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6F382" w14:textId="77777777" w:rsidR="00CA60BE" w:rsidRDefault="00DC4126">
      <w:pPr>
        <w:ind w:left="139"/>
      </w:pPr>
      <w:r>
        <w:t>DJEČJI VRTIĆ „ISKRICA</w:t>
      </w:r>
      <w:r w:rsidR="00985D3A">
        <w:t xml:space="preserve">“ </w:t>
      </w:r>
    </w:p>
    <w:p w14:paraId="79889EE9" w14:textId="77777777" w:rsidR="001D448C" w:rsidRDefault="001D448C">
      <w:pPr>
        <w:ind w:left="139"/>
      </w:pPr>
      <w:r>
        <w:t>ANTE STARČEVIĆA 1</w:t>
      </w:r>
    </w:p>
    <w:p w14:paraId="094544F0" w14:textId="77777777" w:rsidR="00CA60BE" w:rsidRDefault="00DC4126">
      <w:pPr>
        <w:tabs>
          <w:tab w:val="center" w:pos="1503"/>
        </w:tabs>
        <w:ind w:left="0" w:firstLine="0"/>
        <w:jc w:val="left"/>
      </w:pPr>
      <w:r>
        <w:t xml:space="preserve"> </w:t>
      </w:r>
      <w:r>
        <w:tab/>
        <w:t>LIPOVLJANI</w:t>
      </w:r>
    </w:p>
    <w:p w14:paraId="41725B11" w14:textId="77777777" w:rsidR="00DC4126" w:rsidRDefault="00DC4126">
      <w:pPr>
        <w:tabs>
          <w:tab w:val="center" w:pos="1503"/>
        </w:tabs>
        <w:ind w:left="0" w:firstLine="0"/>
        <w:jc w:val="left"/>
      </w:pPr>
    </w:p>
    <w:p w14:paraId="5B1C77A3" w14:textId="77777777" w:rsidR="00A452B5" w:rsidRDefault="00A452B5" w:rsidP="00A452B5">
      <w:pPr>
        <w:spacing w:after="0" w:line="274" w:lineRule="auto"/>
        <w:ind w:left="144" w:right="5754" w:firstLine="0"/>
        <w:jc w:val="left"/>
      </w:pPr>
      <w:r>
        <w:t xml:space="preserve">KLASA: 400-01/20-01/01 UR.BROJ:2176-76-01/20-01/04 </w:t>
      </w:r>
    </w:p>
    <w:p w14:paraId="6E268799" w14:textId="77777777" w:rsidR="00A452B5" w:rsidRDefault="00A452B5" w:rsidP="00A452B5">
      <w:pPr>
        <w:spacing w:after="0" w:line="274" w:lineRule="auto"/>
        <w:ind w:left="144" w:right="5754" w:firstLine="0"/>
        <w:jc w:val="left"/>
      </w:pPr>
    </w:p>
    <w:p w14:paraId="572CDB30" w14:textId="77777777" w:rsidR="00CA60BE" w:rsidRDefault="00A452B5" w:rsidP="00652590">
      <w:pPr>
        <w:spacing w:after="0" w:line="274" w:lineRule="auto"/>
        <w:ind w:left="144" w:right="5754" w:firstLine="0"/>
        <w:jc w:val="left"/>
      </w:pPr>
      <w:r>
        <w:t>Lipovljani , 18.05.2020.</w:t>
      </w:r>
    </w:p>
    <w:p w14:paraId="6EE19BC6" w14:textId="77777777" w:rsidR="00CA60BE" w:rsidRDefault="00985D3A">
      <w:pPr>
        <w:spacing w:after="57" w:line="259" w:lineRule="auto"/>
        <w:ind w:left="144" w:firstLine="0"/>
        <w:jc w:val="left"/>
      </w:pPr>
      <w:r>
        <w:t xml:space="preserve"> </w:t>
      </w:r>
    </w:p>
    <w:p w14:paraId="6021E4E0" w14:textId="77777777" w:rsidR="00CA60BE" w:rsidRDefault="0078182F">
      <w:pPr>
        <w:ind w:left="139"/>
      </w:pPr>
      <w:r>
        <w:t xml:space="preserve">Na temelju članka 50. Statuta Dječjeg vrtića „Iskrica“ Lipovljani </w:t>
      </w:r>
      <w:r w:rsidR="00985D3A">
        <w:t>, u svezi s člankom 3. i 7. Zakona o fiskalnoj odgovornosti („Narodne novine“ br. 39/10.) i člankom 1. Uredbe o sastavljanju i predaji Izjave o fiskalnoj odgovornosti i izvještaja o primjeni fiskalnih pravila („Narodne n</w:t>
      </w:r>
      <w:r>
        <w:t>ov</w:t>
      </w:r>
      <w:r w:rsidR="00AE273E">
        <w:t xml:space="preserve">ine“ br. 78/11.), ravnateljica Dječjeg vrtića „Iskrica“ </w:t>
      </w:r>
      <w:r>
        <w:t>donosi:</w:t>
      </w:r>
    </w:p>
    <w:p w14:paraId="0F565F96" w14:textId="77777777" w:rsidR="00CA60BE" w:rsidRDefault="00985D3A">
      <w:pPr>
        <w:spacing w:after="16" w:line="259" w:lineRule="auto"/>
        <w:ind w:left="144" w:firstLine="0"/>
        <w:jc w:val="left"/>
      </w:pPr>
      <w:r>
        <w:t xml:space="preserve"> </w:t>
      </w:r>
    </w:p>
    <w:p w14:paraId="7F9DBAC8" w14:textId="77777777" w:rsidR="00CA60BE" w:rsidRDefault="00985D3A">
      <w:pPr>
        <w:spacing w:after="20" w:line="259" w:lineRule="auto"/>
        <w:ind w:left="144" w:firstLine="0"/>
        <w:jc w:val="left"/>
      </w:pPr>
      <w:r>
        <w:t xml:space="preserve"> </w:t>
      </w:r>
    </w:p>
    <w:p w14:paraId="61137AD2" w14:textId="77777777" w:rsidR="00CA60BE" w:rsidRDefault="00985D3A">
      <w:pPr>
        <w:spacing w:after="41" w:line="259" w:lineRule="auto"/>
        <w:ind w:left="153" w:right="11"/>
        <w:jc w:val="center"/>
      </w:pPr>
      <w:r>
        <w:rPr>
          <w:b/>
        </w:rPr>
        <w:t xml:space="preserve">P R O C E D U R U </w:t>
      </w:r>
    </w:p>
    <w:p w14:paraId="435BC758" w14:textId="77777777" w:rsidR="00CA60BE" w:rsidRDefault="00985D3A">
      <w:pPr>
        <w:spacing w:after="65" w:line="259" w:lineRule="auto"/>
        <w:ind w:left="153"/>
        <w:jc w:val="center"/>
      </w:pPr>
      <w:r>
        <w:rPr>
          <w:b/>
        </w:rPr>
        <w:t xml:space="preserve">stvaranja ugovornih obveza u Dječjem vrtiću </w:t>
      </w:r>
    </w:p>
    <w:p w14:paraId="32FB5AE1" w14:textId="22489D43" w:rsidR="00CA60BE" w:rsidRDefault="0078182F">
      <w:pPr>
        <w:spacing w:after="15" w:line="259" w:lineRule="auto"/>
        <w:ind w:left="153" w:right="13"/>
        <w:jc w:val="center"/>
      </w:pPr>
      <w:r>
        <w:rPr>
          <w:b/>
        </w:rPr>
        <w:t xml:space="preserve">Iskrica Lipovljani </w:t>
      </w:r>
    </w:p>
    <w:p w14:paraId="6FDA3065" w14:textId="77777777" w:rsidR="00CA60BE" w:rsidRDefault="00985D3A">
      <w:pPr>
        <w:spacing w:after="68" w:line="259" w:lineRule="auto"/>
        <w:ind w:left="201" w:firstLine="0"/>
        <w:jc w:val="center"/>
      </w:pPr>
      <w:r>
        <w:rPr>
          <w:b/>
        </w:rPr>
        <w:t xml:space="preserve"> </w:t>
      </w:r>
    </w:p>
    <w:p w14:paraId="207F778C" w14:textId="77777777" w:rsidR="00CA60BE" w:rsidRDefault="00985D3A">
      <w:pPr>
        <w:spacing w:after="12" w:line="259" w:lineRule="auto"/>
        <w:ind w:left="153" w:right="12"/>
        <w:jc w:val="center"/>
      </w:pPr>
      <w:r>
        <w:rPr>
          <w:b/>
        </w:rPr>
        <w:t xml:space="preserve">Članak 1. </w:t>
      </w:r>
    </w:p>
    <w:p w14:paraId="5519FC37" w14:textId="77777777" w:rsidR="00CA60BE" w:rsidRDefault="00985D3A">
      <w:pPr>
        <w:ind w:left="139"/>
      </w:pPr>
      <w:r>
        <w:t xml:space="preserve"> Ovim aktom propisuje se procedura stvaranja ugovornih obveza, odnosno nabava roba, radova</w:t>
      </w:r>
      <w:r w:rsidR="0078182F">
        <w:t xml:space="preserve"> i usluga,</w:t>
      </w:r>
      <w:r>
        <w:t xml:space="preserve"> kao i sve druge ugovorne obveze koje su potrebne za redovan rad</w:t>
      </w:r>
      <w:r w:rsidR="0078182F">
        <w:t xml:space="preserve"> Dječjeg vrtića „Ikrica“ Lipovljani </w:t>
      </w:r>
      <w:r>
        <w:t xml:space="preserve">i obavljanje odgojno-obrazovne djelatnosti, osim ako posebnim propisom ili Statutom vrtića nije uređeno drugačije.  Izrazi navedeni u ovoj Proceduri neutralni su i odnose se na osobe oba spola. </w:t>
      </w:r>
    </w:p>
    <w:p w14:paraId="60EDB952" w14:textId="77777777" w:rsidR="00CA60BE" w:rsidRDefault="00985D3A">
      <w:pPr>
        <w:spacing w:after="68" w:line="259" w:lineRule="auto"/>
        <w:ind w:left="144" w:firstLine="0"/>
        <w:jc w:val="left"/>
      </w:pPr>
      <w:r>
        <w:t xml:space="preserve"> </w:t>
      </w:r>
    </w:p>
    <w:p w14:paraId="1AEB7BD9" w14:textId="77777777" w:rsidR="00CA60BE" w:rsidRDefault="00985D3A">
      <w:pPr>
        <w:spacing w:after="41" w:line="259" w:lineRule="auto"/>
        <w:ind w:left="153" w:right="12"/>
        <w:jc w:val="center"/>
      </w:pPr>
      <w:r>
        <w:rPr>
          <w:b/>
        </w:rPr>
        <w:t xml:space="preserve">Članak 2. </w:t>
      </w:r>
    </w:p>
    <w:p w14:paraId="56FAED60" w14:textId="77777777" w:rsidR="00CA60BE" w:rsidRDefault="00985D3A">
      <w:pPr>
        <w:ind w:left="139"/>
      </w:pPr>
      <w:r>
        <w:rPr>
          <w:b/>
        </w:rPr>
        <w:t xml:space="preserve"> </w:t>
      </w:r>
      <w:r>
        <w:t xml:space="preserve">Procedurom stvaranja ugovornih obveza utvrđuje se: iskazivanje potreba za pokretanje postupka, ugovaranja nabave, način i postupci kontrole da li je nabava u skladu s financijskim planom i planom nabave, način obnavljanja kontrole dostupnosti financijskih sredstava, te dodatne kontrole i donošenje odluke o pokretanju ili obustavi postupka nabave. </w:t>
      </w:r>
    </w:p>
    <w:p w14:paraId="737168E5" w14:textId="77777777" w:rsidR="00CA60BE" w:rsidRDefault="00985D3A">
      <w:pPr>
        <w:spacing w:after="68" w:line="259" w:lineRule="auto"/>
        <w:ind w:left="144" w:firstLine="0"/>
        <w:jc w:val="left"/>
      </w:pPr>
      <w:r>
        <w:t xml:space="preserve"> </w:t>
      </w:r>
    </w:p>
    <w:p w14:paraId="60D1FE0B" w14:textId="77777777" w:rsidR="00CA60BE" w:rsidRDefault="00985D3A">
      <w:pPr>
        <w:spacing w:after="16" w:line="259" w:lineRule="auto"/>
        <w:ind w:left="153" w:right="12"/>
        <w:jc w:val="center"/>
      </w:pPr>
      <w:r>
        <w:rPr>
          <w:b/>
        </w:rPr>
        <w:t xml:space="preserve">Članak 3. </w:t>
      </w:r>
    </w:p>
    <w:p w14:paraId="730BD8B7" w14:textId="77777777" w:rsidR="00CA60BE" w:rsidRDefault="00985D3A">
      <w:pPr>
        <w:ind w:left="139"/>
      </w:pPr>
      <w:r>
        <w:t xml:space="preserve"> Potrebu za pokretanje postupka ugovaranja nabave roba, radova i usluga mogu iskazati i predložiti svi zaposlenic</w:t>
      </w:r>
      <w:r w:rsidR="0078182F">
        <w:t xml:space="preserve">i Dječjeg vrtića „Iskrica“ Lipovljani </w:t>
      </w:r>
      <w:r>
        <w:t xml:space="preserve">, osim ako posebnim propisima ili Statutom vrtića nije određeno drugačije. </w:t>
      </w:r>
    </w:p>
    <w:p w14:paraId="2885D3D3" w14:textId="77777777" w:rsidR="00CA60BE" w:rsidRDefault="00985D3A" w:rsidP="00652590">
      <w:pPr>
        <w:spacing w:after="68" w:line="259" w:lineRule="auto"/>
        <w:ind w:left="144" w:firstLine="0"/>
        <w:jc w:val="left"/>
      </w:pPr>
      <w:r>
        <w:t xml:space="preserve"> </w:t>
      </w:r>
      <w:r w:rsidR="00652590">
        <w:t xml:space="preserve">                                                                 </w:t>
      </w:r>
      <w:r w:rsidR="0078182F">
        <w:rPr>
          <w:b/>
        </w:rPr>
        <w:t>Članak 4</w:t>
      </w:r>
      <w:r>
        <w:rPr>
          <w:b/>
        </w:rPr>
        <w:t xml:space="preserve">. </w:t>
      </w:r>
    </w:p>
    <w:p w14:paraId="311C1C7F" w14:textId="77777777" w:rsidR="00CA60BE" w:rsidRDefault="00985D3A">
      <w:pPr>
        <w:ind w:left="139"/>
      </w:pPr>
      <w:r>
        <w:t xml:space="preserve"> Ukoliko postupak nabave roba, radova i usluga ne podliježe postupku javne nabave, odnosno nisu ispunjene zakonske pretpostavke da se provodi u skladu sa zakonom o javnoj nabavi , tada se stvaranje obveza provodi po sljedećoj proceduri : </w:t>
      </w:r>
    </w:p>
    <w:p w14:paraId="1E7DFB9F" w14:textId="77777777" w:rsidR="00CA60BE" w:rsidRDefault="00985D3A">
      <w:pPr>
        <w:spacing w:after="20" w:line="259" w:lineRule="auto"/>
        <w:ind w:left="144" w:firstLine="0"/>
        <w:jc w:val="left"/>
      </w:pPr>
      <w:r>
        <w:lastRenderedPageBreak/>
        <w:t xml:space="preserve"> </w:t>
      </w:r>
    </w:p>
    <w:p w14:paraId="622AC12D" w14:textId="77777777" w:rsidR="00CA60BE" w:rsidRDefault="00985D3A">
      <w:pPr>
        <w:spacing w:after="0" w:line="259" w:lineRule="auto"/>
        <w:ind w:left="144" w:firstLine="0"/>
        <w:jc w:val="left"/>
      </w:pPr>
      <w:r>
        <w:t xml:space="preserve"> </w:t>
      </w:r>
    </w:p>
    <w:p w14:paraId="1D41C0F4" w14:textId="77777777" w:rsidR="00CA60BE" w:rsidRDefault="00985D3A">
      <w:pPr>
        <w:pStyle w:val="Naslov1"/>
        <w:ind w:left="139"/>
      </w:pPr>
      <w:r>
        <w:t xml:space="preserve">STVARANJE OBVEZA ZA KOJE NIJE POTREBNA PROCEDURA JAVNE              NABAVE </w:t>
      </w:r>
    </w:p>
    <w:p w14:paraId="7E940FCD" w14:textId="77777777" w:rsidR="00CA60BE" w:rsidRDefault="00985D3A">
      <w:pPr>
        <w:spacing w:after="0" w:line="259" w:lineRule="auto"/>
        <w:ind w:left="144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91" w:type="dxa"/>
        <w:tblInd w:w="36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92"/>
        <w:gridCol w:w="1729"/>
        <w:gridCol w:w="3753"/>
        <w:gridCol w:w="1460"/>
        <w:gridCol w:w="1657"/>
      </w:tblGrid>
      <w:tr w:rsidR="00CA60BE" w14:paraId="651C9602" w14:textId="77777777">
        <w:trPr>
          <w:trHeight w:val="564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F3066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Red. br.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07585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DIJAGRAM TIJEKA </w:t>
            </w:r>
          </w:p>
        </w:tc>
        <w:tc>
          <w:tcPr>
            <w:tcW w:w="3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95F8F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OPIS AKTIVNOSTI 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3CE89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ROK </w:t>
            </w: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73296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POPRATNI DOKUMENT </w:t>
            </w:r>
          </w:p>
        </w:tc>
      </w:tr>
      <w:tr w:rsidR="00CA60BE" w14:paraId="7E069F5A" w14:textId="77777777">
        <w:trPr>
          <w:trHeight w:val="1112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3ABB0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E3410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t xml:space="preserve">Iniciranje nabave robe/ korištenja usluga/radova </w:t>
            </w:r>
          </w:p>
        </w:tc>
        <w:tc>
          <w:tcPr>
            <w:tcW w:w="3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01B56" w14:textId="77777777" w:rsidR="00CA60BE" w:rsidRDefault="00985D3A">
            <w:pPr>
              <w:spacing w:after="0" w:line="259" w:lineRule="auto"/>
              <w:ind w:left="0" w:right="603" w:firstLine="0"/>
              <w:jc w:val="left"/>
            </w:pPr>
            <w:r>
              <w:rPr>
                <w:b/>
              </w:rPr>
              <w:t xml:space="preserve">- </w:t>
            </w:r>
            <w:r w:rsidR="0078182F">
              <w:t xml:space="preserve">ravnatelj </w:t>
            </w:r>
            <w:r>
              <w:t xml:space="preserve"> prema prijedlozima radnika odgovornih za pojedino  područje rada 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57DB2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t>Tijekom  godine</w:t>
            </w:r>
            <w:r>
              <w:rPr>
                <w:b/>
              </w:rPr>
              <w:t xml:space="preserve"> </w:t>
            </w: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3EC22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CA60BE" w14:paraId="0DAA5681" w14:textId="77777777">
        <w:trPr>
          <w:trHeight w:val="4429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C3914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697FE" w14:textId="77777777" w:rsidR="00CA60BE" w:rsidRDefault="00985D3A">
            <w:pPr>
              <w:spacing w:after="0" w:line="259" w:lineRule="auto"/>
              <w:ind w:left="0" w:right="279" w:firstLine="0"/>
              <w:jc w:val="left"/>
            </w:pPr>
            <w:r>
              <w:t xml:space="preserve">Provjera da li je prijedlog u skladu s financijskim planom </w:t>
            </w:r>
          </w:p>
        </w:tc>
        <w:tc>
          <w:tcPr>
            <w:tcW w:w="3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1E269" w14:textId="77777777" w:rsidR="00CA60BE" w:rsidRDefault="0078182F">
            <w:pPr>
              <w:numPr>
                <w:ilvl w:val="0"/>
                <w:numId w:val="1"/>
              </w:numPr>
              <w:spacing w:after="0" w:line="253" w:lineRule="auto"/>
              <w:ind w:right="183" w:firstLine="0"/>
              <w:jc w:val="left"/>
            </w:pPr>
            <w:r>
              <w:t>R</w:t>
            </w:r>
            <w:r w:rsidR="001D448C">
              <w:t>avnatelj</w:t>
            </w:r>
            <w:r w:rsidR="00985D3A">
              <w:t xml:space="preserve"> dostavlja</w:t>
            </w:r>
            <w:r w:rsidR="00985D3A">
              <w:rPr>
                <w:b/>
              </w:rPr>
              <w:t xml:space="preserve"> </w:t>
            </w:r>
            <w:r w:rsidR="00985D3A">
              <w:t>ponu</w:t>
            </w:r>
            <w:r w:rsidR="001D448C">
              <w:t>du ili nacrt ugovora u računovodstvo</w:t>
            </w:r>
            <w:r w:rsidR="00985D3A">
              <w:t xml:space="preserve">- Voditelj računovodstva  provjerava da li je trošak planiran, slobodna sredstva na poziciji, izvor financiranja i ekon. vrsta troška  - ako nije dobro planiran trošak po ekono.klasifikaciji ravnatelj odobrava nabavu i obvezuje voditelja računovodstva da izmjenama i dopunama financijskog plana izvrši usklađenje </w:t>
            </w:r>
          </w:p>
          <w:p w14:paraId="0A17A8A5" w14:textId="77777777" w:rsidR="00CA60BE" w:rsidRDefault="00985D3A">
            <w:pPr>
              <w:numPr>
                <w:ilvl w:val="0"/>
                <w:numId w:val="1"/>
              </w:numPr>
              <w:spacing w:after="0" w:line="259" w:lineRule="auto"/>
              <w:ind w:right="183" w:firstLine="0"/>
              <w:jc w:val="left"/>
            </w:pPr>
            <w:r>
              <w:t xml:space="preserve">Ravnatelj daje / ne daje odobrenje na prijedlog 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D74E4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16A3C73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39DD7A7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966ED44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CA95478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71A68B9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B302EB1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27BF998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9230607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FAAEACD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t xml:space="preserve">3 dana od dana  zaprimanja prijedloga </w:t>
            </w: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E6D0C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CA60BE" w14:paraId="05827FF6" w14:textId="77777777">
        <w:trPr>
          <w:trHeight w:val="3596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55121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3.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636A7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t xml:space="preserve">Sklapanje ugovora / narudžbe </w:t>
            </w:r>
          </w:p>
        </w:tc>
        <w:tc>
          <w:tcPr>
            <w:tcW w:w="3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B926F" w14:textId="77777777" w:rsidR="00CA60BE" w:rsidRDefault="00985D3A">
            <w:pPr>
              <w:spacing w:after="26" w:line="251" w:lineRule="auto"/>
              <w:ind w:left="0" w:firstLine="0"/>
              <w:jc w:val="left"/>
            </w:pPr>
            <w:r>
              <w:t xml:space="preserve">-sastavljenu narudžbenicu koju </w:t>
            </w:r>
            <w:r w:rsidR="001D448C">
              <w:t xml:space="preserve">ispunjava i </w:t>
            </w:r>
            <w:r>
              <w:t xml:space="preserve"> potpisuje ravnatelj i osoba koja je inicirala narudžbu </w:t>
            </w:r>
          </w:p>
          <w:p w14:paraId="239DB080" w14:textId="77777777" w:rsidR="00CA60BE" w:rsidRDefault="00985D3A">
            <w:pPr>
              <w:numPr>
                <w:ilvl w:val="0"/>
                <w:numId w:val="2"/>
              </w:numPr>
              <w:spacing w:after="0" w:line="238" w:lineRule="auto"/>
              <w:ind w:right="4" w:firstLine="0"/>
              <w:jc w:val="left"/>
            </w:pPr>
            <w:r>
              <w:t xml:space="preserve">narudžbenicu, ponudu, predračun i račun voditelj računovodstva odlaže u evidenciju   </w:t>
            </w:r>
          </w:p>
          <w:p w14:paraId="7388E1DC" w14:textId="77777777" w:rsidR="00CA60BE" w:rsidRDefault="00985D3A">
            <w:pPr>
              <w:numPr>
                <w:ilvl w:val="0"/>
                <w:numId w:val="2"/>
              </w:numPr>
              <w:spacing w:after="0" w:line="238" w:lineRule="auto"/>
              <w:ind w:right="4" w:firstLine="0"/>
              <w:jc w:val="left"/>
            </w:pPr>
            <w:r>
              <w:t>ugovor potpisuje ravnatelj, odnosno osoba koju on ovlasti i do</w:t>
            </w:r>
            <w:r w:rsidR="001D448C">
              <w:t xml:space="preserve">stavlja  vrtiću </w:t>
            </w:r>
            <w:r>
              <w:t xml:space="preserve">, gdje se isti odlaže u evidenciju uredskog poslovanja </w:t>
            </w:r>
            <w:r w:rsidR="006B27AF">
              <w:t>u računovodstvu</w:t>
            </w:r>
          </w:p>
          <w:p w14:paraId="654D9A13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CAD22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t xml:space="preserve">Ne duže od  30 dana od dana financijskog odobrenja </w:t>
            </w: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AD037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t xml:space="preserve">Narudžbenica ili ugovor </w:t>
            </w:r>
          </w:p>
        </w:tc>
      </w:tr>
      <w:tr w:rsidR="00CA60BE" w14:paraId="5FBF7B23" w14:textId="77777777">
        <w:trPr>
          <w:trHeight w:val="284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3B9C3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A5B4C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D440E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8B7F0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5266A" w14:textId="77777777" w:rsidR="00CA60BE" w:rsidRDefault="00985D3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4FE3C442" w14:textId="77777777" w:rsidR="00CA60BE" w:rsidRDefault="00985D3A">
      <w:pPr>
        <w:spacing w:after="12" w:line="259" w:lineRule="auto"/>
        <w:ind w:left="144" w:firstLine="0"/>
        <w:jc w:val="left"/>
      </w:pPr>
      <w:r>
        <w:rPr>
          <w:b/>
        </w:rPr>
        <w:t xml:space="preserve"> </w:t>
      </w:r>
    </w:p>
    <w:p w14:paraId="6FECE9F2" w14:textId="77777777" w:rsidR="00CA60BE" w:rsidRDefault="00985D3A">
      <w:pPr>
        <w:spacing w:after="67" w:line="259" w:lineRule="auto"/>
        <w:ind w:left="144" w:firstLine="0"/>
        <w:jc w:val="left"/>
      </w:pPr>
      <w:r>
        <w:t xml:space="preserve"> </w:t>
      </w:r>
    </w:p>
    <w:p w14:paraId="6ED7DE2D" w14:textId="77777777" w:rsidR="00CA60BE" w:rsidRDefault="00985D3A" w:rsidP="00652590">
      <w:pPr>
        <w:ind w:left="144" w:firstLine="0"/>
      </w:pPr>
      <w:r>
        <w:t xml:space="preserve"> Narudžbenica se sastoji od bloka, a svaka pojedina koja se izdaje označena je brojem koji počinje od broja 1 uz navođenje kalendarske godine. </w:t>
      </w:r>
    </w:p>
    <w:p w14:paraId="6A734886" w14:textId="77777777" w:rsidR="00CA60BE" w:rsidRDefault="00985D3A">
      <w:pPr>
        <w:spacing w:after="72" w:line="259" w:lineRule="auto"/>
        <w:ind w:left="144" w:firstLine="0"/>
        <w:jc w:val="left"/>
      </w:pPr>
      <w:r>
        <w:t xml:space="preserve"> </w:t>
      </w:r>
    </w:p>
    <w:p w14:paraId="63B23756" w14:textId="77777777" w:rsidR="001D448C" w:rsidRDefault="001D448C">
      <w:pPr>
        <w:spacing w:after="72" w:line="259" w:lineRule="auto"/>
        <w:ind w:left="144" w:firstLine="0"/>
        <w:jc w:val="left"/>
      </w:pPr>
    </w:p>
    <w:p w14:paraId="4701C558" w14:textId="77777777" w:rsidR="00652590" w:rsidRDefault="00985D3A">
      <w:pPr>
        <w:spacing w:after="41" w:line="259" w:lineRule="auto"/>
        <w:ind w:left="153" w:right="12"/>
        <w:jc w:val="center"/>
        <w:rPr>
          <w:b/>
        </w:rPr>
      </w:pPr>
      <w:r>
        <w:rPr>
          <w:b/>
        </w:rPr>
        <w:lastRenderedPageBreak/>
        <w:t>Članak 6.</w:t>
      </w:r>
    </w:p>
    <w:p w14:paraId="29FC9869" w14:textId="77777777" w:rsidR="00CA60BE" w:rsidRDefault="00985D3A">
      <w:pPr>
        <w:spacing w:after="41" w:line="259" w:lineRule="auto"/>
        <w:ind w:left="153" w:right="12"/>
        <w:jc w:val="center"/>
      </w:pPr>
      <w:r>
        <w:rPr>
          <w:b/>
        </w:rPr>
        <w:t xml:space="preserve"> </w:t>
      </w:r>
    </w:p>
    <w:p w14:paraId="5A6FCD02" w14:textId="77777777" w:rsidR="00CA60BE" w:rsidRDefault="00985D3A">
      <w:pPr>
        <w:ind w:left="139"/>
      </w:pPr>
      <w:r>
        <w:t xml:space="preserve"> „Bagatelnoj“ nabavi ravnatelj može pristupiti bez sklapanja ugovora ili izdavanja narudžbenice za troškove reprezentacije. </w:t>
      </w:r>
    </w:p>
    <w:p w14:paraId="0E18AFE7" w14:textId="77777777" w:rsidR="00CA60BE" w:rsidRDefault="00985D3A">
      <w:pPr>
        <w:spacing w:after="0" w:line="259" w:lineRule="auto"/>
        <w:ind w:left="144" w:firstLine="0"/>
        <w:jc w:val="left"/>
      </w:pPr>
      <w:r>
        <w:t xml:space="preserve"> </w:t>
      </w:r>
    </w:p>
    <w:p w14:paraId="6420F327" w14:textId="77777777" w:rsidR="00CA60BE" w:rsidRDefault="00985D3A">
      <w:pPr>
        <w:spacing w:after="41" w:line="259" w:lineRule="auto"/>
        <w:ind w:left="153" w:right="12"/>
        <w:jc w:val="center"/>
        <w:rPr>
          <w:b/>
        </w:rPr>
      </w:pPr>
      <w:r>
        <w:rPr>
          <w:b/>
        </w:rPr>
        <w:t xml:space="preserve">Članak 7. </w:t>
      </w:r>
    </w:p>
    <w:p w14:paraId="5F1D0EE2" w14:textId="77777777" w:rsidR="00652590" w:rsidRDefault="00652590">
      <w:pPr>
        <w:spacing w:after="41" w:line="259" w:lineRule="auto"/>
        <w:ind w:left="153" w:right="12"/>
        <w:jc w:val="center"/>
      </w:pPr>
    </w:p>
    <w:p w14:paraId="78D0EDA2" w14:textId="77777777" w:rsidR="00CA60BE" w:rsidRDefault="00A452B5">
      <w:pPr>
        <w:ind w:left="139"/>
      </w:pPr>
      <w:r>
        <w:t xml:space="preserve"> Nabava roba i usluga do</w:t>
      </w:r>
      <w:r w:rsidR="00652590">
        <w:t xml:space="preserve"> </w:t>
      </w:r>
      <w:r>
        <w:t>5.0</w:t>
      </w:r>
      <w:r w:rsidR="00985D3A">
        <w:t xml:space="preserve">00,00 kuna s PDV-om moguća je bez narudžbenice ako se iste podmiruju u gotovini uz predočenje vjerodostojne isprave. </w:t>
      </w:r>
    </w:p>
    <w:p w14:paraId="02395186" w14:textId="77777777" w:rsidR="00A452B5" w:rsidRDefault="00A452B5">
      <w:pPr>
        <w:ind w:left="139"/>
      </w:pPr>
    </w:p>
    <w:p w14:paraId="6BF923EB" w14:textId="77777777" w:rsidR="00A452B5" w:rsidRPr="00A452B5" w:rsidRDefault="00A452B5" w:rsidP="00A452B5">
      <w:pPr>
        <w:ind w:left="139"/>
        <w:jc w:val="center"/>
        <w:rPr>
          <w:b/>
        </w:rPr>
      </w:pPr>
      <w:r w:rsidRPr="00A452B5">
        <w:rPr>
          <w:b/>
        </w:rPr>
        <w:t>Članak 8.</w:t>
      </w:r>
    </w:p>
    <w:p w14:paraId="4FE3EEF3" w14:textId="77777777" w:rsidR="00A452B5" w:rsidRDefault="00A452B5">
      <w:pPr>
        <w:ind w:left="139"/>
      </w:pPr>
    </w:p>
    <w:p w14:paraId="7652C581" w14:textId="77777777" w:rsidR="00A452B5" w:rsidRDefault="00A452B5">
      <w:pPr>
        <w:ind w:left="139"/>
      </w:pPr>
      <w:r>
        <w:t>Kopiju svih sklopljenih ugovora u tekućoj godinu dostaviti na znanje jedinici za financirane.</w:t>
      </w:r>
    </w:p>
    <w:p w14:paraId="606FCEE9" w14:textId="77777777" w:rsidR="00CA60BE" w:rsidRDefault="00985D3A">
      <w:pPr>
        <w:spacing w:after="72" w:line="259" w:lineRule="auto"/>
        <w:ind w:left="144" w:firstLine="0"/>
        <w:jc w:val="left"/>
      </w:pPr>
      <w:r>
        <w:t xml:space="preserve"> </w:t>
      </w:r>
    </w:p>
    <w:p w14:paraId="3C61B3F6" w14:textId="77777777" w:rsidR="00662E3A" w:rsidRDefault="00662E3A">
      <w:pPr>
        <w:spacing w:after="41" w:line="259" w:lineRule="auto"/>
        <w:ind w:left="153" w:right="12"/>
        <w:jc w:val="center"/>
        <w:rPr>
          <w:b/>
        </w:rPr>
      </w:pPr>
      <w:r>
        <w:rPr>
          <w:b/>
        </w:rPr>
        <w:t>Članak 9.</w:t>
      </w:r>
    </w:p>
    <w:p w14:paraId="0B41ACC0" w14:textId="77777777" w:rsidR="00CA60BE" w:rsidRDefault="00985D3A">
      <w:pPr>
        <w:spacing w:after="41" w:line="259" w:lineRule="auto"/>
        <w:ind w:left="153" w:right="12"/>
        <w:jc w:val="center"/>
      </w:pPr>
      <w:r>
        <w:rPr>
          <w:b/>
        </w:rPr>
        <w:t xml:space="preserve"> </w:t>
      </w:r>
    </w:p>
    <w:p w14:paraId="718D070E" w14:textId="77777777" w:rsidR="00CA60BE" w:rsidRDefault="00985D3A">
      <w:pPr>
        <w:ind w:left="139"/>
      </w:pPr>
      <w:r>
        <w:t xml:space="preserve"> Ova Procedura stupa na snagu danom donošenja, a objaviti će se na oglasnoj ploči vrtića </w:t>
      </w:r>
      <w:r w:rsidR="00A452B5">
        <w:t>.</w:t>
      </w:r>
    </w:p>
    <w:p w14:paraId="4A54A4F6" w14:textId="77777777" w:rsidR="00DC4126" w:rsidRDefault="00DC4126">
      <w:pPr>
        <w:ind w:left="139"/>
      </w:pPr>
    </w:p>
    <w:p w14:paraId="2C495B64" w14:textId="77777777" w:rsidR="00DC4126" w:rsidRDefault="00DC4126">
      <w:pPr>
        <w:ind w:left="139"/>
      </w:pPr>
    </w:p>
    <w:p w14:paraId="1543E5FF" w14:textId="77777777" w:rsidR="00652590" w:rsidRDefault="00652590" w:rsidP="00AE273E">
      <w:pPr>
        <w:ind w:left="139"/>
        <w:jc w:val="right"/>
      </w:pPr>
    </w:p>
    <w:p w14:paraId="68DB12DE" w14:textId="77777777" w:rsidR="00652590" w:rsidRDefault="00652590" w:rsidP="00AE273E">
      <w:pPr>
        <w:ind w:left="139"/>
        <w:jc w:val="right"/>
      </w:pPr>
    </w:p>
    <w:p w14:paraId="376FC76F" w14:textId="77777777" w:rsidR="00652590" w:rsidRDefault="00652590" w:rsidP="00AE273E">
      <w:pPr>
        <w:ind w:left="139"/>
        <w:jc w:val="right"/>
      </w:pPr>
    </w:p>
    <w:p w14:paraId="5642BFAB" w14:textId="77777777" w:rsidR="00DC4126" w:rsidRDefault="00AE273E" w:rsidP="00AE273E">
      <w:pPr>
        <w:ind w:left="139"/>
        <w:jc w:val="right"/>
      </w:pPr>
      <w:r>
        <w:t>Ravnateljica:</w:t>
      </w:r>
    </w:p>
    <w:p w14:paraId="59BFF4DC" w14:textId="77777777" w:rsidR="00AE273E" w:rsidRDefault="00AE273E" w:rsidP="00AE273E">
      <w:pPr>
        <w:ind w:left="139"/>
        <w:jc w:val="right"/>
      </w:pPr>
      <w:r>
        <w:t>Marija Duda</w:t>
      </w:r>
    </w:p>
    <w:p w14:paraId="342191C9" w14:textId="77777777" w:rsidR="00CA60BE" w:rsidRDefault="00985D3A">
      <w:pPr>
        <w:spacing w:after="68" w:line="259" w:lineRule="auto"/>
        <w:ind w:left="144" w:firstLine="0"/>
        <w:jc w:val="left"/>
      </w:pPr>
      <w:r>
        <w:t xml:space="preserve"> </w:t>
      </w:r>
    </w:p>
    <w:p w14:paraId="06E29B26" w14:textId="77777777" w:rsidR="00CA60BE" w:rsidRDefault="00CA60BE" w:rsidP="00DC4126">
      <w:pPr>
        <w:spacing w:after="41" w:line="259" w:lineRule="auto"/>
        <w:ind w:left="153" w:right="12"/>
      </w:pPr>
    </w:p>
    <w:p w14:paraId="3E66AD16" w14:textId="77777777" w:rsidR="00CA60BE" w:rsidRDefault="00985D3A">
      <w:pPr>
        <w:spacing w:after="20" w:line="259" w:lineRule="auto"/>
        <w:ind w:left="144" w:firstLine="0"/>
        <w:jc w:val="left"/>
      </w:pPr>
      <w:r>
        <w:t xml:space="preserve"> </w:t>
      </w:r>
    </w:p>
    <w:p w14:paraId="040B0C3F" w14:textId="77777777" w:rsidR="00CA60BE" w:rsidRDefault="00985D3A">
      <w:pPr>
        <w:spacing w:after="16" w:line="259" w:lineRule="auto"/>
        <w:ind w:left="144" w:firstLine="0"/>
        <w:jc w:val="left"/>
      </w:pPr>
      <w:r>
        <w:t xml:space="preserve"> </w:t>
      </w:r>
    </w:p>
    <w:p w14:paraId="36E18BE7" w14:textId="77777777" w:rsidR="00CA60BE" w:rsidRDefault="00985D3A">
      <w:pPr>
        <w:spacing w:after="16" w:line="259" w:lineRule="auto"/>
        <w:ind w:left="144" w:firstLine="0"/>
        <w:jc w:val="left"/>
      </w:pPr>
      <w:r>
        <w:t xml:space="preserve"> </w:t>
      </w:r>
    </w:p>
    <w:p w14:paraId="05C0ED8B" w14:textId="77777777" w:rsidR="00CA60BE" w:rsidRDefault="00985D3A">
      <w:pPr>
        <w:spacing w:after="20" w:line="259" w:lineRule="auto"/>
        <w:ind w:left="144" w:firstLine="0"/>
        <w:jc w:val="left"/>
      </w:pPr>
      <w:r>
        <w:t xml:space="preserve"> </w:t>
      </w:r>
    </w:p>
    <w:p w14:paraId="5565B20E" w14:textId="77777777" w:rsidR="00CA60BE" w:rsidRDefault="00985D3A">
      <w:pPr>
        <w:spacing w:after="15" w:line="259" w:lineRule="auto"/>
        <w:ind w:left="144" w:firstLine="0"/>
        <w:jc w:val="left"/>
      </w:pPr>
      <w:r>
        <w:t xml:space="preserve"> </w:t>
      </w:r>
    </w:p>
    <w:p w14:paraId="396CA4A5" w14:textId="77777777" w:rsidR="00CA60BE" w:rsidRDefault="00985D3A">
      <w:pPr>
        <w:spacing w:after="16" w:line="259" w:lineRule="auto"/>
        <w:ind w:left="144" w:firstLine="0"/>
        <w:jc w:val="left"/>
      </w:pPr>
      <w:r>
        <w:t xml:space="preserve"> </w:t>
      </w:r>
    </w:p>
    <w:p w14:paraId="17F51474" w14:textId="77777777" w:rsidR="00CA60BE" w:rsidRDefault="00985D3A">
      <w:pPr>
        <w:spacing w:after="20" w:line="259" w:lineRule="auto"/>
        <w:ind w:left="144" w:firstLine="0"/>
        <w:jc w:val="left"/>
      </w:pPr>
      <w:r>
        <w:t xml:space="preserve"> </w:t>
      </w:r>
    </w:p>
    <w:p w14:paraId="301E56B2" w14:textId="77777777" w:rsidR="00CA60BE" w:rsidRDefault="00985D3A">
      <w:pPr>
        <w:spacing w:after="16" w:line="259" w:lineRule="auto"/>
        <w:ind w:left="144" w:firstLine="0"/>
        <w:jc w:val="left"/>
      </w:pPr>
      <w:r>
        <w:t xml:space="preserve"> </w:t>
      </w:r>
    </w:p>
    <w:p w14:paraId="16F0B91E" w14:textId="77777777" w:rsidR="00CA60BE" w:rsidRDefault="00985D3A">
      <w:pPr>
        <w:spacing w:after="16" w:line="259" w:lineRule="auto"/>
        <w:ind w:left="144" w:firstLine="0"/>
        <w:jc w:val="left"/>
      </w:pPr>
      <w:r>
        <w:t xml:space="preserve"> </w:t>
      </w:r>
    </w:p>
    <w:p w14:paraId="2BFA6E32" w14:textId="77777777" w:rsidR="00CA60BE" w:rsidRDefault="00985D3A">
      <w:pPr>
        <w:spacing w:after="20" w:line="259" w:lineRule="auto"/>
        <w:ind w:left="144" w:firstLine="0"/>
        <w:jc w:val="left"/>
      </w:pPr>
      <w:r>
        <w:t xml:space="preserve"> </w:t>
      </w:r>
    </w:p>
    <w:p w14:paraId="416233C7" w14:textId="77777777" w:rsidR="00CA60BE" w:rsidRDefault="00985D3A">
      <w:pPr>
        <w:spacing w:after="16" w:line="259" w:lineRule="auto"/>
        <w:ind w:left="144" w:firstLine="0"/>
        <w:jc w:val="left"/>
      </w:pPr>
      <w:r>
        <w:t xml:space="preserve"> </w:t>
      </w:r>
    </w:p>
    <w:p w14:paraId="6F693B4C" w14:textId="77777777" w:rsidR="00CA60BE" w:rsidRDefault="00985D3A">
      <w:pPr>
        <w:spacing w:after="16" w:line="259" w:lineRule="auto"/>
        <w:ind w:left="144" w:firstLine="0"/>
        <w:jc w:val="left"/>
      </w:pPr>
      <w:r>
        <w:t xml:space="preserve"> </w:t>
      </w:r>
    </w:p>
    <w:p w14:paraId="3314C2EE" w14:textId="77777777" w:rsidR="00CA60BE" w:rsidRDefault="00985D3A">
      <w:pPr>
        <w:spacing w:after="20" w:line="259" w:lineRule="auto"/>
        <w:ind w:left="144" w:firstLine="0"/>
        <w:jc w:val="left"/>
      </w:pPr>
      <w:r>
        <w:t xml:space="preserve"> </w:t>
      </w:r>
    </w:p>
    <w:p w14:paraId="3E86E2BA" w14:textId="77777777" w:rsidR="00CA60BE" w:rsidRDefault="00985D3A">
      <w:pPr>
        <w:spacing w:after="16" w:line="259" w:lineRule="auto"/>
        <w:ind w:left="144" w:firstLine="0"/>
        <w:jc w:val="left"/>
      </w:pPr>
      <w:r>
        <w:t xml:space="preserve"> </w:t>
      </w:r>
    </w:p>
    <w:p w14:paraId="57B4D13C" w14:textId="77777777" w:rsidR="00CA60BE" w:rsidRDefault="00985D3A" w:rsidP="00662E3A">
      <w:pPr>
        <w:spacing w:after="20" w:line="259" w:lineRule="auto"/>
        <w:ind w:left="144" w:firstLine="0"/>
        <w:jc w:val="left"/>
      </w:pPr>
      <w:r>
        <w:t xml:space="preserve"> </w:t>
      </w:r>
    </w:p>
    <w:sectPr w:rsidR="00CA60BE">
      <w:pgSz w:w="11908" w:h="16836"/>
      <w:pgMar w:top="1427" w:right="1413" w:bottom="1497" w:left="12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62153"/>
    <w:multiLevelType w:val="hybridMultilevel"/>
    <w:tmpl w:val="6C74040E"/>
    <w:lvl w:ilvl="0" w:tplc="0532B804">
      <w:start w:val="1"/>
      <w:numFmt w:val="upperRoman"/>
      <w:pStyle w:val="Naslov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444586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02C13A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00FE4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EB52A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AD52E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C8D44C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41EE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EAA9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775848"/>
    <w:multiLevelType w:val="hybridMultilevel"/>
    <w:tmpl w:val="1EF4CC20"/>
    <w:lvl w:ilvl="0" w:tplc="667625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AEE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0ACD6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A802A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1CBC3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2BB4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62975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A5C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431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EE54DA"/>
    <w:multiLevelType w:val="hybridMultilevel"/>
    <w:tmpl w:val="FD6EF9B4"/>
    <w:lvl w:ilvl="0" w:tplc="110676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858F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B0E5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102D2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CC4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A35F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6F4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9845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EC5F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529837">
    <w:abstractNumId w:val="2"/>
  </w:num>
  <w:num w:numId="2" w16cid:durableId="1999843320">
    <w:abstractNumId w:val="1"/>
  </w:num>
  <w:num w:numId="3" w16cid:durableId="142279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BE"/>
    <w:rsid w:val="001D448C"/>
    <w:rsid w:val="00652590"/>
    <w:rsid w:val="00662E3A"/>
    <w:rsid w:val="006B27AF"/>
    <w:rsid w:val="0078182F"/>
    <w:rsid w:val="00985D3A"/>
    <w:rsid w:val="009E2B36"/>
    <w:rsid w:val="00A452B5"/>
    <w:rsid w:val="00AE273E"/>
    <w:rsid w:val="00CA60BE"/>
    <w:rsid w:val="00DC4126"/>
    <w:rsid w:val="00F9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4EC6"/>
  <w15:docId w15:val="{C1FCA26E-67AE-4CA8-99BF-37996849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03" w:lineRule="auto"/>
      <w:ind w:left="15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3"/>
      </w:numPr>
      <w:spacing w:after="18"/>
      <w:ind w:left="14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E2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273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cp:lastModifiedBy>Vrtic Lipovljani</cp:lastModifiedBy>
  <cp:revision>13</cp:revision>
  <cp:lastPrinted>2020-05-08T10:10:00Z</cp:lastPrinted>
  <dcterms:created xsi:type="dcterms:W3CDTF">2016-04-01T10:55:00Z</dcterms:created>
  <dcterms:modified xsi:type="dcterms:W3CDTF">2024-03-12T13:22:00Z</dcterms:modified>
</cp:coreProperties>
</file>