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+*yqw*hzg*sqB*abt*xag*ycf*BBx*gFz*Czr*xCc*zew*-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+*eDs*ufy*lyd*lyd*lyd*iAq*nuD*Esz*zfn*iDb*zfE*-</w:t>
            </w:r>
            <w:r>
              <w:rPr>
                <w:rFonts w:ascii="PDF417x" w:hAnsi="PDF417x"/>
                <w:sz w:val="24"/>
                <w:szCs w:val="24"/>
              </w:rPr>
              <w:br/>
              <w:t>+*ftw*Dac*aBo*Cga*awa*Alq*nBc*rgc*Akv*Cjj*onA*-</w:t>
            </w:r>
            <w:r>
              <w:rPr>
                <w:rFonts w:ascii="PDF417x" w:hAnsi="PDF417x"/>
                <w:sz w:val="24"/>
                <w:szCs w:val="24"/>
              </w:rPr>
              <w:br/>
              <w:t>+*ftA*Ezg*jaz*Dxi*Aft*kfo*ykf*uaC*jmi*Ejq*uws*-</w:t>
            </w:r>
            <w:r>
              <w:rPr>
                <w:rFonts w:ascii="PDF417x" w:hAnsi="PDF417x"/>
                <w:sz w:val="24"/>
                <w:szCs w:val="24"/>
              </w:rPr>
              <w:br/>
              <w:t>+*xjq*mjt*btl*lti*lxr*lju*kmz*ocz*iAn*gcb*uzq*-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D814D8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3ECC8667" w14:textId="0BB3CCD9" w:rsidR="00E0451B" w:rsidRPr="00D814D8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SISAČKO-MOSLAVAČKA ŽUPANIJA</w:t>
      </w:r>
    </w:p>
    <w:p w14:paraId="54DC1281" w14:textId="66C22298" w:rsidR="00E0451B" w:rsidRPr="00D814D8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OPĆINA LIPOVLJANI</w:t>
      </w:r>
    </w:p>
    <w:p w14:paraId="517A9739" w14:textId="0A5BB66A" w:rsidR="00D814D8" w:rsidRPr="00D814D8" w:rsidRDefault="00D814D8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OPĆINSKO VIJEĆE</w:t>
      </w:r>
    </w:p>
    <w:p w14:paraId="3379EE20" w14:textId="6D7E09F8" w:rsidR="00B92D0F" w:rsidRPr="00D814D8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</w:p>
    <w:p w14:paraId="67B11731" w14:textId="77C2F2BF" w:rsidR="00B92D0F" w:rsidRPr="00D814D8" w:rsidRDefault="00C9578C" w:rsidP="00B92D0F">
      <w:pPr>
        <w:rPr>
          <w:sz w:val="24"/>
          <w:szCs w:val="24"/>
        </w:rPr>
      </w:pPr>
      <w:r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610-01/25-01/2</w:t>
      </w:r>
      <w:r w:rsidR="008C5FE5"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D814D8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2176-13-25-2</w:t>
      </w:r>
    </w:p>
    <w:p w14:paraId="4445648A" w14:textId="3789122A" w:rsidR="00B92D0F" w:rsidRPr="00D814D8" w:rsidRDefault="00E0451B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814D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Lipovljan</w:t>
      </w:r>
      <w:r w:rsidR="004F7347" w:rsidRPr="00D814D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i</w:t>
      </w:r>
      <w:r w:rsidR="00C9578C" w:rsidRPr="00D814D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A9010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12.11</w:t>
      </w:r>
      <w:r w:rsidR="00B92D0F" w:rsidRPr="00D814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6037B245" w14:textId="77777777" w:rsidR="00D814D8" w:rsidRPr="00D814D8" w:rsidRDefault="00D814D8" w:rsidP="00D814D8">
      <w:pPr>
        <w:ind w:firstLine="708"/>
        <w:jc w:val="both"/>
        <w:rPr>
          <w:rFonts w:cstheme="minorHAnsi"/>
          <w:color w:val="000000"/>
          <w:sz w:val="24"/>
          <w:szCs w:val="24"/>
        </w:rPr>
      </w:pPr>
    </w:p>
    <w:p w14:paraId="53BEE77E" w14:textId="135E0ED2" w:rsidR="00D814D8" w:rsidRPr="00D814D8" w:rsidRDefault="00D814D8" w:rsidP="00D814D8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D814D8">
        <w:rPr>
          <w:rFonts w:cstheme="minorHAnsi"/>
          <w:color w:val="000000"/>
          <w:sz w:val="24"/>
          <w:szCs w:val="24"/>
        </w:rPr>
        <w:t xml:space="preserve">Na temelju članka 9.a Zakona o financiranju javnih potreba u kulturi (Narodne novine 47/90 27/93 i 38/09) i članka 26. Statuta Općine Lipovljani (Službeni vjesnik, broj: 14/21), Općinsko vijeće Općine Lipovljani na 4. sjednici održanoj </w:t>
      </w:r>
      <w:r w:rsidR="00A90104">
        <w:rPr>
          <w:rFonts w:cstheme="minorHAnsi"/>
          <w:color w:val="000000"/>
          <w:sz w:val="24"/>
          <w:szCs w:val="24"/>
        </w:rPr>
        <w:t xml:space="preserve">12. </w:t>
      </w:r>
      <w:r w:rsidRPr="00D814D8">
        <w:rPr>
          <w:rFonts w:cstheme="minorHAnsi"/>
          <w:color w:val="000000"/>
          <w:sz w:val="24"/>
          <w:szCs w:val="24"/>
        </w:rPr>
        <w:t>studenog 2025. godine, donosi</w:t>
      </w:r>
    </w:p>
    <w:p w14:paraId="5DC3B23A" w14:textId="77777777" w:rsidR="00D814D8" w:rsidRPr="00D814D8" w:rsidRDefault="00D814D8" w:rsidP="00D814D8">
      <w:pPr>
        <w:ind w:firstLine="708"/>
        <w:jc w:val="both"/>
        <w:rPr>
          <w:rFonts w:cstheme="minorHAnsi"/>
          <w:color w:val="000000"/>
          <w:sz w:val="24"/>
          <w:szCs w:val="24"/>
        </w:rPr>
      </w:pPr>
    </w:p>
    <w:p w14:paraId="379932AA" w14:textId="77777777" w:rsidR="00D814D8" w:rsidRPr="00D814D8" w:rsidRDefault="00D814D8" w:rsidP="00D814D8">
      <w:pPr>
        <w:jc w:val="both"/>
        <w:rPr>
          <w:rFonts w:cstheme="minorHAnsi"/>
          <w:b/>
          <w:color w:val="000000"/>
          <w:sz w:val="24"/>
          <w:szCs w:val="24"/>
        </w:rPr>
      </w:pPr>
    </w:p>
    <w:p w14:paraId="0B396433" w14:textId="77777777" w:rsidR="00D814D8" w:rsidRPr="00D814D8" w:rsidRDefault="00D814D8" w:rsidP="00D814D8">
      <w:pPr>
        <w:ind w:left="360"/>
        <w:jc w:val="center"/>
        <w:rPr>
          <w:rFonts w:cstheme="minorHAnsi"/>
          <w:b/>
          <w:color w:val="000000"/>
          <w:sz w:val="24"/>
          <w:szCs w:val="24"/>
        </w:rPr>
      </w:pPr>
    </w:p>
    <w:p w14:paraId="33C5B419" w14:textId="77777777" w:rsidR="00D814D8" w:rsidRPr="00D814D8" w:rsidRDefault="00D814D8" w:rsidP="00D814D8">
      <w:pPr>
        <w:pStyle w:val="ListParagraph"/>
        <w:numPr>
          <w:ilvl w:val="0"/>
          <w:numId w:val="1"/>
        </w:numPr>
        <w:jc w:val="center"/>
        <w:rPr>
          <w:rFonts w:asciiTheme="minorHAnsi" w:hAnsiTheme="minorHAnsi" w:cstheme="minorHAnsi"/>
          <w:b/>
          <w:color w:val="000000"/>
        </w:rPr>
      </w:pPr>
      <w:r w:rsidRPr="00D814D8">
        <w:rPr>
          <w:rFonts w:asciiTheme="minorHAnsi" w:hAnsiTheme="minorHAnsi" w:cstheme="minorHAnsi"/>
          <w:b/>
          <w:color w:val="000000"/>
        </w:rPr>
        <w:t>Izmjene i dopune programa</w:t>
      </w:r>
    </w:p>
    <w:p w14:paraId="429AE611" w14:textId="77777777" w:rsidR="00D814D8" w:rsidRPr="00D814D8" w:rsidRDefault="00D814D8" w:rsidP="00D814D8">
      <w:pPr>
        <w:jc w:val="center"/>
        <w:rPr>
          <w:rFonts w:cstheme="minorHAnsi"/>
          <w:b/>
          <w:color w:val="000000"/>
          <w:sz w:val="24"/>
          <w:szCs w:val="24"/>
        </w:rPr>
      </w:pPr>
      <w:r w:rsidRPr="00D814D8">
        <w:rPr>
          <w:rFonts w:cstheme="minorHAnsi"/>
          <w:b/>
          <w:color w:val="000000"/>
          <w:sz w:val="24"/>
          <w:szCs w:val="24"/>
        </w:rPr>
        <w:t>javnih potreba kulturi za 2025. godinu</w:t>
      </w:r>
    </w:p>
    <w:p w14:paraId="4B7902DA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</w:p>
    <w:p w14:paraId="7C6F3584" w14:textId="77777777" w:rsidR="00D814D8" w:rsidRPr="00D814D8" w:rsidRDefault="00D814D8" w:rsidP="00D814D8">
      <w:pPr>
        <w:jc w:val="center"/>
        <w:rPr>
          <w:rFonts w:cstheme="minorHAnsi"/>
          <w:color w:val="000000"/>
          <w:sz w:val="24"/>
          <w:szCs w:val="24"/>
        </w:rPr>
      </w:pPr>
      <w:r w:rsidRPr="00D814D8">
        <w:rPr>
          <w:rFonts w:cstheme="minorHAnsi"/>
          <w:color w:val="000000"/>
          <w:sz w:val="24"/>
          <w:szCs w:val="24"/>
        </w:rPr>
        <w:t>I.</w:t>
      </w:r>
    </w:p>
    <w:p w14:paraId="5164FE5D" w14:textId="77777777" w:rsidR="00D814D8" w:rsidRPr="00D814D8" w:rsidRDefault="00D814D8" w:rsidP="00D814D8">
      <w:pPr>
        <w:jc w:val="both"/>
        <w:rPr>
          <w:rFonts w:cstheme="minorHAnsi"/>
          <w:color w:val="000000"/>
          <w:sz w:val="24"/>
          <w:szCs w:val="24"/>
        </w:rPr>
      </w:pPr>
      <w:r w:rsidRPr="00D814D8">
        <w:rPr>
          <w:rFonts w:cstheme="minorHAnsi"/>
          <w:color w:val="000000"/>
          <w:sz w:val="24"/>
          <w:szCs w:val="24"/>
        </w:rPr>
        <w:t>U Programu javnih potreba u kulturi Općine Lipovljani za 2025. (Službeni vjesnik, broj:96/24, 45/25) uslijedile su sljedeće izmjene i dopune:</w:t>
      </w:r>
    </w:p>
    <w:p w14:paraId="2A7F27E7" w14:textId="77777777" w:rsidR="00D814D8" w:rsidRPr="00D814D8" w:rsidRDefault="00D814D8" w:rsidP="00D814D8">
      <w:pPr>
        <w:rPr>
          <w:rFonts w:cstheme="minorHAnsi"/>
          <w:sz w:val="24"/>
          <w:szCs w:val="24"/>
        </w:rPr>
      </w:pPr>
    </w:p>
    <w:p w14:paraId="6B2A94E5" w14:textId="77777777" w:rsidR="00D814D8" w:rsidRPr="00D814D8" w:rsidRDefault="00D814D8" w:rsidP="00D814D8">
      <w:pPr>
        <w:rPr>
          <w:rFonts w:cstheme="minorHAnsi"/>
          <w:sz w:val="24"/>
          <w:szCs w:val="24"/>
        </w:rPr>
      </w:pPr>
    </w:p>
    <w:p w14:paraId="5B9EF613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  <w:r w:rsidRPr="00D814D8">
        <w:rPr>
          <w:rFonts w:cstheme="minorHAnsi"/>
          <w:sz w:val="24"/>
          <w:szCs w:val="24"/>
        </w:rPr>
        <w:t>U točci III.</w:t>
      </w:r>
      <w:r w:rsidRPr="00D814D8">
        <w:rPr>
          <w:rFonts w:cstheme="minorHAnsi"/>
          <w:color w:val="000000"/>
          <w:sz w:val="24"/>
          <w:szCs w:val="24"/>
        </w:rPr>
        <w:t xml:space="preserve">  tablica mijenja se i glasi: </w:t>
      </w:r>
    </w:p>
    <w:p w14:paraId="7C530B7E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  <w:r w:rsidRPr="00D814D8">
        <w:rPr>
          <w:rFonts w:cstheme="minorHAnsi"/>
          <w:color w:val="000000"/>
          <w:sz w:val="24"/>
          <w:szCs w:val="24"/>
        </w:rPr>
        <w:t>1. USTANOVE U KULTURI</w:t>
      </w:r>
    </w:p>
    <w:p w14:paraId="18ECE3C0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  <w:r w:rsidRPr="00D814D8">
        <w:rPr>
          <w:rFonts w:cstheme="minorHAnsi"/>
          <w:color w:val="000000"/>
          <w:sz w:val="24"/>
          <w:szCs w:val="24"/>
        </w:rPr>
        <w:t>NARODNA KNJIŽNICA I ČITAONICA LIPOVLJANINARODNA KNJIŽNICA I ČITAONICA LIPOVLJANI</w:t>
      </w:r>
    </w:p>
    <w:p w14:paraId="52EA03B5" w14:textId="77777777" w:rsidR="00D814D8" w:rsidRPr="00D814D8" w:rsidRDefault="00D814D8" w:rsidP="00D814D8">
      <w:pPr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88"/>
        <w:gridCol w:w="1439"/>
        <w:gridCol w:w="1439"/>
        <w:gridCol w:w="1281"/>
      </w:tblGrid>
      <w:tr w:rsidR="00D814D8" w:rsidRPr="00D814D8" w14:paraId="40403BF9" w14:textId="77777777" w:rsidTr="00C52F38">
        <w:trPr>
          <w:trHeight w:val="557"/>
        </w:trPr>
        <w:tc>
          <w:tcPr>
            <w:tcW w:w="3420" w:type="dxa"/>
            <w:shd w:val="clear" w:color="auto" w:fill="EEECE1" w:themeFill="background2"/>
          </w:tcPr>
          <w:p w14:paraId="769D111D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RASHOD</w:t>
            </w:r>
          </w:p>
        </w:tc>
        <w:tc>
          <w:tcPr>
            <w:tcW w:w="1488" w:type="dxa"/>
            <w:shd w:val="clear" w:color="auto" w:fill="EEECE1" w:themeFill="background2"/>
          </w:tcPr>
          <w:p w14:paraId="02A687FD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PLANIRANO</w:t>
            </w:r>
          </w:p>
        </w:tc>
        <w:tc>
          <w:tcPr>
            <w:tcW w:w="1439" w:type="dxa"/>
            <w:shd w:val="clear" w:color="auto" w:fill="EEECE1" w:themeFill="background2"/>
          </w:tcPr>
          <w:p w14:paraId="49BBB187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PROMJENA</w:t>
            </w:r>
          </w:p>
        </w:tc>
        <w:tc>
          <w:tcPr>
            <w:tcW w:w="1439" w:type="dxa"/>
            <w:shd w:val="clear" w:color="auto" w:fill="EEECE1" w:themeFill="background2"/>
          </w:tcPr>
          <w:p w14:paraId="40965FDD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PROMJENA</w:t>
            </w:r>
          </w:p>
          <w:p w14:paraId="63E86744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(%)</w:t>
            </w:r>
          </w:p>
        </w:tc>
        <w:tc>
          <w:tcPr>
            <w:tcW w:w="1281" w:type="dxa"/>
            <w:shd w:val="clear" w:color="auto" w:fill="EEECE1" w:themeFill="background2"/>
          </w:tcPr>
          <w:p w14:paraId="65CE8E91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NOVI IZNOS</w:t>
            </w:r>
          </w:p>
        </w:tc>
      </w:tr>
      <w:tr w:rsidR="00D814D8" w:rsidRPr="00D814D8" w14:paraId="0E57E913" w14:textId="77777777" w:rsidTr="00C52F38">
        <w:trPr>
          <w:trHeight w:val="252"/>
        </w:trPr>
        <w:tc>
          <w:tcPr>
            <w:tcW w:w="3420" w:type="dxa"/>
            <w:vAlign w:val="center"/>
            <w:hideMark/>
          </w:tcPr>
          <w:p w14:paraId="7B499D7D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Glava 00302 Narodna knjižnica i čitaonica Lipovljani</w:t>
            </w:r>
          </w:p>
        </w:tc>
        <w:tc>
          <w:tcPr>
            <w:tcW w:w="1488" w:type="dxa"/>
            <w:vAlign w:val="center"/>
            <w:hideMark/>
          </w:tcPr>
          <w:p w14:paraId="522BC30A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96.686,00</w:t>
            </w:r>
          </w:p>
        </w:tc>
        <w:tc>
          <w:tcPr>
            <w:tcW w:w="1439" w:type="dxa"/>
          </w:tcPr>
          <w:p w14:paraId="73E62F92" w14:textId="77777777" w:rsidR="00D814D8" w:rsidRPr="00D814D8" w:rsidRDefault="00D814D8" w:rsidP="00C52F38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D814D8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-12.430,00</w:t>
            </w:r>
          </w:p>
          <w:p w14:paraId="60BBE52E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2353FA57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 xml:space="preserve">   -573,00</w:t>
            </w:r>
          </w:p>
        </w:tc>
        <w:tc>
          <w:tcPr>
            <w:tcW w:w="1439" w:type="dxa"/>
          </w:tcPr>
          <w:p w14:paraId="67B7B345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654BD7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-0,59</w:t>
            </w:r>
          </w:p>
        </w:tc>
        <w:tc>
          <w:tcPr>
            <w:tcW w:w="1281" w:type="dxa"/>
          </w:tcPr>
          <w:p w14:paraId="021B2E8E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D5C0F2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96.113,00</w:t>
            </w:r>
          </w:p>
        </w:tc>
      </w:tr>
      <w:tr w:rsidR="00D814D8" w:rsidRPr="00D814D8" w14:paraId="63B913B1" w14:textId="77777777" w:rsidTr="00C52F38">
        <w:trPr>
          <w:trHeight w:val="252"/>
        </w:trPr>
        <w:tc>
          <w:tcPr>
            <w:tcW w:w="3420" w:type="dxa"/>
            <w:vAlign w:val="center"/>
            <w:hideMark/>
          </w:tcPr>
          <w:p w14:paraId="5D952A42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Proračunski korisnik 48533 Narodna knjižnica i čitaonica Lipovljani</w:t>
            </w:r>
          </w:p>
        </w:tc>
        <w:tc>
          <w:tcPr>
            <w:tcW w:w="1488" w:type="dxa"/>
            <w:vAlign w:val="bottom"/>
            <w:hideMark/>
          </w:tcPr>
          <w:p w14:paraId="3E831432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5AAA36C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E4C373B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CEFB9D7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14D8" w:rsidRPr="00D814D8" w14:paraId="4AD82C3B" w14:textId="77777777" w:rsidTr="00C52F38">
        <w:trPr>
          <w:trHeight w:val="252"/>
        </w:trPr>
        <w:tc>
          <w:tcPr>
            <w:tcW w:w="3420" w:type="dxa"/>
            <w:vAlign w:val="center"/>
            <w:hideMark/>
          </w:tcPr>
          <w:p w14:paraId="4E355C0B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 xml:space="preserve">PROGRAM 1005 PROMICANJE KULTURE </w:t>
            </w:r>
          </w:p>
        </w:tc>
        <w:tc>
          <w:tcPr>
            <w:tcW w:w="1488" w:type="dxa"/>
            <w:vAlign w:val="center"/>
            <w:hideMark/>
          </w:tcPr>
          <w:p w14:paraId="7018FDAA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96.686,00</w:t>
            </w:r>
          </w:p>
        </w:tc>
        <w:tc>
          <w:tcPr>
            <w:tcW w:w="1439" w:type="dxa"/>
          </w:tcPr>
          <w:p w14:paraId="09C863A3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-573,00</w:t>
            </w:r>
          </w:p>
        </w:tc>
        <w:tc>
          <w:tcPr>
            <w:tcW w:w="1439" w:type="dxa"/>
          </w:tcPr>
          <w:p w14:paraId="67A327DF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-0,59</w:t>
            </w:r>
          </w:p>
        </w:tc>
        <w:tc>
          <w:tcPr>
            <w:tcW w:w="1281" w:type="dxa"/>
          </w:tcPr>
          <w:p w14:paraId="793D9709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96.113,00</w:t>
            </w:r>
          </w:p>
        </w:tc>
      </w:tr>
      <w:tr w:rsidR="00D814D8" w:rsidRPr="00D814D8" w14:paraId="39EB29FB" w14:textId="77777777" w:rsidTr="00C52F38">
        <w:trPr>
          <w:trHeight w:val="252"/>
        </w:trPr>
        <w:tc>
          <w:tcPr>
            <w:tcW w:w="3420" w:type="dxa"/>
            <w:vAlign w:val="center"/>
            <w:hideMark/>
          </w:tcPr>
          <w:p w14:paraId="6225A5EE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 xml:space="preserve">Aktivnost A100001 RASHODI ZA ZAPOSLENE </w:t>
            </w:r>
          </w:p>
        </w:tc>
        <w:tc>
          <w:tcPr>
            <w:tcW w:w="1488" w:type="dxa"/>
            <w:hideMark/>
          </w:tcPr>
          <w:p w14:paraId="595B74C6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46.545,00</w:t>
            </w:r>
          </w:p>
        </w:tc>
        <w:tc>
          <w:tcPr>
            <w:tcW w:w="1439" w:type="dxa"/>
          </w:tcPr>
          <w:p w14:paraId="249BBD8D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 xml:space="preserve">      0,00</w:t>
            </w:r>
          </w:p>
        </w:tc>
        <w:tc>
          <w:tcPr>
            <w:tcW w:w="1439" w:type="dxa"/>
          </w:tcPr>
          <w:p w14:paraId="05C39A1A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1281" w:type="dxa"/>
          </w:tcPr>
          <w:p w14:paraId="3BFB7CAF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46.545,00</w:t>
            </w:r>
          </w:p>
        </w:tc>
      </w:tr>
      <w:tr w:rsidR="00D814D8" w:rsidRPr="00D814D8" w14:paraId="53B41A56" w14:textId="77777777" w:rsidTr="00C52F38">
        <w:trPr>
          <w:trHeight w:val="252"/>
        </w:trPr>
        <w:tc>
          <w:tcPr>
            <w:tcW w:w="3420" w:type="dxa"/>
            <w:vAlign w:val="center"/>
            <w:hideMark/>
          </w:tcPr>
          <w:p w14:paraId="0DB644F3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Aktivnost A100002 MATERIJALNI I FINANCIJSKI RASHODI</w:t>
            </w:r>
          </w:p>
        </w:tc>
        <w:tc>
          <w:tcPr>
            <w:tcW w:w="1488" w:type="dxa"/>
            <w:vAlign w:val="center"/>
            <w:hideMark/>
          </w:tcPr>
          <w:p w14:paraId="247FCBB0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25.962,00</w:t>
            </w:r>
          </w:p>
        </w:tc>
        <w:tc>
          <w:tcPr>
            <w:tcW w:w="1439" w:type="dxa"/>
          </w:tcPr>
          <w:p w14:paraId="55B5D542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BC33944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-1.073,00</w:t>
            </w:r>
          </w:p>
        </w:tc>
        <w:tc>
          <w:tcPr>
            <w:tcW w:w="1439" w:type="dxa"/>
          </w:tcPr>
          <w:p w14:paraId="4B78BBF2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CF0F5F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-4,13</w:t>
            </w:r>
          </w:p>
        </w:tc>
        <w:tc>
          <w:tcPr>
            <w:tcW w:w="1281" w:type="dxa"/>
          </w:tcPr>
          <w:p w14:paraId="2F8DB543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6F87A8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24.889,00</w:t>
            </w:r>
          </w:p>
        </w:tc>
      </w:tr>
      <w:tr w:rsidR="00D814D8" w:rsidRPr="00D814D8" w14:paraId="77F1C879" w14:textId="77777777" w:rsidTr="00C52F38">
        <w:trPr>
          <w:trHeight w:val="252"/>
        </w:trPr>
        <w:tc>
          <w:tcPr>
            <w:tcW w:w="3420" w:type="dxa"/>
            <w:vAlign w:val="center"/>
          </w:tcPr>
          <w:p w14:paraId="3F633B12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Aktivnost A100003 RADIONICE I KAZALIŠNE PREDSTAVE</w:t>
            </w:r>
          </w:p>
        </w:tc>
        <w:tc>
          <w:tcPr>
            <w:tcW w:w="1488" w:type="dxa"/>
            <w:vAlign w:val="center"/>
          </w:tcPr>
          <w:p w14:paraId="5CDDF59B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3.000,00</w:t>
            </w:r>
          </w:p>
        </w:tc>
        <w:tc>
          <w:tcPr>
            <w:tcW w:w="1439" w:type="dxa"/>
          </w:tcPr>
          <w:p w14:paraId="4A2433DE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500,00</w:t>
            </w:r>
          </w:p>
        </w:tc>
        <w:tc>
          <w:tcPr>
            <w:tcW w:w="1439" w:type="dxa"/>
          </w:tcPr>
          <w:p w14:paraId="69E6AF73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16,67</w:t>
            </w:r>
          </w:p>
        </w:tc>
        <w:tc>
          <w:tcPr>
            <w:tcW w:w="1281" w:type="dxa"/>
          </w:tcPr>
          <w:p w14:paraId="51E5CCE2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3.500,00</w:t>
            </w:r>
          </w:p>
        </w:tc>
      </w:tr>
      <w:tr w:rsidR="00D814D8" w:rsidRPr="00D814D8" w14:paraId="7E138A84" w14:textId="77777777" w:rsidTr="00C52F38">
        <w:trPr>
          <w:trHeight w:val="252"/>
        </w:trPr>
        <w:tc>
          <w:tcPr>
            <w:tcW w:w="3420" w:type="dxa"/>
            <w:vAlign w:val="center"/>
            <w:hideMark/>
          </w:tcPr>
          <w:p w14:paraId="11A4CA03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lastRenderedPageBreak/>
              <w:t xml:space="preserve">Kapitalni projekt K100001 KNJIŽNA I NEKNJIŽNA GRAĐA </w:t>
            </w:r>
          </w:p>
        </w:tc>
        <w:tc>
          <w:tcPr>
            <w:tcW w:w="1488" w:type="dxa"/>
            <w:vAlign w:val="center"/>
            <w:hideMark/>
          </w:tcPr>
          <w:p w14:paraId="79E698E6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10.015,00</w:t>
            </w:r>
          </w:p>
        </w:tc>
        <w:tc>
          <w:tcPr>
            <w:tcW w:w="1439" w:type="dxa"/>
          </w:tcPr>
          <w:p w14:paraId="1E849828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1439" w:type="dxa"/>
          </w:tcPr>
          <w:p w14:paraId="5FCDFFE2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1281" w:type="dxa"/>
          </w:tcPr>
          <w:p w14:paraId="7CDE7AA2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10.015,00</w:t>
            </w:r>
          </w:p>
        </w:tc>
      </w:tr>
      <w:tr w:rsidR="00D814D8" w:rsidRPr="00D814D8" w14:paraId="1385FF02" w14:textId="77777777" w:rsidTr="00C52F38">
        <w:trPr>
          <w:trHeight w:val="252"/>
        </w:trPr>
        <w:tc>
          <w:tcPr>
            <w:tcW w:w="3420" w:type="dxa"/>
            <w:vAlign w:val="center"/>
            <w:hideMark/>
          </w:tcPr>
          <w:p w14:paraId="4EB5D8EC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 xml:space="preserve">Kapitalni projekt K100002 OPREMA ZA DJELATNOST KNJIŽNICE </w:t>
            </w:r>
          </w:p>
        </w:tc>
        <w:tc>
          <w:tcPr>
            <w:tcW w:w="1488" w:type="dxa"/>
            <w:vAlign w:val="center"/>
            <w:hideMark/>
          </w:tcPr>
          <w:p w14:paraId="314FB006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11.164,00</w:t>
            </w:r>
          </w:p>
        </w:tc>
        <w:tc>
          <w:tcPr>
            <w:tcW w:w="1439" w:type="dxa"/>
          </w:tcPr>
          <w:p w14:paraId="5920AB4C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5869A3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 xml:space="preserve">      0,00</w:t>
            </w:r>
          </w:p>
        </w:tc>
        <w:tc>
          <w:tcPr>
            <w:tcW w:w="1439" w:type="dxa"/>
          </w:tcPr>
          <w:p w14:paraId="3BD962B0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ABD6ED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1281" w:type="dxa"/>
          </w:tcPr>
          <w:p w14:paraId="64610588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91E1E86" w14:textId="77777777" w:rsidR="00D814D8" w:rsidRPr="00D814D8" w:rsidRDefault="00D814D8" w:rsidP="00C52F3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11.164,00</w:t>
            </w:r>
          </w:p>
        </w:tc>
      </w:tr>
    </w:tbl>
    <w:p w14:paraId="16949AD0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</w:p>
    <w:p w14:paraId="5E03E20C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</w:p>
    <w:p w14:paraId="5603C0F2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  <w:r w:rsidRPr="00D814D8">
        <w:rPr>
          <w:rFonts w:cstheme="minorHAnsi"/>
          <w:color w:val="000000"/>
          <w:sz w:val="24"/>
          <w:szCs w:val="24"/>
        </w:rPr>
        <w:t>Manifestacije</w:t>
      </w:r>
    </w:p>
    <w:p w14:paraId="690DF4E7" w14:textId="77777777" w:rsidR="00D814D8" w:rsidRPr="00D814D8" w:rsidRDefault="00D814D8" w:rsidP="00D814D8">
      <w:pPr>
        <w:jc w:val="center"/>
        <w:rPr>
          <w:rFonts w:cstheme="minorHAnsi"/>
          <w:color w:val="000000"/>
          <w:sz w:val="24"/>
          <w:szCs w:val="24"/>
        </w:rPr>
      </w:pPr>
    </w:p>
    <w:p w14:paraId="57793ED3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</w:p>
    <w:p w14:paraId="616BF69F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559"/>
        <w:gridCol w:w="1559"/>
        <w:gridCol w:w="1418"/>
      </w:tblGrid>
      <w:tr w:rsidR="00D814D8" w:rsidRPr="00D814D8" w14:paraId="121E3214" w14:textId="77777777" w:rsidTr="00C52F38">
        <w:tc>
          <w:tcPr>
            <w:tcW w:w="2547" w:type="dxa"/>
            <w:shd w:val="clear" w:color="auto" w:fill="EEECE1" w:themeFill="background2"/>
          </w:tcPr>
          <w:p w14:paraId="05E12707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RASHOD</w:t>
            </w:r>
          </w:p>
        </w:tc>
        <w:tc>
          <w:tcPr>
            <w:tcW w:w="1843" w:type="dxa"/>
            <w:shd w:val="clear" w:color="auto" w:fill="EEECE1" w:themeFill="background2"/>
          </w:tcPr>
          <w:p w14:paraId="29A2F549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PLANIRANO</w:t>
            </w:r>
          </w:p>
        </w:tc>
        <w:tc>
          <w:tcPr>
            <w:tcW w:w="1559" w:type="dxa"/>
            <w:shd w:val="clear" w:color="auto" w:fill="EEECE1" w:themeFill="background2"/>
          </w:tcPr>
          <w:p w14:paraId="6BA8BEC5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PROMJENA</w:t>
            </w:r>
          </w:p>
        </w:tc>
        <w:tc>
          <w:tcPr>
            <w:tcW w:w="1559" w:type="dxa"/>
            <w:shd w:val="clear" w:color="auto" w:fill="EEECE1" w:themeFill="background2"/>
          </w:tcPr>
          <w:p w14:paraId="43AB6FD2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PROMJENA (%)</w:t>
            </w:r>
          </w:p>
        </w:tc>
        <w:tc>
          <w:tcPr>
            <w:tcW w:w="1418" w:type="dxa"/>
            <w:shd w:val="clear" w:color="auto" w:fill="EEECE1" w:themeFill="background2"/>
          </w:tcPr>
          <w:p w14:paraId="22EDA6A1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NOVI IZNOS</w:t>
            </w:r>
          </w:p>
        </w:tc>
      </w:tr>
      <w:tr w:rsidR="00D814D8" w:rsidRPr="00D814D8" w14:paraId="441D6AA6" w14:textId="77777777" w:rsidTr="00C52F38">
        <w:tc>
          <w:tcPr>
            <w:tcW w:w="2547" w:type="dxa"/>
          </w:tcPr>
          <w:p w14:paraId="2B73D699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Manifestacija Lipovljanski susreti</w:t>
            </w:r>
          </w:p>
        </w:tc>
        <w:tc>
          <w:tcPr>
            <w:tcW w:w="1843" w:type="dxa"/>
          </w:tcPr>
          <w:p w14:paraId="15FC814E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31.893,00</w:t>
            </w:r>
          </w:p>
        </w:tc>
        <w:tc>
          <w:tcPr>
            <w:tcW w:w="1559" w:type="dxa"/>
          </w:tcPr>
          <w:p w14:paraId="12F93906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7.551,00</w:t>
            </w:r>
          </w:p>
        </w:tc>
        <w:tc>
          <w:tcPr>
            <w:tcW w:w="1559" w:type="dxa"/>
          </w:tcPr>
          <w:p w14:paraId="7E0D4AAE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 xml:space="preserve">  23,68</w:t>
            </w:r>
          </w:p>
        </w:tc>
        <w:tc>
          <w:tcPr>
            <w:tcW w:w="1418" w:type="dxa"/>
          </w:tcPr>
          <w:p w14:paraId="5EF6FB8E" w14:textId="77777777" w:rsidR="00D814D8" w:rsidRPr="00D814D8" w:rsidRDefault="00D814D8" w:rsidP="00C52F38">
            <w:pPr>
              <w:rPr>
                <w:rFonts w:cstheme="minorHAnsi"/>
                <w:sz w:val="24"/>
                <w:szCs w:val="24"/>
              </w:rPr>
            </w:pPr>
            <w:r w:rsidRPr="00D814D8">
              <w:rPr>
                <w:rFonts w:cstheme="minorHAnsi"/>
                <w:sz w:val="24"/>
                <w:szCs w:val="24"/>
              </w:rPr>
              <w:t>39.444,00</w:t>
            </w:r>
          </w:p>
        </w:tc>
      </w:tr>
    </w:tbl>
    <w:p w14:paraId="37914A02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</w:p>
    <w:p w14:paraId="5BD0F130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</w:p>
    <w:p w14:paraId="79C19CB2" w14:textId="77777777" w:rsidR="00D814D8" w:rsidRPr="00D814D8" w:rsidRDefault="00D814D8" w:rsidP="00D814D8">
      <w:pPr>
        <w:rPr>
          <w:rFonts w:cstheme="minorHAnsi"/>
          <w:color w:val="000000"/>
          <w:sz w:val="24"/>
          <w:szCs w:val="24"/>
        </w:rPr>
      </w:pPr>
    </w:p>
    <w:p w14:paraId="13A545D6" w14:textId="77777777" w:rsidR="00D814D8" w:rsidRPr="00D814D8" w:rsidRDefault="00D814D8" w:rsidP="00D814D8">
      <w:pPr>
        <w:jc w:val="both"/>
        <w:rPr>
          <w:rFonts w:cstheme="minorHAnsi"/>
          <w:color w:val="000000"/>
          <w:sz w:val="24"/>
          <w:szCs w:val="24"/>
        </w:rPr>
      </w:pPr>
    </w:p>
    <w:p w14:paraId="4674EF3E" w14:textId="77777777" w:rsidR="00D814D8" w:rsidRPr="00D814D8" w:rsidRDefault="00D814D8" w:rsidP="00D814D8">
      <w:pPr>
        <w:jc w:val="center"/>
        <w:rPr>
          <w:rFonts w:cstheme="minorHAnsi"/>
          <w:color w:val="000000"/>
          <w:sz w:val="24"/>
          <w:szCs w:val="24"/>
        </w:rPr>
      </w:pPr>
      <w:r w:rsidRPr="00D814D8">
        <w:rPr>
          <w:rFonts w:cstheme="minorHAnsi"/>
          <w:color w:val="000000"/>
          <w:sz w:val="24"/>
          <w:szCs w:val="24"/>
        </w:rPr>
        <w:t>II.</w:t>
      </w:r>
    </w:p>
    <w:p w14:paraId="0F0B08D3" w14:textId="77777777" w:rsidR="00D814D8" w:rsidRPr="00D814D8" w:rsidRDefault="00D814D8" w:rsidP="00D814D8">
      <w:pPr>
        <w:jc w:val="both"/>
        <w:rPr>
          <w:rFonts w:cstheme="minorHAnsi"/>
          <w:color w:val="000000"/>
          <w:sz w:val="24"/>
          <w:szCs w:val="24"/>
        </w:rPr>
      </w:pPr>
    </w:p>
    <w:p w14:paraId="355E3E53" w14:textId="77777777" w:rsidR="00D814D8" w:rsidRPr="00D814D8" w:rsidRDefault="00D814D8" w:rsidP="00D814D8">
      <w:pPr>
        <w:jc w:val="both"/>
        <w:rPr>
          <w:rFonts w:cstheme="minorHAnsi"/>
          <w:color w:val="000000"/>
          <w:sz w:val="24"/>
          <w:szCs w:val="24"/>
        </w:rPr>
      </w:pPr>
      <w:r w:rsidRPr="00D814D8">
        <w:rPr>
          <w:rFonts w:cstheme="minorHAnsi"/>
          <w:color w:val="000000"/>
          <w:sz w:val="24"/>
          <w:szCs w:val="24"/>
        </w:rPr>
        <w:t>Ove Izmjene i dopune Programa stupaju na snagu osmog dana od dana objave u Službenom vjesniku.</w:t>
      </w:r>
    </w:p>
    <w:p w14:paraId="7B89CE6A" w14:textId="77777777" w:rsidR="00D814D8" w:rsidRPr="00D814D8" w:rsidRDefault="00D814D8" w:rsidP="00D814D8">
      <w:pPr>
        <w:jc w:val="center"/>
        <w:rPr>
          <w:rFonts w:cstheme="minorHAnsi"/>
          <w:color w:val="000000"/>
          <w:sz w:val="24"/>
          <w:szCs w:val="24"/>
        </w:rPr>
      </w:pPr>
    </w:p>
    <w:p w14:paraId="70C0B7A9" w14:textId="77777777" w:rsidR="00D814D8" w:rsidRPr="00D814D8" w:rsidRDefault="00D814D8" w:rsidP="00D814D8">
      <w:pPr>
        <w:jc w:val="center"/>
        <w:rPr>
          <w:rFonts w:cstheme="minorHAnsi"/>
          <w:color w:val="000000"/>
          <w:sz w:val="24"/>
          <w:szCs w:val="24"/>
        </w:rPr>
      </w:pPr>
    </w:p>
    <w:p w14:paraId="2C52B1AD" w14:textId="77777777" w:rsidR="00D814D8" w:rsidRPr="00D814D8" w:rsidRDefault="00D814D8" w:rsidP="00D814D8">
      <w:pPr>
        <w:jc w:val="right"/>
        <w:rPr>
          <w:rFonts w:cstheme="minorHAnsi"/>
          <w:color w:val="000000"/>
          <w:sz w:val="24"/>
          <w:szCs w:val="24"/>
        </w:rPr>
      </w:pPr>
      <w:r w:rsidRPr="00D814D8">
        <w:rPr>
          <w:rFonts w:cstheme="minorHAnsi"/>
          <w:color w:val="000000"/>
          <w:sz w:val="24"/>
          <w:szCs w:val="24"/>
        </w:rPr>
        <w:t>Predsjednik</w:t>
      </w:r>
    </w:p>
    <w:p w14:paraId="7B77073F" w14:textId="014C14A7" w:rsidR="00D814D8" w:rsidRPr="00D814D8" w:rsidRDefault="00D814D8" w:rsidP="00D814D8">
      <w:pPr>
        <w:jc w:val="both"/>
        <w:rPr>
          <w:rFonts w:cstheme="minorHAnsi"/>
          <w:color w:val="000000"/>
          <w:sz w:val="24"/>
          <w:szCs w:val="24"/>
        </w:rPr>
      </w:pPr>
      <w:r w:rsidRPr="00D814D8"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cstheme="minorHAnsi"/>
          <w:color w:val="000000"/>
          <w:sz w:val="24"/>
          <w:szCs w:val="24"/>
        </w:rPr>
        <w:t xml:space="preserve">              </w:t>
      </w:r>
      <w:r w:rsidRPr="00D814D8">
        <w:rPr>
          <w:rFonts w:cstheme="minorHAnsi"/>
          <w:color w:val="000000"/>
          <w:sz w:val="24"/>
          <w:szCs w:val="24"/>
        </w:rPr>
        <w:t xml:space="preserve">           Tomislav Lukšić, dipl.ing.šum.</w:t>
      </w:r>
    </w:p>
    <w:p w14:paraId="205DEE14" w14:textId="77777777" w:rsidR="00D814D8" w:rsidRPr="00D814D8" w:rsidRDefault="00D814D8" w:rsidP="00D814D8">
      <w:pPr>
        <w:rPr>
          <w:rFonts w:cstheme="minorHAnsi"/>
          <w:sz w:val="24"/>
          <w:szCs w:val="24"/>
        </w:rPr>
      </w:pPr>
    </w:p>
    <w:p w14:paraId="4E834836" w14:textId="77777777" w:rsidR="00D814D8" w:rsidRPr="00D814D8" w:rsidRDefault="00D814D8" w:rsidP="00D814D8">
      <w:pPr>
        <w:rPr>
          <w:rFonts w:cstheme="minorHAnsi"/>
          <w:sz w:val="24"/>
          <w:szCs w:val="24"/>
        </w:rPr>
      </w:pPr>
    </w:p>
    <w:p w14:paraId="1D761C61" w14:textId="77777777" w:rsidR="00D814D8" w:rsidRPr="00711C86" w:rsidRDefault="00D814D8" w:rsidP="00D814D8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D81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C5635"/>
    <w:multiLevelType w:val="hybridMultilevel"/>
    <w:tmpl w:val="6D9C6F20"/>
    <w:lvl w:ilvl="0" w:tplc="064E473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496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66285"/>
    <w:rsid w:val="00275B0C"/>
    <w:rsid w:val="00347D72"/>
    <w:rsid w:val="003F65C1"/>
    <w:rsid w:val="004F7347"/>
    <w:rsid w:val="005048F0"/>
    <w:rsid w:val="00693AB1"/>
    <w:rsid w:val="008A562A"/>
    <w:rsid w:val="008C5FE5"/>
    <w:rsid w:val="009B7A12"/>
    <w:rsid w:val="00A836D0"/>
    <w:rsid w:val="00A90104"/>
    <w:rsid w:val="00AC35DA"/>
    <w:rsid w:val="00B92D0F"/>
    <w:rsid w:val="00C9578C"/>
    <w:rsid w:val="00D707B3"/>
    <w:rsid w:val="00D814D8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4D8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2025-11-13T08:29:00Z</dcterms:modified>
</cp:coreProperties>
</file>