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+*yqw*yuE*mDv*xku*ugc*dwc*oxA*wfr*ziv*xCc*zew*-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+*eDs*dDs*lyd*lyd*lyd*Dvr*rBi*qcj*jcE*cCj*zfE*-</w:t>
            </w:r>
            <w:r>
              <w:rPr>
                <w:rFonts w:ascii="PDF417x" w:hAnsi="PDF417x"/>
                <w:sz w:val="24"/>
                <w:szCs w:val="24"/>
              </w:rPr>
              <w:br/>
              <w:t>+*ftw*iwc*cyy*Blv*tnb*xCy*ogi*BnC*wyo*Fvk*onA*-</w:t>
            </w:r>
            <w:r>
              <w:rPr>
                <w:rFonts w:ascii="PDF417x" w:hAnsi="PDF417x"/>
                <w:sz w:val="24"/>
                <w:szCs w:val="24"/>
              </w:rPr>
              <w:br/>
              <w:t>+*ftA*yuB*wlE*sct*jEy*hza*krE*bFy*viC*yxl*uws*-</w:t>
            </w:r>
            <w:r>
              <w:rPr>
                <w:rFonts w:ascii="PDF417x" w:hAnsi="PDF417x"/>
                <w:sz w:val="24"/>
                <w:szCs w:val="24"/>
              </w:rPr>
              <w:br/>
              <w:t>+*xjq*Dxo*lju*csz*vpw*rla*Dse*Cxz*iab*nua*uzq*-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EDCCDC9" w14:textId="4D0B693A" w:rsidR="00D707B3" w:rsidRPr="008B3DBE" w:rsidRDefault="00B92D0F" w:rsidP="008B3DBE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DF67BD" w14:textId="77777777" w:rsidR="008B3DBE" w:rsidRPr="008B3DBE" w:rsidRDefault="008B3DBE" w:rsidP="008B3DBE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8B3DBE"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19BAC67" w14:textId="77777777" w:rsidR="008B3DBE" w:rsidRPr="008B3DBE" w:rsidRDefault="008B3DBE" w:rsidP="008B3DBE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8B3DBE"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5C31D73D" w14:textId="77777777" w:rsidR="008B3DBE" w:rsidRPr="008B3DBE" w:rsidRDefault="008B3DBE" w:rsidP="008B3DBE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8B3DBE">
        <w:rPr>
          <w:rFonts w:ascii="Calibri" w:eastAsia="Times New Roman" w:hAnsi="Calibri" w:cs="Calibri"/>
          <w:noProof w:val="0"/>
          <w:color w:val="000000"/>
          <w:lang w:eastAsia="hr-HR"/>
        </w:rPr>
        <w:t>OPĆINA LIPOVLJANI</w:t>
      </w:r>
    </w:p>
    <w:p w14:paraId="7F1B279B" w14:textId="77777777" w:rsidR="008B3DBE" w:rsidRPr="008B3DBE" w:rsidRDefault="008B3DBE" w:rsidP="008B3DBE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8B3DBE">
        <w:rPr>
          <w:rFonts w:ascii="Calibri" w:eastAsia="Times New Roman" w:hAnsi="Calibri" w:cs="Calibri"/>
          <w:noProof w:val="0"/>
          <w:color w:val="000000"/>
          <w:lang w:eastAsia="hr-HR"/>
        </w:rPr>
        <w:t>OPĆINSKO VIJEĆE</w:t>
      </w:r>
    </w:p>
    <w:p w14:paraId="4FCB6D74" w14:textId="77777777" w:rsidR="008B3DBE" w:rsidRPr="008B3DBE" w:rsidRDefault="008B3DBE" w:rsidP="008B3DBE">
      <w:pPr>
        <w:jc w:val="both"/>
        <w:rPr>
          <w:rFonts w:ascii="Calibri" w:eastAsia="Times New Roman" w:hAnsi="Calibri" w:cs="Calibri"/>
          <w:noProof w:val="0"/>
        </w:rPr>
      </w:pPr>
    </w:p>
    <w:p w14:paraId="4A32D6A1" w14:textId="77777777" w:rsidR="008B3DBE" w:rsidRPr="008B3DBE" w:rsidRDefault="008B3DBE" w:rsidP="008B3DBE">
      <w:pPr>
        <w:rPr>
          <w:rFonts w:ascii="Calibri" w:hAnsi="Calibri" w:cs="Calibri"/>
        </w:rPr>
      </w:pPr>
      <w:r w:rsidRPr="008B3DBE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KLASA:  320-02/24-01/9 </w:t>
      </w:r>
    </w:p>
    <w:p w14:paraId="1B60B003" w14:textId="77777777" w:rsidR="008B3DBE" w:rsidRPr="008B3DBE" w:rsidRDefault="008B3DBE" w:rsidP="008B3DBE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8B3DBE">
        <w:rPr>
          <w:rFonts w:ascii="Calibri" w:eastAsia="Times New Roman" w:hAnsi="Calibri" w:cs="Calibri"/>
          <w:noProof w:val="0"/>
          <w:color w:val="000000"/>
          <w:lang w:eastAsia="hr-HR"/>
        </w:rPr>
        <w:t>URBROJ: 2176-13-25-6</w:t>
      </w:r>
    </w:p>
    <w:p w14:paraId="674D2E8A" w14:textId="721E50FC" w:rsidR="008B3DBE" w:rsidRPr="008B3DBE" w:rsidRDefault="008B3DBE" w:rsidP="008B3DBE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8B3DBE">
        <w:rPr>
          <w:rFonts w:ascii="Calibri" w:eastAsia="Times New Roman" w:hAnsi="Calibri" w:cs="Calibri"/>
          <w:noProof w:val="0"/>
          <w:lang w:eastAsia="hr-HR"/>
        </w:rPr>
        <w:t xml:space="preserve">Lipovljani, </w:t>
      </w:r>
      <w:r>
        <w:rPr>
          <w:rFonts w:ascii="Calibri" w:eastAsia="Times New Roman" w:hAnsi="Calibri" w:cs="Calibri"/>
          <w:noProof w:val="0"/>
          <w:lang w:eastAsia="hr-HR"/>
        </w:rPr>
        <w:t>24. rujan 2025. godine</w:t>
      </w:r>
    </w:p>
    <w:p w14:paraId="16FF60F7" w14:textId="77777777" w:rsidR="008B3DBE" w:rsidRPr="008B3DBE" w:rsidRDefault="008B3DBE" w:rsidP="008B3DBE">
      <w:pPr>
        <w:rPr>
          <w:rFonts w:ascii="Calibri" w:hAnsi="Calibri" w:cs="Calibri"/>
        </w:rPr>
      </w:pPr>
    </w:p>
    <w:p w14:paraId="76054827" w14:textId="77777777" w:rsidR="008B3DBE" w:rsidRPr="008B3DBE" w:rsidRDefault="008B3DBE" w:rsidP="008B3DBE">
      <w:pPr>
        <w:rPr>
          <w:rFonts w:ascii="Calibri" w:eastAsia="MS Mincho" w:hAnsi="Calibri" w:cs="Calibri"/>
          <w:lang w:eastAsia="hr-HR"/>
        </w:rPr>
      </w:pPr>
    </w:p>
    <w:p w14:paraId="43ADF74E" w14:textId="02E295FA" w:rsidR="008B3DBE" w:rsidRPr="008B3DBE" w:rsidRDefault="008B3DBE" w:rsidP="008B3DBE">
      <w:pPr>
        <w:jc w:val="both"/>
        <w:rPr>
          <w:rFonts w:ascii="Calibri" w:eastAsia="MS Mincho" w:hAnsi="Calibri" w:cs="Calibri"/>
          <w:lang w:eastAsia="hr-HR"/>
        </w:rPr>
      </w:pPr>
      <w:r w:rsidRPr="008B3DBE">
        <w:rPr>
          <w:rFonts w:ascii="Calibri" w:eastAsia="MS Mincho" w:hAnsi="Calibri" w:cs="Calibri"/>
          <w:lang w:eastAsia="hr-HR"/>
        </w:rPr>
        <w:t xml:space="preserve">Na temelju članka 65. stavka 1. Zakona o poljoprivrednom zemljištu ("Narodne novine", broj 20/18, 115/18, 98/19, 57/22) uz prethodnu suglasnost Ministarstva poljoprivrede, šumarstva i ribarstva, KLASA: 320-02/24-06/103, URBROJ: 525-06/182-25-5 od 25. srpnja 2025. godine, Općinsko vijeće Općine Lipovljani na </w:t>
      </w:r>
      <w:r>
        <w:rPr>
          <w:rFonts w:ascii="Calibri" w:eastAsia="MS Mincho" w:hAnsi="Calibri" w:cs="Calibri"/>
          <w:lang w:eastAsia="hr-HR"/>
        </w:rPr>
        <w:t>3.</w:t>
      </w:r>
      <w:r w:rsidRPr="008B3DBE">
        <w:rPr>
          <w:rFonts w:ascii="Calibri" w:eastAsia="MS Mincho" w:hAnsi="Calibri" w:cs="Calibri"/>
          <w:lang w:eastAsia="hr-HR"/>
        </w:rPr>
        <w:t xml:space="preserve"> sjednici održanoj dana</w:t>
      </w:r>
      <w:r>
        <w:rPr>
          <w:rFonts w:ascii="Calibri" w:eastAsia="MS Mincho" w:hAnsi="Calibri" w:cs="Calibri"/>
          <w:lang w:eastAsia="hr-HR"/>
        </w:rPr>
        <w:t xml:space="preserve"> 24. rujna</w:t>
      </w:r>
      <w:r w:rsidRPr="008B3DBE">
        <w:rPr>
          <w:rFonts w:ascii="Calibri" w:eastAsia="MS Mincho" w:hAnsi="Calibri" w:cs="Calibri"/>
          <w:lang w:eastAsia="hr-HR"/>
        </w:rPr>
        <w:t xml:space="preserve"> 2025. godine donijelo je </w:t>
      </w:r>
    </w:p>
    <w:p w14:paraId="03F53DFC" w14:textId="77777777" w:rsidR="008B3DBE" w:rsidRPr="008B3DBE" w:rsidRDefault="008B3DBE" w:rsidP="008B3DBE">
      <w:pPr>
        <w:jc w:val="both"/>
        <w:rPr>
          <w:rFonts w:ascii="Calibri" w:eastAsia="MS Mincho" w:hAnsi="Calibri" w:cs="Calibri"/>
          <w:lang w:eastAsia="hr-HR"/>
        </w:rPr>
      </w:pPr>
    </w:p>
    <w:p w14:paraId="7257AD6F" w14:textId="77777777" w:rsidR="008B3DBE" w:rsidRPr="008B3DBE" w:rsidRDefault="008B3DBE" w:rsidP="008B3DBE">
      <w:pPr>
        <w:jc w:val="center"/>
        <w:rPr>
          <w:rFonts w:ascii="Calibri" w:eastAsia="MS Mincho" w:hAnsi="Calibri" w:cs="Calibri"/>
          <w:b/>
          <w:lang w:eastAsia="hr-HR"/>
        </w:rPr>
      </w:pPr>
      <w:r w:rsidRPr="008B3DBE">
        <w:rPr>
          <w:rFonts w:ascii="Calibri" w:eastAsia="MS Mincho" w:hAnsi="Calibri" w:cs="Calibri"/>
          <w:b/>
          <w:lang w:eastAsia="hr-HR"/>
        </w:rPr>
        <w:t>ODLUKU</w:t>
      </w:r>
    </w:p>
    <w:p w14:paraId="28A560B4" w14:textId="77777777" w:rsidR="008B3DBE" w:rsidRPr="008B3DBE" w:rsidRDefault="008B3DBE" w:rsidP="008B3DBE">
      <w:pPr>
        <w:jc w:val="center"/>
        <w:rPr>
          <w:rFonts w:ascii="Calibri" w:eastAsia="MS Mincho" w:hAnsi="Calibri" w:cs="Calibri"/>
          <w:b/>
          <w:lang w:eastAsia="hr-HR"/>
        </w:rPr>
      </w:pPr>
      <w:r w:rsidRPr="008B3DBE">
        <w:rPr>
          <w:rFonts w:ascii="Calibri" w:eastAsia="MS Mincho" w:hAnsi="Calibri" w:cs="Calibri"/>
          <w:b/>
          <w:lang w:eastAsia="hr-HR"/>
        </w:rPr>
        <w:t xml:space="preserve"> o izboru najpovoljnije ponude</w:t>
      </w:r>
    </w:p>
    <w:p w14:paraId="6B7BAA16" w14:textId="77777777" w:rsidR="008B3DBE" w:rsidRPr="008B3DBE" w:rsidRDefault="008B3DBE" w:rsidP="008B3DBE">
      <w:pPr>
        <w:jc w:val="center"/>
        <w:rPr>
          <w:rFonts w:ascii="Calibri" w:eastAsia="MS Mincho" w:hAnsi="Calibri" w:cs="Calibri"/>
          <w:b/>
          <w:color w:val="FF0000"/>
          <w:lang w:eastAsia="hr-HR"/>
        </w:rPr>
      </w:pPr>
      <w:r w:rsidRPr="008B3DBE">
        <w:rPr>
          <w:rFonts w:ascii="Calibri" w:eastAsia="MS Mincho" w:hAnsi="Calibri" w:cs="Calibri"/>
          <w:b/>
          <w:lang w:eastAsia="hr-HR"/>
        </w:rPr>
        <w:t>na Javnom natječaju za prodaju poljoprivrednog zemljišta u vlasništvu Republike Hrvatske na području Općine Lipovljani</w:t>
      </w:r>
    </w:p>
    <w:p w14:paraId="0238FFE3" w14:textId="77777777" w:rsidR="008B3DBE" w:rsidRPr="008B3DBE" w:rsidRDefault="008B3DBE" w:rsidP="008B3DBE">
      <w:pPr>
        <w:jc w:val="center"/>
        <w:rPr>
          <w:rFonts w:ascii="Calibri" w:eastAsia="MS Mincho" w:hAnsi="Calibri" w:cs="Calibri"/>
          <w:lang w:eastAsia="hr-HR"/>
        </w:rPr>
      </w:pPr>
    </w:p>
    <w:p w14:paraId="5FBD5E89" w14:textId="77777777" w:rsidR="008B3DBE" w:rsidRPr="008B3DBE" w:rsidRDefault="008B3DBE" w:rsidP="008B3DBE">
      <w:pPr>
        <w:jc w:val="center"/>
        <w:rPr>
          <w:rFonts w:ascii="Calibri" w:eastAsia="MS Mincho" w:hAnsi="Calibri" w:cs="Calibri"/>
          <w:lang w:eastAsia="hr-HR"/>
        </w:rPr>
      </w:pPr>
      <w:r w:rsidRPr="008B3DBE">
        <w:rPr>
          <w:rFonts w:ascii="Calibri" w:eastAsia="MS Mincho" w:hAnsi="Calibri" w:cs="Calibri"/>
          <w:lang w:eastAsia="hr-HR"/>
        </w:rPr>
        <w:t>I.</w:t>
      </w:r>
    </w:p>
    <w:p w14:paraId="7EE09B04" w14:textId="77777777" w:rsidR="008B3DBE" w:rsidRPr="008B3DBE" w:rsidRDefault="008B3DBE" w:rsidP="008B3DBE">
      <w:pPr>
        <w:ind w:firstLine="360"/>
        <w:jc w:val="both"/>
        <w:rPr>
          <w:rFonts w:ascii="Calibri" w:eastAsia="MS Mincho" w:hAnsi="Calibri" w:cs="Calibri"/>
          <w:lang w:eastAsia="hr-HR"/>
        </w:rPr>
      </w:pPr>
      <w:r w:rsidRPr="008B3DBE">
        <w:rPr>
          <w:rFonts w:ascii="Calibri" w:eastAsia="MS Mincho" w:hAnsi="Calibri" w:cs="Calibri"/>
          <w:bCs/>
          <w:lang w:eastAsia="hr-HR"/>
        </w:rPr>
        <w:t xml:space="preserve">Prihvaćaju se kao najpovoljnije ponude za zemljište </w:t>
      </w:r>
      <w:r w:rsidRPr="008B3DBE">
        <w:rPr>
          <w:rFonts w:ascii="Calibri" w:eastAsia="MS Mincho" w:hAnsi="Calibri" w:cs="Calibri"/>
          <w:lang w:eastAsia="hr-HR"/>
        </w:rPr>
        <w:t xml:space="preserve">temeljem provedenog Javnog natječaja </w:t>
      </w:r>
      <w:r w:rsidRPr="008B3DBE">
        <w:rPr>
          <w:rFonts w:ascii="Calibri" w:eastAsia="MS Mincho" w:hAnsi="Calibri" w:cs="Calibri"/>
          <w:bCs/>
          <w:lang w:eastAsia="hr-HR"/>
        </w:rPr>
        <w:t xml:space="preserve">za prodaju </w:t>
      </w:r>
      <w:r w:rsidRPr="008B3DBE">
        <w:rPr>
          <w:rFonts w:ascii="Calibri" w:eastAsia="MS Mincho" w:hAnsi="Calibri" w:cs="Calibri"/>
          <w:lang w:eastAsia="hr-HR"/>
        </w:rPr>
        <w:t>poljoprivrednog zemljišta u vlasništvu Republike Hrvatske na području Općine Lipovljani, objavljenog dana 27. studenog 2024. godine na službenim stranicama Ministarstva poljoprivrede, šumarstva i ribarstva, službenim stranicama i oglasnoj ploči Općine Lipovljani te se temeljem prava prvenstva izabiru najpovoljniji ponuditelji kako slijedi:</w:t>
      </w:r>
    </w:p>
    <w:p w14:paraId="09A7D2DB" w14:textId="77777777" w:rsidR="008B3DBE" w:rsidRPr="008B3DBE" w:rsidRDefault="008B3DBE" w:rsidP="008B3DBE">
      <w:pPr>
        <w:jc w:val="both"/>
        <w:rPr>
          <w:rFonts w:ascii="Calibri" w:eastAsia="MS Mincho" w:hAnsi="Calibri" w:cs="Calibri"/>
          <w:lang w:eastAsia="hr-HR"/>
        </w:rPr>
      </w:pPr>
    </w:p>
    <w:p w14:paraId="0650CC57" w14:textId="77777777" w:rsidR="008B3DBE" w:rsidRPr="008B3DBE" w:rsidRDefault="008B3DBE" w:rsidP="008B3DBE">
      <w:pPr>
        <w:contextualSpacing/>
        <w:jc w:val="both"/>
        <w:rPr>
          <w:rFonts w:ascii="Calibri" w:eastAsia="MS Mincho" w:hAnsi="Calibri" w:cs="Calibri"/>
          <w:bCs/>
          <w:lang w:eastAsia="hr-HR"/>
        </w:rPr>
      </w:pPr>
    </w:p>
    <w:p w14:paraId="64BBE298" w14:textId="77777777" w:rsidR="008B3DBE" w:rsidRPr="008B3DBE" w:rsidRDefault="008B3DBE" w:rsidP="008B3DBE">
      <w:pPr>
        <w:numPr>
          <w:ilvl w:val="0"/>
          <w:numId w:val="40"/>
        </w:numPr>
        <w:spacing w:line="276" w:lineRule="auto"/>
        <w:contextualSpacing/>
        <w:jc w:val="both"/>
        <w:rPr>
          <w:rFonts w:ascii="Calibri" w:hAnsi="Calibri" w:cs="Calibri"/>
          <w:b/>
          <w:bCs/>
          <w:noProof w:val="0"/>
        </w:rPr>
      </w:pPr>
      <w:r w:rsidRPr="008B3DBE">
        <w:rPr>
          <w:rFonts w:ascii="Calibri" w:hAnsi="Calibri" w:cs="Calibri"/>
          <w:b/>
          <w:bCs/>
          <w:noProof w:val="0"/>
        </w:rPr>
        <w:t xml:space="preserve"> Nikola Bilandžija, Nova Subocka, </w:t>
      </w:r>
      <w:proofErr w:type="spellStart"/>
      <w:r w:rsidRPr="008B3DBE">
        <w:rPr>
          <w:rFonts w:ascii="Calibri" w:hAnsi="Calibri" w:cs="Calibri"/>
          <w:b/>
          <w:bCs/>
          <w:noProof w:val="0"/>
        </w:rPr>
        <w:t>Torine</w:t>
      </w:r>
      <w:proofErr w:type="spellEnd"/>
      <w:r w:rsidRPr="008B3DBE">
        <w:rPr>
          <w:rFonts w:ascii="Calibri" w:hAnsi="Calibri" w:cs="Calibri"/>
          <w:b/>
          <w:bCs/>
          <w:noProof w:val="0"/>
        </w:rPr>
        <w:t xml:space="preserve"> 16, OIB 91114080220</w:t>
      </w:r>
    </w:p>
    <w:p w14:paraId="16F0DBE1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p w14:paraId="3130077A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  <w:bookmarkStart w:id="1" w:name="_Hlk188967042"/>
    </w:p>
    <w:tbl>
      <w:tblPr>
        <w:tblW w:w="9905" w:type="dxa"/>
        <w:tblLook w:val="04A0" w:firstRow="1" w:lastRow="0" w:firstColumn="1" w:lastColumn="0" w:noHBand="0" w:noVBand="1"/>
      </w:tblPr>
      <w:tblGrid>
        <w:gridCol w:w="1514"/>
        <w:gridCol w:w="1595"/>
        <w:gridCol w:w="1564"/>
        <w:gridCol w:w="1418"/>
        <w:gridCol w:w="1582"/>
        <w:gridCol w:w="2010"/>
        <w:gridCol w:w="222"/>
      </w:tblGrid>
      <w:tr w:rsidR="008B3DBE" w:rsidRPr="008B3DBE" w14:paraId="56AF6B3B" w14:textId="77777777" w:rsidTr="0098478A">
        <w:trPr>
          <w:gridAfter w:val="1"/>
          <w:wAfter w:w="222" w:type="dxa"/>
          <w:trHeight w:val="450"/>
        </w:trPr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BAAC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Redni broj k.č iz Priloga 1</w:t>
            </w:r>
            <w:r w:rsidRPr="008B3DBE">
              <w:rPr>
                <w:rFonts w:ascii="Calibri" w:eastAsia="Times New Roman" w:hAnsi="Calibri" w:cs="Calibri"/>
                <w:color w:val="000000"/>
              </w:rPr>
              <w:br/>
              <w:t>k.č.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2D3B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Katastarska općina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08A9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Broj katastarske čestice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35C09EE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 xml:space="preserve">Površina </w:t>
            </w:r>
          </w:p>
          <w:p w14:paraId="399D405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ha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60BB02F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Početna prodajna cijena €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D3C5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Ponuđena cijena €</w:t>
            </w:r>
          </w:p>
        </w:tc>
      </w:tr>
      <w:tr w:rsidR="008B3DBE" w:rsidRPr="008B3DBE" w14:paraId="190A038D" w14:textId="77777777" w:rsidTr="0098478A">
        <w:trPr>
          <w:trHeight w:val="300"/>
        </w:trPr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189AF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BB5F3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FE7AB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7465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2866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A580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CEE2E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DBE" w:rsidRPr="008B3DBE" w14:paraId="647EB951" w14:textId="77777777" w:rsidTr="0098478A">
        <w:trPr>
          <w:trHeight w:val="300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6EB7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2" w:name="_Hlk196204333"/>
            <w:r w:rsidRPr="008B3DBE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4641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Lipovljani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085B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3632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7BD7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0,5179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3AB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1087,59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2D50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1099,00</w:t>
            </w:r>
          </w:p>
        </w:tc>
        <w:tc>
          <w:tcPr>
            <w:tcW w:w="222" w:type="dxa"/>
            <w:vAlign w:val="center"/>
            <w:hideMark/>
          </w:tcPr>
          <w:p w14:paraId="27723C44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3D082799" w14:textId="77777777" w:rsidTr="0098478A">
        <w:trPr>
          <w:trHeight w:val="300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8569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F4DA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Lipovljani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2D55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1309/7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E292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0,0033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241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6,93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D7FC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20,00</w:t>
            </w:r>
          </w:p>
        </w:tc>
        <w:tc>
          <w:tcPr>
            <w:tcW w:w="222" w:type="dxa"/>
            <w:vAlign w:val="center"/>
            <w:hideMark/>
          </w:tcPr>
          <w:p w14:paraId="71CC132A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6A19C79B" w14:textId="77777777" w:rsidTr="0098478A">
        <w:trPr>
          <w:trHeight w:val="300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3DD7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0F1E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Lipovljani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CE7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1312/23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75EAE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0,0491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F15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103,11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2259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250,00</w:t>
            </w:r>
          </w:p>
        </w:tc>
        <w:tc>
          <w:tcPr>
            <w:tcW w:w="222" w:type="dxa"/>
            <w:vAlign w:val="center"/>
            <w:hideMark/>
          </w:tcPr>
          <w:p w14:paraId="03B8F849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5BBF4A75" w14:textId="77777777" w:rsidTr="0098478A">
        <w:trPr>
          <w:trHeight w:val="300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8343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78825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Lipovljani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EAF02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1312/25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CC91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0,0292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C693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61,32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0EC1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101,00</w:t>
            </w:r>
          </w:p>
        </w:tc>
        <w:tc>
          <w:tcPr>
            <w:tcW w:w="222" w:type="dxa"/>
            <w:vAlign w:val="center"/>
            <w:hideMark/>
          </w:tcPr>
          <w:p w14:paraId="480DFD68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0B098BA8" w14:textId="77777777" w:rsidTr="0098478A">
        <w:trPr>
          <w:trHeight w:val="300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855E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3576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Lipovljani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BF862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1312/27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4A0D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0,0034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3EC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7,14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36C9E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30,00</w:t>
            </w:r>
          </w:p>
        </w:tc>
        <w:tc>
          <w:tcPr>
            <w:tcW w:w="222" w:type="dxa"/>
            <w:vAlign w:val="center"/>
            <w:hideMark/>
          </w:tcPr>
          <w:p w14:paraId="4C3AE900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42716017" w14:textId="77777777" w:rsidTr="0098478A">
        <w:trPr>
          <w:trHeight w:val="300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F59A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F99F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Lipovljani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3407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1312/29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D3953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0,0052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028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10,92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641D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40,00</w:t>
            </w:r>
          </w:p>
        </w:tc>
        <w:tc>
          <w:tcPr>
            <w:tcW w:w="222" w:type="dxa"/>
            <w:vAlign w:val="center"/>
            <w:hideMark/>
          </w:tcPr>
          <w:p w14:paraId="15E9B92B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521255F9" w14:textId="77777777" w:rsidTr="0098478A">
        <w:trPr>
          <w:trHeight w:val="300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0386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0D6C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Lipovljani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B965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3614/6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239A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0,0615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A2A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129,15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2310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130,00</w:t>
            </w:r>
          </w:p>
        </w:tc>
        <w:tc>
          <w:tcPr>
            <w:tcW w:w="222" w:type="dxa"/>
            <w:vAlign w:val="center"/>
            <w:hideMark/>
          </w:tcPr>
          <w:p w14:paraId="4A70524E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5E7F0BA7" w14:textId="77777777" w:rsidTr="0098478A">
        <w:trPr>
          <w:trHeight w:val="300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910E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CA95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Lipovljani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A8D5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3616/1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D534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0,8214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346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1724,94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4D47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2010,00</w:t>
            </w:r>
          </w:p>
        </w:tc>
        <w:tc>
          <w:tcPr>
            <w:tcW w:w="222" w:type="dxa"/>
            <w:vAlign w:val="center"/>
            <w:hideMark/>
          </w:tcPr>
          <w:p w14:paraId="1268EDFF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77FF869D" w14:textId="77777777" w:rsidTr="0098478A">
        <w:trPr>
          <w:trHeight w:val="300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EF27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88F2E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Lipovljani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9AA4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3630/1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66C7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0,8063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EE2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1693,23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077B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3010,00</w:t>
            </w:r>
          </w:p>
        </w:tc>
        <w:tc>
          <w:tcPr>
            <w:tcW w:w="222" w:type="dxa"/>
            <w:vAlign w:val="center"/>
            <w:hideMark/>
          </w:tcPr>
          <w:p w14:paraId="6CCC6304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2FBEA240" w14:textId="77777777" w:rsidTr="0098478A">
        <w:trPr>
          <w:trHeight w:val="300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C201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89B6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Lipovljani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D9D7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3637/2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EFE8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0,1266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62A5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265,86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32E3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300,00</w:t>
            </w:r>
          </w:p>
        </w:tc>
        <w:tc>
          <w:tcPr>
            <w:tcW w:w="222" w:type="dxa"/>
            <w:vAlign w:val="center"/>
            <w:hideMark/>
          </w:tcPr>
          <w:p w14:paraId="44D1628D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46D33C17" w14:textId="77777777" w:rsidTr="0098478A">
        <w:trPr>
          <w:trHeight w:val="300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341B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D333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Lipovljani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1C89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3638/1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81B5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0,2607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B45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547,47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0B1F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700,00</w:t>
            </w:r>
          </w:p>
        </w:tc>
        <w:tc>
          <w:tcPr>
            <w:tcW w:w="222" w:type="dxa"/>
            <w:vAlign w:val="center"/>
            <w:hideMark/>
          </w:tcPr>
          <w:p w14:paraId="475945B0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3113C334" w14:textId="77777777" w:rsidTr="0098478A">
        <w:trPr>
          <w:trHeight w:val="300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51F5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F1B8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Lipovljani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0C1B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3643/4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87D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0,0090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199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18,90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6E76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30,00</w:t>
            </w:r>
          </w:p>
        </w:tc>
        <w:tc>
          <w:tcPr>
            <w:tcW w:w="222" w:type="dxa"/>
            <w:vAlign w:val="center"/>
            <w:hideMark/>
          </w:tcPr>
          <w:p w14:paraId="27D853CE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1C844D0D" w14:textId="77777777" w:rsidTr="0098478A">
        <w:trPr>
          <w:trHeight w:val="300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472A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FB642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Lipovljani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B4E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3648/16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D5B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0,0273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C3B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57,33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4357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100,00</w:t>
            </w:r>
          </w:p>
        </w:tc>
        <w:tc>
          <w:tcPr>
            <w:tcW w:w="222" w:type="dxa"/>
            <w:vAlign w:val="center"/>
            <w:hideMark/>
          </w:tcPr>
          <w:p w14:paraId="22D33AD2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bookmarkEnd w:id="2"/>
      <w:tr w:rsidR="008B3DBE" w:rsidRPr="008B3DBE" w14:paraId="13CA6BA7" w14:textId="77777777" w:rsidTr="0098478A">
        <w:trPr>
          <w:trHeight w:val="300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A8CBF7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49B217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F79C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UKUPNO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D036F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2,7209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DA6472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C4FC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7820,00</w:t>
            </w:r>
          </w:p>
        </w:tc>
        <w:tc>
          <w:tcPr>
            <w:tcW w:w="222" w:type="dxa"/>
            <w:vAlign w:val="center"/>
          </w:tcPr>
          <w:p w14:paraId="049CF0B1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</w:tbl>
    <w:p w14:paraId="5790A5BB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p w14:paraId="6332DC62" w14:textId="77777777" w:rsidR="008B3DBE" w:rsidRPr="008B3DBE" w:rsidRDefault="008B3DBE" w:rsidP="008B3DBE">
      <w:pPr>
        <w:contextualSpacing/>
        <w:jc w:val="both"/>
        <w:rPr>
          <w:rFonts w:ascii="Calibri" w:hAnsi="Calibri" w:cs="Calibri"/>
        </w:rPr>
      </w:pPr>
      <w:r w:rsidRPr="008B3DBE">
        <w:rPr>
          <w:rFonts w:ascii="Calibri" w:hAnsi="Calibri" w:cs="Calibri"/>
        </w:rPr>
        <w:t xml:space="preserve">*Kriterij odabira:  „vlasnik graničnog zemljišta“  za k.č. br. 3614/6, 3616/1, 3638/1 sve u k.o. Lipovljani i jedini je ponuditelj, </w:t>
      </w:r>
    </w:p>
    <w:p w14:paraId="313D998F" w14:textId="77777777" w:rsidR="008B3DBE" w:rsidRPr="008B3DBE" w:rsidRDefault="008B3DBE" w:rsidP="008B3DBE">
      <w:pPr>
        <w:contextualSpacing/>
        <w:jc w:val="both"/>
        <w:rPr>
          <w:rFonts w:ascii="Calibri" w:hAnsi="Calibri" w:cs="Calibri"/>
        </w:rPr>
      </w:pPr>
      <w:r w:rsidRPr="008B3DBE">
        <w:rPr>
          <w:rFonts w:ascii="Calibri" w:hAnsi="Calibri" w:cs="Calibri"/>
        </w:rPr>
        <w:t>*Kriterij odabira: „ponuđena cijena“ za k.č. br. 3632, 1309/7, 1312/23, 1312/25, 1312/27, 1312/29, 3630/1, 3637/2, 3634/4, 3648/16 sve u k.o. Lipovljani i jedini je ponuditelj</w:t>
      </w:r>
    </w:p>
    <w:p w14:paraId="2338C364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bookmarkEnd w:id="1"/>
    <w:p w14:paraId="53AC8EE5" w14:textId="77777777" w:rsidR="008B3DBE" w:rsidRPr="008B3DBE" w:rsidRDefault="008B3DBE" w:rsidP="008B3DBE">
      <w:pPr>
        <w:contextualSpacing/>
        <w:jc w:val="both"/>
        <w:rPr>
          <w:rFonts w:ascii="Calibri" w:eastAsia="MS Mincho" w:hAnsi="Calibri" w:cs="Calibri"/>
          <w:bCs/>
          <w:lang w:eastAsia="hr-HR"/>
        </w:rPr>
      </w:pPr>
      <w:r w:rsidRPr="008B3DBE">
        <w:rPr>
          <w:rFonts w:ascii="Calibri" w:eastAsia="MS Mincho" w:hAnsi="Calibri" w:cs="Calibri"/>
          <w:bCs/>
          <w:lang w:eastAsia="hr-HR"/>
        </w:rPr>
        <w:t>Popis katastarskih čestica sa kulturama i površinama nalaze se u Prilogu 1. Javnog natječaja i posljedično se primjenjuju u ovoj Odluci.</w:t>
      </w:r>
    </w:p>
    <w:p w14:paraId="1DF2D08B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p w14:paraId="073726D0" w14:textId="77777777" w:rsidR="008B3DBE" w:rsidRPr="008B3DBE" w:rsidRDefault="008B3DBE" w:rsidP="008B3DBE">
      <w:pPr>
        <w:rPr>
          <w:rFonts w:ascii="Calibri" w:hAnsi="Calibri" w:cs="Calibri"/>
        </w:rPr>
      </w:pPr>
    </w:p>
    <w:p w14:paraId="69D8A385" w14:textId="77777777" w:rsidR="008B3DBE" w:rsidRPr="008B3DBE" w:rsidRDefault="008B3DBE" w:rsidP="008B3DBE">
      <w:pPr>
        <w:numPr>
          <w:ilvl w:val="0"/>
          <w:numId w:val="40"/>
        </w:numPr>
        <w:spacing w:after="160" w:line="259" w:lineRule="auto"/>
        <w:contextualSpacing/>
        <w:rPr>
          <w:rFonts w:ascii="Calibri" w:hAnsi="Calibri" w:cs="Calibri"/>
          <w:noProof w:val="0"/>
        </w:rPr>
      </w:pPr>
      <w:bookmarkStart w:id="3" w:name="_Hlk194052798"/>
      <w:r w:rsidRPr="008B3DBE">
        <w:rPr>
          <w:rFonts w:ascii="Calibri" w:hAnsi="Calibri" w:cs="Calibri"/>
          <w:b/>
          <w:bCs/>
          <w:noProof w:val="0"/>
        </w:rPr>
        <w:t xml:space="preserve"> </w:t>
      </w:r>
      <w:bookmarkStart w:id="4" w:name="_Hlk194052520"/>
      <w:r w:rsidRPr="008B3DBE">
        <w:rPr>
          <w:rFonts w:ascii="Calibri" w:hAnsi="Calibri" w:cs="Calibri"/>
          <w:b/>
          <w:bCs/>
          <w:noProof w:val="0"/>
        </w:rPr>
        <w:t xml:space="preserve">Mihael </w:t>
      </w:r>
      <w:proofErr w:type="spellStart"/>
      <w:r w:rsidRPr="008B3DBE">
        <w:rPr>
          <w:rFonts w:ascii="Calibri" w:hAnsi="Calibri" w:cs="Calibri"/>
          <w:b/>
          <w:bCs/>
          <w:noProof w:val="0"/>
        </w:rPr>
        <w:t>Matešković</w:t>
      </w:r>
      <w:proofErr w:type="spellEnd"/>
      <w:r w:rsidRPr="008B3DBE">
        <w:rPr>
          <w:rFonts w:ascii="Calibri" w:hAnsi="Calibri" w:cs="Calibri"/>
          <w:b/>
          <w:bCs/>
          <w:noProof w:val="0"/>
        </w:rPr>
        <w:t xml:space="preserve">, </w:t>
      </w:r>
      <w:proofErr w:type="spellStart"/>
      <w:r w:rsidRPr="008B3DBE">
        <w:rPr>
          <w:rFonts w:ascii="Calibri" w:hAnsi="Calibri" w:cs="Calibri"/>
          <w:b/>
          <w:bCs/>
          <w:noProof w:val="0"/>
        </w:rPr>
        <w:t>Krivaj</w:t>
      </w:r>
      <w:proofErr w:type="spellEnd"/>
      <w:r w:rsidRPr="008B3DBE">
        <w:rPr>
          <w:rFonts w:ascii="Calibri" w:hAnsi="Calibri" w:cs="Calibri"/>
          <w:b/>
          <w:bCs/>
          <w:noProof w:val="0"/>
        </w:rPr>
        <w:t xml:space="preserve"> 138 A, Lipovljani, OIB 57395827113</w:t>
      </w:r>
      <w:bookmarkEnd w:id="4"/>
    </w:p>
    <w:bookmarkEnd w:id="3"/>
    <w:p w14:paraId="37061ABB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tbl>
      <w:tblPr>
        <w:tblW w:w="9905" w:type="dxa"/>
        <w:tblLook w:val="04A0" w:firstRow="1" w:lastRow="0" w:firstColumn="1" w:lastColumn="0" w:noHBand="0" w:noVBand="1"/>
      </w:tblPr>
      <w:tblGrid>
        <w:gridCol w:w="1509"/>
        <w:gridCol w:w="1591"/>
        <w:gridCol w:w="2579"/>
        <w:gridCol w:w="980"/>
        <w:gridCol w:w="1019"/>
        <w:gridCol w:w="2005"/>
        <w:gridCol w:w="222"/>
      </w:tblGrid>
      <w:tr w:rsidR="008B3DBE" w:rsidRPr="008B3DBE" w14:paraId="232DD908" w14:textId="77777777" w:rsidTr="0098478A">
        <w:trPr>
          <w:gridAfter w:val="1"/>
          <w:wAfter w:w="222" w:type="dxa"/>
          <w:trHeight w:val="450"/>
        </w:trPr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C439E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Redni broj k.č iz Priloga 1</w:t>
            </w:r>
            <w:r w:rsidRPr="008B3DBE">
              <w:rPr>
                <w:rFonts w:ascii="Calibri" w:eastAsia="Times New Roman" w:hAnsi="Calibri" w:cs="Calibri"/>
                <w:color w:val="000000"/>
              </w:rPr>
              <w:br/>
              <w:t>k.č.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FAA30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Katastarska općina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DC20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Broj katastarske čestice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36185C8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Površina ha</w:t>
            </w:r>
          </w:p>
          <w:p w14:paraId="5FA2A1C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7D2516F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Početna prodajna cijena €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F02E53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Ponuđena cijena €</w:t>
            </w:r>
          </w:p>
        </w:tc>
      </w:tr>
      <w:tr w:rsidR="008B3DBE" w:rsidRPr="008B3DBE" w14:paraId="22924C4C" w14:textId="77777777" w:rsidTr="0098478A">
        <w:trPr>
          <w:trHeight w:val="30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C832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FA28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C220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0730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93CE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17BB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E4F3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DBE" w:rsidRPr="008B3DBE" w14:paraId="12EDA525" w14:textId="77777777" w:rsidTr="0098478A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5CC7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298D2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Krivaj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DA015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258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31FC5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0,2244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8FB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493,68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581A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500,00</w:t>
            </w:r>
          </w:p>
        </w:tc>
        <w:tc>
          <w:tcPr>
            <w:tcW w:w="222" w:type="dxa"/>
            <w:vAlign w:val="center"/>
            <w:hideMark/>
          </w:tcPr>
          <w:p w14:paraId="624BD9C1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08F2002B" w14:textId="77777777" w:rsidTr="0098478A">
        <w:trPr>
          <w:trHeight w:val="3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1E542B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33D9B9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67DF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UKUPNO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A6615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0,2244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14:paraId="1D4B242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77F3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500,00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2898CCB5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</w:tbl>
    <w:p w14:paraId="46FD1EE1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p w14:paraId="77966C7C" w14:textId="77777777" w:rsidR="008B3DBE" w:rsidRPr="008B3DBE" w:rsidRDefault="008B3DBE" w:rsidP="008B3DBE">
      <w:pPr>
        <w:contextualSpacing/>
        <w:jc w:val="both"/>
        <w:rPr>
          <w:rFonts w:ascii="Calibri" w:hAnsi="Calibri" w:cs="Calibri"/>
        </w:rPr>
      </w:pPr>
      <w:r w:rsidRPr="008B3DBE">
        <w:rPr>
          <w:rFonts w:ascii="Calibri" w:hAnsi="Calibri" w:cs="Calibri"/>
        </w:rPr>
        <w:t>*Kriterij odabira:  „vlasnik graničnog zemljišta“  za k.č. br. k.č.br. 258 k.o. Krivaj</w:t>
      </w:r>
    </w:p>
    <w:p w14:paraId="60CCCD93" w14:textId="77777777" w:rsidR="008B3DBE" w:rsidRPr="008B3DBE" w:rsidRDefault="008B3DBE" w:rsidP="008B3DBE">
      <w:pPr>
        <w:contextualSpacing/>
        <w:jc w:val="both"/>
        <w:rPr>
          <w:rFonts w:ascii="Calibri" w:hAnsi="Calibri" w:cs="Calibri"/>
        </w:rPr>
      </w:pPr>
    </w:p>
    <w:p w14:paraId="2BF77C69" w14:textId="77777777" w:rsidR="008B3DBE" w:rsidRPr="008B3DBE" w:rsidRDefault="008B3DBE" w:rsidP="008B3DBE">
      <w:pPr>
        <w:contextualSpacing/>
        <w:jc w:val="both"/>
        <w:rPr>
          <w:rFonts w:ascii="Calibri" w:eastAsia="MS Mincho" w:hAnsi="Calibri" w:cs="Calibri"/>
          <w:bCs/>
          <w:lang w:eastAsia="hr-HR"/>
        </w:rPr>
      </w:pPr>
      <w:r w:rsidRPr="008B3DBE">
        <w:rPr>
          <w:rFonts w:ascii="Calibri" w:eastAsia="MS Mincho" w:hAnsi="Calibri" w:cs="Calibri"/>
          <w:bCs/>
          <w:lang w:eastAsia="hr-HR"/>
        </w:rPr>
        <w:t>Popis katastarskih čestica sa kulturama i površinama nalaze se u Prilogu 1. Javnog natječaja i posljedično se primjenjuju u ovoj Odluci.</w:t>
      </w:r>
    </w:p>
    <w:p w14:paraId="506C9339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p w14:paraId="7058CBB1" w14:textId="77777777" w:rsidR="008B3DBE" w:rsidRPr="008B3DBE" w:rsidRDefault="008B3DBE" w:rsidP="008B3DBE">
      <w:pPr>
        <w:numPr>
          <w:ilvl w:val="0"/>
          <w:numId w:val="40"/>
        </w:numPr>
        <w:spacing w:after="160" w:line="259" w:lineRule="auto"/>
        <w:contextualSpacing/>
        <w:rPr>
          <w:rFonts w:ascii="Calibri" w:hAnsi="Calibri" w:cs="Calibri"/>
          <w:noProof w:val="0"/>
        </w:rPr>
      </w:pPr>
      <w:bookmarkStart w:id="5" w:name="_Hlk194317358"/>
      <w:r w:rsidRPr="008B3DBE">
        <w:rPr>
          <w:rFonts w:ascii="Calibri" w:hAnsi="Calibri" w:cs="Calibri"/>
          <w:b/>
          <w:bCs/>
          <w:noProof w:val="0"/>
        </w:rPr>
        <w:t xml:space="preserve"> </w:t>
      </w:r>
      <w:bookmarkStart w:id="6" w:name="_Hlk194317029"/>
      <w:r w:rsidRPr="008B3DBE">
        <w:rPr>
          <w:rFonts w:ascii="Calibri" w:hAnsi="Calibri" w:cs="Calibri"/>
          <w:b/>
          <w:bCs/>
          <w:noProof w:val="0"/>
        </w:rPr>
        <w:t xml:space="preserve">Josip Buneta, </w:t>
      </w:r>
      <w:proofErr w:type="spellStart"/>
      <w:r w:rsidRPr="008B3DBE">
        <w:rPr>
          <w:rFonts w:ascii="Calibri" w:hAnsi="Calibri" w:cs="Calibri"/>
          <w:b/>
          <w:bCs/>
          <w:noProof w:val="0"/>
        </w:rPr>
        <w:t>Piljenice</w:t>
      </w:r>
      <w:proofErr w:type="spellEnd"/>
      <w:r w:rsidRPr="008B3DBE">
        <w:rPr>
          <w:rFonts w:ascii="Calibri" w:hAnsi="Calibri" w:cs="Calibri"/>
          <w:b/>
          <w:bCs/>
          <w:noProof w:val="0"/>
        </w:rPr>
        <w:t xml:space="preserve"> 131, Lipovljani, OIB 00866758592</w:t>
      </w:r>
      <w:bookmarkEnd w:id="6"/>
    </w:p>
    <w:bookmarkEnd w:id="5"/>
    <w:p w14:paraId="198B4B46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  <w:r w:rsidRPr="008B3DBE">
        <w:rPr>
          <w:rFonts w:ascii="Calibri" w:hAnsi="Calibri" w:cs="Calibri"/>
        </w:rPr>
        <w:t xml:space="preserve"> </w:t>
      </w:r>
    </w:p>
    <w:tbl>
      <w:tblPr>
        <w:tblW w:w="9905" w:type="dxa"/>
        <w:tblLook w:val="04A0" w:firstRow="1" w:lastRow="0" w:firstColumn="1" w:lastColumn="0" w:noHBand="0" w:noVBand="1"/>
      </w:tblPr>
      <w:tblGrid>
        <w:gridCol w:w="1478"/>
        <w:gridCol w:w="1558"/>
        <w:gridCol w:w="2622"/>
        <w:gridCol w:w="983"/>
        <w:gridCol w:w="1078"/>
        <w:gridCol w:w="1964"/>
        <w:gridCol w:w="222"/>
      </w:tblGrid>
      <w:tr w:rsidR="008B3DBE" w:rsidRPr="008B3DBE" w14:paraId="6A06B311" w14:textId="77777777" w:rsidTr="0098478A">
        <w:trPr>
          <w:gridAfter w:val="1"/>
          <w:wAfter w:w="222" w:type="dxa"/>
          <w:trHeight w:val="476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38D95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Redni broj k.č iz Priloga 1</w:t>
            </w:r>
            <w:r w:rsidRPr="008B3DBE">
              <w:rPr>
                <w:rFonts w:ascii="Calibri" w:eastAsia="Times New Roman" w:hAnsi="Calibri" w:cs="Calibri"/>
                <w:color w:val="000000"/>
              </w:rPr>
              <w:br/>
              <w:t>k.č.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B35BE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Katastarska općina</w:t>
            </w: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97EB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Broj katastarske čestice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0AFFBB6E" w14:textId="47145622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 xml:space="preserve">Površina </w:t>
            </w:r>
            <w:r>
              <w:rPr>
                <w:rFonts w:ascii="Calibri" w:eastAsia="Times New Roman" w:hAnsi="Calibri" w:cs="Calibri"/>
                <w:color w:val="000000"/>
              </w:rPr>
              <w:t>ha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0FC6293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Početna prodajna cijena €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86DB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Ponuđena cijena €</w:t>
            </w:r>
          </w:p>
        </w:tc>
      </w:tr>
      <w:tr w:rsidR="008B3DBE" w:rsidRPr="008B3DBE" w14:paraId="7CFAAA2D" w14:textId="77777777" w:rsidTr="0098478A">
        <w:trPr>
          <w:trHeight w:val="24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70FD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5D45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0538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1792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4143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7FAE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F15F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DBE" w:rsidRPr="008B3DBE" w14:paraId="7453FC94" w14:textId="77777777" w:rsidTr="0098478A">
        <w:trPr>
          <w:trHeight w:val="243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6D72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124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673D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Piljenice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81A7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325/2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AC02A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0,6025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75B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1506,25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6DE6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1.600,00</w:t>
            </w:r>
          </w:p>
        </w:tc>
        <w:tc>
          <w:tcPr>
            <w:tcW w:w="222" w:type="dxa"/>
            <w:vAlign w:val="center"/>
            <w:hideMark/>
          </w:tcPr>
          <w:p w14:paraId="382EBEA1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7E34F75C" w14:textId="77777777" w:rsidTr="0098478A">
        <w:trPr>
          <w:trHeight w:val="243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50DAEA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8F2244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7331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UKUPNO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04ED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0,6025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14:paraId="287CE173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1C8B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1600,00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45DE5A24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</w:tbl>
    <w:p w14:paraId="51026DEC" w14:textId="77777777" w:rsidR="008B3DBE" w:rsidRPr="008B3DBE" w:rsidRDefault="008B3DBE" w:rsidP="008B3DBE">
      <w:pPr>
        <w:contextualSpacing/>
        <w:jc w:val="both"/>
        <w:rPr>
          <w:rFonts w:ascii="Calibri" w:hAnsi="Calibri" w:cs="Calibri"/>
        </w:rPr>
      </w:pPr>
    </w:p>
    <w:p w14:paraId="653FC6FB" w14:textId="77777777" w:rsidR="008B3DBE" w:rsidRPr="008B3DBE" w:rsidRDefault="008B3DBE" w:rsidP="008B3DBE">
      <w:pPr>
        <w:contextualSpacing/>
        <w:jc w:val="both"/>
        <w:rPr>
          <w:rFonts w:ascii="Calibri" w:hAnsi="Calibri" w:cs="Calibri"/>
        </w:rPr>
      </w:pPr>
      <w:r w:rsidRPr="008B3DBE">
        <w:rPr>
          <w:rFonts w:ascii="Calibri" w:hAnsi="Calibri" w:cs="Calibri"/>
        </w:rPr>
        <w:t>*Kriterij odabira:  „vlasnik graničnog zemljišta“  za k.č. br. k.č.br. 325/2 k.o. Piljenice</w:t>
      </w:r>
    </w:p>
    <w:p w14:paraId="5AC179A0" w14:textId="77777777" w:rsidR="008B3DBE" w:rsidRPr="008B3DBE" w:rsidRDefault="008B3DBE" w:rsidP="008B3DBE">
      <w:pPr>
        <w:contextualSpacing/>
        <w:jc w:val="both"/>
        <w:rPr>
          <w:rFonts w:ascii="Calibri" w:hAnsi="Calibri" w:cs="Calibri"/>
        </w:rPr>
      </w:pPr>
    </w:p>
    <w:p w14:paraId="4B63E549" w14:textId="77777777" w:rsidR="008B3DBE" w:rsidRPr="008B3DBE" w:rsidRDefault="008B3DBE" w:rsidP="008B3DBE">
      <w:pPr>
        <w:contextualSpacing/>
        <w:jc w:val="both"/>
        <w:rPr>
          <w:rFonts w:ascii="Calibri" w:eastAsia="MS Mincho" w:hAnsi="Calibri" w:cs="Calibri"/>
          <w:bCs/>
          <w:lang w:eastAsia="hr-HR"/>
        </w:rPr>
      </w:pPr>
      <w:r w:rsidRPr="008B3DBE">
        <w:rPr>
          <w:rFonts w:ascii="Calibri" w:eastAsia="MS Mincho" w:hAnsi="Calibri" w:cs="Calibri"/>
          <w:bCs/>
          <w:lang w:eastAsia="hr-HR"/>
        </w:rPr>
        <w:t>Popis katastarskih čestica sa kulturama i površinama nalaze se u Prilogu 1. Javnog natječaja i posljedično se primjenjuju u ovoj Odluci.</w:t>
      </w:r>
    </w:p>
    <w:p w14:paraId="52600C84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p w14:paraId="49CD0C7A" w14:textId="77777777" w:rsidR="008B3DBE" w:rsidRPr="008B3DBE" w:rsidRDefault="008B3DBE" w:rsidP="008B3DBE">
      <w:pPr>
        <w:numPr>
          <w:ilvl w:val="0"/>
          <w:numId w:val="40"/>
        </w:numPr>
        <w:spacing w:after="160" w:line="259" w:lineRule="auto"/>
        <w:contextualSpacing/>
        <w:rPr>
          <w:rFonts w:ascii="Calibri" w:hAnsi="Calibri" w:cs="Calibri"/>
          <w:noProof w:val="0"/>
        </w:rPr>
      </w:pPr>
      <w:r w:rsidRPr="008B3DBE">
        <w:rPr>
          <w:rFonts w:ascii="Calibri" w:hAnsi="Calibri" w:cs="Calibri"/>
          <w:b/>
          <w:bCs/>
          <w:noProof w:val="0"/>
        </w:rPr>
        <w:t xml:space="preserve"> </w:t>
      </w:r>
      <w:proofErr w:type="spellStart"/>
      <w:r w:rsidRPr="008B3DBE">
        <w:rPr>
          <w:rFonts w:ascii="Calibri" w:hAnsi="Calibri" w:cs="Calibri"/>
          <w:b/>
          <w:bCs/>
          <w:noProof w:val="0"/>
        </w:rPr>
        <w:t>Večeslav</w:t>
      </w:r>
      <w:proofErr w:type="spellEnd"/>
      <w:r w:rsidRPr="008B3DBE">
        <w:rPr>
          <w:rFonts w:ascii="Calibri" w:hAnsi="Calibri" w:cs="Calibri"/>
          <w:b/>
          <w:bCs/>
          <w:noProof w:val="0"/>
        </w:rPr>
        <w:t xml:space="preserve"> Ribar, Kolodvorska 40, Lipovljani, OIB 90670088084</w:t>
      </w:r>
    </w:p>
    <w:p w14:paraId="5A648D12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tbl>
      <w:tblPr>
        <w:tblW w:w="9436" w:type="dxa"/>
        <w:tblLook w:val="04A0" w:firstRow="1" w:lastRow="0" w:firstColumn="1" w:lastColumn="0" w:noHBand="0" w:noVBand="1"/>
      </w:tblPr>
      <w:tblGrid>
        <w:gridCol w:w="1418"/>
        <w:gridCol w:w="1493"/>
        <w:gridCol w:w="2422"/>
        <w:gridCol w:w="980"/>
        <w:gridCol w:w="1019"/>
        <w:gridCol w:w="1882"/>
        <w:gridCol w:w="222"/>
      </w:tblGrid>
      <w:tr w:rsidR="008B3DBE" w:rsidRPr="008B3DBE" w14:paraId="45CC9977" w14:textId="77777777" w:rsidTr="0098478A">
        <w:trPr>
          <w:gridAfter w:val="1"/>
          <w:wAfter w:w="222" w:type="dxa"/>
          <w:trHeight w:val="67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84C2D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Redni broj k.č iz Priloga 1</w:t>
            </w:r>
            <w:r w:rsidRPr="008B3DBE">
              <w:rPr>
                <w:rFonts w:ascii="Calibri" w:eastAsia="Times New Roman" w:hAnsi="Calibri" w:cs="Calibri"/>
                <w:color w:val="000000"/>
              </w:rPr>
              <w:br/>
              <w:t>k.č.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3304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Katastarska općina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112C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Broj katastarske čestice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33C9379A" w14:textId="3CBBD42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 xml:space="preserve">Površina </w:t>
            </w:r>
            <w:r>
              <w:rPr>
                <w:rFonts w:ascii="Calibri" w:eastAsia="Times New Roman" w:hAnsi="Calibri" w:cs="Calibri"/>
                <w:color w:val="000000"/>
              </w:rPr>
              <w:t>ha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4966DF5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Početna prodajna cijena €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9308F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Ponuđena cijena €</w:t>
            </w:r>
          </w:p>
        </w:tc>
      </w:tr>
      <w:tr w:rsidR="008B3DBE" w:rsidRPr="008B3DBE" w14:paraId="1E6E954A" w14:textId="77777777" w:rsidTr="0098478A">
        <w:trPr>
          <w:trHeight w:val="35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55FA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394E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24E1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8069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3095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A876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F72A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DBE" w:rsidRPr="008B3DBE" w14:paraId="3134C461" w14:textId="77777777" w:rsidTr="0098478A">
        <w:trPr>
          <w:trHeight w:val="3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1EDD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DD5D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Lipovljani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0EA7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2528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10B1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0,1733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3C0E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363,93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E90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363,95</w:t>
            </w:r>
          </w:p>
        </w:tc>
        <w:tc>
          <w:tcPr>
            <w:tcW w:w="222" w:type="dxa"/>
            <w:vAlign w:val="center"/>
            <w:hideMark/>
          </w:tcPr>
          <w:p w14:paraId="025FD32B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34A73264" w14:textId="77777777" w:rsidTr="0098478A">
        <w:trPr>
          <w:trHeight w:val="3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E9A13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9BDC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Lipovljani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1F38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2529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7538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0,0032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870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6,72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53D0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6,74</w:t>
            </w:r>
          </w:p>
        </w:tc>
        <w:tc>
          <w:tcPr>
            <w:tcW w:w="222" w:type="dxa"/>
            <w:vAlign w:val="center"/>
          </w:tcPr>
          <w:p w14:paraId="5B144BA7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3B5F7A3C" w14:textId="77777777" w:rsidTr="0098478A">
        <w:trPr>
          <w:trHeight w:val="3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D44EF5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89D8065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35C3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UKUPNO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656D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0,1765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14:paraId="083D74C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5E2D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370,69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34CD19B1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</w:tbl>
    <w:p w14:paraId="58E12EF4" w14:textId="77777777" w:rsidR="008B3DBE" w:rsidRPr="008B3DBE" w:rsidRDefault="008B3DBE" w:rsidP="008B3DBE">
      <w:pPr>
        <w:contextualSpacing/>
        <w:jc w:val="both"/>
        <w:rPr>
          <w:rFonts w:ascii="Calibri" w:hAnsi="Calibri" w:cs="Calibri"/>
        </w:rPr>
      </w:pPr>
    </w:p>
    <w:p w14:paraId="51D33AB4" w14:textId="77777777" w:rsidR="008B3DBE" w:rsidRPr="008B3DBE" w:rsidRDefault="008B3DBE" w:rsidP="008B3DBE">
      <w:pPr>
        <w:contextualSpacing/>
        <w:jc w:val="both"/>
        <w:rPr>
          <w:rFonts w:ascii="Calibri" w:hAnsi="Calibri" w:cs="Calibri"/>
        </w:rPr>
      </w:pPr>
      <w:r w:rsidRPr="008B3DBE">
        <w:rPr>
          <w:rFonts w:ascii="Calibri" w:hAnsi="Calibri" w:cs="Calibri"/>
        </w:rPr>
        <w:t xml:space="preserve">*Kriterij odabira: „ponuđena cijena“ za k.č. br. 2528, 2529 sve u k.o. Lipovljani i jedini je ponuditelj </w:t>
      </w:r>
    </w:p>
    <w:p w14:paraId="2F7FF318" w14:textId="77777777" w:rsidR="008B3DBE" w:rsidRPr="008B3DBE" w:rsidRDefault="008B3DBE" w:rsidP="008B3DBE">
      <w:pPr>
        <w:contextualSpacing/>
        <w:jc w:val="both"/>
        <w:rPr>
          <w:rFonts w:ascii="Calibri" w:eastAsia="MS Mincho" w:hAnsi="Calibri" w:cs="Calibri"/>
          <w:bCs/>
          <w:lang w:eastAsia="hr-HR"/>
        </w:rPr>
      </w:pPr>
      <w:r w:rsidRPr="008B3DBE">
        <w:rPr>
          <w:rFonts w:ascii="Calibri" w:eastAsia="MS Mincho" w:hAnsi="Calibri" w:cs="Calibri"/>
          <w:bCs/>
          <w:lang w:eastAsia="hr-HR"/>
        </w:rPr>
        <w:t>Popis katastarskih čestica sa kulturama i površinama nalaze se u Prilogu 1. Javnog natječaja i posljedično se primjenjuju u ovoj Odluci.</w:t>
      </w:r>
    </w:p>
    <w:p w14:paraId="5A9DA22E" w14:textId="77777777" w:rsidR="008B3DBE" w:rsidRPr="008B3DBE" w:rsidRDefault="008B3DBE" w:rsidP="008B3DBE">
      <w:pPr>
        <w:jc w:val="both"/>
        <w:rPr>
          <w:rFonts w:ascii="Calibri" w:hAnsi="Calibri" w:cs="Calibri"/>
          <w:b/>
          <w:bCs/>
        </w:rPr>
      </w:pPr>
    </w:p>
    <w:p w14:paraId="6C639CF8" w14:textId="77777777" w:rsidR="008B3DBE" w:rsidRPr="008B3DBE" w:rsidRDefault="008B3DBE" w:rsidP="008B3DBE">
      <w:pPr>
        <w:numPr>
          <w:ilvl w:val="0"/>
          <w:numId w:val="40"/>
        </w:numPr>
        <w:spacing w:after="160" w:line="259" w:lineRule="auto"/>
        <w:contextualSpacing/>
        <w:rPr>
          <w:rFonts w:ascii="Calibri" w:hAnsi="Calibri" w:cs="Calibri"/>
          <w:b/>
          <w:bCs/>
          <w:noProof w:val="0"/>
        </w:rPr>
      </w:pPr>
      <w:r w:rsidRPr="008B3DBE">
        <w:rPr>
          <w:rFonts w:ascii="Calibri" w:hAnsi="Calibri" w:cs="Calibri"/>
          <w:b/>
          <w:bCs/>
          <w:noProof w:val="0"/>
        </w:rPr>
        <w:t xml:space="preserve">Josip Vincent,  </w:t>
      </w:r>
      <w:proofErr w:type="spellStart"/>
      <w:r w:rsidRPr="008B3DBE">
        <w:rPr>
          <w:rFonts w:ascii="Calibri" w:hAnsi="Calibri" w:cs="Calibri"/>
          <w:b/>
          <w:bCs/>
          <w:noProof w:val="0"/>
        </w:rPr>
        <w:t>Krivaj</w:t>
      </w:r>
      <w:proofErr w:type="spellEnd"/>
      <w:r w:rsidRPr="008B3DBE">
        <w:rPr>
          <w:rFonts w:ascii="Calibri" w:hAnsi="Calibri" w:cs="Calibri"/>
          <w:b/>
          <w:bCs/>
          <w:noProof w:val="0"/>
        </w:rPr>
        <w:t xml:space="preserve"> 16, </w:t>
      </w:r>
      <w:proofErr w:type="spellStart"/>
      <w:r w:rsidRPr="008B3DBE">
        <w:rPr>
          <w:rFonts w:ascii="Calibri" w:hAnsi="Calibri" w:cs="Calibri"/>
          <w:b/>
          <w:bCs/>
          <w:noProof w:val="0"/>
        </w:rPr>
        <w:t>Krivaj</w:t>
      </w:r>
      <w:proofErr w:type="spellEnd"/>
      <w:r w:rsidRPr="008B3DBE">
        <w:rPr>
          <w:rFonts w:ascii="Calibri" w:hAnsi="Calibri" w:cs="Calibri"/>
          <w:b/>
          <w:bCs/>
          <w:noProof w:val="0"/>
        </w:rPr>
        <w:t xml:space="preserve">, OIB 56443002910 </w:t>
      </w:r>
      <w:bookmarkStart w:id="7" w:name="_Hlk188968875"/>
    </w:p>
    <w:p w14:paraId="4489C344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tbl>
      <w:tblPr>
        <w:tblW w:w="9905" w:type="dxa"/>
        <w:tblLayout w:type="fixed"/>
        <w:tblLook w:val="04A0" w:firstRow="1" w:lastRow="0" w:firstColumn="1" w:lastColumn="0" w:noHBand="0" w:noVBand="1"/>
      </w:tblPr>
      <w:tblGrid>
        <w:gridCol w:w="1520"/>
        <w:gridCol w:w="1587"/>
        <w:gridCol w:w="2417"/>
        <w:gridCol w:w="1134"/>
        <w:gridCol w:w="1134"/>
        <w:gridCol w:w="1877"/>
        <w:gridCol w:w="236"/>
      </w:tblGrid>
      <w:tr w:rsidR="008B3DBE" w:rsidRPr="008B3DBE" w14:paraId="55E76353" w14:textId="77777777" w:rsidTr="0098478A">
        <w:trPr>
          <w:gridAfter w:val="1"/>
          <w:wAfter w:w="236" w:type="dxa"/>
          <w:trHeight w:val="450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414D43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Redni broj k.č iz Priloga 1</w:t>
            </w:r>
            <w:r w:rsidRPr="008B3DBE">
              <w:rPr>
                <w:rFonts w:ascii="Calibri" w:eastAsia="Times New Roman" w:hAnsi="Calibri" w:cs="Calibri"/>
                <w:color w:val="000000"/>
              </w:rPr>
              <w:br/>
              <w:t>k.č.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E1DBA3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Katastarska općina</w:t>
            </w: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57CA17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Broj katastarske čestice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</w:tcPr>
          <w:p w14:paraId="094B773A" w14:textId="39E0E694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 xml:space="preserve">Površina </w:t>
            </w:r>
            <w:r>
              <w:rPr>
                <w:rFonts w:ascii="Calibri" w:eastAsia="Times New Roman" w:hAnsi="Calibri" w:cs="Calibri"/>
                <w:color w:val="000000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</w:tcPr>
          <w:p w14:paraId="2F299E8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Početna prodajna cijena €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AB2515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Ponuđena cijena €</w:t>
            </w:r>
          </w:p>
        </w:tc>
      </w:tr>
      <w:tr w:rsidR="008B3DBE" w:rsidRPr="008B3DBE" w14:paraId="6178C12C" w14:textId="77777777" w:rsidTr="0098478A">
        <w:trPr>
          <w:trHeight w:val="300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A567F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51CD4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FD0ED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DAC1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02F8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DAA4D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B2D62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DBE" w:rsidRPr="008B3DBE" w14:paraId="7AC23C30" w14:textId="77777777" w:rsidTr="0098478A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7942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B1D25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Lipovljani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9D5D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1803/1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DFBF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0,8758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0A0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1839,18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3795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1900,00</w:t>
            </w:r>
          </w:p>
        </w:tc>
        <w:tc>
          <w:tcPr>
            <w:tcW w:w="236" w:type="dxa"/>
            <w:vAlign w:val="center"/>
            <w:hideMark/>
          </w:tcPr>
          <w:p w14:paraId="0E23495D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6E321385" w14:textId="77777777" w:rsidTr="0098478A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C019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6A76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Lipovljani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0B2D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1803/2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9EAB3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0,4676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B3E3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981,96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AE3A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1000,00</w:t>
            </w:r>
          </w:p>
        </w:tc>
        <w:tc>
          <w:tcPr>
            <w:tcW w:w="236" w:type="dxa"/>
            <w:vAlign w:val="center"/>
            <w:hideMark/>
          </w:tcPr>
          <w:p w14:paraId="37AC75DB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30D02B1A" w14:textId="77777777" w:rsidTr="0098478A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223C1A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0C9636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7860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UKUPNO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D1D3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1,3434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B7DE5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A85E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2900,00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094ED864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</w:tbl>
    <w:p w14:paraId="3D1255D1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p w14:paraId="037316CF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  <w:r w:rsidRPr="008B3DBE">
        <w:rPr>
          <w:rFonts w:ascii="Calibri" w:hAnsi="Calibri" w:cs="Calibri"/>
        </w:rPr>
        <w:t>*Kriterij odabira: „ponuđena cijena“ za k.č. br. 1803/1, 1803/2 sve u k.o. Lipovljani</w:t>
      </w:r>
    </w:p>
    <w:p w14:paraId="713EBB8B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bookmarkEnd w:id="7"/>
    <w:p w14:paraId="0EADB41E" w14:textId="77777777" w:rsidR="008B3DBE" w:rsidRPr="008B3DBE" w:rsidRDefault="008B3DBE" w:rsidP="008B3DBE">
      <w:pPr>
        <w:contextualSpacing/>
        <w:jc w:val="both"/>
        <w:rPr>
          <w:rFonts w:ascii="Calibri" w:eastAsia="MS Mincho" w:hAnsi="Calibri" w:cs="Calibri"/>
          <w:bCs/>
          <w:lang w:eastAsia="hr-HR"/>
        </w:rPr>
      </w:pPr>
      <w:r w:rsidRPr="008B3DBE">
        <w:rPr>
          <w:rFonts w:ascii="Calibri" w:eastAsia="MS Mincho" w:hAnsi="Calibri" w:cs="Calibri"/>
          <w:bCs/>
          <w:lang w:eastAsia="hr-HR"/>
        </w:rPr>
        <w:t>Popis katastarskih čestica sa kulturama i površinama nalaze se u Prilogu 1. Javnog natječaja i posljedično se primjenjuju u ovoj Odluci.</w:t>
      </w:r>
    </w:p>
    <w:p w14:paraId="38E396AD" w14:textId="77777777" w:rsidR="008B3DBE" w:rsidRPr="008B3DBE" w:rsidRDefault="008B3DBE" w:rsidP="008B3DBE">
      <w:pPr>
        <w:rPr>
          <w:rFonts w:ascii="Calibri" w:hAnsi="Calibri" w:cs="Calibri"/>
        </w:rPr>
      </w:pPr>
    </w:p>
    <w:p w14:paraId="0E183208" w14:textId="77777777" w:rsidR="008B3DBE" w:rsidRPr="008B3DBE" w:rsidRDefault="008B3DBE" w:rsidP="008B3DBE">
      <w:pPr>
        <w:numPr>
          <w:ilvl w:val="0"/>
          <w:numId w:val="40"/>
        </w:numPr>
        <w:spacing w:after="160" w:line="259" w:lineRule="auto"/>
        <w:contextualSpacing/>
        <w:rPr>
          <w:rFonts w:ascii="Calibri" w:hAnsi="Calibri" w:cs="Calibri"/>
          <w:b/>
          <w:bCs/>
          <w:noProof w:val="0"/>
        </w:rPr>
      </w:pPr>
      <w:r w:rsidRPr="008B3DBE">
        <w:rPr>
          <w:rFonts w:ascii="Calibri" w:hAnsi="Calibri" w:cs="Calibri"/>
          <w:b/>
          <w:bCs/>
          <w:noProof w:val="0"/>
        </w:rPr>
        <w:t xml:space="preserve">Damir </w:t>
      </w:r>
      <w:proofErr w:type="spellStart"/>
      <w:r w:rsidRPr="008B3DBE">
        <w:rPr>
          <w:rFonts w:ascii="Calibri" w:hAnsi="Calibri" w:cs="Calibri"/>
          <w:b/>
          <w:bCs/>
          <w:noProof w:val="0"/>
        </w:rPr>
        <w:t>Štrban</w:t>
      </w:r>
      <w:proofErr w:type="spellEnd"/>
      <w:r w:rsidRPr="008B3DBE">
        <w:rPr>
          <w:rFonts w:ascii="Calibri" w:hAnsi="Calibri" w:cs="Calibri"/>
          <w:b/>
          <w:bCs/>
          <w:noProof w:val="0"/>
        </w:rPr>
        <w:t>, Kralja Tomislava 29, Lipovljani OIB 15681315171</w:t>
      </w:r>
    </w:p>
    <w:p w14:paraId="514425D0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tbl>
      <w:tblPr>
        <w:tblW w:w="9905" w:type="dxa"/>
        <w:tblLook w:val="04A0" w:firstRow="1" w:lastRow="0" w:firstColumn="1" w:lastColumn="0" w:noHBand="0" w:noVBand="1"/>
      </w:tblPr>
      <w:tblGrid>
        <w:gridCol w:w="1510"/>
        <w:gridCol w:w="1592"/>
        <w:gridCol w:w="2422"/>
        <w:gridCol w:w="1133"/>
        <w:gridCol w:w="1019"/>
        <w:gridCol w:w="2007"/>
        <w:gridCol w:w="222"/>
      </w:tblGrid>
      <w:tr w:rsidR="008B3DBE" w:rsidRPr="008B3DBE" w14:paraId="4416F387" w14:textId="77777777" w:rsidTr="0098478A">
        <w:trPr>
          <w:gridAfter w:val="1"/>
          <w:wAfter w:w="222" w:type="dxa"/>
          <w:trHeight w:val="476"/>
        </w:trPr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E6B6C4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Redni broj k.č iz Priloga 1</w:t>
            </w:r>
            <w:r w:rsidRPr="008B3DBE">
              <w:rPr>
                <w:rFonts w:ascii="Calibri" w:eastAsia="Times New Roman" w:hAnsi="Calibri" w:cs="Calibri"/>
                <w:color w:val="000000"/>
              </w:rPr>
              <w:br/>
              <w:t>k.č.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A26108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Katastarska općina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155B78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Broj katastarske čestice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</w:tcPr>
          <w:p w14:paraId="306DB83D" w14:textId="7BA63ACB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 xml:space="preserve">Površina </w:t>
            </w:r>
            <w:r>
              <w:rPr>
                <w:rFonts w:ascii="Calibri" w:eastAsia="Times New Roman" w:hAnsi="Calibri" w:cs="Calibri"/>
                <w:color w:val="000000"/>
              </w:rPr>
              <w:t>ha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</w:tcPr>
          <w:p w14:paraId="7C41D6F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Početna prodajna cijena €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4E0EDF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Ponuđena cijena €</w:t>
            </w:r>
          </w:p>
        </w:tc>
      </w:tr>
      <w:tr w:rsidR="008B3DBE" w:rsidRPr="008B3DBE" w14:paraId="77C15B95" w14:textId="77777777" w:rsidTr="0098478A">
        <w:trPr>
          <w:trHeight w:val="300"/>
        </w:trPr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95C1B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F5E63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4C8FD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879F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C64F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EC5F3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CE1D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DBE" w:rsidRPr="008B3DBE" w14:paraId="4940BD4C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58D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417B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Lipovljani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F42C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2555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221C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0,1072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22A3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225,12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972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251,00</w:t>
            </w:r>
          </w:p>
        </w:tc>
        <w:tc>
          <w:tcPr>
            <w:tcW w:w="222" w:type="dxa"/>
            <w:vAlign w:val="center"/>
            <w:hideMark/>
          </w:tcPr>
          <w:p w14:paraId="09F2F8D5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63D13710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AF61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606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Lipovljani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D75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2557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40E3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0,0205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8BB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43,05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660E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51,00</w:t>
            </w:r>
          </w:p>
        </w:tc>
        <w:tc>
          <w:tcPr>
            <w:tcW w:w="222" w:type="dxa"/>
            <w:vAlign w:val="center"/>
            <w:hideMark/>
          </w:tcPr>
          <w:p w14:paraId="0C70F0C4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55F3E701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A52E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407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Lipovljani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0E9B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2354/1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31A4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0,5754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C95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1208,34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E33B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1251,00</w:t>
            </w:r>
          </w:p>
        </w:tc>
        <w:tc>
          <w:tcPr>
            <w:tcW w:w="222" w:type="dxa"/>
            <w:vAlign w:val="center"/>
            <w:hideMark/>
          </w:tcPr>
          <w:p w14:paraId="6D725355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55BB935A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1E66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103D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Lipovljani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D23B3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2361/3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F66A3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0,4211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688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884,31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42A35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901,00</w:t>
            </w:r>
          </w:p>
        </w:tc>
        <w:tc>
          <w:tcPr>
            <w:tcW w:w="222" w:type="dxa"/>
            <w:vAlign w:val="center"/>
            <w:hideMark/>
          </w:tcPr>
          <w:p w14:paraId="77641662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7EA3C814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D75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0D5F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Lipovljani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CCCD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2618/1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ABD0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0,0640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917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134,40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3F0B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151,00</w:t>
            </w:r>
          </w:p>
        </w:tc>
        <w:tc>
          <w:tcPr>
            <w:tcW w:w="222" w:type="dxa"/>
            <w:vAlign w:val="center"/>
            <w:hideMark/>
          </w:tcPr>
          <w:p w14:paraId="2786EFA1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7581334F" w14:textId="77777777" w:rsidTr="0098478A">
        <w:trPr>
          <w:trHeight w:val="30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C3FAA3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172D37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7F02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UKUPNO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3B85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1,1882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6B32DA35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A1AD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2605,00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6814800C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</w:tbl>
    <w:p w14:paraId="789A4D90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p w14:paraId="529E94DB" w14:textId="77777777" w:rsidR="008B3DBE" w:rsidRPr="008B3DBE" w:rsidRDefault="008B3DBE" w:rsidP="008B3DBE">
      <w:pPr>
        <w:contextualSpacing/>
        <w:jc w:val="both"/>
        <w:rPr>
          <w:rFonts w:ascii="Calibri" w:hAnsi="Calibri" w:cs="Calibri"/>
        </w:rPr>
      </w:pPr>
      <w:r w:rsidRPr="008B3DBE">
        <w:rPr>
          <w:rFonts w:ascii="Calibri" w:hAnsi="Calibri" w:cs="Calibri"/>
        </w:rPr>
        <w:t xml:space="preserve">*Kriterij odabira:  „vlasnik graničnog zemljišta“  za k.č. br. 2354/1, 2361/3 sve u k.o. Lipovljani i jedini je ponuditelj </w:t>
      </w:r>
    </w:p>
    <w:p w14:paraId="28C18607" w14:textId="77777777" w:rsidR="008B3DBE" w:rsidRPr="008B3DBE" w:rsidRDefault="008B3DBE" w:rsidP="008B3DBE">
      <w:pPr>
        <w:contextualSpacing/>
        <w:jc w:val="both"/>
        <w:rPr>
          <w:rFonts w:ascii="Calibri" w:hAnsi="Calibri" w:cs="Calibri"/>
        </w:rPr>
      </w:pPr>
      <w:r w:rsidRPr="008B3DBE">
        <w:rPr>
          <w:rFonts w:ascii="Calibri" w:hAnsi="Calibri" w:cs="Calibri"/>
        </w:rPr>
        <w:t>*Kriterij odabira: „ponuđena cijena“ za k.č.br. 2555, 2557, 2618/1 sve u k.o. i jedini je ponuditelj</w:t>
      </w:r>
    </w:p>
    <w:p w14:paraId="233F86AC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p w14:paraId="571E3CF0" w14:textId="77777777" w:rsidR="008B3DBE" w:rsidRPr="008B3DBE" w:rsidRDefault="008B3DBE" w:rsidP="008B3DBE">
      <w:pPr>
        <w:contextualSpacing/>
        <w:jc w:val="both"/>
        <w:rPr>
          <w:rFonts w:ascii="Calibri" w:eastAsia="MS Mincho" w:hAnsi="Calibri" w:cs="Calibri"/>
          <w:bCs/>
          <w:lang w:eastAsia="hr-HR"/>
        </w:rPr>
      </w:pPr>
      <w:r w:rsidRPr="008B3DBE">
        <w:rPr>
          <w:rFonts w:ascii="Calibri" w:eastAsia="MS Mincho" w:hAnsi="Calibri" w:cs="Calibri"/>
          <w:bCs/>
          <w:lang w:eastAsia="hr-HR"/>
        </w:rPr>
        <w:t>Popis katastarskih čestica sa kulturama i površinama nalaze se u Prilogu 1. Javnog natječaja i posljedično se primjenjuju u ovoj Odluci.</w:t>
      </w:r>
    </w:p>
    <w:p w14:paraId="3E14B5D4" w14:textId="77777777" w:rsidR="008B3DBE" w:rsidRPr="008B3DBE" w:rsidRDefault="008B3DBE" w:rsidP="008B3DBE">
      <w:pPr>
        <w:rPr>
          <w:rFonts w:ascii="Calibri" w:hAnsi="Calibri" w:cs="Calibri"/>
        </w:rPr>
      </w:pPr>
    </w:p>
    <w:p w14:paraId="3B905C69" w14:textId="77777777" w:rsidR="008B3DBE" w:rsidRPr="008B3DBE" w:rsidRDefault="008B3DBE" w:rsidP="008B3DBE">
      <w:pPr>
        <w:rPr>
          <w:rFonts w:ascii="Calibri" w:hAnsi="Calibri" w:cs="Calibri"/>
          <w:b/>
          <w:bCs/>
        </w:rPr>
      </w:pPr>
    </w:p>
    <w:p w14:paraId="2C35EC2E" w14:textId="77777777" w:rsidR="008B3DBE" w:rsidRPr="008B3DBE" w:rsidRDefault="008B3DBE" w:rsidP="008B3DBE">
      <w:pPr>
        <w:numPr>
          <w:ilvl w:val="0"/>
          <w:numId w:val="40"/>
        </w:numPr>
        <w:spacing w:after="160" w:line="259" w:lineRule="auto"/>
        <w:contextualSpacing/>
        <w:rPr>
          <w:rFonts w:ascii="Calibri" w:hAnsi="Calibri" w:cs="Calibri"/>
          <w:b/>
          <w:bCs/>
          <w:noProof w:val="0"/>
        </w:rPr>
      </w:pPr>
      <w:bookmarkStart w:id="8" w:name="_Hlk194391134"/>
      <w:r w:rsidRPr="008B3DBE">
        <w:rPr>
          <w:rFonts w:ascii="Calibri" w:hAnsi="Calibri" w:cs="Calibri"/>
          <w:b/>
          <w:bCs/>
          <w:noProof w:val="0"/>
        </w:rPr>
        <w:t xml:space="preserve">Sveučilište u Zagrebu Fakultet šumarstva i drvne tehnologije, </w:t>
      </w:r>
      <w:proofErr w:type="spellStart"/>
      <w:r w:rsidRPr="008B3DBE">
        <w:rPr>
          <w:rFonts w:ascii="Calibri" w:hAnsi="Calibri" w:cs="Calibri"/>
          <w:b/>
          <w:bCs/>
          <w:noProof w:val="0"/>
        </w:rPr>
        <w:t>Svetošimunska</w:t>
      </w:r>
      <w:proofErr w:type="spellEnd"/>
      <w:r w:rsidRPr="008B3DBE">
        <w:rPr>
          <w:rFonts w:ascii="Calibri" w:hAnsi="Calibri" w:cs="Calibri"/>
          <w:b/>
          <w:bCs/>
          <w:noProof w:val="0"/>
        </w:rPr>
        <w:t xml:space="preserve"> 23, Zagreb, OIB 07699719217</w:t>
      </w:r>
      <w:bookmarkEnd w:id="8"/>
    </w:p>
    <w:p w14:paraId="2BB277DB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tbl>
      <w:tblPr>
        <w:tblW w:w="9919" w:type="dxa"/>
        <w:tblLook w:val="04A0" w:firstRow="1" w:lastRow="0" w:firstColumn="1" w:lastColumn="0" w:noHBand="0" w:noVBand="1"/>
      </w:tblPr>
      <w:tblGrid>
        <w:gridCol w:w="1510"/>
        <w:gridCol w:w="1592"/>
        <w:gridCol w:w="2422"/>
        <w:gridCol w:w="1133"/>
        <w:gridCol w:w="1019"/>
        <w:gridCol w:w="2007"/>
        <w:gridCol w:w="236"/>
      </w:tblGrid>
      <w:tr w:rsidR="008B3DBE" w:rsidRPr="008B3DBE" w14:paraId="575523FB" w14:textId="77777777" w:rsidTr="0098478A">
        <w:trPr>
          <w:gridAfter w:val="1"/>
          <w:wAfter w:w="236" w:type="dxa"/>
          <w:trHeight w:val="476"/>
        </w:trPr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ACC98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Redni broj k.č iz Priloga 1</w:t>
            </w:r>
            <w:r w:rsidRPr="008B3DBE">
              <w:rPr>
                <w:rFonts w:ascii="Calibri" w:eastAsia="Times New Roman" w:hAnsi="Calibri" w:cs="Calibri"/>
                <w:color w:val="000000"/>
              </w:rPr>
              <w:br/>
              <w:t>k.č.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7BCFA85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Katastarska općina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7E3812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Broj katastarske čestice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</w:tcPr>
          <w:p w14:paraId="7DDDAD65" w14:textId="5AA435B5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 xml:space="preserve">Površina </w:t>
            </w:r>
            <w:r>
              <w:rPr>
                <w:rFonts w:ascii="Calibri" w:eastAsia="Times New Roman" w:hAnsi="Calibri" w:cs="Calibri"/>
                <w:color w:val="000000"/>
              </w:rPr>
              <w:t>ha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</w:tcPr>
          <w:p w14:paraId="3C51F6C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Početna prodajna cijena €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F75DAB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Ponuđena cijena €</w:t>
            </w:r>
          </w:p>
        </w:tc>
      </w:tr>
      <w:tr w:rsidR="008B3DBE" w:rsidRPr="008B3DBE" w14:paraId="5E125111" w14:textId="77777777" w:rsidTr="0098478A">
        <w:trPr>
          <w:trHeight w:val="300"/>
        </w:trPr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22B2C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F32C5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B65BE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EA04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6A94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826A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8DD65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DBE" w:rsidRPr="008B3DBE" w14:paraId="050A289F" w14:textId="77777777" w:rsidTr="0098478A">
        <w:trPr>
          <w:trHeight w:val="300"/>
        </w:trPr>
        <w:tc>
          <w:tcPr>
            <w:tcW w:w="15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CF02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63FD2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Kraljeva Velika</w:t>
            </w:r>
          </w:p>
        </w:tc>
        <w:tc>
          <w:tcPr>
            <w:tcW w:w="24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B168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732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D396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0,4240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DD65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1060,00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A3A9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1060,00</w:t>
            </w:r>
          </w:p>
        </w:tc>
        <w:tc>
          <w:tcPr>
            <w:tcW w:w="236" w:type="dxa"/>
            <w:vAlign w:val="center"/>
            <w:hideMark/>
          </w:tcPr>
          <w:p w14:paraId="6EF696F5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7FAD5774" w14:textId="77777777" w:rsidTr="0098478A">
        <w:trPr>
          <w:trHeight w:val="30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519B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8D6B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Kraljeva Velika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759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860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6CBE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0,4097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E5F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1024,25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713C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1024,25</w:t>
            </w:r>
          </w:p>
        </w:tc>
        <w:tc>
          <w:tcPr>
            <w:tcW w:w="236" w:type="dxa"/>
            <w:vAlign w:val="center"/>
            <w:hideMark/>
          </w:tcPr>
          <w:p w14:paraId="47BED990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41A5F6D2" w14:textId="77777777" w:rsidTr="0098478A">
        <w:trPr>
          <w:trHeight w:val="30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0FDC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529F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Kraljeva Velika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6CA2E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892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7396E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0,2852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E7F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713,00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9884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713,00</w:t>
            </w:r>
          </w:p>
        </w:tc>
        <w:tc>
          <w:tcPr>
            <w:tcW w:w="236" w:type="dxa"/>
            <w:vAlign w:val="center"/>
            <w:hideMark/>
          </w:tcPr>
          <w:p w14:paraId="5B5E09AC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15FF55C0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AA4A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BE773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Kraljeva Velika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AEA8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908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3853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0,4931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A92E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1232,75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942E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1232,75</w:t>
            </w:r>
          </w:p>
        </w:tc>
        <w:tc>
          <w:tcPr>
            <w:tcW w:w="236" w:type="dxa"/>
            <w:vAlign w:val="center"/>
            <w:hideMark/>
          </w:tcPr>
          <w:p w14:paraId="572733E9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465A59F5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973F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4084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Kraljeva Velika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D80F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913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B8D43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0,0259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88C5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64,75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5B3E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64,75</w:t>
            </w:r>
          </w:p>
        </w:tc>
        <w:tc>
          <w:tcPr>
            <w:tcW w:w="236" w:type="dxa"/>
            <w:vAlign w:val="center"/>
            <w:hideMark/>
          </w:tcPr>
          <w:p w14:paraId="46445414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0F9366E6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9EBE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C36A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Kraljeva Velika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9FC9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920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CD93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0,0399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00E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99,75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896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99,75</w:t>
            </w:r>
          </w:p>
        </w:tc>
        <w:tc>
          <w:tcPr>
            <w:tcW w:w="236" w:type="dxa"/>
            <w:vAlign w:val="center"/>
            <w:hideMark/>
          </w:tcPr>
          <w:p w14:paraId="1202C6DA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50799A0A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F46E5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F81A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Kraljeva Velika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DC1E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934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58E45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0,3838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B992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959,50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DAF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959,50</w:t>
            </w:r>
          </w:p>
        </w:tc>
        <w:tc>
          <w:tcPr>
            <w:tcW w:w="236" w:type="dxa"/>
            <w:vAlign w:val="center"/>
            <w:hideMark/>
          </w:tcPr>
          <w:p w14:paraId="0563607F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496917C7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74A6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EF47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Kraljeva Velika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4596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1052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6DA33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0,3064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B43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766,00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6713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766,00</w:t>
            </w:r>
          </w:p>
        </w:tc>
        <w:tc>
          <w:tcPr>
            <w:tcW w:w="236" w:type="dxa"/>
            <w:vAlign w:val="center"/>
            <w:hideMark/>
          </w:tcPr>
          <w:p w14:paraId="4972851A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35191836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20542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09842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Kraljeva Velika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E94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1053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C1A3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0,4251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C74E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1062,75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DEC3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1062,75</w:t>
            </w:r>
          </w:p>
        </w:tc>
        <w:tc>
          <w:tcPr>
            <w:tcW w:w="236" w:type="dxa"/>
            <w:vAlign w:val="center"/>
            <w:hideMark/>
          </w:tcPr>
          <w:p w14:paraId="617DE077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7F0BF214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2A76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E22A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Kraljeva Velika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CFB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1054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C07D6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0,6205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034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1551,25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1B3D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1551,25</w:t>
            </w:r>
          </w:p>
        </w:tc>
        <w:tc>
          <w:tcPr>
            <w:tcW w:w="236" w:type="dxa"/>
            <w:vAlign w:val="center"/>
            <w:hideMark/>
          </w:tcPr>
          <w:p w14:paraId="211D6081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1C3EB93C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2D27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0F9F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Kraljeva Velika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277A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1126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55CD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0,2244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AB2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561,00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D09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561,00</w:t>
            </w:r>
          </w:p>
        </w:tc>
        <w:tc>
          <w:tcPr>
            <w:tcW w:w="236" w:type="dxa"/>
            <w:vAlign w:val="center"/>
            <w:hideMark/>
          </w:tcPr>
          <w:p w14:paraId="31AB85F4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578E86D8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4F33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426B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Kraljeva Velika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E96E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1144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09E0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0,7222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02A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1805,50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FC29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1805,50</w:t>
            </w:r>
          </w:p>
        </w:tc>
        <w:tc>
          <w:tcPr>
            <w:tcW w:w="236" w:type="dxa"/>
            <w:vAlign w:val="center"/>
            <w:hideMark/>
          </w:tcPr>
          <w:p w14:paraId="2B9A3FCE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6F58186D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7F17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7831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Kraljeva Velika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D559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1049/2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A215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0,4129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782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1032,25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5213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1032,25</w:t>
            </w:r>
          </w:p>
        </w:tc>
        <w:tc>
          <w:tcPr>
            <w:tcW w:w="236" w:type="dxa"/>
            <w:vAlign w:val="center"/>
            <w:hideMark/>
          </w:tcPr>
          <w:p w14:paraId="13278CFA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25F4154C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E03F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BB41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Kraljeva Velika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88C2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1057/1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59E0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0,7175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D8B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1793,75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30B0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1793,75</w:t>
            </w:r>
          </w:p>
        </w:tc>
        <w:tc>
          <w:tcPr>
            <w:tcW w:w="236" w:type="dxa"/>
            <w:vAlign w:val="center"/>
            <w:hideMark/>
          </w:tcPr>
          <w:p w14:paraId="6CEB9D07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2EC78417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1D2E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5075E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Kraljeva Velika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8690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1057/2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12C9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0,6312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A0E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1578,00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D99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1578,00</w:t>
            </w:r>
          </w:p>
        </w:tc>
        <w:tc>
          <w:tcPr>
            <w:tcW w:w="236" w:type="dxa"/>
            <w:vAlign w:val="center"/>
            <w:hideMark/>
          </w:tcPr>
          <w:p w14:paraId="556F6D78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39BD68DC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249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0BF6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Kraljeva Velika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CA65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1060/2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741F5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0,0543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3DB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135,75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EF95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135,75</w:t>
            </w:r>
          </w:p>
        </w:tc>
        <w:tc>
          <w:tcPr>
            <w:tcW w:w="236" w:type="dxa"/>
            <w:vAlign w:val="center"/>
            <w:hideMark/>
          </w:tcPr>
          <w:p w14:paraId="7850403D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21464D99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C8DC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7B435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Kraljeva Velika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90F7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1114/1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373F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0,3453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B0D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863,25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1B19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863,25</w:t>
            </w:r>
          </w:p>
        </w:tc>
        <w:tc>
          <w:tcPr>
            <w:tcW w:w="236" w:type="dxa"/>
            <w:vAlign w:val="center"/>
            <w:hideMark/>
          </w:tcPr>
          <w:p w14:paraId="2EB64373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45ACC3A4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B09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33C32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Kraljeva Velika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916BE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1114/2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A42EE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0,3701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5803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925,25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B43B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</w:rPr>
              <w:t>925,25</w:t>
            </w:r>
          </w:p>
        </w:tc>
        <w:tc>
          <w:tcPr>
            <w:tcW w:w="236" w:type="dxa"/>
            <w:vAlign w:val="center"/>
            <w:hideMark/>
          </w:tcPr>
          <w:p w14:paraId="09E23235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6E07700B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A40C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B4E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Kraljeva Velika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1FF3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805/1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9CFC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0,6761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FE0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1690,25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5F19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1690,25</w:t>
            </w:r>
          </w:p>
        </w:tc>
        <w:tc>
          <w:tcPr>
            <w:tcW w:w="236" w:type="dxa"/>
            <w:vAlign w:val="center"/>
            <w:hideMark/>
          </w:tcPr>
          <w:p w14:paraId="3EA228E3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449AED66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23F32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F3BE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Kraljeva Velika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9E57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806/1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5945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0,8516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ED2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2129,00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DD9D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2129,00</w:t>
            </w:r>
          </w:p>
        </w:tc>
        <w:tc>
          <w:tcPr>
            <w:tcW w:w="236" w:type="dxa"/>
            <w:vAlign w:val="center"/>
            <w:hideMark/>
          </w:tcPr>
          <w:p w14:paraId="5A59DDB2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6E1F45E2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245F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1C08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Kraljeva Velika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4120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806/2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44A3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0,0047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131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11,75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6997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11,75</w:t>
            </w:r>
          </w:p>
        </w:tc>
        <w:tc>
          <w:tcPr>
            <w:tcW w:w="236" w:type="dxa"/>
            <w:vAlign w:val="center"/>
            <w:hideMark/>
          </w:tcPr>
          <w:p w14:paraId="279A864F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673515E1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8F05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99345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Kraljeva Velika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B175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807/2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BA4D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0,0224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26C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56,00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B484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56,00</w:t>
            </w:r>
          </w:p>
        </w:tc>
        <w:tc>
          <w:tcPr>
            <w:tcW w:w="236" w:type="dxa"/>
            <w:vAlign w:val="center"/>
            <w:hideMark/>
          </w:tcPr>
          <w:p w14:paraId="40F08BEF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5A9B1A82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55292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D923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Kraljeva Velika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F267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808/2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37EF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0,0583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C9F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145,75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6615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145,75</w:t>
            </w:r>
          </w:p>
        </w:tc>
        <w:tc>
          <w:tcPr>
            <w:tcW w:w="236" w:type="dxa"/>
            <w:vAlign w:val="center"/>
            <w:hideMark/>
          </w:tcPr>
          <w:p w14:paraId="66A171E4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54C0F4FB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CF8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7A3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Kraljeva Velika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023D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809/2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CCDD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0,5708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BB45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1427,00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A442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1427,00</w:t>
            </w:r>
          </w:p>
        </w:tc>
        <w:tc>
          <w:tcPr>
            <w:tcW w:w="236" w:type="dxa"/>
            <w:vAlign w:val="center"/>
            <w:hideMark/>
          </w:tcPr>
          <w:p w14:paraId="74D61A6E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2613064A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3275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7F1A5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Kraljeva Velika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E08A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809/4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ED3F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0,0406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C11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101,50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B3E3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101,50</w:t>
            </w:r>
          </w:p>
        </w:tc>
        <w:tc>
          <w:tcPr>
            <w:tcW w:w="236" w:type="dxa"/>
            <w:vAlign w:val="center"/>
            <w:hideMark/>
          </w:tcPr>
          <w:p w14:paraId="4AFEA52A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1BD05ACF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50A0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F1492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Kraljeva Velika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5174E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810/1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BE54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0,1334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A0E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333,50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7201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</w:rPr>
              <w:t>335,50</w:t>
            </w:r>
          </w:p>
        </w:tc>
        <w:tc>
          <w:tcPr>
            <w:tcW w:w="236" w:type="dxa"/>
            <w:vAlign w:val="center"/>
            <w:hideMark/>
          </w:tcPr>
          <w:p w14:paraId="0CE72DAF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2F9C6D09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86E93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B9C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Kraljeva Velika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28A0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864/3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5C38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0,1273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C02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318,25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9714E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318,25</w:t>
            </w:r>
          </w:p>
        </w:tc>
        <w:tc>
          <w:tcPr>
            <w:tcW w:w="236" w:type="dxa"/>
            <w:vAlign w:val="center"/>
            <w:hideMark/>
          </w:tcPr>
          <w:p w14:paraId="3E8C8378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4169AC7D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FAEF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7F22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Kraljeva Velika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936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872/1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03945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0,0489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F30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122,25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4D053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122,25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  <w:hideMark/>
          </w:tcPr>
          <w:p w14:paraId="5E38BAF8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4C8B52C5" w14:textId="77777777" w:rsidTr="0098478A">
        <w:trPr>
          <w:trHeight w:val="30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E0AFC93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688399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72E4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UKUPNO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819E2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9,4256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14:paraId="2DE5F21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985CB2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23566,00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6CBC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</w:tbl>
    <w:p w14:paraId="17F32DAE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p w14:paraId="672C2514" w14:textId="77777777" w:rsidR="008B3DBE" w:rsidRPr="008B3DBE" w:rsidRDefault="008B3DBE" w:rsidP="008B3DBE">
      <w:pPr>
        <w:contextualSpacing/>
        <w:jc w:val="both"/>
        <w:rPr>
          <w:rFonts w:ascii="Calibri" w:hAnsi="Calibri" w:cs="Calibri"/>
        </w:rPr>
      </w:pPr>
      <w:r w:rsidRPr="008B3DBE">
        <w:rPr>
          <w:rFonts w:ascii="Calibri" w:hAnsi="Calibri" w:cs="Calibri"/>
        </w:rPr>
        <w:t xml:space="preserve">*Kriterij odabira: „ponuđena cijena“ za k.č.br. </w:t>
      </w:r>
      <w:bookmarkStart w:id="9" w:name="_Hlk194390983"/>
      <w:bookmarkStart w:id="10" w:name="_Hlk194391238"/>
      <w:r w:rsidRPr="008B3DBE">
        <w:rPr>
          <w:rFonts w:ascii="Calibri" w:hAnsi="Calibri" w:cs="Calibri"/>
        </w:rPr>
        <w:t xml:space="preserve">732, 860, 892, 908, 913, 920, 934, 1052, 1053, 1054, 1126, 1144, 1049/2, 1057/1, 1057/2, 1060/2, 1114/1, 1114/2, 805/1, 806/1, 806/2, 807/2, 808/2, 809/2, 809/4, 810/1, 864/3, 872/1 sve u k.o. Kraljeva Velika </w:t>
      </w:r>
      <w:bookmarkEnd w:id="9"/>
      <w:r w:rsidRPr="008B3DBE">
        <w:rPr>
          <w:rFonts w:ascii="Calibri" w:hAnsi="Calibri" w:cs="Calibri"/>
        </w:rPr>
        <w:t>i jedini je ponuditelj</w:t>
      </w:r>
    </w:p>
    <w:p w14:paraId="23976B4D" w14:textId="77777777" w:rsidR="008B3DBE" w:rsidRPr="008B3DBE" w:rsidRDefault="008B3DBE" w:rsidP="008B3DBE">
      <w:pPr>
        <w:contextualSpacing/>
        <w:jc w:val="both"/>
        <w:rPr>
          <w:rFonts w:ascii="Calibri" w:hAnsi="Calibri" w:cs="Calibri"/>
        </w:rPr>
      </w:pPr>
    </w:p>
    <w:bookmarkEnd w:id="10"/>
    <w:p w14:paraId="02FC2631" w14:textId="77777777" w:rsidR="008B3DBE" w:rsidRPr="008B3DBE" w:rsidRDefault="008B3DBE" w:rsidP="008B3DBE">
      <w:pPr>
        <w:contextualSpacing/>
        <w:jc w:val="both"/>
        <w:rPr>
          <w:rFonts w:ascii="Calibri" w:eastAsia="MS Mincho" w:hAnsi="Calibri" w:cs="Calibri"/>
          <w:bCs/>
          <w:lang w:eastAsia="hr-HR"/>
        </w:rPr>
      </w:pPr>
      <w:r w:rsidRPr="008B3DBE">
        <w:rPr>
          <w:rFonts w:ascii="Calibri" w:eastAsia="MS Mincho" w:hAnsi="Calibri" w:cs="Calibri"/>
          <w:bCs/>
          <w:lang w:eastAsia="hr-HR"/>
        </w:rPr>
        <w:t>Popis katastarskih čestica sa kulturama i površinama nalaze se u Prilogu 1. Javnog natječaja i posljedično se primjenjuju u ovoj Odluci.</w:t>
      </w:r>
    </w:p>
    <w:p w14:paraId="1E51E8A4" w14:textId="77777777" w:rsidR="008B3DBE" w:rsidRPr="008B3DBE" w:rsidRDefault="008B3DBE" w:rsidP="008B3DBE">
      <w:pPr>
        <w:rPr>
          <w:rFonts w:ascii="Calibri" w:hAnsi="Calibri" w:cs="Calibri"/>
        </w:rPr>
      </w:pPr>
    </w:p>
    <w:p w14:paraId="47568FF5" w14:textId="77777777" w:rsidR="008B3DBE" w:rsidRPr="008B3DBE" w:rsidRDefault="008B3DBE" w:rsidP="008B3DBE">
      <w:pPr>
        <w:numPr>
          <w:ilvl w:val="0"/>
          <w:numId w:val="40"/>
        </w:numPr>
        <w:spacing w:after="160" w:line="259" w:lineRule="auto"/>
        <w:contextualSpacing/>
        <w:rPr>
          <w:rFonts w:ascii="Calibri" w:hAnsi="Calibri" w:cs="Calibri"/>
          <w:b/>
          <w:bCs/>
          <w:noProof w:val="0"/>
        </w:rPr>
      </w:pPr>
      <w:r w:rsidRPr="008B3DBE">
        <w:rPr>
          <w:rFonts w:ascii="Calibri" w:hAnsi="Calibri" w:cs="Calibri"/>
          <w:b/>
          <w:bCs/>
          <w:noProof w:val="0"/>
        </w:rPr>
        <w:t>Tihomir Tomić, Kraljeva Velika 43, Lipovljani, OIB 39773185506</w:t>
      </w:r>
    </w:p>
    <w:p w14:paraId="5EDD7335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tbl>
      <w:tblPr>
        <w:tblW w:w="9905" w:type="dxa"/>
        <w:tblLayout w:type="fixed"/>
        <w:tblLook w:val="04A0" w:firstRow="1" w:lastRow="0" w:firstColumn="1" w:lastColumn="0" w:noHBand="0" w:noVBand="1"/>
      </w:tblPr>
      <w:tblGrid>
        <w:gridCol w:w="1507"/>
        <w:gridCol w:w="1590"/>
        <w:gridCol w:w="2285"/>
        <w:gridCol w:w="992"/>
        <w:gridCol w:w="1291"/>
        <w:gridCol w:w="2004"/>
        <w:gridCol w:w="236"/>
      </w:tblGrid>
      <w:tr w:rsidR="008B3DBE" w:rsidRPr="008B3DBE" w14:paraId="70D48890" w14:textId="77777777" w:rsidTr="0098478A">
        <w:trPr>
          <w:gridAfter w:val="1"/>
          <w:wAfter w:w="236" w:type="dxa"/>
          <w:trHeight w:val="450"/>
        </w:trPr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099A3D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Redni broj k.č iz Priloga 1</w:t>
            </w:r>
            <w:r w:rsidRPr="008B3DBE">
              <w:rPr>
                <w:rFonts w:ascii="Calibri" w:eastAsia="Times New Roman" w:hAnsi="Calibri" w:cs="Calibri"/>
                <w:color w:val="000000"/>
              </w:rPr>
              <w:br/>
              <w:t>k.č.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12FB5B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Katastarska općina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E5C01E2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Broj katastarske čestice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</w:tcPr>
          <w:p w14:paraId="1AC0F5FF" w14:textId="55CC42AB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 xml:space="preserve">Površina </w:t>
            </w:r>
            <w:r>
              <w:rPr>
                <w:rFonts w:ascii="Calibri" w:eastAsia="Times New Roman" w:hAnsi="Calibri" w:cs="Calibri"/>
                <w:color w:val="000000"/>
              </w:rPr>
              <w:t>ha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</w:tcPr>
          <w:p w14:paraId="77AA08A2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Početna prodajna cijena €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11A164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Ponuđena cijena €</w:t>
            </w:r>
          </w:p>
        </w:tc>
      </w:tr>
      <w:tr w:rsidR="008B3DBE" w:rsidRPr="008B3DBE" w14:paraId="5AE9BD75" w14:textId="77777777" w:rsidTr="0098478A">
        <w:trPr>
          <w:trHeight w:val="300"/>
        </w:trPr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7EB0F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163E9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2A3BC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1EB6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2DE4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874BE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392F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DBE" w:rsidRPr="008B3DBE" w14:paraId="379BCB9B" w14:textId="77777777" w:rsidTr="0098478A">
        <w:trPr>
          <w:trHeight w:val="30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6266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BB1F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Piljenice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BF7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913/2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D4DA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0,0259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6D7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64,75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A427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71,00</w:t>
            </w:r>
          </w:p>
        </w:tc>
        <w:tc>
          <w:tcPr>
            <w:tcW w:w="236" w:type="dxa"/>
            <w:vAlign w:val="center"/>
            <w:hideMark/>
          </w:tcPr>
          <w:p w14:paraId="66C53C00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334388FA" w14:textId="77777777" w:rsidTr="0098478A">
        <w:trPr>
          <w:trHeight w:val="300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EB99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119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2F693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Piljenice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A5712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924/2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B162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0,0014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63A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3,50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4F22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11,00</w:t>
            </w:r>
          </w:p>
        </w:tc>
        <w:tc>
          <w:tcPr>
            <w:tcW w:w="236" w:type="dxa"/>
            <w:vAlign w:val="center"/>
            <w:hideMark/>
          </w:tcPr>
          <w:p w14:paraId="1D2BC57A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65031E62" w14:textId="77777777" w:rsidTr="0098478A">
        <w:trPr>
          <w:trHeight w:val="300"/>
        </w:trPr>
        <w:tc>
          <w:tcPr>
            <w:tcW w:w="150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AA66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4FD9CA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Kraljeva Velika</w:t>
            </w:r>
          </w:p>
        </w:tc>
        <w:tc>
          <w:tcPr>
            <w:tcW w:w="228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06E613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733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5956D6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0,6160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3C9A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1540,00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B405E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2001,00</w:t>
            </w:r>
          </w:p>
        </w:tc>
        <w:tc>
          <w:tcPr>
            <w:tcW w:w="236" w:type="dxa"/>
            <w:vAlign w:val="center"/>
            <w:hideMark/>
          </w:tcPr>
          <w:p w14:paraId="04D11AF0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52A1E0C3" w14:textId="77777777" w:rsidTr="0098478A">
        <w:trPr>
          <w:trHeight w:val="300"/>
        </w:trPr>
        <w:tc>
          <w:tcPr>
            <w:tcW w:w="150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3B19475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E9913D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Kraljeva Velika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19ACF9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918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B1A74F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0,4956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14:paraId="5106593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1239,00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B9A3865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1501,00</w:t>
            </w:r>
          </w:p>
        </w:tc>
        <w:tc>
          <w:tcPr>
            <w:tcW w:w="236" w:type="dxa"/>
            <w:tcBorders>
              <w:left w:val="nil"/>
            </w:tcBorders>
            <w:vAlign w:val="center"/>
            <w:hideMark/>
          </w:tcPr>
          <w:p w14:paraId="66728695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0FE0CE75" w14:textId="77777777" w:rsidTr="0098478A">
        <w:trPr>
          <w:trHeight w:val="30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738827E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DF2D39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C546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UKUPNO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F83C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1,1389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14:paraId="4EDF739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30D5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3584,00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0C03FBD5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</w:tbl>
    <w:p w14:paraId="3E5D1B32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p w14:paraId="14E92BF4" w14:textId="77777777" w:rsidR="008B3DBE" w:rsidRPr="008B3DBE" w:rsidRDefault="008B3DBE" w:rsidP="008B3DBE">
      <w:pPr>
        <w:contextualSpacing/>
        <w:jc w:val="both"/>
        <w:rPr>
          <w:rFonts w:ascii="Calibri" w:hAnsi="Calibri" w:cs="Calibri"/>
        </w:rPr>
      </w:pPr>
      <w:r w:rsidRPr="008B3DBE">
        <w:rPr>
          <w:rFonts w:ascii="Calibri" w:hAnsi="Calibri" w:cs="Calibri"/>
        </w:rPr>
        <w:t>*Kriterij odabira: „ponuđena cijena“ za k.č.br. 913/2, 924/2 sve u k.o. Piljenice i jedini je ponuditelj, k.č.br. 733, 918 sve u k.o. Kraljeva Velika</w:t>
      </w:r>
    </w:p>
    <w:p w14:paraId="5047DA80" w14:textId="77777777" w:rsidR="008B3DBE" w:rsidRPr="008B3DBE" w:rsidRDefault="008B3DBE" w:rsidP="008B3DBE">
      <w:pPr>
        <w:contextualSpacing/>
        <w:jc w:val="both"/>
        <w:rPr>
          <w:rFonts w:ascii="Calibri" w:hAnsi="Calibri" w:cs="Calibri"/>
        </w:rPr>
      </w:pPr>
    </w:p>
    <w:p w14:paraId="6F963671" w14:textId="77777777" w:rsidR="008B3DBE" w:rsidRPr="008B3DBE" w:rsidRDefault="008B3DBE" w:rsidP="008B3DBE">
      <w:pPr>
        <w:contextualSpacing/>
        <w:jc w:val="both"/>
        <w:rPr>
          <w:rFonts w:ascii="Calibri" w:eastAsia="MS Mincho" w:hAnsi="Calibri" w:cs="Calibri"/>
          <w:bCs/>
          <w:lang w:eastAsia="hr-HR"/>
        </w:rPr>
      </w:pPr>
      <w:r w:rsidRPr="008B3DBE">
        <w:rPr>
          <w:rFonts w:ascii="Calibri" w:eastAsia="MS Mincho" w:hAnsi="Calibri" w:cs="Calibri"/>
          <w:bCs/>
          <w:lang w:eastAsia="hr-HR"/>
        </w:rPr>
        <w:t>Popis katastarskih čestica sa kulturama i površinama nalaze se u Prilogu 1. Javnog natječaja i posljedično se primjenjuju u ovoj Odluci.</w:t>
      </w:r>
    </w:p>
    <w:p w14:paraId="70B37400" w14:textId="77777777" w:rsidR="008B3DBE" w:rsidRPr="008B3DBE" w:rsidRDefault="008B3DBE" w:rsidP="008B3DBE">
      <w:pPr>
        <w:rPr>
          <w:rFonts w:ascii="Calibri" w:hAnsi="Calibri" w:cs="Calibri"/>
        </w:rPr>
      </w:pPr>
    </w:p>
    <w:p w14:paraId="2F761405" w14:textId="77777777" w:rsidR="008B3DBE" w:rsidRPr="008B3DBE" w:rsidRDefault="008B3DBE" w:rsidP="008B3DBE">
      <w:pPr>
        <w:numPr>
          <w:ilvl w:val="0"/>
          <w:numId w:val="40"/>
        </w:numPr>
        <w:spacing w:after="160" w:line="259" w:lineRule="auto"/>
        <w:contextualSpacing/>
        <w:rPr>
          <w:rFonts w:ascii="Calibri" w:hAnsi="Calibri" w:cs="Calibri"/>
          <w:b/>
          <w:bCs/>
          <w:noProof w:val="0"/>
        </w:rPr>
      </w:pPr>
      <w:r w:rsidRPr="008B3DBE">
        <w:rPr>
          <w:rFonts w:ascii="Calibri" w:hAnsi="Calibri" w:cs="Calibri"/>
          <w:b/>
          <w:bCs/>
          <w:noProof w:val="0"/>
        </w:rPr>
        <w:t xml:space="preserve"> </w:t>
      </w:r>
      <w:bookmarkStart w:id="11" w:name="_Hlk194391683"/>
      <w:r w:rsidRPr="008B3DBE">
        <w:rPr>
          <w:rFonts w:ascii="Calibri" w:hAnsi="Calibri" w:cs="Calibri"/>
          <w:b/>
          <w:bCs/>
          <w:noProof w:val="0"/>
        </w:rPr>
        <w:t>Alen Paul, Braće Radić 84, Lipovljani, OIB 94570114334</w:t>
      </w:r>
      <w:bookmarkStart w:id="12" w:name="_Hlk189031519"/>
      <w:bookmarkEnd w:id="11"/>
    </w:p>
    <w:p w14:paraId="5FEACC92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tbl>
      <w:tblPr>
        <w:tblW w:w="9712" w:type="dxa"/>
        <w:tblLook w:val="04A0" w:firstRow="1" w:lastRow="0" w:firstColumn="1" w:lastColumn="0" w:noHBand="0" w:noVBand="1"/>
      </w:tblPr>
      <w:tblGrid>
        <w:gridCol w:w="1478"/>
        <w:gridCol w:w="1559"/>
        <w:gridCol w:w="2094"/>
        <w:gridCol w:w="1110"/>
        <w:gridCol w:w="1275"/>
        <w:gridCol w:w="1965"/>
        <w:gridCol w:w="231"/>
      </w:tblGrid>
      <w:tr w:rsidR="008B3DBE" w:rsidRPr="008B3DBE" w14:paraId="14A531CC" w14:textId="77777777" w:rsidTr="0098478A">
        <w:trPr>
          <w:gridAfter w:val="1"/>
          <w:wAfter w:w="231" w:type="dxa"/>
          <w:trHeight w:val="453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DB6E53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Redni broj k.č iz Priloga 1</w:t>
            </w:r>
            <w:r w:rsidRPr="008B3DBE">
              <w:rPr>
                <w:rFonts w:ascii="Calibri" w:eastAsia="Times New Roman" w:hAnsi="Calibri" w:cs="Calibri"/>
                <w:color w:val="000000"/>
              </w:rPr>
              <w:br/>
              <w:t>k.č.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C834EB5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Katastarska općina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46F61A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Broj katastarske čestice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</w:tcPr>
          <w:p w14:paraId="50020CB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Površina ha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</w:tcPr>
          <w:p w14:paraId="79AEF2D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Početna prodajna cijena €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7A80A6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Ponuđena cijena €</w:t>
            </w:r>
          </w:p>
        </w:tc>
      </w:tr>
      <w:tr w:rsidR="008B3DBE" w:rsidRPr="008B3DBE" w14:paraId="2E98F5E9" w14:textId="77777777" w:rsidTr="0098478A">
        <w:trPr>
          <w:trHeight w:val="302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4210C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49D35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FB78B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3FA9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3372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6A2C2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EE08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DBE" w:rsidRPr="008B3DBE" w14:paraId="434B069F" w14:textId="77777777" w:rsidTr="0098478A">
        <w:trPr>
          <w:trHeight w:val="302"/>
        </w:trPr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EB513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5740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Kraljeva Velika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1912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915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B5A9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0,2234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2F32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558,50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F7C2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1.600,00</w:t>
            </w:r>
          </w:p>
        </w:tc>
        <w:tc>
          <w:tcPr>
            <w:tcW w:w="231" w:type="dxa"/>
            <w:vAlign w:val="center"/>
            <w:hideMark/>
          </w:tcPr>
          <w:p w14:paraId="313B196C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20476010" w14:textId="77777777" w:rsidTr="0098478A">
        <w:trPr>
          <w:trHeight w:val="302"/>
        </w:trPr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9D90E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8B90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Kraljeva Velika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E9A8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914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A2EB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0,6567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F30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1641,75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E378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1.702,00</w:t>
            </w:r>
          </w:p>
        </w:tc>
        <w:tc>
          <w:tcPr>
            <w:tcW w:w="231" w:type="dxa"/>
            <w:tcBorders>
              <w:bottom w:val="single" w:sz="4" w:space="0" w:color="auto"/>
            </w:tcBorders>
            <w:vAlign w:val="center"/>
            <w:hideMark/>
          </w:tcPr>
          <w:p w14:paraId="3843E8D1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2860E1EE" w14:textId="77777777" w:rsidTr="0098478A">
        <w:trPr>
          <w:trHeight w:val="302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D3CF9E3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C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74B5C85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9394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UKUPNO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62B6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0,8801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73C28D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9F7D9A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3302,00</w:t>
            </w:r>
          </w:p>
        </w:tc>
        <w:tc>
          <w:tcPr>
            <w:tcW w:w="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6C98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</w:tbl>
    <w:p w14:paraId="27C831B7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p w14:paraId="4628138B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  <w:r w:rsidRPr="008B3DBE">
        <w:rPr>
          <w:rFonts w:ascii="Calibri" w:hAnsi="Calibri" w:cs="Calibri"/>
        </w:rPr>
        <w:t>*Kriterij odabira: „ponuđena cijena“ za 915, 914 sve u k.o. Kraljeva Velika</w:t>
      </w:r>
    </w:p>
    <w:p w14:paraId="0A82A214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p w14:paraId="50907FEE" w14:textId="77777777" w:rsidR="008B3DBE" w:rsidRPr="008B3DBE" w:rsidRDefault="008B3DBE" w:rsidP="008B3DBE">
      <w:pPr>
        <w:contextualSpacing/>
        <w:jc w:val="both"/>
        <w:rPr>
          <w:rFonts w:ascii="Calibri" w:eastAsia="MS Mincho" w:hAnsi="Calibri" w:cs="Calibri"/>
          <w:bCs/>
          <w:lang w:eastAsia="hr-HR"/>
        </w:rPr>
      </w:pPr>
      <w:r w:rsidRPr="008B3DBE">
        <w:rPr>
          <w:rFonts w:ascii="Calibri" w:eastAsia="MS Mincho" w:hAnsi="Calibri" w:cs="Calibri"/>
          <w:bCs/>
          <w:lang w:eastAsia="hr-HR"/>
        </w:rPr>
        <w:t>Popis katastarskih čestica sa kulturama i površinama nalaze se u Prilogu 1. Javnog natječaja i posljedično se primjenjuju u ovoj Odluci.</w:t>
      </w:r>
    </w:p>
    <w:p w14:paraId="52889CCF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bookmarkEnd w:id="12"/>
    <w:p w14:paraId="5DF498C0" w14:textId="77777777" w:rsidR="008B3DBE" w:rsidRPr="008B3DBE" w:rsidRDefault="008B3DBE" w:rsidP="008B3DBE">
      <w:pPr>
        <w:rPr>
          <w:rFonts w:ascii="Calibri" w:hAnsi="Calibri" w:cs="Calibri"/>
        </w:rPr>
      </w:pPr>
    </w:p>
    <w:p w14:paraId="0B94D8A4" w14:textId="798B3C95" w:rsidR="008B3DBE" w:rsidRPr="008B3DBE" w:rsidRDefault="008B3DBE" w:rsidP="008B3DBE">
      <w:pPr>
        <w:numPr>
          <w:ilvl w:val="0"/>
          <w:numId w:val="40"/>
        </w:numPr>
        <w:spacing w:after="160" w:line="259" w:lineRule="auto"/>
        <w:contextualSpacing/>
        <w:rPr>
          <w:rFonts w:ascii="Calibri" w:hAnsi="Calibri" w:cs="Calibri"/>
          <w:b/>
          <w:bCs/>
          <w:noProof w:val="0"/>
        </w:rPr>
      </w:pPr>
      <w:bookmarkStart w:id="13" w:name="_Hlk194392776"/>
      <w:r w:rsidRPr="008B3DBE">
        <w:rPr>
          <w:rFonts w:ascii="Calibri" w:hAnsi="Calibri" w:cs="Calibri"/>
          <w:b/>
          <w:bCs/>
          <w:noProof w:val="0"/>
        </w:rPr>
        <w:t xml:space="preserve"> </w:t>
      </w:r>
      <w:bookmarkStart w:id="14" w:name="_Hlk194392556"/>
      <w:r w:rsidRPr="008B3DBE">
        <w:rPr>
          <w:rFonts w:ascii="Calibri" w:hAnsi="Calibri" w:cs="Calibri"/>
          <w:b/>
          <w:bCs/>
          <w:noProof w:val="0"/>
        </w:rPr>
        <w:t xml:space="preserve">Manuelo </w:t>
      </w:r>
      <w:proofErr w:type="spellStart"/>
      <w:r w:rsidRPr="008B3DBE">
        <w:rPr>
          <w:rFonts w:ascii="Calibri" w:hAnsi="Calibri" w:cs="Calibri"/>
          <w:b/>
          <w:bCs/>
          <w:noProof w:val="0"/>
        </w:rPr>
        <w:t>Petrinec</w:t>
      </w:r>
      <w:proofErr w:type="spellEnd"/>
      <w:r w:rsidRPr="008B3DBE">
        <w:rPr>
          <w:rFonts w:ascii="Calibri" w:hAnsi="Calibri" w:cs="Calibri"/>
          <w:b/>
          <w:bCs/>
          <w:noProof w:val="0"/>
        </w:rPr>
        <w:t xml:space="preserve">, </w:t>
      </w:r>
      <w:proofErr w:type="spellStart"/>
      <w:r w:rsidRPr="008B3DBE">
        <w:rPr>
          <w:rFonts w:ascii="Calibri" w:hAnsi="Calibri" w:cs="Calibri"/>
          <w:b/>
          <w:bCs/>
          <w:noProof w:val="0"/>
        </w:rPr>
        <w:t>Sjmišna</w:t>
      </w:r>
      <w:proofErr w:type="spellEnd"/>
      <w:r w:rsidRPr="008B3DBE">
        <w:rPr>
          <w:rFonts w:ascii="Calibri" w:hAnsi="Calibri" w:cs="Calibri"/>
          <w:b/>
          <w:bCs/>
          <w:noProof w:val="0"/>
        </w:rPr>
        <w:t xml:space="preserve"> 4, Lipovljani, OIB 96246585124</w:t>
      </w:r>
      <w:bookmarkEnd w:id="14"/>
    </w:p>
    <w:bookmarkEnd w:id="13"/>
    <w:p w14:paraId="6847CBB7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tbl>
      <w:tblPr>
        <w:tblW w:w="9905" w:type="dxa"/>
        <w:tblLook w:val="04A0" w:firstRow="1" w:lastRow="0" w:firstColumn="1" w:lastColumn="0" w:noHBand="0" w:noVBand="1"/>
      </w:tblPr>
      <w:tblGrid>
        <w:gridCol w:w="1510"/>
        <w:gridCol w:w="1592"/>
        <w:gridCol w:w="2280"/>
        <w:gridCol w:w="1134"/>
        <w:gridCol w:w="1160"/>
        <w:gridCol w:w="2007"/>
        <w:gridCol w:w="222"/>
      </w:tblGrid>
      <w:tr w:rsidR="008B3DBE" w:rsidRPr="008B3DBE" w14:paraId="5E21538F" w14:textId="77777777" w:rsidTr="0098478A">
        <w:trPr>
          <w:gridAfter w:val="1"/>
          <w:wAfter w:w="222" w:type="dxa"/>
          <w:trHeight w:val="450"/>
        </w:trPr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55F17E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Redni broj k.č iz Priloga 1</w:t>
            </w:r>
            <w:r w:rsidRPr="008B3DBE">
              <w:rPr>
                <w:rFonts w:ascii="Calibri" w:eastAsia="Times New Roman" w:hAnsi="Calibri" w:cs="Calibri"/>
                <w:color w:val="000000"/>
              </w:rPr>
              <w:br/>
              <w:t>k.č.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C24CC63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Katastarska općina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AC1D92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Broj katastarske čestice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</w:tcPr>
          <w:p w14:paraId="39B4187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Površina ha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</w:tcPr>
          <w:p w14:paraId="4D1C482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Početna prodajna cijena €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108EAB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Ponuđena cijena €</w:t>
            </w:r>
          </w:p>
        </w:tc>
      </w:tr>
      <w:tr w:rsidR="008B3DBE" w:rsidRPr="008B3DBE" w14:paraId="1C30C469" w14:textId="77777777" w:rsidTr="0098478A">
        <w:trPr>
          <w:trHeight w:val="300"/>
        </w:trPr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F7010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AEADA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0B39F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8925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14A0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52334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45D0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DBE" w:rsidRPr="008B3DBE" w14:paraId="7DA40B44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A9D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F71B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Lipovljani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9BCA3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2354/4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6A68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0,5754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B03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1208,34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C44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1.503,00</w:t>
            </w:r>
          </w:p>
        </w:tc>
        <w:tc>
          <w:tcPr>
            <w:tcW w:w="222" w:type="dxa"/>
            <w:vAlign w:val="center"/>
            <w:hideMark/>
          </w:tcPr>
          <w:p w14:paraId="5062E97C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53475397" w14:textId="77777777" w:rsidTr="0098478A">
        <w:trPr>
          <w:trHeight w:val="30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9512C03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A122FC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ECF9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UKUPNO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2E8A7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0,5754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14:paraId="5183541E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EEF05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1503,00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276470C7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</w:tbl>
    <w:p w14:paraId="725EA4C4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p w14:paraId="33E3D609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  <w:r w:rsidRPr="008B3DBE">
        <w:rPr>
          <w:rFonts w:ascii="Calibri" w:hAnsi="Calibri" w:cs="Calibri"/>
        </w:rPr>
        <w:t>*Kriterij odabira: „ponuđena cijena“ za k.č.br. 2354/4 u k.o. Lipovljani</w:t>
      </w:r>
    </w:p>
    <w:p w14:paraId="4696E139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p w14:paraId="254B2C43" w14:textId="77777777" w:rsidR="008B3DBE" w:rsidRPr="008B3DBE" w:rsidRDefault="008B3DBE" w:rsidP="008B3DBE">
      <w:pPr>
        <w:contextualSpacing/>
        <w:jc w:val="both"/>
        <w:rPr>
          <w:rFonts w:ascii="Calibri" w:eastAsia="MS Mincho" w:hAnsi="Calibri" w:cs="Calibri"/>
          <w:bCs/>
          <w:lang w:eastAsia="hr-HR"/>
        </w:rPr>
      </w:pPr>
      <w:r w:rsidRPr="008B3DBE">
        <w:rPr>
          <w:rFonts w:ascii="Calibri" w:eastAsia="MS Mincho" w:hAnsi="Calibri" w:cs="Calibri"/>
          <w:bCs/>
          <w:lang w:eastAsia="hr-HR"/>
        </w:rPr>
        <w:t>Popis katastarskih čestica sa kulturama i površinama nalaze se u Prilogu 1. Javnog natječaja i posljedično se primjenjuju u ovoj Odluci.</w:t>
      </w:r>
    </w:p>
    <w:p w14:paraId="4FEDD709" w14:textId="77777777" w:rsidR="008B3DBE" w:rsidRPr="008B3DBE" w:rsidRDefault="008B3DBE" w:rsidP="008B3DBE">
      <w:pPr>
        <w:rPr>
          <w:rFonts w:ascii="Calibri" w:hAnsi="Calibri" w:cs="Calibri"/>
        </w:rPr>
      </w:pPr>
    </w:p>
    <w:p w14:paraId="725F6628" w14:textId="77777777" w:rsidR="008B3DBE" w:rsidRPr="008B3DBE" w:rsidRDefault="008B3DBE" w:rsidP="008B3DBE">
      <w:pPr>
        <w:numPr>
          <w:ilvl w:val="0"/>
          <w:numId w:val="40"/>
        </w:numPr>
        <w:spacing w:after="160" w:line="259" w:lineRule="auto"/>
        <w:contextualSpacing/>
        <w:rPr>
          <w:rFonts w:ascii="Calibri" w:hAnsi="Calibri" w:cs="Calibri"/>
          <w:b/>
          <w:bCs/>
          <w:noProof w:val="0"/>
        </w:rPr>
      </w:pPr>
      <w:bookmarkStart w:id="15" w:name="_Hlk194392906"/>
      <w:bookmarkStart w:id="16" w:name="_Hlk194393106"/>
      <w:r w:rsidRPr="008B3DBE">
        <w:rPr>
          <w:rFonts w:ascii="Calibri" w:hAnsi="Calibri" w:cs="Calibri"/>
          <w:b/>
          <w:bCs/>
          <w:noProof w:val="0"/>
        </w:rPr>
        <w:t xml:space="preserve">Goran </w:t>
      </w:r>
      <w:proofErr w:type="spellStart"/>
      <w:r w:rsidRPr="008B3DBE">
        <w:rPr>
          <w:rFonts w:ascii="Calibri" w:hAnsi="Calibri" w:cs="Calibri"/>
          <w:b/>
          <w:bCs/>
          <w:noProof w:val="0"/>
        </w:rPr>
        <w:t>Sajdl</w:t>
      </w:r>
      <w:proofErr w:type="spellEnd"/>
      <w:r w:rsidRPr="008B3DBE">
        <w:rPr>
          <w:rFonts w:ascii="Calibri" w:hAnsi="Calibri" w:cs="Calibri"/>
          <w:b/>
          <w:bCs/>
          <w:noProof w:val="0"/>
        </w:rPr>
        <w:t xml:space="preserve">, </w:t>
      </w:r>
      <w:proofErr w:type="spellStart"/>
      <w:r w:rsidRPr="008B3DBE">
        <w:rPr>
          <w:rFonts w:ascii="Calibri" w:hAnsi="Calibri" w:cs="Calibri"/>
          <w:b/>
          <w:bCs/>
          <w:noProof w:val="0"/>
        </w:rPr>
        <w:t>Krivaj</w:t>
      </w:r>
      <w:proofErr w:type="spellEnd"/>
      <w:r w:rsidRPr="008B3DBE">
        <w:rPr>
          <w:rFonts w:ascii="Calibri" w:hAnsi="Calibri" w:cs="Calibri"/>
          <w:b/>
          <w:bCs/>
          <w:noProof w:val="0"/>
        </w:rPr>
        <w:t xml:space="preserve"> 22, </w:t>
      </w:r>
      <w:proofErr w:type="spellStart"/>
      <w:r w:rsidRPr="008B3DBE">
        <w:rPr>
          <w:rFonts w:ascii="Calibri" w:hAnsi="Calibri" w:cs="Calibri"/>
          <w:b/>
          <w:bCs/>
          <w:noProof w:val="0"/>
        </w:rPr>
        <w:t>Krivaj</w:t>
      </w:r>
      <w:proofErr w:type="spellEnd"/>
      <w:r w:rsidRPr="008B3DBE">
        <w:rPr>
          <w:rFonts w:ascii="Calibri" w:hAnsi="Calibri" w:cs="Calibri"/>
          <w:b/>
          <w:bCs/>
          <w:noProof w:val="0"/>
        </w:rPr>
        <w:t>, OIB 94857344582</w:t>
      </w:r>
      <w:bookmarkEnd w:id="15"/>
    </w:p>
    <w:p w14:paraId="50DF1054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  <w:bookmarkStart w:id="17" w:name="_Hlk189032461"/>
      <w:bookmarkEnd w:id="16"/>
    </w:p>
    <w:p w14:paraId="188253D7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tbl>
      <w:tblPr>
        <w:tblW w:w="9905" w:type="dxa"/>
        <w:tblLook w:val="04A0" w:firstRow="1" w:lastRow="0" w:firstColumn="1" w:lastColumn="0" w:noHBand="0" w:noVBand="1"/>
      </w:tblPr>
      <w:tblGrid>
        <w:gridCol w:w="1510"/>
        <w:gridCol w:w="1592"/>
        <w:gridCol w:w="2280"/>
        <w:gridCol w:w="1275"/>
        <w:gridCol w:w="1019"/>
        <w:gridCol w:w="2007"/>
        <w:gridCol w:w="222"/>
      </w:tblGrid>
      <w:tr w:rsidR="008B3DBE" w:rsidRPr="008B3DBE" w14:paraId="613E6917" w14:textId="77777777" w:rsidTr="0098478A">
        <w:trPr>
          <w:gridAfter w:val="1"/>
          <w:wAfter w:w="222" w:type="dxa"/>
          <w:trHeight w:val="450"/>
        </w:trPr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AD7131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Redni broj k.č iz Priloga 1</w:t>
            </w:r>
            <w:r w:rsidRPr="008B3DBE">
              <w:rPr>
                <w:rFonts w:ascii="Calibri" w:eastAsia="Times New Roman" w:hAnsi="Calibri" w:cs="Calibri"/>
                <w:color w:val="000000"/>
              </w:rPr>
              <w:br/>
              <w:t>k.č.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804CEE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Katastarska općina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B820A1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Broj katastarske čestice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</w:tcPr>
          <w:p w14:paraId="06CA31E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 xml:space="preserve">Površina </w:t>
            </w:r>
          </w:p>
          <w:p w14:paraId="15EA50EE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ha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</w:tcPr>
          <w:p w14:paraId="592F694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Početna prodajna cijena €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AE729E2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Ponuđena cijena €</w:t>
            </w:r>
          </w:p>
        </w:tc>
      </w:tr>
      <w:tr w:rsidR="008B3DBE" w:rsidRPr="008B3DBE" w14:paraId="2B0F77D3" w14:textId="77777777" w:rsidTr="0098478A">
        <w:trPr>
          <w:trHeight w:val="300"/>
        </w:trPr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274B8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476C3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CC7FE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3B1B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60DD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1C10B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7BD2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DBE" w:rsidRPr="008B3DBE" w14:paraId="1720BFC3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4B585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456F5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Lipovljani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8ABD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1621/3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5A28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0,0144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419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30,24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69712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32,00</w:t>
            </w:r>
          </w:p>
        </w:tc>
        <w:tc>
          <w:tcPr>
            <w:tcW w:w="222" w:type="dxa"/>
            <w:vAlign w:val="center"/>
            <w:hideMark/>
          </w:tcPr>
          <w:p w14:paraId="2DFE7D7C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15EC074A" w14:textId="77777777" w:rsidTr="0098478A">
        <w:trPr>
          <w:trHeight w:val="30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95AC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C745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Lipovljani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6E9BE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1621/4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1FF35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0,0396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5E4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83,16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5DBA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84,00</w:t>
            </w:r>
          </w:p>
        </w:tc>
        <w:tc>
          <w:tcPr>
            <w:tcW w:w="222" w:type="dxa"/>
            <w:vAlign w:val="center"/>
            <w:hideMark/>
          </w:tcPr>
          <w:p w14:paraId="45096ECA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010A8F15" w14:textId="77777777" w:rsidTr="0098478A">
        <w:trPr>
          <w:trHeight w:val="30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0557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A5BF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Lipovljani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6E7F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1621/5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F169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0,0539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DA4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113,19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BADF5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114,00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vAlign w:val="center"/>
          </w:tcPr>
          <w:p w14:paraId="233D4847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47406433" w14:textId="77777777" w:rsidTr="0098478A">
        <w:trPr>
          <w:trHeight w:val="30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D1FD07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8CB1F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4C63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UKUPNO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5B80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0,1079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5AF21752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4758DC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230,00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5E08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</w:tbl>
    <w:p w14:paraId="0C50C5C8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p w14:paraId="11C0478D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  <w:r w:rsidRPr="008B3DBE">
        <w:rPr>
          <w:rFonts w:ascii="Calibri" w:hAnsi="Calibri" w:cs="Calibri"/>
        </w:rPr>
        <w:t>*Kriterij odabira: „ponuđena cijena“ za k.č.br. 1621/3, 1621/4, 1621/5 sve u k.o. Lipovljani i jedini je ponuditelj</w:t>
      </w:r>
    </w:p>
    <w:p w14:paraId="1885A10D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bookmarkEnd w:id="17"/>
    <w:p w14:paraId="5980255F" w14:textId="77777777" w:rsidR="008B3DBE" w:rsidRPr="008B3DBE" w:rsidRDefault="008B3DBE" w:rsidP="008B3DBE">
      <w:pPr>
        <w:jc w:val="both"/>
        <w:rPr>
          <w:rFonts w:ascii="Calibri" w:hAnsi="Calibri" w:cs="Calibri"/>
        </w:rPr>
      </w:pPr>
      <w:r w:rsidRPr="008B3DBE">
        <w:rPr>
          <w:rFonts w:ascii="Calibri" w:hAnsi="Calibri" w:cs="Calibri"/>
        </w:rPr>
        <w:t>Popis katastarskih čestica sa kulturama i površinama nalaze se u Prilogu 1. Javnog natječaja i posljedično se primjenjuju u ovoj Odluci.</w:t>
      </w:r>
    </w:p>
    <w:p w14:paraId="24268973" w14:textId="77777777" w:rsidR="008B3DBE" w:rsidRPr="008B3DBE" w:rsidRDefault="008B3DBE" w:rsidP="008B3DBE">
      <w:pPr>
        <w:jc w:val="both"/>
        <w:rPr>
          <w:rFonts w:ascii="Calibri" w:hAnsi="Calibri" w:cs="Calibri"/>
        </w:rPr>
      </w:pPr>
    </w:p>
    <w:p w14:paraId="7573D5BE" w14:textId="77777777" w:rsidR="008B3DBE" w:rsidRPr="008B3DBE" w:rsidRDefault="008B3DBE" w:rsidP="008B3DBE">
      <w:pPr>
        <w:numPr>
          <w:ilvl w:val="0"/>
          <w:numId w:val="40"/>
        </w:numPr>
        <w:spacing w:after="160" w:line="259" w:lineRule="auto"/>
        <w:contextualSpacing/>
        <w:rPr>
          <w:rFonts w:ascii="Calibri" w:hAnsi="Calibri" w:cs="Calibri"/>
          <w:b/>
          <w:bCs/>
          <w:noProof w:val="0"/>
        </w:rPr>
      </w:pPr>
      <w:bookmarkStart w:id="18" w:name="_Hlk194393475"/>
      <w:r w:rsidRPr="008B3DBE">
        <w:rPr>
          <w:rFonts w:ascii="Calibri" w:hAnsi="Calibri" w:cs="Calibri"/>
          <w:b/>
          <w:bCs/>
          <w:noProof w:val="0"/>
        </w:rPr>
        <w:t>Zlatko Bem, Ante Starčevića 7, Lipovljani, OIB 10039284957</w:t>
      </w:r>
      <w:bookmarkEnd w:id="18"/>
    </w:p>
    <w:p w14:paraId="77DBD979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tbl>
      <w:tblPr>
        <w:tblW w:w="9675" w:type="dxa"/>
        <w:tblLayout w:type="fixed"/>
        <w:tblLook w:val="04A0" w:firstRow="1" w:lastRow="0" w:firstColumn="1" w:lastColumn="0" w:noHBand="0" w:noVBand="1"/>
      </w:tblPr>
      <w:tblGrid>
        <w:gridCol w:w="1510"/>
        <w:gridCol w:w="1592"/>
        <w:gridCol w:w="2280"/>
        <w:gridCol w:w="1275"/>
        <w:gridCol w:w="1019"/>
        <w:gridCol w:w="1999"/>
      </w:tblGrid>
      <w:tr w:rsidR="008B3DBE" w:rsidRPr="008B3DBE" w14:paraId="62AA39C8" w14:textId="77777777" w:rsidTr="0098478A">
        <w:trPr>
          <w:trHeight w:val="450"/>
        </w:trPr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832F61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Redni broj k.č iz Priloga 1</w:t>
            </w:r>
            <w:r w:rsidRPr="008B3DBE">
              <w:rPr>
                <w:rFonts w:ascii="Calibri" w:eastAsia="Times New Roman" w:hAnsi="Calibri" w:cs="Calibri"/>
                <w:color w:val="000000"/>
              </w:rPr>
              <w:br/>
              <w:t>k.č.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6187373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Katastarska općina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311F67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Broj katastarske čestice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</w:tcPr>
          <w:p w14:paraId="73291E73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 xml:space="preserve">Površina </w:t>
            </w:r>
          </w:p>
          <w:p w14:paraId="0B821F3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ha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</w:tcPr>
          <w:p w14:paraId="19F410C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Početna prodajna cijena €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334FBB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Ponuđena cijena</w:t>
            </w:r>
          </w:p>
        </w:tc>
      </w:tr>
      <w:tr w:rsidR="008B3DBE" w:rsidRPr="008B3DBE" w14:paraId="477741CE" w14:textId="77777777" w:rsidTr="0098478A">
        <w:trPr>
          <w:trHeight w:val="450"/>
        </w:trPr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7895F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DC192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809DA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EE4D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CE6C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3E5E4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DBE" w:rsidRPr="008B3DBE" w14:paraId="38B2C6FA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45DD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0F16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Lipovljani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AA0C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1671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E73615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0,4629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8F2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972,09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ACEF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975,00</w:t>
            </w:r>
          </w:p>
        </w:tc>
      </w:tr>
      <w:tr w:rsidR="008B3DBE" w:rsidRPr="008B3DBE" w14:paraId="41E1C969" w14:textId="77777777" w:rsidTr="0098478A">
        <w:trPr>
          <w:trHeight w:val="30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8383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1763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Lipovljani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FF1F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1672/1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28B7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0,4187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1BE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879,27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5999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882,00</w:t>
            </w:r>
          </w:p>
        </w:tc>
      </w:tr>
      <w:tr w:rsidR="008B3DBE" w:rsidRPr="008B3DBE" w14:paraId="462A3507" w14:textId="77777777" w:rsidTr="0098478A">
        <w:trPr>
          <w:trHeight w:val="30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DF8AAA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7B74C3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2BBE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UKUPNO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E9CE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0,8816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14:paraId="75760EA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BFF9E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1857,00</w:t>
            </w:r>
          </w:p>
        </w:tc>
      </w:tr>
    </w:tbl>
    <w:p w14:paraId="5C412535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p w14:paraId="4A3D5006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  <w:r w:rsidRPr="008B3DBE">
        <w:rPr>
          <w:rFonts w:ascii="Calibri" w:hAnsi="Calibri" w:cs="Calibri"/>
        </w:rPr>
        <w:t>*Kriterij odabira: „ponuđena cijena“ za k.č.br. 1672/1 u k.o. Lipovljani i jedini je ponuditelj</w:t>
      </w:r>
    </w:p>
    <w:p w14:paraId="2D33D3FE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  <w:r w:rsidRPr="008B3DBE">
        <w:rPr>
          <w:rFonts w:ascii="Calibri" w:hAnsi="Calibri" w:cs="Calibri"/>
        </w:rPr>
        <w:t>*Kriterij odabira:  „vlasnik graničnog zemljišta“  za k.č. br. 1671 u k.o. Lipovljani</w:t>
      </w:r>
    </w:p>
    <w:p w14:paraId="38587AA3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p w14:paraId="35657E01" w14:textId="77777777" w:rsidR="008B3DBE" w:rsidRPr="008B3DBE" w:rsidRDefault="008B3DBE" w:rsidP="008B3DBE">
      <w:pPr>
        <w:jc w:val="both"/>
        <w:rPr>
          <w:rFonts w:ascii="Calibri" w:hAnsi="Calibri" w:cs="Calibri"/>
        </w:rPr>
      </w:pPr>
      <w:r w:rsidRPr="008B3DBE">
        <w:rPr>
          <w:rFonts w:ascii="Calibri" w:hAnsi="Calibri" w:cs="Calibri"/>
        </w:rPr>
        <w:t>Popis katastarskih čestica sa kulturama i površinama nalaze se u Prilogu 1. Javnog natječaja i posljedično se primjenjuju u ovoj Odluci.</w:t>
      </w:r>
    </w:p>
    <w:p w14:paraId="119FCE73" w14:textId="77777777" w:rsidR="008B3DBE" w:rsidRPr="008B3DBE" w:rsidRDefault="008B3DBE" w:rsidP="008B3DBE">
      <w:pPr>
        <w:rPr>
          <w:rFonts w:ascii="Calibri" w:hAnsi="Calibri" w:cs="Calibri"/>
        </w:rPr>
      </w:pPr>
    </w:p>
    <w:p w14:paraId="3ABFBC56" w14:textId="77777777" w:rsidR="008B3DBE" w:rsidRPr="008B3DBE" w:rsidRDefault="008B3DBE" w:rsidP="008B3DBE">
      <w:pPr>
        <w:numPr>
          <w:ilvl w:val="0"/>
          <w:numId w:val="40"/>
        </w:numPr>
        <w:spacing w:after="160" w:line="259" w:lineRule="auto"/>
        <w:contextualSpacing/>
        <w:rPr>
          <w:rFonts w:ascii="Calibri" w:hAnsi="Calibri" w:cs="Calibri"/>
          <w:b/>
          <w:bCs/>
          <w:noProof w:val="0"/>
        </w:rPr>
      </w:pPr>
      <w:bookmarkStart w:id="19" w:name="_Hlk194394953"/>
      <w:r w:rsidRPr="008B3DBE">
        <w:rPr>
          <w:rFonts w:ascii="Calibri" w:hAnsi="Calibri" w:cs="Calibri"/>
          <w:b/>
          <w:bCs/>
          <w:noProof w:val="0"/>
        </w:rPr>
        <w:t xml:space="preserve">Zlatko </w:t>
      </w:r>
      <w:proofErr w:type="spellStart"/>
      <w:r w:rsidRPr="008B3DBE">
        <w:rPr>
          <w:rFonts w:ascii="Calibri" w:hAnsi="Calibri" w:cs="Calibri"/>
          <w:b/>
          <w:bCs/>
          <w:noProof w:val="0"/>
        </w:rPr>
        <w:t>Štrban</w:t>
      </w:r>
      <w:proofErr w:type="spellEnd"/>
      <w:r w:rsidRPr="008B3DBE">
        <w:rPr>
          <w:rFonts w:ascii="Calibri" w:hAnsi="Calibri" w:cs="Calibri"/>
          <w:b/>
          <w:bCs/>
          <w:noProof w:val="0"/>
        </w:rPr>
        <w:t>, Kralja Tomislava 27, Lipovljani, OIB 59772701836</w:t>
      </w:r>
      <w:bookmarkEnd w:id="19"/>
    </w:p>
    <w:p w14:paraId="68A90FAC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tbl>
      <w:tblPr>
        <w:tblW w:w="9683" w:type="dxa"/>
        <w:tblLook w:val="04A0" w:firstRow="1" w:lastRow="0" w:firstColumn="1" w:lastColumn="0" w:noHBand="0" w:noVBand="1"/>
      </w:tblPr>
      <w:tblGrid>
        <w:gridCol w:w="1510"/>
        <w:gridCol w:w="1592"/>
        <w:gridCol w:w="2280"/>
        <w:gridCol w:w="1275"/>
        <w:gridCol w:w="1019"/>
        <w:gridCol w:w="2007"/>
      </w:tblGrid>
      <w:tr w:rsidR="008B3DBE" w:rsidRPr="008B3DBE" w14:paraId="74F6FD20" w14:textId="77777777" w:rsidTr="0098478A">
        <w:trPr>
          <w:trHeight w:val="450"/>
        </w:trPr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8CB30E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Redni broj k.č iz Priloga 1</w:t>
            </w:r>
            <w:r w:rsidRPr="008B3DBE">
              <w:rPr>
                <w:rFonts w:ascii="Calibri" w:eastAsia="Times New Roman" w:hAnsi="Calibri" w:cs="Calibri"/>
                <w:color w:val="000000"/>
              </w:rPr>
              <w:br/>
              <w:t>k.č.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62095B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Katastarska općina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B1D62D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Broj katastarske čestice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</w:tcPr>
          <w:p w14:paraId="0166345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 xml:space="preserve">Površina </w:t>
            </w:r>
          </w:p>
          <w:p w14:paraId="48F1C93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ha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</w:tcPr>
          <w:p w14:paraId="7EC108E3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Početna prodajna cijena €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E7EE3D3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Ponuđena cijena €</w:t>
            </w:r>
          </w:p>
        </w:tc>
      </w:tr>
      <w:tr w:rsidR="008B3DBE" w:rsidRPr="008B3DBE" w14:paraId="703EA4BE" w14:textId="77777777" w:rsidTr="0098478A">
        <w:trPr>
          <w:trHeight w:val="450"/>
        </w:trPr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9AEE8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7E4E8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55DF7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A3B9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C5A0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67AA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DBE" w:rsidRPr="008B3DBE" w14:paraId="59B2FF22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311D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173C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Lipovljani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4468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2518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1A43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0,2467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EA22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518,07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6D76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551,00</w:t>
            </w:r>
          </w:p>
        </w:tc>
      </w:tr>
      <w:tr w:rsidR="008B3DBE" w:rsidRPr="008B3DBE" w14:paraId="08660CD3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9E55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0FAB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Lipovljani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E5402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2639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9A65E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0,5118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559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1074,78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05BF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1101,00</w:t>
            </w:r>
          </w:p>
        </w:tc>
      </w:tr>
      <w:tr w:rsidR="008B3DBE" w:rsidRPr="008B3DBE" w14:paraId="561486C3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69D32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956E3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Lipovljani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7267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2640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C9C7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0,5355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7D1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1124,55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8BE9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1201,00</w:t>
            </w:r>
          </w:p>
        </w:tc>
      </w:tr>
      <w:tr w:rsidR="008B3DBE" w:rsidRPr="008B3DBE" w14:paraId="571FC99C" w14:textId="77777777" w:rsidTr="0098478A">
        <w:trPr>
          <w:trHeight w:val="30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2D3D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683C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Lipovljani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A2FA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2395/3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2E2B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0,6811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B0F2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1430,31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0F04E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1451,00</w:t>
            </w:r>
          </w:p>
        </w:tc>
      </w:tr>
      <w:tr w:rsidR="008B3DBE" w:rsidRPr="008B3DBE" w14:paraId="02BF3393" w14:textId="77777777" w:rsidTr="0098478A">
        <w:trPr>
          <w:trHeight w:val="30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986476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F6D28A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E905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UKUPNO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3965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1,9751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14:paraId="7A9A9D4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0B6B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4304,00</w:t>
            </w:r>
          </w:p>
        </w:tc>
      </w:tr>
    </w:tbl>
    <w:p w14:paraId="7C2A49BE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p w14:paraId="7D5BF8D4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  <w:r w:rsidRPr="008B3DBE">
        <w:rPr>
          <w:rFonts w:ascii="Calibri" w:hAnsi="Calibri" w:cs="Calibri"/>
        </w:rPr>
        <w:t xml:space="preserve">*Kriterij odabira: „ponuđena cijena“ za k.č.br. 2518, 2639, 2640 sve u k.o. Lipovljani i jedini je ponuditelj </w:t>
      </w:r>
    </w:p>
    <w:p w14:paraId="4C65E90E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  <w:r w:rsidRPr="008B3DBE">
        <w:rPr>
          <w:rFonts w:ascii="Calibri" w:hAnsi="Calibri" w:cs="Calibri"/>
        </w:rPr>
        <w:t>*Kriterij odabira:  „vlasnik graničnog zemljišta“  za k.č.br. 2395/3 u k.o. Lipovljani</w:t>
      </w:r>
    </w:p>
    <w:p w14:paraId="7CAAAAA7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p w14:paraId="3A61D070" w14:textId="77777777" w:rsidR="008B3DBE" w:rsidRPr="008B3DBE" w:rsidRDefault="008B3DBE" w:rsidP="008B3DBE">
      <w:pPr>
        <w:jc w:val="both"/>
        <w:rPr>
          <w:rFonts w:ascii="Calibri" w:hAnsi="Calibri" w:cs="Calibri"/>
        </w:rPr>
      </w:pPr>
      <w:r w:rsidRPr="008B3DBE">
        <w:rPr>
          <w:rFonts w:ascii="Calibri" w:hAnsi="Calibri" w:cs="Calibri"/>
        </w:rPr>
        <w:t>Popis katastarskih čestica sa kulturama i površinama nalaze se u Prilogu 1. Javnog natječaja i posljedično se primjenjuju u ovoj Odluci.</w:t>
      </w:r>
    </w:p>
    <w:p w14:paraId="5586379F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p w14:paraId="1910ADEC" w14:textId="77777777" w:rsidR="008B3DBE" w:rsidRPr="008B3DBE" w:rsidRDefault="008B3DBE" w:rsidP="008B3DBE">
      <w:pPr>
        <w:numPr>
          <w:ilvl w:val="0"/>
          <w:numId w:val="40"/>
        </w:numPr>
        <w:spacing w:after="160" w:line="259" w:lineRule="auto"/>
        <w:contextualSpacing/>
        <w:rPr>
          <w:rFonts w:ascii="Calibri" w:hAnsi="Calibri" w:cs="Calibri"/>
          <w:b/>
          <w:bCs/>
          <w:noProof w:val="0"/>
        </w:rPr>
      </w:pPr>
      <w:bookmarkStart w:id="20" w:name="_Hlk194562554"/>
      <w:r w:rsidRPr="008B3DBE">
        <w:rPr>
          <w:rFonts w:ascii="Calibri" w:hAnsi="Calibri" w:cs="Calibri"/>
          <w:b/>
          <w:bCs/>
          <w:noProof w:val="0"/>
        </w:rPr>
        <w:t xml:space="preserve">Željko </w:t>
      </w:r>
      <w:proofErr w:type="spellStart"/>
      <w:r w:rsidRPr="008B3DBE">
        <w:rPr>
          <w:rFonts w:ascii="Calibri" w:hAnsi="Calibri" w:cs="Calibri"/>
          <w:b/>
          <w:bCs/>
          <w:noProof w:val="0"/>
        </w:rPr>
        <w:t>Toš</w:t>
      </w:r>
      <w:proofErr w:type="spellEnd"/>
      <w:r w:rsidRPr="008B3DBE">
        <w:rPr>
          <w:rFonts w:ascii="Calibri" w:hAnsi="Calibri" w:cs="Calibri"/>
          <w:b/>
          <w:bCs/>
          <w:noProof w:val="0"/>
        </w:rPr>
        <w:t xml:space="preserve">, </w:t>
      </w:r>
      <w:proofErr w:type="spellStart"/>
      <w:r w:rsidRPr="008B3DBE">
        <w:rPr>
          <w:rFonts w:ascii="Calibri" w:hAnsi="Calibri" w:cs="Calibri"/>
          <w:b/>
          <w:bCs/>
          <w:noProof w:val="0"/>
        </w:rPr>
        <w:t>Piljenice</w:t>
      </w:r>
      <w:proofErr w:type="spellEnd"/>
      <w:r w:rsidRPr="008B3DBE">
        <w:rPr>
          <w:rFonts w:ascii="Calibri" w:hAnsi="Calibri" w:cs="Calibri"/>
          <w:b/>
          <w:bCs/>
          <w:noProof w:val="0"/>
        </w:rPr>
        <w:t xml:space="preserve"> 102, </w:t>
      </w:r>
      <w:proofErr w:type="spellStart"/>
      <w:r w:rsidRPr="008B3DBE">
        <w:rPr>
          <w:rFonts w:ascii="Calibri" w:hAnsi="Calibri" w:cs="Calibri"/>
          <w:b/>
          <w:bCs/>
          <w:noProof w:val="0"/>
        </w:rPr>
        <w:t>Piljenice</w:t>
      </w:r>
      <w:proofErr w:type="spellEnd"/>
      <w:r w:rsidRPr="008B3DBE">
        <w:rPr>
          <w:rFonts w:ascii="Calibri" w:hAnsi="Calibri" w:cs="Calibri"/>
          <w:b/>
          <w:bCs/>
          <w:noProof w:val="0"/>
        </w:rPr>
        <w:t>, OIB 24239754406</w:t>
      </w:r>
      <w:bookmarkEnd w:id="20"/>
    </w:p>
    <w:p w14:paraId="2FED0470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tbl>
      <w:tblPr>
        <w:tblW w:w="9905" w:type="dxa"/>
        <w:tblLook w:val="04A0" w:firstRow="1" w:lastRow="0" w:firstColumn="1" w:lastColumn="0" w:noHBand="0" w:noVBand="1"/>
      </w:tblPr>
      <w:tblGrid>
        <w:gridCol w:w="1510"/>
        <w:gridCol w:w="1592"/>
        <w:gridCol w:w="2280"/>
        <w:gridCol w:w="1275"/>
        <w:gridCol w:w="1019"/>
        <w:gridCol w:w="2007"/>
        <w:gridCol w:w="222"/>
      </w:tblGrid>
      <w:tr w:rsidR="008B3DBE" w:rsidRPr="008B3DBE" w14:paraId="4DFDCC91" w14:textId="77777777" w:rsidTr="0098478A">
        <w:trPr>
          <w:gridAfter w:val="1"/>
          <w:wAfter w:w="222" w:type="dxa"/>
          <w:trHeight w:val="450"/>
        </w:trPr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2CFFE0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Redni broj k.č iz Priloga 1</w:t>
            </w:r>
            <w:r w:rsidRPr="008B3DBE">
              <w:rPr>
                <w:rFonts w:ascii="Calibri" w:eastAsia="Times New Roman" w:hAnsi="Calibri" w:cs="Calibri"/>
                <w:color w:val="000000"/>
              </w:rPr>
              <w:br/>
              <w:t>k.č.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051150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Katastarska općina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19FA59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Broj katastarske čestice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</w:tcPr>
          <w:p w14:paraId="14A1B21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 xml:space="preserve">Površina </w:t>
            </w:r>
          </w:p>
          <w:p w14:paraId="1A39AA12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ha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</w:tcPr>
          <w:p w14:paraId="313E313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Početna prodajna cijena €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9F3833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Ponuđena cijena €</w:t>
            </w:r>
          </w:p>
        </w:tc>
      </w:tr>
      <w:tr w:rsidR="008B3DBE" w:rsidRPr="008B3DBE" w14:paraId="03294450" w14:textId="77777777" w:rsidTr="0098478A">
        <w:trPr>
          <w:trHeight w:val="300"/>
        </w:trPr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AC9F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1059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1634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83A3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C747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B812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17D1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DBE" w:rsidRPr="008B3DBE" w14:paraId="244AEDE4" w14:textId="77777777" w:rsidTr="0098478A">
        <w:trPr>
          <w:trHeight w:val="30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E59E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BA62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Piljenice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2B9C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874/2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CFDC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0,5823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6F7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1455,75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523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1.460,00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vAlign w:val="center"/>
            <w:hideMark/>
          </w:tcPr>
          <w:p w14:paraId="2A65F3E9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7DB30B43" w14:textId="77777777" w:rsidTr="0098478A">
        <w:trPr>
          <w:trHeight w:val="30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994F8C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319BA6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194EE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UKUPNO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B442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0,5823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27C36AC2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EE36A5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1.460,00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91F4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</w:tbl>
    <w:p w14:paraId="58C4106F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  <w:r w:rsidRPr="008B3DBE">
        <w:rPr>
          <w:rFonts w:ascii="Calibri" w:hAnsi="Calibri" w:cs="Calibri"/>
        </w:rPr>
        <w:t>*Kriterij odabira: „ponuđena cijena“ za k.č.br. 874/2 k.o. Piljenice</w:t>
      </w:r>
    </w:p>
    <w:p w14:paraId="74B75F58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p w14:paraId="39D197D3" w14:textId="77777777" w:rsidR="008B3DBE" w:rsidRPr="008B3DBE" w:rsidRDefault="008B3DBE" w:rsidP="008B3DBE">
      <w:pPr>
        <w:jc w:val="both"/>
        <w:rPr>
          <w:rFonts w:ascii="Calibri" w:hAnsi="Calibri" w:cs="Calibri"/>
        </w:rPr>
      </w:pPr>
      <w:r w:rsidRPr="008B3DBE">
        <w:rPr>
          <w:rFonts w:ascii="Calibri" w:hAnsi="Calibri" w:cs="Calibri"/>
        </w:rPr>
        <w:t>Popis katastarskih čestica sa kulturama i površinama nalaze se u Prilogu 1. Javnog natječaja i posljedično se primjenjuju u ovoj Odluci.</w:t>
      </w:r>
    </w:p>
    <w:p w14:paraId="38BA4003" w14:textId="77777777" w:rsidR="008B3DBE" w:rsidRDefault="008B3DBE" w:rsidP="008B3DBE">
      <w:pPr>
        <w:rPr>
          <w:rFonts w:ascii="Calibri" w:hAnsi="Calibri" w:cs="Calibri"/>
        </w:rPr>
      </w:pPr>
    </w:p>
    <w:p w14:paraId="1A4C073A" w14:textId="77777777" w:rsidR="008B3DBE" w:rsidRDefault="008B3DBE" w:rsidP="008B3DBE">
      <w:pPr>
        <w:rPr>
          <w:rFonts w:ascii="Calibri" w:hAnsi="Calibri" w:cs="Calibri"/>
        </w:rPr>
      </w:pPr>
    </w:p>
    <w:p w14:paraId="1F3118CF" w14:textId="77777777" w:rsidR="008B3DBE" w:rsidRPr="008B3DBE" w:rsidRDefault="008B3DBE" w:rsidP="008B3DBE">
      <w:pPr>
        <w:rPr>
          <w:rFonts w:ascii="Calibri" w:hAnsi="Calibri" w:cs="Calibri"/>
        </w:rPr>
      </w:pPr>
    </w:p>
    <w:p w14:paraId="5C367C12" w14:textId="77777777" w:rsidR="008B3DBE" w:rsidRPr="008B3DBE" w:rsidRDefault="008B3DBE" w:rsidP="008B3DBE">
      <w:pPr>
        <w:numPr>
          <w:ilvl w:val="0"/>
          <w:numId w:val="40"/>
        </w:numPr>
        <w:spacing w:after="160" w:line="259" w:lineRule="auto"/>
        <w:contextualSpacing/>
        <w:rPr>
          <w:rFonts w:ascii="Calibri" w:hAnsi="Calibri" w:cs="Calibri"/>
          <w:b/>
          <w:bCs/>
          <w:noProof w:val="0"/>
        </w:rPr>
      </w:pPr>
      <w:r w:rsidRPr="008B3DBE">
        <w:rPr>
          <w:rFonts w:ascii="Calibri" w:hAnsi="Calibri" w:cs="Calibri"/>
          <w:b/>
          <w:bCs/>
          <w:noProof w:val="0"/>
        </w:rPr>
        <w:t xml:space="preserve">Ivan Magdić, </w:t>
      </w:r>
      <w:proofErr w:type="spellStart"/>
      <w:r w:rsidRPr="008B3DBE">
        <w:rPr>
          <w:rFonts w:ascii="Calibri" w:hAnsi="Calibri" w:cs="Calibri"/>
          <w:b/>
          <w:bCs/>
          <w:noProof w:val="0"/>
        </w:rPr>
        <w:t>Krivaj</w:t>
      </w:r>
      <w:proofErr w:type="spellEnd"/>
      <w:r w:rsidRPr="008B3DBE">
        <w:rPr>
          <w:rFonts w:ascii="Calibri" w:hAnsi="Calibri" w:cs="Calibri"/>
          <w:b/>
          <w:bCs/>
          <w:noProof w:val="0"/>
        </w:rPr>
        <w:t xml:space="preserve"> 69, </w:t>
      </w:r>
      <w:proofErr w:type="spellStart"/>
      <w:r w:rsidRPr="008B3DBE">
        <w:rPr>
          <w:rFonts w:ascii="Calibri" w:hAnsi="Calibri" w:cs="Calibri"/>
          <w:b/>
          <w:bCs/>
          <w:noProof w:val="0"/>
        </w:rPr>
        <w:t>Krivaj</w:t>
      </w:r>
      <w:proofErr w:type="spellEnd"/>
      <w:r w:rsidRPr="008B3DBE">
        <w:rPr>
          <w:rFonts w:ascii="Calibri" w:hAnsi="Calibri" w:cs="Calibri"/>
          <w:b/>
          <w:bCs/>
          <w:noProof w:val="0"/>
        </w:rPr>
        <w:t xml:space="preserve"> OIB 72195576907</w:t>
      </w:r>
    </w:p>
    <w:p w14:paraId="3142953B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tbl>
      <w:tblPr>
        <w:tblW w:w="9683" w:type="dxa"/>
        <w:tblLook w:val="04A0" w:firstRow="1" w:lastRow="0" w:firstColumn="1" w:lastColumn="0" w:noHBand="0" w:noVBand="1"/>
      </w:tblPr>
      <w:tblGrid>
        <w:gridCol w:w="1510"/>
        <w:gridCol w:w="1592"/>
        <w:gridCol w:w="2422"/>
        <w:gridCol w:w="1133"/>
        <w:gridCol w:w="1019"/>
        <w:gridCol w:w="2007"/>
      </w:tblGrid>
      <w:tr w:rsidR="008B3DBE" w:rsidRPr="008B3DBE" w14:paraId="56460E1F" w14:textId="77777777" w:rsidTr="0098478A">
        <w:trPr>
          <w:trHeight w:val="450"/>
        </w:trPr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263D85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Redni broj k.č iz Priloga 1</w:t>
            </w:r>
            <w:r w:rsidRPr="008B3DBE">
              <w:rPr>
                <w:rFonts w:ascii="Calibri" w:eastAsia="Times New Roman" w:hAnsi="Calibri" w:cs="Calibri"/>
                <w:color w:val="000000"/>
              </w:rPr>
              <w:br/>
              <w:t>k.č.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B6F6EA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Katastarska općina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CF3D4F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Broj katastarske čestice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</w:tcPr>
          <w:p w14:paraId="613E676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 xml:space="preserve">Površina </w:t>
            </w:r>
          </w:p>
          <w:p w14:paraId="321148D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ha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</w:tcPr>
          <w:p w14:paraId="5C23131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Početna prodajna cijena €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8A0A77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Ponuđena cijena €</w:t>
            </w:r>
          </w:p>
        </w:tc>
      </w:tr>
      <w:tr w:rsidR="008B3DBE" w:rsidRPr="008B3DBE" w14:paraId="56DC9D4D" w14:textId="77777777" w:rsidTr="0098478A">
        <w:trPr>
          <w:trHeight w:val="450"/>
        </w:trPr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89F71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98644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0E533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B12B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77B8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910E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DBE" w:rsidRPr="008B3DBE" w14:paraId="37BECA8A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B7D4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9CC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Krivaj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58C2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694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DC84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0,6510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E9B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1432,20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F0F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1.500,00</w:t>
            </w:r>
          </w:p>
        </w:tc>
      </w:tr>
      <w:tr w:rsidR="008B3DBE" w:rsidRPr="008B3DBE" w14:paraId="246B5257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CE58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2EC2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Krivaj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1AED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601/4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CD98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0,5755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DF4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1266,10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2E0E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1.400,00</w:t>
            </w:r>
          </w:p>
        </w:tc>
      </w:tr>
      <w:tr w:rsidR="008B3DBE" w:rsidRPr="008B3DBE" w14:paraId="6D8A94AB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2ABA5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FC33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Krivaj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F80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433/5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A29F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0,2830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95E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622,60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F9C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4.800,00</w:t>
            </w:r>
          </w:p>
        </w:tc>
      </w:tr>
      <w:tr w:rsidR="008B3DBE" w:rsidRPr="008B3DBE" w14:paraId="23DCE1EF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65F9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E7DF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Krivaj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38A02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433/6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22C6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0,2847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E4F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626,34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0CF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4.800,00</w:t>
            </w:r>
          </w:p>
        </w:tc>
      </w:tr>
      <w:tr w:rsidR="008B3DBE" w:rsidRPr="008B3DBE" w14:paraId="425BC299" w14:textId="77777777" w:rsidTr="0098478A">
        <w:trPr>
          <w:trHeight w:val="30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D4651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E37FAD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E631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UKUPNO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B6B0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1,7942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14:paraId="7755BBF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7E292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12.500,00</w:t>
            </w:r>
          </w:p>
        </w:tc>
      </w:tr>
    </w:tbl>
    <w:p w14:paraId="55452CF7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p w14:paraId="59DAE136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  <w:r w:rsidRPr="008B3DBE">
        <w:rPr>
          <w:rFonts w:ascii="Calibri" w:hAnsi="Calibri" w:cs="Calibri"/>
        </w:rPr>
        <w:t>*Kriterij odabira: „ponuđena cijena“ za 433/5, 433/6 sve u k.o. Krivaj</w:t>
      </w:r>
    </w:p>
    <w:p w14:paraId="3CFEBA85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  <w:r w:rsidRPr="008B3DBE">
        <w:rPr>
          <w:rFonts w:ascii="Calibri" w:hAnsi="Calibri" w:cs="Calibri"/>
        </w:rPr>
        <w:t xml:space="preserve">*Kriterij odabira:  „vlasnik graničnog zemljišta“  za k.č.br. 694, 601/4 sve u k.o. Krivaj </w:t>
      </w:r>
    </w:p>
    <w:p w14:paraId="13465B5B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p w14:paraId="0D2B8023" w14:textId="77777777" w:rsidR="008B3DBE" w:rsidRPr="008B3DBE" w:rsidRDefault="008B3DBE" w:rsidP="008B3DBE">
      <w:pPr>
        <w:jc w:val="both"/>
        <w:rPr>
          <w:rFonts w:ascii="Calibri" w:hAnsi="Calibri" w:cs="Calibri"/>
        </w:rPr>
      </w:pPr>
      <w:r w:rsidRPr="008B3DBE">
        <w:rPr>
          <w:rFonts w:ascii="Calibri" w:hAnsi="Calibri" w:cs="Calibri"/>
        </w:rPr>
        <w:t>Popis katastarskih čestica sa kulturama i površinama nalaze se u Prilogu 1. Javnog natječaja i posljedično se primjenjuju u ovoj Odluci.</w:t>
      </w:r>
      <w:bookmarkStart w:id="21" w:name="_Hlk194563792"/>
    </w:p>
    <w:p w14:paraId="58DF7C88" w14:textId="77777777" w:rsidR="008B3DBE" w:rsidRPr="008B3DBE" w:rsidRDefault="008B3DBE" w:rsidP="008B3DBE">
      <w:pPr>
        <w:jc w:val="both"/>
        <w:rPr>
          <w:rFonts w:ascii="Calibri" w:hAnsi="Calibri" w:cs="Calibri"/>
        </w:rPr>
      </w:pPr>
    </w:p>
    <w:p w14:paraId="10B941A1" w14:textId="77777777" w:rsidR="008B3DBE" w:rsidRPr="008B3DBE" w:rsidRDefault="008B3DBE" w:rsidP="008B3DBE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ascii="Calibri" w:hAnsi="Calibri" w:cs="Calibri"/>
          <w:noProof w:val="0"/>
        </w:rPr>
      </w:pPr>
      <w:r w:rsidRPr="008B3DBE">
        <w:rPr>
          <w:rFonts w:ascii="Calibri" w:hAnsi="Calibri" w:cs="Calibri"/>
          <w:b/>
          <w:bCs/>
          <w:noProof w:val="0"/>
        </w:rPr>
        <w:t xml:space="preserve">Nikola </w:t>
      </w:r>
      <w:proofErr w:type="spellStart"/>
      <w:r w:rsidRPr="008B3DBE">
        <w:rPr>
          <w:rFonts w:ascii="Calibri" w:hAnsi="Calibri" w:cs="Calibri"/>
          <w:b/>
          <w:bCs/>
          <w:noProof w:val="0"/>
        </w:rPr>
        <w:t>Jozefčik</w:t>
      </w:r>
      <w:proofErr w:type="spellEnd"/>
      <w:r w:rsidRPr="008B3DBE">
        <w:rPr>
          <w:rFonts w:ascii="Calibri" w:hAnsi="Calibri" w:cs="Calibri"/>
          <w:b/>
          <w:bCs/>
          <w:noProof w:val="0"/>
        </w:rPr>
        <w:t xml:space="preserve">, </w:t>
      </w:r>
      <w:proofErr w:type="spellStart"/>
      <w:r w:rsidRPr="008B3DBE">
        <w:rPr>
          <w:rFonts w:ascii="Calibri" w:hAnsi="Calibri" w:cs="Calibri"/>
          <w:b/>
          <w:bCs/>
          <w:noProof w:val="0"/>
        </w:rPr>
        <w:t>Krivaj</w:t>
      </w:r>
      <w:proofErr w:type="spellEnd"/>
      <w:r w:rsidRPr="008B3DBE">
        <w:rPr>
          <w:rFonts w:ascii="Calibri" w:hAnsi="Calibri" w:cs="Calibri"/>
          <w:b/>
          <w:bCs/>
          <w:noProof w:val="0"/>
        </w:rPr>
        <w:t xml:space="preserve"> 74, </w:t>
      </w:r>
      <w:proofErr w:type="spellStart"/>
      <w:r w:rsidRPr="008B3DBE">
        <w:rPr>
          <w:rFonts w:ascii="Calibri" w:hAnsi="Calibri" w:cs="Calibri"/>
          <w:b/>
          <w:bCs/>
          <w:noProof w:val="0"/>
        </w:rPr>
        <w:t>Krivaj</w:t>
      </w:r>
      <w:proofErr w:type="spellEnd"/>
      <w:r w:rsidRPr="008B3DBE">
        <w:rPr>
          <w:rFonts w:ascii="Calibri" w:hAnsi="Calibri" w:cs="Calibri"/>
          <w:b/>
          <w:bCs/>
          <w:noProof w:val="0"/>
        </w:rPr>
        <w:t>, OIB 53989548251</w:t>
      </w:r>
      <w:bookmarkEnd w:id="21"/>
    </w:p>
    <w:p w14:paraId="2E177742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tbl>
      <w:tblPr>
        <w:tblW w:w="9919" w:type="dxa"/>
        <w:tblLayout w:type="fixed"/>
        <w:tblLook w:val="04A0" w:firstRow="1" w:lastRow="0" w:firstColumn="1" w:lastColumn="0" w:noHBand="0" w:noVBand="1"/>
      </w:tblPr>
      <w:tblGrid>
        <w:gridCol w:w="1510"/>
        <w:gridCol w:w="1592"/>
        <w:gridCol w:w="2422"/>
        <w:gridCol w:w="1133"/>
        <w:gridCol w:w="1019"/>
        <w:gridCol w:w="2007"/>
        <w:gridCol w:w="236"/>
      </w:tblGrid>
      <w:tr w:rsidR="008B3DBE" w:rsidRPr="008B3DBE" w14:paraId="5F73AA48" w14:textId="77777777" w:rsidTr="0098478A">
        <w:trPr>
          <w:gridAfter w:val="1"/>
          <w:wAfter w:w="236" w:type="dxa"/>
          <w:trHeight w:val="450"/>
        </w:trPr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546FA8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Redni broj k.č iz Priloga 1</w:t>
            </w:r>
            <w:r w:rsidRPr="008B3DBE">
              <w:rPr>
                <w:rFonts w:ascii="Calibri" w:eastAsia="Times New Roman" w:hAnsi="Calibri" w:cs="Calibri"/>
                <w:color w:val="000000"/>
              </w:rPr>
              <w:br/>
              <w:t>k.č.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F0658A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Katastarska općina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182B975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Broj katastarske čestice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</w:tcPr>
          <w:p w14:paraId="1F11945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 xml:space="preserve">Površina </w:t>
            </w:r>
          </w:p>
          <w:p w14:paraId="0074E1D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ha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</w:tcPr>
          <w:p w14:paraId="1F07CD5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Početna prodajna cijena €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95D683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Ponuđena cijena €</w:t>
            </w:r>
          </w:p>
        </w:tc>
      </w:tr>
      <w:tr w:rsidR="008B3DBE" w:rsidRPr="008B3DBE" w14:paraId="4CC07EAE" w14:textId="77777777" w:rsidTr="0098478A">
        <w:trPr>
          <w:trHeight w:val="300"/>
        </w:trPr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8795D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4C7D8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3620B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F8CC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5172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6A1D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1C35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DBE" w:rsidRPr="008B3DBE" w14:paraId="443A9086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8C662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6A0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Lipovljani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372D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1691/1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AB72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0,6237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C48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1309,77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CB1F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2.001,00</w:t>
            </w:r>
          </w:p>
        </w:tc>
        <w:tc>
          <w:tcPr>
            <w:tcW w:w="236" w:type="dxa"/>
            <w:vAlign w:val="center"/>
            <w:hideMark/>
          </w:tcPr>
          <w:p w14:paraId="34949C3D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14FE86A1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73FA5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1640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Lipovljani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808A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1691/2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10F3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0,3179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7AD2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667,59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E6DB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1.001,00</w:t>
            </w:r>
          </w:p>
        </w:tc>
        <w:tc>
          <w:tcPr>
            <w:tcW w:w="236" w:type="dxa"/>
            <w:vAlign w:val="center"/>
            <w:hideMark/>
          </w:tcPr>
          <w:p w14:paraId="5C64758D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0ABB8908" w14:textId="77777777" w:rsidTr="0098478A">
        <w:trPr>
          <w:gridAfter w:val="1"/>
          <w:wAfter w:w="236" w:type="dxa"/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F914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41805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Lipovljani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A548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1688/4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8A6C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0,4269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699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896,49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7FB95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1.501,00</w:t>
            </w:r>
          </w:p>
        </w:tc>
      </w:tr>
      <w:tr w:rsidR="008B3DBE" w:rsidRPr="008B3DBE" w14:paraId="241544B1" w14:textId="77777777" w:rsidTr="0098478A">
        <w:trPr>
          <w:gridAfter w:val="1"/>
          <w:wAfter w:w="236" w:type="dxa"/>
          <w:trHeight w:val="30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7849BC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559BB2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E6D9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UKUPNO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DFA5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1,3685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14:paraId="5F29AAF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03A3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4503,00</w:t>
            </w:r>
          </w:p>
        </w:tc>
      </w:tr>
    </w:tbl>
    <w:p w14:paraId="5EF8FA70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p w14:paraId="10AC871D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  <w:r w:rsidRPr="008B3DBE">
        <w:rPr>
          <w:rFonts w:ascii="Calibri" w:hAnsi="Calibri" w:cs="Calibri"/>
        </w:rPr>
        <w:t>*Kriterij odabira: „ponuđena cijena“ za k.č.br. 1691/1, 1691/2, 1688/4 sve u k.o. Lipovljani</w:t>
      </w:r>
    </w:p>
    <w:p w14:paraId="45C810A4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p w14:paraId="27334AC2" w14:textId="77777777" w:rsidR="008B3DBE" w:rsidRPr="008B3DBE" w:rsidRDefault="008B3DBE" w:rsidP="008B3DBE">
      <w:pPr>
        <w:jc w:val="both"/>
        <w:rPr>
          <w:rFonts w:ascii="Calibri" w:hAnsi="Calibri" w:cs="Calibri"/>
        </w:rPr>
      </w:pPr>
      <w:r w:rsidRPr="008B3DBE">
        <w:rPr>
          <w:rFonts w:ascii="Calibri" w:hAnsi="Calibri" w:cs="Calibri"/>
        </w:rPr>
        <w:t>Popis katastarskih čestica sa kulturama i površinama nalaze se u Prilogu 1. Javnog natječaja i posljedično se primjenjuju u ovoj Odluci.</w:t>
      </w:r>
    </w:p>
    <w:p w14:paraId="75C7AC85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p w14:paraId="0832656D" w14:textId="77777777" w:rsidR="008B3DBE" w:rsidRPr="008B3DBE" w:rsidRDefault="008B3DBE" w:rsidP="008B3DBE">
      <w:pPr>
        <w:numPr>
          <w:ilvl w:val="0"/>
          <w:numId w:val="40"/>
        </w:numPr>
        <w:spacing w:line="276" w:lineRule="auto"/>
        <w:contextualSpacing/>
        <w:jc w:val="both"/>
        <w:rPr>
          <w:rFonts w:ascii="Calibri" w:hAnsi="Calibri" w:cs="Calibri"/>
          <w:b/>
          <w:bCs/>
          <w:noProof w:val="0"/>
        </w:rPr>
      </w:pPr>
      <w:bookmarkStart w:id="22" w:name="_Hlk194566520"/>
      <w:r w:rsidRPr="008B3DBE">
        <w:rPr>
          <w:rFonts w:ascii="Calibri" w:hAnsi="Calibri" w:cs="Calibri"/>
          <w:b/>
          <w:bCs/>
          <w:noProof w:val="0"/>
        </w:rPr>
        <w:t xml:space="preserve">Tomislav </w:t>
      </w:r>
      <w:proofErr w:type="spellStart"/>
      <w:r w:rsidRPr="008B3DBE">
        <w:rPr>
          <w:rFonts w:ascii="Calibri" w:hAnsi="Calibri" w:cs="Calibri"/>
          <w:b/>
          <w:bCs/>
          <w:noProof w:val="0"/>
        </w:rPr>
        <w:t>Sopić</w:t>
      </w:r>
      <w:proofErr w:type="spellEnd"/>
      <w:r w:rsidRPr="008B3DBE">
        <w:rPr>
          <w:rFonts w:ascii="Calibri" w:hAnsi="Calibri" w:cs="Calibri"/>
          <w:b/>
          <w:bCs/>
          <w:noProof w:val="0"/>
        </w:rPr>
        <w:t>, Kutinska 20, Lipovljani, OIB 99490723070</w:t>
      </w:r>
      <w:bookmarkEnd w:id="22"/>
    </w:p>
    <w:p w14:paraId="1069CADC" w14:textId="77777777" w:rsidR="008B3DBE" w:rsidRPr="008B3DBE" w:rsidRDefault="008B3DBE" w:rsidP="008B3DBE">
      <w:pPr>
        <w:rPr>
          <w:rFonts w:ascii="Calibri" w:hAnsi="Calibri" w:cs="Calibri"/>
          <w:b/>
          <w:bCs/>
        </w:rPr>
      </w:pPr>
    </w:p>
    <w:p w14:paraId="45981F9B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tbl>
      <w:tblPr>
        <w:tblW w:w="9905" w:type="dxa"/>
        <w:tblLook w:val="04A0" w:firstRow="1" w:lastRow="0" w:firstColumn="1" w:lastColumn="0" w:noHBand="0" w:noVBand="1"/>
      </w:tblPr>
      <w:tblGrid>
        <w:gridCol w:w="1510"/>
        <w:gridCol w:w="1592"/>
        <w:gridCol w:w="2422"/>
        <w:gridCol w:w="1133"/>
        <w:gridCol w:w="1019"/>
        <w:gridCol w:w="2007"/>
        <w:gridCol w:w="222"/>
      </w:tblGrid>
      <w:tr w:rsidR="008B3DBE" w:rsidRPr="008B3DBE" w14:paraId="273602DA" w14:textId="77777777" w:rsidTr="0098478A">
        <w:trPr>
          <w:gridAfter w:val="1"/>
          <w:wAfter w:w="222" w:type="dxa"/>
          <w:trHeight w:val="450"/>
        </w:trPr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01544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Redni broj k.č iz Priloga 1</w:t>
            </w:r>
            <w:r w:rsidRPr="008B3DBE">
              <w:rPr>
                <w:rFonts w:ascii="Calibri" w:eastAsia="Times New Roman" w:hAnsi="Calibri" w:cs="Calibri"/>
                <w:color w:val="000000"/>
              </w:rPr>
              <w:br/>
              <w:t>k.č.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60BE36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Katastarska općina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11F4FD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Broj katastarske čestice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</w:tcPr>
          <w:p w14:paraId="5947B7A3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 xml:space="preserve">Površina </w:t>
            </w:r>
          </w:p>
          <w:p w14:paraId="2F5CC6D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ha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</w:tcPr>
          <w:p w14:paraId="15455C7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Početna prodajna cijena €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0F9B8D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Ponuđena cijena €</w:t>
            </w:r>
          </w:p>
        </w:tc>
      </w:tr>
      <w:tr w:rsidR="008B3DBE" w:rsidRPr="008B3DBE" w14:paraId="27495DAE" w14:textId="77777777" w:rsidTr="0098478A">
        <w:trPr>
          <w:trHeight w:val="300"/>
        </w:trPr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835BE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29DFA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3657F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A5A2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124A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83F0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86CF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DBE" w:rsidRPr="008B3DBE" w14:paraId="643ABF36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BB22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E691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Lipovljani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393C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2686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8A74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0,0590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6B1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123,90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573E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124,00</w:t>
            </w:r>
          </w:p>
        </w:tc>
        <w:tc>
          <w:tcPr>
            <w:tcW w:w="222" w:type="dxa"/>
            <w:vAlign w:val="center"/>
            <w:hideMark/>
          </w:tcPr>
          <w:p w14:paraId="537C57A2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2DEF573D" w14:textId="77777777" w:rsidTr="0098478A">
        <w:trPr>
          <w:trHeight w:val="30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660E5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18008B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Lipovljani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7DAE79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2688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34B8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0,0284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FC7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59,64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373C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60,00</w:t>
            </w:r>
          </w:p>
        </w:tc>
        <w:tc>
          <w:tcPr>
            <w:tcW w:w="222" w:type="dxa"/>
            <w:vAlign w:val="center"/>
            <w:hideMark/>
          </w:tcPr>
          <w:p w14:paraId="2C0DF150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6CDECCDE" w14:textId="77777777" w:rsidTr="0098478A">
        <w:trPr>
          <w:trHeight w:val="300"/>
        </w:trPr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29C72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159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8A0B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Lipovljani</w:t>
            </w:r>
          </w:p>
        </w:tc>
        <w:tc>
          <w:tcPr>
            <w:tcW w:w="242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B4D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1775/3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8A1EE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0,3996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EAA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839,16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F9FB3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840,00</w:t>
            </w:r>
          </w:p>
        </w:tc>
        <w:tc>
          <w:tcPr>
            <w:tcW w:w="222" w:type="dxa"/>
            <w:vAlign w:val="center"/>
            <w:hideMark/>
          </w:tcPr>
          <w:p w14:paraId="638E8059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065FA3D4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6482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9C7A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Lipovljani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BE9FE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1810/3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C76D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0,3507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D29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736,47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78B3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740,00</w:t>
            </w:r>
          </w:p>
        </w:tc>
        <w:tc>
          <w:tcPr>
            <w:tcW w:w="222" w:type="dxa"/>
            <w:vAlign w:val="center"/>
            <w:hideMark/>
          </w:tcPr>
          <w:p w14:paraId="56A4ABCC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44E2AD76" w14:textId="77777777" w:rsidTr="0098478A">
        <w:trPr>
          <w:trHeight w:val="304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E1CB304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E0C605E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9CDAA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 xml:space="preserve">              UKUPNO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3D29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0,8377</w:t>
            </w:r>
          </w:p>
          <w:p w14:paraId="76A2D0E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5F353D6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192A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1764,00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3DE2E7C8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</w:tbl>
    <w:p w14:paraId="47255E7C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  <w:r w:rsidRPr="008B3DBE">
        <w:rPr>
          <w:rFonts w:ascii="Calibri" w:hAnsi="Calibri" w:cs="Calibri"/>
        </w:rPr>
        <w:t>*Kriterij odabira: „ponuđena cijena“ za k.č.br. 2686, 2688 sve u k.o. Lipovljani</w:t>
      </w:r>
    </w:p>
    <w:p w14:paraId="7FA693FC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  <w:r w:rsidRPr="008B3DBE">
        <w:rPr>
          <w:rFonts w:ascii="Calibri" w:hAnsi="Calibri" w:cs="Calibri"/>
        </w:rPr>
        <w:t>*Kriterij odabira:  „vlasnik graničnog zemljišta“  za k.č.br. 1775/3, 1810/3 sve u k.o. Lipovljani</w:t>
      </w:r>
    </w:p>
    <w:p w14:paraId="34881BB1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p w14:paraId="649B1390" w14:textId="77777777" w:rsidR="008B3DBE" w:rsidRPr="008B3DBE" w:rsidRDefault="008B3DBE" w:rsidP="008B3DBE">
      <w:pPr>
        <w:jc w:val="both"/>
        <w:rPr>
          <w:rFonts w:ascii="Calibri" w:hAnsi="Calibri" w:cs="Calibri"/>
        </w:rPr>
      </w:pPr>
      <w:r w:rsidRPr="008B3DBE">
        <w:rPr>
          <w:rFonts w:ascii="Calibri" w:hAnsi="Calibri" w:cs="Calibri"/>
        </w:rPr>
        <w:t>Popis katastarskih čestica sa kulturama i površinama nalaze se u Prilogu 1. Javnog natječaja i posljedično se primjenjuju u ovoj Odluci.</w:t>
      </w:r>
    </w:p>
    <w:p w14:paraId="2C4A7958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p w14:paraId="401DEC60" w14:textId="77777777" w:rsidR="008B3DBE" w:rsidRPr="008B3DBE" w:rsidRDefault="008B3DBE" w:rsidP="008B3DBE">
      <w:pPr>
        <w:numPr>
          <w:ilvl w:val="0"/>
          <w:numId w:val="40"/>
        </w:numPr>
        <w:spacing w:line="276" w:lineRule="auto"/>
        <w:contextualSpacing/>
        <w:jc w:val="both"/>
        <w:rPr>
          <w:rFonts w:ascii="Calibri" w:hAnsi="Calibri" w:cs="Calibri"/>
          <w:b/>
          <w:bCs/>
          <w:noProof w:val="0"/>
        </w:rPr>
      </w:pPr>
      <w:bookmarkStart w:id="23" w:name="_Hlk194567640"/>
      <w:r w:rsidRPr="008B3DBE">
        <w:rPr>
          <w:rFonts w:ascii="Calibri" w:hAnsi="Calibri" w:cs="Calibri"/>
          <w:b/>
          <w:bCs/>
          <w:noProof w:val="0"/>
        </w:rPr>
        <w:t>Nenad Krpan, Zagrebačka 122, Lipovljani, OIB 04727184407</w:t>
      </w:r>
    </w:p>
    <w:p w14:paraId="5701FCAF" w14:textId="77777777" w:rsidR="008B3DBE" w:rsidRPr="008B3DBE" w:rsidRDefault="008B3DBE" w:rsidP="008B3DBE">
      <w:pPr>
        <w:rPr>
          <w:rFonts w:ascii="Calibri" w:hAnsi="Calibri" w:cs="Calibri"/>
          <w:b/>
          <w:bCs/>
        </w:rPr>
      </w:pPr>
    </w:p>
    <w:bookmarkEnd w:id="23"/>
    <w:p w14:paraId="0247AF4D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tbl>
      <w:tblPr>
        <w:tblW w:w="9683" w:type="dxa"/>
        <w:tblLook w:val="04A0" w:firstRow="1" w:lastRow="0" w:firstColumn="1" w:lastColumn="0" w:noHBand="0" w:noVBand="1"/>
      </w:tblPr>
      <w:tblGrid>
        <w:gridCol w:w="1517"/>
        <w:gridCol w:w="1599"/>
        <w:gridCol w:w="2596"/>
        <w:gridCol w:w="980"/>
        <w:gridCol w:w="1019"/>
        <w:gridCol w:w="2017"/>
      </w:tblGrid>
      <w:tr w:rsidR="008B3DBE" w:rsidRPr="008B3DBE" w14:paraId="139A9FEA" w14:textId="77777777" w:rsidTr="0098478A">
        <w:trPr>
          <w:trHeight w:val="450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31CDBC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Redni broj k.č iz Priloga 1</w:t>
            </w:r>
            <w:r w:rsidRPr="008B3DBE">
              <w:rPr>
                <w:rFonts w:ascii="Calibri" w:eastAsia="Times New Roman" w:hAnsi="Calibri" w:cs="Calibri"/>
                <w:color w:val="000000"/>
              </w:rPr>
              <w:br/>
              <w:t>k.č.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527A9E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Katastarska općina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DAEAAA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Broj katastarske čestice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60D5ECC2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 xml:space="preserve">Površina </w:t>
            </w:r>
          </w:p>
          <w:p w14:paraId="09E8C6E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ha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4222C855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Početna prodajna cijena €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B6C44D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Ponuđena cijena €</w:t>
            </w:r>
          </w:p>
        </w:tc>
      </w:tr>
      <w:tr w:rsidR="008B3DBE" w:rsidRPr="008B3DBE" w14:paraId="15C31191" w14:textId="77777777" w:rsidTr="0098478A">
        <w:trPr>
          <w:trHeight w:val="450"/>
        </w:trPr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58E61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3E5D2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4872C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93AD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34E2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17E32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DBE" w:rsidRPr="008B3DBE" w14:paraId="5D2D8891" w14:textId="77777777" w:rsidTr="0098478A">
        <w:trPr>
          <w:trHeight w:val="300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5B38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42EC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Kraljeva Velika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4980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1831/1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096D2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0,5856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7F5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1464,00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E7CF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1.600,00</w:t>
            </w:r>
          </w:p>
        </w:tc>
      </w:tr>
      <w:tr w:rsidR="008B3DBE" w:rsidRPr="008B3DBE" w14:paraId="23E92D1A" w14:textId="77777777" w:rsidTr="0098478A">
        <w:trPr>
          <w:trHeight w:val="300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D054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0767E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Lipovljani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A9B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1255/1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1F1E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0,2636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00B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553,56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A1F22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600,00</w:t>
            </w:r>
          </w:p>
        </w:tc>
      </w:tr>
      <w:tr w:rsidR="008B3DBE" w:rsidRPr="008B3DBE" w14:paraId="78A51FC5" w14:textId="77777777" w:rsidTr="0098478A">
        <w:trPr>
          <w:trHeight w:val="300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3F87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D12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Lipovljani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AB7A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1260/1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496D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0,0302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F58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63,42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7D93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65,00</w:t>
            </w:r>
          </w:p>
        </w:tc>
      </w:tr>
      <w:tr w:rsidR="008B3DBE" w:rsidRPr="008B3DBE" w14:paraId="289D1987" w14:textId="77777777" w:rsidTr="0098478A">
        <w:trPr>
          <w:trHeight w:val="300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AE0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0CD9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Lipovljani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AB56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1444/17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4DEAB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0,0604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2E1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126,84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F30B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130,00</w:t>
            </w:r>
          </w:p>
        </w:tc>
      </w:tr>
      <w:tr w:rsidR="008B3DBE" w:rsidRPr="008B3DBE" w14:paraId="0B20C653" w14:textId="77777777" w:rsidTr="0098478A">
        <w:trPr>
          <w:trHeight w:val="300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0E3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3E47E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Lipovljani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1A7A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1444/18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A0232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0,0593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FF0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124,53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F42C2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130,00</w:t>
            </w:r>
          </w:p>
        </w:tc>
      </w:tr>
      <w:tr w:rsidR="008B3DBE" w:rsidRPr="008B3DBE" w14:paraId="591382C1" w14:textId="77777777" w:rsidTr="0098478A">
        <w:trPr>
          <w:trHeight w:val="300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51A53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F902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Lipovljani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A3C9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1444/19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3B343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0,0482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10F2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101,22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3D44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110,00</w:t>
            </w:r>
          </w:p>
        </w:tc>
      </w:tr>
      <w:tr w:rsidR="008B3DBE" w:rsidRPr="008B3DBE" w14:paraId="3302C353" w14:textId="77777777" w:rsidTr="0098478A">
        <w:trPr>
          <w:trHeight w:val="300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C1395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8236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Lipovljani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406CE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1484/3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5F07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0,0336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DBB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70,56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5531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75,00</w:t>
            </w:r>
          </w:p>
        </w:tc>
      </w:tr>
      <w:tr w:rsidR="008B3DBE" w:rsidRPr="008B3DBE" w14:paraId="6B4B438C" w14:textId="77777777" w:rsidTr="0098478A">
        <w:trPr>
          <w:trHeight w:val="325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C0C12A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6357AA5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EF93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UKUPNO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A79D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1,0809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14:paraId="5440C09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91D0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2710,00</w:t>
            </w:r>
          </w:p>
        </w:tc>
      </w:tr>
    </w:tbl>
    <w:p w14:paraId="416B3FEE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p w14:paraId="4A8060DB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  <w:r w:rsidRPr="008B3DBE">
        <w:rPr>
          <w:rFonts w:ascii="Calibri" w:hAnsi="Calibri" w:cs="Calibri"/>
        </w:rPr>
        <w:t xml:space="preserve">*Kriterij odabira: „ponuđena cijena“ za k.č.br. 1831/1 u k.o. Kraljeva Velika, 1255/1, 1260/1, 1444/18, 1444/19 sve u k.o. Lipovljani i jedini je ponuditelj </w:t>
      </w:r>
    </w:p>
    <w:p w14:paraId="3A1091C4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  <w:r w:rsidRPr="008B3DBE">
        <w:rPr>
          <w:rFonts w:ascii="Calibri" w:hAnsi="Calibri" w:cs="Calibri"/>
        </w:rPr>
        <w:t>*Kriterij odabira:  „vlasnik graničnog zemljišta“  za k.č.br. 1444/17, 1484/3 sve u k.o. Lipovljani</w:t>
      </w:r>
    </w:p>
    <w:p w14:paraId="28B4EEBC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p w14:paraId="403776AB" w14:textId="77777777" w:rsidR="008B3DBE" w:rsidRPr="008B3DBE" w:rsidRDefault="008B3DBE" w:rsidP="008B3DBE">
      <w:pPr>
        <w:jc w:val="both"/>
        <w:rPr>
          <w:rFonts w:ascii="Calibri" w:hAnsi="Calibri" w:cs="Calibri"/>
        </w:rPr>
      </w:pPr>
      <w:r w:rsidRPr="008B3DBE">
        <w:rPr>
          <w:rFonts w:ascii="Calibri" w:hAnsi="Calibri" w:cs="Calibri"/>
        </w:rPr>
        <w:t>Popis katastarskih čestica sa kulturama i površinama nalaze se u Prilogu 1. Javnog natječaja i posljedično se primjenjuju u ovoj Odluci.</w:t>
      </w:r>
    </w:p>
    <w:p w14:paraId="2AD045D4" w14:textId="77777777" w:rsidR="008B3DBE" w:rsidRPr="008B3DBE" w:rsidRDefault="008B3DBE" w:rsidP="008B3DBE">
      <w:pPr>
        <w:jc w:val="both"/>
        <w:rPr>
          <w:rFonts w:ascii="Calibri" w:hAnsi="Calibri" w:cs="Calibri"/>
        </w:rPr>
      </w:pPr>
    </w:p>
    <w:p w14:paraId="1313A957" w14:textId="77777777" w:rsidR="008B3DBE" w:rsidRPr="008B3DBE" w:rsidRDefault="008B3DBE" w:rsidP="008B3DBE">
      <w:pPr>
        <w:numPr>
          <w:ilvl w:val="0"/>
          <w:numId w:val="40"/>
        </w:numPr>
        <w:spacing w:line="276" w:lineRule="auto"/>
        <w:contextualSpacing/>
        <w:jc w:val="both"/>
        <w:rPr>
          <w:rFonts w:ascii="Calibri" w:hAnsi="Calibri" w:cs="Calibri"/>
          <w:b/>
          <w:bCs/>
          <w:noProof w:val="0"/>
        </w:rPr>
      </w:pPr>
      <w:r w:rsidRPr="008B3DBE">
        <w:rPr>
          <w:rFonts w:ascii="Calibri" w:hAnsi="Calibri" w:cs="Calibri"/>
          <w:b/>
          <w:bCs/>
          <w:noProof w:val="0"/>
        </w:rPr>
        <w:t xml:space="preserve"> Miroslav </w:t>
      </w:r>
      <w:proofErr w:type="spellStart"/>
      <w:r w:rsidRPr="008B3DBE">
        <w:rPr>
          <w:rFonts w:ascii="Calibri" w:hAnsi="Calibri" w:cs="Calibri"/>
          <w:b/>
          <w:bCs/>
          <w:noProof w:val="0"/>
        </w:rPr>
        <w:t>Sajdl</w:t>
      </w:r>
      <w:proofErr w:type="spellEnd"/>
      <w:r w:rsidRPr="008B3DBE">
        <w:rPr>
          <w:rFonts w:ascii="Calibri" w:hAnsi="Calibri" w:cs="Calibri"/>
          <w:b/>
          <w:bCs/>
          <w:noProof w:val="0"/>
        </w:rPr>
        <w:t xml:space="preserve">, </w:t>
      </w:r>
      <w:proofErr w:type="spellStart"/>
      <w:r w:rsidRPr="008B3DBE">
        <w:rPr>
          <w:rFonts w:ascii="Calibri" w:hAnsi="Calibri" w:cs="Calibri"/>
          <w:b/>
          <w:bCs/>
          <w:noProof w:val="0"/>
        </w:rPr>
        <w:t>Krivaj</w:t>
      </w:r>
      <w:proofErr w:type="spellEnd"/>
      <w:r w:rsidRPr="008B3DBE">
        <w:rPr>
          <w:rFonts w:ascii="Calibri" w:hAnsi="Calibri" w:cs="Calibri"/>
          <w:b/>
          <w:bCs/>
          <w:noProof w:val="0"/>
        </w:rPr>
        <w:t xml:space="preserve"> 126, </w:t>
      </w:r>
      <w:proofErr w:type="spellStart"/>
      <w:r w:rsidRPr="008B3DBE">
        <w:rPr>
          <w:rFonts w:ascii="Calibri" w:hAnsi="Calibri" w:cs="Calibri"/>
          <w:b/>
          <w:bCs/>
          <w:noProof w:val="0"/>
        </w:rPr>
        <w:t>Krivaj</w:t>
      </w:r>
      <w:proofErr w:type="spellEnd"/>
      <w:r w:rsidRPr="008B3DBE">
        <w:rPr>
          <w:rFonts w:ascii="Calibri" w:hAnsi="Calibri" w:cs="Calibri"/>
          <w:b/>
          <w:bCs/>
          <w:noProof w:val="0"/>
        </w:rPr>
        <w:t>, OIB 60166848530</w:t>
      </w:r>
    </w:p>
    <w:p w14:paraId="7454217B" w14:textId="77777777" w:rsidR="008B3DBE" w:rsidRPr="008B3DBE" w:rsidRDefault="008B3DBE" w:rsidP="008B3DBE">
      <w:pPr>
        <w:rPr>
          <w:rFonts w:ascii="Calibri" w:hAnsi="Calibri" w:cs="Calibri"/>
          <w:b/>
          <w:bCs/>
        </w:rPr>
      </w:pPr>
    </w:p>
    <w:p w14:paraId="5A955256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tbl>
      <w:tblPr>
        <w:tblW w:w="9905" w:type="dxa"/>
        <w:tblLook w:val="04A0" w:firstRow="1" w:lastRow="0" w:firstColumn="1" w:lastColumn="0" w:noHBand="0" w:noVBand="1"/>
      </w:tblPr>
      <w:tblGrid>
        <w:gridCol w:w="1510"/>
        <w:gridCol w:w="1592"/>
        <w:gridCol w:w="2422"/>
        <w:gridCol w:w="1133"/>
        <w:gridCol w:w="1019"/>
        <w:gridCol w:w="2007"/>
        <w:gridCol w:w="222"/>
      </w:tblGrid>
      <w:tr w:rsidR="008B3DBE" w:rsidRPr="008B3DBE" w14:paraId="1A57670D" w14:textId="77777777" w:rsidTr="0098478A">
        <w:trPr>
          <w:gridAfter w:val="1"/>
          <w:wAfter w:w="222" w:type="dxa"/>
          <w:trHeight w:val="450"/>
        </w:trPr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D848163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Redni broj k.č iz Priloga 1</w:t>
            </w:r>
            <w:r w:rsidRPr="008B3DBE">
              <w:rPr>
                <w:rFonts w:ascii="Calibri" w:eastAsia="Times New Roman" w:hAnsi="Calibri" w:cs="Calibri"/>
                <w:color w:val="000000"/>
              </w:rPr>
              <w:br/>
              <w:t>k.č.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F648C2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Katastarska općina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F60ADA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Broj katastarske čestice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</w:tcPr>
          <w:p w14:paraId="1AF3779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 xml:space="preserve">Površina </w:t>
            </w:r>
          </w:p>
          <w:p w14:paraId="094019C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ha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</w:tcPr>
          <w:p w14:paraId="7B2A928E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Početna prodajna cijena €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B453D8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Ponuđena cijena €</w:t>
            </w:r>
          </w:p>
        </w:tc>
      </w:tr>
      <w:tr w:rsidR="008B3DBE" w:rsidRPr="008B3DBE" w14:paraId="168CC1F4" w14:textId="77777777" w:rsidTr="0098478A">
        <w:trPr>
          <w:trHeight w:val="300"/>
        </w:trPr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917DE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577B1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D852F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4BA4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BE41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77C3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B5DDE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3DBE" w:rsidRPr="008B3DBE" w14:paraId="6FA11953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58E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35BC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Krivaj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57375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506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B1AE2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0,3618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1F9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795,96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0261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1.208,40</w:t>
            </w:r>
          </w:p>
        </w:tc>
        <w:tc>
          <w:tcPr>
            <w:tcW w:w="222" w:type="dxa"/>
            <w:vAlign w:val="center"/>
            <w:hideMark/>
          </w:tcPr>
          <w:p w14:paraId="0CC15330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07C9ACE9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56A8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4B41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Krivaj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E3B55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649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72FA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0,2608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ED2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573,76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364F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750,00</w:t>
            </w:r>
          </w:p>
        </w:tc>
        <w:tc>
          <w:tcPr>
            <w:tcW w:w="222" w:type="dxa"/>
            <w:vAlign w:val="center"/>
            <w:hideMark/>
          </w:tcPr>
          <w:p w14:paraId="5675FF22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701114A9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B118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B57CE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Krivaj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460C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297/7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C1EEE3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0,3348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5B92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736,56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3D97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1.473,12</w:t>
            </w:r>
          </w:p>
        </w:tc>
        <w:tc>
          <w:tcPr>
            <w:tcW w:w="222" w:type="dxa"/>
            <w:vAlign w:val="center"/>
            <w:hideMark/>
          </w:tcPr>
          <w:p w14:paraId="735A7395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3C51E2E0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2893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6B32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Krivaj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3FDDE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299/4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EFC8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0,0698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6AF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153,56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352F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501,01</w:t>
            </w:r>
          </w:p>
        </w:tc>
        <w:tc>
          <w:tcPr>
            <w:tcW w:w="222" w:type="dxa"/>
            <w:vAlign w:val="center"/>
            <w:hideMark/>
          </w:tcPr>
          <w:p w14:paraId="40634B70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6E96FAF6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98763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BCE7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Krivaj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BEE2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398/2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9E38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0,6690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975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1471,80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B211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2.903,54</w:t>
            </w:r>
          </w:p>
        </w:tc>
        <w:tc>
          <w:tcPr>
            <w:tcW w:w="222" w:type="dxa"/>
            <w:vAlign w:val="center"/>
            <w:hideMark/>
          </w:tcPr>
          <w:p w14:paraId="2920E8FD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679395C4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6B36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DF4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Krivaj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E08A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411/2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F879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0,1727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EB1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379,94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8BA23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900,05</w:t>
            </w:r>
          </w:p>
        </w:tc>
        <w:tc>
          <w:tcPr>
            <w:tcW w:w="222" w:type="dxa"/>
            <w:vAlign w:val="center"/>
            <w:hideMark/>
          </w:tcPr>
          <w:p w14:paraId="0C099B32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74FE7EC1" w14:textId="77777777" w:rsidTr="0098478A">
        <w:trPr>
          <w:trHeight w:val="30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80C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A46CF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Krivaj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37F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428/1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F8EA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0,3381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308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743,82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263B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1.488,02</w:t>
            </w:r>
          </w:p>
        </w:tc>
        <w:tc>
          <w:tcPr>
            <w:tcW w:w="222" w:type="dxa"/>
            <w:vAlign w:val="center"/>
            <w:hideMark/>
          </w:tcPr>
          <w:p w14:paraId="11473D11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538AEBD6" w14:textId="77777777" w:rsidTr="0098478A">
        <w:trPr>
          <w:trHeight w:val="30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19A3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508D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Krivaj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00A8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616/5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187C9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0,5078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E53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1117,16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357E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2.001,10</w:t>
            </w:r>
          </w:p>
        </w:tc>
        <w:tc>
          <w:tcPr>
            <w:tcW w:w="222" w:type="dxa"/>
            <w:vAlign w:val="center"/>
            <w:hideMark/>
          </w:tcPr>
          <w:p w14:paraId="4F10D367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1AAC97DD" w14:textId="77777777" w:rsidTr="0098478A">
        <w:trPr>
          <w:trHeight w:val="30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4D48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F8326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Krivaj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700ED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650/2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B5FD0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0,4097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6EA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901,34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BD594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1.305,40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vAlign w:val="center"/>
            <w:hideMark/>
          </w:tcPr>
          <w:p w14:paraId="7ADD665B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  <w:tr w:rsidR="008B3DBE" w:rsidRPr="008B3DBE" w14:paraId="647D8599" w14:textId="77777777" w:rsidTr="0098478A">
        <w:trPr>
          <w:trHeight w:val="30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A4AB4DA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F08F88B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3D52C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UKUPNO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5C94F" w14:textId="77777777" w:rsidR="008B3DBE" w:rsidRPr="008B3DBE" w:rsidRDefault="008B3DBE" w:rsidP="008B3DBE">
            <w:pPr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3,1245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0088AAC1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60B536E" w14:textId="77777777" w:rsidR="008B3DBE" w:rsidRPr="008B3DBE" w:rsidRDefault="008B3DBE" w:rsidP="008B3DB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3DBE">
              <w:rPr>
                <w:rFonts w:ascii="Calibri" w:eastAsia="Times New Roman" w:hAnsi="Calibri" w:cs="Calibri"/>
                <w:color w:val="000000"/>
              </w:rPr>
              <w:t>12530,64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67F8" w14:textId="77777777" w:rsidR="008B3DBE" w:rsidRPr="008B3DBE" w:rsidRDefault="008B3DBE" w:rsidP="008B3DBE">
            <w:pPr>
              <w:rPr>
                <w:rFonts w:ascii="Calibri" w:eastAsia="Times New Roman" w:hAnsi="Calibri" w:cs="Calibri"/>
              </w:rPr>
            </w:pPr>
          </w:p>
        </w:tc>
      </w:tr>
    </w:tbl>
    <w:p w14:paraId="3E7B2157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p w14:paraId="5CD1AEA8" w14:textId="39918043" w:rsidR="008B3DBE" w:rsidRDefault="008B3DBE" w:rsidP="008B3DBE">
      <w:pPr>
        <w:spacing w:line="276" w:lineRule="auto"/>
        <w:jc w:val="both"/>
        <w:rPr>
          <w:rFonts w:ascii="Calibri" w:hAnsi="Calibri" w:cs="Calibri"/>
        </w:rPr>
      </w:pPr>
      <w:r w:rsidRPr="008B3DBE">
        <w:rPr>
          <w:rFonts w:ascii="Calibri" w:hAnsi="Calibri" w:cs="Calibri"/>
        </w:rPr>
        <w:t>*Kriterij odabira: „ponuđena cijena“ za k.č.br. 506, 649, 297/7, 299/4, 398/2, 411/2, 428/1, 616/5, 650/2 sve u k.o. Krivaj.</w:t>
      </w:r>
    </w:p>
    <w:p w14:paraId="747EC6F6" w14:textId="77777777" w:rsid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p w14:paraId="2B35E3B0" w14:textId="77777777" w:rsidR="008B3DBE" w:rsidRPr="008B3DBE" w:rsidRDefault="008B3DBE" w:rsidP="008B3DBE">
      <w:pPr>
        <w:spacing w:line="276" w:lineRule="auto"/>
        <w:jc w:val="both"/>
        <w:rPr>
          <w:rFonts w:ascii="Calibri" w:hAnsi="Calibri" w:cs="Calibri"/>
        </w:rPr>
      </w:pPr>
    </w:p>
    <w:p w14:paraId="73265DD6" w14:textId="77777777" w:rsidR="008B3DBE" w:rsidRPr="008B3DBE" w:rsidRDefault="008B3DBE" w:rsidP="008B3DBE">
      <w:pPr>
        <w:jc w:val="center"/>
        <w:rPr>
          <w:rFonts w:ascii="Calibri" w:eastAsia="Times New Roman" w:hAnsi="Calibri" w:cs="Calibri"/>
        </w:rPr>
      </w:pPr>
      <w:r w:rsidRPr="008B3DBE">
        <w:rPr>
          <w:rFonts w:ascii="Calibri" w:eastAsia="Times New Roman" w:hAnsi="Calibri" w:cs="Calibri"/>
        </w:rPr>
        <w:t>II.</w:t>
      </w:r>
    </w:p>
    <w:p w14:paraId="21EACFC8" w14:textId="77777777" w:rsidR="008B3DBE" w:rsidRPr="008B3DBE" w:rsidRDefault="008B3DBE" w:rsidP="008B3DBE">
      <w:pPr>
        <w:jc w:val="center"/>
        <w:rPr>
          <w:rFonts w:ascii="Calibri" w:eastAsia="Times New Roman" w:hAnsi="Calibri" w:cs="Calibri"/>
        </w:rPr>
      </w:pPr>
    </w:p>
    <w:p w14:paraId="4831FB01" w14:textId="77777777" w:rsidR="008B3DBE" w:rsidRPr="008B3DBE" w:rsidRDefault="008B3DBE" w:rsidP="008B3DBE">
      <w:pPr>
        <w:ind w:firstLine="708"/>
        <w:jc w:val="both"/>
        <w:rPr>
          <w:rFonts w:ascii="Calibri" w:eastAsia="MS Mincho" w:hAnsi="Calibri" w:cs="Calibri"/>
          <w:lang w:val="en-US"/>
        </w:rPr>
      </w:pPr>
      <w:r w:rsidRPr="008B3DBE">
        <w:rPr>
          <w:rFonts w:ascii="Calibri" w:eastAsia="MS Mincho" w:hAnsi="Calibri" w:cs="Calibri"/>
          <w:lang w:val="en-US"/>
        </w:rPr>
        <w:t xml:space="preserve">Javni natječaj raspisan je za ukupnu površinu </w:t>
      </w:r>
      <w:r w:rsidRPr="008B3DBE">
        <w:rPr>
          <w:rFonts w:ascii="Calibri" w:eastAsia="Times New Roman" w:hAnsi="Calibri" w:cs="Calibri"/>
          <w:color w:val="000000"/>
        </w:rPr>
        <w:t xml:space="preserve">33,1855 </w:t>
      </w:r>
      <w:r w:rsidRPr="008B3DBE">
        <w:rPr>
          <w:rFonts w:ascii="Calibri" w:eastAsia="MS Mincho" w:hAnsi="Calibri" w:cs="Calibri"/>
          <w:lang w:val="en-US"/>
        </w:rPr>
        <w:t xml:space="preserve">ha po ukupnoj početnoj cijeni u iznosu </w:t>
      </w:r>
      <w:r w:rsidRPr="008B3DBE">
        <w:rPr>
          <w:rFonts w:ascii="Calibri" w:eastAsia="Times New Roman" w:hAnsi="Calibri" w:cs="Calibri"/>
          <w:color w:val="000000"/>
        </w:rPr>
        <w:t>76.974,48 €</w:t>
      </w:r>
      <w:r w:rsidRPr="008B3DBE">
        <w:rPr>
          <w:rFonts w:ascii="Calibri" w:eastAsia="MS Mincho" w:hAnsi="Calibri" w:cs="Calibri"/>
          <w:lang w:val="en-US"/>
        </w:rPr>
        <w:t>.</w:t>
      </w:r>
    </w:p>
    <w:p w14:paraId="40773CEA" w14:textId="77777777" w:rsidR="008B3DBE" w:rsidRPr="008B3DBE" w:rsidRDefault="008B3DBE" w:rsidP="008B3DBE">
      <w:pPr>
        <w:jc w:val="both"/>
        <w:rPr>
          <w:rFonts w:ascii="Calibri" w:eastAsia="MS Mincho" w:hAnsi="Calibri" w:cs="Calibri"/>
          <w:lang w:val="en-US"/>
        </w:rPr>
      </w:pPr>
    </w:p>
    <w:p w14:paraId="3968B7E6" w14:textId="77777777" w:rsidR="008B3DBE" w:rsidRPr="008B3DBE" w:rsidRDefault="008B3DBE" w:rsidP="008B3DBE">
      <w:pPr>
        <w:ind w:firstLine="708"/>
        <w:jc w:val="both"/>
        <w:rPr>
          <w:rFonts w:ascii="Calibri" w:eastAsia="Times New Roman" w:hAnsi="Calibri" w:cs="Calibri"/>
        </w:rPr>
      </w:pPr>
      <w:r w:rsidRPr="008B3DBE">
        <w:rPr>
          <w:rFonts w:ascii="Calibri" w:eastAsia="Times New Roman" w:hAnsi="Calibri" w:cs="Calibri"/>
        </w:rPr>
        <w:t xml:space="preserve">Odlukom o izboru najpovoljnije ponude obuhvaćena je površina od </w:t>
      </w:r>
      <w:r w:rsidRPr="008B3DBE">
        <w:rPr>
          <w:rFonts w:ascii="Calibri" w:eastAsia="MS Mincho" w:hAnsi="Calibri" w:cs="Calibri"/>
          <w:lang w:val="en-US"/>
        </w:rPr>
        <w:t>30,0286 ha</w:t>
      </w:r>
      <w:r w:rsidRPr="008B3DBE">
        <w:rPr>
          <w:rFonts w:ascii="Calibri" w:eastAsia="Times New Roman" w:hAnsi="Calibri" w:cs="Calibri"/>
        </w:rPr>
        <w:t xml:space="preserve"> zemljišta u ukupno postignutom iznosu od </w:t>
      </w:r>
      <w:r w:rsidRPr="008B3DBE">
        <w:rPr>
          <w:rFonts w:ascii="Calibri" w:eastAsia="MS Mincho" w:hAnsi="Calibri" w:cs="Calibri"/>
          <w:lang w:val="en-US"/>
        </w:rPr>
        <w:t>89.609,33 €</w:t>
      </w:r>
      <w:r w:rsidRPr="008B3DBE">
        <w:rPr>
          <w:rFonts w:ascii="Calibri" w:eastAsia="Times New Roman" w:hAnsi="Calibri" w:cs="Calibri"/>
        </w:rPr>
        <w:t>.</w:t>
      </w:r>
    </w:p>
    <w:p w14:paraId="0163B2B3" w14:textId="77777777" w:rsidR="008B3DBE" w:rsidRPr="008B3DBE" w:rsidRDefault="008B3DBE" w:rsidP="008B3DBE">
      <w:pPr>
        <w:jc w:val="both"/>
        <w:rPr>
          <w:rFonts w:ascii="Calibri" w:eastAsia="Times New Roman" w:hAnsi="Calibri" w:cs="Calibri"/>
        </w:rPr>
      </w:pPr>
    </w:p>
    <w:p w14:paraId="68CB1CB8" w14:textId="77777777" w:rsidR="008B3DBE" w:rsidRPr="008B3DBE" w:rsidRDefault="008B3DBE" w:rsidP="008B3DBE">
      <w:pPr>
        <w:ind w:firstLine="708"/>
        <w:jc w:val="both"/>
        <w:rPr>
          <w:rFonts w:ascii="Calibri" w:eastAsia="Times New Roman" w:hAnsi="Calibri" w:cs="Calibri"/>
        </w:rPr>
      </w:pPr>
      <w:r w:rsidRPr="008B3DBE">
        <w:rPr>
          <w:rFonts w:ascii="Calibri" w:eastAsia="Times New Roman" w:hAnsi="Calibri" w:cs="Calibri"/>
        </w:rPr>
        <w:t>Na temelju ove Odluke Općinski načelnik Općine Lipovljani, u ime Republike Hrvatske i podnositelj najpovoljnije ponude sklopit će Ugovor o prodaji poljoprivrednog zemljišta u vlasništvu Republike Hrvatske na koji je prethodno dalo mišljenje nadležno Županijsko državno odvjetništvo.</w:t>
      </w:r>
    </w:p>
    <w:p w14:paraId="5319B8AD" w14:textId="77777777" w:rsidR="008B3DBE" w:rsidRPr="008B3DBE" w:rsidRDefault="008B3DBE" w:rsidP="008B3DBE">
      <w:pPr>
        <w:jc w:val="both"/>
        <w:rPr>
          <w:rFonts w:ascii="Calibri" w:eastAsia="Times New Roman" w:hAnsi="Calibri" w:cs="Calibri"/>
        </w:rPr>
      </w:pPr>
    </w:p>
    <w:p w14:paraId="1CCEB77E" w14:textId="77777777" w:rsidR="008B3DBE" w:rsidRPr="008B3DBE" w:rsidRDefault="008B3DBE" w:rsidP="008B3DBE">
      <w:pPr>
        <w:jc w:val="center"/>
        <w:rPr>
          <w:rFonts w:ascii="Calibri" w:eastAsia="MS Mincho" w:hAnsi="Calibri" w:cs="Calibri"/>
          <w:bCs/>
          <w:lang w:eastAsia="hr-HR"/>
        </w:rPr>
      </w:pPr>
      <w:r w:rsidRPr="008B3DBE">
        <w:rPr>
          <w:rFonts w:ascii="Calibri" w:eastAsia="MS Mincho" w:hAnsi="Calibri" w:cs="Calibri"/>
          <w:bCs/>
          <w:lang w:eastAsia="hr-HR"/>
        </w:rPr>
        <w:t>III.</w:t>
      </w:r>
    </w:p>
    <w:p w14:paraId="41620CCD" w14:textId="77777777" w:rsidR="008B3DBE" w:rsidRPr="008B3DBE" w:rsidRDefault="008B3DBE" w:rsidP="008B3DBE">
      <w:pPr>
        <w:jc w:val="center"/>
        <w:rPr>
          <w:rFonts w:ascii="Calibri" w:eastAsia="MS Mincho" w:hAnsi="Calibri" w:cs="Calibri"/>
          <w:bCs/>
          <w:lang w:eastAsia="hr-HR"/>
        </w:rPr>
      </w:pPr>
    </w:p>
    <w:p w14:paraId="6991FEDE" w14:textId="77777777" w:rsidR="008B3DBE" w:rsidRPr="008B3DBE" w:rsidRDefault="008B3DBE" w:rsidP="008B3DBE">
      <w:pPr>
        <w:ind w:firstLine="708"/>
        <w:rPr>
          <w:rFonts w:ascii="Calibri" w:eastAsia="MS Mincho" w:hAnsi="Calibri" w:cs="Calibri"/>
          <w:bCs/>
          <w:lang w:eastAsia="hr-HR"/>
        </w:rPr>
      </w:pPr>
      <w:r w:rsidRPr="008B3DBE">
        <w:rPr>
          <w:rFonts w:ascii="Calibri" w:eastAsia="MS Mincho" w:hAnsi="Calibri" w:cs="Calibri"/>
          <w:bCs/>
          <w:lang w:eastAsia="hr-HR"/>
        </w:rPr>
        <w:t>Ova Odluka stupa na snagu osmi dan od dana objave u Službenom vjesniku.</w:t>
      </w:r>
    </w:p>
    <w:p w14:paraId="20EB8828" w14:textId="77777777" w:rsidR="008B3DBE" w:rsidRPr="008B3DBE" w:rsidRDefault="008B3DBE" w:rsidP="008B3DBE">
      <w:pPr>
        <w:rPr>
          <w:rFonts w:ascii="Calibri" w:eastAsia="MS Mincho" w:hAnsi="Calibri" w:cs="Calibri"/>
          <w:bCs/>
          <w:lang w:eastAsia="hr-HR"/>
        </w:rPr>
      </w:pPr>
    </w:p>
    <w:p w14:paraId="06D32387" w14:textId="77777777" w:rsidR="008B3DBE" w:rsidRPr="008B3DBE" w:rsidRDefault="008B3DBE" w:rsidP="008B3DBE">
      <w:pPr>
        <w:rPr>
          <w:rFonts w:ascii="Calibri" w:eastAsia="MS Mincho" w:hAnsi="Calibri" w:cs="Calibri"/>
          <w:bCs/>
          <w:lang w:eastAsia="hr-HR"/>
        </w:rPr>
      </w:pPr>
    </w:p>
    <w:p w14:paraId="6D069FF9" w14:textId="77777777" w:rsidR="008B3DBE" w:rsidRPr="008B3DBE" w:rsidRDefault="008B3DBE" w:rsidP="008B3DBE">
      <w:pPr>
        <w:rPr>
          <w:rFonts w:ascii="Calibri" w:eastAsia="MS Mincho" w:hAnsi="Calibri" w:cs="Calibri"/>
          <w:bCs/>
          <w:lang w:eastAsia="hr-HR"/>
        </w:rPr>
      </w:pPr>
      <w:r w:rsidRPr="008B3DBE">
        <w:rPr>
          <w:rFonts w:ascii="Calibri" w:eastAsia="MS Mincho" w:hAnsi="Calibri" w:cs="Calibri"/>
          <w:bCs/>
          <w:lang w:eastAsia="hr-HR"/>
        </w:rPr>
        <w:tab/>
      </w:r>
      <w:r w:rsidRPr="008B3DBE">
        <w:rPr>
          <w:rFonts w:ascii="Calibri" w:eastAsia="MS Mincho" w:hAnsi="Calibri" w:cs="Calibri"/>
          <w:bCs/>
          <w:lang w:eastAsia="hr-HR"/>
        </w:rPr>
        <w:tab/>
      </w:r>
      <w:r w:rsidRPr="008B3DBE">
        <w:rPr>
          <w:rFonts w:ascii="Calibri" w:eastAsia="MS Mincho" w:hAnsi="Calibri" w:cs="Calibri"/>
          <w:bCs/>
          <w:lang w:eastAsia="hr-HR"/>
        </w:rPr>
        <w:tab/>
      </w:r>
      <w:r w:rsidRPr="008B3DBE">
        <w:rPr>
          <w:rFonts w:ascii="Calibri" w:eastAsia="MS Mincho" w:hAnsi="Calibri" w:cs="Calibri"/>
          <w:bCs/>
          <w:lang w:eastAsia="hr-HR"/>
        </w:rPr>
        <w:tab/>
      </w:r>
      <w:r w:rsidRPr="008B3DBE">
        <w:rPr>
          <w:rFonts w:ascii="Calibri" w:eastAsia="MS Mincho" w:hAnsi="Calibri" w:cs="Calibri"/>
          <w:bCs/>
          <w:lang w:eastAsia="hr-HR"/>
        </w:rPr>
        <w:tab/>
      </w:r>
      <w:r w:rsidRPr="008B3DBE">
        <w:rPr>
          <w:rFonts w:ascii="Calibri" w:eastAsia="MS Mincho" w:hAnsi="Calibri" w:cs="Calibri"/>
          <w:bCs/>
          <w:lang w:eastAsia="hr-HR"/>
        </w:rPr>
        <w:tab/>
      </w:r>
      <w:r w:rsidRPr="008B3DBE">
        <w:rPr>
          <w:rFonts w:ascii="Calibri" w:eastAsia="MS Mincho" w:hAnsi="Calibri" w:cs="Calibri"/>
          <w:bCs/>
          <w:lang w:eastAsia="hr-HR"/>
        </w:rPr>
        <w:tab/>
      </w:r>
      <w:r w:rsidRPr="008B3DBE">
        <w:rPr>
          <w:rFonts w:ascii="Calibri" w:eastAsia="MS Mincho" w:hAnsi="Calibri" w:cs="Calibri"/>
          <w:bCs/>
          <w:lang w:eastAsia="hr-HR"/>
        </w:rPr>
        <w:tab/>
      </w:r>
      <w:r w:rsidRPr="008B3DBE">
        <w:rPr>
          <w:rFonts w:ascii="Calibri" w:eastAsia="MS Mincho" w:hAnsi="Calibri" w:cs="Calibri"/>
          <w:bCs/>
          <w:lang w:eastAsia="hr-HR"/>
        </w:rPr>
        <w:tab/>
      </w:r>
    </w:p>
    <w:p w14:paraId="3233FA8F" w14:textId="77777777" w:rsidR="008B3DBE" w:rsidRPr="008B3DBE" w:rsidRDefault="008B3DBE" w:rsidP="008B3DBE">
      <w:pPr>
        <w:ind w:left="5040" w:firstLine="720"/>
        <w:rPr>
          <w:rFonts w:ascii="Calibri" w:eastAsia="MS Mincho" w:hAnsi="Calibri" w:cs="Calibri"/>
          <w:bCs/>
          <w:lang w:eastAsia="hr-HR"/>
        </w:rPr>
      </w:pPr>
      <w:r w:rsidRPr="008B3DBE">
        <w:rPr>
          <w:rFonts w:ascii="Calibri" w:eastAsia="MS Mincho" w:hAnsi="Calibri" w:cs="Calibri"/>
          <w:bCs/>
          <w:lang w:eastAsia="hr-HR"/>
        </w:rPr>
        <w:t xml:space="preserve">                          Predsjednik </w:t>
      </w:r>
    </w:p>
    <w:p w14:paraId="0F201765" w14:textId="77777777" w:rsidR="008B3DBE" w:rsidRPr="008B3DBE" w:rsidRDefault="008B3DBE" w:rsidP="008B3DBE">
      <w:pPr>
        <w:rPr>
          <w:rFonts w:ascii="Calibri" w:eastAsia="MS Mincho" w:hAnsi="Calibri" w:cs="Calibri"/>
          <w:bCs/>
          <w:lang w:eastAsia="hr-HR"/>
        </w:rPr>
      </w:pPr>
    </w:p>
    <w:p w14:paraId="5D2E3031" w14:textId="77777777" w:rsidR="008B3DBE" w:rsidRPr="008B3DBE" w:rsidRDefault="008B3DBE" w:rsidP="008B3DBE">
      <w:pPr>
        <w:rPr>
          <w:rFonts w:ascii="Calibri" w:eastAsia="MS Mincho" w:hAnsi="Calibri" w:cs="Calibri"/>
          <w:bCs/>
          <w:lang w:eastAsia="hr-HR"/>
        </w:rPr>
      </w:pPr>
      <w:r w:rsidRPr="008B3DBE">
        <w:rPr>
          <w:rFonts w:ascii="Calibri" w:eastAsia="MS Mincho" w:hAnsi="Calibri" w:cs="Calibri"/>
          <w:bCs/>
          <w:lang w:eastAsia="hr-HR"/>
        </w:rPr>
        <w:tab/>
      </w:r>
      <w:r w:rsidRPr="008B3DBE">
        <w:rPr>
          <w:rFonts w:ascii="Calibri" w:eastAsia="MS Mincho" w:hAnsi="Calibri" w:cs="Calibri"/>
          <w:bCs/>
          <w:lang w:eastAsia="hr-HR"/>
        </w:rPr>
        <w:tab/>
      </w:r>
      <w:r w:rsidRPr="008B3DBE">
        <w:rPr>
          <w:rFonts w:ascii="Calibri" w:eastAsia="MS Mincho" w:hAnsi="Calibri" w:cs="Calibri"/>
          <w:bCs/>
          <w:lang w:eastAsia="hr-HR"/>
        </w:rPr>
        <w:tab/>
      </w:r>
      <w:r w:rsidRPr="008B3DBE">
        <w:rPr>
          <w:rFonts w:ascii="Calibri" w:eastAsia="MS Mincho" w:hAnsi="Calibri" w:cs="Calibri"/>
          <w:bCs/>
          <w:lang w:eastAsia="hr-HR"/>
        </w:rPr>
        <w:tab/>
      </w:r>
      <w:r w:rsidRPr="008B3DBE">
        <w:rPr>
          <w:rFonts w:ascii="Calibri" w:eastAsia="MS Mincho" w:hAnsi="Calibri" w:cs="Calibri"/>
          <w:bCs/>
          <w:lang w:eastAsia="hr-HR"/>
        </w:rPr>
        <w:tab/>
      </w:r>
      <w:r w:rsidRPr="008B3DBE">
        <w:rPr>
          <w:rFonts w:ascii="Calibri" w:eastAsia="MS Mincho" w:hAnsi="Calibri" w:cs="Calibri"/>
          <w:bCs/>
          <w:lang w:eastAsia="hr-HR"/>
        </w:rPr>
        <w:tab/>
      </w:r>
      <w:r w:rsidRPr="008B3DBE">
        <w:rPr>
          <w:rFonts w:ascii="Calibri" w:eastAsia="MS Mincho" w:hAnsi="Calibri" w:cs="Calibri"/>
          <w:bCs/>
          <w:lang w:eastAsia="hr-HR"/>
        </w:rPr>
        <w:tab/>
      </w:r>
      <w:r w:rsidRPr="008B3DBE">
        <w:rPr>
          <w:rFonts w:ascii="Calibri" w:eastAsia="MS Mincho" w:hAnsi="Calibri" w:cs="Calibri"/>
          <w:bCs/>
          <w:lang w:eastAsia="hr-HR"/>
        </w:rPr>
        <w:tab/>
      </w:r>
      <w:r w:rsidRPr="008B3DBE">
        <w:rPr>
          <w:rFonts w:ascii="Calibri" w:eastAsia="MS Mincho" w:hAnsi="Calibri" w:cs="Calibri"/>
          <w:bCs/>
          <w:lang w:eastAsia="hr-HR"/>
        </w:rPr>
        <w:tab/>
        <w:t>Tomislav Lukšić, dipl.ing.šum.</w:t>
      </w: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8B3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D9A"/>
    <w:multiLevelType w:val="hybridMultilevel"/>
    <w:tmpl w:val="A454B13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D58D6"/>
    <w:multiLevelType w:val="hybridMultilevel"/>
    <w:tmpl w:val="997836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2B84"/>
    <w:multiLevelType w:val="hybridMultilevel"/>
    <w:tmpl w:val="4B849B1C"/>
    <w:lvl w:ilvl="0" w:tplc="E1841E1A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9E9510A"/>
    <w:multiLevelType w:val="hybridMultilevel"/>
    <w:tmpl w:val="289C402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27102"/>
    <w:multiLevelType w:val="hybridMultilevel"/>
    <w:tmpl w:val="289C402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C1053"/>
    <w:multiLevelType w:val="hybridMultilevel"/>
    <w:tmpl w:val="997836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F798F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4127F9"/>
    <w:multiLevelType w:val="hybridMultilevel"/>
    <w:tmpl w:val="286AD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70CB5"/>
    <w:multiLevelType w:val="hybridMultilevel"/>
    <w:tmpl w:val="A454B13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A3FB9"/>
    <w:multiLevelType w:val="hybridMultilevel"/>
    <w:tmpl w:val="FFB69694"/>
    <w:lvl w:ilvl="0" w:tplc="9D7AF260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D3CDA"/>
    <w:multiLevelType w:val="hybridMultilevel"/>
    <w:tmpl w:val="289C402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77293"/>
    <w:multiLevelType w:val="hybridMultilevel"/>
    <w:tmpl w:val="953A767C"/>
    <w:lvl w:ilvl="0" w:tplc="89FE6BEE">
      <w:start w:val="1"/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2" w15:restartNumberingAfterBreak="0">
    <w:nsid w:val="30172219"/>
    <w:multiLevelType w:val="hybridMultilevel"/>
    <w:tmpl w:val="16DE9682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818EC"/>
    <w:multiLevelType w:val="hybridMultilevel"/>
    <w:tmpl w:val="997836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53C55"/>
    <w:multiLevelType w:val="hybridMultilevel"/>
    <w:tmpl w:val="289C402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54F5C"/>
    <w:multiLevelType w:val="hybridMultilevel"/>
    <w:tmpl w:val="997836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92829"/>
    <w:multiLevelType w:val="hybridMultilevel"/>
    <w:tmpl w:val="289C402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F282F"/>
    <w:multiLevelType w:val="hybridMultilevel"/>
    <w:tmpl w:val="289C402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6462B"/>
    <w:multiLevelType w:val="hybridMultilevel"/>
    <w:tmpl w:val="289C402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D0E7D"/>
    <w:multiLevelType w:val="hybridMultilevel"/>
    <w:tmpl w:val="289C402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441F6"/>
    <w:multiLevelType w:val="hybridMultilevel"/>
    <w:tmpl w:val="7C46EA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43689"/>
    <w:multiLevelType w:val="hybridMultilevel"/>
    <w:tmpl w:val="99783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5708E"/>
    <w:multiLevelType w:val="hybridMultilevel"/>
    <w:tmpl w:val="4ED47F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C5E75"/>
    <w:multiLevelType w:val="hybridMultilevel"/>
    <w:tmpl w:val="289C402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D7179"/>
    <w:multiLevelType w:val="hybridMultilevel"/>
    <w:tmpl w:val="80B4DB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F562AB"/>
    <w:multiLevelType w:val="hybridMultilevel"/>
    <w:tmpl w:val="289C402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17C81"/>
    <w:multiLevelType w:val="hybridMultilevel"/>
    <w:tmpl w:val="41665A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82885"/>
    <w:multiLevelType w:val="hybridMultilevel"/>
    <w:tmpl w:val="D7FC9B4E"/>
    <w:lvl w:ilvl="0" w:tplc="3FBA54E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83D67"/>
    <w:multiLevelType w:val="hybridMultilevel"/>
    <w:tmpl w:val="289C402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F360C"/>
    <w:multiLevelType w:val="hybridMultilevel"/>
    <w:tmpl w:val="289C402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E693A"/>
    <w:multiLevelType w:val="hybridMultilevel"/>
    <w:tmpl w:val="FFFFFFFF"/>
    <w:lvl w:ilvl="0" w:tplc="B7EC82D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6F815A8"/>
    <w:multiLevelType w:val="hybridMultilevel"/>
    <w:tmpl w:val="289C402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904A5"/>
    <w:multiLevelType w:val="hybridMultilevel"/>
    <w:tmpl w:val="289C402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F618F"/>
    <w:multiLevelType w:val="hybridMultilevel"/>
    <w:tmpl w:val="289C402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03C2A"/>
    <w:multiLevelType w:val="hybridMultilevel"/>
    <w:tmpl w:val="289C402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51F9D"/>
    <w:multiLevelType w:val="hybridMultilevel"/>
    <w:tmpl w:val="289C402E"/>
    <w:lvl w:ilvl="0" w:tplc="531A73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5411DB"/>
    <w:multiLevelType w:val="hybridMultilevel"/>
    <w:tmpl w:val="289C402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BD1081"/>
    <w:multiLevelType w:val="hybridMultilevel"/>
    <w:tmpl w:val="CD3C07C4"/>
    <w:lvl w:ilvl="0" w:tplc="D6785B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EE6D39"/>
    <w:multiLevelType w:val="hybridMultilevel"/>
    <w:tmpl w:val="98E8A1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A609C7"/>
    <w:multiLevelType w:val="hybridMultilevel"/>
    <w:tmpl w:val="1042F0C0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310358">
    <w:abstractNumId w:val="6"/>
  </w:num>
  <w:num w:numId="2" w16cid:durableId="1565994105">
    <w:abstractNumId w:val="30"/>
  </w:num>
  <w:num w:numId="3" w16cid:durableId="2096315422">
    <w:abstractNumId w:val="22"/>
  </w:num>
  <w:num w:numId="4" w16cid:durableId="814688454">
    <w:abstractNumId w:val="24"/>
  </w:num>
  <w:num w:numId="5" w16cid:durableId="1560246986">
    <w:abstractNumId w:val="37"/>
  </w:num>
  <w:num w:numId="6" w16cid:durableId="1262833036">
    <w:abstractNumId w:val="26"/>
  </w:num>
  <w:num w:numId="7" w16cid:durableId="389621614">
    <w:abstractNumId w:val="11"/>
  </w:num>
  <w:num w:numId="8" w16cid:durableId="1776901852">
    <w:abstractNumId w:val="21"/>
  </w:num>
  <w:num w:numId="9" w16cid:durableId="2000960598">
    <w:abstractNumId w:val="38"/>
  </w:num>
  <w:num w:numId="10" w16cid:durableId="1375040103">
    <w:abstractNumId w:val="27"/>
  </w:num>
  <w:num w:numId="11" w16cid:durableId="1101029024">
    <w:abstractNumId w:val="7"/>
  </w:num>
  <w:num w:numId="12" w16cid:durableId="69159229">
    <w:abstractNumId w:val="5"/>
  </w:num>
  <w:num w:numId="13" w16cid:durableId="1631744900">
    <w:abstractNumId w:val="2"/>
  </w:num>
  <w:num w:numId="14" w16cid:durableId="241991647">
    <w:abstractNumId w:val="35"/>
  </w:num>
  <w:num w:numId="15" w16cid:durableId="1336616577">
    <w:abstractNumId w:val="13"/>
  </w:num>
  <w:num w:numId="16" w16cid:durableId="964694199">
    <w:abstractNumId w:val="10"/>
  </w:num>
  <w:num w:numId="17" w16cid:durableId="1393655338">
    <w:abstractNumId w:val="15"/>
  </w:num>
  <w:num w:numId="18" w16cid:durableId="1232348960">
    <w:abstractNumId w:val="1"/>
  </w:num>
  <w:num w:numId="19" w16cid:durableId="1205603274">
    <w:abstractNumId w:val="34"/>
  </w:num>
  <w:num w:numId="20" w16cid:durableId="385567033">
    <w:abstractNumId w:val="25"/>
  </w:num>
  <w:num w:numId="21" w16cid:durableId="1275136379">
    <w:abstractNumId w:val="0"/>
  </w:num>
  <w:num w:numId="22" w16cid:durableId="1528912495">
    <w:abstractNumId w:val="17"/>
  </w:num>
  <w:num w:numId="23" w16cid:durableId="669991658">
    <w:abstractNumId w:val="18"/>
  </w:num>
  <w:num w:numId="24" w16cid:durableId="1549873902">
    <w:abstractNumId w:val="12"/>
  </w:num>
  <w:num w:numId="25" w16cid:durableId="1032807199">
    <w:abstractNumId w:val="39"/>
  </w:num>
  <w:num w:numId="26" w16cid:durableId="494538634">
    <w:abstractNumId w:val="8"/>
  </w:num>
  <w:num w:numId="27" w16cid:durableId="302203714">
    <w:abstractNumId w:val="31"/>
  </w:num>
  <w:num w:numId="28" w16cid:durableId="1909341856">
    <w:abstractNumId w:val="16"/>
  </w:num>
  <w:num w:numId="29" w16cid:durableId="1631938773">
    <w:abstractNumId w:val="28"/>
  </w:num>
  <w:num w:numId="30" w16cid:durableId="700402127">
    <w:abstractNumId w:val="4"/>
  </w:num>
  <w:num w:numId="31" w16cid:durableId="352732691">
    <w:abstractNumId w:val="19"/>
  </w:num>
  <w:num w:numId="32" w16cid:durableId="875385357">
    <w:abstractNumId w:val="36"/>
  </w:num>
  <w:num w:numId="33" w16cid:durableId="1765109296">
    <w:abstractNumId w:val="32"/>
  </w:num>
  <w:num w:numId="34" w16cid:durableId="1750809094">
    <w:abstractNumId w:val="33"/>
  </w:num>
  <w:num w:numId="35" w16cid:durableId="1780372414">
    <w:abstractNumId w:val="23"/>
  </w:num>
  <w:num w:numId="36" w16cid:durableId="1125000786">
    <w:abstractNumId w:val="14"/>
  </w:num>
  <w:num w:numId="37" w16cid:durableId="869339188">
    <w:abstractNumId w:val="3"/>
  </w:num>
  <w:num w:numId="38" w16cid:durableId="496653362">
    <w:abstractNumId w:val="29"/>
  </w:num>
  <w:num w:numId="39" w16cid:durableId="96096690">
    <w:abstractNumId w:val="9"/>
  </w:num>
  <w:num w:numId="40" w16cid:durableId="20324150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F7347"/>
    <w:rsid w:val="00693AB1"/>
    <w:rsid w:val="008A562A"/>
    <w:rsid w:val="008B3DBE"/>
    <w:rsid w:val="008C5FE5"/>
    <w:rsid w:val="009B7A12"/>
    <w:rsid w:val="00A836D0"/>
    <w:rsid w:val="00AC35DA"/>
    <w:rsid w:val="00B92D0F"/>
    <w:rsid w:val="00C84177"/>
    <w:rsid w:val="00C9578C"/>
    <w:rsid w:val="00D707B3"/>
    <w:rsid w:val="00E0451B"/>
    <w:rsid w:val="00E55405"/>
    <w:rsid w:val="00F44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DB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365F9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DB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365F9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DBE"/>
    <w:pPr>
      <w:keepNext/>
      <w:keepLines/>
      <w:spacing w:before="160" w:after="80" w:line="259" w:lineRule="auto"/>
      <w:outlineLvl w:val="2"/>
    </w:pPr>
    <w:rPr>
      <w:rFonts w:eastAsiaTheme="majorEastAsia" w:cstheme="majorBidi"/>
      <w:noProof w:val="0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DB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noProof w:val="0"/>
      <w:color w:val="365F9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DBE"/>
    <w:pPr>
      <w:keepNext/>
      <w:keepLines/>
      <w:spacing w:before="80" w:after="40" w:line="259" w:lineRule="auto"/>
      <w:outlineLvl w:val="4"/>
    </w:pPr>
    <w:rPr>
      <w:rFonts w:eastAsiaTheme="majorEastAsia" w:cstheme="majorBidi"/>
      <w:noProof w:val="0"/>
      <w:color w:val="365F9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DBE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noProof w:val="0"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DBE"/>
    <w:pPr>
      <w:keepNext/>
      <w:keepLines/>
      <w:spacing w:before="40" w:line="259" w:lineRule="auto"/>
      <w:outlineLvl w:val="6"/>
    </w:pPr>
    <w:rPr>
      <w:rFonts w:eastAsiaTheme="majorEastAsia" w:cstheme="majorBidi"/>
      <w:noProof w:val="0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DBE"/>
    <w:pPr>
      <w:keepNext/>
      <w:keepLines/>
      <w:spacing w:line="259" w:lineRule="auto"/>
      <w:outlineLvl w:val="7"/>
    </w:pPr>
    <w:rPr>
      <w:rFonts w:eastAsiaTheme="majorEastAsia" w:cstheme="majorBidi"/>
      <w:i/>
      <w:iCs/>
      <w:noProof w:val="0"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DBE"/>
    <w:pPr>
      <w:keepNext/>
      <w:keepLines/>
      <w:spacing w:line="259" w:lineRule="auto"/>
      <w:outlineLvl w:val="8"/>
    </w:pPr>
    <w:rPr>
      <w:rFonts w:eastAsiaTheme="majorEastAsia" w:cstheme="majorBidi"/>
      <w:noProof w:val="0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B3DBE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DBE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DBE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DBE"/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DBE"/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DBE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DBE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DBE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DBE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8B3DBE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B3DB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DBE"/>
    <w:pPr>
      <w:numPr>
        <w:ilvl w:val="1"/>
      </w:numPr>
      <w:spacing w:after="160" w:line="259" w:lineRule="auto"/>
    </w:pPr>
    <w:rPr>
      <w:rFonts w:eastAsiaTheme="majorEastAsia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B3DBE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B3DBE"/>
    <w:pPr>
      <w:spacing w:before="160" w:after="160" w:line="259" w:lineRule="auto"/>
      <w:jc w:val="center"/>
    </w:pPr>
    <w:rPr>
      <w:i/>
      <w:iCs/>
      <w:noProof w:val="0"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B3DBE"/>
    <w:rPr>
      <w:i/>
      <w:iCs/>
      <w:color w:val="404040" w:themeColor="text1" w:themeTint="BF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8B3DBE"/>
    <w:pPr>
      <w:spacing w:after="160" w:line="259" w:lineRule="auto"/>
      <w:ind w:left="720"/>
      <w:contextualSpacing/>
    </w:pPr>
    <w:rPr>
      <w:noProof w:val="0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B3DB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DB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i/>
      <w:iCs/>
      <w:noProof w:val="0"/>
      <w:color w:val="365F9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DBE"/>
    <w:rPr>
      <w:i/>
      <w:iCs/>
      <w:color w:val="365F91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B3DBE"/>
    <w:rPr>
      <w:b/>
      <w:bCs/>
      <w:smallCaps/>
      <w:color w:val="365F9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8B3DBE"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8B3DBE"/>
    <w:pPr>
      <w:tabs>
        <w:tab w:val="center" w:pos="4320"/>
        <w:tab w:val="right" w:pos="8640"/>
      </w:tabs>
    </w:pPr>
    <w:rPr>
      <w:rFonts w:cs="Times New Roman"/>
      <w:noProof w:val="0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1"/>
    <w:uiPriority w:val="99"/>
    <w:rsid w:val="008B3DBE"/>
    <w:rPr>
      <w:rFonts w:cs="Times New Roman"/>
      <w:kern w:val="2"/>
      <w14:ligatures w14:val="standardContextual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8B3DBE"/>
    <w:pPr>
      <w:tabs>
        <w:tab w:val="center" w:pos="4320"/>
        <w:tab w:val="right" w:pos="8640"/>
      </w:tabs>
    </w:pPr>
    <w:rPr>
      <w:rFonts w:cs="Times New Roman"/>
      <w:noProof w:val="0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1"/>
    <w:uiPriority w:val="99"/>
    <w:rsid w:val="008B3DBE"/>
    <w:rPr>
      <w:rFonts w:cs="Times New Roman"/>
      <w:kern w:val="2"/>
      <w14:ligatures w14:val="standardContextual"/>
    </w:rPr>
  </w:style>
  <w:style w:type="paragraph" w:customStyle="1" w:styleId="BalloonText1">
    <w:name w:val="Balloon Text1"/>
    <w:basedOn w:val="Normal"/>
    <w:next w:val="BalloonText"/>
    <w:uiPriority w:val="99"/>
    <w:semiHidden/>
    <w:unhideWhenUsed/>
    <w:rsid w:val="008B3DBE"/>
    <w:rPr>
      <w:rFonts w:ascii="Lucida Grande" w:hAnsi="Lucida Grande" w:cs="Lucida Grande"/>
      <w:noProof w:val="0"/>
      <w:kern w:val="2"/>
      <w:sz w:val="18"/>
      <w:szCs w:val="18"/>
      <w14:ligatures w14:val="standardContextual"/>
    </w:rPr>
  </w:style>
  <w:style w:type="character" w:customStyle="1" w:styleId="Hyperlink1">
    <w:name w:val="Hyperlink1"/>
    <w:basedOn w:val="DefaultParagraphFont"/>
    <w:uiPriority w:val="99"/>
    <w:unhideWhenUsed/>
    <w:rsid w:val="008B3DBE"/>
    <w:rPr>
      <w:rFonts w:cs="Times New Roman"/>
      <w:color w:val="0000FF"/>
      <w:u w:val="single"/>
    </w:rPr>
  </w:style>
  <w:style w:type="paragraph" w:customStyle="1" w:styleId="NoSpacing1">
    <w:name w:val="No Spacing1"/>
    <w:next w:val="NoSpacing"/>
    <w:uiPriority w:val="1"/>
    <w:qFormat/>
    <w:rsid w:val="008B3DBE"/>
    <w:rPr>
      <w:rFonts w:eastAsia="MS Mincho" w:cs="Times New Roman"/>
    </w:rPr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8B3DBE"/>
    <w:pPr>
      <w:spacing w:before="100" w:beforeAutospacing="1" w:after="100" w:afterAutospacing="1"/>
    </w:pPr>
    <w:rPr>
      <w:rFonts w:ascii="Times New Roman" w:eastAsia="MS Mincho" w:hAnsi="Times New Roman" w:cs="Times New Roman"/>
      <w:noProof w:val="0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8B3DBE"/>
    <w:rPr>
      <w:rFonts w:cs="Times New Roman"/>
      <w:b/>
      <w:bCs/>
    </w:rPr>
  </w:style>
  <w:style w:type="paragraph" w:customStyle="1" w:styleId="t-9-8">
    <w:name w:val="t-9-8"/>
    <w:basedOn w:val="Normal"/>
    <w:rsid w:val="008B3DBE"/>
    <w:pPr>
      <w:spacing w:before="100" w:beforeAutospacing="1" w:after="100" w:afterAutospacing="1"/>
    </w:pPr>
    <w:rPr>
      <w:rFonts w:ascii="Times New Roman" w:eastAsia="MS Mincho" w:hAnsi="Times New Roman" w:cs="Times New Roman"/>
      <w:noProof w:val="0"/>
      <w:sz w:val="24"/>
      <w:szCs w:val="24"/>
      <w:lang w:eastAsia="hr-HR"/>
    </w:rPr>
  </w:style>
  <w:style w:type="paragraph" w:styleId="Revision">
    <w:name w:val="Revision"/>
    <w:hidden/>
    <w:uiPriority w:val="99"/>
    <w:semiHidden/>
    <w:rsid w:val="008B3DBE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B3DB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3DBE"/>
    <w:pPr>
      <w:jc w:val="both"/>
    </w:pPr>
    <w:rPr>
      <w:rFonts w:ascii="Times New Roman" w:eastAsia="Times New Roman" w:hAnsi="Times New Roman" w:cs="Times New Roman"/>
      <w:noProof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3DB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3D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3DBE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Reetkatablice1">
    <w:name w:val="Rešetka tablice1"/>
    <w:basedOn w:val="TableNormal"/>
    <w:next w:val="TableGrid"/>
    <w:uiPriority w:val="59"/>
    <w:rsid w:val="008B3DB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3DB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Reetkatablice2">
    <w:name w:val="Rešetka tablice2"/>
    <w:basedOn w:val="TableNormal"/>
    <w:next w:val="TableGrid"/>
    <w:uiPriority w:val="59"/>
    <w:rsid w:val="008B3DB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TableNormal"/>
    <w:next w:val="TableGrid"/>
    <w:uiPriority w:val="59"/>
    <w:rsid w:val="008B3DB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TableNormal"/>
    <w:next w:val="TableGrid"/>
    <w:uiPriority w:val="59"/>
    <w:rsid w:val="008B3DB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B3DBE"/>
    <w:rPr>
      <w:rFonts w:cs="Times New Roman"/>
      <w:color w:val="800080"/>
      <w:u w:val="single"/>
    </w:rPr>
  </w:style>
  <w:style w:type="paragraph" w:customStyle="1" w:styleId="xl65">
    <w:name w:val="xl65"/>
    <w:basedOn w:val="Normal"/>
    <w:rsid w:val="008B3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Times New Roman" w:eastAsia="MS Mincho" w:hAnsi="Times New Roman" w:cs="Times New Roman"/>
      <w:noProof w:val="0"/>
      <w:sz w:val="20"/>
      <w:szCs w:val="20"/>
      <w:lang w:eastAsia="hr-HR"/>
    </w:rPr>
  </w:style>
  <w:style w:type="paragraph" w:customStyle="1" w:styleId="xl66">
    <w:name w:val="xl66"/>
    <w:basedOn w:val="Normal"/>
    <w:rsid w:val="008B3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Times New Roman" w:eastAsia="MS Mincho" w:hAnsi="Times New Roman" w:cs="Times New Roman"/>
      <w:b/>
      <w:bCs/>
      <w:noProof w:val="0"/>
      <w:sz w:val="20"/>
      <w:szCs w:val="20"/>
      <w:lang w:eastAsia="hr-HR"/>
    </w:rPr>
  </w:style>
  <w:style w:type="paragraph" w:customStyle="1" w:styleId="xl67">
    <w:name w:val="xl67"/>
    <w:basedOn w:val="Normal"/>
    <w:rsid w:val="008B3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Times New Roman" w:eastAsia="MS Mincho" w:hAnsi="Times New Roman" w:cs="Times New Roman"/>
      <w:b/>
      <w:bCs/>
      <w:noProof w:val="0"/>
      <w:sz w:val="20"/>
      <w:szCs w:val="20"/>
      <w:lang w:eastAsia="hr-HR"/>
    </w:rPr>
  </w:style>
  <w:style w:type="paragraph" w:customStyle="1" w:styleId="xl68">
    <w:name w:val="xl68"/>
    <w:basedOn w:val="Normal"/>
    <w:rsid w:val="008B3DBE"/>
    <w:pPr>
      <w:spacing w:before="100" w:beforeAutospacing="1" w:after="100" w:afterAutospacing="1"/>
      <w:textAlignment w:val="center"/>
    </w:pPr>
    <w:rPr>
      <w:rFonts w:ascii="Times New Roman" w:eastAsia="MS Mincho" w:hAnsi="Times New Roman" w:cs="Times New Roman"/>
      <w:noProof w:val="0"/>
      <w:sz w:val="20"/>
      <w:szCs w:val="20"/>
      <w:lang w:eastAsia="hr-HR"/>
    </w:rPr>
  </w:style>
  <w:style w:type="paragraph" w:customStyle="1" w:styleId="xl69">
    <w:name w:val="xl69"/>
    <w:basedOn w:val="Normal"/>
    <w:rsid w:val="008B3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MS Mincho" w:hAnsi="Times New Roman" w:cs="Times New Roman"/>
      <w:noProof w:val="0"/>
      <w:sz w:val="20"/>
      <w:szCs w:val="20"/>
      <w:lang w:eastAsia="hr-HR"/>
    </w:rPr>
  </w:style>
  <w:style w:type="paragraph" w:customStyle="1" w:styleId="xl70">
    <w:name w:val="xl70"/>
    <w:basedOn w:val="Normal"/>
    <w:rsid w:val="008B3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MS Mincho" w:hAnsi="Times New Roman" w:cs="Times New Roman"/>
      <w:noProof w:val="0"/>
      <w:sz w:val="20"/>
      <w:szCs w:val="20"/>
      <w:lang w:eastAsia="hr-HR"/>
    </w:rPr>
  </w:style>
  <w:style w:type="paragraph" w:customStyle="1" w:styleId="xl71">
    <w:name w:val="xl71"/>
    <w:basedOn w:val="Normal"/>
    <w:rsid w:val="008B3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MS Mincho" w:hAnsi="Times New Roman" w:cs="Times New Roman"/>
      <w:noProof w:val="0"/>
      <w:sz w:val="20"/>
      <w:szCs w:val="20"/>
      <w:lang w:eastAsia="hr-HR"/>
    </w:rPr>
  </w:style>
  <w:style w:type="paragraph" w:customStyle="1" w:styleId="xl72">
    <w:name w:val="xl72"/>
    <w:basedOn w:val="Normal"/>
    <w:rsid w:val="008B3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MS Mincho" w:hAnsi="Times New Roman" w:cs="Times New Roman"/>
      <w:noProof w:val="0"/>
      <w:sz w:val="20"/>
      <w:szCs w:val="20"/>
      <w:lang w:eastAsia="hr-HR"/>
    </w:rPr>
  </w:style>
  <w:style w:type="paragraph" w:customStyle="1" w:styleId="xl73">
    <w:name w:val="xl73"/>
    <w:basedOn w:val="Normal"/>
    <w:rsid w:val="008B3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MS Mincho" w:hAnsi="Times New Roman" w:cs="Times New Roman"/>
      <w:noProof w:val="0"/>
      <w:sz w:val="20"/>
      <w:szCs w:val="20"/>
      <w:lang w:eastAsia="hr-HR"/>
    </w:rPr>
  </w:style>
  <w:style w:type="paragraph" w:customStyle="1" w:styleId="xl74">
    <w:name w:val="xl74"/>
    <w:basedOn w:val="Normal"/>
    <w:rsid w:val="008B3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MS Mincho" w:hAnsi="Times New Roman" w:cs="Times New Roman"/>
      <w:noProof w:val="0"/>
      <w:sz w:val="20"/>
      <w:szCs w:val="20"/>
      <w:lang w:eastAsia="hr-HR"/>
    </w:rPr>
  </w:style>
  <w:style w:type="paragraph" w:customStyle="1" w:styleId="xl75">
    <w:name w:val="xl75"/>
    <w:basedOn w:val="Normal"/>
    <w:rsid w:val="008B3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MS Mincho" w:hAnsi="Times New Roman" w:cs="Times New Roman"/>
      <w:noProof w:val="0"/>
      <w:sz w:val="20"/>
      <w:szCs w:val="20"/>
      <w:lang w:eastAsia="hr-HR"/>
    </w:rPr>
  </w:style>
  <w:style w:type="paragraph" w:customStyle="1" w:styleId="xl76">
    <w:name w:val="xl76"/>
    <w:basedOn w:val="Normal"/>
    <w:rsid w:val="008B3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MS Mincho" w:hAnsi="Times New Roman" w:cs="Times New Roman"/>
      <w:noProof w:val="0"/>
      <w:sz w:val="20"/>
      <w:szCs w:val="20"/>
      <w:lang w:eastAsia="hr-HR"/>
    </w:rPr>
  </w:style>
  <w:style w:type="paragraph" w:customStyle="1" w:styleId="xl77">
    <w:name w:val="xl77"/>
    <w:basedOn w:val="Normal"/>
    <w:rsid w:val="008B3DBE"/>
    <w:pPr>
      <w:spacing w:before="100" w:beforeAutospacing="1" w:after="100" w:afterAutospacing="1"/>
      <w:jc w:val="center"/>
      <w:textAlignment w:val="center"/>
    </w:pPr>
    <w:rPr>
      <w:rFonts w:ascii="Times New Roman" w:eastAsia="MS Mincho" w:hAnsi="Times New Roman" w:cs="Times New Roman"/>
      <w:noProof w:val="0"/>
      <w:sz w:val="20"/>
      <w:szCs w:val="20"/>
      <w:lang w:eastAsia="hr-HR"/>
    </w:rPr>
  </w:style>
  <w:style w:type="paragraph" w:customStyle="1" w:styleId="xl78">
    <w:name w:val="xl78"/>
    <w:basedOn w:val="Normal"/>
    <w:rsid w:val="008B3DBE"/>
    <w:pPr>
      <w:spacing w:before="100" w:beforeAutospacing="1" w:after="100" w:afterAutospacing="1"/>
      <w:textAlignment w:val="center"/>
    </w:pPr>
    <w:rPr>
      <w:rFonts w:ascii="Times New Roman" w:eastAsia="MS Mincho" w:hAnsi="Times New Roman" w:cs="Times New Roman"/>
      <w:noProof w:val="0"/>
      <w:sz w:val="20"/>
      <w:szCs w:val="20"/>
      <w:lang w:eastAsia="hr-HR"/>
    </w:rPr>
  </w:style>
  <w:style w:type="paragraph" w:customStyle="1" w:styleId="xl79">
    <w:name w:val="xl79"/>
    <w:basedOn w:val="Normal"/>
    <w:rsid w:val="008B3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center"/>
    </w:pPr>
    <w:rPr>
      <w:rFonts w:ascii="Times New Roman" w:eastAsia="MS Mincho" w:hAnsi="Times New Roman" w:cs="Times New Roman"/>
      <w:b/>
      <w:bCs/>
      <w:noProof w:val="0"/>
      <w:sz w:val="20"/>
      <w:szCs w:val="20"/>
      <w:lang w:eastAsia="hr-HR"/>
    </w:rPr>
  </w:style>
  <w:style w:type="paragraph" w:customStyle="1" w:styleId="xl80">
    <w:name w:val="xl80"/>
    <w:basedOn w:val="Normal"/>
    <w:rsid w:val="008B3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MS Mincho" w:hAnsi="Times New Roman" w:cs="Times New Roman"/>
      <w:noProof w:val="0"/>
      <w:sz w:val="20"/>
      <w:szCs w:val="20"/>
      <w:lang w:eastAsia="hr-HR"/>
    </w:rPr>
  </w:style>
  <w:style w:type="paragraph" w:customStyle="1" w:styleId="xl81">
    <w:name w:val="xl81"/>
    <w:basedOn w:val="Normal"/>
    <w:rsid w:val="008B3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MS Mincho" w:hAnsi="Times New Roman" w:cs="Times New Roman"/>
      <w:noProof w:val="0"/>
      <w:sz w:val="20"/>
      <w:szCs w:val="20"/>
      <w:lang w:eastAsia="hr-HR"/>
    </w:rPr>
  </w:style>
  <w:style w:type="paragraph" w:customStyle="1" w:styleId="xl82">
    <w:name w:val="xl82"/>
    <w:basedOn w:val="Normal"/>
    <w:rsid w:val="008B3DBE"/>
    <w:pPr>
      <w:spacing w:before="100" w:beforeAutospacing="1" w:after="100" w:afterAutospacing="1"/>
      <w:jc w:val="right"/>
      <w:textAlignment w:val="center"/>
    </w:pPr>
    <w:rPr>
      <w:rFonts w:ascii="Times New Roman" w:eastAsia="MS Mincho" w:hAnsi="Times New Roman" w:cs="Times New Roman"/>
      <w:noProof w:val="0"/>
      <w:sz w:val="20"/>
      <w:szCs w:val="20"/>
      <w:lang w:eastAsia="hr-HR"/>
    </w:rPr>
  </w:style>
  <w:style w:type="paragraph" w:customStyle="1" w:styleId="xl63">
    <w:name w:val="xl63"/>
    <w:basedOn w:val="Normal"/>
    <w:rsid w:val="008B3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Times New Roman" w:eastAsia="MS Mincho" w:hAnsi="Times New Roman" w:cs="Times New Roman"/>
      <w:noProof w:val="0"/>
      <w:sz w:val="20"/>
      <w:szCs w:val="20"/>
      <w:lang w:eastAsia="hr-HR"/>
    </w:rPr>
  </w:style>
  <w:style w:type="paragraph" w:customStyle="1" w:styleId="xl64">
    <w:name w:val="xl64"/>
    <w:basedOn w:val="Normal"/>
    <w:rsid w:val="008B3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Times New Roman" w:eastAsia="MS Mincho" w:hAnsi="Times New Roman" w:cs="Times New Roman"/>
      <w:b/>
      <w:bCs/>
      <w:noProof w:val="0"/>
      <w:sz w:val="20"/>
      <w:szCs w:val="20"/>
      <w:lang w:eastAsia="hr-HR"/>
    </w:rPr>
  </w:style>
  <w:style w:type="paragraph" w:customStyle="1" w:styleId="xl83">
    <w:name w:val="xl83"/>
    <w:basedOn w:val="Normal"/>
    <w:rsid w:val="008B3DBE"/>
    <w:pPr>
      <w:pBdr>
        <w:top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rFonts w:ascii="Times New Roman" w:eastAsia="MS Mincho" w:hAnsi="Times New Roman" w:cs="Times New Roman"/>
      <w:noProof w:val="0"/>
      <w:sz w:val="20"/>
      <w:szCs w:val="20"/>
      <w:lang w:eastAsia="hr-HR"/>
    </w:rPr>
  </w:style>
  <w:style w:type="paragraph" w:customStyle="1" w:styleId="xl84">
    <w:name w:val="xl84"/>
    <w:basedOn w:val="Normal"/>
    <w:rsid w:val="008B3DBE"/>
    <w:pPr>
      <w:spacing w:before="100" w:beforeAutospacing="1" w:after="100" w:afterAutospacing="1"/>
      <w:textAlignment w:val="center"/>
    </w:pPr>
    <w:rPr>
      <w:rFonts w:ascii="Calibri" w:eastAsia="MS Mincho" w:hAnsi="Calibri" w:cs="Times New Roman"/>
      <w:b/>
      <w:bCs/>
      <w:noProof w:val="0"/>
      <w:sz w:val="20"/>
      <w:szCs w:val="20"/>
      <w:lang w:eastAsia="hr-HR"/>
    </w:rPr>
  </w:style>
  <w:style w:type="paragraph" w:customStyle="1" w:styleId="xl85">
    <w:name w:val="xl85"/>
    <w:basedOn w:val="Normal"/>
    <w:rsid w:val="008B3DBE"/>
    <w:pPr>
      <w:pBdr>
        <w:top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rFonts w:ascii="Calibri" w:eastAsia="MS Mincho" w:hAnsi="Calibri" w:cs="Times New Roman"/>
      <w:b/>
      <w:bCs/>
      <w:noProof w:val="0"/>
      <w:sz w:val="20"/>
      <w:szCs w:val="20"/>
      <w:lang w:eastAsia="hr-HR"/>
    </w:rPr>
  </w:style>
  <w:style w:type="paragraph" w:customStyle="1" w:styleId="xl86">
    <w:name w:val="xl86"/>
    <w:basedOn w:val="Normal"/>
    <w:rsid w:val="008B3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Times New Roman" w:eastAsia="MS Mincho" w:hAnsi="Times New Roman" w:cs="Times New Roman"/>
      <w:b/>
      <w:bCs/>
      <w:noProof w:val="0"/>
      <w:sz w:val="16"/>
      <w:szCs w:val="16"/>
      <w:lang w:eastAsia="hr-HR"/>
    </w:rPr>
  </w:style>
  <w:style w:type="paragraph" w:customStyle="1" w:styleId="xl87">
    <w:name w:val="xl87"/>
    <w:basedOn w:val="Normal"/>
    <w:rsid w:val="008B3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MS Mincho" w:hAnsi="Times New Roman" w:cs="Times New Roman"/>
      <w:noProof w:val="0"/>
      <w:sz w:val="16"/>
      <w:szCs w:val="16"/>
      <w:lang w:eastAsia="hr-HR"/>
    </w:rPr>
  </w:style>
  <w:style w:type="paragraph" w:customStyle="1" w:styleId="xl88">
    <w:name w:val="xl88"/>
    <w:basedOn w:val="Normal"/>
    <w:rsid w:val="008B3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MS Mincho" w:hAnsi="Times New Roman" w:cs="Times New Roman"/>
      <w:noProof w:val="0"/>
      <w:sz w:val="16"/>
      <w:szCs w:val="16"/>
      <w:lang w:eastAsia="hr-HR"/>
    </w:rPr>
  </w:style>
  <w:style w:type="paragraph" w:customStyle="1" w:styleId="xl89">
    <w:name w:val="xl89"/>
    <w:basedOn w:val="Normal"/>
    <w:rsid w:val="008B3DBE"/>
    <w:pPr>
      <w:shd w:val="clear" w:color="000000" w:fill="DDD9C4"/>
      <w:spacing w:before="100" w:beforeAutospacing="1" w:after="100" w:afterAutospacing="1"/>
      <w:textAlignment w:val="center"/>
    </w:pPr>
    <w:rPr>
      <w:rFonts w:ascii="Times New Roman" w:eastAsia="MS Mincho" w:hAnsi="Times New Roman" w:cs="Times New Roman"/>
      <w:noProof w:val="0"/>
      <w:sz w:val="16"/>
      <w:szCs w:val="16"/>
      <w:lang w:eastAsia="hr-HR"/>
    </w:rPr>
  </w:style>
  <w:style w:type="paragraph" w:customStyle="1" w:styleId="xl90">
    <w:name w:val="xl90"/>
    <w:basedOn w:val="Normal"/>
    <w:rsid w:val="008B3DBE"/>
    <w:pPr>
      <w:spacing w:before="100" w:beforeAutospacing="1" w:after="100" w:afterAutospacing="1"/>
      <w:textAlignment w:val="center"/>
    </w:pPr>
    <w:rPr>
      <w:rFonts w:ascii="Times New Roman" w:eastAsia="MS Mincho" w:hAnsi="Times New Roman" w:cs="Times New Roman"/>
      <w:noProof w:val="0"/>
      <w:sz w:val="16"/>
      <w:szCs w:val="16"/>
      <w:lang w:eastAsia="hr-HR"/>
    </w:rPr>
  </w:style>
  <w:style w:type="paragraph" w:customStyle="1" w:styleId="xl91">
    <w:name w:val="xl91"/>
    <w:basedOn w:val="Normal"/>
    <w:rsid w:val="008B3DBE"/>
    <w:pPr>
      <w:shd w:val="clear" w:color="000000" w:fill="DDD9C4"/>
      <w:spacing w:before="100" w:beforeAutospacing="1" w:after="100" w:afterAutospacing="1"/>
      <w:textAlignment w:val="center"/>
    </w:pPr>
    <w:rPr>
      <w:rFonts w:ascii="Times New Roman" w:eastAsia="MS Mincho" w:hAnsi="Times New Roman" w:cs="Times New Roman"/>
      <w:noProof w:val="0"/>
      <w:sz w:val="16"/>
      <w:szCs w:val="16"/>
      <w:lang w:eastAsia="hr-HR"/>
    </w:rPr>
  </w:style>
  <w:style w:type="paragraph" w:customStyle="1" w:styleId="xl92">
    <w:name w:val="xl92"/>
    <w:basedOn w:val="Normal"/>
    <w:rsid w:val="008B3DBE"/>
    <w:pPr>
      <w:spacing w:before="100" w:beforeAutospacing="1" w:after="100" w:afterAutospacing="1"/>
      <w:textAlignment w:val="center"/>
    </w:pPr>
    <w:rPr>
      <w:rFonts w:ascii="Times New Roman" w:eastAsia="MS Mincho" w:hAnsi="Times New Roman" w:cs="Times New Roman"/>
      <w:noProof w:val="0"/>
      <w:sz w:val="16"/>
      <w:szCs w:val="16"/>
      <w:lang w:eastAsia="hr-HR"/>
    </w:rPr>
  </w:style>
  <w:style w:type="table" w:customStyle="1" w:styleId="Reetkatablice11">
    <w:name w:val="Rešetka tablice11"/>
    <w:basedOn w:val="TableNormal"/>
    <w:next w:val="TableGrid"/>
    <w:uiPriority w:val="59"/>
    <w:rsid w:val="008B3DB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TableNormal"/>
    <w:next w:val="TableGrid"/>
    <w:uiPriority w:val="59"/>
    <w:rsid w:val="008B3DB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TableNormal"/>
    <w:next w:val="TableGrid"/>
    <w:uiPriority w:val="59"/>
    <w:rsid w:val="008B3DB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veza1">
    <w:name w:val="Hiperveza1"/>
    <w:basedOn w:val="DefaultParagraphFont"/>
    <w:uiPriority w:val="99"/>
    <w:unhideWhenUsed/>
    <w:rsid w:val="008B3DBE"/>
    <w:rPr>
      <w:rFonts w:cs="Times New Roman"/>
      <w:color w:val="0000FF"/>
      <w:u w:val="single"/>
    </w:rPr>
  </w:style>
  <w:style w:type="paragraph" w:customStyle="1" w:styleId="Bezproreda1">
    <w:name w:val="Bez proreda1"/>
    <w:next w:val="NoSpacing"/>
    <w:uiPriority w:val="1"/>
    <w:qFormat/>
    <w:rsid w:val="008B3DBE"/>
    <w:rPr>
      <w:rFonts w:eastAsia="MS Mincho" w:cs="Times New Roman"/>
    </w:rPr>
  </w:style>
  <w:style w:type="table" w:customStyle="1" w:styleId="Reetkatablice21">
    <w:name w:val="Rešetka tablice21"/>
    <w:basedOn w:val="TableNormal"/>
    <w:next w:val="TableGrid"/>
    <w:uiPriority w:val="59"/>
    <w:rsid w:val="008B3DB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1">
    <w:name w:val="Rešetka tablice31"/>
    <w:basedOn w:val="TableNormal"/>
    <w:next w:val="TableGrid"/>
    <w:uiPriority w:val="59"/>
    <w:rsid w:val="008B3DB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1"/>
    <w:uiPriority w:val="99"/>
    <w:unhideWhenUsed/>
    <w:rsid w:val="008B3DBE"/>
    <w:pPr>
      <w:tabs>
        <w:tab w:val="center" w:pos="4536"/>
        <w:tab w:val="right" w:pos="9072"/>
      </w:tabs>
    </w:pPr>
    <w:rPr>
      <w:noProof w:val="0"/>
      <w:kern w:val="2"/>
      <w14:ligatures w14:val="standardContextual"/>
    </w:rPr>
  </w:style>
  <w:style w:type="character" w:customStyle="1" w:styleId="HeaderChar1">
    <w:name w:val="Header Char1"/>
    <w:basedOn w:val="DefaultParagraphFont"/>
    <w:link w:val="Header"/>
    <w:uiPriority w:val="99"/>
    <w:rsid w:val="008B3DBE"/>
    <w:rPr>
      <w:kern w:val="2"/>
      <w14:ligatures w14:val="standardContextual"/>
    </w:rPr>
  </w:style>
  <w:style w:type="paragraph" w:styleId="Footer">
    <w:name w:val="footer"/>
    <w:basedOn w:val="Normal"/>
    <w:link w:val="FooterChar1"/>
    <w:uiPriority w:val="99"/>
    <w:unhideWhenUsed/>
    <w:rsid w:val="008B3DBE"/>
    <w:pPr>
      <w:tabs>
        <w:tab w:val="center" w:pos="4536"/>
        <w:tab w:val="right" w:pos="9072"/>
      </w:tabs>
    </w:pPr>
    <w:rPr>
      <w:noProof w:val="0"/>
      <w:kern w:val="2"/>
      <w14:ligatures w14:val="standardContextual"/>
    </w:rPr>
  </w:style>
  <w:style w:type="character" w:customStyle="1" w:styleId="FooterChar1">
    <w:name w:val="Footer Char1"/>
    <w:basedOn w:val="DefaultParagraphFont"/>
    <w:link w:val="Footer"/>
    <w:uiPriority w:val="99"/>
    <w:rsid w:val="008B3DBE"/>
    <w:rPr>
      <w:kern w:val="2"/>
      <w14:ligatures w14:val="standardContextual"/>
    </w:rPr>
  </w:style>
  <w:style w:type="character" w:customStyle="1" w:styleId="BalloonTextChar1">
    <w:name w:val="Balloon Text Char1"/>
    <w:basedOn w:val="DefaultParagraphFont"/>
    <w:uiPriority w:val="99"/>
    <w:semiHidden/>
    <w:rsid w:val="008B3DB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B3DBE"/>
    <w:rPr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8B3DBE"/>
    <w:pPr>
      <w:spacing w:after="160" w:line="259" w:lineRule="auto"/>
    </w:pPr>
    <w:rPr>
      <w:rFonts w:ascii="Times New Roman" w:hAnsi="Times New Roman" w:cs="Times New Roman"/>
      <w:noProof w:val="0"/>
      <w:kern w:val="2"/>
      <w:sz w:val="24"/>
      <w:szCs w:val="24"/>
      <w14:ligatures w14:val="standardContextual"/>
    </w:rPr>
  </w:style>
  <w:style w:type="numbering" w:customStyle="1" w:styleId="NoList2">
    <w:name w:val="No List2"/>
    <w:next w:val="NoList"/>
    <w:uiPriority w:val="99"/>
    <w:semiHidden/>
    <w:unhideWhenUsed/>
    <w:rsid w:val="008B3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2414</Words>
  <Characters>13762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Danijela</cp:lastModifiedBy>
  <cp:revision>6</cp:revision>
  <cp:lastPrinted>2014-11-26T14:09:00Z</cp:lastPrinted>
  <dcterms:created xsi:type="dcterms:W3CDTF">2023-03-07T08:10:00Z</dcterms:created>
  <dcterms:modified xsi:type="dcterms:W3CDTF">2025-09-25T06:50:00Z</dcterms:modified>
</cp:coreProperties>
</file>