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+*yqw*oBt*vrl*wDh*xag*ycf*zbF*Bjq*obB*xCc*zew*-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+*eDs*ors*lyd*lyd*lyd*ncy*igi*DlD*kxb*oju*zfE*-</w:t>
            </w:r>
            <w:r>
              <w:rPr>
                <w:rFonts w:ascii="PDF417x" w:hAnsi="PDF417x"/>
                <w:sz w:val="24"/>
                <w:szCs w:val="24"/>
              </w:rPr>
              <w:br/>
              <w:t>+*ftw*vmk*mcg*mAq*Cbi*klD*mab*sqy*BaD*Dak*onA*-</w:t>
            </w:r>
            <w:r>
              <w:rPr>
                <w:rFonts w:ascii="PDF417x" w:hAnsi="PDF417x"/>
                <w:sz w:val="24"/>
                <w:szCs w:val="24"/>
              </w:rPr>
              <w:br/>
              <w:t>+*ftA*EjB*xBq*bxD*sxx*CDt*jug*lvx*mbB*CDt*uws*-</w:t>
            </w:r>
            <w:r>
              <w:rPr>
                <w:rFonts w:ascii="PDF417x" w:hAnsi="PDF417x"/>
                <w:sz w:val="24"/>
                <w:szCs w:val="24"/>
              </w:rPr>
              <w:br/>
              <w:t>+*xjq*aCi*rmg*jnB*tDx*yvt*Edw*xjB*qfs*mhz*uzq*-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0D98FFF4" w14:textId="38918941" w:rsidR="001D2D8B" w:rsidRDefault="001D2D8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061-01/24-01/3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5694AA38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022C55">
        <w:rPr>
          <w:rFonts w:ascii="Calibri" w:eastAsia="Times New Roman" w:hAnsi="Calibri" w:cs="Calibri"/>
          <w:noProof w:val="0"/>
          <w:lang w:eastAsia="hr-HR"/>
        </w:rPr>
        <w:t>09.12.2024.</w:t>
      </w:r>
    </w:p>
    <w:p w14:paraId="5D8B9E09" w14:textId="77777777" w:rsidR="00B92D0F" w:rsidRPr="00B92D0F" w:rsidRDefault="00B92D0F" w:rsidP="001D2D8B">
      <w:pPr>
        <w:spacing w:after="160" w:line="259" w:lineRule="auto"/>
        <w:rPr>
          <w:rFonts w:eastAsia="Times New Roman" w:cs="Times New Roman"/>
          <w:noProof w:val="0"/>
        </w:rPr>
      </w:pPr>
    </w:p>
    <w:p w14:paraId="0144E429" w14:textId="293819C3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bookmarkStart w:id="1" w:name="_Hlk184126664"/>
      <w:r w:rsidRPr="00E008E2">
        <w:rPr>
          <w:rFonts w:eastAsia="Times New Roman" w:cstheme="minorHAnsi"/>
          <w:noProof w:val="0"/>
          <w:lang w:eastAsia="hr-HR"/>
        </w:rPr>
        <w:t>Na temelju članka 11. Statuta Općine Lipovljani (Službeni vjesnik, broj: 14/21) i članka 12. Odluke o javnim priznanjima Općine Lipovljani (Službeni vjesnik, broj: 2/12), Općinsko vijeće Općine Lipovljani, na prijedlog Općinskog načelnika Općine Lipovljani, na 26. sjednici održanoj</w:t>
      </w:r>
      <w:r w:rsidR="00022C55">
        <w:rPr>
          <w:rFonts w:eastAsia="Times New Roman" w:cstheme="minorHAnsi"/>
          <w:noProof w:val="0"/>
          <w:lang w:eastAsia="hr-HR"/>
        </w:rPr>
        <w:t xml:space="preserve"> 09. prosinca 2024. godine</w:t>
      </w:r>
      <w:r w:rsidRPr="00E008E2">
        <w:rPr>
          <w:rFonts w:eastAsia="Times New Roman" w:cstheme="minorHAnsi"/>
          <w:noProof w:val="0"/>
          <w:lang w:eastAsia="hr-HR"/>
        </w:rPr>
        <w:t xml:space="preserve">                                     donijelo je </w:t>
      </w:r>
    </w:p>
    <w:p w14:paraId="4AF1B237" w14:textId="77777777" w:rsidR="00E008E2" w:rsidRPr="00E008E2" w:rsidRDefault="00E008E2" w:rsidP="00E008E2">
      <w:pPr>
        <w:rPr>
          <w:rFonts w:eastAsia="Times New Roman" w:cstheme="minorHAnsi"/>
          <w:noProof w:val="0"/>
          <w:lang w:eastAsia="hr-HR"/>
        </w:rPr>
      </w:pPr>
    </w:p>
    <w:p w14:paraId="354EC019" w14:textId="77777777" w:rsidR="00E008E2" w:rsidRPr="00E008E2" w:rsidRDefault="00E008E2" w:rsidP="00E008E2">
      <w:pPr>
        <w:rPr>
          <w:rFonts w:eastAsia="Times New Roman" w:cstheme="minorHAnsi"/>
          <w:noProof w:val="0"/>
          <w:lang w:eastAsia="hr-HR"/>
        </w:rPr>
      </w:pPr>
    </w:p>
    <w:p w14:paraId="292C5567" w14:textId="77777777" w:rsidR="00E008E2" w:rsidRPr="00E008E2" w:rsidRDefault="00E008E2" w:rsidP="00E008E2">
      <w:pPr>
        <w:rPr>
          <w:rFonts w:eastAsia="Times New Roman" w:cstheme="minorHAnsi"/>
          <w:noProof w:val="0"/>
          <w:lang w:eastAsia="hr-HR"/>
        </w:rPr>
      </w:pPr>
    </w:p>
    <w:p w14:paraId="24D50D7D" w14:textId="77777777" w:rsidR="00E008E2" w:rsidRPr="00E008E2" w:rsidRDefault="00E008E2" w:rsidP="00E008E2">
      <w:pPr>
        <w:jc w:val="center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ODLUKU</w:t>
      </w:r>
    </w:p>
    <w:p w14:paraId="1C732950" w14:textId="77777777" w:rsidR="00E008E2" w:rsidRPr="00E008E2" w:rsidRDefault="00E008E2" w:rsidP="00E008E2">
      <w:pPr>
        <w:jc w:val="center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o dodjeli javnih priznanja</w:t>
      </w:r>
    </w:p>
    <w:p w14:paraId="09049EAF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</w:p>
    <w:p w14:paraId="11485108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</w:p>
    <w:p w14:paraId="1E594EE4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I. </w:t>
      </w:r>
    </w:p>
    <w:p w14:paraId="63343008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</w:p>
    <w:p w14:paraId="64238D61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>Općinsko vijeće Općine Lipovljani dodjeljuje javna priznanja za iznimna dostignuća i doprinos od osobitog značaja za razvitak i ugled Općine Lipovljani kako slijedi:</w:t>
      </w:r>
    </w:p>
    <w:p w14:paraId="42F3A059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175B5592" w14:textId="77777777" w:rsidR="00E008E2" w:rsidRPr="00E008E2" w:rsidRDefault="00E008E2" w:rsidP="00E008E2">
      <w:pPr>
        <w:jc w:val="both"/>
        <w:rPr>
          <w:rFonts w:eastAsia="Times New Roman" w:cstheme="minorHAnsi"/>
          <w:b/>
          <w:bCs/>
          <w:noProof w:val="0"/>
          <w:lang w:eastAsia="hr-HR"/>
        </w:rPr>
      </w:pPr>
    </w:p>
    <w:p w14:paraId="25EE7059" w14:textId="77777777" w:rsidR="00E008E2" w:rsidRPr="00E008E2" w:rsidRDefault="00E008E2" w:rsidP="00E008E2">
      <w:pPr>
        <w:numPr>
          <w:ilvl w:val="0"/>
          <w:numId w:val="1"/>
        </w:numPr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PLAKETU Općine Lipovljani</w:t>
      </w:r>
    </w:p>
    <w:p w14:paraId="4758C38C" w14:textId="77777777" w:rsidR="00E008E2" w:rsidRPr="00E008E2" w:rsidRDefault="00E008E2" w:rsidP="00E008E2">
      <w:pPr>
        <w:jc w:val="both"/>
        <w:rPr>
          <w:rFonts w:eastAsia="Times New Roman" w:cstheme="minorHAnsi"/>
          <w:b/>
          <w:bCs/>
          <w:noProof w:val="0"/>
          <w:lang w:eastAsia="hr-HR"/>
        </w:rPr>
      </w:pPr>
    </w:p>
    <w:p w14:paraId="3352BB0F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FILOZOFSKOM FAKULTETU, SVEUČILIŠTA JOSIPA JURJA STROSSMAYERA U OSIJEKU</w:t>
      </w:r>
    </w:p>
    <w:p w14:paraId="07DF0931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b/>
          <w:bCs/>
          <w:noProof w:val="0"/>
          <w:lang w:eastAsia="hr-HR"/>
        </w:rPr>
      </w:pPr>
    </w:p>
    <w:p w14:paraId="12704F01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noProof w:val="0"/>
          <w:lang w:eastAsia="hr-HR"/>
        </w:rPr>
      </w:pPr>
      <w:bookmarkStart w:id="2" w:name="_Hlk184125842"/>
      <w:r w:rsidRPr="00E008E2">
        <w:rPr>
          <w:rFonts w:eastAsia="Times New Roman" w:cstheme="minorHAnsi"/>
          <w:noProof w:val="0"/>
          <w:lang w:eastAsia="hr-HR"/>
        </w:rPr>
        <w:t>Za poseban doprinos u pokretanju i organizaciji Dana Josipa Kozarca u Lipovljanima te općem doprinosu razvoju kulturnog života i identiteta Općine Lipovljani.</w:t>
      </w:r>
    </w:p>
    <w:bookmarkEnd w:id="2"/>
    <w:p w14:paraId="7993A7A9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noProof w:val="0"/>
          <w:lang w:eastAsia="hr-HR"/>
        </w:rPr>
      </w:pPr>
    </w:p>
    <w:p w14:paraId="3093F77B" w14:textId="77777777" w:rsidR="00E008E2" w:rsidRPr="00E008E2" w:rsidRDefault="00E008E2" w:rsidP="00E008E2">
      <w:pPr>
        <w:numPr>
          <w:ilvl w:val="0"/>
          <w:numId w:val="1"/>
        </w:numPr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PLAKETU Općine Lipovljani</w:t>
      </w:r>
    </w:p>
    <w:p w14:paraId="3789F18A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</w:p>
    <w:p w14:paraId="42041C64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HRVATSKOJ AKADEMIJI ZNANOSTI I UMJETNOSTI, CENTRU ZA ZNANSTVENI RAD U VINKOVCIMA</w:t>
      </w:r>
    </w:p>
    <w:p w14:paraId="32C1F954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5686CC8D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>Za poseban doprinos u pokretanju i organizaciji Dana Josipa Kozarca u Lipovljanima te općem doprinosu razvoju kulturnog života i identiteta Općine Lipovljani.</w:t>
      </w:r>
    </w:p>
    <w:p w14:paraId="0C62308A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2DECE684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</w:t>
      </w:r>
    </w:p>
    <w:p w14:paraId="74541B42" w14:textId="77777777" w:rsidR="00E008E2" w:rsidRPr="00E008E2" w:rsidRDefault="00E008E2" w:rsidP="00E008E2">
      <w:pPr>
        <w:numPr>
          <w:ilvl w:val="0"/>
          <w:numId w:val="1"/>
        </w:numPr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ZAHVALNICU Općine Lipovljani</w:t>
      </w:r>
    </w:p>
    <w:p w14:paraId="59A6B3DA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</w:p>
    <w:p w14:paraId="6B4E9C37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UDRUZI DRAGOVOLJACA I VETERANA DOMOVINSKOG RATA - OGRANAK LIPOVLJANI</w:t>
      </w:r>
    </w:p>
    <w:p w14:paraId="1285FE0E" w14:textId="77777777" w:rsidR="00E008E2" w:rsidRDefault="00E008E2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41CBEB02" w14:textId="43759FF3" w:rsidR="00E008E2" w:rsidRDefault="00E008E2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Za izniman doprinos u očuvanju pijeteta na Domovinski rat i žrtve Domovinskog rata te promicanje nacionalnih i lokalnih vrijednosti. </w:t>
      </w:r>
    </w:p>
    <w:p w14:paraId="25517EC2" w14:textId="77777777" w:rsidR="00022C55" w:rsidRDefault="00022C55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47037D79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6BF16B50" w14:textId="77777777" w:rsidR="00E008E2" w:rsidRPr="00E008E2" w:rsidRDefault="00E008E2" w:rsidP="00E008E2">
      <w:pPr>
        <w:numPr>
          <w:ilvl w:val="0"/>
          <w:numId w:val="1"/>
        </w:numPr>
        <w:contextualSpacing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lastRenderedPageBreak/>
        <w:t>ZAHVALNICU Općine Lipovljani</w:t>
      </w:r>
    </w:p>
    <w:p w14:paraId="27AECC88" w14:textId="77777777" w:rsidR="00E008E2" w:rsidRPr="00E008E2" w:rsidRDefault="00E008E2" w:rsidP="00E008E2">
      <w:pPr>
        <w:jc w:val="both"/>
        <w:rPr>
          <w:rFonts w:eastAsia="Times New Roman" w:cstheme="minorHAnsi"/>
          <w:b/>
          <w:bCs/>
          <w:noProof w:val="0"/>
          <w:lang w:eastAsia="hr-HR"/>
        </w:rPr>
      </w:pPr>
    </w:p>
    <w:p w14:paraId="77E9499B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b/>
          <w:bCs/>
          <w:noProof w:val="0"/>
          <w:lang w:eastAsia="hr-HR"/>
        </w:rPr>
      </w:pPr>
      <w:r w:rsidRPr="00E008E2">
        <w:rPr>
          <w:rFonts w:eastAsia="Times New Roman" w:cstheme="minorHAnsi"/>
          <w:b/>
          <w:bCs/>
          <w:noProof w:val="0"/>
          <w:lang w:eastAsia="hr-HR"/>
        </w:rPr>
        <w:t>KUGLAČKOM KLUBU SLAVONAC LIPOVLJANI</w:t>
      </w:r>
    </w:p>
    <w:p w14:paraId="4BB9B518" w14:textId="77777777" w:rsidR="00E008E2" w:rsidRPr="00E008E2" w:rsidRDefault="00E008E2" w:rsidP="00E008E2">
      <w:pPr>
        <w:ind w:left="720"/>
        <w:jc w:val="both"/>
        <w:rPr>
          <w:rFonts w:eastAsia="Times New Roman" w:cstheme="minorHAnsi"/>
          <w:noProof w:val="0"/>
          <w:lang w:eastAsia="hr-HR"/>
        </w:rPr>
      </w:pPr>
    </w:p>
    <w:p w14:paraId="2E65483D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  Za izniman doprinos u promicanju sporta te svih drugih područja društvenog života </w:t>
      </w:r>
    </w:p>
    <w:p w14:paraId="7E9122EC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  U Općini Lipovljani.</w:t>
      </w:r>
    </w:p>
    <w:p w14:paraId="20F5C4FA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  </w:t>
      </w:r>
    </w:p>
    <w:p w14:paraId="0F926D6F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7F7D0127" w14:textId="77777777" w:rsidR="00E008E2" w:rsidRPr="00E008E2" w:rsidRDefault="00E008E2" w:rsidP="00E008E2">
      <w:pPr>
        <w:ind w:left="720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                                                   II.</w:t>
      </w:r>
    </w:p>
    <w:p w14:paraId="79A24075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608FBC1E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>Priznanja Općine Lipovljani iz točke I. ove Odluke dodijelit će se na svečanoj sjednici Općinskog vijeća Općine Lipovljani u povodu obilježavanja Dana Općine Lipovljani u ožujku 2025. godine.</w:t>
      </w:r>
    </w:p>
    <w:p w14:paraId="0530AF3B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37BF263A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>III.</w:t>
      </w:r>
    </w:p>
    <w:p w14:paraId="3B2A56F6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</w:p>
    <w:p w14:paraId="6256F7AD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>Ova Odluka stupa na snagu osmi dan od dana objave u Službenom vjesniku.</w:t>
      </w:r>
    </w:p>
    <w:p w14:paraId="3D689FA9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71C1DAE0" w14:textId="77777777" w:rsidR="00E008E2" w:rsidRPr="00E008E2" w:rsidRDefault="00E008E2" w:rsidP="00E008E2">
      <w:pPr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34F6C454" w14:textId="77777777" w:rsidR="00E008E2" w:rsidRPr="00E008E2" w:rsidRDefault="00E008E2" w:rsidP="00E008E2">
      <w:pPr>
        <w:ind w:firstLine="720"/>
        <w:jc w:val="both"/>
        <w:rPr>
          <w:rFonts w:eastAsia="Times New Roman" w:cstheme="minorHAnsi"/>
          <w:noProof w:val="0"/>
          <w:lang w:eastAsia="hr-HR"/>
        </w:rPr>
      </w:pPr>
    </w:p>
    <w:p w14:paraId="79D69537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382762DB" w14:textId="77777777" w:rsidR="00E008E2" w:rsidRPr="00E008E2" w:rsidRDefault="00E008E2" w:rsidP="00E008E2">
      <w:pPr>
        <w:jc w:val="both"/>
        <w:rPr>
          <w:rFonts w:eastAsia="Times New Roman" w:cstheme="minorHAnsi"/>
          <w:noProof w:val="0"/>
          <w:lang w:eastAsia="hr-HR"/>
        </w:rPr>
      </w:pPr>
    </w:p>
    <w:p w14:paraId="5A083968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                                                             Predsjednik</w:t>
      </w:r>
    </w:p>
    <w:p w14:paraId="088F406C" w14:textId="77777777" w:rsidR="00E008E2" w:rsidRPr="00E008E2" w:rsidRDefault="00E008E2" w:rsidP="00E008E2">
      <w:pPr>
        <w:jc w:val="center"/>
        <w:rPr>
          <w:rFonts w:eastAsia="Times New Roman" w:cstheme="minorHAnsi"/>
          <w:noProof w:val="0"/>
          <w:lang w:eastAsia="hr-HR"/>
        </w:rPr>
      </w:pPr>
      <w:r w:rsidRPr="00E008E2">
        <w:rPr>
          <w:rFonts w:eastAsia="Times New Roman" w:cstheme="minorHAnsi"/>
          <w:noProof w:val="0"/>
          <w:lang w:eastAsia="hr-HR"/>
        </w:rPr>
        <w:t xml:space="preserve">                                                                        Tomislav Lukšić, </w:t>
      </w:r>
      <w:proofErr w:type="spellStart"/>
      <w:r w:rsidRPr="00E008E2">
        <w:rPr>
          <w:rFonts w:eastAsia="Times New Roman" w:cstheme="minorHAnsi"/>
          <w:noProof w:val="0"/>
          <w:lang w:eastAsia="hr-HR"/>
        </w:rPr>
        <w:t>dipl.ing.šum</w:t>
      </w:r>
      <w:proofErr w:type="spellEnd"/>
      <w:r w:rsidRPr="00E008E2">
        <w:rPr>
          <w:rFonts w:eastAsia="Times New Roman" w:cstheme="minorHAnsi"/>
          <w:noProof w:val="0"/>
          <w:lang w:eastAsia="hr-HR"/>
        </w:rPr>
        <w:t>.</w:t>
      </w:r>
    </w:p>
    <w:bookmarkEnd w:id="1"/>
    <w:p w14:paraId="53408CE5" w14:textId="385DCB16" w:rsidR="008A562A" w:rsidRPr="00E008E2" w:rsidRDefault="008A562A" w:rsidP="00E008E2">
      <w:pPr>
        <w:jc w:val="both"/>
        <w:rPr>
          <w:rFonts w:cstheme="minorHAnsi"/>
          <w:b/>
        </w:rPr>
      </w:pPr>
    </w:p>
    <w:sectPr w:rsidR="008A562A" w:rsidRPr="00E008E2" w:rsidSect="001D2D8B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67C5" w14:textId="77777777" w:rsidR="00415EBA" w:rsidRDefault="00415EBA" w:rsidP="001D2D8B">
      <w:r>
        <w:separator/>
      </w:r>
    </w:p>
  </w:endnote>
  <w:endnote w:type="continuationSeparator" w:id="0">
    <w:p w14:paraId="1D40E22D" w14:textId="77777777" w:rsidR="00415EBA" w:rsidRDefault="00415EBA" w:rsidP="001D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5BF7F" w14:textId="77777777" w:rsidR="00415EBA" w:rsidRDefault="00415EBA" w:rsidP="001D2D8B">
      <w:r>
        <w:separator/>
      </w:r>
    </w:p>
  </w:footnote>
  <w:footnote w:type="continuationSeparator" w:id="0">
    <w:p w14:paraId="5DE725FD" w14:textId="77777777" w:rsidR="00415EBA" w:rsidRDefault="00415EBA" w:rsidP="001D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A1FD" w14:textId="77777777" w:rsidR="001D2D8B" w:rsidRDefault="001D2D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732AA"/>
    <w:multiLevelType w:val="hybridMultilevel"/>
    <w:tmpl w:val="5C78C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22C55"/>
    <w:rsid w:val="001D2D8B"/>
    <w:rsid w:val="00275B0C"/>
    <w:rsid w:val="00286D48"/>
    <w:rsid w:val="00347D72"/>
    <w:rsid w:val="003F65C1"/>
    <w:rsid w:val="00415EBA"/>
    <w:rsid w:val="004F7347"/>
    <w:rsid w:val="00693AB1"/>
    <w:rsid w:val="008A562A"/>
    <w:rsid w:val="008C5FE5"/>
    <w:rsid w:val="009B7A12"/>
    <w:rsid w:val="009C0623"/>
    <w:rsid w:val="00A836D0"/>
    <w:rsid w:val="00AC35DA"/>
    <w:rsid w:val="00AE335D"/>
    <w:rsid w:val="00AF6C46"/>
    <w:rsid w:val="00B841DB"/>
    <w:rsid w:val="00B92D0F"/>
    <w:rsid w:val="00C9578C"/>
    <w:rsid w:val="00D707B3"/>
    <w:rsid w:val="00E008E2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2D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2D8B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D2D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2D8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7</cp:revision>
  <cp:lastPrinted>2014-11-26T14:09:00Z</cp:lastPrinted>
  <dcterms:created xsi:type="dcterms:W3CDTF">2023-03-07T08:10:00Z</dcterms:created>
  <dcterms:modified xsi:type="dcterms:W3CDTF">2024-12-10T08:19:00Z</dcterms:modified>
</cp:coreProperties>
</file>