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050C" w14:textId="59237355" w:rsidR="00B97A11" w:rsidRDefault="00B97A11">
      <w:r>
        <w:fldChar w:fldCharType="begin"/>
      </w:r>
      <w:r>
        <w:instrText xml:space="preserve"> LINK </w:instrText>
      </w:r>
      <w:r w:rsidR="00D622D5">
        <w:instrText xml:space="preserve">Excel.Sheet.12 "C:\\Users\\turiz\\Documents\\PRORAČUN 2025.G\\ReportIspisPlanaOpisniDio.xlsx" IspisPlanaProracunaOpisniDio!R1C1:R1363C14 </w:instrText>
      </w:r>
      <w:r>
        <w:instrText xml:space="preserve">\a \f 5 \h  \* MERGEFORMAT </w:instrText>
      </w:r>
      <w:r>
        <w:fldChar w:fldCharType="separate"/>
      </w:r>
      <w:bookmarkStart w:id="0" w:name="RANGE!A1"/>
    </w:p>
    <w:tbl>
      <w:tblPr>
        <w:tblStyle w:val="ivopisnatablicapopisa6"/>
        <w:tblW w:w="10910" w:type="dxa"/>
        <w:tblLook w:val="06A0" w:firstRow="1" w:lastRow="0" w:firstColumn="1" w:lastColumn="0" w:noHBand="1" w:noVBand="1"/>
      </w:tblPr>
      <w:tblGrid>
        <w:gridCol w:w="314"/>
        <w:gridCol w:w="1508"/>
        <w:gridCol w:w="434"/>
        <w:gridCol w:w="1516"/>
        <w:gridCol w:w="632"/>
        <w:gridCol w:w="2035"/>
        <w:gridCol w:w="1142"/>
        <w:gridCol w:w="399"/>
        <w:gridCol w:w="624"/>
        <w:gridCol w:w="266"/>
        <w:gridCol w:w="499"/>
        <w:gridCol w:w="266"/>
        <w:gridCol w:w="1275"/>
      </w:tblGrid>
      <w:tr w:rsidR="00C10FDA" w:rsidRPr="00B97A11" w14:paraId="572F3FE8" w14:textId="77777777" w:rsidTr="00AF114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99F4F5B" w14:textId="50959514" w:rsidR="00B97A11" w:rsidRPr="00B97A11" w:rsidRDefault="00B97A11">
            <w:r w:rsidRPr="00B97A11">
              <w:t> </w:t>
            </w:r>
            <w:bookmarkEnd w:id="0"/>
          </w:p>
        </w:tc>
        <w:tc>
          <w:tcPr>
            <w:tcW w:w="1508" w:type="dxa"/>
            <w:hideMark/>
          </w:tcPr>
          <w:p w14:paraId="3FB3FFA5"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434" w:type="dxa"/>
            <w:hideMark/>
          </w:tcPr>
          <w:p w14:paraId="77632F82"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1516" w:type="dxa"/>
            <w:hideMark/>
          </w:tcPr>
          <w:p w14:paraId="332294E0"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632" w:type="dxa"/>
            <w:hideMark/>
          </w:tcPr>
          <w:p w14:paraId="50B61896"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2035" w:type="dxa"/>
            <w:hideMark/>
          </w:tcPr>
          <w:p w14:paraId="74DA09B5"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1142" w:type="dxa"/>
            <w:hideMark/>
          </w:tcPr>
          <w:p w14:paraId="6BB34F13"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399" w:type="dxa"/>
            <w:hideMark/>
          </w:tcPr>
          <w:p w14:paraId="58ED8283"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624" w:type="dxa"/>
            <w:hideMark/>
          </w:tcPr>
          <w:p w14:paraId="2AB4CA1C"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266" w:type="dxa"/>
            <w:hideMark/>
          </w:tcPr>
          <w:p w14:paraId="74BA6AF0"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499" w:type="dxa"/>
            <w:hideMark/>
          </w:tcPr>
          <w:p w14:paraId="2EA56011"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266" w:type="dxa"/>
            <w:hideMark/>
          </w:tcPr>
          <w:p w14:paraId="19632ECA"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c>
          <w:tcPr>
            <w:tcW w:w="1275" w:type="dxa"/>
            <w:hideMark/>
          </w:tcPr>
          <w:p w14:paraId="0D06C138" w14:textId="77777777" w:rsidR="00B97A11" w:rsidRPr="00B97A11" w:rsidRDefault="00B97A11">
            <w:pPr>
              <w:cnfStyle w:val="100000000000" w:firstRow="1" w:lastRow="0" w:firstColumn="0" w:lastColumn="0" w:oddVBand="0" w:evenVBand="0" w:oddHBand="0" w:evenHBand="0" w:firstRowFirstColumn="0" w:firstRowLastColumn="0" w:lastRowFirstColumn="0" w:lastRowLastColumn="0"/>
            </w:pPr>
            <w:r w:rsidRPr="00B97A11">
              <w:t> </w:t>
            </w:r>
          </w:p>
        </w:tc>
      </w:tr>
      <w:tr w:rsidR="00C10FDA" w:rsidRPr="00B97A11" w14:paraId="1282D6F6"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AB39AD2" w14:textId="77777777" w:rsidR="00B97A11" w:rsidRPr="00B97A11" w:rsidRDefault="00B97A11">
            <w:r w:rsidRPr="00B97A11">
              <w:t> </w:t>
            </w:r>
          </w:p>
        </w:tc>
        <w:tc>
          <w:tcPr>
            <w:tcW w:w="3458" w:type="dxa"/>
            <w:gridSpan w:val="3"/>
            <w:hideMark/>
          </w:tcPr>
          <w:p w14:paraId="674747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OPĆINA LIPOVLJANI</w:t>
            </w:r>
          </w:p>
        </w:tc>
        <w:tc>
          <w:tcPr>
            <w:tcW w:w="632" w:type="dxa"/>
            <w:hideMark/>
          </w:tcPr>
          <w:p w14:paraId="3491B1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545B6EC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52B4C1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7B72E7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389" w:type="dxa"/>
            <w:gridSpan w:val="3"/>
          </w:tcPr>
          <w:p w14:paraId="022C4941" w14:textId="1C94D799"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p>
        </w:tc>
        <w:tc>
          <w:tcPr>
            <w:tcW w:w="266" w:type="dxa"/>
          </w:tcPr>
          <w:p w14:paraId="78030692" w14:textId="77EB6529" w:rsidR="00B97A11" w:rsidRPr="00B97A11" w:rsidRDefault="00B97A11">
            <w:pPr>
              <w:cnfStyle w:val="000000000000" w:firstRow="0" w:lastRow="0" w:firstColumn="0" w:lastColumn="0" w:oddVBand="0" w:evenVBand="0" w:oddHBand="0" w:evenHBand="0" w:firstRowFirstColumn="0" w:firstRowLastColumn="0" w:lastRowFirstColumn="0" w:lastRowLastColumn="0"/>
            </w:pPr>
          </w:p>
        </w:tc>
        <w:tc>
          <w:tcPr>
            <w:tcW w:w="1275" w:type="dxa"/>
          </w:tcPr>
          <w:p w14:paraId="27200594" w14:textId="145765DC" w:rsidR="00B97A11" w:rsidRPr="00B97A11" w:rsidRDefault="00B97A11">
            <w:pPr>
              <w:cnfStyle w:val="000000000000" w:firstRow="0" w:lastRow="0" w:firstColumn="0" w:lastColumn="0" w:oddVBand="0" w:evenVBand="0" w:oddHBand="0" w:evenHBand="0" w:firstRowFirstColumn="0" w:firstRowLastColumn="0" w:lastRowFirstColumn="0" w:lastRowLastColumn="0"/>
            </w:pPr>
          </w:p>
        </w:tc>
      </w:tr>
      <w:tr w:rsidR="00B97A11" w:rsidRPr="00B97A11" w14:paraId="7AEDE04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07D46D3" w14:textId="77777777" w:rsidR="00B97A11" w:rsidRPr="00B97A11" w:rsidRDefault="00B97A11">
            <w:r w:rsidRPr="00B97A11">
              <w:t> </w:t>
            </w:r>
          </w:p>
        </w:tc>
        <w:tc>
          <w:tcPr>
            <w:tcW w:w="3458" w:type="dxa"/>
            <w:gridSpan w:val="3"/>
            <w:hideMark/>
          </w:tcPr>
          <w:p w14:paraId="2112F3F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6F26AA2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395B002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732090A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43597BD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389" w:type="dxa"/>
            <w:gridSpan w:val="3"/>
          </w:tcPr>
          <w:p w14:paraId="5AF154B4" w14:textId="7F30A008"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p>
        </w:tc>
        <w:tc>
          <w:tcPr>
            <w:tcW w:w="266" w:type="dxa"/>
          </w:tcPr>
          <w:p w14:paraId="774B568D" w14:textId="7FEB412F" w:rsidR="00B97A11" w:rsidRPr="00B97A11" w:rsidRDefault="00B97A11">
            <w:pPr>
              <w:cnfStyle w:val="000000000000" w:firstRow="0" w:lastRow="0" w:firstColumn="0" w:lastColumn="0" w:oddVBand="0" w:evenVBand="0" w:oddHBand="0" w:evenHBand="0" w:firstRowFirstColumn="0" w:firstRowLastColumn="0" w:lastRowFirstColumn="0" w:lastRowLastColumn="0"/>
            </w:pPr>
          </w:p>
        </w:tc>
        <w:tc>
          <w:tcPr>
            <w:tcW w:w="1275" w:type="dxa"/>
          </w:tcPr>
          <w:p w14:paraId="20446546" w14:textId="151FCC3F" w:rsidR="00B97A11" w:rsidRPr="00B97A11" w:rsidRDefault="00B97A11">
            <w:pPr>
              <w:cnfStyle w:val="000000000000" w:firstRow="0" w:lastRow="0" w:firstColumn="0" w:lastColumn="0" w:oddVBand="0" w:evenVBand="0" w:oddHBand="0" w:evenHBand="0" w:firstRowFirstColumn="0" w:firstRowLastColumn="0" w:lastRowFirstColumn="0" w:lastRowLastColumn="0"/>
            </w:pPr>
          </w:p>
        </w:tc>
      </w:tr>
      <w:tr w:rsidR="00C10FDA" w:rsidRPr="00B97A11" w14:paraId="7FCF8BC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2C115CD" w14:textId="77777777" w:rsidR="00B97A11" w:rsidRPr="00B97A11" w:rsidRDefault="00B97A11">
            <w:r w:rsidRPr="00B97A11">
              <w:t> </w:t>
            </w:r>
          </w:p>
        </w:tc>
        <w:tc>
          <w:tcPr>
            <w:tcW w:w="3458" w:type="dxa"/>
            <w:gridSpan w:val="3"/>
            <w:hideMark/>
          </w:tcPr>
          <w:p w14:paraId="146E1A7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TRG HRVATSKIH BRANITELJA 3</w:t>
            </w:r>
          </w:p>
        </w:tc>
        <w:tc>
          <w:tcPr>
            <w:tcW w:w="632" w:type="dxa"/>
            <w:hideMark/>
          </w:tcPr>
          <w:p w14:paraId="5EF900A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119B92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1862B8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1E5A148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00D1712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7DEDD7C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287BD0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30FA90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178260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E119F1" w:rsidRPr="00B97A11" w14:paraId="306950F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831F7CE" w14:textId="77777777" w:rsidR="00B97A11" w:rsidRPr="00B97A11" w:rsidRDefault="00B97A11">
            <w:r w:rsidRPr="00B97A11">
              <w:t> </w:t>
            </w:r>
          </w:p>
        </w:tc>
        <w:tc>
          <w:tcPr>
            <w:tcW w:w="3458" w:type="dxa"/>
            <w:gridSpan w:val="3"/>
            <w:hideMark/>
          </w:tcPr>
          <w:p w14:paraId="0FFC81C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44322 Lipovljani</w:t>
            </w:r>
          </w:p>
        </w:tc>
        <w:tc>
          <w:tcPr>
            <w:tcW w:w="632" w:type="dxa"/>
            <w:hideMark/>
          </w:tcPr>
          <w:p w14:paraId="650AED3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6F3ADC2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401C8C1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2237834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46B53A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319501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3C5B0B2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0BC73E3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75AAB18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C10FDA" w:rsidRPr="00B97A11" w14:paraId="47AAAF1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3534A13" w14:textId="77777777" w:rsidR="00B97A11" w:rsidRPr="00B97A11" w:rsidRDefault="00B97A11">
            <w:r w:rsidRPr="00B97A11">
              <w:t> </w:t>
            </w:r>
          </w:p>
        </w:tc>
        <w:tc>
          <w:tcPr>
            <w:tcW w:w="3458" w:type="dxa"/>
            <w:gridSpan w:val="3"/>
            <w:hideMark/>
          </w:tcPr>
          <w:p w14:paraId="3D4DA5E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OIB 32047047076</w:t>
            </w:r>
          </w:p>
        </w:tc>
        <w:tc>
          <w:tcPr>
            <w:tcW w:w="632" w:type="dxa"/>
            <w:hideMark/>
          </w:tcPr>
          <w:p w14:paraId="66E2511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134D550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18C351B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1823D75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32080A7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7986D22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4439B26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747D2FB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019B8E3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1350B3" w:rsidRPr="00B97A11" w14:paraId="7BD9E168"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A0ADAAB" w14:textId="77777777" w:rsidR="00B97A11" w:rsidRPr="00B97A11" w:rsidRDefault="00B97A11">
            <w:r w:rsidRPr="00B97A11">
              <w:t> </w:t>
            </w:r>
          </w:p>
        </w:tc>
        <w:tc>
          <w:tcPr>
            <w:tcW w:w="1508" w:type="dxa"/>
            <w:hideMark/>
          </w:tcPr>
          <w:p w14:paraId="0D73BF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2C984B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699B5F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08AE41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200CEC7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2AD8468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4615A25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47010D5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0E6A800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26BD6A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4BA4C2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0ABFD1A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13DA802C"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0A93D67" w14:textId="77777777" w:rsidR="00B97A11" w:rsidRPr="00B97A11" w:rsidRDefault="00B97A11">
            <w:r w:rsidRPr="00B97A11">
              <w:t> </w:t>
            </w:r>
          </w:p>
        </w:tc>
        <w:tc>
          <w:tcPr>
            <w:tcW w:w="10596" w:type="dxa"/>
            <w:gridSpan w:val="12"/>
            <w:hideMark/>
          </w:tcPr>
          <w:p w14:paraId="27A5848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Plan proračuna za 2025.g.</w:t>
            </w:r>
          </w:p>
        </w:tc>
      </w:tr>
      <w:tr w:rsidR="00B97A11" w:rsidRPr="00B97A11" w14:paraId="7D38BAD1"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4073C9E3" w14:textId="77777777" w:rsidR="00B97A11" w:rsidRPr="00B97A11" w:rsidRDefault="00B97A11">
            <w:r w:rsidRPr="00B97A11">
              <w:t> </w:t>
            </w:r>
          </w:p>
        </w:tc>
        <w:tc>
          <w:tcPr>
            <w:tcW w:w="10596" w:type="dxa"/>
            <w:gridSpan w:val="12"/>
            <w:hideMark/>
          </w:tcPr>
          <w:p w14:paraId="3514E24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POSEBNI DIO</w:t>
            </w:r>
          </w:p>
        </w:tc>
      </w:tr>
      <w:tr w:rsidR="00C10FDA" w:rsidRPr="00B97A11" w14:paraId="1AEB5138"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463D0A7" w14:textId="77777777" w:rsidR="00B97A11" w:rsidRPr="00B97A11" w:rsidRDefault="00B97A11">
            <w:r w:rsidRPr="00B97A11">
              <w:t> </w:t>
            </w:r>
          </w:p>
        </w:tc>
        <w:tc>
          <w:tcPr>
            <w:tcW w:w="1508" w:type="dxa"/>
            <w:hideMark/>
          </w:tcPr>
          <w:p w14:paraId="0448395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61CD5C1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1E526D6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5B3C68E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3791474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5B673A3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2231334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54885E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0EA48AF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5974964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68B4F1A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00A6D2A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6A8A26B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9785F2" w14:textId="77777777" w:rsidR="00B97A11" w:rsidRPr="00B97A11" w:rsidRDefault="00B97A11">
            <w:r w:rsidRPr="00B97A11">
              <w:t> </w:t>
            </w:r>
          </w:p>
        </w:tc>
        <w:tc>
          <w:tcPr>
            <w:tcW w:w="7666" w:type="dxa"/>
            <w:gridSpan w:val="7"/>
            <w:hideMark/>
          </w:tcPr>
          <w:p w14:paraId="5FFA678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Razdjel  001  OPĆINSKO VIJEĆE</w:t>
            </w:r>
          </w:p>
        </w:tc>
        <w:tc>
          <w:tcPr>
            <w:tcW w:w="890" w:type="dxa"/>
            <w:gridSpan w:val="2"/>
            <w:hideMark/>
          </w:tcPr>
          <w:p w14:paraId="2462504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6AAF84E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7.153,00</w:t>
            </w:r>
          </w:p>
        </w:tc>
      </w:tr>
      <w:tr w:rsidR="00B97A11" w:rsidRPr="00B97A11" w14:paraId="2E997AC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FD5A42" w14:textId="77777777" w:rsidR="00B97A11" w:rsidRPr="00B97A11" w:rsidRDefault="00B97A11">
            <w:r w:rsidRPr="00B97A11">
              <w:t> </w:t>
            </w:r>
          </w:p>
        </w:tc>
        <w:tc>
          <w:tcPr>
            <w:tcW w:w="7666" w:type="dxa"/>
            <w:gridSpan w:val="7"/>
            <w:hideMark/>
          </w:tcPr>
          <w:p w14:paraId="227C6C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Glava  001       01  Općinsko vijeće</w:t>
            </w:r>
          </w:p>
        </w:tc>
        <w:tc>
          <w:tcPr>
            <w:tcW w:w="890" w:type="dxa"/>
            <w:gridSpan w:val="2"/>
            <w:hideMark/>
          </w:tcPr>
          <w:p w14:paraId="1A6A5BA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7D4A833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7.153,00</w:t>
            </w:r>
          </w:p>
        </w:tc>
      </w:tr>
      <w:tr w:rsidR="00B97A11" w:rsidRPr="00B97A11" w14:paraId="1BC8444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107E003" w14:textId="77777777" w:rsidR="00B97A11" w:rsidRPr="00B97A11" w:rsidRDefault="00B97A11">
            <w:r w:rsidRPr="00B97A11">
              <w:t> </w:t>
            </w:r>
          </w:p>
        </w:tc>
        <w:tc>
          <w:tcPr>
            <w:tcW w:w="7666" w:type="dxa"/>
            <w:gridSpan w:val="7"/>
            <w:hideMark/>
          </w:tcPr>
          <w:p w14:paraId="3629A4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1000  JAVNA UPRAVA I ADMINISTRACIJA</w:t>
            </w:r>
          </w:p>
        </w:tc>
        <w:tc>
          <w:tcPr>
            <w:tcW w:w="890" w:type="dxa"/>
            <w:gridSpan w:val="2"/>
            <w:hideMark/>
          </w:tcPr>
          <w:p w14:paraId="7685E78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A0FD0C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7.153,00</w:t>
            </w:r>
          </w:p>
        </w:tc>
      </w:tr>
      <w:tr w:rsidR="00B97A11" w:rsidRPr="00B97A11" w14:paraId="44CB73D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CEFE1D5" w14:textId="77777777" w:rsidR="00B97A11" w:rsidRPr="00B97A11" w:rsidRDefault="00B97A11">
            <w:r w:rsidRPr="00B97A11">
              <w:t> </w:t>
            </w:r>
          </w:p>
        </w:tc>
        <w:tc>
          <w:tcPr>
            <w:tcW w:w="7666" w:type="dxa"/>
            <w:gridSpan w:val="7"/>
            <w:hideMark/>
          </w:tcPr>
          <w:p w14:paraId="49B78F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1000A100002  MATERIJALNI I FINANCIJSKI RASHODI</w:t>
            </w:r>
          </w:p>
        </w:tc>
        <w:tc>
          <w:tcPr>
            <w:tcW w:w="890" w:type="dxa"/>
            <w:gridSpan w:val="2"/>
            <w:hideMark/>
          </w:tcPr>
          <w:p w14:paraId="21FF999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5B3FBB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7.153,00</w:t>
            </w:r>
          </w:p>
        </w:tc>
      </w:tr>
      <w:tr w:rsidR="00B97A11" w:rsidRPr="00B97A11" w14:paraId="1AE96CC7"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C28D8D3" w14:textId="77777777" w:rsidR="00B97A11" w:rsidRPr="00B97A11" w:rsidRDefault="00B97A11">
            <w:r w:rsidRPr="00B97A11">
              <w:t> </w:t>
            </w:r>
          </w:p>
        </w:tc>
        <w:tc>
          <w:tcPr>
            <w:tcW w:w="1942" w:type="dxa"/>
            <w:gridSpan w:val="2"/>
            <w:hideMark/>
          </w:tcPr>
          <w:p w14:paraId="5612F3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0251D7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 Zakon o lokalnim izborima (NN broj:144/12, 121/16, 98/19) Zakon o financiranju političkih aktivnosti i izborne promidžbe (NN 24/11,61/11 i 27/13, 02/14, 96/16 , 70/17) Zakon o proračunu (NN 144/21)  Zakon o financiranju jedinica lokalne i područne(regionalne ) samouprave (NN broj: 127/17) Zakon o plaćama u lokalnoj i područnoj(regionalnoj)samoupravi(NN28/10) Statut općine Lipovljani (Službeni vjesnik broj: 14/21.)</w:t>
            </w:r>
          </w:p>
        </w:tc>
      </w:tr>
      <w:tr w:rsidR="00B97A11" w:rsidRPr="00B97A11" w14:paraId="6E436BA7" w14:textId="77777777" w:rsidTr="00AF1145">
        <w:trPr>
          <w:trHeight w:val="5265"/>
        </w:trPr>
        <w:tc>
          <w:tcPr>
            <w:cnfStyle w:val="001000000000" w:firstRow="0" w:lastRow="0" w:firstColumn="1" w:lastColumn="0" w:oddVBand="0" w:evenVBand="0" w:oddHBand="0" w:evenHBand="0" w:firstRowFirstColumn="0" w:firstRowLastColumn="0" w:lastRowFirstColumn="0" w:lastRowLastColumn="0"/>
            <w:tcW w:w="314" w:type="dxa"/>
            <w:hideMark/>
          </w:tcPr>
          <w:p w14:paraId="07FEC764" w14:textId="77777777" w:rsidR="00B97A11" w:rsidRPr="00B97A11" w:rsidRDefault="00B97A11">
            <w:r w:rsidRPr="00B97A11">
              <w:t> </w:t>
            </w:r>
          </w:p>
        </w:tc>
        <w:tc>
          <w:tcPr>
            <w:tcW w:w="1942" w:type="dxa"/>
            <w:gridSpan w:val="2"/>
            <w:hideMark/>
          </w:tcPr>
          <w:p w14:paraId="54340A8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B852759"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Općinsko vijeće je glavno tijelo u općini - jedinici u teritorijalnoj podjeli određene države. Općinsko vijeće je predstavničko tijelo čije predstavnike biraju građani općine i obavlja poslove koje su mu zakonom ili drugim propisom stavljeni u djelokrug. Općinsko vijeće je kolektivno tijelo koje broji 13 članova </w:t>
            </w:r>
            <w:r w:rsidRPr="00B97A11">
              <w:br/>
              <w:t>(predsjednik, potpredsjednik I vijećnici) Mandat članova Općinskog vijeća traje četiri godine, a počinje danom konsti</w:t>
            </w:r>
            <w:r w:rsidRPr="00B97A11">
              <w:softHyphen/>
              <w:t>tuiranja Općinskog vijeća i traje do stupanja na snagu odluke Vlade Republike Hrvatske o raspisivanju izbora. Većinom glasova svih vijećnika, Općinsko vijeće donosi sljedeće akte: Statut Općine, Poslovnik Općinskog vijeća, Proračun i Godišnje izvješće o izvršenju proračuna, Odluku o izboru i razrješenju predsjednika i potpredsjednika Vijeća, Odluku o raspisivanju  referenduma o pitanjima iz samoupravnog djelokruga utvrđenih statutom Općine</w:t>
            </w:r>
            <w:r w:rsidRPr="00B97A11">
              <w:br/>
              <w:t>Sjednice Općinskog Vijeća su javne te predstavnici udruga građana, građani i predstavnici medija mogu pratiti njegov rad. O radu Općinskog Vijeća javnost se obavještava putem sredstava javnog priopćavanja, oglasne ploče i objavom na web stranicama Općine</w:t>
            </w:r>
            <w:r w:rsidRPr="00B97A11">
              <w:br/>
            </w:r>
            <w:r w:rsidRPr="00B97A11">
              <w:br/>
              <w:t xml:space="preserve">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w:t>
            </w:r>
            <w:r w:rsidRPr="00B97A11">
              <w:br/>
              <w:t xml:space="preserve"> financijski rashodi za redovan rad i funkcioniranje Uprave , financijski rashodi za plaćanje članarine te bankarske usluge, obilježavanje značajnih datuma Dana općine , informiranje,  administracija Web stranice i tiskovina, elementarne nepogode, mjesna samouprava ;četiri Mjesna odbora, konzultantske usluge za praćenje  i apliciranje na natječaje , vijeće za komunalnu prevenciju</w:t>
            </w:r>
            <w:r w:rsidRPr="00B97A11">
              <w:br/>
            </w:r>
          </w:p>
        </w:tc>
      </w:tr>
      <w:tr w:rsidR="00B97A11" w:rsidRPr="00B97A11" w14:paraId="7E4C40E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B85DC48" w14:textId="77777777" w:rsidR="00B97A11" w:rsidRPr="00B97A11" w:rsidRDefault="00B97A11" w:rsidP="00B97A11">
            <w:pPr>
              <w:spacing w:after="160"/>
            </w:pPr>
            <w:r w:rsidRPr="00B97A11">
              <w:t> </w:t>
            </w:r>
          </w:p>
        </w:tc>
        <w:tc>
          <w:tcPr>
            <w:tcW w:w="1942" w:type="dxa"/>
            <w:gridSpan w:val="2"/>
            <w:hideMark/>
          </w:tcPr>
          <w:p w14:paraId="49607E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5DA99D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Djelotvorno izvršavanje osnovnih zadaća i poslova iz djelokruga rada u skladu sa zakonskim odredbama</w:t>
            </w:r>
          </w:p>
        </w:tc>
      </w:tr>
      <w:tr w:rsidR="00B97A11" w:rsidRPr="00B97A11" w14:paraId="579A23B2"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E6253BA" w14:textId="77777777" w:rsidR="00B97A11" w:rsidRPr="00B97A11" w:rsidRDefault="00B97A11">
            <w:r w:rsidRPr="00B97A11">
              <w:t> </w:t>
            </w:r>
          </w:p>
        </w:tc>
        <w:tc>
          <w:tcPr>
            <w:tcW w:w="1942" w:type="dxa"/>
            <w:gridSpan w:val="2"/>
            <w:hideMark/>
          </w:tcPr>
          <w:p w14:paraId="2D32EBC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58CDA2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Podrazumijeva realiziranje osnovne aktivnosti predstavničkog tijela, funkcioniranje i ustroj lokalne samouprave </w:t>
            </w:r>
            <w:r w:rsidRPr="00B97A11">
              <w:br/>
              <w:t>Funkcioniranje i ustroj lokalne samouprave</w:t>
            </w:r>
          </w:p>
        </w:tc>
      </w:tr>
      <w:tr w:rsidR="00B97A11" w:rsidRPr="00B97A11" w14:paraId="42FF59FA"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F584479" w14:textId="77777777" w:rsidR="00B97A11" w:rsidRPr="00B97A11" w:rsidRDefault="00B97A11">
            <w:r w:rsidRPr="00B97A11">
              <w:t> </w:t>
            </w:r>
          </w:p>
        </w:tc>
        <w:tc>
          <w:tcPr>
            <w:tcW w:w="1942" w:type="dxa"/>
            <w:gridSpan w:val="2"/>
            <w:hideMark/>
          </w:tcPr>
          <w:p w14:paraId="0847A38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F588BF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Financiranje naknada za rad i troškovi reprezentacije Općinskog vijeća u smislu povećanje kvalitete rada predstavničkog tijela Općine. Rashodi su planirani na istoj razini kao i prethodne godine . Prosječan broj održanih sjednica je sedam na godišnjoj razini.</w:t>
            </w:r>
          </w:p>
        </w:tc>
      </w:tr>
      <w:tr w:rsidR="00C10FDA" w:rsidRPr="00B97A11" w14:paraId="105D26C5"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592BA954" w14:textId="77777777" w:rsidR="00B97A11" w:rsidRPr="00B97A11" w:rsidRDefault="00B97A11">
            <w:r w:rsidRPr="00B97A11">
              <w:t> </w:t>
            </w:r>
          </w:p>
        </w:tc>
        <w:tc>
          <w:tcPr>
            <w:tcW w:w="1508" w:type="dxa"/>
            <w:hideMark/>
          </w:tcPr>
          <w:p w14:paraId="7B0BEFB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13F8A83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4559D9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230C857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326A10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2A0DEDB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7365B33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1F9A0D9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740933F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201ACB0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3EEC2FD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05F483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7776465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0A4FD3A" w14:textId="77777777" w:rsidR="00B97A11" w:rsidRPr="00B97A11" w:rsidRDefault="00B97A11">
            <w:r w:rsidRPr="00B97A11">
              <w:lastRenderedPageBreak/>
              <w:t> </w:t>
            </w:r>
          </w:p>
        </w:tc>
        <w:tc>
          <w:tcPr>
            <w:tcW w:w="7666" w:type="dxa"/>
            <w:gridSpan w:val="7"/>
            <w:hideMark/>
          </w:tcPr>
          <w:p w14:paraId="349373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Razdjel  002  OPĆINSKI NAČELNIK</w:t>
            </w:r>
          </w:p>
        </w:tc>
        <w:tc>
          <w:tcPr>
            <w:tcW w:w="890" w:type="dxa"/>
            <w:gridSpan w:val="2"/>
            <w:hideMark/>
          </w:tcPr>
          <w:p w14:paraId="17C703D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48EAEC4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78.544,00</w:t>
            </w:r>
          </w:p>
        </w:tc>
      </w:tr>
      <w:tr w:rsidR="00B97A11" w:rsidRPr="00B97A11" w14:paraId="0D6CFAF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F755173" w14:textId="77777777" w:rsidR="00B97A11" w:rsidRPr="00B97A11" w:rsidRDefault="00B97A11">
            <w:r w:rsidRPr="00B97A11">
              <w:t> </w:t>
            </w:r>
          </w:p>
        </w:tc>
        <w:tc>
          <w:tcPr>
            <w:tcW w:w="7666" w:type="dxa"/>
            <w:gridSpan w:val="7"/>
            <w:hideMark/>
          </w:tcPr>
          <w:p w14:paraId="22C2542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Glava  002       01  Općinski načelnik</w:t>
            </w:r>
          </w:p>
        </w:tc>
        <w:tc>
          <w:tcPr>
            <w:tcW w:w="890" w:type="dxa"/>
            <w:gridSpan w:val="2"/>
            <w:hideMark/>
          </w:tcPr>
          <w:p w14:paraId="1423894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32554CB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78.544,00</w:t>
            </w:r>
          </w:p>
        </w:tc>
      </w:tr>
      <w:tr w:rsidR="00B97A11" w:rsidRPr="00B97A11" w14:paraId="72888F0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8E4EAEA" w14:textId="77777777" w:rsidR="00B97A11" w:rsidRPr="00B97A11" w:rsidRDefault="00B97A11">
            <w:r w:rsidRPr="00B97A11">
              <w:t> </w:t>
            </w:r>
          </w:p>
        </w:tc>
        <w:tc>
          <w:tcPr>
            <w:tcW w:w="7666" w:type="dxa"/>
            <w:gridSpan w:val="7"/>
            <w:hideMark/>
          </w:tcPr>
          <w:p w14:paraId="7114DF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1000  JAVNA UPRAVA I ADMINISTRACIJA</w:t>
            </w:r>
          </w:p>
        </w:tc>
        <w:tc>
          <w:tcPr>
            <w:tcW w:w="890" w:type="dxa"/>
            <w:gridSpan w:val="2"/>
            <w:hideMark/>
          </w:tcPr>
          <w:p w14:paraId="48C6C9E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D3CDA1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78.544,00</w:t>
            </w:r>
          </w:p>
        </w:tc>
      </w:tr>
      <w:tr w:rsidR="00B97A11" w:rsidRPr="00B97A11" w14:paraId="0574D1B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BE31EF5" w14:textId="77777777" w:rsidR="00B97A11" w:rsidRPr="00B97A11" w:rsidRDefault="00B97A11">
            <w:r w:rsidRPr="00B97A11">
              <w:t> </w:t>
            </w:r>
          </w:p>
        </w:tc>
        <w:tc>
          <w:tcPr>
            <w:tcW w:w="7666" w:type="dxa"/>
            <w:gridSpan w:val="7"/>
            <w:hideMark/>
          </w:tcPr>
          <w:p w14:paraId="5327981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1000A100001  RASHODI ZA ZAPOSLENE</w:t>
            </w:r>
          </w:p>
        </w:tc>
        <w:tc>
          <w:tcPr>
            <w:tcW w:w="890" w:type="dxa"/>
            <w:gridSpan w:val="2"/>
            <w:hideMark/>
          </w:tcPr>
          <w:p w14:paraId="310354C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7D8DBC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61.842,00</w:t>
            </w:r>
          </w:p>
        </w:tc>
      </w:tr>
      <w:tr w:rsidR="00B97A11" w:rsidRPr="00B97A11" w14:paraId="08211F03"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6D9F1513" w14:textId="77777777" w:rsidR="00B97A11" w:rsidRPr="00B97A11" w:rsidRDefault="00B97A11">
            <w:r w:rsidRPr="00B97A11">
              <w:t> </w:t>
            </w:r>
          </w:p>
        </w:tc>
        <w:tc>
          <w:tcPr>
            <w:tcW w:w="1942" w:type="dxa"/>
            <w:gridSpan w:val="2"/>
            <w:hideMark/>
          </w:tcPr>
          <w:p w14:paraId="0AF87C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9D8AA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Zakon o proračunu (NN 144/21)  Zakon o financiranju jedinica lokalne i područne(regionalne ) samouprave (NN broj: 127/17)  Zakon o plaćama u lokalnoj i područnoj(regionalnoj)samoupravi(NN 28/10) Statut općine Lipovljani (Službeni vjesnik broj: 14/21)Zakon o plaćama u lokalnoj i područnoj(regionalnoj)samoupravi(NN28/10) Statut općine Lipovljani (Službeni vjesnik broj: 14/21.)</w:t>
            </w:r>
          </w:p>
        </w:tc>
      </w:tr>
      <w:tr w:rsidR="00B97A11" w:rsidRPr="00B97A11" w14:paraId="33438D7F" w14:textId="77777777" w:rsidTr="00AF1145">
        <w:trPr>
          <w:trHeight w:val="4020"/>
        </w:trPr>
        <w:tc>
          <w:tcPr>
            <w:cnfStyle w:val="001000000000" w:firstRow="0" w:lastRow="0" w:firstColumn="1" w:lastColumn="0" w:oddVBand="0" w:evenVBand="0" w:oddHBand="0" w:evenHBand="0" w:firstRowFirstColumn="0" w:firstRowLastColumn="0" w:lastRowFirstColumn="0" w:lastRowLastColumn="0"/>
            <w:tcW w:w="314" w:type="dxa"/>
            <w:hideMark/>
          </w:tcPr>
          <w:p w14:paraId="79AF6777" w14:textId="77777777" w:rsidR="00B97A11" w:rsidRPr="00B97A11" w:rsidRDefault="00B97A11">
            <w:r w:rsidRPr="00B97A11">
              <w:t> </w:t>
            </w:r>
          </w:p>
        </w:tc>
        <w:tc>
          <w:tcPr>
            <w:tcW w:w="1942" w:type="dxa"/>
            <w:gridSpan w:val="2"/>
            <w:hideMark/>
          </w:tcPr>
          <w:p w14:paraId="592134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9F9E7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Izvršenje plana i programa sukladno ciljevima ,poboljšanje kvalitete života i faktor zadovoljstva građana se poboljšava zbog neposredne i direktne komunikacije sa Jedinstvenim upravnim odjelom </w:t>
            </w:r>
            <w:r w:rsidRPr="00B97A11">
              <w:br w:type="page"/>
              <w:t>U obavljanju izvršne vlasti Općinski načelnik:</w:t>
            </w:r>
            <w:r w:rsidRPr="00B97A11">
              <w:br w:type="page"/>
              <w:t xml:space="preserve">Općinski načelnik je dužnosnik koji priprema prijedloge općih akata,- izvršava i osigurava izvršavanje općih akata Općine utvrđuje prijedlog proračuna Općine i izvršenje proračuna ,- upravlja nekretninama , pokretninama i imovinskim pravima u vlasništvu Općine u skladu sa zakonom, ovim Statutom i općim aktom Općinskog vijeća ,- odlučuje o stjecanju i otuđenju pokretnina i nekretnina Općine Lipovljani čija pojedinačna vrijednost ne prelazi 0,5 % iznosa prihoda bez primitaka ostvarenih u godini koja prethodi godini u kojoj se odlučuje o stjecanju i otuđivanju pokretnina i nekretnina, ako je stjecanje i otuđivanje planirano u proračunu i provedeno u skladu sa zakonskim propisima,- upravlja prihodima i rashodima Općine,- upravlja raspoloživim novčanim sredstvima na računu Općinskog proračuna,- predlaže Općinskom vijeću davanje suglasnosti i jamstava za zaduživanje pravnim osobama u većinskom izravnom ili neizravnom vlasništvu Općine i o davanju suglasnosti za zaduživanje ustanova kojih je osnivač Općina,- donosi Pravilnik o unutarnjem redu za Jedinstvena upravna tijela Općine,- imenuje i razrješava pročelnika upravnog tijela,- imenuje i razrješava unutarnjeg revizora,- utvrđuje Plan prijama u službu u upravna tijela, predlaže izradu Prostornog plana kao i njegove izmjene i dopune na temelju obrazloženih i argumentiranih prijedloga fizičkih pravnih osoba,- usmjerava djelovanje upravnih tijela i službi Općine u obavljanju poslova iz samoupravnog djelokruga Općine, odnosno poslova državne uprave, ako su preneseni Općini,- nadzire rad upravnih tijela i službi u samoupravnom djelokrugu i poslovima državne uprave, daje mišljenja o prijedlozima koje podnose drugi ovlašteni predlagatelji, obavlja nadzor nad </w:t>
            </w:r>
          </w:p>
        </w:tc>
      </w:tr>
      <w:tr w:rsidR="00B97A11" w:rsidRPr="00B97A11" w14:paraId="537D3145"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41981A87" w14:textId="77777777" w:rsidR="00B97A11" w:rsidRPr="00B97A11" w:rsidRDefault="00B97A11">
            <w:r w:rsidRPr="00B97A11">
              <w:t> </w:t>
            </w:r>
          </w:p>
        </w:tc>
        <w:tc>
          <w:tcPr>
            <w:tcW w:w="1942" w:type="dxa"/>
            <w:gridSpan w:val="2"/>
            <w:hideMark/>
          </w:tcPr>
          <w:p w14:paraId="033E7B4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F0BD1D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Zaposlenici u Jedinstveni upravnom  odjelu  obavljaju upravne, stručne i druge poslove iz samoupravnog djelokruga Općine. Djelotvorno izvršavanje osnovnih zadaća i poslova iz djelokruga rada</w:t>
            </w:r>
          </w:p>
        </w:tc>
      </w:tr>
      <w:tr w:rsidR="00B97A11" w:rsidRPr="00B97A11" w14:paraId="64E3AAC6" w14:textId="77777777" w:rsidTr="00AF1145">
        <w:trPr>
          <w:trHeight w:val="1665"/>
        </w:trPr>
        <w:tc>
          <w:tcPr>
            <w:cnfStyle w:val="001000000000" w:firstRow="0" w:lastRow="0" w:firstColumn="1" w:lastColumn="0" w:oddVBand="0" w:evenVBand="0" w:oddHBand="0" w:evenHBand="0" w:firstRowFirstColumn="0" w:firstRowLastColumn="0" w:lastRowFirstColumn="0" w:lastRowLastColumn="0"/>
            <w:tcW w:w="314" w:type="dxa"/>
            <w:hideMark/>
          </w:tcPr>
          <w:p w14:paraId="04D7F598" w14:textId="77777777" w:rsidR="00B97A11" w:rsidRPr="00B97A11" w:rsidRDefault="00B97A11">
            <w:r w:rsidRPr="00B97A11">
              <w:t> </w:t>
            </w:r>
          </w:p>
        </w:tc>
        <w:tc>
          <w:tcPr>
            <w:tcW w:w="1942" w:type="dxa"/>
            <w:gridSpan w:val="2"/>
            <w:hideMark/>
          </w:tcPr>
          <w:p w14:paraId="6BF56D4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16F462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financijski rashodi za redovan rad i funkcioniranje Uprave , </w:t>
            </w:r>
            <w:r w:rsidRPr="00B97A11">
              <w:br/>
              <w:t>Praćenje rashoda za redovnu djelatnost ,Izvršavanje proračuna,  Poticanje što efikasnijeg i transparentnog rada općinske  uprave.  Općinski načelnik je odgovoran za ustavnost i zakonitost obavljanja poslova koji su u njegovom djelokrugu s toga teži efikasnijem izvršavanju osnovnih zadaća i poslova iz svog djelokruga  rada.</w:t>
            </w:r>
          </w:p>
        </w:tc>
      </w:tr>
      <w:tr w:rsidR="00B97A11" w:rsidRPr="00B97A11" w14:paraId="04784DB7" w14:textId="77777777" w:rsidTr="00AF1145">
        <w:trPr>
          <w:trHeight w:val="885"/>
        </w:trPr>
        <w:tc>
          <w:tcPr>
            <w:cnfStyle w:val="001000000000" w:firstRow="0" w:lastRow="0" w:firstColumn="1" w:lastColumn="0" w:oddVBand="0" w:evenVBand="0" w:oddHBand="0" w:evenHBand="0" w:firstRowFirstColumn="0" w:firstRowLastColumn="0" w:lastRowFirstColumn="0" w:lastRowLastColumn="0"/>
            <w:tcW w:w="314" w:type="dxa"/>
            <w:hideMark/>
          </w:tcPr>
          <w:p w14:paraId="0D1B4EE4" w14:textId="77777777" w:rsidR="00B97A11" w:rsidRPr="00B97A11" w:rsidRDefault="00B97A11">
            <w:r w:rsidRPr="00B97A11">
              <w:t> </w:t>
            </w:r>
          </w:p>
        </w:tc>
        <w:tc>
          <w:tcPr>
            <w:tcW w:w="1942" w:type="dxa"/>
            <w:gridSpan w:val="2"/>
            <w:hideMark/>
          </w:tcPr>
          <w:p w14:paraId="6BAE35F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558A32A"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Zaposleni u Jedinstvenom upravnom odjelu uspješno rješavaju zadane ciljeve i rokove ,rashodi za plaće i materijalne rashode zaposlenih čine 2%  od ukupnog Proračuna </w:t>
            </w:r>
            <w:r w:rsidRPr="00B97A11">
              <w:br/>
              <w:t xml:space="preserve">Uspješno izvršavanje svih postavljenih planova i ciljeva  </w:t>
            </w:r>
          </w:p>
        </w:tc>
      </w:tr>
      <w:tr w:rsidR="00B97A11" w:rsidRPr="00B97A11" w14:paraId="09B7661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64A1596" w14:textId="77777777" w:rsidR="00B97A11" w:rsidRPr="00B97A11" w:rsidRDefault="00B97A11" w:rsidP="00B97A11">
            <w:pPr>
              <w:spacing w:after="160"/>
            </w:pPr>
            <w:r w:rsidRPr="00B97A11">
              <w:t> </w:t>
            </w:r>
          </w:p>
        </w:tc>
        <w:tc>
          <w:tcPr>
            <w:tcW w:w="7666" w:type="dxa"/>
            <w:gridSpan w:val="7"/>
            <w:hideMark/>
          </w:tcPr>
          <w:p w14:paraId="332AE67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1000A100002  MATERIJALNI I FINANCIJSKI RASHODI</w:t>
            </w:r>
          </w:p>
        </w:tc>
        <w:tc>
          <w:tcPr>
            <w:tcW w:w="890" w:type="dxa"/>
            <w:gridSpan w:val="2"/>
            <w:hideMark/>
          </w:tcPr>
          <w:p w14:paraId="0FD9692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2A4074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875,00</w:t>
            </w:r>
          </w:p>
        </w:tc>
      </w:tr>
      <w:tr w:rsidR="00B97A11" w:rsidRPr="00B97A11" w14:paraId="078BC99C"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BD53908" w14:textId="77777777" w:rsidR="00B97A11" w:rsidRPr="00B97A11" w:rsidRDefault="00B97A11">
            <w:r w:rsidRPr="00B97A11">
              <w:t> </w:t>
            </w:r>
          </w:p>
        </w:tc>
        <w:tc>
          <w:tcPr>
            <w:tcW w:w="1942" w:type="dxa"/>
            <w:gridSpan w:val="2"/>
            <w:hideMark/>
          </w:tcPr>
          <w:p w14:paraId="1DF9C13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1766E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Zakonska osnova: Zakon o lokalnim izborima (NN broj:144/12, 121/16, 98/19) Zakon o financiranju političkih aktivnosti i izborne promidžbe (NN 24/11,61/11 i 27/13, 02/14, 96/16 , 70/17) Zakon o proračunu (NN 144/21)  Zakon o financiranju jedinica lokalne i područne(regionalne ) samouprave (NN broj: </w:t>
            </w:r>
          </w:p>
        </w:tc>
      </w:tr>
      <w:tr w:rsidR="00C10FDA" w:rsidRPr="00B97A11" w14:paraId="3B5E1F72"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18C20AEA" w14:textId="77777777" w:rsidR="00B97A11" w:rsidRPr="00B97A11" w:rsidRDefault="00B97A11">
            <w:r w:rsidRPr="00B97A11">
              <w:t> </w:t>
            </w:r>
          </w:p>
        </w:tc>
        <w:tc>
          <w:tcPr>
            <w:tcW w:w="1508" w:type="dxa"/>
            <w:hideMark/>
          </w:tcPr>
          <w:p w14:paraId="6729710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3BE2C27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054BE2D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4B4948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55737CF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4A8DBF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3AFCA02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089817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4DD369E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42929E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0DCE0D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34EB210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6536FE63"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24E92A76" w14:textId="77777777" w:rsidR="00B97A11" w:rsidRPr="00B97A11" w:rsidRDefault="00B97A11">
            <w:r w:rsidRPr="00B97A11">
              <w:t> </w:t>
            </w:r>
          </w:p>
        </w:tc>
        <w:tc>
          <w:tcPr>
            <w:tcW w:w="1508" w:type="dxa"/>
            <w:hideMark/>
          </w:tcPr>
          <w:p w14:paraId="200EC6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71EAFA4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5E9069C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127/17) Zakon o plaćama u lokalnoj i područnoj(regionalnoj)samoupravi(NN28/10) Statut općine Lipovljani (Službeni vjesnik broj: 14/21.)</w:t>
            </w:r>
          </w:p>
        </w:tc>
      </w:tr>
      <w:tr w:rsidR="00B97A11" w:rsidRPr="00B97A11" w14:paraId="58F5DC54"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09CA08EA" w14:textId="77777777" w:rsidR="00B97A11" w:rsidRPr="00B97A11" w:rsidRDefault="00B97A11">
            <w:r w:rsidRPr="00B97A11">
              <w:t> </w:t>
            </w:r>
          </w:p>
        </w:tc>
        <w:tc>
          <w:tcPr>
            <w:tcW w:w="1942" w:type="dxa"/>
            <w:gridSpan w:val="2"/>
            <w:hideMark/>
          </w:tcPr>
          <w:p w14:paraId="26C4B08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2B51BBC" w14:textId="007E3D98"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Općinsko vijeće je glavno tijelo u općini - jedinici u teritorijalnoj podjeli određene države. Općinsko vijeće je predstavničko tijelo čije predstavnike biraju građani općine i obavlja poslove koje su mu zakonom ili drugim propisom stavljeni u djelokrug. Općinsko vijeće je kolektivno tijelo koje broji 13 članova (predsjednik, potpredsjednik I vijećnici) Mandat članova Općinskog vijeća traje četiri godine, a </w:t>
            </w:r>
            <w:r w:rsidRPr="00B97A11">
              <w:lastRenderedPageBreak/>
              <w:t>počinje danom konsti</w:t>
            </w:r>
            <w:r w:rsidRPr="00B97A11">
              <w:softHyphen/>
              <w:t>tuiranja Općinskog vijeća i traje do stupanja na snagu odluke Vlade Republike Hrvatske o raspisivanju izbora. Većinom glasova svih vijećnika, Općinsko vijeće donosi sljedeće akte: Statut Općine, Poslovnik Općinskog vijeća, Proračun i Godišnje izvješće o izvršenju proračuna, Odluku o izboru i razrješenju predsjednika i potpredsjednika Vijeća, Odluku o raspisivanju  referenduma o pitanjima iz samoupravnog djelokruga utvrđenih statutom Općine</w:t>
            </w:r>
            <w:r w:rsidRPr="00B97A11">
              <w:br/>
              <w:t>Sjednice Općinskog Vijeća su javne te predstavnici udruga građana, građani i predstavnici medija mogu pratiti njegov rad. O radu Općinskog Vijeća javnost se obavještava putem sredstava javnog priopćavanja, oglasne ploče i objavom na web stranicama Općine</w:t>
            </w:r>
            <w:r w:rsidRPr="00B97A11">
              <w:br/>
            </w:r>
            <w:r w:rsidRPr="00B97A11">
              <w:br/>
              <w:t>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financijski rashodi za redovan rad i funkcioniranje Uprave , financijski rashodi za plaćanje članarine te bankarske usluge, obilježavanje značajnih datuma Dana općine , informiranje,  administracija Web stranice i tiskovina, elementarne nepogode, mjesna samouprava ;četiri Mjesna odbora, konzultantske usluge za praćenje  i apliciranje na natječaje , vijeće za komunalnu prevenciju</w:t>
            </w:r>
            <w:r w:rsidRPr="00B97A11">
              <w:br/>
            </w:r>
          </w:p>
        </w:tc>
      </w:tr>
      <w:tr w:rsidR="00B97A11" w:rsidRPr="00B97A11" w14:paraId="23FC0891"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6B1264F8" w14:textId="77777777" w:rsidR="00B97A11" w:rsidRPr="00B97A11" w:rsidRDefault="00B97A11" w:rsidP="00B97A11">
            <w:pPr>
              <w:spacing w:after="160"/>
            </w:pPr>
            <w:r w:rsidRPr="00B97A11">
              <w:lastRenderedPageBreak/>
              <w:t> </w:t>
            </w:r>
          </w:p>
        </w:tc>
        <w:tc>
          <w:tcPr>
            <w:tcW w:w="1942" w:type="dxa"/>
            <w:gridSpan w:val="2"/>
            <w:hideMark/>
          </w:tcPr>
          <w:p w14:paraId="3BB871D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DF4D0D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Djelotvorno izvršavanje osnovnih zadaća i poslova iz djelokruga rada u skladu sa zakonskim odredbama</w:t>
            </w:r>
          </w:p>
        </w:tc>
      </w:tr>
      <w:tr w:rsidR="00B97A11" w:rsidRPr="00B97A11" w14:paraId="0DE2C6F0"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16E17B52" w14:textId="77777777" w:rsidR="00B97A11" w:rsidRPr="00B97A11" w:rsidRDefault="00B97A11">
            <w:r w:rsidRPr="00B97A11">
              <w:t> </w:t>
            </w:r>
          </w:p>
        </w:tc>
        <w:tc>
          <w:tcPr>
            <w:tcW w:w="1942" w:type="dxa"/>
            <w:gridSpan w:val="2"/>
            <w:hideMark/>
          </w:tcPr>
          <w:p w14:paraId="6344A7B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BE2264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Podrazumijeva realiziranje osnovne aktivnosti predstavničkog tijela, funkcioniranje i ustroj lokalne samouprave </w:t>
            </w:r>
            <w:r w:rsidRPr="00B97A11">
              <w:br/>
              <w:t>Funkcioniranje i ustroj lokalne samouprave</w:t>
            </w:r>
          </w:p>
        </w:tc>
      </w:tr>
      <w:tr w:rsidR="00B97A11" w:rsidRPr="00B97A11" w14:paraId="04E15178"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4FF69C8F" w14:textId="77777777" w:rsidR="00B97A11" w:rsidRPr="00B97A11" w:rsidRDefault="00B97A11">
            <w:r w:rsidRPr="00B97A11">
              <w:t> </w:t>
            </w:r>
          </w:p>
        </w:tc>
        <w:tc>
          <w:tcPr>
            <w:tcW w:w="1942" w:type="dxa"/>
            <w:gridSpan w:val="2"/>
            <w:hideMark/>
          </w:tcPr>
          <w:p w14:paraId="42E0FC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C4B6E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Financiranje naknada za rad i troškovi reprezentacije Općinskog vijeća u smislu povećanje kvalitete rada predstavničkog tijela Općine. Rashodi su    </w:t>
            </w:r>
            <w:r w:rsidRPr="00B97A11">
              <w:br/>
              <w:t>planirani na istoj razini kao i prethodne godine . Prosječan broj održanih sjednica je sedam na godišnjoj razini.</w:t>
            </w:r>
          </w:p>
        </w:tc>
      </w:tr>
      <w:tr w:rsidR="00B97A11" w:rsidRPr="00B97A11" w14:paraId="64E8E4D3"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52FF16AC" w14:textId="77777777" w:rsidR="00B97A11" w:rsidRPr="00B97A11" w:rsidRDefault="00B97A11">
            <w:r w:rsidRPr="00B97A11">
              <w:t> </w:t>
            </w:r>
          </w:p>
        </w:tc>
        <w:tc>
          <w:tcPr>
            <w:tcW w:w="7666" w:type="dxa"/>
            <w:gridSpan w:val="7"/>
            <w:hideMark/>
          </w:tcPr>
          <w:p w14:paraId="1F15B98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1000A100006  PRORAČUNSKA REZERVA</w:t>
            </w:r>
          </w:p>
        </w:tc>
        <w:tc>
          <w:tcPr>
            <w:tcW w:w="890" w:type="dxa"/>
            <w:gridSpan w:val="2"/>
            <w:hideMark/>
          </w:tcPr>
          <w:p w14:paraId="1F7B18E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076495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15.827,00</w:t>
            </w:r>
          </w:p>
        </w:tc>
      </w:tr>
      <w:tr w:rsidR="00B97A11" w:rsidRPr="00B97A11" w14:paraId="764BFA4C" w14:textId="77777777" w:rsidTr="00AF1145">
        <w:trPr>
          <w:trHeight w:val="1080"/>
        </w:trPr>
        <w:tc>
          <w:tcPr>
            <w:cnfStyle w:val="001000000000" w:firstRow="0" w:lastRow="0" w:firstColumn="1" w:lastColumn="0" w:oddVBand="0" w:evenVBand="0" w:oddHBand="0" w:evenHBand="0" w:firstRowFirstColumn="0" w:firstRowLastColumn="0" w:lastRowFirstColumn="0" w:lastRowLastColumn="0"/>
            <w:tcW w:w="314" w:type="dxa"/>
            <w:hideMark/>
          </w:tcPr>
          <w:p w14:paraId="559F5867" w14:textId="77777777" w:rsidR="00B97A11" w:rsidRPr="00B97A11" w:rsidRDefault="00B97A11">
            <w:r w:rsidRPr="00B97A11">
              <w:t> </w:t>
            </w:r>
          </w:p>
        </w:tc>
        <w:tc>
          <w:tcPr>
            <w:tcW w:w="1942" w:type="dxa"/>
            <w:gridSpan w:val="2"/>
            <w:hideMark/>
          </w:tcPr>
          <w:p w14:paraId="5D0F5AE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11E66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 Zakon o lokalnim izborima (NN broj:144/12, 121/16, 98/19) Zakon o financiranju političkih aktivnosti i izborne promidžbe (NN 24/11,61/11 i 27/13, 02/14, 96/16 , 70/17) Zakon o proračunu (NN 144/21)  Zakon o financiranju jedinica lokalne i područne(regionalne ) samouprave (NN broj: 127/17) Zakon o plaćama u lokalnoj i područnoj(regionalnoj)samoupravi(NN28/10) Statut općine Lipovljani (Službeni vjesnik broj: 14/21.)</w:t>
            </w:r>
          </w:p>
        </w:tc>
      </w:tr>
      <w:tr w:rsidR="003211C4" w:rsidRPr="00B97A11" w14:paraId="70E5904B" w14:textId="77777777" w:rsidTr="00AF1145">
        <w:trPr>
          <w:trHeight w:val="945"/>
        </w:trPr>
        <w:tc>
          <w:tcPr>
            <w:cnfStyle w:val="001000000000" w:firstRow="0" w:lastRow="0" w:firstColumn="1" w:lastColumn="0" w:oddVBand="0" w:evenVBand="0" w:oddHBand="0" w:evenHBand="0" w:firstRowFirstColumn="0" w:firstRowLastColumn="0" w:lastRowFirstColumn="0" w:lastRowLastColumn="0"/>
            <w:tcW w:w="314" w:type="dxa"/>
            <w:hideMark/>
          </w:tcPr>
          <w:p w14:paraId="5BCE373C" w14:textId="77777777" w:rsidR="003211C4" w:rsidRPr="00B97A11" w:rsidRDefault="003211C4">
            <w:r w:rsidRPr="00B97A11">
              <w:t> </w:t>
            </w:r>
          </w:p>
        </w:tc>
        <w:tc>
          <w:tcPr>
            <w:tcW w:w="1942" w:type="dxa"/>
            <w:gridSpan w:val="2"/>
            <w:vMerge w:val="restart"/>
            <w:hideMark/>
          </w:tcPr>
          <w:p w14:paraId="0C7CEB96"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Opis:</w:t>
            </w:r>
          </w:p>
          <w:p w14:paraId="2F668015"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 </w:t>
            </w:r>
          </w:p>
          <w:p w14:paraId="1129DBEE" w14:textId="0A4C6E03" w:rsidR="003211C4" w:rsidRPr="00B97A11" w:rsidRDefault="003211C4" w:rsidP="00A27AD6">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0DE6F8DB"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U obavljanju izvršne vlasti Općinski načelnik:</w:t>
            </w:r>
            <w:r w:rsidRPr="00B97A11">
              <w:br/>
              <w:t xml:space="preserve">Općinski načelnik je dužnosnik koji priprema prijedloge općih akata,- izvršava i osigurava izvršavanje općih akata Općine utvrđuje prijedlog proračuna Općine i izvršenje proračuna ,- upravlja nekretninama , pokretninama i imovinskim pravima u vlasništvu Općine u skladu sa zakonom, ovim Statutom i općim aktom Općinskog vijeća ,- odlučuje o stjecanju i otuđenju pokretnina i nekretnina Općine Lipovljani čija pojedinačna vrijednost ne prelazi 0,5 % iznosa prihoda bez primitaka ostvarenih u godini koja prethodi godini u kojoj se odlučuje o stjecanju i otuđivanju pokretnina i nekretnina, a najviše do 1.000,000,00 kuna, ako je stjecanje i otuđivanje planirano u proračunu i provedeno u skladu sa zakonskim propisima,- upravlja prihodima i rashodima Općine,- upravlja raspoloživim novčanim sredstvima na računu Općinskog proračuna,- predlaže Općinskom vijeću davanje suglasnosti i jamstava za zaduživanje pravnim osobama u većinskom izravnom ili neizravnom vlasništvu Općine i o davanju suglasnosti za zaduživanje ustanova kojih je osnivač </w:t>
            </w:r>
          </w:p>
        </w:tc>
      </w:tr>
      <w:tr w:rsidR="003211C4" w:rsidRPr="00B97A11" w14:paraId="7276843D" w14:textId="77777777" w:rsidTr="00AF1145">
        <w:trPr>
          <w:trHeight w:val="1639"/>
        </w:trPr>
        <w:tc>
          <w:tcPr>
            <w:cnfStyle w:val="001000000000" w:firstRow="0" w:lastRow="0" w:firstColumn="1" w:lastColumn="0" w:oddVBand="0" w:evenVBand="0" w:oddHBand="0" w:evenHBand="0" w:firstRowFirstColumn="0" w:firstRowLastColumn="0" w:lastRowFirstColumn="0" w:lastRowLastColumn="0"/>
            <w:tcW w:w="314" w:type="dxa"/>
            <w:hideMark/>
          </w:tcPr>
          <w:p w14:paraId="31DD89EE" w14:textId="77777777" w:rsidR="003211C4" w:rsidRPr="00B97A11" w:rsidRDefault="003211C4">
            <w:r w:rsidRPr="00B97A11">
              <w:t> </w:t>
            </w:r>
          </w:p>
        </w:tc>
        <w:tc>
          <w:tcPr>
            <w:tcW w:w="1942" w:type="dxa"/>
            <w:gridSpan w:val="2"/>
            <w:vMerge/>
            <w:hideMark/>
          </w:tcPr>
          <w:p w14:paraId="1716124F" w14:textId="5A3DB606" w:rsidR="003211C4" w:rsidRPr="00B97A11" w:rsidRDefault="003211C4">
            <w:pPr>
              <w:cnfStyle w:val="000000000000" w:firstRow="0" w:lastRow="0" w:firstColumn="0" w:lastColumn="0" w:oddVBand="0" w:evenVBand="0" w:oddHBand="0" w:evenHBand="0" w:firstRowFirstColumn="0" w:firstRowLastColumn="0" w:lastRowFirstColumn="0" w:lastRowLastColumn="0"/>
            </w:pPr>
          </w:p>
        </w:tc>
        <w:tc>
          <w:tcPr>
            <w:tcW w:w="8654" w:type="dxa"/>
            <w:gridSpan w:val="10"/>
            <w:hideMark/>
          </w:tcPr>
          <w:p w14:paraId="44C91D51"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Općina,- donosi Pravilnik o unutarnjem redu za Jedinstvena upravna tijela Općine,- imenuje i razrješava pročelnika upravnog tijela,- imenuje i razrješava unutarnjeg revizora,- utvrđuje Plan prijama u službu u upravna tijela, predlaže izradu Prostornog plana kao i njegove izmjene i dopune na temelju obrazloženih i argumentiranih prijedloga fizičkih pravnih osoba,- usmjerava djelovanje upravnih tijela i službi Općine u obavljanju poslova iz samoupravnog djelokruga Općine, odnosno poslova državne uprave, ako su preneseni Općini,- nadzire rad upravnih tijela i službi u samoupravnom djelokrugu i poslovima državne uprave, daje mišljenja o prijedlozima koje podnose drugi ovlašteni predlagatelji, obavlja nadzor nad zakonitošću rada Mjesnih odbora, trgovačkih društava u vlasništvu Općine – obavlja i druge poslove predviđene ovim Statutom i drugim propisima.</w:t>
            </w:r>
          </w:p>
        </w:tc>
      </w:tr>
      <w:tr w:rsidR="00B97A11" w:rsidRPr="00B97A11" w14:paraId="48ECFB2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7BC13DE" w14:textId="77777777" w:rsidR="00B97A11" w:rsidRPr="00B97A11" w:rsidRDefault="00B97A11">
            <w:r w:rsidRPr="00B97A11">
              <w:t> </w:t>
            </w:r>
          </w:p>
        </w:tc>
        <w:tc>
          <w:tcPr>
            <w:tcW w:w="1942" w:type="dxa"/>
            <w:gridSpan w:val="2"/>
            <w:hideMark/>
          </w:tcPr>
          <w:p w14:paraId="1553014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C6565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Djelotvorno izvršavanje osnovnih zadaća i poslova iz djelokruga rada</w:t>
            </w:r>
          </w:p>
        </w:tc>
      </w:tr>
      <w:tr w:rsidR="00B97A11" w:rsidRPr="00B97A11" w14:paraId="3ECB18CE" w14:textId="77777777" w:rsidTr="00AF1145">
        <w:trPr>
          <w:trHeight w:val="1950"/>
        </w:trPr>
        <w:tc>
          <w:tcPr>
            <w:cnfStyle w:val="001000000000" w:firstRow="0" w:lastRow="0" w:firstColumn="1" w:lastColumn="0" w:oddVBand="0" w:evenVBand="0" w:oddHBand="0" w:evenHBand="0" w:firstRowFirstColumn="0" w:firstRowLastColumn="0" w:lastRowFirstColumn="0" w:lastRowLastColumn="0"/>
            <w:tcW w:w="314" w:type="dxa"/>
            <w:hideMark/>
          </w:tcPr>
          <w:p w14:paraId="466B73B0" w14:textId="77777777" w:rsidR="00B97A11" w:rsidRPr="00B97A11" w:rsidRDefault="00B97A11">
            <w:r w:rsidRPr="00B97A11">
              <w:lastRenderedPageBreak/>
              <w:t> </w:t>
            </w:r>
          </w:p>
        </w:tc>
        <w:tc>
          <w:tcPr>
            <w:tcW w:w="1942" w:type="dxa"/>
            <w:gridSpan w:val="2"/>
            <w:hideMark/>
          </w:tcPr>
          <w:p w14:paraId="2341F8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4D732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Proračunska zaliha Članak 65.zakona o proračunu</w:t>
            </w:r>
            <w:r w:rsidRPr="00B97A11">
              <w:br w:type="page"/>
              <w:t>U proračunu se utvrđuju sredstva za proračunsku zalihu.</w:t>
            </w:r>
            <w:r w:rsidRPr="00B97A11">
              <w:br w:type="page"/>
              <w:t>Sredstva proračunske zalihe koriste se za financiranje rashoda nastalih pri otklanjanju posljedica elementarnih nepogoda, epidemija, ekoloških i ostalih nepredvidivih nesreća odnosno izvanrednih događaja tijekom godine.</w:t>
            </w:r>
            <w:r w:rsidRPr="00B97A11">
              <w:br w:type="page"/>
              <w:t>Sredstva proračunske zalihe iz stavka 2. ovoga članka mogu iznositi najviše 0,50 posto planiranih općih prihoda proračuna tekuće godine bez primitaka.</w:t>
            </w:r>
            <w:r w:rsidRPr="00B97A11">
              <w:br w:type="page"/>
              <w:t>Sredstva proračunske zalihe ne mogu se koristiti za pozajmljivanje.</w:t>
            </w:r>
            <w:r w:rsidRPr="00B97A11">
              <w:br w:type="page"/>
              <w:t>Odlučivanje o korištenju sredstava proračunske zalihe</w:t>
            </w:r>
          </w:p>
        </w:tc>
      </w:tr>
      <w:tr w:rsidR="00B97A11" w:rsidRPr="00B97A11" w14:paraId="73E2B9C2" w14:textId="77777777" w:rsidTr="00AF1145">
        <w:trPr>
          <w:trHeight w:val="555"/>
        </w:trPr>
        <w:tc>
          <w:tcPr>
            <w:cnfStyle w:val="001000000000" w:firstRow="0" w:lastRow="0" w:firstColumn="1" w:lastColumn="0" w:oddVBand="0" w:evenVBand="0" w:oddHBand="0" w:evenHBand="0" w:firstRowFirstColumn="0" w:firstRowLastColumn="0" w:lastRowFirstColumn="0" w:lastRowLastColumn="0"/>
            <w:tcW w:w="314" w:type="dxa"/>
            <w:hideMark/>
          </w:tcPr>
          <w:p w14:paraId="10835FF8" w14:textId="77777777" w:rsidR="00B97A11" w:rsidRPr="00B97A11" w:rsidRDefault="00B97A11">
            <w:r w:rsidRPr="00B97A11">
              <w:t> </w:t>
            </w:r>
          </w:p>
        </w:tc>
        <w:tc>
          <w:tcPr>
            <w:tcW w:w="1942" w:type="dxa"/>
            <w:gridSpan w:val="2"/>
            <w:hideMark/>
          </w:tcPr>
          <w:p w14:paraId="1B056B5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9F48017"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Sredstva proračunske zalihe koriste se za financiranje rashoda nastalih pri otklanjanju posljedica elementarnih nepogoda, epidemija, ekoloških i ostalih nepredvidivih nesreća odnosno izvanrednih događaja tijekom godine.</w:t>
            </w:r>
          </w:p>
        </w:tc>
      </w:tr>
      <w:tr w:rsidR="00B97A11" w:rsidRPr="00B97A11" w14:paraId="1DFF6C5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BFD4BA6" w14:textId="77777777" w:rsidR="00B97A11" w:rsidRPr="00B97A11" w:rsidRDefault="00B97A11" w:rsidP="00B97A11">
            <w:pPr>
              <w:spacing w:after="160"/>
            </w:pPr>
            <w:r w:rsidRPr="00B97A11">
              <w:t> </w:t>
            </w:r>
          </w:p>
        </w:tc>
        <w:tc>
          <w:tcPr>
            <w:tcW w:w="7666" w:type="dxa"/>
            <w:gridSpan w:val="7"/>
            <w:hideMark/>
          </w:tcPr>
          <w:p w14:paraId="1F4C090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Razdjel  003  JEDINSTVENI UPRAVNI ODJEL</w:t>
            </w:r>
          </w:p>
        </w:tc>
        <w:tc>
          <w:tcPr>
            <w:tcW w:w="890" w:type="dxa"/>
            <w:gridSpan w:val="2"/>
            <w:hideMark/>
          </w:tcPr>
          <w:p w14:paraId="430336B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6D562CB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9.367.723,00</w:t>
            </w:r>
          </w:p>
        </w:tc>
      </w:tr>
      <w:tr w:rsidR="00B97A11" w:rsidRPr="00B97A11" w14:paraId="5961CD9D"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AEAF321" w14:textId="77777777" w:rsidR="00B97A11" w:rsidRPr="00B97A11" w:rsidRDefault="00B97A11">
            <w:r w:rsidRPr="00B97A11">
              <w:t> </w:t>
            </w:r>
          </w:p>
        </w:tc>
        <w:tc>
          <w:tcPr>
            <w:tcW w:w="7666" w:type="dxa"/>
            <w:gridSpan w:val="7"/>
            <w:hideMark/>
          </w:tcPr>
          <w:p w14:paraId="527E30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Glava  003       00  Jedinstveni upravni odjel</w:t>
            </w:r>
          </w:p>
        </w:tc>
        <w:tc>
          <w:tcPr>
            <w:tcW w:w="890" w:type="dxa"/>
            <w:gridSpan w:val="2"/>
            <w:hideMark/>
          </w:tcPr>
          <w:p w14:paraId="4E148DC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058EFBE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8.939.626,00</w:t>
            </w:r>
          </w:p>
        </w:tc>
      </w:tr>
      <w:tr w:rsidR="00B97A11" w:rsidRPr="00B97A11" w14:paraId="146167B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819E8F0" w14:textId="77777777" w:rsidR="00B97A11" w:rsidRPr="00B97A11" w:rsidRDefault="00B97A11">
            <w:r w:rsidRPr="00B97A11">
              <w:t> </w:t>
            </w:r>
          </w:p>
        </w:tc>
        <w:tc>
          <w:tcPr>
            <w:tcW w:w="7666" w:type="dxa"/>
            <w:gridSpan w:val="7"/>
            <w:hideMark/>
          </w:tcPr>
          <w:p w14:paraId="3509FE0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1000  JAVNA UPRAVA I ADMINISTRACIJA</w:t>
            </w:r>
          </w:p>
        </w:tc>
        <w:tc>
          <w:tcPr>
            <w:tcW w:w="890" w:type="dxa"/>
            <w:gridSpan w:val="2"/>
            <w:hideMark/>
          </w:tcPr>
          <w:p w14:paraId="5B6421C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B7075B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754.577,00</w:t>
            </w:r>
          </w:p>
        </w:tc>
      </w:tr>
      <w:tr w:rsidR="00B97A11" w:rsidRPr="00B97A11" w14:paraId="74DB166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7D5B192" w14:textId="77777777" w:rsidR="00B97A11" w:rsidRPr="00B97A11" w:rsidRDefault="00B97A11">
            <w:r w:rsidRPr="00B97A11">
              <w:t> </w:t>
            </w:r>
          </w:p>
        </w:tc>
        <w:tc>
          <w:tcPr>
            <w:tcW w:w="7666" w:type="dxa"/>
            <w:gridSpan w:val="7"/>
            <w:hideMark/>
          </w:tcPr>
          <w:p w14:paraId="5C0A2E2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1000A100001  RASHODI ZA ZAPOSLENE</w:t>
            </w:r>
          </w:p>
        </w:tc>
        <w:tc>
          <w:tcPr>
            <w:tcW w:w="890" w:type="dxa"/>
            <w:gridSpan w:val="2"/>
            <w:hideMark/>
          </w:tcPr>
          <w:p w14:paraId="0D99F27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5F7F76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300.576,00</w:t>
            </w:r>
          </w:p>
        </w:tc>
      </w:tr>
      <w:tr w:rsidR="00B97A11" w:rsidRPr="00B97A11" w14:paraId="4324EE07"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13F6CA5B" w14:textId="77777777" w:rsidR="00B97A11" w:rsidRPr="00B97A11" w:rsidRDefault="00B97A11">
            <w:r w:rsidRPr="00B97A11">
              <w:t> </w:t>
            </w:r>
          </w:p>
        </w:tc>
        <w:tc>
          <w:tcPr>
            <w:tcW w:w="1942" w:type="dxa"/>
            <w:gridSpan w:val="2"/>
            <w:hideMark/>
          </w:tcPr>
          <w:p w14:paraId="7DBDB83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251B1F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Zakon o proračunu (NN 144/21)  Zakon o financiranju jedinica lokalne i područne(regionalne ) samouprave (NN broj: 127/17)  Zakon o plaćama u lokalnoj i područnoj(regionalnoj)samoupravi(NN 28/10) Statut općine Lipovljani (Službeni vjesnik broj: 14/21)Zakon o plaćama u lokalnoj i područnoj(regionalnoj)samoupravi(NN28/10) Statut općine Lipovljani (Službeni vjesnik broj: 14/21.)</w:t>
            </w:r>
          </w:p>
        </w:tc>
      </w:tr>
      <w:tr w:rsidR="003211C4" w:rsidRPr="00B97A11" w14:paraId="48B71BB0" w14:textId="77777777" w:rsidTr="00AF1145">
        <w:trPr>
          <w:trHeight w:val="3465"/>
        </w:trPr>
        <w:tc>
          <w:tcPr>
            <w:cnfStyle w:val="001000000000" w:firstRow="0" w:lastRow="0" w:firstColumn="1" w:lastColumn="0" w:oddVBand="0" w:evenVBand="0" w:oddHBand="0" w:evenHBand="0" w:firstRowFirstColumn="0" w:firstRowLastColumn="0" w:lastRowFirstColumn="0" w:lastRowLastColumn="0"/>
            <w:tcW w:w="314" w:type="dxa"/>
            <w:hideMark/>
          </w:tcPr>
          <w:p w14:paraId="7ACC5D47" w14:textId="77777777" w:rsidR="003211C4" w:rsidRPr="00B97A11" w:rsidRDefault="003211C4">
            <w:r w:rsidRPr="00B97A11">
              <w:t> </w:t>
            </w:r>
          </w:p>
        </w:tc>
        <w:tc>
          <w:tcPr>
            <w:tcW w:w="1942" w:type="dxa"/>
            <w:gridSpan w:val="2"/>
            <w:vMerge w:val="restart"/>
            <w:hideMark/>
          </w:tcPr>
          <w:p w14:paraId="0CBF588F"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Opis:</w:t>
            </w:r>
          </w:p>
          <w:p w14:paraId="23B5269D"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 </w:t>
            </w:r>
          </w:p>
          <w:p w14:paraId="0D236BBA" w14:textId="77972581" w:rsidR="003211C4" w:rsidRPr="00B97A11" w:rsidRDefault="003211C4" w:rsidP="005C09FC">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6B7E3936" w14:textId="77777777" w:rsidR="003211C4" w:rsidRPr="00B97A11" w:rsidRDefault="003211C4">
            <w:pPr>
              <w:cnfStyle w:val="000000000000" w:firstRow="0" w:lastRow="0" w:firstColumn="0" w:lastColumn="0" w:oddVBand="0" w:evenVBand="0" w:oddHBand="0" w:evenHBand="0" w:firstRowFirstColumn="0" w:firstRowLastColumn="0" w:lastRowFirstColumn="0" w:lastRowLastColumn="0"/>
            </w:pPr>
            <w:r w:rsidRPr="00B97A11">
              <w:t xml:space="preserve">Izvršenje plana i programa sukladno ciljevima ,poboljšanje kvalitete života i faktor zadovoljstva građana se poboljšava zbog neposredne i direktne komunikacije sa Jedinstvenim upravnim odjelom </w:t>
            </w:r>
            <w:r w:rsidRPr="00B97A11">
              <w:br/>
              <w:t>U obavljanju izvršne vlasti Općinski načelnik:</w:t>
            </w:r>
            <w:r w:rsidRPr="00B97A11">
              <w:br/>
              <w:t xml:space="preserve">Općinski načelnik je dužnosnik koji priprema prijedloge općih akata,- izvršava i osigurava izvršavanje općih akata Općine utvrđuje prijedlog proračuna Općine i izvršenje proračuna ,- upravlja nekretninama , pokretninama i imovinskim pravima u vlasništvu Općine u skladu sa zakonom, ovim Statutom i općim aktom Općinskog vijeća ,- odlučuje o stjecanju i otuđenju pokretnina i nekretnina Općine Lipovljani čija pojedinačna vrijednost ne prelazi 0,5 % iznosa prihoda bez primitaka ostvarenih u godini koja prethodi godini u kojoj se odlučuje o stjecanju i otuđivanju pokretnina i nekretnina, ako je stjecanje i otuđivanje planirano u proračunu i provedeno u skladu sa zakonskim propisima,- upravlja prihodima i rashodima Općine,- upravlja raspoloživim novčanim sredstvima na računu Općinskog proračuna,- predlaže Općinskom vijeću davanje suglasnosti i jamstava za zaduživanje pravnim osobama u većinskom izravnom ili neizravnom vlasništvu Općine i o davanju suglasnosti za zaduživanje ustanova kojih je osnivač Općina,- donosi Pravilnik o unutarnjem redu za Jedinstvena upravna tijela Općine,- imenuje i razrješava pročelnika upravnog tijela,- imenuje i razrješava unutarnjeg revizora,- utvrđuje Plan prijama u službu u upravna tijela, predlaže izradu Prostornog plana kao i njegove izmjene i dopune na temelju obrazloženih i argumentiranih prijedloga fizičkih pravnih osoba,- usmjerava djelovanje upravnih tijela i službi Općine u obavljanju poslova iz samoupravnog djelokruga </w:t>
            </w:r>
          </w:p>
          <w:p w14:paraId="22E866A9" w14:textId="6465CCBE" w:rsidR="003211C4" w:rsidRPr="00B97A11" w:rsidRDefault="003211C4" w:rsidP="004C5F44">
            <w:pPr>
              <w:cnfStyle w:val="000000000000" w:firstRow="0" w:lastRow="0" w:firstColumn="0" w:lastColumn="0" w:oddVBand="0" w:evenVBand="0" w:oddHBand="0" w:evenHBand="0" w:firstRowFirstColumn="0" w:firstRowLastColumn="0" w:lastRowFirstColumn="0" w:lastRowLastColumn="0"/>
            </w:pPr>
            <w:r w:rsidRPr="00B97A11">
              <w:t xml:space="preserve">Općine, odnosno poslova državne uprave, ako su preneseni Općini,- nadzire rad upravnih tijela i službi u samoupravnom djelokrugu i poslovima državne uprave, daje mišljenja o prijedlozima koje podnose drugi ovlašteni predlagatelji, obavlja nadzor nad </w:t>
            </w:r>
          </w:p>
        </w:tc>
      </w:tr>
      <w:tr w:rsidR="003211C4" w:rsidRPr="00B97A11" w14:paraId="2D19D3F1"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33AE14EA" w14:textId="77777777" w:rsidR="003211C4" w:rsidRPr="00B97A11" w:rsidRDefault="003211C4">
            <w:r w:rsidRPr="00B97A11">
              <w:t> </w:t>
            </w:r>
          </w:p>
        </w:tc>
        <w:tc>
          <w:tcPr>
            <w:tcW w:w="1942" w:type="dxa"/>
            <w:gridSpan w:val="2"/>
            <w:vMerge/>
            <w:hideMark/>
          </w:tcPr>
          <w:p w14:paraId="1DFC5E69" w14:textId="40BF7A30" w:rsidR="003211C4" w:rsidRPr="00B97A11" w:rsidRDefault="003211C4">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75BEA055" w14:textId="367CC429" w:rsidR="003211C4" w:rsidRPr="00B97A11" w:rsidRDefault="003211C4">
            <w:pPr>
              <w:cnfStyle w:val="000000000000" w:firstRow="0" w:lastRow="0" w:firstColumn="0" w:lastColumn="0" w:oddVBand="0" w:evenVBand="0" w:oddHBand="0" w:evenHBand="0" w:firstRowFirstColumn="0" w:firstRowLastColumn="0" w:lastRowFirstColumn="0" w:lastRowLastColumn="0"/>
            </w:pPr>
          </w:p>
        </w:tc>
      </w:tr>
      <w:tr w:rsidR="00B97A11" w:rsidRPr="00B97A11" w14:paraId="5A2AED07"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52E49027" w14:textId="77777777" w:rsidR="00B97A11" w:rsidRPr="00B97A11" w:rsidRDefault="00B97A11">
            <w:r w:rsidRPr="00B97A11">
              <w:t> </w:t>
            </w:r>
          </w:p>
        </w:tc>
        <w:tc>
          <w:tcPr>
            <w:tcW w:w="1942" w:type="dxa"/>
            <w:gridSpan w:val="2"/>
            <w:hideMark/>
          </w:tcPr>
          <w:p w14:paraId="257B0C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C9E262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Zaposlenici u Jedinstveni upravnom  odjelu  obavljaju upravne, stručne i druge poslove iz samoupravnog djelokruga Općine. Djelotvorno izvršavanje osnovnih zadaća i poslova iz djelokruga rada</w:t>
            </w:r>
          </w:p>
        </w:tc>
      </w:tr>
      <w:tr w:rsidR="00B97A11" w:rsidRPr="00B97A11" w14:paraId="3A8850A0" w14:textId="77777777" w:rsidTr="00AF1145">
        <w:trPr>
          <w:trHeight w:val="1399"/>
        </w:trPr>
        <w:tc>
          <w:tcPr>
            <w:cnfStyle w:val="001000000000" w:firstRow="0" w:lastRow="0" w:firstColumn="1" w:lastColumn="0" w:oddVBand="0" w:evenVBand="0" w:oddHBand="0" w:evenHBand="0" w:firstRowFirstColumn="0" w:firstRowLastColumn="0" w:lastRowFirstColumn="0" w:lastRowLastColumn="0"/>
            <w:tcW w:w="314" w:type="dxa"/>
            <w:hideMark/>
          </w:tcPr>
          <w:p w14:paraId="3BD40261" w14:textId="77777777" w:rsidR="00B97A11" w:rsidRPr="00B97A11" w:rsidRDefault="00B97A11">
            <w:r w:rsidRPr="00B97A11">
              <w:t> </w:t>
            </w:r>
          </w:p>
        </w:tc>
        <w:tc>
          <w:tcPr>
            <w:tcW w:w="1942" w:type="dxa"/>
            <w:gridSpan w:val="2"/>
            <w:hideMark/>
          </w:tcPr>
          <w:p w14:paraId="4F6C1F1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1F1F6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financijski rashodi za redovan rad i funkcioniranje Uprave , </w:t>
            </w:r>
            <w:r w:rsidRPr="00B97A11">
              <w:br/>
              <w:t>Praćenje rashoda za redovnu djelatnost ,Izvršavanje proračuna,  Poticanje što efikasnijeg i transparentnog rada općinske  uprave.  Općinski načelnik je odgovoran za ustavnost i zakonitost obavljanja poslova koji su u njegovom djelokrugu s toga teži efikasnijem izvršavanju osnovnih zadaća i poslova iz svog djelokruga  rada.</w:t>
            </w:r>
          </w:p>
        </w:tc>
      </w:tr>
      <w:tr w:rsidR="00B97A11" w:rsidRPr="00B97A11" w14:paraId="0A075FCE" w14:textId="77777777" w:rsidTr="00AF1145">
        <w:trPr>
          <w:trHeight w:val="810"/>
        </w:trPr>
        <w:tc>
          <w:tcPr>
            <w:cnfStyle w:val="001000000000" w:firstRow="0" w:lastRow="0" w:firstColumn="1" w:lastColumn="0" w:oddVBand="0" w:evenVBand="0" w:oddHBand="0" w:evenHBand="0" w:firstRowFirstColumn="0" w:firstRowLastColumn="0" w:lastRowFirstColumn="0" w:lastRowLastColumn="0"/>
            <w:tcW w:w="314" w:type="dxa"/>
            <w:hideMark/>
          </w:tcPr>
          <w:p w14:paraId="1A89E278" w14:textId="77777777" w:rsidR="00B97A11" w:rsidRPr="00B97A11" w:rsidRDefault="00B97A11">
            <w:r w:rsidRPr="00B97A11">
              <w:t> </w:t>
            </w:r>
          </w:p>
        </w:tc>
        <w:tc>
          <w:tcPr>
            <w:tcW w:w="1942" w:type="dxa"/>
            <w:gridSpan w:val="2"/>
            <w:hideMark/>
          </w:tcPr>
          <w:p w14:paraId="36C1E5F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7A1174A"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Zaposleni u Jedinstvenom upravnom odjelu uspješno rješavaju zadane ciljeve i rokove ,rashodi za plaće i materijalne rashode zaposlenih čine 2%  od ukupnog Proračuna </w:t>
            </w:r>
            <w:r w:rsidRPr="00B97A11">
              <w:br/>
              <w:t xml:space="preserve">Uspješno izvršavanje svih postavljenih planova i ciljeva  </w:t>
            </w:r>
          </w:p>
        </w:tc>
      </w:tr>
      <w:tr w:rsidR="00B97A11" w:rsidRPr="00B97A11" w14:paraId="3D84F63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7F32738" w14:textId="77777777" w:rsidR="00B97A11" w:rsidRPr="00B97A11" w:rsidRDefault="00B97A11" w:rsidP="00B97A11">
            <w:pPr>
              <w:spacing w:after="160"/>
            </w:pPr>
            <w:r w:rsidRPr="00B97A11">
              <w:lastRenderedPageBreak/>
              <w:t> </w:t>
            </w:r>
          </w:p>
        </w:tc>
        <w:tc>
          <w:tcPr>
            <w:tcW w:w="7666" w:type="dxa"/>
            <w:gridSpan w:val="7"/>
            <w:hideMark/>
          </w:tcPr>
          <w:p w14:paraId="263470D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1000A100002  MATERIJALNI I FINANCIJSKI RASHODI</w:t>
            </w:r>
          </w:p>
        </w:tc>
        <w:tc>
          <w:tcPr>
            <w:tcW w:w="890" w:type="dxa"/>
            <w:gridSpan w:val="2"/>
            <w:hideMark/>
          </w:tcPr>
          <w:p w14:paraId="44D9348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BC2069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194.536,00</w:t>
            </w:r>
          </w:p>
        </w:tc>
      </w:tr>
      <w:tr w:rsidR="00B97A11" w:rsidRPr="00B97A11" w14:paraId="2F71357E"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30E5E6B5" w14:textId="77777777" w:rsidR="00B97A11" w:rsidRPr="00B97A11" w:rsidRDefault="00B97A11">
            <w:r w:rsidRPr="00B97A11">
              <w:t> </w:t>
            </w:r>
          </w:p>
        </w:tc>
        <w:tc>
          <w:tcPr>
            <w:tcW w:w="1942" w:type="dxa"/>
            <w:gridSpan w:val="2"/>
            <w:hideMark/>
          </w:tcPr>
          <w:p w14:paraId="7ED081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0170D9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 Zakon o lokalnim izborima (NN broj:144/12, 121/16, 98/19) Zakon o financiranju političkih aktivnosti i izborne promidžbe (NN 24/11,61/11 i 27/13, 02/14, 96/16 , 70/17) Zakon o proračunu (NN 144/21)  Zakon o financiranju jedinica lokalne i područne(regionalne ) samouprave (NN broj: 127/17) Zakon o plaćama u lokalnoj i područnoj(regionalnoj)samoupravi(NN28/10) Statut općine Lipovljani (Službeni vjesnik broj: 14/21.)</w:t>
            </w:r>
          </w:p>
        </w:tc>
      </w:tr>
      <w:tr w:rsidR="00B97A11" w:rsidRPr="00B97A11" w14:paraId="05E051E1" w14:textId="77777777" w:rsidTr="00AF1145">
        <w:trPr>
          <w:trHeight w:val="4159"/>
        </w:trPr>
        <w:tc>
          <w:tcPr>
            <w:cnfStyle w:val="001000000000" w:firstRow="0" w:lastRow="0" w:firstColumn="1" w:lastColumn="0" w:oddVBand="0" w:evenVBand="0" w:oddHBand="0" w:evenHBand="0" w:firstRowFirstColumn="0" w:firstRowLastColumn="0" w:lastRowFirstColumn="0" w:lastRowLastColumn="0"/>
            <w:tcW w:w="314" w:type="dxa"/>
            <w:hideMark/>
          </w:tcPr>
          <w:p w14:paraId="251E023C" w14:textId="77777777" w:rsidR="00B97A11" w:rsidRPr="00B97A11" w:rsidRDefault="00B97A11">
            <w:r w:rsidRPr="00B97A11">
              <w:t> </w:t>
            </w:r>
          </w:p>
        </w:tc>
        <w:tc>
          <w:tcPr>
            <w:tcW w:w="1942" w:type="dxa"/>
            <w:gridSpan w:val="2"/>
            <w:hideMark/>
          </w:tcPr>
          <w:p w14:paraId="0B487B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6A3D2F1"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Općinsko vijeće je glavno tijelo u općini - jedinici u teritorijalnoj podjeli određene države. Općinsko vijeće je predstavničko tijelo čije predstavnike biraju građani općine i obavlja poslove koje su mu zakonom ili drugim propisom stavljeni u djelokrug. Općinsko vijeće je kolektivno tijelo koje broji 13 članova </w:t>
            </w:r>
            <w:r w:rsidRPr="00B97A11">
              <w:br/>
              <w:t>(predsjednik, potpredsjednik I vijećnici) Mandat članova Općinskog vijeća traje četiri godine, a počinje danom konsti</w:t>
            </w:r>
            <w:r w:rsidRPr="00B97A11">
              <w:softHyphen/>
              <w:t>tuiranja Općinskog vijeća i traje do stupanja na snagu odluke Vlade Republike Hrvatske o raspisivanju izbora. Većinom glasova svih vijećnika, Općinsko vijeće donosi sljedeće akte: Statut Općine, Poslovnik Općinskog vijeća, Proračun i Godišnje izvješće o izvršenju proračuna, Odluku o izboru i razrješenju predsjednika i potpredsjednika Vijeća, Odluku o raspisivanju  referenduma o pitanjima iz samoupravnog djelokruga utvrđenih statutom Općine</w:t>
            </w:r>
            <w:r w:rsidRPr="00B97A11">
              <w:br/>
              <w:t>Sjednice Općinskog Vijeća su javne te predstavnici udruga građana, građani i predstavnici medija mogu pratiti njegov rad. O radu Općinskog Vijeća javnost se obavještava putem sredstava javnog priopćavanja, oglasne ploče i objavom na web stranicama Općine</w:t>
            </w:r>
            <w:r w:rsidRPr="00B97A11">
              <w:br/>
            </w:r>
            <w:r w:rsidRPr="00B97A11">
              <w:br/>
              <w:t xml:space="preserve">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w:t>
            </w:r>
            <w:r w:rsidRPr="00B97A11">
              <w:br/>
              <w:t xml:space="preserve"> financijski rashodi za redovan rad i funkcioniranje Uprave , financijski rashodi za plaćanje članarine te bankarske usluge, obilježavanje značajnih datuma Dana općine , informiranje,  administracija Web stranice i tiskovina, elementarne nepogode, mjesna samouprava ;četiri Mjesna odbora, konzultantske usluge za praćenje  i apliciranje na natječaje , vijeće za komunalnu prevenciju</w:t>
            </w:r>
            <w:r w:rsidRPr="00B97A11">
              <w:br/>
            </w:r>
          </w:p>
        </w:tc>
      </w:tr>
      <w:tr w:rsidR="00B97A11" w:rsidRPr="00B97A11" w14:paraId="1ABE52B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9B1CEA0" w14:textId="77777777" w:rsidR="00B97A11" w:rsidRPr="00B97A11" w:rsidRDefault="00B97A11" w:rsidP="00B97A11">
            <w:pPr>
              <w:spacing w:after="160"/>
            </w:pPr>
            <w:r w:rsidRPr="00B97A11">
              <w:t> </w:t>
            </w:r>
          </w:p>
        </w:tc>
        <w:tc>
          <w:tcPr>
            <w:tcW w:w="1942" w:type="dxa"/>
            <w:gridSpan w:val="2"/>
            <w:hideMark/>
          </w:tcPr>
          <w:p w14:paraId="0550983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FEBF9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Djelotvorno izvršavanje osnovnih zadaća i poslova iz djelokruga rada u skladu sa zakonskim odredbama</w:t>
            </w:r>
          </w:p>
        </w:tc>
      </w:tr>
      <w:tr w:rsidR="00B97A11" w:rsidRPr="00B97A11" w14:paraId="3FD3C0A0"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600BA0F1" w14:textId="77777777" w:rsidR="00B97A11" w:rsidRPr="00B97A11" w:rsidRDefault="00B97A11">
            <w:r w:rsidRPr="00B97A11">
              <w:t> </w:t>
            </w:r>
          </w:p>
        </w:tc>
        <w:tc>
          <w:tcPr>
            <w:tcW w:w="1942" w:type="dxa"/>
            <w:gridSpan w:val="2"/>
            <w:hideMark/>
          </w:tcPr>
          <w:p w14:paraId="392A34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31A37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Podrazumijeva realiziranje osnovne aktivnosti predstavničkog tijela, funkcioniranje i ustroj lokalne samouprave </w:t>
            </w:r>
            <w:r w:rsidRPr="00B97A11">
              <w:br w:type="page"/>
              <w:t>Funkcioniranje i ustroj lokalne samouprave</w:t>
            </w:r>
            <w:r w:rsidRPr="00B97A11">
              <w:br w:type="page"/>
            </w:r>
          </w:p>
        </w:tc>
      </w:tr>
      <w:tr w:rsidR="00B97A11" w:rsidRPr="00B97A11" w14:paraId="73DB4C03" w14:textId="77777777" w:rsidTr="00AF1145">
        <w:trPr>
          <w:trHeight w:val="1005"/>
        </w:trPr>
        <w:tc>
          <w:tcPr>
            <w:cnfStyle w:val="001000000000" w:firstRow="0" w:lastRow="0" w:firstColumn="1" w:lastColumn="0" w:oddVBand="0" w:evenVBand="0" w:oddHBand="0" w:evenHBand="0" w:firstRowFirstColumn="0" w:firstRowLastColumn="0" w:lastRowFirstColumn="0" w:lastRowLastColumn="0"/>
            <w:tcW w:w="314" w:type="dxa"/>
            <w:hideMark/>
          </w:tcPr>
          <w:p w14:paraId="39917E03" w14:textId="77777777" w:rsidR="00B97A11" w:rsidRPr="00B97A11" w:rsidRDefault="00B97A11">
            <w:r w:rsidRPr="00B97A11">
              <w:t> </w:t>
            </w:r>
          </w:p>
        </w:tc>
        <w:tc>
          <w:tcPr>
            <w:tcW w:w="1942" w:type="dxa"/>
            <w:gridSpan w:val="2"/>
            <w:hideMark/>
          </w:tcPr>
          <w:p w14:paraId="1D9C024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510E2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Financiranje naknada za rad i troškovi reprezentacije Općinskog vijeća u smislu povećanje kvalitete rada predstavničkog tijela Općine. Rashodi su    </w:t>
            </w:r>
            <w:r w:rsidRPr="00B97A11">
              <w:br/>
              <w:t>planirani na istoj razini kao i prethodne godine . Prosječan broj održanih sjednica je sedam na godišnjoj razini.</w:t>
            </w:r>
          </w:p>
        </w:tc>
      </w:tr>
      <w:tr w:rsidR="00B97A11" w:rsidRPr="00B97A11" w14:paraId="759B982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EFFFD3C" w14:textId="77777777" w:rsidR="00B97A11" w:rsidRPr="00B97A11" w:rsidRDefault="00B97A11">
            <w:r w:rsidRPr="00B97A11">
              <w:t> </w:t>
            </w:r>
          </w:p>
        </w:tc>
        <w:tc>
          <w:tcPr>
            <w:tcW w:w="7666" w:type="dxa"/>
            <w:gridSpan w:val="7"/>
            <w:hideMark/>
          </w:tcPr>
          <w:p w14:paraId="7DA2C13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1000A100003  FINANCIJSKI RASHODI</w:t>
            </w:r>
          </w:p>
        </w:tc>
        <w:tc>
          <w:tcPr>
            <w:tcW w:w="890" w:type="dxa"/>
            <w:gridSpan w:val="2"/>
            <w:hideMark/>
          </w:tcPr>
          <w:p w14:paraId="67DBFDD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DA6732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8.643,00</w:t>
            </w:r>
          </w:p>
        </w:tc>
      </w:tr>
      <w:tr w:rsidR="00B97A11" w:rsidRPr="00B97A11" w14:paraId="2C681F25"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6D28B7A7" w14:textId="77777777" w:rsidR="00B97A11" w:rsidRPr="00B97A11" w:rsidRDefault="00B97A11">
            <w:r w:rsidRPr="00B97A11">
              <w:t> </w:t>
            </w:r>
          </w:p>
        </w:tc>
        <w:tc>
          <w:tcPr>
            <w:tcW w:w="1942" w:type="dxa"/>
            <w:gridSpan w:val="2"/>
            <w:hideMark/>
          </w:tcPr>
          <w:p w14:paraId="4E1A77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862ABDD"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područne(regionalne ) samouprave (NN broj 127/17)  Zakon o plaćama u lokalnoj i područnoj(regionalnoj)samoupravi(NN28/10)  Zakon o lokalnoj i područnoj(regionalno)samoupravi (NN 33/01,60/01,129/05,109/07,125/08,36/09,150/11,144/12,19/13, 137/15, 123/17, 98/19)  Zakon o pravu  na pristup informacijama (NN 25/13, 85/15) Statut općine Lipovljani (Službeni vjesnik broj: 14/21.)</w:t>
            </w:r>
          </w:p>
        </w:tc>
      </w:tr>
      <w:tr w:rsidR="00B97A11" w:rsidRPr="00B97A11" w14:paraId="7BD7144D" w14:textId="77777777" w:rsidTr="00AF1145">
        <w:trPr>
          <w:trHeight w:val="705"/>
        </w:trPr>
        <w:tc>
          <w:tcPr>
            <w:cnfStyle w:val="001000000000" w:firstRow="0" w:lastRow="0" w:firstColumn="1" w:lastColumn="0" w:oddVBand="0" w:evenVBand="0" w:oddHBand="0" w:evenHBand="0" w:firstRowFirstColumn="0" w:firstRowLastColumn="0" w:lastRowFirstColumn="0" w:lastRowLastColumn="0"/>
            <w:tcW w:w="314" w:type="dxa"/>
            <w:hideMark/>
          </w:tcPr>
          <w:p w14:paraId="317F8A76" w14:textId="77777777" w:rsidR="00B97A11" w:rsidRPr="00B97A11" w:rsidRDefault="00B97A11" w:rsidP="00B97A11">
            <w:pPr>
              <w:spacing w:after="160"/>
            </w:pPr>
            <w:r w:rsidRPr="00B97A11">
              <w:t> </w:t>
            </w:r>
          </w:p>
        </w:tc>
        <w:tc>
          <w:tcPr>
            <w:tcW w:w="1942" w:type="dxa"/>
            <w:gridSpan w:val="2"/>
            <w:hideMark/>
          </w:tcPr>
          <w:p w14:paraId="04EF974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68C34EB" w14:textId="20449C09"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Financijski rashodi se odnose na ; Usluge banaka, Članarina LAG Moslavina, Kamate za primljene kredite od tuzemnih kreditnih institucija izvan javnog sektora, Naknada za obradu kredita ovisno o iskorištenom iz</w:t>
            </w:r>
            <w:r w:rsidR="008759BC">
              <w:t>n</w:t>
            </w:r>
            <w:r w:rsidRPr="00B97A11">
              <w:t xml:space="preserve">osu </w:t>
            </w:r>
            <w:r w:rsidR="008759BC">
              <w:t xml:space="preserve"> kredita </w:t>
            </w:r>
            <w:r w:rsidRPr="00B97A11">
              <w:t xml:space="preserve">za izgradnju novog vrtića s jaslicama </w:t>
            </w:r>
          </w:p>
        </w:tc>
      </w:tr>
      <w:tr w:rsidR="00B97A11" w:rsidRPr="00B97A11" w14:paraId="3CD7663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532D4C6" w14:textId="77777777" w:rsidR="00B97A11" w:rsidRPr="00B97A11" w:rsidRDefault="00B97A11" w:rsidP="00B97A11">
            <w:pPr>
              <w:spacing w:after="160"/>
            </w:pPr>
            <w:r w:rsidRPr="00B97A11">
              <w:t> </w:t>
            </w:r>
          </w:p>
        </w:tc>
        <w:tc>
          <w:tcPr>
            <w:tcW w:w="1942" w:type="dxa"/>
            <w:gridSpan w:val="2"/>
            <w:hideMark/>
          </w:tcPr>
          <w:p w14:paraId="0A195AB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9B9ED7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Jedinstveni upravni odjel obavlja upravne, stručne i druge poslove iz samoupravnog djelokruga Općine. </w:t>
            </w:r>
          </w:p>
        </w:tc>
      </w:tr>
      <w:tr w:rsidR="00B97A11" w:rsidRPr="00B97A11" w14:paraId="08B32BA3"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2E79151D" w14:textId="77777777" w:rsidR="00B97A11" w:rsidRPr="00B97A11" w:rsidRDefault="00B97A11">
            <w:r w:rsidRPr="00B97A11">
              <w:t> </w:t>
            </w:r>
          </w:p>
        </w:tc>
        <w:tc>
          <w:tcPr>
            <w:tcW w:w="1942" w:type="dxa"/>
            <w:gridSpan w:val="2"/>
            <w:hideMark/>
          </w:tcPr>
          <w:p w14:paraId="762BB7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6370B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Jedinstveni upravni odjel neposredno izvršava i nadzire provedbu općih i pojedinačnih akata Općine, zakona i drugih propisa koji se odnose na djelokrug rada Općine, rješava u upravnim stvarima te obavlja i druge poslove u skladu sa zakonom. Aktivnosti su rashodi za zaposlene 6 službenika i 2 namještenika  ,materijalni i  financijski rashodi za redovan rad i funkcioniranje Uprave , financijski rashodi za plaćanje članarine te bankarske usluge</w:t>
            </w:r>
          </w:p>
        </w:tc>
      </w:tr>
      <w:tr w:rsidR="00B97A11" w:rsidRPr="00B97A11" w14:paraId="42262285"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5C9DD199" w14:textId="77777777" w:rsidR="00B97A11" w:rsidRPr="00B97A11" w:rsidRDefault="00B97A11">
            <w:r w:rsidRPr="00B97A11">
              <w:lastRenderedPageBreak/>
              <w:t> </w:t>
            </w:r>
          </w:p>
        </w:tc>
        <w:tc>
          <w:tcPr>
            <w:tcW w:w="1942" w:type="dxa"/>
            <w:gridSpan w:val="2"/>
            <w:hideMark/>
          </w:tcPr>
          <w:p w14:paraId="2D7EBC1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20197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Izvršenje plana i programa sukladno ciljevima ,poboljšanje kvalitete života i faktor zadovoljstva građana se poboljšava zbog neposredne i direktne komunikacije u smislu razvoja zajednice i osluškivanju potreba svih mještana Općine </w:t>
            </w:r>
          </w:p>
        </w:tc>
      </w:tr>
      <w:tr w:rsidR="00B97A11" w:rsidRPr="00B97A11" w14:paraId="1FE20BC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C071677" w14:textId="77777777" w:rsidR="00B97A11" w:rsidRPr="00B97A11" w:rsidRDefault="00B97A11">
            <w:r w:rsidRPr="00B97A11">
              <w:t> </w:t>
            </w:r>
          </w:p>
        </w:tc>
        <w:tc>
          <w:tcPr>
            <w:tcW w:w="7666" w:type="dxa"/>
            <w:gridSpan w:val="7"/>
            <w:hideMark/>
          </w:tcPr>
          <w:p w14:paraId="46F5BE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1000A100004  OBILJEŽAVANJE ZNAČAJNIH DATUMA</w:t>
            </w:r>
          </w:p>
        </w:tc>
        <w:tc>
          <w:tcPr>
            <w:tcW w:w="890" w:type="dxa"/>
            <w:gridSpan w:val="2"/>
            <w:hideMark/>
          </w:tcPr>
          <w:p w14:paraId="5C955F5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97746B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17.714,00</w:t>
            </w:r>
          </w:p>
        </w:tc>
      </w:tr>
      <w:tr w:rsidR="00B97A11" w:rsidRPr="00B97A11" w14:paraId="22A4F720"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3DEB2EA2" w14:textId="77777777" w:rsidR="00B97A11" w:rsidRPr="00B97A11" w:rsidRDefault="00B97A11">
            <w:r w:rsidRPr="00B97A11">
              <w:t> </w:t>
            </w:r>
          </w:p>
        </w:tc>
        <w:tc>
          <w:tcPr>
            <w:tcW w:w="1942" w:type="dxa"/>
            <w:gridSpan w:val="2"/>
            <w:hideMark/>
          </w:tcPr>
          <w:p w14:paraId="0268C61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882F2B0" w14:textId="0322CC3B"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financiranju jedinica lokalne i područne(regionalne ) samouprave (NN broj 127/17)  Zakon o plaćama u lokalnoj i područnoj(regionalnoj)samoupravi (NN28/10)  Zakon o lokalnoj i područnoj(regionalno)samoupravi (NN33/01,60/01,129/05,109/07,125/08,36/09,150/11,144/12,19/13, 137/15, 123/17, 98/19) </w:t>
            </w:r>
            <w:r w:rsidRPr="00B97A11">
              <w:br/>
              <w:t>Zakon o pravu  na pristup informacijama (NN 25/13, 85/15) Statut općine Lipovljani (Službeni vjesnik broj: 14/21.)</w:t>
            </w:r>
          </w:p>
        </w:tc>
      </w:tr>
      <w:tr w:rsidR="00B97A11" w:rsidRPr="00B97A11" w14:paraId="22599EAB"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2DA93F0A" w14:textId="77777777" w:rsidR="00B97A11" w:rsidRPr="00B97A11" w:rsidRDefault="00B97A11">
            <w:r w:rsidRPr="00B97A11">
              <w:t> </w:t>
            </w:r>
          </w:p>
        </w:tc>
        <w:tc>
          <w:tcPr>
            <w:tcW w:w="1942" w:type="dxa"/>
            <w:gridSpan w:val="2"/>
            <w:hideMark/>
          </w:tcPr>
          <w:p w14:paraId="50E424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B5D38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Jedinstveni upravni odjel neposredno izvršava i nadzire provedbu općih i pojedinačnih akata Općine, zakona i drugih propisa koji se odnose na djelokrug rada Općine, rješava u upravnim stvarima te obavlja i druge poslove u skladu sa zakonom, u skladu s navedenim općinski dužnosnici i službenici kako je </w:t>
            </w:r>
            <w:proofErr w:type="spellStart"/>
            <w:r w:rsidRPr="00B97A11">
              <w:t>planirnao</w:t>
            </w:r>
            <w:proofErr w:type="spellEnd"/>
            <w:r w:rsidRPr="00B97A11">
              <w:t xml:space="preserve"> proračunom brinu o obilježavanju Dana općine i ostalim prigodnim danima usko vezanim za državne blagdane a sve u sinergiji sa širom lokalnom zajednicom.</w:t>
            </w:r>
          </w:p>
        </w:tc>
      </w:tr>
      <w:tr w:rsidR="00B97A11" w:rsidRPr="00B97A11" w14:paraId="357AC32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328B972" w14:textId="77777777" w:rsidR="00B97A11" w:rsidRPr="00B97A11" w:rsidRDefault="00B97A11">
            <w:r w:rsidRPr="00B97A11">
              <w:t> </w:t>
            </w:r>
          </w:p>
        </w:tc>
        <w:tc>
          <w:tcPr>
            <w:tcW w:w="1942" w:type="dxa"/>
            <w:gridSpan w:val="2"/>
            <w:hideMark/>
          </w:tcPr>
          <w:p w14:paraId="2C5F34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B6E673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Jedinstveni upravni odjel obavlja upravne, stručne i druge poslove iz samoupravnog djelokruga Općine. </w:t>
            </w:r>
          </w:p>
        </w:tc>
      </w:tr>
      <w:tr w:rsidR="00B97A11" w:rsidRPr="00B97A11" w14:paraId="44EE441D" w14:textId="77777777" w:rsidTr="00AF1145">
        <w:trPr>
          <w:trHeight w:val="735"/>
        </w:trPr>
        <w:tc>
          <w:tcPr>
            <w:cnfStyle w:val="001000000000" w:firstRow="0" w:lastRow="0" w:firstColumn="1" w:lastColumn="0" w:oddVBand="0" w:evenVBand="0" w:oddHBand="0" w:evenHBand="0" w:firstRowFirstColumn="0" w:firstRowLastColumn="0" w:lastRowFirstColumn="0" w:lastRowLastColumn="0"/>
            <w:tcW w:w="314" w:type="dxa"/>
            <w:hideMark/>
          </w:tcPr>
          <w:p w14:paraId="419EB4DF" w14:textId="77777777" w:rsidR="00B97A11" w:rsidRPr="00B97A11" w:rsidRDefault="00B97A11">
            <w:r w:rsidRPr="00B97A11">
              <w:t> </w:t>
            </w:r>
          </w:p>
        </w:tc>
        <w:tc>
          <w:tcPr>
            <w:tcW w:w="1942" w:type="dxa"/>
            <w:gridSpan w:val="2"/>
            <w:hideMark/>
          </w:tcPr>
          <w:p w14:paraId="008D9D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3ECF7E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Jedinstveni upravni odjel neposredno izvršava i nadzire provedbu općih i pojedinačnih akata Općine, zakona i drugih propisa koji se odnose na djelokrug rada Općine, rješava u upravnim stvarima te obavlja i druge poslove u skladu sa zakonom</w:t>
            </w:r>
          </w:p>
        </w:tc>
      </w:tr>
      <w:tr w:rsidR="00B97A11" w:rsidRPr="00B97A11" w14:paraId="4FCAB90C"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3B7D585" w14:textId="77777777" w:rsidR="00B97A11" w:rsidRPr="00B97A11" w:rsidRDefault="00B97A11">
            <w:r w:rsidRPr="00B97A11">
              <w:t> </w:t>
            </w:r>
          </w:p>
        </w:tc>
        <w:tc>
          <w:tcPr>
            <w:tcW w:w="1508" w:type="dxa"/>
            <w:hideMark/>
          </w:tcPr>
          <w:p w14:paraId="3E86FF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5C0A3C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0FCD3DD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p>
        </w:tc>
      </w:tr>
      <w:tr w:rsidR="00B97A11" w:rsidRPr="00B97A11" w14:paraId="3CCDAE5D" w14:textId="77777777" w:rsidTr="00AF1145">
        <w:trPr>
          <w:trHeight w:val="1035"/>
        </w:trPr>
        <w:tc>
          <w:tcPr>
            <w:cnfStyle w:val="001000000000" w:firstRow="0" w:lastRow="0" w:firstColumn="1" w:lastColumn="0" w:oddVBand="0" w:evenVBand="0" w:oddHBand="0" w:evenHBand="0" w:firstRowFirstColumn="0" w:firstRowLastColumn="0" w:lastRowFirstColumn="0" w:lastRowLastColumn="0"/>
            <w:tcW w:w="314" w:type="dxa"/>
            <w:hideMark/>
          </w:tcPr>
          <w:p w14:paraId="2F29EDEF" w14:textId="77777777" w:rsidR="00B97A11" w:rsidRPr="00B97A11" w:rsidRDefault="00B97A11">
            <w:r w:rsidRPr="00B97A11">
              <w:t> </w:t>
            </w:r>
          </w:p>
        </w:tc>
        <w:tc>
          <w:tcPr>
            <w:tcW w:w="1942" w:type="dxa"/>
            <w:gridSpan w:val="2"/>
            <w:hideMark/>
          </w:tcPr>
          <w:p w14:paraId="7699A4D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F56B79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Izvršenje plana i programa sukladno ciljevima ,poboljšanje kvalitete života i faktor zadovoljstva građana se poboljšava zbog neposredne i direktne komunikacije. Obilježavanje Dana općine, božićni domjenci sa zaposlenicima proračunskih korisnika i trgovačkih poduzeća te svim predstavnicima iz </w:t>
            </w:r>
            <w:proofErr w:type="spellStart"/>
            <w:r w:rsidRPr="00B97A11">
              <w:t>gospodarsvenih</w:t>
            </w:r>
            <w:proofErr w:type="spellEnd"/>
            <w:r w:rsidRPr="00B97A11">
              <w:t xml:space="preserve"> krugova te </w:t>
            </w:r>
            <w:proofErr w:type="spellStart"/>
            <w:r w:rsidRPr="00B97A11">
              <w:t>udruguma</w:t>
            </w:r>
            <w:proofErr w:type="spellEnd"/>
            <w:r w:rsidRPr="00B97A11">
              <w:t xml:space="preserve"> u kulturi i športu i ostalih udruga civilnog društva.</w:t>
            </w:r>
          </w:p>
        </w:tc>
      </w:tr>
      <w:tr w:rsidR="00B97A11" w:rsidRPr="00B97A11" w14:paraId="63CB2B3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9A6FA88" w14:textId="77777777" w:rsidR="00B97A11" w:rsidRPr="00B97A11" w:rsidRDefault="00B97A11">
            <w:r w:rsidRPr="00B97A11">
              <w:t> </w:t>
            </w:r>
          </w:p>
        </w:tc>
        <w:tc>
          <w:tcPr>
            <w:tcW w:w="7666" w:type="dxa"/>
            <w:gridSpan w:val="7"/>
            <w:hideMark/>
          </w:tcPr>
          <w:p w14:paraId="55E5F79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1000A100005  INFORMIRANJE</w:t>
            </w:r>
          </w:p>
        </w:tc>
        <w:tc>
          <w:tcPr>
            <w:tcW w:w="890" w:type="dxa"/>
            <w:gridSpan w:val="2"/>
            <w:hideMark/>
          </w:tcPr>
          <w:p w14:paraId="725840E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EBFEBF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24.627,00</w:t>
            </w:r>
          </w:p>
        </w:tc>
      </w:tr>
      <w:tr w:rsidR="00B97A11" w:rsidRPr="00B97A11" w14:paraId="5DB37DCC" w14:textId="77777777" w:rsidTr="00AF1145">
        <w:trPr>
          <w:trHeight w:val="1185"/>
        </w:trPr>
        <w:tc>
          <w:tcPr>
            <w:cnfStyle w:val="001000000000" w:firstRow="0" w:lastRow="0" w:firstColumn="1" w:lastColumn="0" w:oddVBand="0" w:evenVBand="0" w:oddHBand="0" w:evenHBand="0" w:firstRowFirstColumn="0" w:firstRowLastColumn="0" w:lastRowFirstColumn="0" w:lastRowLastColumn="0"/>
            <w:tcW w:w="314" w:type="dxa"/>
            <w:hideMark/>
          </w:tcPr>
          <w:p w14:paraId="0446567F" w14:textId="77777777" w:rsidR="00B97A11" w:rsidRPr="00B97A11" w:rsidRDefault="00B97A11">
            <w:r w:rsidRPr="00B97A11">
              <w:t> </w:t>
            </w:r>
          </w:p>
        </w:tc>
        <w:tc>
          <w:tcPr>
            <w:tcW w:w="1942" w:type="dxa"/>
            <w:gridSpan w:val="2"/>
            <w:hideMark/>
          </w:tcPr>
          <w:p w14:paraId="1970F45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D5B96C3"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područne(regionalne ) samouprave (NN broj 127/17)  Zakon o plaćama u lokalnoj i područnoj(regionalnoj)samoupravi</w:t>
            </w:r>
            <w:r w:rsidRPr="00B97A11">
              <w:br/>
              <w:t xml:space="preserve">(NN28/10)  Zakon o lokalnoj i područnoj(regionalno)samoupravi (NN 33/01,60/01,129/05,109/07,125/08,36/09,150/11,144/12,19/13, 137/15, 123/17, 98/19) </w:t>
            </w:r>
            <w:r w:rsidRPr="00B97A11">
              <w:br/>
              <w:t>Zakon o pravu  na pristup informacijama (NN 25/13, 85/15) Statut općine Lipovljani (Službeni vjesnik broj: 14/21.)</w:t>
            </w:r>
          </w:p>
        </w:tc>
      </w:tr>
      <w:tr w:rsidR="00B97A11" w:rsidRPr="00B97A11" w14:paraId="158F6DC5" w14:textId="77777777" w:rsidTr="00AF1145">
        <w:trPr>
          <w:trHeight w:val="1050"/>
        </w:trPr>
        <w:tc>
          <w:tcPr>
            <w:cnfStyle w:val="001000000000" w:firstRow="0" w:lastRow="0" w:firstColumn="1" w:lastColumn="0" w:oddVBand="0" w:evenVBand="0" w:oddHBand="0" w:evenHBand="0" w:firstRowFirstColumn="0" w:firstRowLastColumn="0" w:lastRowFirstColumn="0" w:lastRowLastColumn="0"/>
            <w:tcW w:w="314" w:type="dxa"/>
            <w:hideMark/>
          </w:tcPr>
          <w:p w14:paraId="49EDD579" w14:textId="77777777" w:rsidR="00B97A11" w:rsidRPr="00B97A11" w:rsidRDefault="00B97A11" w:rsidP="00B97A11">
            <w:pPr>
              <w:spacing w:after="160"/>
            </w:pPr>
            <w:r w:rsidRPr="00B97A11">
              <w:t> </w:t>
            </w:r>
          </w:p>
        </w:tc>
        <w:tc>
          <w:tcPr>
            <w:tcW w:w="1942" w:type="dxa"/>
            <w:gridSpan w:val="2"/>
            <w:hideMark/>
          </w:tcPr>
          <w:p w14:paraId="44235F0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C020BE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Usluge koje su obuhvaćene su; tehničko održavanje službene web stranice, grafički dizajn i priprema općinskog lista, grafički dizajn i priprema godišnjeg Proračuna u malom, fotografiranje i video </w:t>
            </w:r>
            <w:proofErr w:type="spellStart"/>
            <w:r w:rsidRPr="00B97A11">
              <w:t>sniamnje,pripremanje</w:t>
            </w:r>
            <w:proofErr w:type="spellEnd"/>
            <w:r w:rsidRPr="00B97A11">
              <w:t xml:space="preserve"> i adaptacija multimedijalnih elemenata, izrada plakata i </w:t>
            </w:r>
            <w:proofErr w:type="spellStart"/>
            <w:r w:rsidRPr="00B97A11">
              <w:t>brošura,produkcija</w:t>
            </w:r>
            <w:proofErr w:type="spellEnd"/>
            <w:r w:rsidRPr="00B97A11">
              <w:t xml:space="preserve"> video </w:t>
            </w:r>
            <w:proofErr w:type="spellStart"/>
            <w:r w:rsidRPr="00B97A11">
              <w:t>spotova,internet</w:t>
            </w:r>
            <w:proofErr w:type="spellEnd"/>
            <w:r w:rsidRPr="00B97A11">
              <w:t xml:space="preserve"> i </w:t>
            </w:r>
            <w:proofErr w:type="spellStart"/>
            <w:r w:rsidRPr="00B97A11">
              <w:t>social</w:t>
            </w:r>
            <w:proofErr w:type="spellEnd"/>
            <w:r w:rsidRPr="00B97A11">
              <w:t xml:space="preserve"> </w:t>
            </w:r>
            <w:proofErr w:type="spellStart"/>
            <w:r w:rsidRPr="00B97A11">
              <w:t>media</w:t>
            </w:r>
            <w:proofErr w:type="spellEnd"/>
            <w:r w:rsidRPr="00B97A11">
              <w:t xml:space="preserve"> </w:t>
            </w:r>
            <w:proofErr w:type="spellStart"/>
            <w:r w:rsidRPr="00B97A11">
              <w:t>marketing,savjetovanje</w:t>
            </w:r>
            <w:proofErr w:type="spellEnd"/>
            <w:r w:rsidRPr="00B97A11">
              <w:t xml:space="preserve"> oko digitalne strategije.</w:t>
            </w:r>
            <w:r w:rsidRPr="00B97A11">
              <w:br/>
              <w:t xml:space="preserve">Ugovori o djelu za web administratora i terenskog novinara </w:t>
            </w:r>
          </w:p>
        </w:tc>
      </w:tr>
      <w:tr w:rsidR="00B97A11" w:rsidRPr="00B97A11" w14:paraId="41175CC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A72D1AB" w14:textId="77777777" w:rsidR="00B97A11" w:rsidRPr="00B97A11" w:rsidRDefault="00B97A11">
            <w:r w:rsidRPr="00B97A11">
              <w:t> </w:t>
            </w:r>
          </w:p>
        </w:tc>
        <w:tc>
          <w:tcPr>
            <w:tcW w:w="1942" w:type="dxa"/>
            <w:gridSpan w:val="2"/>
            <w:hideMark/>
          </w:tcPr>
          <w:p w14:paraId="61E262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4E2850F" w14:textId="191E9B0E"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Jedinstveni upravni odjel obavlja upravne, stručne i druge poslove iz samoupravnog djelokruga Općine. Postojanje i moderniziranje web stranice s ciljem dostupnosti i transparentnosti rada općinske uprave prema</w:t>
            </w:r>
            <w:r w:rsidR="008759BC">
              <w:t xml:space="preserve"> </w:t>
            </w:r>
            <w:r w:rsidRPr="00B97A11">
              <w:t xml:space="preserve">svim  mještanima </w:t>
            </w:r>
          </w:p>
        </w:tc>
      </w:tr>
      <w:tr w:rsidR="00B97A11" w:rsidRPr="00B97A11" w14:paraId="655E6CB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85001D6" w14:textId="77777777" w:rsidR="00B97A11" w:rsidRPr="00B97A11" w:rsidRDefault="00B97A11">
            <w:r w:rsidRPr="00B97A11">
              <w:t> </w:t>
            </w:r>
          </w:p>
        </w:tc>
        <w:tc>
          <w:tcPr>
            <w:tcW w:w="1942" w:type="dxa"/>
            <w:gridSpan w:val="2"/>
            <w:hideMark/>
          </w:tcPr>
          <w:p w14:paraId="70632EA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801BA8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Informiranje,  administracija Web stranice i tiskovina</w:t>
            </w:r>
          </w:p>
        </w:tc>
      </w:tr>
      <w:tr w:rsidR="00B97A11" w:rsidRPr="00B97A11" w14:paraId="67DE5939" w14:textId="77777777" w:rsidTr="00AF1145">
        <w:trPr>
          <w:trHeight w:val="915"/>
        </w:trPr>
        <w:tc>
          <w:tcPr>
            <w:cnfStyle w:val="001000000000" w:firstRow="0" w:lastRow="0" w:firstColumn="1" w:lastColumn="0" w:oddVBand="0" w:evenVBand="0" w:oddHBand="0" w:evenHBand="0" w:firstRowFirstColumn="0" w:firstRowLastColumn="0" w:lastRowFirstColumn="0" w:lastRowLastColumn="0"/>
            <w:tcW w:w="314" w:type="dxa"/>
            <w:hideMark/>
          </w:tcPr>
          <w:p w14:paraId="727CA85A" w14:textId="77777777" w:rsidR="00B97A11" w:rsidRPr="00B97A11" w:rsidRDefault="00B97A11">
            <w:r w:rsidRPr="00B97A11">
              <w:t> </w:t>
            </w:r>
          </w:p>
        </w:tc>
        <w:tc>
          <w:tcPr>
            <w:tcW w:w="1942" w:type="dxa"/>
            <w:gridSpan w:val="2"/>
            <w:hideMark/>
          </w:tcPr>
          <w:p w14:paraId="33536D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2A325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 današnje vrijeme je teško zamislivo djelovanje i rad bez web stranice. Web stranica pruža cjelokupan pregled rada Jedinstvenog upravnog odjela (općinske uprave, općinskog vijeća i općinskog načelnika) te uvid u rad svih aktera društvenog života odnosno neprofitnih organizacija koje djeluju na području Općine Lipovljani.</w:t>
            </w:r>
          </w:p>
        </w:tc>
      </w:tr>
      <w:tr w:rsidR="00B97A11" w:rsidRPr="00B97A11" w14:paraId="34E6684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811CF20" w14:textId="77777777" w:rsidR="00B97A11" w:rsidRPr="00B97A11" w:rsidRDefault="00B97A11">
            <w:r w:rsidRPr="00B97A11">
              <w:t> </w:t>
            </w:r>
          </w:p>
        </w:tc>
        <w:tc>
          <w:tcPr>
            <w:tcW w:w="7666" w:type="dxa"/>
            <w:gridSpan w:val="7"/>
            <w:hideMark/>
          </w:tcPr>
          <w:p w14:paraId="3E43DC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1000A100007  ELEMENTARNE NEPOGODE</w:t>
            </w:r>
          </w:p>
        </w:tc>
        <w:tc>
          <w:tcPr>
            <w:tcW w:w="890" w:type="dxa"/>
            <w:gridSpan w:val="2"/>
            <w:hideMark/>
          </w:tcPr>
          <w:p w14:paraId="4C66B84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BB975B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23ED1B3F" w14:textId="77777777" w:rsidTr="00AF1145">
        <w:trPr>
          <w:trHeight w:val="1080"/>
        </w:trPr>
        <w:tc>
          <w:tcPr>
            <w:cnfStyle w:val="001000000000" w:firstRow="0" w:lastRow="0" w:firstColumn="1" w:lastColumn="0" w:oddVBand="0" w:evenVBand="0" w:oddHBand="0" w:evenHBand="0" w:firstRowFirstColumn="0" w:firstRowLastColumn="0" w:lastRowFirstColumn="0" w:lastRowLastColumn="0"/>
            <w:tcW w:w="314" w:type="dxa"/>
            <w:hideMark/>
          </w:tcPr>
          <w:p w14:paraId="063AD0AC" w14:textId="77777777" w:rsidR="00B97A11" w:rsidRPr="00B97A11" w:rsidRDefault="00B97A11">
            <w:r w:rsidRPr="00B97A11">
              <w:t> </w:t>
            </w:r>
          </w:p>
        </w:tc>
        <w:tc>
          <w:tcPr>
            <w:tcW w:w="1942" w:type="dxa"/>
            <w:gridSpan w:val="2"/>
            <w:hideMark/>
          </w:tcPr>
          <w:p w14:paraId="196413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F4923B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Zakonska osnova: Zakon o lokalnim izborima (NN broj:144/12, 121/16, 98/19) Zakon o financiranju političkih aktivnosti i izborne promidžbe (NN 24/11,61/11 i 27/13, 02/14, 96/16 , 70/17) Zakon o proračunu (NN 144/21)  Zakon o financiranju jedinica lokalne i područne(regionalne ) samouprave (NN broj: 127/17) Zakon o plaćama u lokalnoj i </w:t>
            </w:r>
            <w:proofErr w:type="spellStart"/>
            <w:r w:rsidRPr="00B97A11">
              <w:t>područ</w:t>
            </w:r>
            <w:proofErr w:type="spellEnd"/>
            <w:r w:rsidRPr="00B97A11">
              <w:t>.  Zakona o ublažavanju i uklanjanju posljedica prirodnih nepogoda (NN16/19-unoj(regionalnoj)samoupravi(NN28/10) Statut općine Lipovljani (Službeni vjesnik broj: 14/21.)</w:t>
            </w:r>
          </w:p>
        </w:tc>
      </w:tr>
      <w:tr w:rsidR="008759BC" w:rsidRPr="00B97A11" w14:paraId="37B474BB" w14:textId="77777777" w:rsidTr="00AF1145">
        <w:trPr>
          <w:trHeight w:val="1845"/>
        </w:trPr>
        <w:tc>
          <w:tcPr>
            <w:cnfStyle w:val="001000000000" w:firstRow="0" w:lastRow="0" w:firstColumn="1" w:lastColumn="0" w:oddVBand="0" w:evenVBand="0" w:oddHBand="0" w:evenHBand="0" w:firstRowFirstColumn="0" w:firstRowLastColumn="0" w:lastRowFirstColumn="0" w:lastRowLastColumn="0"/>
            <w:tcW w:w="314" w:type="dxa"/>
            <w:hideMark/>
          </w:tcPr>
          <w:p w14:paraId="5A3B16F4" w14:textId="77777777" w:rsidR="008759BC" w:rsidRPr="00B97A11" w:rsidRDefault="008759BC">
            <w:r w:rsidRPr="00B97A11">
              <w:lastRenderedPageBreak/>
              <w:t> </w:t>
            </w:r>
          </w:p>
        </w:tc>
        <w:tc>
          <w:tcPr>
            <w:tcW w:w="1942" w:type="dxa"/>
            <w:gridSpan w:val="2"/>
            <w:vMerge w:val="restart"/>
            <w:hideMark/>
          </w:tcPr>
          <w:p w14:paraId="2060595D"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Opis:</w:t>
            </w:r>
          </w:p>
          <w:p w14:paraId="2B510633"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 </w:t>
            </w:r>
          </w:p>
          <w:p w14:paraId="27EC6B07" w14:textId="5E679BF5" w:rsidR="008759BC" w:rsidRPr="00B97A11" w:rsidRDefault="008759BC" w:rsidP="004C5F44">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24B0C331"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Plan djelovanja sadržava:</w:t>
            </w:r>
            <w:r w:rsidRPr="00B97A11">
              <w:br w:type="page"/>
              <w:t>1. popis mjera i nositelja mjera u slučaju nastajanja prirodne nepogode</w:t>
            </w:r>
            <w:r w:rsidRPr="00B97A11">
              <w:br w:type="page"/>
              <w:t>2. procjene osiguranja opreme i drugih sredstava za zaštitu i sprječavanje stradanja imovine, gospodarskih funkcija i stradanja stanovništva</w:t>
            </w:r>
            <w:r w:rsidRPr="00B97A11">
              <w:br w:type="page"/>
              <w:t>3. sve druge mjere koje uključuju suradnju s nadležnim tijelima iz ovoga Zakona i/ili drugih tijela, znanstvenih ustanova i stručnjaka za područje prirodnih nepogoda.</w:t>
            </w:r>
            <w:r w:rsidRPr="00B97A11">
              <w:br w:type="page"/>
              <w:t>Izvršno tijelo jedinice lokalne i područne (regionalne) samouprave podnosi predstavničkom tijelu jedinice lokalne i područne (regionalne) samouprave, do 31. ožujka tekuće godine, izvješće o izvršenju plana djelovanja za proteklu kalendarsku godinu.</w:t>
            </w:r>
            <w:r w:rsidRPr="00B97A11">
              <w:br w:type="page"/>
            </w:r>
            <w:r w:rsidRPr="00B97A11">
              <w:br w:type="page"/>
            </w:r>
          </w:p>
          <w:p w14:paraId="33D2C3F6" w14:textId="2C3D0532" w:rsidR="008759BC" w:rsidRPr="00B97A11" w:rsidRDefault="008759BC" w:rsidP="004C5F44">
            <w:pPr>
              <w:cnfStyle w:val="000000000000" w:firstRow="0" w:lastRow="0" w:firstColumn="0" w:lastColumn="0" w:oddVBand="0" w:evenVBand="0" w:oddHBand="0" w:evenHBand="0" w:firstRowFirstColumn="0" w:firstRowLastColumn="0" w:lastRowFirstColumn="0" w:lastRowLastColumn="0"/>
            </w:pPr>
            <w:r w:rsidRPr="00B97A11">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r w:rsidRPr="00B97A11">
              <w:br/>
            </w:r>
            <w:r w:rsidRPr="00B97A11">
              <w:br/>
              <w:t>Ispunjenje uvjeta iz gornjeg stavka utvrđuje općinsko povjerenstvo.</w:t>
            </w:r>
          </w:p>
        </w:tc>
      </w:tr>
      <w:tr w:rsidR="008759BC" w:rsidRPr="00B97A11" w14:paraId="7D27ABE1" w14:textId="77777777" w:rsidTr="00AF1145">
        <w:trPr>
          <w:trHeight w:val="1350"/>
        </w:trPr>
        <w:tc>
          <w:tcPr>
            <w:cnfStyle w:val="001000000000" w:firstRow="0" w:lastRow="0" w:firstColumn="1" w:lastColumn="0" w:oddVBand="0" w:evenVBand="0" w:oddHBand="0" w:evenHBand="0" w:firstRowFirstColumn="0" w:firstRowLastColumn="0" w:lastRowFirstColumn="0" w:lastRowLastColumn="0"/>
            <w:tcW w:w="314" w:type="dxa"/>
            <w:hideMark/>
          </w:tcPr>
          <w:p w14:paraId="20EF04E6" w14:textId="77777777" w:rsidR="008759BC" w:rsidRPr="00B97A11" w:rsidRDefault="008759BC">
            <w:r w:rsidRPr="00B97A11">
              <w:t> </w:t>
            </w:r>
          </w:p>
        </w:tc>
        <w:tc>
          <w:tcPr>
            <w:tcW w:w="1942" w:type="dxa"/>
            <w:gridSpan w:val="2"/>
            <w:vMerge/>
            <w:hideMark/>
          </w:tcPr>
          <w:p w14:paraId="4C21E5B2" w14:textId="3AEC9015" w:rsidR="008759BC" w:rsidRPr="00B97A11" w:rsidRDefault="008759BC">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4B75B182" w14:textId="27BD4FF2" w:rsidR="008759BC" w:rsidRPr="00B97A11" w:rsidRDefault="008759BC">
            <w:pPr>
              <w:cnfStyle w:val="000000000000" w:firstRow="0" w:lastRow="0" w:firstColumn="0" w:lastColumn="0" w:oddVBand="0" w:evenVBand="0" w:oddHBand="0" w:evenHBand="0" w:firstRowFirstColumn="0" w:firstRowLastColumn="0" w:lastRowFirstColumn="0" w:lastRowLastColumn="0"/>
            </w:pPr>
          </w:p>
        </w:tc>
      </w:tr>
      <w:tr w:rsidR="00B97A11" w:rsidRPr="00B97A11" w14:paraId="751BF4AC" w14:textId="77777777" w:rsidTr="00AF1145">
        <w:trPr>
          <w:trHeight w:val="1530"/>
        </w:trPr>
        <w:tc>
          <w:tcPr>
            <w:cnfStyle w:val="001000000000" w:firstRow="0" w:lastRow="0" w:firstColumn="1" w:lastColumn="0" w:oddVBand="0" w:evenVBand="0" w:oddHBand="0" w:evenHBand="0" w:firstRowFirstColumn="0" w:firstRowLastColumn="0" w:lastRowFirstColumn="0" w:lastRowLastColumn="0"/>
            <w:tcW w:w="314" w:type="dxa"/>
            <w:hideMark/>
          </w:tcPr>
          <w:p w14:paraId="75F9C6E7" w14:textId="77777777" w:rsidR="00B97A11" w:rsidRPr="00B97A11" w:rsidRDefault="00B97A11">
            <w:r w:rsidRPr="00B97A11">
              <w:t> </w:t>
            </w:r>
          </w:p>
        </w:tc>
        <w:tc>
          <w:tcPr>
            <w:tcW w:w="1942" w:type="dxa"/>
            <w:gridSpan w:val="2"/>
            <w:hideMark/>
          </w:tcPr>
          <w:p w14:paraId="0A5088F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EA3987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 temelju članka 17.  Zakona o ublažavanju i uklanjanju posljedica prirodnih nepogoda (NN16/19-u daljnjem tekstu „Zakon“) 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 broj 16/19), Općinsko vijeće Općine Lipovljani donosi Plan djelovanja u području prirodnih nepogoda.</w:t>
            </w:r>
          </w:p>
        </w:tc>
      </w:tr>
      <w:tr w:rsidR="00B97A11" w:rsidRPr="00B97A11" w14:paraId="24EA0D96" w14:textId="77777777" w:rsidTr="00AF1145">
        <w:trPr>
          <w:trHeight w:val="885"/>
        </w:trPr>
        <w:tc>
          <w:tcPr>
            <w:cnfStyle w:val="001000000000" w:firstRow="0" w:lastRow="0" w:firstColumn="1" w:lastColumn="0" w:oddVBand="0" w:evenVBand="0" w:oddHBand="0" w:evenHBand="0" w:firstRowFirstColumn="0" w:firstRowLastColumn="0" w:lastRowFirstColumn="0" w:lastRowLastColumn="0"/>
            <w:tcW w:w="314" w:type="dxa"/>
            <w:hideMark/>
          </w:tcPr>
          <w:p w14:paraId="4C867194" w14:textId="77777777" w:rsidR="00B97A11" w:rsidRPr="00B97A11" w:rsidRDefault="00B97A11">
            <w:r w:rsidRPr="00B97A11">
              <w:t> </w:t>
            </w:r>
          </w:p>
        </w:tc>
        <w:tc>
          <w:tcPr>
            <w:tcW w:w="1942" w:type="dxa"/>
            <w:gridSpan w:val="2"/>
            <w:hideMark/>
          </w:tcPr>
          <w:p w14:paraId="5CC027C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2C32EDF"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Temeljem čl. 14. stavak 8. Općinsko povjerenstvo  za procjenu šteta od prirodnih nepogoda izrađuju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w:t>
            </w:r>
            <w:r w:rsidRPr="00B97A11">
              <w:br/>
            </w:r>
          </w:p>
        </w:tc>
      </w:tr>
      <w:tr w:rsidR="00B97A11" w:rsidRPr="00B97A11" w14:paraId="189A22ED" w14:textId="77777777" w:rsidTr="00AF1145">
        <w:trPr>
          <w:trHeight w:val="841"/>
        </w:trPr>
        <w:tc>
          <w:tcPr>
            <w:cnfStyle w:val="001000000000" w:firstRow="0" w:lastRow="0" w:firstColumn="1" w:lastColumn="0" w:oddVBand="0" w:evenVBand="0" w:oddHBand="0" w:evenHBand="0" w:firstRowFirstColumn="0" w:firstRowLastColumn="0" w:lastRowFirstColumn="0" w:lastRowLastColumn="0"/>
            <w:tcW w:w="314" w:type="dxa"/>
            <w:hideMark/>
          </w:tcPr>
          <w:p w14:paraId="4217EE89" w14:textId="77777777" w:rsidR="00B97A11" w:rsidRPr="00B97A11" w:rsidRDefault="00B97A11" w:rsidP="00B97A11">
            <w:pPr>
              <w:spacing w:after="160"/>
            </w:pPr>
            <w:r w:rsidRPr="00B97A11">
              <w:t> </w:t>
            </w:r>
          </w:p>
        </w:tc>
        <w:tc>
          <w:tcPr>
            <w:tcW w:w="1942" w:type="dxa"/>
            <w:gridSpan w:val="2"/>
            <w:hideMark/>
          </w:tcPr>
          <w:p w14:paraId="2B26DCB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CEDC48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Ovim planom evidentirane su moguće prirodne nepogode na području Općine Lipovljani.</w:t>
            </w:r>
            <w:r w:rsidRPr="00B97A11">
              <w:br/>
              <w:t>Analizom učestalosti pojave istih kao i dosadašnjih šteta moguće je doći do procjene mogućih budućih šteta na području Općine.</w:t>
            </w:r>
            <w:r w:rsidRPr="00B97A11">
              <w:br/>
              <w:t>Analizirajući sve snage i sredstva vidljivo je da Općina Lipovljani ima snage kojima će provesti  mjere za ublažavanje i otklanjanje izravnih posljedica prirodne nepogode.</w:t>
            </w:r>
            <w:r w:rsidRPr="00B97A11">
              <w:br/>
              <w:t>Preventivne radnje koje je Općina Lipovljani u mogućnosti provesti, kontinuirano će se provoditi tokom godine.</w:t>
            </w:r>
          </w:p>
        </w:tc>
      </w:tr>
      <w:tr w:rsidR="00B97A11" w:rsidRPr="00B97A11" w14:paraId="091959DE"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C3A9F6F" w14:textId="77777777" w:rsidR="00B97A11" w:rsidRPr="00B97A11" w:rsidRDefault="00B97A11">
            <w:r w:rsidRPr="00B97A11">
              <w:t> </w:t>
            </w:r>
          </w:p>
        </w:tc>
        <w:tc>
          <w:tcPr>
            <w:tcW w:w="7666" w:type="dxa"/>
            <w:gridSpan w:val="7"/>
            <w:hideMark/>
          </w:tcPr>
          <w:p w14:paraId="20034E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1000A100008  MJESNA SAMOUPRAVA</w:t>
            </w:r>
          </w:p>
        </w:tc>
        <w:tc>
          <w:tcPr>
            <w:tcW w:w="890" w:type="dxa"/>
            <w:gridSpan w:val="2"/>
            <w:hideMark/>
          </w:tcPr>
          <w:p w14:paraId="39D9E62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75EC0D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13.731,00</w:t>
            </w:r>
          </w:p>
        </w:tc>
      </w:tr>
      <w:tr w:rsidR="00B97A11" w:rsidRPr="00B97A11" w14:paraId="6C527AD4" w14:textId="77777777" w:rsidTr="00AF1145">
        <w:trPr>
          <w:trHeight w:val="1020"/>
        </w:trPr>
        <w:tc>
          <w:tcPr>
            <w:cnfStyle w:val="001000000000" w:firstRow="0" w:lastRow="0" w:firstColumn="1" w:lastColumn="0" w:oddVBand="0" w:evenVBand="0" w:oddHBand="0" w:evenHBand="0" w:firstRowFirstColumn="0" w:firstRowLastColumn="0" w:lastRowFirstColumn="0" w:lastRowLastColumn="0"/>
            <w:tcW w:w="314" w:type="dxa"/>
            <w:hideMark/>
          </w:tcPr>
          <w:p w14:paraId="2C995811" w14:textId="77777777" w:rsidR="00B97A11" w:rsidRPr="00B97A11" w:rsidRDefault="00B97A11">
            <w:r w:rsidRPr="00B97A11">
              <w:t> </w:t>
            </w:r>
          </w:p>
        </w:tc>
        <w:tc>
          <w:tcPr>
            <w:tcW w:w="1942" w:type="dxa"/>
            <w:gridSpan w:val="2"/>
            <w:hideMark/>
          </w:tcPr>
          <w:p w14:paraId="11D4436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72B1F0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 Zakon o lokalnim izborima (NN broj:144/12, 121/16, 98/19) Zakon o financiranju političkih aktivnosti i izborne promidžbe (NN 24/11,61/11 i 27/13, 02/14, 96/16 , 70/17) Zakon o proračunu (NN 144/21)  Zakon o financiranju jedinica lokalne i područne(regionalne ) samouprave (NN broj: 127/17) Zakon o plaćama u lokalnoj i područnoj(regionalnoj)samoupravi(NN28/10) Statut općine Lipovljani (Službeni vjesnik broj: 14/21.)</w:t>
            </w:r>
          </w:p>
        </w:tc>
      </w:tr>
      <w:tr w:rsidR="00B97A11" w:rsidRPr="00B97A11" w14:paraId="3E8769B2" w14:textId="77777777" w:rsidTr="00AF1145">
        <w:trPr>
          <w:trHeight w:val="1110"/>
        </w:trPr>
        <w:tc>
          <w:tcPr>
            <w:cnfStyle w:val="001000000000" w:firstRow="0" w:lastRow="0" w:firstColumn="1" w:lastColumn="0" w:oddVBand="0" w:evenVBand="0" w:oddHBand="0" w:evenHBand="0" w:firstRowFirstColumn="0" w:firstRowLastColumn="0" w:lastRowFirstColumn="0" w:lastRowLastColumn="0"/>
            <w:tcW w:w="314" w:type="dxa"/>
            <w:hideMark/>
          </w:tcPr>
          <w:p w14:paraId="333EF9B3" w14:textId="77777777" w:rsidR="00B97A11" w:rsidRPr="00B97A11" w:rsidRDefault="00B97A11">
            <w:r w:rsidRPr="00B97A11">
              <w:t> </w:t>
            </w:r>
          </w:p>
        </w:tc>
        <w:tc>
          <w:tcPr>
            <w:tcW w:w="1942" w:type="dxa"/>
            <w:gridSpan w:val="2"/>
            <w:hideMark/>
          </w:tcPr>
          <w:p w14:paraId="11FE040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8EE06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Statutom Općine Lipovljani i provedenim izborima za Mjesne odbore povjerava se obavljanje poslova iz samoupravnog djelokruga Općine koji su od neposrednog interesa za život i rad mještana te </w:t>
            </w:r>
            <w:proofErr w:type="spellStart"/>
            <w:r w:rsidRPr="00B97A11">
              <w:t>sredine.Mjesni</w:t>
            </w:r>
            <w:proofErr w:type="spellEnd"/>
            <w:r w:rsidRPr="00B97A11">
              <w:t xml:space="preserve"> odbori imaju pravo predlagati mjere i akcije za unaprjeđenje rada u komunalnih </w:t>
            </w:r>
            <w:proofErr w:type="spellStart"/>
            <w:r w:rsidRPr="00B97A11">
              <w:t>službi,vrtića,škola,domova</w:t>
            </w:r>
            <w:proofErr w:type="spellEnd"/>
            <w:r w:rsidRPr="00B97A11">
              <w:t xml:space="preserve"> </w:t>
            </w:r>
            <w:proofErr w:type="spellStart"/>
            <w:r w:rsidRPr="00B97A11">
              <w:t>zdravlja,kulturenih</w:t>
            </w:r>
            <w:proofErr w:type="spellEnd"/>
            <w:r w:rsidRPr="00B97A11">
              <w:t xml:space="preserve"> i športskih </w:t>
            </w:r>
            <w:proofErr w:type="spellStart"/>
            <w:r w:rsidRPr="00B97A11">
              <w:t>udrugaili</w:t>
            </w:r>
            <w:proofErr w:type="spellEnd"/>
            <w:r w:rsidRPr="00B97A11">
              <w:t xml:space="preserve"> ustanova na svom području. Financijska sredstva se osiguravaju u općinskom proračunu.</w:t>
            </w:r>
          </w:p>
        </w:tc>
      </w:tr>
      <w:tr w:rsidR="008759BC" w:rsidRPr="00B97A11" w14:paraId="0F3ED953" w14:textId="77777777" w:rsidTr="00AF1145">
        <w:trPr>
          <w:trHeight w:val="2205"/>
        </w:trPr>
        <w:tc>
          <w:tcPr>
            <w:cnfStyle w:val="001000000000" w:firstRow="0" w:lastRow="0" w:firstColumn="1" w:lastColumn="0" w:oddVBand="0" w:evenVBand="0" w:oddHBand="0" w:evenHBand="0" w:firstRowFirstColumn="0" w:firstRowLastColumn="0" w:lastRowFirstColumn="0" w:lastRowLastColumn="0"/>
            <w:tcW w:w="314" w:type="dxa"/>
            <w:hideMark/>
          </w:tcPr>
          <w:p w14:paraId="6BEEA43C" w14:textId="77777777" w:rsidR="008759BC" w:rsidRPr="00B97A11" w:rsidRDefault="008759BC">
            <w:r w:rsidRPr="00B97A11">
              <w:t> </w:t>
            </w:r>
          </w:p>
        </w:tc>
        <w:tc>
          <w:tcPr>
            <w:tcW w:w="1942" w:type="dxa"/>
            <w:gridSpan w:val="2"/>
            <w:vMerge w:val="restart"/>
            <w:hideMark/>
          </w:tcPr>
          <w:p w14:paraId="12318862"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Opći cilj:</w:t>
            </w:r>
          </w:p>
          <w:p w14:paraId="1149D51F"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 </w:t>
            </w:r>
          </w:p>
          <w:p w14:paraId="3D1F7215" w14:textId="5881BE9B" w:rsidR="008759BC" w:rsidRPr="00B97A11" w:rsidRDefault="008759BC" w:rsidP="004C5F44">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63554154" w14:textId="77777777" w:rsidR="008759BC" w:rsidRPr="00B97A11" w:rsidRDefault="008759BC">
            <w:pPr>
              <w:cnfStyle w:val="000000000000" w:firstRow="0" w:lastRow="0" w:firstColumn="0" w:lastColumn="0" w:oddVBand="0" w:evenVBand="0" w:oddHBand="0" w:evenHBand="0" w:firstRowFirstColumn="0" w:firstRowLastColumn="0" w:lastRowFirstColumn="0" w:lastRowLastColumn="0"/>
            </w:pPr>
            <w:r w:rsidRPr="00B97A11">
              <w:t>Mjesni odbor je oblik mjesne samouprave koji se osniva statutom jedinice lokalne samouprave (grada ili općine) kao oblik neposrednog sudjelovanja građana u odlučivanju o lokalnim poslovima od neposrednog i svakodnevnog utjecaja na život i rad građana. Mjesni odbor osniva se za jedno naselje, više međusobno povezanih manjih naselja ili za dio većeg naselja, odnosno grada koji u odnosu na ostale dijelove čini zasebnu razgraničenu cjelinu (dio naselja). Inicijativu i prijedlog za osnivanje mjesnog odbora mogu dati građani i njihove organizacije i udruženja te druga tijela određena u statutu općine, odnosno grada.</w:t>
            </w:r>
            <w:r w:rsidRPr="00B97A11">
              <w:br/>
            </w:r>
            <w:r w:rsidRPr="00B97A11">
              <w:br/>
              <w:t xml:space="preserve">Tijela mjesnog odbora su vijeće mjesnog odbora i predsjednik vijeća mjesnog odbora. Vijeće mjesnog odbora biraju građani s područja mjesnog odbora koji imaju biračko pravo (Lokalni i područni (regionalni) izbori u Hrvatskoj). Mandat članova vijeća mjesnog odbora traje četiri godine. Vijeće mjesnog </w:t>
            </w:r>
          </w:p>
          <w:p w14:paraId="7A6852D6" w14:textId="58B825EE" w:rsidR="008759BC" w:rsidRPr="00B97A11" w:rsidRDefault="008759BC" w:rsidP="004C5F44">
            <w:pPr>
              <w:cnfStyle w:val="000000000000" w:firstRow="0" w:lastRow="0" w:firstColumn="0" w:lastColumn="0" w:oddVBand="0" w:evenVBand="0" w:oddHBand="0" w:evenHBand="0" w:firstRowFirstColumn="0" w:firstRowLastColumn="0" w:lastRowFirstColumn="0" w:lastRowLastColumn="0"/>
            </w:pPr>
            <w:r w:rsidRPr="00B97A11">
              <w:lastRenderedPageBreak/>
              <w:t>odbora iz svoga sastava većinom glasova svih članova bira predsjednika vijeća na vrijeme od četiri godine.</w:t>
            </w:r>
          </w:p>
        </w:tc>
      </w:tr>
      <w:tr w:rsidR="008759BC" w:rsidRPr="00B97A11" w14:paraId="0B23DA0C"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924091C" w14:textId="77777777" w:rsidR="008759BC" w:rsidRPr="00B97A11" w:rsidRDefault="008759BC">
            <w:r w:rsidRPr="00B97A11">
              <w:t> </w:t>
            </w:r>
          </w:p>
        </w:tc>
        <w:tc>
          <w:tcPr>
            <w:tcW w:w="1942" w:type="dxa"/>
            <w:gridSpan w:val="2"/>
            <w:vMerge/>
            <w:hideMark/>
          </w:tcPr>
          <w:p w14:paraId="6B43A061" w14:textId="36E1DEEA" w:rsidR="008759BC" w:rsidRPr="00B97A11" w:rsidRDefault="008759BC">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1C6C8B2C" w14:textId="31173B93" w:rsidR="008759BC" w:rsidRPr="00B97A11" w:rsidRDefault="008759BC">
            <w:pPr>
              <w:cnfStyle w:val="000000000000" w:firstRow="0" w:lastRow="0" w:firstColumn="0" w:lastColumn="0" w:oddVBand="0" w:evenVBand="0" w:oddHBand="0" w:evenHBand="0" w:firstRowFirstColumn="0" w:firstRowLastColumn="0" w:lastRowFirstColumn="0" w:lastRowLastColumn="0"/>
            </w:pPr>
          </w:p>
        </w:tc>
      </w:tr>
      <w:tr w:rsidR="00B97A11" w:rsidRPr="00B97A11" w14:paraId="1B73EFBC" w14:textId="77777777" w:rsidTr="00AF1145">
        <w:trPr>
          <w:trHeight w:val="1485"/>
        </w:trPr>
        <w:tc>
          <w:tcPr>
            <w:cnfStyle w:val="001000000000" w:firstRow="0" w:lastRow="0" w:firstColumn="1" w:lastColumn="0" w:oddVBand="0" w:evenVBand="0" w:oddHBand="0" w:evenHBand="0" w:firstRowFirstColumn="0" w:firstRowLastColumn="0" w:lastRowFirstColumn="0" w:lastRowLastColumn="0"/>
            <w:tcW w:w="314" w:type="dxa"/>
            <w:hideMark/>
          </w:tcPr>
          <w:p w14:paraId="7970C7A3" w14:textId="77777777" w:rsidR="00B97A11" w:rsidRPr="00B97A11" w:rsidRDefault="00B97A11">
            <w:r w:rsidRPr="00B97A11">
              <w:t> </w:t>
            </w:r>
          </w:p>
        </w:tc>
        <w:tc>
          <w:tcPr>
            <w:tcW w:w="1942" w:type="dxa"/>
            <w:gridSpan w:val="2"/>
            <w:hideMark/>
          </w:tcPr>
          <w:p w14:paraId="76A7AAC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94F8A2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Mjesni odbori su jedan od oblika organizacije mjesne samouprave (uz gradske kotareve i gradske četvrti kao posebnih oblika) te samim time model distribucije političke moći na lokalnoj razini. S obzirom na to, nužno je steći uvid u organizaciju mjesne samouprave, ako je uspostavljena, te osigurati njezinu transparentnost.</w:t>
            </w:r>
            <w:r w:rsidRPr="00B97A11">
              <w:br/>
              <w:t>Mjesna samouprava je za građane najneposrednija razina političke vlasti te putem mjesnih odbora građani sudjeluju u upravljanju lokalnim poslovima,</w:t>
            </w:r>
          </w:p>
        </w:tc>
      </w:tr>
      <w:tr w:rsidR="00B97A11" w:rsidRPr="00B97A11" w14:paraId="69E878DC" w14:textId="77777777" w:rsidTr="00AF1145">
        <w:trPr>
          <w:trHeight w:val="2325"/>
        </w:trPr>
        <w:tc>
          <w:tcPr>
            <w:cnfStyle w:val="001000000000" w:firstRow="0" w:lastRow="0" w:firstColumn="1" w:lastColumn="0" w:oddVBand="0" w:evenVBand="0" w:oddHBand="0" w:evenHBand="0" w:firstRowFirstColumn="0" w:firstRowLastColumn="0" w:lastRowFirstColumn="0" w:lastRowLastColumn="0"/>
            <w:tcW w:w="314" w:type="dxa"/>
            <w:hideMark/>
          </w:tcPr>
          <w:p w14:paraId="49C0B28C" w14:textId="77777777" w:rsidR="00B97A11" w:rsidRPr="00B97A11" w:rsidRDefault="00B97A11">
            <w:r w:rsidRPr="00B97A11">
              <w:t> </w:t>
            </w:r>
          </w:p>
        </w:tc>
        <w:tc>
          <w:tcPr>
            <w:tcW w:w="1942" w:type="dxa"/>
            <w:gridSpan w:val="2"/>
            <w:hideMark/>
          </w:tcPr>
          <w:p w14:paraId="008E87F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703DA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 području Općine Lipovljani osnovani su sljedeći mjesni odbori: u mjesecu studenom 2023.g. nakon provedenih izbora ; </w:t>
            </w:r>
            <w:r w:rsidRPr="00B97A11">
              <w:br/>
              <w:t>- mjesni odbor Lipovljani,</w:t>
            </w:r>
            <w:r w:rsidRPr="00B97A11">
              <w:br/>
              <w:t xml:space="preserve">- mjesni odbor </w:t>
            </w:r>
            <w:proofErr w:type="spellStart"/>
            <w:r w:rsidRPr="00B97A11">
              <w:t>Krivaj</w:t>
            </w:r>
            <w:proofErr w:type="spellEnd"/>
            <w:r w:rsidRPr="00B97A11">
              <w:t>,</w:t>
            </w:r>
            <w:r w:rsidRPr="00B97A11">
              <w:br/>
              <w:t>- mjesni odbor Kraljeva Velika,</w:t>
            </w:r>
            <w:r w:rsidRPr="00B97A11">
              <w:br/>
              <w:t xml:space="preserve">- mjesni odbor </w:t>
            </w:r>
            <w:proofErr w:type="spellStart"/>
            <w:r w:rsidRPr="00B97A11">
              <w:t>Piljenice</w:t>
            </w:r>
            <w:proofErr w:type="spellEnd"/>
            <w:r w:rsidRPr="00B97A11">
              <w:t>.</w:t>
            </w:r>
            <w:r w:rsidRPr="00B97A11">
              <w:br/>
              <w:t>Inicijativu i prijedlog za osnivanje mjesnog odbora mogu dati građani, njihove organizacije i udruge, zborovi</w:t>
            </w:r>
            <w:r w:rsidRPr="00B97A11">
              <w:br/>
              <w:t>građana, članovi Općinskog vijeća i općinski načelnik. U slučaju da prijedlog za osnivanje mjesnog odbora</w:t>
            </w:r>
            <w:r w:rsidRPr="00B97A11">
              <w:br/>
              <w:t>daju građani ili njihove organizacije i udruženja, prijedlog se dostavlja u pisanom obliku općinskom načelniku</w:t>
            </w:r>
          </w:p>
        </w:tc>
      </w:tr>
      <w:tr w:rsidR="00B97A11" w:rsidRPr="00B97A11" w14:paraId="4233F7C0"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167171DB" w14:textId="77777777" w:rsidR="00B97A11" w:rsidRPr="00B97A11" w:rsidRDefault="00B97A11">
            <w:r w:rsidRPr="00B97A11">
              <w:t> </w:t>
            </w:r>
          </w:p>
        </w:tc>
        <w:tc>
          <w:tcPr>
            <w:tcW w:w="7666" w:type="dxa"/>
            <w:gridSpan w:val="7"/>
            <w:hideMark/>
          </w:tcPr>
          <w:p w14:paraId="1929A1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1000A100009  KONZULTANTSKE USLUGE</w:t>
            </w:r>
          </w:p>
        </w:tc>
        <w:tc>
          <w:tcPr>
            <w:tcW w:w="890" w:type="dxa"/>
            <w:gridSpan w:val="2"/>
            <w:hideMark/>
          </w:tcPr>
          <w:p w14:paraId="6D273A2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4EF7A4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19.049,00</w:t>
            </w:r>
          </w:p>
        </w:tc>
      </w:tr>
      <w:tr w:rsidR="00B97A11" w:rsidRPr="00B97A11" w14:paraId="6596C239"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EB44C6D" w14:textId="77777777" w:rsidR="00B97A11" w:rsidRPr="00B97A11" w:rsidRDefault="00B97A11">
            <w:r w:rsidRPr="00B97A11">
              <w:t> </w:t>
            </w:r>
          </w:p>
        </w:tc>
        <w:tc>
          <w:tcPr>
            <w:tcW w:w="1942" w:type="dxa"/>
            <w:gridSpan w:val="2"/>
            <w:hideMark/>
          </w:tcPr>
          <w:p w14:paraId="45E4DC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7FDFB18" w14:textId="0F279B50"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područne(regionalne ) samouprave (NN broj 127/17)  Zakon o plaćama u lokalnoj i područnoj(regionalnoj)samoupravi</w:t>
            </w:r>
            <w:r w:rsidRPr="00B97A11">
              <w:br/>
              <w:t xml:space="preserve"> (NN28/10)  Zakon o lokalnoj i područnoj(regionalno)samoupravi (NN 33/01,60/01,129/05,109/07,125/08,36/09,150/11,144/12,19/13, 137/15, 123/17, 98/19) </w:t>
            </w:r>
            <w:r w:rsidRPr="00B97A11">
              <w:br/>
              <w:t>Zakon o pravu  na pristup informacijama (NN 25/13, 85/15) Statut općine Lipovljani (Službeni vjesnik broj: 14/21.)</w:t>
            </w:r>
          </w:p>
        </w:tc>
      </w:tr>
      <w:tr w:rsidR="00B97A11" w:rsidRPr="00B97A11" w14:paraId="59E9DA9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3A6044F" w14:textId="77777777" w:rsidR="00B97A11" w:rsidRPr="00B97A11" w:rsidRDefault="00B97A11">
            <w:r w:rsidRPr="00B97A11">
              <w:t> </w:t>
            </w:r>
          </w:p>
        </w:tc>
        <w:tc>
          <w:tcPr>
            <w:tcW w:w="1942" w:type="dxa"/>
            <w:gridSpan w:val="2"/>
            <w:hideMark/>
          </w:tcPr>
          <w:p w14:paraId="7300315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9721DB0"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Ugovor o pružanju savjetodavnih usluga kroz korištenje Eu i nacionalnih bespovratnih sredstava sa Razvojnom agencijom Nora te </w:t>
            </w:r>
            <w:proofErr w:type="spellStart"/>
            <w:r w:rsidRPr="00B97A11">
              <w:t>Mobes</w:t>
            </w:r>
            <w:proofErr w:type="spellEnd"/>
            <w:r w:rsidRPr="00B97A11">
              <w:t xml:space="preserve"> kvaliteta d.o.o. za izradu i praćenje Provedbenog četverogodišnjeg  programa općinskog načelnika .</w:t>
            </w:r>
          </w:p>
        </w:tc>
      </w:tr>
      <w:tr w:rsidR="00B97A11" w:rsidRPr="00B97A11" w14:paraId="35B8CB6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B7434D6" w14:textId="77777777" w:rsidR="00B97A11" w:rsidRPr="00B97A11" w:rsidRDefault="00B97A11" w:rsidP="00B97A11">
            <w:pPr>
              <w:spacing w:after="160"/>
            </w:pPr>
            <w:r w:rsidRPr="00B97A11">
              <w:t> </w:t>
            </w:r>
          </w:p>
        </w:tc>
        <w:tc>
          <w:tcPr>
            <w:tcW w:w="1942" w:type="dxa"/>
            <w:gridSpan w:val="2"/>
            <w:hideMark/>
          </w:tcPr>
          <w:p w14:paraId="341BEF5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EBA220B"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Savjetodavne usluge </w:t>
            </w:r>
          </w:p>
        </w:tc>
      </w:tr>
      <w:tr w:rsidR="00B97A11" w:rsidRPr="00B97A11" w14:paraId="1260E232"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D5EF161" w14:textId="77777777" w:rsidR="00B97A11" w:rsidRPr="00B97A11" w:rsidRDefault="00B97A11" w:rsidP="00B97A11">
            <w:pPr>
              <w:spacing w:after="160"/>
            </w:pPr>
            <w:r w:rsidRPr="00B97A11">
              <w:t> </w:t>
            </w:r>
          </w:p>
        </w:tc>
        <w:tc>
          <w:tcPr>
            <w:tcW w:w="1942" w:type="dxa"/>
            <w:gridSpan w:val="2"/>
            <w:hideMark/>
          </w:tcPr>
          <w:p w14:paraId="0E5EBF0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3D235A5"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Ugovor o pružanju savjetodavnih usluga kroz korištenje EU  i nacionalnih bespovratnih sredstava te izrada Provedbenog programa općinskog načelnika </w:t>
            </w:r>
          </w:p>
        </w:tc>
      </w:tr>
      <w:tr w:rsidR="00B97A11" w:rsidRPr="00B97A11" w14:paraId="76751507"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9D2572E" w14:textId="77777777" w:rsidR="00B97A11" w:rsidRPr="00B97A11" w:rsidRDefault="00B97A11" w:rsidP="00B97A11">
            <w:pPr>
              <w:spacing w:after="160"/>
            </w:pPr>
            <w:r w:rsidRPr="00B97A11">
              <w:t> </w:t>
            </w:r>
          </w:p>
        </w:tc>
        <w:tc>
          <w:tcPr>
            <w:tcW w:w="1942" w:type="dxa"/>
            <w:gridSpan w:val="2"/>
            <w:hideMark/>
          </w:tcPr>
          <w:p w14:paraId="0567505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781B7C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Razvojna agencija Nora uvelike doprinosi praćenju natječaja koji su prilagođeni planiranim ciljevima proračuna trenutno je to izgradnja </w:t>
            </w:r>
            <w:proofErr w:type="spellStart"/>
            <w:r w:rsidRPr="00B97A11">
              <w:t>novg</w:t>
            </w:r>
            <w:proofErr w:type="spellEnd"/>
            <w:r w:rsidRPr="00B97A11">
              <w:t xml:space="preserve"> dječjeg vrtića s </w:t>
            </w:r>
            <w:proofErr w:type="spellStart"/>
            <w:r w:rsidRPr="00B97A11">
              <w:t>jslicama</w:t>
            </w:r>
            <w:proofErr w:type="spellEnd"/>
            <w:r w:rsidRPr="00B97A11">
              <w:t xml:space="preserve"> ,  te provedba i praćenje projekata koje koriste neprofitne organizacije u kulturi ,DVD Lipovljani  sa područja Općine Lipovljani </w:t>
            </w:r>
          </w:p>
        </w:tc>
      </w:tr>
      <w:tr w:rsidR="00B97A11" w:rsidRPr="00B97A11" w14:paraId="7E5143A1"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04B49A6B" w14:textId="77777777" w:rsidR="00B97A11" w:rsidRPr="00B97A11" w:rsidRDefault="00B97A11">
            <w:r w:rsidRPr="00B97A11">
              <w:t> </w:t>
            </w:r>
          </w:p>
        </w:tc>
        <w:tc>
          <w:tcPr>
            <w:tcW w:w="7666" w:type="dxa"/>
            <w:gridSpan w:val="7"/>
            <w:hideMark/>
          </w:tcPr>
          <w:p w14:paraId="1F94AB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1000A100010  VIJEĆE ZA KOMUNALNU PREVENCIJU</w:t>
            </w:r>
          </w:p>
        </w:tc>
        <w:tc>
          <w:tcPr>
            <w:tcW w:w="890" w:type="dxa"/>
            <w:gridSpan w:val="2"/>
            <w:hideMark/>
          </w:tcPr>
          <w:p w14:paraId="258422E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93C6DE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w:t>
            </w:r>
          </w:p>
        </w:tc>
      </w:tr>
      <w:tr w:rsidR="00B97A11" w:rsidRPr="00B97A11" w14:paraId="0A62B086"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E9C7C57" w14:textId="77777777" w:rsidR="00B97A11" w:rsidRPr="00B97A11" w:rsidRDefault="00B97A11">
            <w:r w:rsidRPr="00B97A11">
              <w:t> </w:t>
            </w:r>
          </w:p>
        </w:tc>
        <w:tc>
          <w:tcPr>
            <w:tcW w:w="1942" w:type="dxa"/>
            <w:gridSpan w:val="2"/>
            <w:hideMark/>
          </w:tcPr>
          <w:p w14:paraId="245ACB0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A2BB8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financiranju jedinica lokalne i područne(regionalne ) samouprave (NN broj 127/17)  Zakon o plaćama u lokalnoj i područnoj(regionalnoj)samoupravi (NN28/10)  Zakon o lokalnoj i područnoj(regionalno)samoupravi (NN 33/01,60/01,129/05,109/07,125/08,36/09,150/11,144/12,19/13, 137/15, 123/17, 98/19) </w:t>
            </w:r>
            <w:r w:rsidRPr="00B97A11">
              <w:br/>
              <w:t>Zakon o pravu  na pristup informacijama (NN 25/13, 85/15) Statut općine Lipovljani (Službeni vjesnik broj: 14/21.)</w:t>
            </w:r>
          </w:p>
        </w:tc>
      </w:tr>
      <w:tr w:rsidR="00B97A11" w:rsidRPr="00B97A11" w14:paraId="1B0356D4"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1C3FA291" w14:textId="77777777" w:rsidR="00B97A11" w:rsidRPr="00B97A11" w:rsidRDefault="00B97A11">
            <w:r w:rsidRPr="00B97A11">
              <w:t> </w:t>
            </w:r>
          </w:p>
        </w:tc>
        <w:tc>
          <w:tcPr>
            <w:tcW w:w="1942" w:type="dxa"/>
            <w:gridSpan w:val="2"/>
            <w:hideMark/>
          </w:tcPr>
          <w:p w14:paraId="504C68D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E5E197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Utjecati na povećanje sigurnosti u cestovnom prometu, kroz sanaciju opasnih mjesta i postavljanje dodatne prometne </w:t>
            </w:r>
            <w:r w:rsidRPr="00B97A11">
              <w:br/>
              <w:t>signalizacije, posebice u blizini obrazovnih ustanova, škola, vrtića, zaštititi najranjivije skupine sudionika u prometu-pješake, smanjiti broj prometnih nezgoda</w:t>
            </w:r>
          </w:p>
        </w:tc>
      </w:tr>
      <w:tr w:rsidR="00B97A11" w:rsidRPr="00B97A11" w14:paraId="2D800766"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A26B4C4" w14:textId="77777777" w:rsidR="00B97A11" w:rsidRPr="00B97A11" w:rsidRDefault="00B97A11">
            <w:r w:rsidRPr="00B97A11">
              <w:t> </w:t>
            </w:r>
          </w:p>
        </w:tc>
        <w:tc>
          <w:tcPr>
            <w:tcW w:w="1942" w:type="dxa"/>
            <w:gridSpan w:val="2"/>
            <w:hideMark/>
          </w:tcPr>
          <w:p w14:paraId="69F1B46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8A3585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Općina Lipovljani nastoji riješiti sve komunalne probleme i potrebe  na cjelokupnom općinskom području sukladno Planu rada vijeća za komunalnu prevenciju.</w:t>
            </w:r>
          </w:p>
        </w:tc>
      </w:tr>
      <w:tr w:rsidR="00B97A11" w:rsidRPr="00B97A11" w14:paraId="3351CEB7"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23A8A428" w14:textId="77777777" w:rsidR="00B97A11" w:rsidRPr="00B97A11" w:rsidRDefault="00B97A11">
            <w:r w:rsidRPr="00B97A11">
              <w:t> </w:t>
            </w:r>
          </w:p>
        </w:tc>
        <w:tc>
          <w:tcPr>
            <w:tcW w:w="1942" w:type="dxa"/>
            <w:gridSpan w:val="2"/>
            <w:hideMark/>
          </w:tcPr>
          <w:p w14:paraId="17AE4CA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4C060E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Otklanjanje nedostataka na komunalnoj i prometnoj infrastrukturi </w:t>
            </w:r>
          </w:p>
        </w:tc>
      </w:tr>
      <w:tr w:rsidR="00B97A11" w:rsidRPr="00B97A11" w14:paraId="55FA4C3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4740BAF" w14:textId="77777777" w:rsidR="00B97A11" w:rsidRPr="00B97A11" w:rsidRDefault="00B97A11">
            <w:r w:rsidRPr="00B97A11">
              <w:lastRenderedPageBreak/>
              <w:t> </w:t>
            </w:r>
          </w:p>
        </w:tc>
        <w:tc>
          <w:tcPr>
            <w:tcW w:w="1942" w:type="dxa"/>
            <w:gridSpan w:val="2"/>
            <w:hideMark/>
          </w:tcPr>
          <w:p w14:paraId="52F1242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8057F8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Postavljanje sigurnosnih  </w:t>
            </w:r>
            <w:proofErr w:type="spellStart"/>
            <w:r w:rsidRPr="00B97A11">
              <w:t>točkaka</w:t>
            </w:r>
            <w:proofErr w:type="spellEnd"/>
            <w:r w:rsidRPr="00B97A11">
              <w:t xml:space="preserve"> na prometnicama i raskrižjima  </w:t>
            </w:r>
          </w:p>
        </w:tc>
      </w:tr>
      <w:tr w:rsidR="00B97A11" w:rsidRPr="00B97A11" w14:paraId="38E87CE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E49A7B9" w14:textId="77777777" w:rsidR="00B97A11" w:rsidRPr="00B97A11" w:rsidRDefault="00B97A11">
            <w:r w:rsidRPr="00B97A11">
              <w:t> </w:t>
            </w:r>
          </w:p>
        </w:tc>
        <w:tc>
          <w:tcPr>
            <w:tcW w:w="7666" w:type="dxa"/>
            <w:gridSpan w:val="7"/>
            <w:hideMark/>
          </w:tcPr>
          <w:p w14:paraId="6AB45FB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1000A100011  RASHODI ZA ZAPOSLENE -JAVNI RADOVI</w:t>
            </w:r>
          </w:p>
        </w:tc>
        <w:tc>
          <w:tcPr>
            <w:tcW w:w="890" w:type="dxa"/>
            <w:gridSpan w:val="2"/>
            <w:hideMark/>
          </w:tcPr>
          <w:p w14:paraId="24C7C9F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F9BD93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20.000,00</w:t>
            </w:r>
          </w:p>
        </w:tc>
      </w:tr>
      <w:tr w:rsidR="00B97A11" w:rsidRPr="00B97A11" w14:paraId="525D42D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A0B872C" w14:textId="77777777" w:rsidR="00B97A11" w:rsidRPr="00B97A11" w:rsidRDefault="00B97A11">
            <w:r w:rsidRPr="00B97A11">
              <w:t> </w:t>
            </w:r>
          </w:p>
        </w:tc>
        <w:tc>
          <w:tcPr>
            <w:tcW w:w="1942" w:type="dxa"/>
            <w:gridSpan w:val="2"/>
            <w:hideMark/>
          </w:tcPr>
          <w:p w14:paraId="374D8F1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577DCC5"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Zakon o financiranju jedinica lokalne i područne(regionalne ) samouprave (NN broj 127/17)  Zakon o plaćama u lokalnoj i područnoj(regionalnoj)samoupravi  (NN28/10)  Zakon o lokalnoj i područnoj(regionalno)samoupravi (NN 33/01,60/01,129/05,109/07,125/08,36/09,150/11,144/12,19/13, 137/15, 123/17, 98/19) </w:t>
            </w:r>
            <w:r w:rsidRPr="00B97A11">
              <w:br/>
              <w:t>Zakon o pravu  na pristup informacijama (NN 25/13, 85/15) Statut općine Lipovljani (Službeni vjesnik broj: 14/21.)</w:t>
            </w:r>
          </w:p>
        </w:tc>
      </w:tr>
      <w:tr w:rsidR="00B97A11" w:rsidRPr="00B97A11" w14:paraId="5535CE8A"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5EDAF532" w14:textId="77777777" w:rsidR="00B97A11" w:rsidRPr="00B97A11" w:rsidRDefault="00B97A11" w:rsidP="00B97A11">
            <w:pPr>
              <w:spacing w:after="160"/>
            </w:pPr>
            <w:r w:rsidRPr="00B97A11">
              <w:t> </w:t>
            </w:r>
          </w:p>
        </w:tc>
        <w:tc>
          <w:tcPr>
            <w:tcW w:w="1942" w:type="dxa"/>
            <w:gridSpan w:val="2"/>
            <w:hideMark/>
          </w:tcPr>
          <w:p w14:paraId="10FD61F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3A53D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Mjera koju provodi HZZ preko korisnika JLPS , Općine Lipovljani u skladu sa propisanim kriterijima </w:t>
            </w:r>
            <w:r w:rsidRPr="00B97A11">
              <w:br/>
              <w:t xml:space="preserve">Program po kojem se donosi ocjena mora se temeljiti na društveno korisnom radu te ne smije biti komercijalnog karaktera, niti uključivati redovan rad poslodavca kao podnositelja zahtjeva koji izrađuje program javnog </w:t>
            </w:r>
            <w:proofErr w:type="spellStart"/>
            <w:r w:rsidRPr="00B97A11">
              <w:t>rada.osobe</w:t>
            </w:r>
            <w:proofErr w:type="spellEnd"/>
            <w:r w:rsidRPr="00B97A11">
              <w:t xml:space="preserve"> u nepovoljnom položaju na tržištu rada, bez obzira na duljinu prijave u Evidenciji:</w:t>
            </w:r>
            <w:r w:rsidRPr="00B97A11">
              <w:br/>
              <w:t xml:space="preserve">roditelji sa 4 i više malodobne djece, roditelji djece s teškoćama u razvoju, roditelji djece oboljele od malignih bolesti, roditelji udovci i roditelji djeteta bez upisanog drugog roditelja, osobe s invaliditetom, žrtve trgovanja ljudima, žrtve obiteljskog nasilja, azilant i stranac pod supsidijarnom, odnosno privremenom zaštitom kao i članovi njegove obitelji, liječeni ovisnici o drogama, povratnici s odsluženja zatvorske kazne unazad 6 mjeseci od dana podnošenja zahtjeva, osobe uključene u </w:t>
            </w:r>
            <w:proofErr w:type="spellStart"/>
            <w:r w:rsidRPr="00B97A11">
              <w:t>probaciju</w:t>
            </w:r>
            <w:proofErr w:type="spellEnd"/>
            <w:r w:rsidRPr="00B97A11">
              <w:t>, pripadnici romske nacionalne manjine, beskućnici/e, hrvatski povratnici/useljenici iz hrvatskog iseljeništva</w:t>
            </w:r>
            <w:r w:rsidRPr="00B97A11">
              <w:br/>
              <w:t>korisnici zajamčene minimalne naknade sukladno važećem Zakonu o socijalnoj skrbi (dalje u tekstu: ZSS), prijavljeni u Evidenciju osobe prijavljene u Evidenciju dulje od 24 mjeseca, osobe uključene u Program POSAO+</w:t>
            </w:r>
          </w:p>
        </w:tc>
      </w:tr>
      <w:tr w:rsidR="00B97A11" w:rsidRPr="00B97A11" w14:paraId="68209BE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C4158F5" w14:textId="77777777" w:rsidR="00B97A11" w:rsidRPr="00B97A11" w:rsidRDefault="00B97A11">
            <w:r w:rsidRPr="00B97A11">
              <w:t> </w:t>
            </w:r>
          </w:p>
        </w:tc>
        <w:tc>
          <w:tcPr>
            <w:tcW w:w="1942" w:type="dxa"/>
            <w:gridSpan w:val="2"/>
            <w:hideMark/>
          </w:tcPr>
          <w:p w14:paraId="41FE53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4E173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Uključivanje nezaposlenih osoba iz ciljanih skupina u programe aktivacije na poslovima društveno korisnog rada </w:t>
            </w:r>
          </w:p>
        </w:tc>
      </w:tr>
      <w:tr w:rsidR="00B97A11" w:rsidRPr="00B97A11" w14:paraId="3FB277FC"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4608D843" w14:textId="77777777" w:rsidR="00B97A11" w:rsidRPr="00B97A11" w:rsidRDefault="00B97A11">
            <w:r w:rsidRPr="00B97A11">
              <w:t> </w:t>
            </w:r>
          </w:p>
        </w:tc>
        <w:tc>
          <w:tcPr>
            <w:tcW w:w="1942" w:type="dxa"/>
            <w:gridSpan w:val="2"/>
            <w:hideMark/>
          </w:tcPr>
          <w:p w14:paraId="5C5D4D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27E3B3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Zapošljavanje osoba u nepovoljnom položaju na tržištu rada</w:t>
            </w:r>
            <w:r w:rsidRPr="00B97A11">
              <w:br/>
            </w:r>
            <w:proofErr w:type="spellStart"/>
            <w:r w:rsidRPr="00B97A11">
              <w:t>avni</w:t>
            </w:r>
            <w:proofErr w:type="spellEnd"/>
            <w:r w:rsidRPr="00B97A11">
              <w:t xml:space="preserve"> rad je društveno koristan rad koji se odvija u ograničenom vremenskom razdoblju u sklopu kojeg se omogućuje sufinanciranje (50% iznosa subvencije) i financiranje (100% iznosa subvencije) zapošljavanja nezaposlenih osoba prijavljenih u evidenciju nezaposlenih osoba (dalje u tekstu: Evidencija) koju vodi Zavod iz ciljanih skupina. Program javnog rada (dalje u tekstu: Program) mora se temeljiti na društveno korisnom radu iniciranom po lokalnim zajednicama ili organizacijama civilnog društva. Javni rad mora biti neprofitan i povremen u mjeri da nije konkurentan postojećim poslovnim subjektima koji obavljaju gospodarsku djelatnost na tom području. Prednost pri dodjeli imaju programi iz područja socijalne skrbi, edukacije, zaštite i očuvanja okoliša te održavanja i komunalnih radova.</w:t>
            </w:r>
          </w:p>
        </w:tc>
      </w:tr>
      <w:tr w:rsidR="004C5F44" w:rsidRPr="00B97A11" w14:paraId="069D4785" w14:textId="77777777" w:rsidTr="00AF1145">
        <w:trPr>
          <w:trHeight w:val="570"/>
        </w:trPr>
        <w:tc>
          <w:tcPr>
            <w:cnfStyle w:val="001000000000" w:firstRow="0" w:lastRow="0" w:firstColumn="1" w:lastColumn="0" w:oddVBand="0" w:evenVBand="0" w:oddHBand="0" w:evenHBand="0" w:firstRowFirstColumn="0" w:firstRowLastColumn="0" w:lastRowFirstColumn="0" w:lastRowLastColumn="0"/>
            <w:tcW w:w="314" w:type="dxa"/>
            <w:hideMark/>
          </w:tcPr>
          <w:p w14:paraId="3CB1D192" w14:textId="77777777" w:rsidR="004C5F44" w:rsidRPr="00B97A11" w:rsidRDefault="004C5F44">
            <w:r w:rsidRPr="00B97A11">
              <w:t> </w:t>
            </w:r>
          </w:p>
        </w:tc>
        <w:tc>
          <w:tcPr>
            <w:tcW w:w="1942" w:type="dxa"/>
            <w:gridSpan w:val="2"/>
            <w:vMerge w:val="restart"/>
            <w:hideMark/>
          </w:tcPr>
          <w:p w14:paraId="2EB8B74B" w14:textId="77777777" w:rsidR="004C5F44" w:rsidRPr="00B97A11" w:rsidRDefault="004C5F44">
            <w:pPr>
              <w:cnfStyle w:val="000000000000" w:firstRow="0" w:lastRow="0" w:firstColumn="0" w:lastColumn="0" w:oddVBand="0" w:evenVBand="0" w:oddHBand="0" w:evenHBand="0" w:firstRowFirstColumn="0" w:firstRowLastColumn="0" w:lastRowFirstColumn="0" w:lastRowLastColumn="0"/>
            </w:pPr>
            <w:r w:rsidRPr="00B97A11">
              <w:t>Pokazatelj uspješnosti:</w:t>
            </w:r>
          </w:p>
          <w:p w14:paraId="7F5C759C" w14:textId="77777777" w:rsidR="004C5F44" w:rsidRPr="00B97A11" w:rsidRDefault="004C5F44">
            <w:pPr>
              <w:cnfStyle w:val="000000000000" w:firstRow="0" w:lastRow="0" w:firstColumn="0" w:lastColumn="0" w:oddVBand="0" w:evenVBand="0" w:oddHBand="0" w:evenHBand="0" w:firstRowFirstColumn="0" w:firstRowLastColumn="0" w:lastRowFirstColumn="0" w:lastRowLastColumn="0"/>
            </w:pPr>
            <w:r w:rsidRPr="00B97A11">
              <w:t> </w:t>
            </w:r>
          </w:p>
          <w:p w14:paraId="0CC1A269" w14:textId="1918D8D0" w:rsidR="004C5F44" w:rsidRPr="00B97A11" w:rsidRDefault="004C5F44" w:rsidP="004C5F44">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23581F4F" w14:textId="77777777" w:rsidR="004C5F44" w:rsidRPr="00B97A11" w:rsidRDefault="004C5F44">
            <w:pPr>
              <w:cnfStyle w:val="000000000000" w:firstRow="0" w:lastRow="0" w:firstColumn="0" w:lastColumn="0" w:oddVBand="0" w:evenVBand="0" w:oddHBand="0" w:evenHBand="0" w:firstRowFirstColumn="0" w:firstRowLastColumn="0" w:lastRowFirstColumn="0" w:lastRowLastColumn="0"/>
            </w:pPr>
            <w:r w:rsidRPr="00B97A11">
              <w:t xml:space="preserve">Općina Lipovljani koristi program više od 10 godina , u 2023.g. program je omogućio zapošljavanje za dvije osobe na Javnim radovima sukladno </w:t>
            </w:r>
          </w:p>
          <w:p w14:paraId="7B805DD9" w14:textId="06B5E2D5" w:rsidR="004C5F44" w:rsidRPr="00B97A11" w:rsidRDefault="004C5F44" w:rsidP="004C5F44">
            <w:pPr>
              <w:cnfStyle w:val="000000000000" w:firstRow="0" w:lastRow="0" w:firstColumn="0" w:lastColumn="0" w:oddVBand="0" w:evenVBand="0" w:oddHBand="0" w:evenHBand="0" w:firstRowFirstColumn="0" w:firstRowLastColumn="0" w:lastRowFirstColumn="0" w:lastRowLastColumn="0"/>
            </w:pPr>
            <w:r w:rsidRPr="00B97A11">
              <w:t xml:space="preserve">zadanim kriterijima te se planira javiti na isti  program u 2024.g. </w:t>
            </w:r>
          </w:p>
        </w:tc>
      </w:tr>
      <w:tr w:rsidR="004C5F44" w:rsidRPr="00B97A11" w14:paraId="4758D35E"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2FE94D9" w14:textId="77777777" w:rsidR="004C5F44" w:rsidRPr="00B97A11" w:rsidRDefault="004C5F44">
            <w:r w:rsidRPr="00B97A11">
              <w:t> </w:t>
            </w:r>
          </w:p>
        </w:tc>
        <w:tc>
          <w:tcPr>
            <w:tcW w:w="1942" w:type="dxa"/>
            <w:gridSpan w:val="2"/>
            <w:vMerge/>
            <w:hideMark/>
          </w:tcPr>
          <w:p w14:paraId="651434AC" w14:textId="37360709" w:rsidR="004C5F44" w:rsidRPr="00B97A11" w:rsidRDefault="004C5F44">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533585BF" w14:textId="38CCC96D" w:rsidR="004C5F44" w:rsidRPr="00B97A11" w:rsidRDefault="004C5F44">
            <w:pPr>
              <w:cnfStyle w:val="000000000000" w:firstRow="0" w:lastRow="0" w:firstColumn="0" w:lastColumn="0" w:oddVBand="0" w:evenVBand="0" w:oddHBand="0" w:evenHBand="0" w:firstRowFirstColumn="0" w:firstRowLastColumn="0" w:lastRowFirstColumn="0" w:lastRowLastColumn="0"/>
            </w:pPr>
          </w:p>
        </w:tc>
      </w:tr>
      <w:tr w:rsidR="00B97A11" w:rsidRPr="00B97A11" w14:paraId="4D3F6707"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35B194F7" w14:textId="77777777" w:rsidR="00B97A11" w:rsidRPr="00B97A11" w:rsidRDefault="00B97A11">
            <w:r w:rsidRPr="00B97A11">
              <w:t> </w:t>
            </w:r>
          </w:p>
        </w:tc>
        <w:tc>
          <w:tcPr>
            <w:tcW w:w="7666" w:type="dxa"/>
            <w:gridSpan w:val="7"/>
            <w:hideMark/>
          </w:tcPr>
          <w:p w14:paraId="78AC9D1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1000A100012  DONACIJE HRV-i VEZANI ZA STANOVANJE I KOM.POGODNOSTI</w:t>
            </w:r>
          </w:p>
        </w:tc>
        <w:tc>
          <w:tcPr>
            <w:tcW w:w="890" w:type="dxa"/>
            <w:gridSpan w:val="2"/>
            <w:hideMark/>
          </w:tcPr>
          <w:p w14:paraId="1112B77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615613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2.654,00</w:t>
            </w:r>
          </w:p>
        </w:tc>
      </w:tr>
      <w:tr w:rsidR="00B97A11" w:rsidRPr="00B97A11" w14:paraId="2A157AD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4604E8A" w14:textId="77777777" w:rsidR="00B97A11" w:rsidRPr="00B97A11" w:rsidRDefault="00B97A11">
            <w:r w:rsidRPr="00B97A11">
              <w:t> </w:t>
            </w:r>
          </w:p>
        </w:tc>
        <w:tc>
          <w:tcPr>
            <w:tcW w:w="1942" w:type="dxa"/>
            <w:gridSpan w:val="2"/>
            <w:hideMark/>
          </w:tcPr>
          <w:p w14:paraId="4DB1B33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53414F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financiranju jedinica lokalne i područne(regionalne ) samouprave (NN broj 127/17)    Zakon o lokalnoj i područnoj(regionalno)samoupravi (NN 33/01,60/01,129/05,109/07,125/08,36/09,150/11,144/12,19/13, 137/15, 123/17, 98/19) </w:t>
            </w:r>
            <w:r w:rsidRPr="00B97A11">
              <w:br/>
              <w:t>Zakon o pravu  na pristup informacijama (NN 25/13, 85/15) Statut općine Lipovljani (Službeni vjesnik broj: 14/21.)</w:t>
            </w:r>
            <w:r w:rsidRPr="00B97A11">
              <w:br/>
              <w:t>Zakon o hrvatskim braniteljima iz Domovinskog rata i članovima njihovih obitelji ( Narodne novine 121/17, 98/19 i 84/21)</w:t>
            </w:r>
          </w:p>
        </w:tc>
      </w:tr>
      <w:tr w:rsidR="00B97A11" w:rsidRPr="00B97A11" w14:paraId="7DA06D5D"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151535B0" w14:textId="77777777" w:rsidR="00B97A11" w:rsidRPr="00B97A11" w:rsidRDefault="00B97A11">
            <w:r w:rsidRPr="00B97A11">
              <w:t> </w:t>
            </w:r>
          </w:p>
        </w:tc>
        <w:tc>
          <w:tcPr>
            <w:tcW w:w="1942" w:type="dxa"/>
            <w:gridSpan w:val="2"/>
            <w:hideMark/>
          </w:tcPr>
          <w:p w14:paraId="69B956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63014F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Donacijom HRVI-ima vezani za stanovanje i komunalne pogodnosti općinskim proračunom je omogućeno sukladno Zakonu o hrvatskim braniteljima iz Domovinskog rata i članovima njihovih obitelji podnijeti zahtjev za financiranje :</w:t>
            </w:r>
            <w:r w:rsidRPr="00B97A11">
              <w:br/>
              <w:t xml:space="preserve"> priključci i mreža za osiguranje priključka i elektro priključak, priključak na vodovod i odvodnju, instalacije DTK (distributivne telefonske kanalizacije) te ako na tom području postoji medij za grijanje – plin i/ili toplovod.</w:t>
            </w:r>
          </w:p>
        </w:tc>
      </w:tr>
      <w:tr w:rsidR="00B97A11" w:rsidRPr="00B97A11" w14:paraId="59E19459"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E9086BE" w14:textId="77777777" w:rsidR="00B97A11" w:rsidRPr="00B97A11" w:rsidRDefault="00B97A11">
            <w:r w:rsidRPr="00B97A11">
              <w:t> </w:t>
            </w:r>
          </w:p>
        </w:tc>
        <w:tc>
          <w:tcPr>
            <w:tcW w:w="1942" w:type="dxa"/>
            <w:gridSpan w:val="2"/>
            <w:hideMark/>
          </w:tcPr>
          <w:p w14:paraId="598DE78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3F85B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Pravo na ustupanje bez naknade komunalnih priključaka imaju: </w:t>
            </w:r>
            <w:r w:rsidRPr="00B97A11">
              <w:br/>
              <w:t>a) članovi uže i šire obitelji smrtno stradalog hrvatskog branitelja iz Domovinskog rata</w:t>
            </w:r>
            <w:r w:rsidRPr="00B97A11">
              <w:br/>
            </w:r>
            <w:r w:rsidRPr="00B97A11">
              <w:lastRenderedPageBreak/>
              <w:t>b) članovi uže i šire obitelji nestalog hrvatskog branitelja iz Domovinskog rata i</w:t>
            </w:r>
            <w:r w:rsidRPr="00B97A11">
              <w:br/>
              <w:t>c) hrvatski ratni vojni invalid iz Domovinskog rata od I. do X. skupine i članovi uže obitelji umrloga hrvatskog ratnog vojnog invalida iz Domovinskog rata s istim oštećenjem organizma.</w:t>
            </w:r>
            <w:r w:rsidRPr="00B97A11">
              <w:br/>
              <w:t>Ustupanje bez naknade komunalnih priključaka odnosi se na: elektro priključak, priključak na vodoopskrbu, priključak na odvodnju, instalacije DTK, priključak na plinsku mrežu i/ili priključak na toplovod.</w:t>
            </w:r>
          </w:p>
        </w:tc>
      </w:tr>
      <w:tr w:rsidR="00B97A11" w:rsidRPr="00B97A11" w14:paraId="58CFF99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E050362" w14:textId="77777777" w:rsidR="00B97A11" w:rsidRPr="00B97A11" w:rsidRDefault="00B97A11">
            <w:r w:rsidRPr="00B97A11">
              <w:lastRenderedPageBreak/>
              <w:t> </w:t>
            </w:r>
          </w:p>
        </w:tc>
        <w:tc>
          <w:tcPr>
            <w:tcW w:w="1942" w:type="dxa"/>
            <w:gridSpan w:val="2"/>
            <w:hideMark/>
          </w:tcPr>
          <w:p w14:paraId="615F93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AA6B73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Ovim programom omogućene su pogodnosti HRVI  :</w:t>
            </w:r>
            <w:r w:rsidRPr="00B97A11">
              <w:br/>
              <w:t>komunalno opremanje građevinskog zemljišta iz stav ka 1.  članka 40.Zakona  podrazumijevaju se:</w:t>
            </w:r>
            <w:r w:rsidRPr="00B97A11">
              <w:br/>
            </w:r>
            <w:r w:rsidRPr="00B97A11">
              <w:br/>
              <w:t>– uređenje pristupne ceste, javne rasvjete i okoliša potrebnih za korištenje građevine izgrađene na ustupljenom zemljištu,</w:t>
            </w:r>
            <w:r w:rsidRPr="00B97A11">
              <w:br/>
            </w:r>
            <w:r w:rsidRPr="00B97A11">
              <w:br/>
              <w:t>– priključci i mreža za osiguranje priključka i elektro priključak, priključak na vodovod i odvodnju, instalacije DTK (distributivne telefonske kanalizacije) te ako na tom području postoji medij za grijanje – plin i/ili toplovod.</w:t>
            </w:r>
          </w:p>
        </w:tc>
      </w:tr>
      <w:tr w:rsidR="00B97A11" w:rsidRPr="00B97A11" w14:paraId="1F1FE86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DA82287" w14:textId="77777777" w:rsidR="00B97A11" w:rsidRPr="00B97A11" w:rsidRDefault="00B97A11">
            <w:r w:rsidRPr="00B97A11">
              <w:t> </w:t>
            </w:r>
          </w:p>
        </w:tc>
        <w:tc>
          <w:tcPr>
            <w:tcW w:w="1942" w:type="dxa"/>
            <w:gridSpan w:val="2"/>
            <w:hideMark/>
          </w:tcPr>
          <w:p w14:paraId="76415F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502FF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 2023.g. Općina nije zaprimila niti jedan zahtjev za priključke na komunalnu infrastrukturu no proračunom za 2024.g. daje se prostor za moguće potencijalne potrebe HRVI</w:t>
            </w:r>
          </w:p>
        </w:tc>
      </w:tr>
      <w:tr w:rsidR="00B97A11" w:rsidRPr="00B97A11" w14:paraId="2727917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2623AD0F" w14:textId="77777777" w:rsidR="00B97A11" w:rsidRPr="00B97A11" w:rsidRDefault="00B97A11">
            <w:r w:rsidRPr="00B97A11">
              <w:t> </w:t>
            </w:r>
          </w:p>
        </w:tc>
        <w:tc>
          <w:tcPr>
            <w:tcW w:w="7666" w:type="dxa"/>
            <w:gridSpan w:val="7"/>
            <w:hideMark/>
          </w:tcPr>
          <w:p w14:paraId="41B2D2A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1000A100013  SUBVENCIJE KUĆANSTVIMA</w:t>
            </w:r>
          </w:p>
        </w:tc>
        <w:tc>
          <w:tcPr>
            <w:tcW w:w="890" w:type="dxa"/>
            <w:gridSpan w:val="2"/>
            <w:hideMark/>
          </w:tcPr>
          <w:p w14:paraId="0448C92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758DD1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570,00</w:t>
            </w:r>
          </w:p>
        </w:tc>
      </w:tr>
      <w:tr w:rsidR="00B97A11" w:rsidRPr="00B97A11" w14:paraId="40247655"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404DD8C" w14:textId="77777777" w:rsidR="00B97A11" w:rsidRPr="00B97A11" w:rsidRDefault="00B97A11">
            <w:r w:rsidRPr="00B97A11">
              <w:t> </w:t>
            </w:r>
          </w:p>
        </w:tc>
        <w:tc>
          <w:tcPr>
            <w:tcW w:w="1942" w:type="dxa"/>
            <w:gridSpan w:val="2"/>
            <w:hideMark/>
          </w:tcPr>
          <w:p w14:paraId="39B410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BF2E412"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područne(regionalne ) samouprave (NN broj 127/17 )  Zakon o lokalnoj i područnoj(regionalno)samoupravi (NN 33/01,60/01,129/05,109/07,125/08,36/09,150/11,144/12,19/13, 137/15, 123/17, 98/19) Zakon o pravu  na pristup informacijama (NN 25/13, 85/15) Statut općine Lipovljani (Službeni vjesnik broj: 14/21.)</w:t>
            </w:r>
          </w:p>
        </w:tc>
      </w:tr>
      <w:tr w:rsidR="00B97A11" w:rsidRPr="00B97A11" w14:paraId="0B848402"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1DC7504" w14:textId="77777777" w:rsidR="00B97A11" w:rsidRPr="00B97A11" w:rsidRDefault="00B97A11" w:rsidP="00B97A11">
            <w:pPr>
              <w:spacing w:after="160"/>
            </w:pPr>
            <w:r w:rsidRPr="00B97A11">
              <w:t> </w:t>
            </w:r>
          </w:p>
        </w:tc>
        <w:tc>
          <w:tcPr>
            <w:tcW w:w="1942" w:type="dxa"/>
            <w:gridSpan w:val="2"/>
            <w:hideMark/>
          </w:tcPr>
          <w:p w14:paraId="1182080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479B0E8" w14:textId="34ECDEE9"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Komunalna naknada prihod je Općine Lipovljani utvrđen Zakonom o komunalnom gospodarstvu te Odlukom o komunalnoj naknadi. Potpisanim ugovorom sa Hrvatskom poštom koja je jedina poslovnica u mjestu u kojoj se mogu obavljati plaćanja računa domaćinstava a tako i plaćanje komunalne naknade. U cilju dostupnosti starijim osobama koje ne koriste elektronsku tehnologiju za plaćanje svojih računa plaćanjem naknade HP-u.  Za plaćanje računa davatelja usluga za koje se naplaćuje naknada, ona iznosi 3,32% od iznosa uplate. Najmanji iznos naknade je 0,66 € , a najveći 13,27 €.</w:t>
            </w:r>
          </w:p>
        </w:tc>
      </w:tr>
      <w:tr w:rsidR="00B97A11" w:rsidRPr="00B97A11" w14:paraId="49283EA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525D1F4" w14:textId="77777777" w:rsidR="00B97A11" w:rsidRPr="00B97A11" w:rsidRDefault="00B97A11">
            <w:r w:rsidRPr="00B97A11">
              <w:t> </w:t>
            </w:r>
          </w:p>
        </w:tc>
        <w:tc>
          <w:tcPr>
            <w:tcW w:w="1942" w:type="dxa"/>
            <w:gridSpan w:val="2"/>
            <w:hideMark/>
          </w:tcPr>
          <w:p w14:paraId="76F47B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C3C1CC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Subvencije trgovačkim društvima u javnom sektoru </w:t>
            </w:r>
          </w:p>
        </w:tc>
      </w:tr>
      <w:tr w:rsidR="00B97A11" w:rsidRPr="00B97A11" w14:paraId="08277CC2"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7F96AE2" w14:textId="77777777" w:rsidR="00B97A11" w:rsidRPr="00B97A11" w:rsidRDefault="00B97A11">
            <w:r w:rsidRPr="00B97A11">
              <w:t> </w:t>
            </w:r>
          </w:p>
        </w:tc>
        <w:tc>
          <w:tcPr>
            <w:tcW w:w="1942" w:type="dxa"/>
            <w:gridSpan w:val="2"/>
            <w:hideMark/>
          </w:tcPr>
          <w:p w14:paraId="2686397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658650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Subvencije trgovačkim društvima u javnom sektoru konkretno prema Hrvatskoj  pošti </w:t>
            </w:r>
            <w:proofErr w:type="spellStart"/>
            <w:r w:rsidRPr="00B97A11">
              <w:t>d.d.jer</w:t>
            </w:r>
            <w:proofErr w:type="spellEnd"/>
            <w:r w:rsidRPr="00B97A11">
              <w:t xml:space="preserve"> u mjestu nema niti jedne bankarske poslovnice a sukladno potpisanom Ugovoru u smislu pomoći obveznicima (starijim mještanima) koji ne koriste plaćanje elektronskim putem </w:t>
            </w:r>
          </w:p>
        </w:tc>
      </w:tr>
      <w:tr w:rsidR="00B97A11" w:rsidRPr="00B97A11" w14:paraId="41BDDFB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DE9C417" w14:textId="77777777" w:rsidR="00B97A11" w:rsidRPr="00B97A11" w:rsidRDefault="00B97A11">
            <w:r w:rsidRPr="00B97A11">
              <w:t> </w:t>
            </w:r>
          </w:p>
        </w:tc>
        <w:tc>
          <w:tcPr>
            <w:tcW w:w="1942" w:type="dxa"/>
            <w:gridSpan w:val="2"/>
            <w:hideMark/>
          </w:tcPr>
          <w:p w14:paraId="3C14873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A9503C0" w14:textId="52DA6AE9"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Za plaćanje računa davatelja usluga za koje se naplaćuje </w:t>
            </w:r>
            <w:proofErr w:type="spellStart"/>
            <w:r w:rsidRPr="00B97A11">
              <w:t>naknada,Prosječan</w:t>
            </w:r>
            <w:proofErr w:type="spellEnd"/>
            <w:r w:rsidRPr="00B97A11">
              <w:t xml:space="preserve"> broj komitenata /kori</w:t>
            </w:r>
            <w:r w:rsidR="004C5F44">
              <w:t>s</w:t>
            </w:r>
            <w:r w:rsidRPr="00B97A11">
              <w:t xml:space="preserve">nika usluge bez naknade iznosi : </w:t>
            </w:r>
            <w:r w:rsidR="00014034">
              <w:t xml:space="preserve">250 uplata </w:t>
            </w:r>
          </w:p>
        </w:tc>
      </w:tr>
      <w:tr w:rsidR="00B97A11" w:rsidRPr="00B97A11" w14:paraId="41045E6F"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2C3CA987" w14:textId="77777777" w:rsidR="00B97A11" w:rsidRPr="00B97A11" w:rsidRDefault="00B97A11">
            <w:r w:rsidRPr="00B97A11">
              <w:t> </w:t>
            </w:r>
          </w:p>
        </w:tc>
        <w:tc>
          <w:tcPr>
            <w:tcW w:w="7666" w:type="dxa"/>
            <w:gridSpan w:val="7"/>
            <w:hideMark/>
          </w:tcPr>
          <w:p w14:paraId="2E407A6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1000A100015  DONOŠENJE AKATA IZ DJELOKRUGA PREDSTAVNIČKOG TIJELA</w:t>
            </w:r>
          </w:p>
        </w:tc>
        <w:tc>
          <w:tcPr>
            <w:tcW w:w="890" w:type="dxa"/>
            <w:gridSpan w:val="2"/>
            <w:hideMark/>
          </w:tcPr>
          <w:p w14:paraId="7AA4C3D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DFAFE8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800,00</w:t>
            </w:r>
          </w:p>
        </w:tc>
      </w:tr>
      <w:tr w:rsidR="00B97A11" w:rsidRPr="00B97A11" w14:paraId="3B44A56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FA7A1C9" w14:textId="77777777" w:rsidR="00B97A11" w:rsidRPr="00B97A11" w:rsidRDefault="00B97A11">
            <w:r w:rsidRPr="00B97A11">
              <w:t> </w:t>
            </w:r>
          </w:p>
        </w:tc>
        <w:tc>
          <w:tcPr>
            <w:tcW w:w="1942" w:type="dxa"/>
            <w:gridSpan w:val="2"/>
            <w:hideMark/>
          </w:tcPr>
          <w:p w14:paraId="3CF6979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B21D0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područne(regionalne ) samouprave (NN broj 127/17)  Zakon o lokalnoj i područnoj(regionalno)samoupravi (NN 33/01,60/01,129/05,109/07,125/08,36/09,150/11,144/12,19/13, 137/15, 123/17, 98/19) Zakon o pravu  na pristup informacijama (NN 25/13, 85/15) Statut općine Lipovljani (Službeni vjesnik broj: 14/21.)Zakona o ublažavanju i uklanjanju posljedica prirodnih nepogoda (NN16/19) Zakon o sustavu civilne zaštite (»Narodne novine«, br. 82/15., 118/18., 31/20. 20/21 i 114/22)</w:t>
            </w:r>
          </w:p>
        </w:tc>
      </w:tr>
      <w:tr w:rsidR="00B97A11" w:rsidRPr="00B97A11" w14:paraId="456D103C"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38A6424" w14:textId="77777777" w:rsidR="00B97A11" w:rsidRPr="00B97A11" w:rsidRDefault="00B97A11">
            <w:r w:rsidRPr="00B97A11">
              <w:t> </w:t>
            </w:r>
          </w:p>
        </w:tc>
        <w:tc>
          <w:tcPr>
            <w:tcW w:w="1942" w:type="dxa"/>
            <w:gridSpan w:val="2"/>
            <w:hideMark/>
          </w:tcPr>
          <w:p w14:paraId="7F309F5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75E3D9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Izrada Strategije zelene urbane obnove u svrhu poticanja razvoja zelene infrastrukture u urbanim područjima i kružnog gospodarenja prostorom i zgradama, kako bi se osigurali temelji razvoja održivog prostora s naglaskom na razvoj zelene infrastrukture i integraciju rješenja zasnovanih na prirodi, integraciju modela kružnog gospodarenja prostorom i zgradama, jačanje otpornosti na rizike i klimatske promjene te kao podrška općem održivom razvoju.</w:t>
            </w:r>
            <w:r w:rsidRPr="00B97A11">
              <w:br/>
              <w:t>Procjena rizika i Plan djelovanja civilne zaštite</w:t>
            </w:r>
            <w:r w:rsidRPr="00B97A11">
              <w:br/>
              <w:t>Potreba izrade Procjene rizika od velikih nesreća za Općinu Lipovljani temelji se na društvenim, ekonomskim te praktičnim razlozima koji uključuju:</w:t>
            </w:r>
            <w:r w:rsidRPr="00B97A11">
              <w:br/>
              <w:t>Standardiziranje procjenjivanja rizika na svim razinama i od strane svih učesnika</w:t>
            </w:r>
            <w:r w:rsidRPr="00B97A11">
              <w:br/>
              <w:t>Prikupljanja svih bitnih podataka u jednom cjelovitom dokumentu</w:t>
            </w:r>
            <w:r w:rsidRPr="00B97A11">
              <w:br/>
              <w:t>Pojednostavnjenje procesa u svrhu lakšeg nadzora i razumijevanja izlaznih rezultata</w:t>
            </w:r>
            <w:r w:rsidRPr="00B97A11">
              <w:br/>
              <w:t>Unaprjeđenje shvaćanja rizika za potrebe praktičnog korištenja u postupcima planiranja,</w:t>
            </w:r>
            <w:r w:rsidRPr="00B97A11">
              <w:br/>
            </w:r>
            <w:r w:rsidRPr="00B97A11">
              <w:lastRenderedPageBreak/>
              <w:t>investiranja, osiguranja te sličnim aktivnostima</w:t>
            </w:r>
            <w:r w:rsidRPr="00B97A11">
              <w:br/>
              <w:t>Smjernice za izradu procjene rizika od velikih nesreća na području Sisačko - moslavačke</w:t>
            </w:r>
            <w:r w:rsidRPr="00B97A11">
              <w:br/>
              <w:t>županije temelj su izrade Procjene rizika od velikih nesreća za Općinu Lipovljani.</w:t>
            </w:r>
            <w:r w:rsidRPr="00B97A11">
              <w:br/>
              <w:t>Svrha smjernica jest uređenje sveobuhvatnog, cjelovitog i objektivnog pristupa tijekom procesa procjenjivanja rizika kako bi se ublažile njihove posljedice po zdravlje i živote ljudi, materijalna i kulturna dobra i okoliš.</w:t>
            </w:r>
            <w:r w:rsidRPr="00B97A11">
              <w:br/>
              <w:t>Procjena rizika označava metodologiju kojom se utvrđuju priroda i stupanj rizika, prilikom čega se analiziraju potencijalne prijetnje i procjenjuje postojeće stanje ranjivosti koji zajedno mogu ugroziti stanovništvo, materijalna i kulturna dobra, biljni i životinjski svijet i sl.</w:t>
            </w:r>
          </w:p>
        </w:tc>
      </w:tr>
      <w:tr w:rsidR="00B97A11" w:rsidRPr="00B97A11" w14:paraId="767BEAD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414B3DA" w14:textId="77777777" w:rsidR="00B97A11" w:rsidRPr="00B97A11" w:rsidRDefault="00B97A11">
            <w:r w:rsidRPr="00B97A11">
              <w:lastRenderedPageBreak/>
              <w:t> </w:t>
            </w:r>
          </w:p>
        </w:tc>
        <w:tc>
          <w:tcPr>
            <w:tcW w:w="1942" w:type="dxa"/>
            <w:gridSpan w:val="2"/>
            <w:hideMark/>
          </w:tcPr>
          <w:p w14:paraId="294474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241EF08" w14:textId="476EEA0A"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Izrada akata od važnosti Općine Lipovljani  Strategije - Procjena rizika i Plan djelovanja civilne zaštite</w:t>
            </w:r>
          </w:p>
        </w:tc>
      </w:tr>
      <w:tr w:rsidR="00B97A11" w:rsidRPr="00B97A11" w14:paraId="23652907"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AECE0EC" w14:textId="77777777" w:rsidR="00B97A11" w:rsidRPr="00B97A11" w:rsidRDefault="00B97A11">
            <w:r w:rsidRPr="00B97A11">
              <w:t> </w:t>
            </w:r>
          </w:p>
        </w:tc>
        <w:tc>
          <w:tcPr>
            <w:tcW w:w="1942" w:type="dxa"/>
            <w:gridSpan w:val="2"/>
            <w:hideMark/>
          </w:tcPr>
          <w:p w14:paraId="3C7D74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3F6F015" w14:textId="38718256"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Planira se izrada Strategije</w:t>
            </w:r>
            <w:r w:rsidR="00FF4A65">
              <w:t>-</w:t>
            </w:r>
            <w:r w:rsidRPr="00B97A11">
              <w:t xml:space="preserve"> Procjena rizika i Plan djelovanja civilne zaštite</w:t>
            </w:r>
          </w:p>
        </w:tc>
      </w:tr>
      <w:tr w:rsidR="00B97A11" w:rsidRPr="00B97A11" w14:paraId="6D03DDC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AE3AB62" w14:textId="77777777" w:rsidR="00B97A11" w:rsidRPr="00B97A11" w:rsidRDefault="00B97A11">
            <w:r w:rsidRPr="00B97A11">
              <w:t> </w:t>
            </w:r>
          </w:p>
        </w:tc>
        <w:tc>
          <w:tcPr>
            <w:tcW w:w="1942" w:type="dxa"/>
            <w:gridSpan w:val="2"/>
            <w:hideMark/>
          </w:tcPr>
          <w:p w14:paraId="0B32D7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881F795" w14:textId="50CE0FFD"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Nositelj izrade procjene rizika od velikih nesreća za područje jedinice lokalne i područne (regionalne) samouprave je</w:t>
            </w:r>
            <w:r w:rsidR="006B432D">
              <w:t xml:space="preserve"> </w:t>
            </w:r>
            <w:r w:rsidRPr="00B97A11">
              <w:t>izvršno tijelo te JLS a koordinator je određen, uz sudionike, posebnom odlukom izvršnog</w:t>
            </w:r>
            <w:r w:rsidR="006B432D">
              <w:t xml:space="preserve"> </w:t>
            </w:r>
            <w:r w:rsidRPr="00B97A11">
              <w:t>tijela o izradi procjene rizika od velikih nesreća</w:t>
            </w:r>
          </w:p>
        </w:tc>
      </w:tr>
      <w:tr w:rsidR="00B97A11" w:rsidRPr="00B97A11" w14:paraId="596821BE"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4860F709" w14:textId="77777777" w:rsidR="00B97A11" w:rsidRPr="00B97A11" w:rsidRDefault="00B97A11">
            <w:r w:rsidRPr="00B97A11">
              <w:t> </w:t>
            </w:r>
          </w:p>
        </w:tc>
        <w:tc>
          <w:tcPr>
            <w:tcW w:w="7666" w:type="dxa"/>
            <w:gridSpan w:val="7"/>
            <w:hideMark/>
          </w:tcPr>
          <w:p w14:paraId="4AF1EDF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1000A100018  ULIČNA RASVJETA</w:t>
            </w:r>
          </w:p>
        </w:tc>
        <w:tc>
          <w:tcPr>
            <w:tcW w:w="890" w:type="dxa"/>
            <w:gridSpan w:val="2"/>
            <w:hideMark/>
          </w:tcPr>
          <w:p w14:paraId="3E42BA1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0EA591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33.545,00</w:t>
            </w:r>
          </w:p>
        </w:tc>
      </w:tr>
      <w:tr w:rsidR="00B97A11" w:rsidRPr="00B97A11" w14:paraId="1C23FFDC"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AE348D3" w14:textId="77777777" w:rsidR="00B97A11" w:rsidRPr="00B97A11" w:rsidRDefault="00B97A11">
            <w:r w:rsidRPr="00B97A11">
              <w:t> </w:t>
            </w:r>
          </w:p>
        </w:tc>
        <w:tc>
          <w:tcPr>
            <w:tcW w:w="1942" w:type="dxa"/>
            <w:gridSpan w:val="2"/>
            <w:hideMark/>
          </w:tcPr>
          <w:p w14:paraId="4C6D6F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D4C88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komunalnom gospodarstvu NN 68/18, 110/18, 32/20</w:t>
            </w:r>
          </w:p>
        </w:tc>
      </w:tr>
      <w:tr w:rsidR="00B97A11" w:rsidRPr="00B97A11" w14:paraId="27F96EC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C1B5871" w14:textId="77777777" w:rsidR="00B97A11" w:rsidRPr="00B97A11" w:rsidRDefault="00B97A11">
            <w:r w:rsidRPr="00B97A11">
              <w:t> </w:t>
            </w:r>
          </w:p>
        </w:tc>
        <w:tc>
          <w:tcPr>
            <w:tcW w:w="1942" w:type="dxa"/>
            <w:gridSpan w:val="2"/>
            <w:hideMark/>
          </w:tcPr>
          <w:p w14:paraId="301C9F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51BD64F" w14:textId="1232880B"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Javna rasvjeta je građevina ili skup više građevina koje služe za rasvjetljavanje javnih površina, javnih cesta koje prolaze kroz naselje i nerazvrstanih cesta čije upravljanje i održavanje, uključivo podmirivanje troškova električne energije su uređeni propisima iz područja komunalnog </w:t>
            </w:r>
            <w:proofErr w:type="spellStart"/>
            <w:r w:rsidRPr="00B97A11">
              <w:t>gospodarstva</w:t>
            </w:r>
            <w:r w:rsidR="00244A47">
              <w:t>.</w:t>
            </w:r>
            <w:r w:rsidRPr="00B97A11">
              <w:t>Dio</w:t>
            </w:r>
            <w:proofErr w:type="spellEnd"/>
            <w:r w:rsidRPr="00B97A11">
              <w:t xml:space="preserve"> komunalnih djelatnosti odnosi se i na plaćanje električne energije za rasvjetljavanje površina javne namjene</w:t>
            </w:r>
            <w:r w:rsidRPr="00B97A11">
              <w:br/>
              <w:t xml:space="preserve">Ulična rasvjeta na području Općine Lipovljani financira se iz slijedećih izvora ; komunalna naknada i naknade za eksploataciju mineralnih sirovina </w:t>
            </w:r>
          </w:p>
        </w:tc>
      </w:tr>
      <w:tr w:rsidR="00B97A11" w:rsidRPr="00B97A11" w14:paraId="38939978"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71B156B" w14:textId="77777777" w:rsidR="00B97A11" w:rsidRPr="00B97A11" w:rsidRDefault="00B97A11">
            <w:r w:rsidRPr="00B97A11">
              <w:t> </w:t>
            </w:r>
          </w:p>
        </w:tc>
        <w:tc>
          <w:tcPr>
            <w:tcW w:w="1942" w:type="dxa"/>
            <w:gridSpan w:val="2"/>
            <w:hideMark/>
          </w:tcPr>
          <w:p w14:paraId="551176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A0B24E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jedinice lokalne samouprave (u daljnjem tekstu: uslužne komunalne djelatnosti).</w:t>
            </w:r>
          </w:p>
        </w:tc>
      </w:tr>
      <w:tr w:rsidR="00B97A11" w:rsidRPr="00B97A11" w14:paraId="743E6A9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1736B7C" w14:textId="77777777" w:rsidR="00B97A11" w:rsidRPr="00B97A11" w:rsidRDefault="00B97A11">
            <w:r w:rsidRPr="00B97A11">
              <w:t> </w:t>
            </w:r>
          </w:p>
        </w:tc>
        <w:tc>
          <w:tcPr>
            <w:tcW w:w="1942" w:type="dxa"/>
            <w:gridSpan w:val="2"/>
            <w:hideMark/>
          </w:tcPr>
          <w:p w14:paraId="13EF343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AB1DB7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Pod održavanjem javne rasvjete podrazumijeva se upravljanje i održavanje instalacija javne rasvjete, uključujući podmirivanje troškova električne energije, za rasvjetljavanje površina javne namjene</w:t>
            </w:r>
          </w:p>
        </w:tc>
      </w:tr>
      <w:tr w:rsidR="00B97A11" w:rsidRPr="00B97A11" w14:paraId="6DE2085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98CA37D" w14:textId="77777777" w:rsidR="00B97A11" w:rsidRPr="00B97A11" w:rsidRDefault="00B97A11">
            <w:r w:rsidRPr="00B97A11">
              <w:t> </w:t>
            </w:r>
          </w:p>
        </w:tc>
        <w:tc>
          <w:tcPr>
            <w:tcW w:w="1942" w:type="dxa"/>
            <w:gridSpan w:val="2"/>
            <w:hideMark/>
          </w:tcPr>
          <w:p w14:paraId="4368AA8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162FF1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Izvršenje plana i programa sukladno ciljevima ,poboljšanje kvalitete života i faktor zadovoljstva građana, nakon ugradnje LED rasvjete prije više od tri godine znatno se smanjio rashod za el. energiju no poskupljenjem energenata krajem prethodne godine fakture su više nego udvostručene već na dan 31.10.2023.g. u odnosu na cijelu 2022.g. gledajući ukupan iznos bez umanjenja po Uredbi Vlade RH, uz napomenu kako je uvedena mjera gašenja javne rasvjete u 23 sata od mjeseca ožujka 2023.g. </w:t>
            </w:r>
          </w:p>
        </w:tc>
      </w:tr>
      <w:tr w:rsidR="00B97A11" w:rsidRPr="00B97A11" w14:paraId="2D9B57AB" w14:textId="77777777" w:rsidTr="00AF1145">
        <w:trPr>
          <w:trHeight w:val="754"/>
        </w:trPr>
        <w:tc>
          <w:tcPr>
            <w:cnfStyle w:val="001000000000" w:firstRow="0" w:lastRow="0" w:firstColumn="1" w:lastColumn="0" w:oddVBand="0" w:evenVBand="0" w:oddHBand="0" w:evenHBand="0" w:firstRowFirstColumn="0" w:firstRowLastColumn="0" w:lastRowFirstColumn="0" w:lastRowLastColumn="0"/>
            <w:tcW w:w="314" w:type="dxa"/>
          </w:tcPr>
          <w:p w14:paraId="13663D9C" w14:textId="7262B5B0" w:rsidR="00B97A11" w:rsidRPr="00B97A11" w:rsidRDefault="00B97A11"/>
        </w:tc>
        <w:tc>
          <w:tcPr>
            <w:tcW w:w="7666" w:type="dxa"/>
            <w:gridSpan w:val="7"/>
            <w:hideMark/>
          </w:tcPr>
          <w:p w14:paraId="54563B0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1000A100019  USLUGA BESPLATNOG AUTOBUSNOG JAVNOG PRIJEVOZA U SMŽ</w:t>
            </w:r>
          </w:p>
        </w:tc>
        <w:tc>
          <w:tcPr>
            <w:tcW w:w="890" w:type="dxa"/>
            <w:gridSpan w:val="2"/>
            <w:hideMark/>
          </w:tcPr>
          <w:p w14:paraId="0B24301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65608C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26.540,00</w:t>
            </w:r>
          </w:p>
        </w:tc>
      </w:tr>
      <w:tr w:rsidR="00B97A11" w:rsidRPr="00B97A11" w14:paraId="552B01AD" w14:textId="77777777" w:rsidTr="00AF1145">
        <w:trPr>
          <w:trHeight w:val="512"/>
        </w:trPr>
        <w:tc>
          <w:tcPr>
            <w:cnfStyle w:val="001000000000" w:firstRow="0" w:lastRow="0" w:firstColumn="1" w:lastColumn="0" w:oddVBand="0" w:evenVBand="0" w:oddHBand="0" w:evenHBand="0" w:firstRowFirstColumn="0" w:firstRowLastColumn="0" w:lastRowFirstColumn="0" w:lastRowLastColumn="0"/>
            <w:tcW w:w="314" w:type="dxa"/>
          </w:tcPr>
          <w:p w14:paraId="3B7EF664" w14:textId="4FE10A83" w:rsidR="00B97A11" w:rsidRPr="00B97A11" w:rsidRDefault="00B97A11"/>
        </w:tc>
        <w:tc>
          <w:tcPr>
            <w:tcW w:w="1942" w:type="dxa"/>
            <w:gridSpan w:val="2"/>
            <w:hideMark/>
          </w:tcPr>
          <w:p w14:paraId="10BF27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066DC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prijevozu u cestovnom prometu NN 41/18, 98/19, 30/21, 89/21, 114/22</w:t>
            </w:r>
          </w:p>
        </w:tc>
      </w:tr>
      <w:tr w:rsidR="00B97A11" w:rsidRPr="00B97A11" w14:paraId="32DEF6B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tcPr>
          <w:p w14:paraId="6DEC26FB" w14:textId="075D1AE3" w:rsidR="00B97A11" w:rsidRPr="00B97A11" w:rsidRDefault="00B97A11"/>
        </w:tc>
        <w:tc>
          <w:tcPr>
            <w:tcW w:w="1942" w:type="dxa"/>
            <w:gridSpan w:val="2"/>
            <w:hideMark/>
          </w:tcPr>
          <w:p w14:paraId="17A062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EFFB5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Sisačko-moslavačka županija i Općine kao i Općina Lipovljani potpisali su Ugovor o sufinanciranju javne usluge prijevoza putnika u cestovnom prometu od strane JLPS i provedbi projekta "Županijski prijevoz za sve" na području SMŽ temeljem Zakona te Pravilnika o obavljanju javnog linijskog prijevoza putnika u cestovnom prometu Uredbe EZ, Europskog parlamenta i Vijeća od 23.10.2007.g. i pripadajućim izmjenama istih, kojim se osigurava usluga prijevoza putnika u </w:t>
            </w:r>
            <w:proofErr w:type="spellStart"/>
            <w:r w:rsidRPr="00B97A11">
              <w:t>cestovom</w:t>
            </w:r>
            <w:proofErr w:type="spellEnd"/>
            <w:r w:rsidRPr="00B97A11">
              <w:t xml:space="preserve"> prometu na geografskom području Općine .ugovor vrijedi dvije godine računajući od 1.4.2023.g.  </w:t>
            </w:r>
          </w:p>
        </w:tc>
      </w:tr>
      <w:tr w:rsidR="00B97A11" w:rsidRPr="00B97A11" w14:paraId="436949C1"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tcPr>
          <w:p w14:paraId="2EAB198E" w14:textId="19DD1B08" w:rsidR="00B97A11" w:rsidRPr="00B97A11" w:rsidRDefault="00B97A11"/>
        </w:tc>
        <w:tc>
          <w:tcPr>
            <w:tcW w:w="1942" w:type="dxa"/>
            <w:gridSpan w:val="2"/>
            <w:hideMark/>
          </w:tcPr>
          <w:p w14:paraId="75001E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0B10DC0" w14:textId="799F72CA"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Ugovor o sufinanciranju javne usluge prijevoza putnika u cestovnom prometu od strane JLPS i provedbi projekta "Županijski prijevoz za sve" na području </w:t>
            </w:r>
            <w:r w:rsidR="00244A47">
              <w:t>SMŽ</w:t>
            </w:r>
          </w:p>
        </w:tc>
      </w:tr>
      <w:tr w:rsidR="00B97A11" w:rsidRPr="00B97A11" w14:paraId="4DA98A96"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tcPr>
          <w:p w14:paraId="55EA06EF" w14:textId="5262CDF5" w:rsidR="00B97A11" w:rsidRPr="00B97A11" w:rsidRDefault="00B97A11"/>
        </w:tc>
        <w:tc>
          <w:tcPr>
            <w:tcW w:w="1942" w:type="dxa"/>
            <w:gridSpan w:val="2"/>
            <w:hideMark/>
          </w:tcPr>
          <w:p w14:paraId="0E18DD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B08DA3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Javna usluga prijevoza putnika u cestovnom prometu na geografskom </w:t>
            </w:r>
            <w:proofErr w:type="spellStart"/>
            <w:r w:rsidRPr="00B97A11">
              <w:t>pdoručju</w:t>
            </w:r>
            <w:proofErr w:type="spellEnd"/>
            <w:r w:rsidRPr="00B97A11">
              <w:t xml:space="preserve"> Općine utvrđen mrežom linija Sisačko-moslavačke županije .Održivost i razvoj javnog linijskog prijevoza u cestovnom prometu </w:t>
            </w:r>
          </w:p>
        </w:tc>
      </w:tr>
      <w:tr w:rsidR="00B97A11" w:rsidRPr="00B97A11" w14:paraId="67635B8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7C368550" w14:textId="338417DB" w:rsidR="00B97A11" w:rsidRPr="00B97A11" w:rsidRDefault="00B97A11"/>
        </w:tc>
        <w:tc>
          <w:tcPr>
            <w:tcW w:w="1942" w:type="dxa"/>
            <w:gridSpan w:val="2"/>
            <w:hideMark/>
          </w:tcPr>
          <w:p w14:paraId="52A552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B61F0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Rezultati će se pokazati kroz </w:t>
            </w:r>
            <w:proofErr w:type="spellStart"/>
            <w:r w:rsidRPr="00B97A11">
              <w:t>suradnjui</w:t>
            </w:r>
            <w:proofErr w:type="spellEnd"/>
            <w:r w:rsidRPr="00B97A11">
              <w:t xml:space="preserve"> na provedbi i realizaciji poboljšanog prijevoza putnika na području Općine Lipovljani te kroz osiguranje pružanja optimalnog opsega usluga prijevoza u okviru relevantnih faza razvoja javnog prijevoza </w:t>
            </w:r>
          </w:p>
        </w:tc>
      </w:tr>
      <w:tr w:rsidR="00B97A11" w:rsidRPr="00B97A11" w14:paraId="6D6FCFB3"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tcPr>
          <w:p w14:paraId="69BC32AC" w14:textId="6D93FCF4" w:rsidR="00B97A11" w:rsidRPr="00B97A11" w:rsidRDefault="00B97A11"/>
        </w:tc>
        <w:tc>
          <w:tcPr>
            <w:tcW w:w="7666" w:type="dxa"/>
            <w:gridSpan w:val="7"/>
            <w:hideMark/>
          </w:tcPr>
          <w:p w14:paraId="73F0D363" w14:textId="77777777" w:rsidR="00B97A11" w:rsidRPr="00FB6D9B" w:rsidRDefault="00B97A11">
            <w:pPr>
              <w:cnfStyle w:val="000000000000" w:firstRow="0" w:lastRow="0" w:firstColumn="0" w:lastColumn="0" w:oddVBand="0" w:evenVBand="0" w:oddHBand="0" w:evenHBand="0" w:firstRowFirstColumn="0" w:firstRowLastColumn="0" w:lastRowFirstColumn="0" w:lastRowLastColumn="0"/>
            </w:pPr>
            <w:r w:rsidRPr="00FB6D9B">
              <w:t>Aktivnost  A12 1000A100020  OTPLATA KREDITA</w:t>
            </w:r>
          </w:p>
        </w:tc>
        <w:tc>
          <w:tcPr>
            <w:tcW w:w="890" w:type="dxa"/>
            <w:gridSpan w:val="2"/>
            <w:hideMark/>
          </w:tcPr>
          <w:p w14:paraId="78EA742C" w14:textId="77777777" w:rsidR="00B97A11" w:rsidRPr="00FB6D9B" w:rsidRDefault="00B97A11" w:rsidP="00B97A11">
            <w:pPr>
              <w:cnfStyle w:val="000000000000" w:firstRow="0" w:lastRow="0" w:firstColumn="0" w:lastColumn="0" w:oddVBand="0" w:evenVBand="0" w:oddHBand="0" w:evenHBand="0" w:firstRowFirstColumn="0" w:firstRowLastColumn="0" w:lastRowFirstColumn="0" w:lastRowLastColumn="0"/>
            </w:pPr>
            <w:r w:rsidRPr="00FB6D9B">
              <w:t> </w:t>
            </w:r>
          </w:p>
        </w:tc>
        <w:tc>
          <w:tcPr>
            <w:tcW w:w="2040" w:type="dxa"/>
            <w:gridSpan w:val="3"/>
            <w:hideMark/>
          </w:tcPr>
          <w:p w14:paraId="5577BBE3" w14:textId="77777777" w:rsidR="00B97A11" w:rsidRPr="00FB6D9B" w:rsidRDefault="00B97A11" w:rsidP="00B97A11">
            <w:pPr>
              <w:cnfStyle w:val="000000000000" w:firstRow="0" w:lastRow="0" w:firstColumn="0" w:lastColumn="0" w:oddVBand="0" w:evenVBand="0" w:oddHBand="0" w:evenHBand="0" w:firstRowFirstColumn="0" w:firstRowLastColumn="0" w:lastRowFirstColumn="0" w:lastRowLastColumn="0"/>
            </w:pPr>
            <w:r w:rsidRPr="00FB6D9B">
              <w:t>58.435,00</w:t>
            </w:r>
          </w:p>
        </w:tc>
      </w:tr>
      <w:tr w:rsidR="00B97A11" w:rsidRPr="00B97A11" w14:paraId="459FECD6"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tcPr>
          <w:p w14:paraId="757FF6DE" w14:textId="615C1905" w:rsidR="00B97A11" w:rsidRPr="00B97A11" w:rsidRDefault="00B97A11"/>
        </w:tc>
        <w:tc>
          <w:tcPr>
            <w:tcW w:w="1942" w:type="dxa"/>
            <w:gridSpan w:val="2"/>
            <w:hideMark/>
          </w:tcPr>
          <w:p w14:paraId="492E91C4" w14:textId="77777777" w:rsidR="00B97A11" w:rsidRPr="00FB6D9B" w:rsidRDefault="00B97A11">
            <w:pPr>
              <w:cnfStyle w:val="000000000000" w:firstRow="0" w:lastRow="0" w:firstColumn="0" w:lastColumn="0" w:oddVBand="0" w:evenVBand="0" w:oddHBand="0" w:evenHBand="0" w:firstRowFirstColumn="0" w:firstRowLastColumn="0" w:lastRowFirstColumn="0" w:lastRowLastColumn="0"/>
            </w:pPr>
            <w:r w:rsidRPr="00FB6D9B">
              <w:t>Zakonska osnova:</w:t>
            </w:r>
          </w:p>
        </w:tc>
        <w:tc>
          <w:tcPr>
            <w:tcW w:w="8654" w:type="dxa"/>
            <w:gridSpan w:val="10"/>
            <w:hideMark/>
          </w:tcPr>
          <w:p w14:paraId="306693B9" w14:textId="0B7FA7C7" w:rsidR="001350B3" w:rsidRPr="00FB6D9B" w:rsidRDefault="001350B3" w:rsidP="001350B3">
            <w:pPr>
              <w:cnfStyle w:val="000000000000" w:firstRow="0" w:lastRow="0" w:firstColumn="0" w:lastColumn="0" w:oddVBand="0" w:evenVBand="0" w:oddHBand="0" w:evenHBand="0" w:firstRowFirstColumn="0" w:firstRowLastColumn="0" w:lastRowFirstColumn="0" w:lastRowLastColumn="0"/>
            </w:pPr>
            <w:r w:rsidRPr="00FB6D9B">
              <w:t>Zakon o proračunu (Narodne novine, br. 144/21)</w:t>
            </w:r>
          </w:p>
          <w:p w14:paraId="1A9AF46E" w14:textId="6A3DDCBF" w:rsidR="00B97A11" w:rsidRPr="00FB6D9B" w:rsidRDefault="001350B3" w:rsidP="001350B3">
            <w:pPr>
              <w:cnfStyle w:val="000000000000" w:firstRow="0" w:lastRow="0" w:firstColumn="0" w:lastColumn="0" w:oddVBand="0" w:evenVBand="0" w:oddHBand="0" w:evenHBand="0" w:firstRowFirstColumn="0" w:firstRowLastColumn="0" w:lastRowFirstColumn="0" w:lastRowLastColumn="0"/>
            </w:pPr>
            <w:r w:rsidRPr="00FB6D9B">
              <w:t>Pravilnik o postupku dugoročnog zaduživanja te davanja jamstava i suglasnosti jedinica lokalne i područne (regionalne) samouprave (Narodne novine, broj 67/22</w:t>
            </w:r>
          </w:p>
        </w:tc>
      </w:tr>
      <w:tr w:rsidR="00B97A11" w:rsidRPr="00B97A11" w14:paraId="32DF2F4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234DB585" w14:textId="2538C2BD" w:rsidR="00B97A11" w:rsidRPr="00B97A11" w:rsidRDefault="00B97A11"/>
        </w:tc>
        <w:tc>
          <w:tcPr>
            <w:tcW w:w="1942" w:type="dxa"/>
            <w:gridSpan w:val="2"/>
            <w:hideMark/>
          </w:tcPr>
          <w:p w14:paraId="773978BE" w14:textId="77777777" w:rsidR="00B97A11" w:rsidRPr="00FB6D9B" w:rsidRDefault="00B97A11">
            <w:pPr>
              <w:cnfStyle w:val="000000000000" w:firstRow="0" w:lastRow="0" w:firstColumn="0" w:lastColumn="0" w:oddVBand="0" w:evenVBand="0" w:oddHBand="0" w:evenHBand="0" w:firstRowFirstColumn="0" w:firstRowLastColumn="0" w:lastRowFirstColumn="0" w:lastRowLastColumn="0"/>
            </w:pPr>
            <w:r w:rsidRPr="00FB6D9B">
              <w:t>Opis:</w:t>
            </w:r>
          </w:p>
        </w:tc>
        <w:tc>
          <w:tcPr>
            <w:tcW w:w="8654" w:type="dxa"/>
            <w:gridSpan w:val="10"/>
            <w:hideMark/>
          </w:tcPr>
          <w:p w14:paraId="7A01F116" w14:textId="366B7F56" w:rsidR="00E119F1" w:rsidRPr="00FB6D9B" w:rsidRDefault="00E119F1" w:rsidP="00E119F1">
            <w:pPr>
              <w:cnfStyle w:val="000000000000" w:firstRow="0" w:lastRow="0" w:firstColumn="0" w:lastColumn="0" w:oddVBand="0" w:evenVBand="0" w:oddHBand="0" w:evenHBand="0" w:firstRowFirstColumn="0" w:firstRowLastColumn="0" w:lastRowFirstColumn="0" w:lastRowLastColumn="0"/>
            </w:pPr>
            <w:r w:rsidRPr="00FB6D9B">
              <w:t>Jedinice lokalne i područne (regionalne) samouprave mogu se dugoročno zaduživati:</w:t>
            </w:r>
          </w:p>
          <w:p w14:paraId="378AC770" w14:textId="77777777" w:rsidR="00E119F1" w:rsidRPr="00FB6D9B" w:rsidRDefault="00E119F1" w:rsidP="00E119F1">
            <w:pPr>
              <w:cnfStyle w:val="000000000000" w:firstRow="0" w:lastRow="0" w:firstColumn="0" w:lastColumn="0" w:oddVBand="0" w:evenVBand="0" w:oddHBand="0" w:evenHBand="0" w:firstRowFirstColumn="0" w:firstRowLastColumn="0" w:lastRowFirstColumn="0" w:lastRowLastColumn="0"/>
            </w:pPr>
            <w:r w:rsidRPr="00FB6D9B">
              <w:t xml:space="preserve">za investiciju koja se financira iz njezina proračuna, </w:t>
            </w:r>
          </w:p>
          <w:p w14:paraId="6211E3A2" w14:textId="77777777" w:rsidR="00E119F1" w:rsidRPr="00FB6D9B" w:rsidRDefault="00E119F1" w:rsidP="00E119F1">
            <w:pPr>
              <w:cnfStyle w:val="000000000000" w:firstRow="0" w:lastRow="0" w:firstColumn="0" w:lastColumn="0" w:oddVBand="0" w:evenVBand="0" w:oddHBand="0" w:evenHBand="0" w:firstRowFirstColumn="0" w:firstRowLastColumn="0" w:lastRowFirstColumn="0" w:lastRowLastColumn="0"/>
            </w:pPr>
            <w:r w:rsidRPr="00FB6D9B">
              <w:t xml:space="preserve">za kapitalne pomoći trgovačkim društvima i drugim pravnim osobama u većinskom vlasništvu ili suvlasništvu jedinica lokalne i područne (regionalne) samouprave radi realizacije investicije koja se sufinancira iz fondova Europske unije i za investicije odnosno projekte čija je realizacija utvrđena posebnim propisima i </w:t>
            </w:r>
          </w:p>
          <w:p w14:paraId="6356B6C9" w14:textId="77777777" w:rsidR="00E119F1" w:rsidRPr="00FB6D9B" w:rsidRDefault="00E119F1" w:rsidP="00E119F1">
            <w:pPr>
              <w:cnfStyle w:val="000000000000" w:firstRow="0" w:lastRow="0" w:firstColumn="0" w:lastColumn="0" w:oddVBand="0" w:evenVBand="0" w:oddHBand="0" w:evenHBand="0" w:firstRowFirstColumn="0" w:firstRowLastColumn="0" w:lastRowFirstColumn="0" w:lastRowLastColumn="0"/>
            </w:pPr>
            <w:r w:rsidRPr="00FB6D9B">
              <w:t>za financiranje obveza na ime povrata neprihvatljivih troškova koji su bili sufinancirani iz fondova Europske unije.</w:t>
            </w:r>
          </w:p>
          <w:p w14:paraId="72DA1186" w14:textId="5C58504D" w:rsidR="00B97A11" w:rsidRPr="00FB6D9B" w:rsidRDefault="00E119F1" w:rsidP="00E119F1">
            <w:pPr>
              <w:cnfStyle w:val="000000000000" w:firstRow="0" w:lastRow="0" w:firstColumn="0" w:lastColumn="0" w:oddVBand="0" w:evenVBand="0" w:oddHBand="0" w:evenHBand="0" w:firstRowFirstColumn="0" w:firstRowLastColumn="0" w:lastRowFirstColumn="0" w:lastRowLastColumn="0"/>
            </w:pPr>
            <w:r w:rsidRPr="00FB6D9B">
              <w:t>Pod investicijom iz točke 1. smatraju se rashodi za nabavu nefinancijske imovine - Razred 4 računskog plana proračuna (osim prijevoznog sredstva u cestovnom prometu - osobnog automobila).</w:t>
            </w:r>
            <w:r w:rsidR="00FB6D9B" w:rsidRPr="00FB6D9B">
              <w:t xml:space="preserve"> </w:t>
            </w:r>
            <w:r w:rsidRPr="00FB6D9B">
              <w:t>Ukupna godišnja obveza jedinice lokalne i područne (regionalne) samouprave može iznositi najviše do 20% ostvarenih prihoda u godini koja prethodi godini u kojoj se zadužuje. Navedeno ograničenje ne odnosi se na iznos zaduživanja jedinice lokalne i područne (regionalne) samouprave do iznosa ukupno prihvatljivog troška projekta iz članka 122. stavka 1. Zakona o proračunu i na zaduživanje jedinice za investicije iz područja unapređenja energetske učinkovitosti.</w:t>
            </w:r>
          </w:p>
        </w:tc>
      </w:tr>
      <w:tr w:rsidR="00B97A11" w:rsidRPr="00B97A11" w14:paraId="70D6B2E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37266CEC" w14:textId="0D93920C" w:rsidR="00B97A11" w:rsidRPr="00B97A11" w:rsidRDefault="00B97A11"/>
        </w:tc>
        <w:tc>
          <w:tcPr>
            <w:tcW w:w="1942" w:type="dxa"/>
            <w:gridSpan w:val="2"/>
            <w:hideMark/>
          </w:tcPr>
          <w:p w14:paraId="582D6C4E" w14:textId="77777777" w:rsidR="00B97A11" w:rsidRPr="00CE5BA2" w:rsidRDefault="00B97A11">
            <w:pPr>
              <w:cnfStyle w:val="000000000000" w:firstRow="0" w:lastRow="0" w:firstColumn="0" w:lastColumn="0" w:oddVBand="0" w:evenVBand="0" w:oddHBand="0" w:evenHBand="0" w:firstRowFirstColumn="0" w:firstRowLastColumn="0" w:lastRowFirstColumn="0" w:lastRowLastColumn="0"/>
            </w:pPr>
            <w:r w:rsidRPr="00CE5BA2">
              <w:t>Opći cilj:</w:t>
            </w:r>
          </w:p>
        </w:tc>
        <w:tc>
          <w:tcPr>
            <w:tcW w:w="8654" w:type="dxa"/>
            <w:gridSpan w:val="10"/>
            <w:hideMark/>
          </w:tcPr>
          <w:p w14:paraId="61A0CC9E" w14:textId="654F68AF" w:rsidR="00B97A11" w:rsidRPr="00CE5BA2" w:rsidRDefault="00E119F1">
            <w:pPr>
              <w:cnfStyle w:val="000000000000" w:firstRow="0" w:lastRow="0" w:firstColumn="0" w:lastColumn="0" w:oddVBand="0" w:evenVBand="0" w:oddHBand="0" w:evenHBand="0" w:firstRowFirstColumn="0" w:firstRowLastColumn="0" w:lastRowFirstColumn="0" w:lastRowLastColumn="0"/>
            </w:pPr>
            <w:r w:rsidRPr="00CE5BA2">
              <w:t xml:space="preserve">Otplata anuiteta za kreditno zaduženje prema Ugovoru o kreditiranju za izgradnju novog vrtića u Lipovljanima . </w:t>
            </w:r>
          </w:p>
        </w:tc>
      </w:tr>
      <w:tr w:rsidR="00B97A11" w:rsidRPr="00B97A11" w14:paraId="30F63C62"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tcPr>
          <w:p w14:paraId="7799F1CD" w14:textId="7156917A" w:rsidR="00B97A11" w:rsidRPr="00B97A11" w:rsidRDefault="00B97A11"/>
        </w:tc>
        <w:tc>
          <w:tcPr>
            <w:tcW w:w="1942" w:type="dxa"/>
            <w:gridSpan w:val="2"/>
            <w:hideMark/>
          </w:tcPr>
          <w:p w14:paraId="67DE33FD" w14:textId="77777777" w:rsidR="00B97A11" w:rsidRPr="00CE5BA2" w:rsidRDefault="00B97A11">
            <w:pPr>
              <w:cnfStyle w:val="000000000000" w:firstRow="0" w:lastRow="0" w:firstColumn="0" w:lastColumn="0" w:oddVBand="0" w:evenVBand="0" w:oddHBand="0" w:evenHBand="0" w:firstRowFirstColumn="0" w:firstRowLastColumn="0" w:lastRowFirstColumn="0" w:lastRowLastColumn="0"/>
            </w:pPr>
            <w:r w:rsidRPr="00CE5BA2">
              <w:t>Posebni ciljevi:</w:t>
            </w:r>
          </w:p>
        </w:tc>
        <w:tc>
          <w:tcPr>
            <w:tcW w:w="8654" w:type="dxa"/>
            <w:gridSpan w:val="10"/>
            <w:hideMark/>
          </w:tcPr>
          <w:p w14:paraId="73D3F84D" w14:textId="4C30B3AE" w:rsidR="00B97A11" w:rsidRPr="00CE5BA2" w:rsidRDefault="00D553EB">
            <w:pPr>
              <w:cnfStyle w:val="000000000000" w:firstRow="0" w:lastRow="0" w:firstColumn="0" w:lastColumn="0" w:oddVBand="0" w:evenVBand="0" w:oddHBand="0" w:evenHBand="0" w:firstRowFirstColumn="0" w:firstRowLastColumn="0" w:lastRowFirstColumn="0" w:lastRowLastColumn="0"/>
            </w:pPr>
            <w:r w:rsidRPr="00CE5BA2">
              <w:t xml:space="preserve">Prema otplatnom planu s počekom prve rate dospijevaju </w:t>
            </w:r>
            <w:r w:rsidR="00CE5BA2">
              <w:t xml:space="preserve">dana </w:t>
            </w:r>
            <w:r w:rsidRPr="00CE5BA2">
              <w:t>31.10.2025.g., zadnja</w:t>
            </w:r>
            <w:r w:rsidR="00CE5BA2">
              <w:t xml:space="preserve"> rata </w:t>
            </w:r>
            <w:r w:rsidRPr="00CE5BA2">
              <w:t xml:space="preserve"> dospijeva 31.10.2038.g. </w:t>
            </w:r>
          </w:p>
          <w:p w14:paraId="1C262848" w14:textId="77777777" w:rsidR="00D553EB" w:rsidRPr="00CE5BA2" w:rsidRDefault="00D553EB">
            <w:pPr>
              <w:cnfStyle w:val="000000000000" w:firstRow="0" w:lastRow="0" w:firstColumn="0" w:lastColumn="0" w:oddVBand="0" w:evenVBand="0" w:oddHBand="0" w:evenHBand="0" w:firstRowFirstColumn="0" w:firstRowLastColumn="0" w:lastRowFirstColumn="0" w:lastRowLastColumn="0"/>
            </w:pPr>
            <w:r w:rsidRPr="00CE5BA2">
              <w:t xml:space="preserve">Ugovor o dugoročnom kreditu, broj:5010878758 prema uvjetima iz programa kreditiranja investicije javnog sektora te temeljem ugovora o poslovnoj suradnji sa </w:t>
            </w:r>
            <w:proofErr w:type="spellStart"/>
            <w:r w:rsidRPr="00CE5BA2">
              <w:t>hbor-om</w:t>
            </w:r>
            <w:proofErr w:type="spellEnd"/>
            <w:r w:rsidRPr="00CE5BA2">
              <w:t xml:space="preserve"> bez subvencije kamata - -za izgradnju dječjeg vrtića u </w:t>
            </w:r>
            <w:proofErr w:type="spellStart"/>
            <w:r w:rsidRPr="00CE5BA2">
              <w:t>lipovljanima</w:t>
            </w:r>
            <w:proofErr w:type="spellEnd"/>
            <w:r w:rsidRPr="00CE5BA2">
              <w:t xml:space="preserve"> -sufinanciranje </w:t>
            </w:r>
            <w:proofErr w:type="spellStart"/>
            <w:r w:rsidRPr="00CE5BA2">
              <w:t>npoo</w:t>
            </w:r>
            <w:proofErr w:type="spellEnd"/>
            <w:r w:rsidRPr="00CE5BA2">
              <w:t xml:space="preserve"> -= 510.000,00    eura</w:t>
            </w:r>
          </w:p>
          <w:p w14:paraId="527D6E1D" w14:textId="2E467387" w:rsidR="00D553EB" w:rsidRPr="00CE5BA2" w:rsidRDefault="00D553EB">
            <w:pPr>
              <w:cnfStyle w:val="000000000000" w:firstRow="0" w:lastRow="0" w:firstColumn="0" w:lastColumn="0" w:oddVBand="0" w:evenVBand="0" w:oddHBand="0" w:evenHBand="0" w:firstRowFirstColumn="0" w:firstRowLastColumn="0" w:lastRowFirstColumn="0" w:lastRowLastColumn="0"/>
            </w:pPr>
            <w:r w:rsidRPr="00CE5BA2">
              <w:t xml:space="preserve">Ugovor o dugoročnom kreditu, broj:5010878758 prema uvjetima iz programa kreditiranja investicije javnog sektora te temeljem ugovora o poslovnoj suradnji sa </w:t>
            </w:r>
            <w:proofErr w:type="spellStart"/>
            <w:r w:rsidRPr="00CE5BA2">
              <w:t>hbor-om</w:t>
            </w:r>
            <w:proofErr w:type="spellEnd"/>
            <w:r w:rsidRPr="00CE5BA2">
              <w:t xml:space="preserve"> u provođenju instrumenta subvencije kamata - -za izgradnju dječjeg vrtića u </w:t>
            </w:r>
            <w:proofErr w:type="spellStart"/>
            <w:r w:rsidRPr="00CE5BA2">
              <w:t>lipovljanima</w:t>
            </w:r>
            <w:proofErr w:type="spellEnd"/>
            <w:r w:rsidRPr="00CE5BA2">
              <w:t xml:space="preserve"> -sufinanciranje </w:t>
            </w:r>
            <w:proofErr w:type="spellStart"/>
            <w:r w:rsidRPr="00CE5BA2">
              <w:t>npoo</w:t>
            </w:r>
            <w:proofErr w:type="spellEnd"/>
            <w:r w:rsidRPr="00CE5BA2">
              <w:t xml:space="preserve"> - </w:t>
            </w:r>
            <w:r w:rsidRPr="00CE5BA2">
              <w:tab/>
              <w:t>8.5.202</w:t>
            </w:r>
            <w:r w:rsidR="00121102" w:rsidRPr="00CE5BA2">
              <w:t>4.=</w:t>
            </w:r>
            <w:r w:rsidRPr="00CE5BA2">
              <w:t>2.040.000,00</w:t>
            </w:r>
            <w:r w:rsidR="00121102" w:rsidRPr="00CE5BA2">
              <w:t xml:space="preserve"> eura</w:t>
            </w:r>
            <w:r w:rsidRPr="00CE5BA2">
              <w:t xml:space="preserve">    </w:t>
            </w:r>
          </w:p>
        </w:tc>
      </w:tr>
      <w:tr w:rsidR="00B97A11" w:rsidRPr="00B97A11" w14:paraId="494A849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tcPr>
          <w:p w14:paraId="71773A04" w14:textId="2117DB3A" w:rsidR="00B97A11" w:rsidRPr="00B97A11" w:rsidRDefault="00B97A11"/>
        </w:tc>
        <w:tc>
          <w:tcPr>
            <w:tcW w:w="1942" w:type="dxa"/>
            <w:gridSpan w:val="2"/>
            <w:hideMark/>
          </w:tcPr>
          <w:p w14:paraId="05F9910F" w14:textId="77777777" w:rsidR="00B97A11" w:rsidRPr="00CE5BA2" w:rsidRDefault="00B97A11">
            <w:pPr>
              <w:cnfStyle w:val="000000000000" w:firstRow="0" w:lastRow="0" w:firstColumn="0" w:lastColumn="0" w:oddVBand="0" w:evenVBand="0" w:oddHBand="0" w:evenHBand="0" w:firstRowFirstColumn="0" w:firstRowLastColumn="0" w:lastRowFirstColumn="0" w:lastRowLastColumn="0"/>
            </w:pPr>
            <w:r w:rsidRPr="00CE5BA2">
              <w:t>Pokazatelj uspješnosti:</w:t>
            </w:r>
          </w:p>
        </w:tc>
        <w:tc>
          <w:tcPr>
            <w:tcW w:w="8654" w:type="dxa"/>
            <w:gridSpan w:val="10"/>
            <w:hideMark/>
          </w:tcPr>
          <w:p w14:paraId="66E05BBF" w14:textId="77777777" w:rsidR="00B97A11" w:rsidRPr="00CE5BA2" w:rsidRDefault="00E119F1">
            <w:pPr>
              <w:cnfStyle w:val="000000000000" w:firstRow="0" w:lastRow="0" w:firstColumn="0" w:lastColumn="0" w:oddVBand="0" w:evenVBand="0" w:oddHBand="0" w:evenHBand="0" w:firstRowFirstColumn="0" w:firstRowLastColumn="0" w:lastRowFirstColumn="0" w:lastRowLastColumn="0"/>
            </w:pPr>
            <w:r w:rsidRPr="00CE5BA2">
              <w:t xml:space="preserve">Na dan 30.6.2024.g.  Općina Lipovljani nakon upućene dokumentacije za zaduživanje dobila je suglasnost od Vlade RH za dugoročno zaduživanje za izgradnju dječjeg vrtića u Lipovljanima te je Općinski načelnik potpisao 8.5.2024.g. dva ugovora , jedan ugovor prema uvjetima programa kreditiranja investicije javnog sektora iz sredstava EIB ,između kreditora i HBOR-a sa nižom kamatnom stopom od 2,0% godišnje , te drugi ugovor predviđen u okviru NPOO-a sa kamatnom stopom od 4,40% godišnje.  </w:t>
            </w:r>
          </w:p>
          <w:p w14:paraId="523EAB9D" w14:textId="28B6302B" w:rsidR="00D553EB" w:rsidRPr="00CE5BA2" w:rsidRDefault="00D553EB">
            <w:pPr>
              <w:cnfStyle w:val="000000000000" w:firstRow="0" w:lastRow="0" w:firstColumn="0" w:lastColumn="0" w:oddVBand="0" w:evenVBand="0" w:oddHBand="0" w:evenHBand="0" w:firstRowFirstColumn="0" w:firstRowLastColumn="0" w:lastRowFirstColumn="0" w:lastRowLastColumn="0"/>
            </w:pPr>
          </w:p>
        </w:tc>
      </w:tr>
      <w:tr w:rsidR="00B97A11" w:rsidRPr="00B97A11" w14:paraId="08A74E7D"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tcPr>
          <w:p w14:paraId="4ACD9DE6" w14:textId="2B41F4BF" w:rsidR="00B97A11" w:rsidRPr="00B97A11" w:rsidRDefault="00B97A11"/>
        </w:tc>
        <w:tc>
          <w:tcPr>
            <w:tcW w:w="7666" w:type="dxa"/>
            <w:gridSpan w:val="7"/>
            <w:hideMark/>
          </w:tcPr>
          <w:p w14:paraId="4D2F62DC"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Aktivnost  A12 1000A100021  LOKALNI IZBORI</w:t>
            </w:r>
          </w:p>
        </w:tc>
        <w:tc>
          <w:tcPr>
            <w:tcW w:w="890" w:type="dxa"/>
            <w:gridSpan w:val="2"/>
            <w:hideMark/>
          </w:tcPr>
          <w:p w14:paraId="2DF077C0" w14:textId="77777777" w:rsidR="00B97A11" w:rsidRPr="006F0378" w:rsidRDefault="00B97A11" w:rsidP="00B97A11">
            <w:pPr>
              <w:cnfStyle w:val="000000000000" w:firstRow="0" w:lastRow="0" w:firstColumn="0" w:lastColumn="0" w:oddVBand="0" w:evenVBand="0" w:oddHBand="0" w:evenHBand="0" w:firstRowFirstColumn="0" w:firstRowLastColumn="0" w:lastRowFirstColumn="0" w:lastRowLastColumn="0"/>
            </w:pPr>
            <w:r w:rsidRPr="006F0378">
              <w:t> </w:t>
            </w:r>
          </w:p>
        </w:tc>
        <w:tc>
          <w:tcPr>
            <w:tcW w:w="2040" w:type="dxa"/>
            <w:gridSpan w:val="3"/>
            <w:hideMark/>
          </w:tcPr>
          <w:p w14:paraId="7D2ED4D1" w14:textId="77777777" w:rsidR="00B97A11" w:rsidRPr="006F0378" w:rsidRDefault="00B97A11" w:rsidP="00B97A11">
            <w:pPr>
              <w:cnfStyle w:val="000000000000" w:firstRow="0" w:lastRow="0" w:firstColumn="0" w:lastColumn="0" w:oddVBand="0" w:evenVBand="0" w:oddHBand="0" w:evenHBand="0" w:firstRowFirstColumn="0" w:firstRowLastColumn="0" w:lastRowFirstColumn="0" w:lastRowLastColumn="0"/>
            </w:pPr>
            <w:r w:rsidRPr="006F0378">
              <w:t>22.157,00</w:t>
            </w:r>
          </w:p>
        </w:tc>
      </w:tr>
      <w:tr w:rsidR="00B97A11" w:rsidRPr="00B97A11" w14:paraId="506F6734"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tcPr>
          <w:p w14:paraId="157ACEEE" w14:textId="1C571177" w:rsidR="00B97A11" w:rsidRPr="00B97A11" w:rsidRDefault="00B97A11"/>
        </w:tc>
        <w:tc>
          <w:tcPr>
            <w:tcW w:w="1942" w:type="dxa"/>
            <w:gridSpan w:val="2"/>
            <w:hideMark/>
          </w:tcPr>
          <w:p w14:paraId="236138CF"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Zakonska osnova:</w:t>
            </w:r>
          </w:p>
        </w:tc>
        <w:tc>
          <w:tcPr>
            <w:tcW w:w="8654" w:type="dxa"/>
            <w:gridSpan w:val="10"/>
            <w:hideMark/>
          </w:tcPr>
          <w:p w14:paraId="5A0E03EC" w14:textId="77777777" w:rsidR="006F0378" w:rsidRDefault="006F0378" w:rsidP="006F0378">
            <w:pPr>
              <w:cnfStyle w:val="000000000000" w:firstRow="0" w:lastRow="0" w:firstColumn="0" w:lastColumn="0" w:oddVBand="0" w:evenVBand="0" w:oddHBand="0" w:evenHBand="0" w:firstRowFirstColumn="0" w:firstRowLastColumn="0" w:lastRowFirstColumn="0" w:lastRowLastColumn="0"/>
            </w:pPr>
            <w:r>
              <w:t>Zakon o lokalnim izborima</w:t>
            </w:r>
          </w:p>
          <w:p w14:paraId="66B95684" w14:textId="77777777" w:rsidR="006F0378" w:rsidRDefault="006F0378" w:rsidP="006F0378">
            <w:pPr>
              <w:cnfStyle w:val="000000000000" w:firstRow="0" w:lastRow="0" w:firstColumn="0" w:lastColumn="0" w:oddVBand="0" w:evenVBand="0" w:oddHBand="0" w:evenHBand="0" w:firstRowFirstColumn="0" w:firstRowLastColumn="0" w:lastRowFirstColumn="0" w:lastRowLastColumn="0"/>
            </w:pPr>
            <w:r>
              <w:t>pročišćeni tekst zakona</w:t>
            </w:r>
          </w:p>
          <w:p w14:paraId="6F38E15D" w14:textId="77777777" w:rsidR="006F0378" w:rsidRDefault="006F0378" w:rsidP="006F0378">
            <w:pPr>
              <w:cnfStyle w:val="000000000000" w:firstRow="0" w:lastRow="0" w:firstColumn="0" w:lastColumn="0" w:oddVBand="0" w:evenVBand="0" w:oddHBand="0" w:evenHBand="0" w:firstRowFirstColumn="0" w:firstRowLastColumn="0" w:lastRowFirstColumn="0" w:lastRowLastColumn="0"/>
            </w:pPr>
          </w:p>
          <w:p w14:paraId="63CD2774" w14:textId="742A9DB3" w:rsidR="00B97A11" w:rsidRPr="00B97A11" w:rsidRDefault="006F0378" w:rsidP="006F0378">
            <w:pPr>
              <w:cnfStyle w:val="000000000000" w:firstRow="0" w:lastRow="0" w:firstColumn="0" w:lastColumn="0" w:oddVBand="0" w:evenVBand="0" w:oddHBand="0" w:evenHBand="0" w:firstRowFirstColumn="0" w:firstRowLastColumn="0" w:lastRowFirstColumn="0" w:lastRowLastColumn="0"/>
            </w:pPr>
            <w:r>
              <w:t>NN 144/12, 121/16, 98/19, 42/20, 144/20, 37/21</w:t>
            </w:r>
          </w:p>
        </w:tc>
      </w:tr>
      <w:tr w:rsidR="00B97A11" w:rsidRPr="00B97A11" w14:paraId="1678E4B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tcPr>
          <w:p w14:paraId="5CD71C77" w14:textId="5345C00C" w:rsidR="00B97A11" w:rsidRPr="00B97A11" w:rsidRDefault="00B97A11"/>
        </w:tc>
        <w:tc>
          <w:tcPr>
            <w:tcW w:w="1942" w:type="dxa"/>
            <w:gridSpan w:val="2"/>
            <w:hideMark/>
          </w:tcPr>
          <w:p w14:paraId="436BF49F"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Opis:</w:t>
            </w:r>
          </w:p>
        </w:tc>
        <w:tc>
          <w:tcPr>
            <w:tcW w:w="8654" w:type="dxa"/>
            <w:gridSpan w:val="10"/>
            <w:hideMark/>
          </w:tcPr>
          <w:p w14:paraId="5131AF06" w14:textId="77777777" w:rsidR="006F0378" w:rsidRDefault="006F0378" w:rsidP="006F0378">
            <w:pPr>
              <w:cnfStyle w:val="000000000000" w:firstRow="0" w:lastRow="0" w:firstColumn="0" w:lastColumn="0" w:oddVBand="0" w:evenVBand="0" w:oddHBand="0" w:evenHBand="0" w:firstRowFirstColumn="0" w:firstRowLastColumn="0" w:lastRowFirstColumn="0" w:lastRowLastColumn="0"/>
            </w:pPr>
            <w:r>
              <w:t>Ovim se Zakonom uređuju lokalni izbori. Lokalni izbori u smislu ovoga Zakona su izbori članova predstavničkih tijela jedinica lokalne i područne (regionalne) samouprave i izbori općinskih načelnika, gradonačelnika i župana te njihovih zamjenika u jedinicama lokalne i područne (regionalne) samouprave u kojima se zamjenici biraju sukladno odredbama zakona kojim se uređuje lokalna i područna (regionalna) samouprava.</w:t>
            </w:r>
          </w:p>
          <w:p w14:paraId="1F94471D" w14:textId="04318FBD" w:rsidR="00B97A11" w:rsidRPr="00B97A11" w:rsidRDefault="00B97A11" w:rsidP="006F0378">
            <w:pPr>
              <w:cnfStyle w:val="000000000000" w:firstRow="0" w:lastRow="0" w:firstColumn="0" w:lastColumn="0" w:oddVBand="0" w:evenVBand="0" w:oddHBand="0" w:evenHBand="0" w:firstRowFirstColumn="0" w:firstRowLastColumn="0" w:lastRowFirstColumn="0" w:lastRowLastColumn="0"/>
            </w:pPr>
          </w:p>
        </w:tc>
      </w:tr>
      <w:tr w:rsidR="00B97A11" w:rsidRPr="00B97A11" w14:paraId="7E5801AC"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tcPr>
          <w:p w14:paraId="36EB6819" w14:textId="35E56094" w:rsidR="00B97A11" w:rsidRPr="00B97A11" w:rsidRDefault="00B97A11"/>
        </w:tc>
        <w:tc>
          <w:tcPr>
            <w:tcW w:w="1942" w:type="dxa"/>
            <w:gridSpan w:val="2"/>
            <w:hideMark/>
          </w:tcPr>
          <w:p w14:paraId="0005473A"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Opći cilj:</w:t>
            </w:r>
          </w:p>
        </w:tc>
        <w:tc>
          <w:tcPr>
            <w:tcW w:w="8654" w:type="dxa"/>
            <w:gridSpan w:val="10"/>
            <w:hideMark/>
          </w:tcPr>
          <w:p w14:paraId="658A1BC3" w14:textId="4141A808" w:rsidR="00B97A11" w:rsidRPr="00B97A11" w:rsidRDefault="006F0378">
            <w:pPr>
              <w:cnfStyle w:val="000000000000" w:firstRow="0" w:lastRow="0" w:firstColumn="0" w:lastColumn="0" w:oddVBand="0" w:evenVBand="0" w:oddHBand="0" w:evenHBand="0" w:firstRowFirstColumn="0" w:firstRowLastColumn="0" w:lastRowFirstColumn="0" w:lastRowLastColumn="0"/>
            </w:pPr>
            <w:r w:rsidRPr="006F0378">
              <w:t>Pravo biti biran za općinskog načelnika, gradonačelnika ili župana, te njihovog zamjenika imaju državljani Republike Hrvatske s navršenih 18 godina života koji na dan stupanja na snagu odluke o raspisivanju izbora imaju prijavljeno prebivalište na području jedinice lokalne odnosno područne (regionalne) samouprave u kojoj se provode izbori, osim onih kojima je Zakonom o lokalnim izborima zabranjeno da budu kandidirani.</w:t>
            </w:r>
          </w:p>
        </w:tc>
      </w:tr>
      <w:tr w:rsidR="00B97A11" w:rsidRPr="00B97A11" w14:paraId="4B9A939B"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tcPr>
          <w:p w14:paraId="11451887" w14:textId="3BB6EDE6" w:rsidR="00B97A11" w:rsidRPr="00B97A11" w:rsidRDefault="00B97A11"/>
        </w:tc>
        <w:tc>
          <w:tcPr>
            <w:tcW w:w="1942" w:type="dxa"/>
            <w:gridSpan w:val="2"/>
            <w:hideMark/>
          </w:tcPr>
          <w:p w14:paraId="22CA9C08"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Posebni ciljevi:</w:t>
            </w:r>
          </w:p>
        </w:tc>
        <w:tc>
          <w:tcPr>
            <w:tcW w:w="8654" w:type="dxa"/>
            <w:gridSpan w:val="10"/>
            <w:hideMark/>
          </w:tcPr>
          <w:p w14:paraId="6C2D27A8" w14:textId="77777777" w:rsidR="006F0378" w:rsidRPr="006F0378" w:rsidRDefault="006F0378" w:rsidP="006F0378">
            <w:pPr>
              <w:cnfStyle w:val="000000000000" w:firstRow="0" w:lastRow="0" w:firstColumn="0" w:lastColumn="0" w:oddVBand="0" w:evenVBand="0" w:oddHBand="0" w:evenHBand="0" w:firstRowFirstColumn="0" w:firstRowLastColumn="0" w:lastRowFirstColumn="0" w:lastRowLastColumn="0"/>
            </w:pPr>
            <w:r w:rsidRPr="006F0378">
              <w:t>Općinski načelnik, gradonačelnik i župan te njihovi zamjenici biraju se većinom glasova svih birača koji su glasovali prema evidenciji u izvatku iz popisa birača i priloženim potvrdama za glasovanje. Izabran je onaj kandidat koji na izborima dobije više od 50% glasova birača koji su glasovali. Ako niti jedan kandidat ne dobije potrebnu većinu glasova u prvom krugu glasovanja, održat će se drugi krug glasovanja četrnaesti dan nakon održavanja prvog kruga glasovanja. U drugom krugu izbor se ponavlja između dva kandidata s najvećim brojem glasova. U drugom krugu glasovanja izabran je kandidat koji dobije veći broj glasova birača koji su glasovali. Ako u drugom krugu glasovanja oba kandidata dobiju jednak broj glasova, održat će se treći krug glasovanja na način i po postupku propisanim za drugi krug glasovanja. Ako u trećem krugu glasovanja oba kandidata dobiju jednak broj glasova, izborni postupak ponovit će se u cijelosti.</w:t>
            </w:r>
          </w:p>
          <w:p w14:paraId="51D0A018" w14:textId="0ED805C3" w:rsidR="00B97A11" w:rsidRPr="00B97A11" w:rsidRDefault="00B97A11">
            <w:pPr>
              <w:cnfStyle w:val="000000000000" w:firstRow="0" w:lastRow="0" w:firstColumn="0" w:lastColumn="0" w:oddVBand="0" w:evenVBand="0" w:oddHBand="0" w:evenHBand="0" w:firstRowFirstColumn="0" w:firstRowLastColumn="0" w:lastRowFirstColumn="0" w:lastRowLastColumn="0"/>
            </w:pPr>
          </w:p>
        </w:tc>
      </w:tr>
      <w:tr w:rsidR="00B97A11" w:rsidRPr="00B97A11" w14:paraId="68A945C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tcPr>
          <w:p w14:paraId="041D87D1" w14:textId="73D16C1D" w:rsidR="00B97A11" w:rsidRPr="00B97A11" w:rsidRDefault="00B97A11"/>
        </w:tc>
        <w:tc>
          <w:tcPr>
            <w:tcW w:w="1942" w:type="dxa"/>
            <w:gridSpan w:val="2"/>
            <w:hideMark/>
          </w:tcPr>
          <w:p w14:paraId="7BEFFC9E" w14:textId="77777777" w:rsidR="00B97A11" w:rsidRPr="006F0378" w:rsidRDefault="00B97A11">
            <w:pPr>
              <w:cnfStyle w:val="000000000000" w:firstRow="0" w:lastRow="0" w:firstColumn="0" w:lastColumn="0" w:oddVBand="0" w:evenVBand="0" w:oddHBand="0" w:evenHBand="0" w:firstRowFirstColumn="0" w:firstRowLastColumn="0" w:lastRowFirstColumn="0" w:lastRowLastColumn="0"/>
            </w:pPr>
            <w:r w:rsidRPr="006F0378">
              <w:t>Pokazatelj uspješnosti:</w:t>
            </w:r>
          </w:p>
        </w:tc>
        <w:tc>
          <w:tcPr>
            <w:tcW w:w="8654" w:type="dxa"/>
            <w:gridSpan w:val="10"/>
            <w:hideMark/>
          </w:tcPr>
          <w:p w14:paraId="40BB333B" w14:textId="6138E68B" w:rsidR="00B97A11" w:rsidRPr="00B97A11" w:rsidRDefault="006F0378">
            <w:pPr>
              <w:cnfStyle w:val="000000000000" w:firstRow="0" w:lastRow="0" w:firstColumn="0" w:lastColumn="0" w:oddVBand="0" w:evenVBand="0" w:oddHBand="0" w:evenHBand="0" w:firstRowFirstColumn="0" w:firstRowLastColumn="0" w:lastRowFirstColumn="0" w:lastRowLastColumn="0"/>
            </w:pPr>
            <w:r w:rsidRPr="006F0378">
              <w:t>Mandat članova predstavničkih tijela jedinica izabranih na redovnim izborima počinje danom konstituiranja predstavničkog tijela i traje do stupanja na snagu odluke Vlade Republike Hrvatske o raspisivanju izbora, odnosno do stupanja na snagu odluke Vlade Republike Hrvatske o raspuštanju predstavničkih tijela, sukladno zakonu kojim se uređuje lokalna i područna (regionalna) samouprava.</w:t>
            </w:r>
            <w:r>
              <w:t xml:space="preserve"> </w:t>
            </w:r>
            <w:r w:rsidRPr="006F0378">
              <w:t>Mandat općinskog načelnika, gradonačelnika i župana te njihovih zamjenika izabranih na redovnim ili na prijevremenim izborima počinje prvog radnog dana koji slijedi danu objave konačnih rezultata izbora i traje do prvog radnog dana koji slijedi danu objave konačnih rezultata izbora novoga općinskog načelnika, gradonačelnika, odnosno župana.</w:t>
            </w:r>
          </w:p>
        </w:tc>
      </w:tr>
      <w:tr w:rsidR="00B97A11" w:rsidRPr="00B97A11" w14:paraId="74D380F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0E60FD3" w14:textId="77777777" w:rsidR="00B97A11" w:rsidRPr="00B97A11" w:rsidRDefault="00B97A11">
            <w:r w:rsidRPr="00B97A11">
              <w:t> </w:t>
            </w:r>
          </w:p>
        </w:tc>
        <w:tc>
          <w:tcPr>
            <w:tcW w:w="7666" w:type="dxa"/>
            <w:gridSpan w:val="7"/>
            <w:hideMark/>
          </w:tcPr>
          <w:p w14:paraId="54F9DE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1001  VIJEĆE NACIONALNIH MANJINA</w:t>
            </w:r>
          </w:p>
        </w:tc>
        <w:tc>
          <w:tcPr>
            <w:tcW w:w="890" w:type="dxa"/>
            <w:gridSpan w:val="2"/>
            <w:hideMark/>
          </w:tcPr>
          <w:p w14:paraId="10CC697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CF6D84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w:t>
            </w:r>
          </w:p>
        </w:tc>
      </w:tr>
      <w:tr w:rsidR="00B97A11" w:rsidRPr="00B97A11" w14:paraId="5FB320B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10782E2" w14:textId="77777777" w:rsidR="00B97A11" w:rsidRPr="00B97A11" w:rsidRDefault="00B97A11">
            <w:r w:rsidRPr="00B97A11">
              <w:t> </w:t>
            </w:r>
          </w:p>
        </w:tc>
        <w:tc>
          <w:tcPr>
            <w:tcW w:w="7666" w:type="dxa"/>
            <w:gridSpan w:val="7"/>
            <w:hideMark/>
          </w:tcPr>
          <w:p w14:paraId="4834FB6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1001A100001  VIJEĆE SLOVAČKE NACIONALNE MANJINE LIPOVLJANI</w:t>
            </w:r>
          </w:p>
        </w:tc>
        <w:tc>
          <w:tcPr>
            <w:tcW w:w="890" w:type="dxa"/>
            <w:gridSpan w:val="2"/>
            <w:hideMark/>
          </w:tcPr>
          <w:p w14:paraId="339CAC0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C7F6E3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w:t>
            </w:r>
          </w:p>
        </w:tc>
      </w:tr>
      <w:tr w:rsidR="00B97A11" w:rsidRPr="00B97A11" w14:paraId="1B40218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5FC1C25" w14:textId="77777777" w:rsidR="00B97A11" w:rsidRPr="00B97A11" w:rsidRDefault="00B97A11">
            <w:r w:rsidRPr="00B97A11">
              <w:t> </w:t>
            </w:r>
          </w:p>
        </w:tc>
        <w:tc>
          <w:tcPr>
            <w:tcW w:w="1942" w:type="dxa"/>
            <w:gridSpan w:val="2"/>
            <w:hideMark/>
          </w:tcPr>
          <w:p w14:paraId="63D0B2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8644F3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Ustavni zakon o pravima nacionalnih manjina(NN155/02,47/10,80/10,93/11),Zakon o izboru vijeća i predstavnika nacionalnih manjina</w:t>
            </w:r>
          </w:p>
        </w:tc>
      </w:tr>
      <w:tr w:rsidR="00B97A11" w:rsidRPr="00B97A11" w14:paraId="7230C01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6527656" w14:textId="77777777" w:rsidR="00B97A11" w:rsidRPr="00B97A11" w:rsidRDefault="00B97A11">
            <w:r w:rsidRPr="00B97A11">
              <w:t> </w:t>
            </w:r>
          </w:p>
        </w:tc>
        <w:tc>
          <w:tcPr>
            <w:tcW w:w="1942" w:type="dxa"/>
            <w:gridSpan w:val="2"/>
            <w:hideMark/>
          </w:tcPr>
          <w:p w14:paraId="2492694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FDCBC4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Pripadnici nacionalnih manjina u jedinicama lokalne i područne (regionalne) samouprave sudjeluju u javnom životu i upravljanju lokalnim poslovima putem vijeća u lokalnim jedinicama u kojima pripadnici manjina sudjeluju u ukupnom stanovništvu na način; </w:t>
            </w:r>
            <w:r w:rsidRPr="00B97A11">
              <w:br/>
              <w:t>Pravo predlaganja lista kandidata odnosno kandidatura, sukladno odredbama ustavnog zakona kojim se uređuju prava nacionalnih manjina, ima:</w:t>
            </w:r>
            <w:r w:rsidRPr="00B97A11">
              <w:br/>
              <w:t xml:space="preserve"> u općini – najmanje 20 pripadnika nacionalne manjine – birača s područja općine</w:t>
            </w:r>
            <w:r w:rsidRPr="00B97A11">
              <w:br/>
              <w:t xml:space="preserve"> u gradu – najmanje 30 pripadnika nacionalne manjine – birača s područja grada</w:t>
            </w:r>
            <w:r w:rsidRPr="00B97A11">
              <w:br/>
              <w:t xml:space="preserve"> u županiji i Gradu Zagrebu – najmanje 50 pripadnika nacionalne manjine – birača s područja županije.</w:t>
            </w:r>
          </w:p>
        </w:tc>
      </w:tr>
      <w:tr w:rsidR="00B97A11" w:rsidRPr="00B97A11" w14:paraId="3A87CE6D"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C042953" w14:textId="77777777" w:rsidR="00B97A11" w:rsidRPr="00B97A11" w:rsidRDefault="00B97A11">
            <w:r w:rsidRPr="00B97A11">
              <w:t> </w:t>
            </w:r>
          </w:p>
        </w:tc>
        <w:tc>
          <w:tcPr>
            <w:tcW w:w="1942" w:type="dxa"/>
            <w:gridSpan w:val="2"/>
            <w:hideMark/>
          </w:tcPr>
          <w:p w14:paraId="36B22A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C209F2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Učinkovito sudjelovanje nacionalnih manjina u javnom životu, posebice u domeni razmatranja i predlaganja uređivanja i rješavanja pitanja u svezi s ostvarivanjem prava i sloboda </w:t>
            </w:r>
          </w:p>
        </w:tc>
      </w:tr>
      <w:tr w:rsidR="00B97A11" w:rsidRPr="00B97A11" w14:paraId="3220469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7070B49" w14:textId="77777777" w:rsidR="00B97A11" w:rsidRPr="00B97A11" w:rsidRDefault="00B97A11">
            <w:r w:rsidRPr="00B97A11">
              <w:t> </w:t>
            </w:r>
          </w:p>
        </w:tc>
        <w:tc>
          <w:tcPr>
            <w:tcW w:w="1942" w:type="dxa"/>
            <w:gridSpan w:val="2"/>
            <w:hideMark/>
          </w:tcPr>
          <w:p w14:paraId="3448A14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15FC5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Očuvanje nacionalnog identiteta  na području Općine Lipovljani</w:t>
            </w:r>
          </w:p>
        </w:tc>
      </w:tr>
      <w:tr w:rsidR="00B97A11" w:rsidRPr="00B97A11" w14:paraId="1EF7DF99"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1B416DEB" w14:textId="77777777" w:rsidR="00B97A11" w:rsidRPr="00B97A11" w:rsidRDefault="00B97A11">
            <w:r w:rsidRPr="00B97A11">
              <w:t> </w:t>
            </w:r>
          </w:p>
        </w:tc>
        <w:tc>
          <w:tcPr>
            <w:tcW w:w="1942" w:type="dxa"/>
            <w:gridSpan w:val="2"/>
            <w:hideMark/>
          </w:tcPr>
          <w:p w14:paraId="3822A0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3701C3C"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Na provedenim izborima nacionalnih manjina 2023.g. po drugi put se kandidiralo i izabrano je Vijeće slovačke nacionalne manjine sa područja Općine Lipovljani  na mandat od 4 godine. Vijeće slovačke nacionalne manjine financira se iz općinskog proračuna u skladu sa svojim aktivnostima koje su utvrdili planom i programom koje provodi zajednički sa Maticom slovačkom Lipovljani partnerski na zajedničkim programima.</w:t>
            </w:r>
          </w:p>
        </w:tc>
      </w:tr>
      <w:tr w:rsidR="00B97A11" w:rsidRPr="00B97A11" w14:paraId="7F4C30C7"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649B418" w14:textId="77777777" w:rsidR="00B97A11" w:rsidRPr="00B97A11" w:rsidRDefault="00B97A11" w:rsidP="00B97A11">
            <w:pPr>
              <w:spacing w:after="160"/>
            </w:pPr>
            <w:r w:rsidRPr="00B97A11">
              <w:t> </w:t>
            </w:r>
          </w:p>
        </w:tc>
        <w:tc>
          <w:tcPr>
            <w:tcW w:w="7666" w:type="dxa"/>
            <w:gridSpan w:val="7"/>
            <w:hideMark/>
          </w:tcPr>
          <w:p w14:paraId="748EC97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1001A100002  VIJEĆE ČEŠKE NACIONALNE MANJINE LIPOVLJANI</w:t>
            </w:r>
          </w:p>
        </w:tc>
        <w:tc>
          <w:tcPr>
            <w:tcW w:w="890" w:type="dxa"/>
            <w:gridSpan w:val="2"/>
            <w:hideMark/>
          </w:tcPr>
          <w:p w14:paraId="24D2F44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BF1335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w:t>
            </w:r>
          </w:p>
        </w:tc>
      </w:tr>
      <w:tr w:rsidR="00B97A11" w:rsidRPr="00B97A11" w14:paraId="13535F6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8F832C3" w14:textId="77777777" w:rsidR="00B97A11" w:rsidRPr="00B97A11" w:rsidRDefault="00B97A11">
            <w:r w:rsidRPr="00B97A11">
              <w:t> </w:t>
            </w:r>
          </w:p>
        </w:tc>
        <w:tc>
          <w:tcPr>
            <w:tcW w:w="1942" w:type="dxa"/>
            <w:gridSpan w:val="2"/>
            <w:hideMark/>
          </w:tcPr>
          <w:p w14:paraId="54C02F0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BD9886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Ustavni zakon o pravima nacionalnih manjina(NN155/02,47/10,80/10,93/11),Zakon o izboru vijeća i predstavnika nacionalnih manjina</w:t>
            </w:r>
          </w:p>
        </w:tc>
      </w:tr>
      <w:tr w:rsidR="00B97A11" w:rsidRPr="00B97A11" w14:paraId="54D814D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07F562D" w14:textId="77777777" w:rsidR="00B97A11" w:rsidRPr="00B97A11" w:rsidRDefault="00B97A11">
            <w:r w:rsidRPr="00B97A11">
              <w:t> </w:t>
            </w:r>
          </w:p>
        </w:tc>
        <w:tc>
          <w:tcPr>
            <w:tcW w:w="1942" w:type="dxa"/>
            <w:gridSpan w:val="2"/>
            <w:hideMark/>
          </w:tcPr>
          <w:p w14:paraId="30199D7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1BAC30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Pripadnici nacionalnih manjina u jedinicama lokalne i područne (regionalne) samouprave sudjeluju u javnom životu i upravljanju lokalnim poslovima putem vijeća u lokalnim jedinicama u kojima pripadnici manjina sudjeluju u ukupnom stanovništvu na način; </w:t>
            </w:r>
            <w:r w:rsidRPr="00B97A11">
              <w:br/>
              <w:t>Pravo predlaganja lista kandidata odnosno kandidatura, sukladno odredbama ustavnog zakona kojim se uređuju prava nacionalnih manjina, ima:</w:t>
            </w:r>
            <w:r w:rsidRPr="00B97A11">
              <w:br/>
              <w:t xml:space="preserve"> u općini – najmanje 20 pripadnika nacionalne manjine – birača s područja općine</w:t>
            </w:r>
            <w:r w:rsidRPr="00B97A11">
              <w:br/>
              <w:t xml:space="preserve"> u gradu – najmanje 30 pripadnika nacionalne manjine – birača s područja grada</w:t>
            </w:r>
            <w:r w:rsidRPr="00B97A11">
              <w:br/>
              <w:t xml:space="preserve"> u županiji i Gradu Zagrebu – najmanje 50 pripadnika nacionalne manjine – birača s područja županije.</w:t>
            </w:r>
          </w:p>
        </w:tc>
      </w:tr>
      <w:tr w:rsidR="00B97A11" w:rsidRPr="00B97A11" w14:paraId="26BEC48D"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0A3FD29" w14:textId="77777777" w:rsidR="00B97A11" w:rsidRPr="00B97A11" w:rsidRDefault="00B97A11">
            <w:r w:rsidRPr="00B97A11">
              <w:t> </w:t>
            </w:r>
          </w:p>
        </w:tc>
        <w:tc>
          <w:tcPr>
            <w:tcW w:w="1942" w:type="dxa"/>
            <w:gridSpan w:val="2"/>
            <w:hideMark/>
          </w:tcPr>
          <w:p w14:paraId="2E33AF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FED89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Učinkovito sudjelovanje nacionalnih manjina u javnom životu, posebice u domeni razmatranja i predlaganja uređivanja i rješavanja pitanja u svezi s ostvarivanjem prava i sloboda </w:t>
            </w:r>
          </w:p>
        </w:tc>
      </w:tr>
      <w:tr w:rsidR="00B97A11" w:rsidRPr="00B97A11" w14:paraId="5ED6E966"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F872727" w14:textId="77777777" w:rsidR="00B97A11" w:rsidRPr="00B97A11" w:rsidRDefault="00B97A11">
            <w:r w:rsidRPr="00B97A11">
              <w:t> </w:t>
            </w:r>
          </w:p>
        </w:tc>
        <w:tc>
          <w:tcPr>
            <w:tcW w:w="1942" w:type="dxa"/>
            <w:gridSpan w:val="2"/>
            <w:hideMark/>
          </w:tcPr>
          <w:p w14:paraId="7EF6082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FA2AD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Očuvanje nacionalnog identiteta  na području Općine Lipovljani</w:t>
            </w:r>
          </w:p>
        </w:tc>
      </w:tr>
      <w:tr w:rsidR="00B97A11" w:rsidRPr="00B97A11" w14:paraId="63D451EE"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5C4E809" w14:textId="77777777" w:rsidR="00B97A11" w:rsidRPr="00B97A11" w:rsidRDefault="00B97A11">
            <w:r w:rsidRPr="00B97A11">
              <w:lastRenderedPageBreak/>
              <w:t> </w:t>
            </w:r>
          </w:p>
        </w:tc>
        <w:tc>
          <w:tcPr>
            <w:tcW w:w="1942" w:type="dxa"/>
            <w:gridSpan w:val="2"/>
            <w:hideMark/>
          </w:tcPr>
          <w:p w14:paraId="1E06966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DC403D7"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Na provedenim izborima nacionalnih manjina 2023.g. po drugi put se kandidiralo i izabrano je Vijeće češke  nacionalne manjine sa područja Općine Lipovljani  na mandat od 4 godine. Vijeće češke nacionalne manjine financira se iz općinskog proračuna u skladu sa svojim aktivnostima koje su utvrdili planom i programom koje provodi zajednički sa Češkom </w:t>
            </w:r>
            <w:proofErr w:type="spellStart"/>
            <w:r w:rsidRPr="00B97A11">
              <w:t>besedom</w:t>
            </w:r>
            <w:proofErr w:type="spellEnd"/>
            <w:r w:rsidRPr="00B97A11">
              <w:t xml:space="preserve"> OL,  partnerski na zajedničkim programima.</w:t>
            </w:r>
          </w:p>
        </w:tc>
      </w:tr>
      <w:tr w:rsidR="00B97A11" w:rsidRPr="00B97A11" w14:paraId="1D16399B"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6357F6FE" w14:textId="77777777" w:rsidR="00B97A11" w:rsidRPr="00B97A11" w:rsidRDefault="00B97A11" w:rsidP="00B97A11">
            <w:pPr>
              <w:spacing w:after="160"/>
            </w:pPr>
            <w:r w:rsidRPr="00B97A11">
              <w:t> </w:t>
            </w:r>
          </w:p>
        </w:tc>
        <w:tc>
          <w:tcPr>
            <w:tcW w:w="7666" w:type="dxa"/>
            <w:gridSpan w:val="7"/>
            <w:hideMark/>
          </w:tcPr>
          <w:p w14:paraId="40AB5E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1001A100003  VIJEĆE UKRAJINSKE NACIONALNE MANJINE LIPOVLJANI</w:t>
            </w:r>
          </w:p>
        </w:tc>
        <w:tc>
          <w:tcPr>
            <w:tcW w:w="890" w:type="dxa"/>
            <w:gridSpan w:val="2"/>
            <w:hideMark/>
          </w:tcPr>
          <w:p w14:paraId="09614B0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487E98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w:t>
            </w:r>
          </w:p>
        </w:tc>
      </w:tr>
      <w:tr w:rsidR="00B97A11" w:rsidRPr="00B97A11" w14:paraId="119DC66F"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8ACC240" w14:textId="77777777" w:rsidR="00B97A11" w:rsidRPr="00B97A11" w:rsidRDefault="00B97A11">
            <w:r w:rsidRPr="00B97A11">
              <w:t> </w:t>
            </w:r>
          </w:p>
        </w:tc>
        <w:tc>
          <w:tcPr>
            <w:tcW w:w="1942" w:type="dxa"/>
            <w:gridSpan w:val="2"/>
            <w:hideMark/>
          </w:tcPr>
          <w:p w14:paraId="16A514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60B7BE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Ustavni zakon o pravima nacionalnih manjina(NN155/02,47/10,80/10,93/11),Zakon o izboru vijeća i predstavnika nacionalnih manjina</w:t>
            </w:r>
          </w:p>
        </w:tc>
      </w:tr>
      <w:tr w:rsidR="00B97A11" w:rsidRPr="00B97A11" w14:paraId="5259C869"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CD23E8D" w14:textId="77777777" w:rsidR="00B97A11" w:rsidRPr="00B97A11" w:rsidRDefault="00B97A11">
            <w:r w:rsidRPr="00B97A11">
              <w:t> </w:t>
            </w:r>
          </w:p>
        </w:tc>
        <w:tc>
          <w:tcPr>
            <w:tcW w:w="1942" w:type="dxa"/>
            <w:gridSpan w:val="2"/>
            <w:hideMark/>
          </w:tcPr>
          <w:p w14:paraId="58B6AA3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2AC2D7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Pripadnici nacionalnih manjina u jedinicama lokalne i područne (regionalne) samouprave sudjeluju u javnom životu i upravljanju lokalnim poslovima putem vijeća u lokalnim jedinicama u kojima pripadnici manjina sudjeluju u ukupnom stanovništvu na način; </w:t>
            </w:r>
            <w:r w:rsidRPr="00B97A11">
              <w:br/>
              <w:t>Pravo predlaganja lista kandidata odnosno kandidatura, sukladno odredbama ustavnog zakona kojim se uređuju prava nacionalnih manjina, ima:</w:t>
            </w:r>
            <w:r w:rsidRPr="00B97A11">
              <w:br/>
              <w:t xml:space="preserve"> u općini – najmanje 20 pripadnika nacionalne manjine – birača s područja općine</w:t>
            </w:r>
            <w:r w:rsidRPr="00B97A11">
              <w:br/>
              <w:t xml:space="preserve"> u gradu – najmanje 30 pripadnika nacionalne manjine – birača s područja grada</w:t>
            </w:r>
            <w:r w:rsidRPr="00B97A11">
              <w:br/>
              <w:t xml:space="preserve"> u županiji i Gradu Zagrebu – najmanje 50 pripadnika nacionalne manjine – birača s područja županije.</w:t>
            </w:r>
          </w:p>
        </w:tc>
      </w:tr>
      <w:tr w:rsidR="00B97A11" w:rsidRPr="00B97A11" w14:paraId="0C73D0B9"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2937BE31" w14:textId="77777777" w:rsidR="00B97A11" w:rsidRPr="00B97A11" w:rsidRDefault="00B97A11">
            <w:r w:rsidRPr="00B97A11">
              <w:t> </w:t>
            </w:r>
          </w:p>
        </w:tc>
        <w:tc>
          <w:tcPr>
            <w:tcW w:w="1942" w:type="dxa"/>
            <w:gridSpan w:val="2"/>
            <w:hideMark/>
          </w:tcPr>
          <w:p w14:paraId="5A881EE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316CA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Učinkovito sudjelovanje nacionalnih manjina u javnom životu, posebice u domeni razmatranja i predlaganja uređivanja i rješavanja pitanja u svezi s ostvarivanjem prava i sloboda </w:t>
            </w:r>
          </w:p>
        </w:tc>
      </w:tr>
      <w:tr w:rsidR="00B97A11" w:rsidRPr="00B97A11" w14:paraId="1FCA044B"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21B0EE4" w14:textId="77777777" w:rsidR="00B97A11" w:rsidRPr="00B97A11" w:rsidRDefault="00B97A11">
            <w:r w:rsidRPr="00B97A11">
              <w:t> </w:t>
            </w:r>
          </w:p>
        </w:tc>
        <w:tc>
          <w:tcPr>
            <w:tcW w:w="1942" w:type="dxa"/>
            <w:gridSpan w:val="2"/>
            <w:hideMark/>
          </w:tcPr>
          <w:p w14:paraId="731717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7F9A8B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Očuvanje nacionalnog identiteta  na području Općine Lipovljani</w:t>
            </w:r>
          </w:p>
        </w:tc>
      </w:tr>
      <w:tr w:rsidR="00B97A11" w:rsidRPr="00B97A11" w14:paraId="08820D1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413713D" w14:textId="77777777" w:rsidR="00B97A11" w:rsidRPr="00B97A11" w:rsidRDefault="00B97A11">
            <w:r w:rsidRPr="00B97A11">
              <w:t> </w:t>
            </w:r>
          </w:p>
        </w:tc>
        <w:tc>
          <w:tcPr>
            <w:tcW w:w="1942" w:type="dxa"/>
            <w:gridSpan w:val="2"/>
            <w:hideMark/>
          </w:tcPr>
          <w:p w14:paraId="18EBE9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D614ADF"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Na provedenim izborima nacionalnih manjina 2023.g. po drugi put se kandidiralo i izabrano je Vijeće ukrajinske nacionalne manjine sa područja Općine Lipovljani  na mandat od 4 godine. Vijeće ukrajinske nacionalne manjine financira se iz općinskog proračuna u skladu sa svojim aktivnostima koje su utvrdili planom i programom koje provodi zajednički sa Kulturno prosvjetnim društvom Karpati , partnerski na zajedničkim programima.</w:t>
            </w:r>
          </w:p>
        </w:tc>
      </w:tr>
      <w:tr w:rsidR="00B97A11" w:rsidRPr="00B97A11" w14:paraId="4D4C0441"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tcPr>
          <w:p w14:paraId="003C775C" w14:textId="78C8A12F" w:rsidR="00B97A11" w:rsidRPr="00B97A11" w:rsidRDefault="00B97A11" w:rsidP="00B97A11">
            <w:pPr>
              <w:spacing w:after="160"/>
            </w:pPr>
          </w:p>
        </w:tc>
        <w:tc>
          <w:tcPr>
            <w:tcW w:w="7666" w:type="dxa"/>
            <w:gridSpan w:val="7"/>
            <w:hideMark/>
          </w:tcPr>
          <w:p w14:paraId="2ABBB5A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1002  UPRAVLJANJE IMOVINOM</w:t>
            </w:r>
          </w:p>
        </w:tc>
        <w:tc>
          <w:tcPr>
            <w:tcW w:w="890" w:type="dxa"/>
            <w:gridSpan w:val="2"/>
            <w:hideMark/>
          </w:tcPr>
          <w:p w14:paraId="7E34881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056642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1.263.309,00</w:t>
            </w:r>
          </w:p>
        </w:tc>
      </w:tr>
      <w:tr w:rsidR="00B97A11" w:rsidRPr="00B97A11" w14:paraId="2593589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tcPr>
          <w:p w14:paraId="784C0947" w14:textId="43DC922B" w:rsidR="00B97A11" w:rsidRPr="00B97A11" w:rsidRDefault="00B97A11"/>
        </w:tc>
        <w:tc>
          <w:tcPr>
            <w:tcW w:w="7666" w:type="dxa"/>
            <w:gridSpan w:val="7"/>
            <w:hideMark/>
          </w:tcPr>
          <w:p w14:paraId="180CD691"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Aktivnost  A12 1002A100007  OSTALE NEKRETNINE U VLASNIŠTVU OL</w:t>
            </w:r>
          </w:p>
        </w:tc>
        <w:tc>
          <w:tcPr>
            <w:tcW w:w="890" w:type="dxa"/>
            <w:gridSpan w:val="2"/>
            <w:hideMark/>
          </w:tcPr>
          <w:p w14:paraId="3F90303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995DED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w:t>
            </w:r>
          </w:p>
        </w:tc>
      </w:tr>
      <w:tr w:rsidR="00B97A11" w:rsidRPr="00B97A11" w14:paraId="7F6A906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20BA7B50" w14:textId="7FE04C77" w:rsidR="00B97A11" w:rsidRPr="00B97A11" w:rsidRDefault="00B97A11"/>
        </w:tc>
        <w:tc>
          <w:tcPr>
            <w:tcW w:w="1942" w:type="dxa"/>
            <w:gridSpan w:val="2"/>
            <w:hideMark/>
          </w:tcPr>
          <w:p w14:paraId="2D197977"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Zakonska osnova:</w:t>
            </w:r>
          </w:p>
        </w:tc>
        <w:tc>
          <w:tcPr>
            <w:tcW w:w="8654" w:type="dxa"/>
            <w:gridSpan w:val="10"/>
            <w:hideMark/>
          </w:tcPr>
          <w:p w14:paraId="3E2E2101" w14:textId="77777777" w:rsidR="00B56C5C" w:rsidRDefault="00B56C5C" w:rsidP="00B56C5C">
            <w:pPr>
              <w:cnfStyle w:val="000000000000" w:firstRow="0" w:lastRow="0" w:firstColumn="0" w:lastColumn="0" w:oddVBand="0" w:evenVBand="0" w:oddHBand="0" w:evenHBand="0" w:firstRowFirstColumn="0" w:firstRowLastColumn="0" w:lastRowFirstColumn="0" w:lastRowLastColumn="0"/>
            </w:pPr>
            <w:r>
              <w:t xml:space="preserve">Zakon o lokalnoj i područnoj(regionalno)samoupravi (NN33/01,60/01,129/05,109/07,125/08,36/09,150/11,144/12,19/13, 137/15, 123/17, 98/19) </w:t>
            </w:r>
          </w:p>
          <w:p w14:paraId="4555960F" w14:textId="0AB50287" w:rsidR="00B97A11" w:rsidRPr="00B97A11" w:rsidRDefault="00B56C5C" w:rsidP="00B56C5C">
            <w:pPr>
              <w:cnfStyle w:val="000000000000" w:firstRow="0" w:lastRow="0" w:firstColumn="0" w:lastColumn="0" w:oddVBand="0" w:evenVBand="0" w:oddHBand="0" w:evenHBand="0" w:firstRowFirstColumn="0" w:firstRowLastColumn="0" w:lastRowFirstColumn="0" w:lastRowLastColumn="0"/>
            </w:pPr>
            <w:r>
              <w:t>Zakon o vlasništvu i drugim stvarnim pravima(NN 91/96, 68/98, 137/99, 22/00, 73/00, 129/00, 114/01, 79/06, 141/06, 146/08, 38/09, 153/09, 143/12, 152/14</w:t>
            </w:r>
          </w:p>
        </w:tc>
      </w:tr>
      <w:tr w:rsidR="00B97A11" w:rsidRPr="00B97A11" w14:paraId="023805F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36324F74" w14:textId="5AE2710F" w:rsidR="00B97A11" w:rsidRPr="00B97A11" w:rsidRDefault="00B97A11"/>
        </w:tc>
        <w:tc>
          <w:tcPr>
            <w:tcW w:w="1942" w:type="dxa"/>
            <w:gridSpan w:val="2"/>
            <w:hideMark/>
          </w:tcPr>
          <w:p w14:paraId="431EEA2F"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Opis:</w:t>
            </w:r>
          </w:p>
        </w:tc>
        <w:tc>
          <w:tcPr>
            <w:tcW w:w="8654" w:type="dxa"/>
            <w:gridSpan w:val="10"/>
            <w:hideMark/>
          </w:tcPr>
          <w:p w14:paraId="140AED23" w14:textId="5C92607C" w:rsidR="00B97A11" w:rsidRPr="00B97A11" w:rsidRDefault="00B56C5C">
            <w:pPr>
              <w:cnfStyle w:val="000000000000" w:firstRow="0" w:lastRow="0" w:firstColumn="0" w:lastColumn="0" w:oddVBand="0" w:evenVBand="0" w:oddHBand="0" w:evenHBand="0" w:firstRowFirstColumn="0" w:firstRowLastColumn="0" w:lastRowFirstColumn="0" w:lastRowLastColumn="0"/>
            </w:pPr>
            <w:r>
              <w:t>Dodatna ulaganja u nekretnine u vlasništvu Općine Lipovljani -</w:t>
            </w:r>
            <w:proofErr w:type="spellStart"/>
            <w:r>
              <w:t>ošasna</w:t>
            </w:r>
            <w:proofErr w:type="spellEnd"/>
            <w:r>
              <w:t xml:space="preserve"> imovina </w:t>
            </w:r>
          </w:p>
        </w:tc>
      </w:tr>
      <w:tr w:rsidR="00B97A11" w:rsidRPr="00B97A11" w14:paraId="46ADBD2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tcPr>
          <w:p w14:paraId="3A48F187" w14:textId="3C1821CB" w:rsidR="00B97A11" w:rsidRPr="00B97A11" w:rsidRDefault="00B97A11"/>
        </w:tc>
        <w:tc>
          <w:tcPr>
            <w:tcW w:w="1942" w:type="dxa"/>
            <w:gridSpan w:val="2"/>
            <w:hideMark/>
          </w:tcPr>
          <w:p w14:paraId="1B668F01"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Opći cilj:</w:t>
            </w:r>
          </w:p>
        </w:tc>
        <w:tc>
          <w:tcPr>
            <w:tcW w:w="8654" w:type="dxa"/>
            <w:gridSpan w:val="10"/>
            <w:hideMark/>
          </w:tcPr>
          <w:p w14:paraId="4888E45E" w14:textId="37240670" w:rsidR="00B97A11" w:rsidRPr="00B97A11" w:rsidRDefault="00B56C5C">
            <w:pPr>
              <w:cnfStyle w:val="000000000000" w:firstRow="0" w:lastRow="0" w:firstColumn="0" w:lastColumn="0" w:oddVBand="0" w:evenVBand="0" w:oddHBand="0" w:evenHBand="0" w:firstRowFirstColumn="0" w:firstRowLastColumn="0" w:lastRowFirstColumn="0" w:lastRowLastColumn="0"/>
            </w:pPr>
            <w:r w:rsidRPr="00B56C5C">
              <w:t>Dugoročno osigurati održivo, učinkovito i transparentno upravljanje i raspolaganje imovinom</w:t>
            </w:r>
          </w:p>
        </w:tc>
      </w:tr>
      <w:tr w:rsidR="00B97A11" w:rsidRPr="00B97A11" w14:paraId="18FF8CAC"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tcPr>
          <w:p w14:paraId="123EFE5B" w14:textId="04D53E51" w:rsidR="00B97A11" w:rsidRPr="00B97A11" w:rsidRDefault="00B97A11"/>
        </w:tc>
        <w:tc>
          <w:tcPr>
            <w:tcW w:w="1942" w:type="dxa"/>
            <w:gridSpan w:val="2"/>
            <w:hideMark/>
          </w:tcPr>
          <w:p w14:paraId="15B09379"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Posebni ciljevi:</w:t>
            </w:r>
          </w:p>
        </w:tc>
        <w:tc>
          <w:tcPr>
            <w:tcW w:w="8654" w:type="dxa"/>
            <w:gridSpan w:val="10"/>
            <w:hideMark/>
          </w:tcPr>
          <w:p w14:paraId="32163517" w14:textId="29EC7674" w:rsidR="00B97A11" w:rsidRPr="00B97A11" w:rsidRDefault="00B56C5C">
            <w:pPr>
              <w:cnfStyle w:val="000000000000" w:firstRow="0" w:lastRow="0" w:firstColumn="0" w:lastColumn="0" w:oddVBand="0" w:evenVBand="0" w:oddHBand="0" w:evenHBand="0" w:firstRowFirstColumn="0" w:firstRowLastColumn="0" w:lastRowFirstColumn="0" w:lastRowLastColumn="0"/>
            </w:pPr>
            <w:r w:rsidRPr="00B56C5C">
              <w:t>Postizanje racionalnog i efikasnog upravljanja općinskom imovinom, održavanje općinske imovine .</w:t>
            </w:r>
          </w:p>
        </w:tc>
      </w:tr>
      <w:tr w:rsidR="00B97A11" w:rsidRPr="00B97A11" w14:paraId="1B9FCF03"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tcPr>
          <w:p w14:paraId="1EC469BE" w14:textId="03C46D8A" w:rsidR="00B97A11" w:rsidRPr="00B97A11" w:rsidRDefault="00B97A11"/>
        </w:tc>
        <w:tc>
          <w:tcPr>
            <w:tcW w:w="1942" w:type="dxa"/>
            <w:gridSpan w:val="2"/>
            <w:hideMark/>
          </w:tcPr>
          <w:p w14:paraId="70196DE5"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Pokazatelj uspješnosti:</w:t>
            </w:r>
          </w:p>
        </w:tc>
        <w:tc>
          <w:tcPr>
            <w:tcW w:w="8654" w:type="dxa"/>
            <w:gridSpan w:val="10"/>
            <w:hideMark/>
          </w:tcPr>
          <w:p w14:paraId="1A99DC29" w14:textId="7A826E26" w:rsidR="00B97A11" w:rsidRPr="00B97A11" w:rsidRDefault="00B56C5C">
            <w:pPr>
              <w:cnfStyle w:val="000000000000" w:firstRow="0" w:lastRow="0" w:firstColumn="0" w:lastColumn="0" w:oddVBand="0" w:evenVBand="0" w:oddHBand="0" w:evenHBand="0" w:firstRowFirstColumn="0" w:firstRowLastColumn="0" w:lastRowFirstColumn="0" w:lastRowLastColumn="0"/>
            </w:pPr>
            <w:r>
              <w:t xml:space="preserve">Spriječiti propadanje </w:t>
            </w:r>
            <w:proofErr w:type="spellStart"/>
            <w:r>
              <w:t>nasljeđene</w:t>
            </w:r>
            <w:proofErr w:type="spellEnd"/>
            <w:r>
              <w:t xml:space="preserve"> imovine i moguća prodaja istih.</w:t>
            </w:r>
          </w:p>
        </w:tc>
      </w:tr>
      <w:tr w:rsidR="00B97A11" w:rsidRPr="00B97A11" w14:paraId="04C5B8AD"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tcPr>
          <w:p w14:paraId="5CD56FD1" w14:textId="21AAFEE2" w:rsidR="00B97A11" w:rsidRPr="00B97A11" w:rsidRDefault="00B97A11"/>
        </w:tc>
        <w:tc>
          <w:tcPr>
            <w:tcW w:w="7666" w:type="dxa"/>
            <w:gridSpan w:val="7"/>
            <w:hideMark/>
          </w:tcPr>
          <w:p w14:paraId="032F9AF1" w14:textId="77777777" w:rsidR="00B97A11" w:rsidRPr="00B56C5C" w:rsidRDefault="00B97A11">
            <w:pPr>
              <w:cnfStyle w:val="000000000000" w:firstRow="0" w:lastRow="0" w:firstColumn="0" w:lastColumn="0" w:oddVBand="0" w:evenVBand="0" w:oddHBand="0" w:evenHBand="0" w:firstRowFirstColumn="0" w:firstRowLastColumn="0" w:lastRowFirstColumn="0" w:lastRowLastColumn="0"/>
            </w:pPr>
            <w:r w:rsidRPr="00B56C5C">
              <w:t>Kapitalni projekt  A12 1002K100002  DRUŠTVENI DOM LIPOVLJANI</w:t>
            </w:r>
          </w:p>
        </w:tc>
        <w:tc>
          <w:tcPr>
            <w:tcW w:w="890" w:type="dxa"/>
            <w:gridSpan w:val="2"/>
            <w:hideMark/>
          </w:tcPr>
          <w:p w14:paraId="5457C63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65D4FA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15.309,00</w:t>
            </w:r>
          </w:p>
        </w:tc>
      </w:tr>
      <w:tr w:rsidR="00B97A11" w:rsidRPr="00B97A11" w14:paraId="3CDC50DA"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tcPr>
          <w:p w14:paraId="304A73C1" w14:textId="3800DCF9" w:rsidR="00B97A11" w:rsidRPr="00B97A11" w:rsidRDefault="00B97A11"/>
        </w:tc>
        <w:tc>
          <w:tcPr>
            <w:tcW w:w="1942" w:type="dxa"/>
            <w:gridSpan w:val="2"/>
            <w:hideMark/>
          </w:tcPr>
          <w:p w14:paraId="334781B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94811B6" w14:textId="20E2A6A8"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lokalnoj i područnoj(regionalno)samoupravi (NN33/01,60/01,129/05,109/07,125/08,36/09,150/11,144/12,19/13, 137/15, 123/17, 98/19) </w:t>
            </w:r>
            <w:r w:rsidRPr="00B97A11">
              <w:br/>
              <w:t xml:space="preserve">Zakon o vlasništvu i drugim stvarnim pravima(NN 91/96, 68/98, 137/99, 22/00, 73/00, 129/00, 114/01, 79/06, 141/06, 146/08, 38/09, 153/09, 143/12, </w:t>
            </w:r>
            <w:r w:rsidR="00483344">
              <w:t>152/14</w:t>
            </w:r>
          </w:p>
        </w:tc>
      </w:tr>
      <w:tr w:rsidR="00B97A11" w:rsidRPr="00B97A11" w14:paraId="4362FE65"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tcPr>
          <w:p w14:paraId="19B049C5" w14:textId="142A1121" w:rsidR="00B97A11" w:rsidRPr="00B97A11" w:rsidRDefault="00B97A11"/>
        </w:tc>
        <w:tc>
          <w:tcPr>
            <w:tcW w:w="1942" w:type="dxa"/>
            <w:gridSpan w:val="2"/>
            <w:hideMark/>
          </w:tcPr>
          <w:p w14:paraId="1B0ACBD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83A65E0" w14:textId="1C0BD035"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Dodatna ulaganja uredskih prostorija u zgradi društvenog doma gdje je smještena općinska uprava zahtjevna</w:t>
            </w:r>
            <w:r w:rsidR="00483344">
              <w:t xml:space="preserve"> </w:t>
            </w:r>
            <w:r w:rsidRPr="00B97A11">
              <w:t xml:space="preserve">je aktivnost koja iziskuje </w:t>
            </w:r>
            <w:proofErr w:type="spellStart"/>
            <w:r w:rsidRPr="00B97A11">
              <w:t>permanentu</w:t>
            </w:r>
            <w:proofErr w:type="spellEnd"/>
            <w:r w:rsidRPr="00B97A11">
              <w:t xml:space="preserve"> pažnju i racionalno ulaganje  obzirom da je zgrada izgrađena 50-ih godina prošlog stoljeća</w:t>
            </w:r>
          </w:p>
        </w:tc>
      </w:tr>
      <w:tr w:rsidR="00B97A11" w:rsidRPr="00B97A11" w14:paraId="00E9A3B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47C62F20" w14:textId="2CDFDC35" w:rsidR="00B97A11" w:rsidRPr="00B97A11" w:rsidRDefault="00B97A11" w:rsidP="00B97A11">
            <w:pPr>
              <w:spacing w:after="160"/>
            </w:pPr>
          </w:p>
        </w:tc>
        <w:tc>
          <w:tcPr>
            <w:tcW w:w="1942" w:type="dxa"/>
            <w:gridSpan w:val="2"/>
            <w:hideMark/>
          </w:tcPr>
          <w:p w14:paraId="190AAE9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9D80FF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Dugoročno osigurati održivo, učinkovito i transparentno upravljanje i raspolaganje imovinom</w:t>
            </w:r>
          </w:p>
        </w:tc>
      </w:tr>
      <w:tr w:rsidR="00B97A11" w:rsidRPr="00B97A11" w14:paraId="0898E398"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tcPr>
          <w:p w14:paraId="1E3B7329" w14:textId="230FA018" w:rsidR="00B97A11" w:rsidRPr="00B97A11" w:rsidRDefault="00B97A11"/>
        </w:tc>
        <w:tc>
          <w:tcPr>
            <w:tcW w:w="1942" w:type="dxa"/>
            <w:gridSpan w:val="2"/>
            <w:hideMark/>
          </w:tcPr>
          <w:p w14:paraId="69BDBC2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EE7AB06" w14:textId="6F8906A5"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Postizanje racionalnog i efikasnog upravljanja općinskom imovinom, održavanje općinske imovine </w:t>
            </w:r>
            <w:r w:rsidR="00D96240">
              <w:t>.</w:t>
            </w:r>
            <w:r w:rsidRPr="00B97A11">
              <w:t>Dodatna ulaganja na zgradi Općine Lipovljani ili društvenog doma ,uređenjem uredskih prostorija spriječiti propadanje zbog dotrajalosti prostora</w:t>
            </w:r>
          </w:p>
        </w:tc>
      </w:tr>
      <w:tr w:rsidR="00B97A11" w:rsidRPr="00B97A11" w14:paraId="1656760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tcPr>
          <w:p w14:paraId="6C5FEC99" w14:textId="297D6D18" w:rsidR="00B97A11" w:rsidRPr="00B97A11" w:rsidRDefault="00B97A11"/>
        </w:tc>
        <w:tc>
          <w:tcPr>
            <w:tcW w:w="1942" w:type="dxa"/>
            <w:gridSpan w:val="2"/>
            <w:hideMark/>
          </w:tcPr>
          <w:p w14:paraId="3704942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5B39B3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Rezultat je vidljiv zaposlenicima, korisnicima usluga u prostorima ureda u smislu kvalitete i pokazatelj je kako se skrbi o zajedničkoj imovini </w:t>
            </w:r>
          </w:p>
        </w:tc>
      </w:tr>
      <w:tr w:rsidR="00B97A11" w:rsidRPr="00B97A11" w14:paraId="1CB14B6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0DFADDB6" w14:textId="4BCF0A49" w:rsidR="00B97A11" w:rsidRPr="00B97A11" w:rsidRDefault="00B97A11"/>
        </w:tc>
        <w:tc>
          <w:tcPr>
            <w:tcW w:w="7666" w:type="dxa"/>
            <w:gridSpan w:val="7"/>
            <w:hideMark/>
          </w:tcPr>
          <w:p w14:paraId="6C18498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1002K100004  DRUŠTVENI DOM KRIVAJ</w:t>
            </w:r>
          </w:p>
        </w:tc>
        <w:tc>
          <w:tcPr>
            <w:tcW w:w="890" w:type="dxa"/>
            <w:gridSpan w:val="2"/>
            <w:hideMark/>
          </w:tcPr>
          <w:p w14:paraId="7ACAE6D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507862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50.000,00</w:t>
            </w:r>
          </w:p>
        </w:tc>
      </w:tr>
      <w:tr w:rsidR="00B97A11" w:rsidRPr="00B97A11" w14:paraId="6C3377F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tcPr>
          <w:p w14:paraId="58A55BDE" w14:textId="60CA60D1" w:rsidR="00B97A11" w:rsidRPr="00B97A11" w:rsidRDefault="00B97A11"/>
        </w:tc>
        <w:tc>
          <w:tcPr>
            <w:tcW w:w="1942" w:type="dxa"/>
            <w:gridSpan w:val="2"/>
            <w:hideMark/>
          </w:tcPr>
          <w:p w14:paraId="5AC244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9BBFF0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lokalnoj i područnoj(regionalno)samoupravi (NN33/01,60/01,129/05,109/07,125/08,36/09,150/11,144/12,19/13, 137/15, 123/17, 98/19) </w:t>
            </w:r>
            <w:r w:rsidRPr="00B97A11">
              <w:br/>
              <w:t>Zakon o vlasništvu i drugim stvarnim pravima(NN 91/96, 68/98, 137/99, 22/00, 73/00, 129/00, 114/01, 79/06, 141/06, 146/08, 38/09, 153/09, 143/12, 152/14)</w:t>
            </w:r>
          </w:p>
        </w:tc>
      </w:tr>
      <w:tr w:rsidR="00B97A11" w:rsidRPr="00B97A11" w14:paraId="1AB78BE2"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D8F6448" w14:textId="77777777" w:rsidR="00B97A11" w:rsidRPr="00B97A11" w:rsidRDefault="00B97A11">
            <w:r w:rsidRPr="00B97A11">
              <w:t> </w:t>
            </w:r>
          </w:p>
        </w:tc>
        <w:tc>
          <w:tcPr>
            <w:tcW w:w="1942" w:type="dxa"/>
            <w:gridSpan w:val="2"/>
            <w:hideMark/>
          </w:tcPr>
          <w:p w14:paraId="5106CE5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D268B38"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Izradom Projektne dokumentacije za adaptaciju unutrašnjosti društvenog doma </w:t>
            </w:r>
            <w:proofErr w:type="spellStart"/>
            <w:r w:rsidRPr="00B97A11">
              <w:t>Krivaj</w:t>
            </w:r>
            <w:proofErr w:type="spellEnd"/>
            <w:r w:rsidRPr="00B97A11">
              <w:t xml:space="preserve"> pokreće se kompletna adaptacija unutrašnjosti zgrade radi dotrajalosti ,zgrada je izgrađena početkom 50-ih godina prošlog stoljeća </w:t>
            </w:r>
          </w:p>
        </w:tc>
      </w:tr>
      <w:tr w:rsidR="00B97A11" w:rsidRPr="00B97A11" w14:paraId="796A1A4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E7E1AD9" w14:textId="77777777" w:rsidR="00B97A11" w:rsidRPr="00B97A11" w:rsidRDefault="00B97A11" w:rsidP="00B97A11">
            <w:pPr>
              <w:spacing w:after="160"/>
            </w:pPr>
            <w:r w:rsidRPr="00B97A11">
              <w:t> </w:t>
            </w:r>
          </w:p>
        </w:tc>
        <w:tc>
          <w:tcPr>
            <w:tcW w:w="1942" w:type="dxa"/>
            <w:gridSpan w:val="2"/>
            <w:hideMark/>
          </w:tcPr>
          <w:p w14:paraId="16D89D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F27801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Dugoročno osigurati održivo, učinkovito i transparentno upravljanje i raspolaganje imovinom</w:t>
            </w:r>
          </w:p>
        </w:tc>
      </w:tr>
      <w:tr w:rsidR="00B97A11" w:rsidRPr="00B97A11" w14:paraId="1ACB9FF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67EA513" w14:textId="77777777" w:rsidR="00B97A11" w:rsidRPr="00B97A11" w:rsidRDefault="00B97A11">
            <w:r w:rsidRPr="00B97A11">
              <w:t> </w:t>
            </w:r>
          </w:p>
        </w:tc>
        <w:tc>
          <w:tcPr>
            <w:tcW w:w="1942" w:type="dxa"/>
            <w:gridSpan w:val="2"/>
            <w:hideMark/>
          </w:tcPr>
          <w:p w14:paraId="738FCC3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E99BBEF"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Postizanje racionalnog i efikasnog upravljanja općinskom imovinom, održavanje općinske imovine </w:t>
            </w:r>
            <w:r w:rsidRPr="00B97A11">
              <w:br/>
              <w:t xml:space="preserve">Projektna dokumentacija za adaptaciju unutrašnjosti društvenog doma </w:t>
            </w:r>
            <w:proofErr w:type="spellStart"/>
            <w:r w:rsidRPr="00B97A11">
              <w:t>Krivaj</w:t>
            </w:r>
            <w:proofErr w:type="spellEnd"/>
          </w:p>
        </w:tc>
      </w:tr>
      <w:tr w:rsidR="00B97A11" w:rsidRPr="00B97A11" w14:paraId="15B323B0"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10C455A5" w14:textId="77777777" w:rsidR="00B97A11" w:rsidRPr="00B97A11" w:rsidRDefault="00B97A11" w:rsidP="00B97A11">
            <w:pPr>
              <w:spacing w:after="160"/>
            </w:pPr>
            <w:r w:rsidRPr="00B97A11">
              <w:t> </w:t>
            </w:r>
          </w:p>
        </w:tc>
        <w:tc>
          <w:tcPr>
            <w:tcW w:w="1942" w:type="dxa"/>
            <w:gridSpan w:val="2"/>
            <w:hideMark/>
          </w:tcPr>
          <w:p w14:paraId="5716540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EA2C6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Zgrada društvenog doma u Krivaju središte je svih događanja ,zgradu koriste svi mještani za vlastite i društvene potrebe   </w:t>
            </w:r>
          </w:p>
        </w:tc>
      </w:tr>
      <w:tr w:rsidR="00B97A11" w:rsidRPr="00B97A11" w14:paraId="370F4A6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46CDAE7" w14:textId="77777777" w:rsidR="00B97A11" w:rsidRPr="00B97A11" w:rsidRDefault="00B97A11">
            <w:r w:rsidRPr="00B97A11">
              <w:t> </w:t>
            </w:r>
          </w:p>
        </w:tc>
        <w:tc>
          <w:tcPr>
            <w:tcW w:w="7666" w:type="dxa"/>
            <w:gridSpan w:val="7"/>
            <w:hideMark/>
          </w:tcPr>
          <w:p w14:paraId="2F1679B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1002K100012  DRUŠTVENI DOM PILJENICE</w:t>
            </w:r>
          </w:p>
        </w:tc>
        <w:tc>
          <w:tcPr>
            <w:tcW w:w="890" w:type="dxa"/>
            <w:gridSpan w:val="2"/>
            <w:hideMark/>
          </w:tcPr>
          <w:p w14:paraId="0C48BC0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D62EC4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50.000,00</w:t>
            </w:r>
          </w:p>
        </w:tc>
      </w:tr>
      <w:tr w:rsidR="00B97A11" w:rsidRPr="00B97A11" w14:paraId="35EEFC9D"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60A6B08E" w14:textId="77777777" w:rsidR="00B97A11" w:rsidRPr="00B97A11" w:rsidRDefault="00B97A11">
            <w:r w:rsidRPr="00B97A11">
              <w:t> </w:t>
            </w:r>
          </w:p>
        </w:tc>
        <w:tc>
          <w:tcPr>
            <w:tcW w:w="1942" w:type="dxa"/>
            <w:gridSpan w:val="2"/>
            <w:hideMark/>
          </w:tcPr>
          <w:p w14:paraId="75D00E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9CC192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vlasništvu i drugim stvarnim pravima(NN 91/96, 68/98, 137/99, 22/00, 73/00, 129/00, 114/01, 79/06, 141/06, 146/08, 38/09, 153/09, 143/12, 152/14)Zakona o gradnji (Narodne novine br. 153/2013, 20/2017,</w:t>
            </w:r>
            <w:r w:rsidRPr="00B97A11">
              <w:br/>
              <w:t xml:space="preserve">39/2019, 125/2019), </w:t>
            </w:r>
          </w:p>
        </w:tc>
      </w:tr>
      <w:tr w:rsidR="00B97A11" w:rsidRPr="00B97A11" w14:paraId="5FD9C60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C5DD307" w14:textId="77777777" w:rsidR="00B97A11" w:rsidRPr="00B97A11" w:rsidRDefault="00B97A11">
            <w:r w:rsidRPr="00B97A11">
              <w:t> </w:t>
            </w:r>
          </w:p>
        </w:tc>
        <w:tc>
          <w:tcPr>
            <w:tcW w:w="1942" w:type="dxa"/>
            <w:gridSpan w:val="2"/>
            <w:hideMark/>
          </w:tcPr>
          <w:p w14:paraId="26756BA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1B0347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 području Općine Lipovljani osnovani su mjesni odbori kao oblik neposrednog i svakodnevnog utjecaja na život i rad građana u odlučivanju o lokalnim poslovima od neposrednog i svakodnevnog utjecaja na život i rad građana. Na području mjesne uprave djeluju 4 mjesna odbora: Kraljeva Velika, </w:t>
            </w:r>
            <w:proofErr w:type="spellStart"/>
            <w:r w:rsidRPr="00B97A11">
              <w:t>Krivaj</w:t>
            </w:r>
            <w:proofErr w:type="spellEnd"/>
            <w:r w:rsidRPr="00B97A11">
              <w:t xml:space="preserve">, Lipovljani i </w:t>
            </w:r>
            <w:proofErr w:type="spellStart"/>
            <w:r w:rsidRPr="00B97A11">
              <w:t>Piljenice</w:t>
            </w:r>
            <w:proofErr w:type="spellEnd"/>
            <w:r w:rsidRPr="00B97A11">
              <w:t>.</w:t>
            </w:r>
            <w:r w:rsidRPr="00B97A11">
              <w:br/>
              <w:t xml:space="preserve">Tako se u potrebe rada Mjesnog odbora </w:t>
            </w:r>
            <w:proofErr w:type="spellStart"/>
            <w:r w:rsidRPr="00B97A11">
              <w:t>Piljenice</w:t>
            </w:r>
            <w:proofErr w:type="spellEnd"/>
            <w:r w:rsidRPr="00B97A11">
              <w:t xml:space="preserve"> kao i mladih žitelja koji sudjeluju u aktivnostima Mjesnog odbora koristi zgrada društvenog doma koji zahtjeva adaptaciju dotrajalog krovišta i unutarnjeg prostora za navedene dionike. </w:t>
            </w:r>
          </w:p>
        </w:tc>
      </w:tr>
      <w:tr w:rsidR="00B97A11" w:rsidRPr="00B97A11" w14:paraId="600EADBE"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408E9346" w14:textId="77777777" w:rsidR="00B97A11" w:rsidRPr="00B97A11" w:rsidRDefault="00B97A11">
            <w:r w:rsidRPr="00B97A11">
              <w:t> </w:t>
            </w:r>
          </w:p>
        </w:tc>
        <w:tc>
          <w:tcPr>
            <w:tcW w:w="1942" w:type="dxa"/>
            <w:gridSpan w:val="2"/>
            <w:hideMark/>
          </w:tcPr>
          <w:p w14:paraId="38B4AC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650AD22"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Investicijsko održavanje građevinskih objekta u vlasništvu Općine - u smislu i duhu dobrog gospodara, Investicijska dodatna ulaganja  u općinsku imovinu </w:t>
            </w:r>
          </w:p>
        </w:tc>
      </w:tr>
      <w:tr w:rsidR="00B97A11" w:rsidRPr="00B97A11" w14:paraId="69DE48C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E2C3B4D" w14:textId="77777777" w:rsidR="00B97A11" w:rsidRPr="00B97A11" w:rsidRDefault="00B97A11" w:rsidP="00B97A11">
            <w:pPr>
              <w:spacing w:after="160"/>
            </w:pPr>
            <w:r w:rsidRPr="00B97A11">
              <w:t> </w:t>
            </w:r>
          </w:p>
        </w:tc>
        <w:tc>
          <w:tcPr>
            <w:tcW w:w="1942" w:type="dxa"/>
            <w:gridSpan w:val="2"/>
            <w:hideMark/>
          </w:tcPr>
          <w:p w14:paraId="71EBB4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A715BD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Rekonstrukcija krova i izrada novog stubišta -prostorija za mlade u društvenom domu </w:t>
            </w:r>
            <w:proofErr w:type="spellStart"/>
            <w:r w:rsidRPr="00B97A11">
              <w:t>Piljenice</w:t>
            </w:r>
            <w:proofErr w:type="spellEnd"/>
            <w:r w:rsidRPr="00B97A11">
              <w:t xml:space="preserve"> </w:t>
            </w:r>
          </w:p>
        </w:tc>
      </w:tr>
      <w:tr w:rsidR="00B97A11" w:rsidRPr="00B97A11" w14:paraId="0923474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F9A3716" w14:textId="77777777" w:rsidR="00B97A11" w:rsidRPr="00B97A11" w:rsidRDefault="00B97A11">
            <w:r w:rsidRPr="00B97A11">
              <w:t> </w:t>
            </w:r>
          </w:p>
        </w:tc>
        <w:tc>
          <w:tcPr>
            <w:tcW w:w="1942" w:type="dxa"/>
            <w:gridSpan w:val="2"/>
            <w:hideMark/>
          </w:tcPr>
          <w:p w14:paraId="2A3FFD1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3DD3A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Investicijsko održavanje zgrada trajna je aktivnost kojom se produžava </w:t>
            </w:r>
            <w:proofErr w:type="spellStart"/>
            <w:r w:rsidRPr="00B97A11">
              <w:t>vijekt</w:t>
            </w:r>
            <w:proofErr w:type="spellEnd"/>
            <w:r w:rsidRPr="00B97A11">
              <w:t xml:space="preserve"> trajanja imovine te se podiže kvaliteta življenja u zajednici</w:t>
            </w:r>
          </w:p>
        </w:tc>
      </w:tr>
      <w:tr w:rsidR="00B97A11" w:rsidRPr="00B97A11" w14:paraId="469F658F"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2971D70B" w14:textId="77777777" w:rsidR="00B97A11" w:rsidRPr="00B97A11" w:rsidRDefault="00B97A11">
            <w:r w:rsidRPr="00B97A11">
              <w:t> </w:t>
            </w:r>
          </w:p>
        </w:tc>
        <w:tc>
          <w:tcPr>
            <w:tcW w:w="7666" w:type="dxa"/>
            <w:gridSpan w:val="7"/>
            <w:hideMark/>
          </w:tcPr>
          <w:p w14:paraId="0F53849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1002K100015  TRŽNICA U LIPOVLJANIMA</w:t>
            </w:r>
          </w:p>
        </w:tc>
        <w:tc>
          <w:tcPr>
            <w:tcW w:w="890" w:type="dxa"/>
            <w:gridSpan w:val="2"/>
            <w:hideMark/>
          </w:tcPr>
          <w:p w14:paraId="12121BD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BC2435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1.000.000,00</w:t>
            </w:r>
          </w:p>
        </w:tc>
      </w:tr>
      <w:tr w:rsidR="00B97A11" w:rsidRPr="00B97A11" w14:paraId="04672CAC"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6C07F4D1" w14:textId="77777777" w:rsidR="00B97A11" w:rsidRPr="00B97A11" w:rsidRDefault="00B97A11">
            <w:r w:rsidRPr="00B97A11">
              <w:t> </w:t>
            </w:r>
          </w:p>
        </w:tc>
        <w:tc>
          <w:tcPr>
            <w:tcW w:w="1942" w:type="dxa"/>
            <w:gridSpan w:val="2"/>
            <w:hideMark/>
          </w:tcPr>
          <w:p w14:paraId="0847D5E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6E61958" w14:textId="09A24AFD"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vlasništvu i drugim stvarnim pravima(NN 91/96, 68/98, 137/99, 22/00, 73/00, 129/00, 114/01, 79/06, 141/06, 146/08, 38/09, 153/09, 143/12, 152/14)Zakona o gradnji (Narodne novine br. 153/2013, 20/2017,39/2019, 125/2019), </w:t>
            </w:r>
          </w:p>
        </w:tc>
      </w:tr>
      <w:tr w:rsidR="00B97A11" w:rsidRPr="00B97A11" w14:paraId="298561F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52984F3" w14:textId="77777777" w:rsidR="00B97A11" w:rsidRPr="00B97A11" w:rsidRDefault="00B97A11">
            <w:r w:rsidRPr="00B97A11">
              <w:t> </w:t>
            </w:r>
          </w:p>
        </w:tc>
        <w:tc>
          <w:tcPr>
            <w:tcW w:w="1942" w:type="dxa"/>
            <w:gridSpan w:val="2"/>
            <w:hideMark/>
          </w:tcPr>
          <w:p w14:paraId="24DE162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70583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Projektom izgradnje tržnice u Lipovljanima žele se poboljšati životni uvjeti u ruralnoj sredini te potaći rast poljoprivrednih gospodarstava kroz izlaganje  i prodaju vlastitih proizvoda. Također, izgradnjom tržnice lokalna poljoprivredna gospodarstva će imati priliku prodavati svoje proizvode u modernoj tržnici u kontroliranim uvjetima, dok će ostali prodavači imati kvalitetnije uvjete trženja gdje će moći na reprezentativan način prodavati svoje proizvode, a domaće stanovništvo imati mogućnost kupiti domaće proizvode poznatog podrijetla. </w:t>
            </w:r>
          </w:p>
        </w:tc>
      </w:tr>
      <w:tr w:rsidR="00B97A11" w:rsidRPr="00B97A11" w14:paraId="17029CF3"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7D0BD854" w14:textId="77777777" w:rsidR="00B97A11" w:rsidRPr="00B97A11" w:rsidRDefault="00B97A11">
            <w:r w:rsidRPr="00B97A11">
              <w:t> </w:t>
            </w:r>
          </w:p>
        </w:tc>
        <w:tc>
          <w:tcPr>
            <w:tcW w:w="1942" w:type="dxa"/>
            <w:gridSpan w:val="2"/>
            <w:hideMark/>
          </w:tcPr>
          <w:p w14:paraId="4A77170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5BB8C4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Primarni cilj ulaganja je izgradnja lokalne infrastrukture, tj. izgradnja  tržnice u Lipovljanima koja je mjesto druženja svih mještana i svojevrsno bilo cijele općine. Kako bi se osiguralo mjesto trženja gdje lokalni proizvođači mogu nuditi svoje proizvode, a lokalno stanovništvo kupiti proizvode domaćeg i poznatog podrijetla izgraditi će se tržnica</w:t>
            </w:r>
          </w:p>
        </w:tc>
      </w:tr>
      <w:tr w:rsidR="00B97A11" w:rsidRPr="00B97A11" w14:paraId="61CCCF2C"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A4BDF7B" w14:textId="77777777" w:rsidR="00B97A11" w:rsidRPr="00B97A11" w:rsidRDefault="00B97A11">
            <w:r w:rsidRPr="00B97A11">
              <w:lastRenderedPageBreak/>
              <w:t> </w:t>
            </w:r>
          </w:p>
        </w:tc>
        <w:tc>
          <w:tcPr>
            <w:tcW w:w="1942" w:type="dxa"/>
            <w:gridSpan w:val="2"/>
            <w:hideMark/>
          </w:tcPr>
          <w:p w14:paraId="2BC95D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70C66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Otkupom građevinskog zemljišta na adresi Trg svetog Josipa bb u centru Lipovljana8između pošte i župne kuće) </w:t>
            </w:r>
            <w:r w:rsidRPr="00B97A11">
              <w:br/>
              <w:t xml:space="preserve">površine 1047m2 dan je projektni zadatak za izradu projekta Tržnica Lipovljani te se u 2024.g. planira izgradnja.  </w:t>
            </w:r>
          </w:p>
        </w:tc>
      </w:tr>
      <w:tr w:rsidR="00B97A11" w:rsidRPr="00B97A11" w14:paraId="76AC2CE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934A547" w14:textId="77777777" w:rsidR="00B97A11" w:rsidRPr="00B97A11" w:rsidRDefault="00B97A11">
            <w:r w:rsidRPr="00B97A11">
              <w:t> </w:t>
            </w:r>
          </w:p>
        </w:tc>
        <w:tc>
          <w:tcPr>
            <w:tcW w:w="1942" w:type="dxa"/>
            <w:gridSpan w:val="2"/>
            <w:hideMark/>
          </w:tcPr>
          <w:p w14:paraId="43B543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BED38E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Pozitivan efekt na cjelokupnu lokalnu zajednicu budući da će pridonijeti obnovi i ljepšoj slici Lipovljana, ali i poboljšanje lokalnih temeljnih usluga za ruralno stanovništvo, poboljšanju životnih uvjeta u ruralnoj sredini te kao potencijal za druge aktivnosti.</w:t>
            </w:r>
          </w:p>
        </w:tc>
      </w:tr>
      <w:tr w:rsidR="00B97A11" w:rsidRPr="00B97A11" w14:paraId="130D281E"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644D02C" w14:textId="77777777" w:rsidR="00B97A11" w:rsidRPr="00B97A11" w:rsidRDefault="00B97A11">
            <w:r w:rsidRPr="00B97A11">
              <w:t> </w:t>
            </w:r>
          </w:p>
        </w:tc>
        <w:tc>
          <w:tcPr>
            <w:tcW w:w="7666" w:type="dxa"/>
            <w:gridSpan w:val="7"/>
            <w:hideMark/>
          </w:tcPr>
          <w:p w14:paraId="58F311DB" w14:textId="77777777" w:rsidR="00B97A11" w:rsidRPr="00544D74" w:rsidRDefault="00B97A11">
            <w:pPr>
              <w:cnfStyle w:val="000000000000" w:firstRow="0" w:lastRow="0" w:firstColumn="0" w:lastColumn="0" w:oddVBand="0" w:evenVBand="0" w:oddHBand="0" w:evenHBand="0" w:firstRowFirstColumn="0" w:firstRowLastColumn="0" w:lastRowFirstColumn="0" w:lastRowLastColumn="0"/>
            </w:pPr>
            <w:r w:rsidRPr="00544D74">
              <w:t>Kapitalni projekt  A12 1002K100021  NADSTREŠNICA NA MALOJ POZORNICI U PARKU LIPOVLJANI</w:t>
            </w:r>
          </w:p>
        </w:tc>
        <w:tc>
          <w:tcPr>
            <w:tcW w:w="890" w:type="dxa"/>
            <w:gridSpan w:val="2"/>
            <w:hideMark/>
          </w:tcPr>
          <w:p w14:paraId="0000F1A7" w14:textId="77777777" w:rsidR="00B97A11" w:rsidRPr="00544D74" w:rsidRDefault="00B97A11" w:rsidP="00B97A11">
            <w:pPr>
              <w:cnfStyle w:val="000000000000" w:firstRow="0" w:lastRow="0" w:firstColumn="0" w:lastColumn="0" w:oddVBand="0" w:evenVBand="0" w:oddHBand="0" w:evenHBand="0" w:firstRowFirstColumn="0" w:firstRowLastColumn="0" w:lastRowFirstColumn="0" w:lastRowLastColumn="0"/>
            </w:pPr>
            <w:r w:rsidRPr="00544D74">
              <w:t> </w:t>
            </w:r>
          </w:p>
        </w:tc>
        <w:tc>
          <w:tcPr>
            <w:tcW w:w="2040" w:type="dxa"/>
            <w:gridSpan w:val="3"/>
            <w:hideMark/>
          </w:tcPr>
          <w:p w14:paraId="3F434725" w14:textId="77777777" w:rsidR="00B97A11" w:rsidRPr="00544D74" w:rsidRDefault="00B97A11" w:rsidP="00B97A11">
            <w:pPr>
              <w:cnfStyle w:val="000000000000" w:firstRow="0" w:lastRow="0" w:firstColumn="0" w:lastColumn="0" w:oddVBand="0" w:evenVBand="0" w:oddHBand="0" w:evenHBand="0" w:firstRowFirstColumn="0" w:firstRowLastColumn="0" w:lastRowFirstColumn="0" w:lastRowLastColumn="0"/>
            </w:pPr>
            <w:r w:rsidRPr="00544D74">
              <w:t>145.000,00</w:t>
            </w:r>
          </w:p>
        </w:tc>
      </w:tr>
      <w:tr w:rsidR="00B97A11" w:rsidRPr="00B97A11" w14:paraId="75E3A391" w14:textId="77777777" w:rsidTr="00AF1145">
        <w:trPr>
          <w:trHeight w:val="805"/>
        </w:trPr>
        <w:tc>
          <w:tcPr>
            <w:cnfStyle w:val="001000000000" w:firstRow="0" w:lastRow="0" w:firstColumn="1" w:lastColumn="0" w:oddVBand="0" w:evenVBand="0" w:oddHBand="0" w:evenHBand="0" w:firstRowFirstColumn="0" w:firstRowLastColumn="0" w:lastRowFirstColumn="0" w:lastRowLastColumn="0"/>
            <w:tcW w:w="314" w:type="dxa"/>
            <w:hideMark/>
          </w:tcPr>
          <w:p w14:paraId="7AC8C7B5" w14:textId="77777777" w:rsidR="00B97A11" w:rsidRPr="00B97A11" w:rsidRDefault="00B97A11">
            <w:r w:rsidRPr="00B97A11">
              <w:t> </w:t>
            </w:r>
          </w:p>
        </w:tc>
        <w:tc>
          <w:tcPr>
            <w:tcW w:w="1942" w:type="dxa"/>
            <w:gridSpan w:val="2"/>
            <w:hideMark/>
          </w:tcPr>
          <w:p w14:paraId="03A26F88" w14:textId="77777777" w:rsidR="00B97A11" w:rsidRPr="00071C27" w:rsidRDefault="00B97A11">
            <w:pPr>
              <w:cnfStyle w:val="000000000000" w:firstRow="0" w:lastRow="0" w:firstColumn="0" w:lastColumn="0" w:oddVBand="0" w:evenVBand="0" w:oddHBand="0" w:evenHBand="0" w:firstRowFirstColumn="0" w:firstRowLastColumn="0" w:lastRowFirstColumn="0" w:lastRowLastColumn="0"/>
            </w:pPr>
            <w:r w:rsidRPr="00071C27">
              <w:t>Zakonska osnova:</w:t>
            </w:r>
          </w:p>
        </w:tc>
        <w:tc>
          <w:tcPr>
            <w:tcW w:w="8654" w:type="dxa"/>
            <w:gridSpan w:val="10"/>
            <w:hideMark/>
          </w:tcPr>
          <w:p w14:paraId="099D62CA" w14:textId="0673B4CD" w:rsidR="00B97A11" w:rsidRPr="00071C27" w:rsidRDefault="009F3ADD" w:rsidP="009F3ADD">
            <w:pPr>
              <w:cnfStyle w:val="000000000000" w:firstRow="0" w:lastRow="0" w:firstColumn="0" w:lastColumn="0" w:oddVBand="0" w:evenVBand="0" w:oddHBand="0" w:evenHBand="0" w:firstRowFirstColumn="0" w:firstRowLastColumn="0" w:lastRowFirstColumn="0" w:lastRowLastColumn="0"/>
            </w:pPr>
            <w:r w:rsidRPr="00071C27">
              <w:t>Zakon o prostornom uređenju pročišćeni tekst zakona NN 153/13, 65/17, 114/18, 39/19, 98/19, 67/23 Zakona o gradnji (Narodne novine br. 153/2013, 20/2017,39/2019, 125/2019),</w:t>
            </w:r>
            <w:r w:rsidR="00175691" w:rsidRPr="00071C27">
              <w:t>i ostalih zakona ,pravilnika i tehničkih propisa koji propisuju temeljne zahtjeve za građevinu</w:t>
            </w:r>
          </w:p>
        </w:tc>
      </w:tr>
      <w:tr w:rsidR="00B97A11" w:rsidRPr="00B97A11" w14:paraId="0D17BD7D"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3906D6C1" w14:textId="77777777" w:rsidR="00B97A11" w:rsidRPr="00B97A11" w:rsidRDefault="00B97A11">
            <w:r w:rsidRPr="00B97A11">
              <w:t> </w:t>
            </w:r>
          </w:p>
        </w:tc>
        <w:tc>
          <w:tcPr>
            <w:tcW w:w="1942" w:type="dxa"/>
            <w:gridSpan w:val="2"/>
            <w:hideMark/>
          </w:tcPr>
          <w:p w14:paraId="5669854D" w14:textId="77777777" w:rsidR="00B97A11" w:rsidRPr="00071C27" w:rsidRDefault="00B97A11">
            <w:pPr>
              <w:cnfStyle w:val="000000000000" w:firstRow="0" w:lastRow="0" w:firstColumn="0" w:lastColumn="0" w:oddVBand="0" w:evenVBand="0" w:oddHBand="0" w:evenHBand="0" w:firstRowFirstColumn="0" w:firstRowLastColumn="0" w:lastRowFirstColumn="0" w:lastRowLastColumn="0"/>
            </w:pPr>
            <w:r w:rsidRPr="00071C27">
              <w:t>Opis:</w:t>
            </w:r>
          </w:p>
        </w:tc>
        <w:tc>
          <w:tcPr>
            <w:tcW w:w="8654" w:type="dxa"/>
            <w:gridSpan w:val="10"/>
            <w:hideMark/>
          </w:tcPr>
          <w:p w14:paraId="7D778879" w14:textId="77777777" w:rsidR="00B97A11" w:rsidRPr="00071C27" w:rsidRDefault="00544D74">
            <w:pPr>
              <w:cnfStyle w:val="000000000000" w:firstRow="0" w:lastRow="0" w:firstColumn="0" w:lastColumn="0" w:oddVBand="0" w:evenVBand="0" w:oddHBand="0" w:evenHBand="0" w:firstRowFirstColumn="0" w:firstRowLastColumn="0" w:lastRowFirstColumn="0" w:lastRowLastColumn="0"/>
            </w:pPr>
            <w:r w:rsidRPr="00071C27">
              <w:t xml:space="preserve">Parcela /čestica za  Otvorenu pozornicu s nadstrešnicom smještena je u parku Trg hrvatskih branitelja 3 u Lipovljanima, </w:t>
            </w:r>
            <w:r w:rsidR="00AB4AF2" w:rsidRPr="00071C27">
              <w:t>ukupne površine 6.032m2.</w:t>
            </w:r>
          </w:p>
          <w:p w14:paraId="292BB6FC" w14:textId="2754B489" w:rsidR="00AB4AF2" w:rsidRPr="00071C27" w:rsidRDefault="00AB4AF2">
            <w:pPr>
              <w:cnfStyle w:val="000000000000" w:firstRow="0" w:lastRow="0" w:firstColumn="0" w:lastColumn="0" w:oddVBand="0" w:evenVBand="0" w:oddHBand="0" w:evenHBand="0" w:firstRowFirstColumn="0" w:firstRowLastColumn="0" w:lastRowFirstColumn="0" w:lastRowLastColumn="0"/>
            </w:pPr>
            <w:r w:rsidRPr="00071C27">
              <w:t xml:space="preserve">Otvorena pozornica nalazi se u etaži </w:t>
            </w:r>
            <w:proofErr w:type="spellStart"/>
            <w:r w:rsidRPr="00071C27">
              <w:t>prizemlja,izvedena</w:t>
            </w:r>
            <w:proofErr w:type="spellEnd"/>
            <w:r w:rsidRPr="00071C27">
              <w:t xml:space="preserve"> je kao betonska podna ploča. Nalazi se centralno u poziciji građevinske parcele u osi ulaza susjedne zgrade javne namjene - zgrade Općine Lipovljani. Postojeće pozicije te dimenzije pozornice se zadržavaju bez proširenja podne ploče. </w:t>
            </w:r>
            <w:proofErr w:type="spellStart"/>
            <w:r w:rsidRPr="00071C27">
              <w:t>Novoprojektirana</w:t>
            </w:r>
            <w:proofErr w:type="spellEnd"/>
            <w:r w:rsidRPr="00071C27">
              <w:t xml:space="preserve"> nadstrešnica smješta se u os postojeće pozornice .Izvodi se od čeličnih elemenata -stupova ,greda te rešetke.</w:t>
            </w:r>
          </w:p>
        </w:tc>
      </w:tr>
      <w:tr w:rsidR="00B97A11" w:rsidRPr="00B97A11" w14:paraId="7C90ADDA"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2CD1304" w14:textId="77777777" w:rsidR="00B97A11" w:rsidRPr="00B97A11" w:rsidRDefault="00B97A11">
            <w:r w:rsidRPr="00B97A11">
              <w:t> </w:t>
            </w:r>
          </w:p>
        </w:tc>
        <w:tc>
          <w:tcPr>
            <w:tcW w:w="1942" w:type="dxa"/>
            <w:gridSpan w:val="2"/>
            <w:hideMark/>
          </w:tcPr>
          <w:p w14:paraId="705F598A" w14:textId="77777777" w:rsidR="00B97A11" w:rsidRPr="00071C27" w:rsidRDefault="00B97A11">
            <w:pPr>
              <w:cnfStyle w:val="000000000000" w:firstRow="0" w:lastRow="0" w:firstColumn="0" w:lastColumn="0" w:oddVBand="0" w:evenVBand="0" w:oddHBand="0" w:evenHBand="0" w:firstRowFirstColumn="0" w:firstRowLastColumn="0" w:lastRowFirstColumn="0" w:lastRowLastColumn="0"/>
            </w:pPr>
            <w:r w:rsidRPr="00071C27">
              <w:t>Opći cilj:</w:t>
            </w:r>
          </w:p>
        </w:tc>
        <w:tc>
          <w:tcPr>
            <w:tcW w:w="8654" w:type="dxa"/>
            <w:gridSpan w:val="10"/>
            <w:hideMark/>
          </w:tcPr>
          <w:p w14:paraId="14FB0237" w14:textId="6002304A" w:rsidR="00B97A11" w:rsidRPr="00071C27" w:rsidRDefault="005A5646" w:rsidP="005A5646">
            <w:pPr>
              <w:cnfStyle w:val="000000000000" w:firstRow="0" w:lastRow="0" w:firstColumn="0" w:lastColumn="0" w:oddVBand="0" w:evenVBand="0" w:oddHBand="0" w:evenHBand="0" w:firstRowFirstColumn="0" w:firstRowLastColumn="0" w:lastRowFirstColumn="0" w:lastRowLastColumn="0"/>
            </w:pPr>
            <w:r w:rsidRPr="00071C27">
              <w:t>Izgradnjom nadstrešnice</w:t>
            </w:r>
            <w:r w:rsidR="00F50158" w:rsidRPr="00071C27">
              <w:t xml:space="preserve"> iznad </w:t>
            </w:r>
            <w:proofErr w:type="spellStart"/>
            <w:r w:rsidR="00F50158" w:rsidRPr="00071C27">
              <w:t>betonkse</w:t>
            </w:r>
            <w:proofErr w:type="spellEnd"/>
            <w:r w:rsidR="00F50158" w:rsidRPr="00071C27">
              <w:t xml:space="preserve"> ploče u parku </w:t>
            </w:r>
            <w:r w:rsidRPr="00071C27">
              <w:t xml:space="preserve">poboljšat će se mjesto za kvalitetno provođenje slobodnog </w:t>
            </w:r>
            <w:r w:rsidR="00F50158" w:rsidRPr="00071C27">
              <w:t>v</w:t>
            </w:r>
            <w:r w:rsidRPr="00071C27">
              <w:t>remena</w:t>
            </w:r>
            <w:r w:rsidR="00F50158" w:rsidRPr="00071C27">
              <w:t xml:space="preserve">, manifestacija i </w:t>
            </w:r>
            <w:r w:rsidRPr="00071C27">
              <w:t>aktivnosti na</w:t>
            </w:r>
            <w:r w:rsidR="00F50158" w:rsidRPr="00071C27">
              <w:t xml:space="preserve"> </w:t>
            </w:r>
            <w:r w:rsidRPr="00071C27">
              <w:t>otvoreno</w:t>
            </w:r>
            <w:r w:rsidR="00F50158" w:rsidRPr="00071C27">
              <w:t>m</w:t>
            </w:r>
          </w:p>
        </w:tc>
      </w:tr>
      <w:tr w:rsidR="00B97A11" w:rsidRPr="00B97A11" w14:paraId="59341BF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56A7509" w14:textId="77777777" w:rsidR="00B97A11" w:rsidRPr="00B97A11" w:rsidRDefault="00B97A11">
            <w:r w:rsidRPr="00B97A11">
              <w:t> </w:t>
            </w:r>
          </w:p>
        </w:tc>
        <w:tc>
          <w:tcPr>
            <w:tcW w:w="1942" w:type="dxa"/>
            <w:gridSpan w:val="2"/>
            <w:hideMark/>
          </w:tcPr>
          <w:p w14:paraId="7018C963" w14:textId="77777777" w:rsidR="00B97A11" w:rsidRPr="00071C27" w:rsidRDefault="00B97A11">
            <w:pPr>
              <w:cnfStyle w:val="000000000000" w:firstRow="0" w:lastRow="0" w:firstColumn="0" w:lastColumn="0" w:oddVBand="0" w:evenVBand="0" w:oddHBand="0" w:evenHBand="0" w:firstRowFirstColumn="0" w:firstRowLastColumn="0" w:lastRowFirstColumn="0" w:lastRowLastColumn="0"/>
            </w:pPr>
            <w:r w:rsidRPr="00071C27">
              <w:t>Posebni ciljevi:</w:t>
            </w:r>
          </w:p>
        </w:tc>
        <w:tc>
          <w:tcPr>
            <w:tcW w:w="8654" w:type="dxa"/>
            <w:gridSpan w:val="10"/>
            <w:hideMark/>
          </w:tcPr>
          <w:p w14:paraId="01F2C31F" w14:textId="67FF84B1" w:rsidR="00B97A11" w:rsidRPr="00071C27" w:rsidRDefault="00B43963" w:rsidP="00B43963">
            <w:pPr>
              <w:cnfStyle w:val="000000000000" w:firstRow="0" w:lastRow="0" w:firstColumn="0" w:lastColumn="0" w:oddVBand="0" w:evenVBand="0" w:oddHBand="0" w:evenHBand="0" w:firstRowFirstColumn="0" w:firstRowLastColumn="0" w:lastRowFirstColumn="0" w:lastRowLastColumn="0"/>
            </w:pPr>
            <w:r w:rsidRPr="00071C27">
              <w:t xml:space="preserve">Prilikom planiranja uzete su u obzir potrebe, navike i tradicija lokalnog stanovništva sa naglaskom na manifestaciju </w:t>
            </w:r>
            <w:proofErr w:type="spellStart"/>
            <w:r w:rsidRPr="00071C27">
              <w:t>Lipovljanski</w:t>
            </w:r>
            <w:proofErr w:type="spellEnd"/>
            <w:r w:rsidRPr="00071C27">
              <w:t xml:space="preserve"> susreti , najveću manifestaciju nacionalnih manjina u RH </w:t>
            </w:r>
          </w:p>
        </w:tc>
      </w:tr>
      <w:tr w:rsidR="00B97A11" w:rsidRPr="00B97A11" w14:paraId="69D7361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F21597A" w14:textId="77777777" w:rsidR="00B97A11" w:rsidRPr="00B97A11" w:rsidRDefault="00B97A11">
            <w:r w:rsidRPr="00B97A11">
              <w:t> </w:t>
            </w:r>
          </w:p>
        </w:tc>
        <w:tc>
          <w:tcPr>
            <w:tcW w:w="1942" w:type="dxa"/>
            <w:gridSpan w:val="2"/>
            <w:hideMark/>
          </w:tcPr>
          <w:p w14:paraId="7D727522" w14:textId="77777777" w:rsidR="00B97A11" w:rsidRPr="00071C27" w:rsidRDefault="00B97A11">
            <w:pPr>
              <w:cnfStyle w:val="000000000000" w:firstRow="0" w:lastRow="0" w:firstColumn="0" w:lastColumn="0" w:oddVBand="0" w:evenVBand="0" w:oddHBand="0" w:evenHBand="0" w:firstRowFirstColumn="0" w:firstRowLastColumn="0" w:lastRowFirstColumn="0" w:lastRowLastColumn="0"/>
            </w:pPr>
            <w:r w:rsidRPr="00071C27">
              <w:t>Pokazatelj uspješnosti:</w:t>
            </w:r>
          </w:p>
        </w:tc>
        <w:tc>
          <w:tcPr>
            <w:tcW w:w="8654" w:type="dxa"/>
            <w:gridSpan w:val="10"/>
            <w:hideMark/>
          </w:tcPr>
          <w:p w14:paraId="2B04950F" w14:textId="0398157B" w:rsidR="00B97A11" w:rsidRPr="00071C27" w:rsidRDefault="00B43963">
            <w:pPr>
              <w:cnfStyle w:val="000000000000" w:firstRow="0" w:lastRow="0" w:firstColumn="0" w:lastColumn="0" w:oddVBand="0" w:evenVBand="0" w:oddHBand="0" w:evenHBand="0" w:firstRowFirstColumn="0" w:firstRowLastColumn="0" w:lastRowFirstColumn="0" w:lastRowLastColumn="0"/>
            </w:pPr>
            <w:r w:rsidRPr="00071C27">
              <w:t xml:space="preserve">Izgradnjom nadstrešnice u parku nad betonskim platoom rasteretiti će se prostor rukometnog igrališta koje predstavlja centralni prostor za održavanje najvažnije trodnevne manifestacije </w:t>
            </w:r>
            <w:proofErr w:type="spellStart"/>
            <w:r w:rsidRPr="00071C27">
              <w:t>Lipovljanski</w:t>
            </w:r>
            <w:proofErr w:type="spellEnd"/>
            <w:r w:rsidRPr="00071C27">
              <w:t xml:space="preserve"> susreti  </w:t>
            </w:r>
          </w:p>
        </w:tc>
      </w:tr>
      <w:tr w:rsidR="00B97A11" w:rsidRPr="00B97A11" w14:paraId="7C8087EB" w14:textId="77777777" w:rsidTr="00AF1145">
        <w:trPr>
          <w:trHeight w:val="431"/>
        </w:trPr>
        <w:tc>
          <w:tcPr>
            <w:cnfStyle w:val="001000000000" w:firstRow="0" w:lastRow="0" w:firstColumn="1" w:lastColumn="0" w:oddVBand="0" w:evenVBand="0" w:oddHBand="0" w:evenHBand="0" w:firstRowFirstColumn="0" w:firstRowLastColumn="0" w:lastRowFirstColumn="0" w:lastRowLastColumn="0"/>
            <w:tcW w:w="314" w:type="dxa"/>
            <w:hideMark/>
          </w:tcPr>
          <w:p w14:paraId="004301CD" w14:textId="77777777" w:rsidR="00B97A11" w:rsidRPr="00B97A11" w:rsidRDefault="00B97A11">
            <w:r w:rsidRPr="00B97A11">
              <w:t> </w:t>
            </w:r>
          </w:p>
        </w:tc>
        <w:tc>
          <w:tcPr>
            <w:tcW w:w="7666" w:type="dxa"/>
            <w:gridSpan w:val="7"/>
            <w:hideMark/>
          </w:tcPr>
          <w:p w14:paraId="25A8C91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1003  RAZVOJ CIVILNOG DRUŠTVA</w:t>
            </w:r>
          </w:p>
        </w:tc>
        <w:tc>
          <w:tcPr>
            <w:tcW w:w="890" w:type="dxa"/>
            <w:gridSpan w:val="2"/>
            <w:hideMark/>
          </w:tcPr>
          <w:p w14:paraId="5737A3B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C8F9CD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33.451,00</w:t>
            </w:r>
          </w:p>
        </w:tc>
      </w:tr>
      <w:tr w:rsidR="00B97A11" w:rsidRPr="00B97A11" w14:paraId="53CF752A" w14:textId="77777777" w:rsidTr="00AF1145">
        <w:trPr>
          <w:trHeight w:val="553"/>
        </w:trPr>
        <w:tc>
          <w:tcPr>
            <w:cnfStyle w:val="001000000000" w:firstRow="0" w:lastRow="0" w:firstColumn="1" w:lastColumn="0" w:oddVBand="0" w:evenVBand="0" w:oddHBand="0" w:evenHBand="0" w:firstRowFirstColumn="0" w:firstRowLastColumn="0" w:lastRowFirstColumn="0" w:lastRowLastColumn="0"/>
            <w:tcW w:w="314" w:type="dxa"/>
            <w:hideMark/>
          </w:tcPr>
          <w:p w14:paraId="69EB3BD4" w14:textId="77777777" w:rsidR="00B97A11" w:rsidRPr="00B97A11" w:rsidRDefault="00B97A11">
            <w:r w:rsidRPr="00B97A11">
              <w:t> </w:t>
            </w:r>
          </w:p>
        </w:tc>
        <w:tc>
          <w:tcPr>
            <w:tcW w:w="7666" w:type="dxa"/>
            <w:gridSpan w:val="7"/>
            <w:hideMark/>
          </w:tcPr>
          <w:p w14:paraId="00631E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1003A100002  POLITIČKE STRANKE</w:t>
            </w:r>
          </w:p>
        </w:tc>
        <w:tc>
          <w:tcPr>
            <w:tcW w:w="890" w:type="dxa"/>
            <w:gridSpan w:val="2"/>
            <w:hideMark/>
          </w:tcPr>
          <w:p w14:paraId="75A0FF0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C63981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3.451,00</w:t>
            </w:r>
          </w:p>
        </w:tc>
      </w:tr>
      <w:tr w:rsidR="00B97A11" w:rsidRPr="00B97A11" w14:paraId="36EFEC36"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58CEA3EC" w14:textId="77777777" w:rsidR="00B97A11" w:rsidRPr="00B97A11" w:rsidRDefault="00B97A11">
            <w:r w:rsidRPr="00B97A11">
              <w:t> </w:t>
            </w:r>
          </w:p>
        </w:tc>
        <w:tc>
          <w:tcPr>
            <w:tcW w:w="1942" w:type="dxa"/>
            <w:gridSpan w:val="2"/>
            <w:hideMark/>
          </w:tcPr>
          <w:p w14:paraId="0A73828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C626CA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Zakona o financiranju političkih aktivnosti, izborne promidžbe i referenduma (»Narodne novine«, broj 29/19 i 98/19) i članka 26.Statuta Općine Lipovljani (»Službeni vjesnik«, broj14/21),</w:t>
            </w:r>
          </w:p>
        </w:tc>
      </w:tr>
      <w:tr w:rsidR="00B97A11" w:rsidRPr="00B97A11" w14:paraId="74DEEDAF"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D459269" w14:textId="77777777" w:rsidR="00B97A11" w:rsidRPr="00B97A11" w:rsidRDefault="00B97A11">
            <w:r w:rsidRPr="00B97A11">
              <w:t> </w:t>
            </w:r>
          </w:p>
        </w:tc>
        <w:tc>
          <w:tcPr>
            <w:tcW w:w="1942" w:type="dxa"/>
            <w:gridSpan w:val="2"/>
            <w:hideMark/>
          </w:tcPr>
          <w:p w14:paraId="610E81D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498CC3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Redovito godišnje financiranje političkih stranaka zastupljenih u Općinskom vijeću Općine Lipovljani u mandatu 2021. - 2025. godine uređeno je Odlukom </w:t>
            </w:r>
            <w:r w:rsidRPr="00B97A11">
              <w:br w:type="page"/>
              <w:t>Za svakog člana Općinskog vijeća utvrđuje se jednak godišnji iznos sredstava u iznosu od 2.000,00</w:t>
            </w:r>
            <w:r w:rsidRPr="00B97A11">
              <w:br w:type="page"/>
              <w:t>kuna, te svakoj političkoj stranci koja ima vijećnike u Općinskom vijeću Općine Lipovljani pripadaju sredstva za financiranje razmjerno broju njezinih članova koji su ostvarili mandate u Općinskom vijeću, računajući prema konačnim rezultatima provedenih lokalnih izbora u mandatu 2021. - 2025. godine.</w:t>
            </w:r>
            <w:r w:rsidRPr="00B97A11">
              <w:br w:type="page"/>
            </w:r>
          </w:p>
        </w:tc>
      </w:tr>
      <w:tr w:rsidR="00B97A11" w:rsidRPr="00B97A11" w14:paraId="0C207DB3"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7514A03" w14:textId="77777777" w:rsidR="00B97A11" w:rsidRPr="00B97A11" w:rsidRDefault="00B97A11">
            <w:r w:rsidRPr="00B97A11">
              <w:t> </w:t>
            </w:r>
          </w:p>
        </w:tc>
        <w:tc>
          <w:tcPr>
            <w:tcW w:w="1942" w:type="dxa"/>
            <w:gridSpan w:val="2"/>
            <w:hideMark/>
          </w:tcPr>
          <w:p w14:paraId="74911D3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E1BD0A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Pravo na redovito godišnje financiranje iz sredstava proračuna jedinice lokalne i područne (regionalne) samouprave (dalje: jedinice samouprave) </w:t>
            </w:r>
            <w:proofErr w:type="spellStart"/>
            <w:r w:rsidRPr="00B97A11">
              <w:t>imaju:političke</w:t>
            </w:r>
            <w:proofErr w:type="spellEnd"/>
            <w:r w:rsidRPr="00B97A11">
              <w:t xml:space="preserve"> stranke koje su prema konačnim rezultatima izbora dobile mjesto člana u predstavničkom tijelu jedinice samouprave i nezavisni vijećnici.</w:t>
            </w:r>
          </w:p>
        </w:tc>
      </w:tr>
      <w:tr w:rsidR="00B97A11" w:rsidRPr="00B97A11" w14:paraId="2734D7F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582E636" w14:textId="77777777" w:rsidR="00B97A11" w:rsidRPr="00B97A11" w:rsidRDefault="00B97A11">
            <w:r w:rsidRPr="00B97A11">
              <w:t> </w:t>
            </w:r>
          </w:p>
        </w:tc>
        <w:tc>
          <w:tcPr>
            <w:tcW w:w="1942" w:type="dxa"/>
            <w:gridSpan w:val="2"/>
            <w:hideMark/>
          </w:tcPr>
          <w:p w14:paraId="19C689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0988BB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Općinskim proračunom svake godine na temelju zakonom utvrđenih kriterija, raspoređuju se sredstva za financiranje političkih aktivnosti političkih stranaka i nezavisnih vijećnika koji su osvojili mandat u predstavničkom </w:t>
            </w:r>
            <w:proofErr w:type="spellStart"/>
            <w:r w:rsidRPr="00B97A11">
              <w:t>tijelu.Sukladno</w:t>
            </w:r>
            <w:proofErr w:type="spellEnd"/>
            <w:r w:rsidRPr="00B97A11">
              <w:t xml:space="preserve"> odluci </w:t>
            </w:r>
          </w:p>
        </w:tc>
      </w:tr>
      <w:tr w:rsidR="00B97A11" w:rsidRPr="00B97A11" w14:paraId="537EDF8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14E6C43" w14:textId="77777777" w:rsidR="00B97A11" w:rsidRPr="00B97A11" w:rsidRDefault="00B97A11">
            <w:r w:rsidRPr="00B97A11">
              <w:t> </w:t>
            </w:r>
          </w:p>
        </w:tc>
        <w:tc>
          <w:tcPr>
            <w:tcW w:w="1942" w:type="dxa"/>
            <w:gridSpan w:val="2"/>
            <w:hideMark/>
          </w:tcPr>
          <w:p w14:paraId="289C030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42D28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Sredstva se  raspoređuju  i doznačuju kvartalno na račune političkih stranaka.</w:t>
            </w:r>
            <w:r w:rsidRPr="00B97A11">
              <w:br/>
              <w:t xml:space="preserve">Ako se početak ili završetak mandata ne poklapaju s početkom ili završetkom kvartala, u tom se tromjesečju isplaćuje iznos razmjeran broju dana trajanja mandata. </w:t>
            </w:r>
            <w:r w:rsidRPr="00B97A11">
              <w:br/>
              <w:t>Hrvatska demokratska zajednica (HDZ) , Hrvatska seljačka stranka (HSS) , Socijaldemokratska partija Hrvatske (SDP), Hrvatska narodna stranka (HNS), Hrvatska stranka umirovljenika (HSU)</w:t>
            </w:r>
          </w:p>
        </w:tc>
      </w:tr>
      <w:tr w:rsidR="00B97A11" w:rsidRPr="00B97A11" w14:paraId="42DE1FF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551ED9F" w14:textId="77777777" w:rsidR="00B97A11" w:rsidRPr="00B97A11" w:rsidRDefault="00B97A11">
            <w:r w:rsidRPr="00B97A11">
              <w:t> </w:t>
            </w:r>
          </w:p>
        </w:tc>
        <w:tc>
          <w:tcPr>
            <w:tcW w:w="7666" w:type="dxa"/>
            <w:gridSpan w:val="7"/>
            <w:hideMark/>
          </w:tcPr>
          <w:p w14:paraId="7315D3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1003A100003  UDRUGE CIVILNOG DRUŠTVA</w:t>
            </w:r>
          </w:p>
        </w:tc>
        <w:tc>
          <w:tcPr>
            <w:tcW w:w="890" w:type="dxa"/>
            <w:gridSpan w:val="2"/>
            <w:hideMark/>
          </w:tcPr>
          <w:p w14:paraId="2767DCF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69590B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30.000,00</w:t>
            </w:r>
          </w:p>
        </w:tc>
      </w:tr>
      <w:tr w:rsidR="00B97A11" w:rsidRPr="00B97A11" w14:paraId="1220769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E7D0BE3" w14:textId="77777777" w:rsidR="00B97A11" w:rsidRPr="00B97A11" w:rsidRDefault="00B97A11">
            <w:r w:rsidRPr="00B97A11">
              <w:t> </w:t>
            </w:r>
          </w:p>
        </w:tc>
        <w:tc>
          <w:tcPr>
            <w:tcW w:w="1942" w:type="dxa"/>
            <w:gridSpan w:val="2"/>
            <w:hideMark/>
          </w:tcPr>
          <w:p w14:paraId="7E3DF6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A22BF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udrugama (NN 74/14, 70/17, 98/19) Zakon o financiranju jedinica lokalne i područne (regionalne) samouprave NN 127/17, 138/20, 151/22, 114/23</w:t>
            </w:r>
          </w:p>
        </w:tc>
      </w:tr>
      <w:tr w:rsidR="00D96240" w:rsidRPr="00B97A11" w14:paraId="7BFB66F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27151ED" w14:textId="77777777" w:rsidR="00D96240" w:rsidRPr="00B97A11" w:rsidRDefault="00D96240">
            <w:r w:rsidRPr="00B97A11">
              <w:t> </w:t>
            </w:r>
          </w:p>
        </w:tc>
        <w:tc>
          <w:tcPr>
            <w:tcW w:w="1942" w:type="dxa"/>
            <w:gridSpan w:val="2"/>
            <w:vMerge w:val="restart"/>
            <w:hideMark/>
          </w:tcPr>
          <w:p w14:paraId="16F4DD24" w14:textId="77777777" w:rsidR="00D96240" w:rsidRPr="00B97A11" w:rsidRDefault="00D96240">
            <w:pPr>
              <w:cnfStyle w:val="000000000000" w:firstRow="0" w:lastRow="0" w:firstColumn="0" w:lastColumn="0" w:oddVBand="0" w:evenVBand="0" w:oddHBand="0" w:evenHBand="0" w:firstRowFirstColumn="0" w:firstRowLastColumn="0" w:lastRowFirstColumn="0" w:lastRowLastColumn="0"/>
            </w:pPr>
            <w:r w:rsidRPr="00B97A11">
              <w:t>Opis:</w:t>
            </w:r>
          </w:p>
          <w:p w14:paraId="4AD47183" w14:textId="77777777" w:rsidR="00D96240" w:rsidRPr="00B97A11" w:rsidRDefault="00D96240">
            <w:pPr>
              <w:cnfStyle w:val="000000000000" w:firstRow="0" w:lastRow="0" w:firstColumn="0" w:lastColumn="0" w:oddVBand="0" w:evenVBand="0" w:oddHBand="0" w:evenHBand="0" w:firstRowFirstColumn="0" w:firstRowLastColumn="0" w:lastRowFirstColumn="0" w:lastRowLastColumn="0"/>
            </w:pPr>
            <w:r w:rsidRPr="00B97A11">
              <w:lastRenderedPageBreak/>
              <w:t> </w:t>
            </w:r>
          </w:p>
          <w:p w14:paraId="50609BE2" w14:textId="53139AB6" w:rsidR="00D96240" w:rsidRPr="00B97A11" w:rsidRDefault="00D96240" w:rsidP="004D53D0">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2548FC15" w14:textId="026656F6" w:rsidR="00D96240" w:rsidRPr="00B97A11" w:rsidRDefault="00D96240" w:rsidP="00D96240">
            <w:pPr>
              <w:cnfStyle w:val="000000000000" w:firstRow="0" w:lastRow="0" w:firstColumn="0" w:lastColumn="0" w:oddVBand="0" w:evenVBand="0" w:oddHBand="0" w:evenHBand="0" w:firstRowFirstColumn="0" w:firstRowLastColumn="0" w:lastRowFirstColumn="0" w:lastRowLastColumn="0"/>
            </w:pPr>
            <w:r w:rsidRPr="00B97A11">
              <w:lastRenderedPageBreak/>
              <w:t xml:space="preserve">Organizacije civilnoga društva daju značajan obol oblikovanju kvalitetnijeg, socijalno osjetljivog i pravednoga hrvatskog društva. Uključivanje građana u sva područja društvenoga djelovanja pridonosi razvoju demokratske i participativne zajednice i omogućava inicijativu građana. Misija organizacija civilnoga društva jest ravnopravno sudjelovati u izgradnji demokratskog, otvorenog, </w:t>
            </w:r>
            <w:proofErr w:type="spellStart"/>
            <w:r w:rsidRPr="00B97A11">
              <w:t>uključivog</w:t>
            </w:r>
            <w:proofErr w:type="spellEnd"/>
            <w:r w:rsidRPr="00B97A11">
              <w:t xml:space="preserve">, bogatog i socijalno pravednog, održivog te ekološki osviještenog društva, biti ravnopravni sudionik i korektiv u promišljanju i suodlučivanju o pitanjima od javnog interesa i provedbi odluka i mjera s javnim utjecajem te veza između građana i javnog </w:t>
            </w:r>
            <w:proofErr w:type="spellStart"/>
            <w:r w:rsidRPr="00B97A11">
              <w:t>sektora.Proračunska</w:t>
            </w:r>
            <w:proofErr w:type="spellEnd"/>
            <w:r w:rsidRPr="00B97A11">
              <w:t xml:space="preserve"> sredstva kroz ovu aktivnost planiraju se za slijedeće udruge: </w:t>
            </w:r>
            <w:r w:rsidRPr="00B97A11">
              <w:br/>
              <w:t xml:space="preserve">Udruga slijepih grada Kutine i dijela SMŽ ,Udruga umirovljenika Općine </w:t>
            </w:r>
            <w:proofErr w:type="spellStart"/>
            <w:r w:rsidRPr="00B97A11">
              <w:t>Lipovljani,Klub</w:t>
            </w:r>
            <w:proofErr w:type="spellEnd"/>
            <w:r w:rsidRPr="00B97A11">
              <w:t xml:space="preserve"> tehničke kulture Lipovljani</w:t>
            </w:r>
          </w:p>
        </w:tc>
      </w:tr>
      <w:tr w:rsidR="00D96240" w:rsidRPr="00B97A11" w14:paraId="75A18DA2"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871C38C" w14:textId="77777777" w:rsidR="00D96240" w:rsidRPr="00B97A11" w:rsidRDefault="00D96240">
            <w:r w:rsidRPr="00B97A11">
              <w:lastRenderedPageBreak/>
              <w:t> </w:t>
            </w:r>
          </w:p>
        </w:tc>
        <w:tc>
          <w:tcPr>
            <w:tcW w:w="1942" w:type="dxa"/>
            <w:gridSpan w:val="2"/>
            <w:vMerge/>
            <w:hideMark/>
          </w:tcPr>
          <w:p w14:paraId="1483C29C" w14:textId="2470D054" w:rsidR="00D96240" w:rsidRPr="00B97A11" w:rsidRDefault="00D96240">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1DCDA78D" w14:textId="115B9A7D" w:rsidR="00D96240" w:rsidRPr="00B97A11" w:rsidRDefault="00D96240" w:rsidP="00B97A11">
            <w:pPr>
              <w:spacing w:after="160"/>
              <w:cnfStyle w:val="000000000000" w:firstRow="0" w:lastRow="0" w:firstColumn="0" w:lastColumn="0" w:oddVBand="0" w:evenVBand="0" w:oddHBand="0" w:evenHBand="0" w:firstRowFirstColumn="0" w:firstRowLastColumn="0" w:lastRowFirstColumn="0" w:lastRowLastColumn="0"/>
            </w:pPr>
          </w:p>
        </w:tc>
      </w:tr>
      <w:tr w:rsidR="00B97A11" w:rsidRPr="00B97A11" w14:paraId="0C4B0F79"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1C36FA5" w14:textId="77777777" w:rsidR="00B97A11" w:rsidRPr="00B97A11" w:rsidRDefault="00B97A11" w:rsidP="00B97A11">
            <w:pPr>
              <w:spacing w:after="160"/>
            </w:pPr>
            <w:r w:rsidRPr="00B97A11">
              <w:t> </w:t>
            </w:r>
          </w:p>
        </w:tc>
        <w:tc>
          <w:tcPr>
            <w:tcW w:w="1942" w:type="dxa"/>
            <w:gridSpan w:val="2"/>
            <w:hideMark/>
          </w:tcPr>
          <w:p w14:paraId="519EE71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813D7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Organizacije civilnoga društva daju značajan obol oblikovanju kvalitetnijeg, socijalno osjetljivog i pravednoga hrvatskog društva</w:t>
            </w:r>
          </w:p>
        </w:tc>
      </w:tr>
      <w:tr w:rsidR="00B97A11" w:rsidRPr="00B97A11" w14:paraId="7215126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69D3E51" w14:textId="77777777" w:rsidR="00B97A11" w:rsidRPr="00B97A11" w:rsidRDefault="00B97A11">
            <w:r w:rsidRPr="00B97A11">
              <w:t> </w:t>
            </w:r>
          </w:p>
        </w:tc>
        <w:tc>
          <w:tcPr>
            <w:tcW w:w="1942" w:type="dxa"/>
            <w:gridSpan w:val="2"/>
            <w:hideMark/>
          </w:tcPr>
          <w:p w14:paraId="496C8D7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47B87C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 području Općine Lipovljani udruge su važan čimbenik društvenog života, svojim djelovanjem pokrivaju širok spektar društvenih djelatnosti unapređujući i obogaćujući društveni život. Osnivaju se kao oblik slobodnog i dobrovoljnog udruživanja više fizičkih, odnosno pravnih osoba, te kroz svoje djelovanje unapređuju kvalitetu društvenih sadržaja, ali zagovaraju i interes različitih društvenih skupina, čime pozitivno utječu na trajne društvene promjene u zajednici. Ovdje su uključeni umirovljenici, djeca predškolske </w:t>
            </w:r>
            <w:proofErr w:type="spellStart"/>
            <w:r w:rsidRPr="00B97A11">
              <w:t>dob,učenici</w:t>
            </w:r>
            <w:proofErr w:type="spellEnd"/>
            <w:r w:rsidRPr="00B97A11">
              <w:t xml:space="preserve"> i te osobe sa invaliditetom.</w:t>
            </w:r>
          </w:p>
        </w:tc>
      </w:tr>
      <w:tr w:rsidR="00B97A11" w:rsidRPr="00B97A11" w14:paraId="476D2EE4"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2D6F8782" w14:textId="77777777" w:rsidR="00B97A11" w:rsidRPr="00B97A11" w:rsidRDefault="00B97A11">
            <w:r w:rsidRPr="00B97A11">
              <w:t> </w:t>
            </w:r>
          </w:p>
        </w:tc>
        <w:tc>
          <w:tcPr>
            <w:tcW w:w="1942" w:type="dxa"/>
            <w:gridSpan w:val="2"/>
            <w:hideMark/>
          </w:tcPr>
          <w:p w14:paraId="2AAE3F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9C2F63B"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Općina Lipovljani objavljuje Javni poziv za predlaganje programa i projekata za zadovoljenje javnih potreba koje će na području Općine Lipovljani provoditi udruge u 2024. godini , udruge koje su aktivne u provođenju svojih programa su;</w:t>
            </w:r>
            <w:r w:rsidRPr="00B97A11">
              <w:br/>
            </w:r>
            <w:r w:rsidRPr="00B97A11">
              <w:br/>
              <w:t xml:space="preserve">Udruga slijepih grada Kutine i dijela SMŽ ,broji 56 članova ovim programom žele doprinijeti zadovoljenju javnih potreba i povećanju uloge invalidnih osoba u lokalnoj zajednici isto tako razvijati socijalne vještine, poboljšanju motoričke i </w:t>
            </w:r>
            <w:proofErr w:type="spellStart"/>
            <w:r w:rsidRPr="00B97A11">
              <w:t>orjentacijskih</w:t>
            </w:r>
            <w:proofErr w:type="spellEnd"/>
            <w:r w:rsidRPr="00B97A11">
              <w:t xml:space="preserve"> </w:t>
            </w:r>
            <w:proofErr w:type="spellStart"/>
            <w:r w:rsidRPr="00B97A11">
              <w:t>spsoobnosti</w:t>
            </w:r>
            <w:proofErr w:type="spellEnd"/>
            <w:r w:rsidRPr="00B97A11">
              <w:t>.</w:t>
            </w:r>
            <w:r w:rsidRPr="00B97A11">
              <w:br/>
            </w:r>
            <w:r w:rsidRPr="00B97A11">
              <w:br/>
              <w:t>Udruga umirovljenika Općine Lipovljani broji 100 članova cilj programa je uključivanje umirovljenika u sport i društveni život uz razne sportske aktivnosti te redovan rad udruge</w:t>
            </w:r>
            <w:r w:rsidRPr="00B97A11">
              <w:br/>
            </w:r>
            <w:r w:rsidRPr="00B97A11">
              <w:br/>
              <w:t xml:space="preserve">Klub tehničke kulture Lipovljani, broji 8 članova ,mlada udruga osnovana 2022.g.  svrha njihova djelovanja je široki spektar ;  kultura i umjetnost ,obrazovanje ,znanost i </w:t>
            </w:r>
            <w:proofErr w:type="spellStart"/>
            <w:r w:rsidRPr="00B97A11">
              <w:t>istaživanje</w:t>
            </w:r>
            <w:proofErr w:type="spellEnd"/>
            <w:r w:rsidRPr="00B97A11">
              <w:t xml:space="preserve"> te tehnička kultura (održavanje edukacija i radionica za djecu i učenike  iz robotike ,</w:t>
            </w:r>
            <w:proofErr w:type="spellStart"/>
            <w:r w:rsidRPr="00B97A11">
              <w:t>programiranja,fotografije</w:t>
            </w:r>
            <w:proofErr w:type="spellEnd"/>
            <w:r w:rsidRPr="00B97A11">
              <w:t xml:space="preserve"> i </w:t>
            </w:r>
            <w:proofErr w:type="spellStart"/>
            <w:r w:rsidRPr="00B97A11">
              <w:t>aero</w:t>
            </w:r>
            <w:proofErr w:type="spellEnd"/>
            <w:r w:rsidRPr="00B97A11">
              <w:t xml:space="preserve"> tehnike) te niz drugih aktivnosti </w:t>
            </w:r>
            <w:r w:rsidRPr="00B97A11">
              <w:br/>
            </w:r>
            <w:r w:rsidRPr="00B97A11">
              <w:br/>
            </w:r>
          </w:p>
        </w:tc>
      </w:tr>
      <w:tr w:rsidR="00B97A11" w:rsidRPr="00B97A11" w14:paraId="1B54829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2ACCB9A" w14:textId="77777777" w:rsidR="00B97A11" w:rsidRPr="00B97A11" w:rsidRDefault="00B97A11" w:rsidP="00B97A11">
            <w:pPr>
              <w:spacing w:after="160"/>
            </w:pPr>
            <w:r w:rsidRPr="00B97A11">
              <w:t> </w:t>
            </w:r>
          </w:p>
        </w:tc>
        <w:tc>
          <w:tcPr>
            <w:tcW w:w="7666" w:type="dxa"/>
            <w:gridSpan w:val="7"/>
            <w:hideMark/>
          </w:tcPr>
          <w:p w14:paraId="7A0BA69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1004  RAZVOJ SPORTA I REKREACIJE</w:t>
            </w:r>
          </w:p>
        </w:tc>
        <w:tc>
          <w:tcPr>
            <w:tcW w:w="890" w:type="dxa"/>
            <w:gridSpan w:val="2"/>
            <w:hideMark/>
          </w:tcPr>
          <w:p w14:paraId="2C01D76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DB246D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60.000,00</w:t>
            </w:r>
          </w:p>
        </w:tc>
      </w:tr>
      <w:tr w:rsidR="00B97A11" w:rsidRPr="00B97A11" w14:paraId="070625A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421D410" w14:textId="77777777" w:rsidR="00B97A11" w:rsidRPr="00B97A11" w:rsidRDefault="00B97A11">
            <w:r w:rsidRPr="00B97A11">
              <w:t> </w:t>
            </w:r>
          </w:p>
        </w:tc>
        <w:tc>
          <w:tcPr>
            <w:tcW w:w="7666" w:type="dxa"/>
            <w:gridSpan w:val="7"/>
            <w:hideMark/>
          </w:tcPr>
          <w:p w14:paraId="70D126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1004A100001  DONACIJE SPORTSKIM UDRUGAMA</w:t>
            </w:r>
          </w:p>
        </w:tc>
        <w:tc>
          <w:tcPr>
            <w:tcW w:w="890" w:type="dxa"/>
            <w:gridSpan w:val="2"/>
            <w:hideMark/>
          </w:tcPr>
          <w:p w14:paraId="22ADC26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F08934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60.000,00</w:t>
            </w:r>
          </w:p>
        </w:tc>
      </w:tr>
      <w:tr w:rsidR="00B97A11" w:rsidRPr="00B97A11" w14:paraId="3F4A55C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1DED654" w14:textId="77777777" w:rsidR="00B97A11" w:rsidRPr="00B97A11" w:rsidRDefault="00B97A11">
            <w:r w:rsidRPr="00B97A11">
              <w:t> </w:t>
            </w:r>
          </w:p>
        </w:tc>
        <w:tc>
          <w:tcPr>
            <w:tcW w:w="1942" w:type="dxa"/>
            <w:gridSpan w:val="2"/>
            <w:hideMark/>
          </w:tcPr>
          <w:p w14:paraId="2CD10E8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B2681B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sportu (NN 71/06, 150/08, 124/10, 124/11, 86/12, 94/13, 85/15, 19/16, 98/19), Zakon o financiranju jedinica lokalne i područne (regionalne ) samouprave  (NN broj: 127/17) Zakon o udrugama (NN 74/14, 70/17, 98/19) Zakon o lokalnoj i područnoj(regionalno) samoupravi (NN33/01,60/01,129/05,109/07,125/08,36/09,150/11,144/12,19/13, 137/15, 123/17, 98/19)</w:t>
            </w:r>
          </w:p>
        </w:tc>
      </w:tr>
      <w:tr w:rsidR="00DD0084" w:rsidRPr="00B97A11" w14:paraId="45BE7D7D"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21CA1534" w14:textId="77777777" w:rsidR="00DD0084" w:rsidRPr="00B97A11" w:rsidRDefault="00DD0084">
            <w:r w:rsidRPr="00B97A11">
              <w:t> </w:t>
            </w:r>
          </w:p>
        </w:tc>
        <w:tc>
          <w:tcPr>
            <w:tcW w:w="1942" w:type="dxa"/>
            <w:gridSpan w:val="2"/>
            <w:vMerge w:val="restart"/>
            <w:hideMark/>
          </w:tcPr>
          <w:p w14:paraId="3BD158F4" w14:textId="77777777" w:rsidR="00DD0084" w:rsidRPr="00B97A11" w:rsidRDefault="00DD0084">
            <w:pPr>
              <w:cnfStyle w:val="000000000000" w:firstRow="0" w:lastRow="0" w:firstColumn="0" w:lastColumn="0" w:oddVBand="0" w:evenVBand="0" w:oddHBand="0" w:evenHBand="0" w:firstRowFirstColumn="0" w:firstRowLastColumn="0" w:lastRowFirstColumn="0" w:lastRowLastColumn="0"/>
            </w:pPr>
            <w:r w:rsidRPr="00B97A11">
              <w:t>Opis:</w:t>
            </w:r>
          </w:p>
          <w:p w14:paraId="694E54EA" w14:textId="77777777" w:rsidR="00DD0084" w:rsidRPr="00B97A11" w:rsidRDefault="00DD0084">
            <w:pPr>
              <w:cnfStyle w:val="000000000000" w:firstRow="0" w:lastRow="0" w:firstColumn="0" w:lastColumn="0" w:oddVBand="0" w:evenVBand="0" w:oddHBand="0" w:evenHBand="0" w:firstRowFirstColumn="0" w:firstRowLastColumn="0" w:lastRowFirstColumn="0" w:lastRowLastColumn="0"/>
            </w:pPr>
            <w:r w:rsidRPr="00B97A11">
              <w:t> </w:t>
            </w:r>
          </w:p>
          <w:p w14:paraId="609C382A" w14:textId="7D1C91C3" w:rsidR="00DD0084" w:rsidRPr="00B97A11" w:rsidRDefault="00DD0084" w:rsidP="00AD2093">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4AF2F9B5" w14:textId="77777777" w:rsidR="00DD0084" w:rsidRPr="00B97A11" w:rsidRDefault="00DD0084">
            <w:pPr>
              <w:cnfStyle w:val="000000000000" w:firstRow="0" w:lastRow="0" w:firstColumn="0" w:lastColumn="0" w:oddVBand="0" w:evenVBand="0" w:oddHBand="0" w:evenHBand="0" w:firstRowFirstColumn="0" w:firstRowLastColumn="0" w:lastRowFirstColumn="0" w:lastRowLastColumn="0"/>
            </w:pPr>
            <w:r w:rsidRPr="00B97A11">
              <w:t>Program javnih potreba u športu općine Lipovljani temelji se na postignutom stupnju razvoja športa općine Lipovljani, zakonskim obvezama koje su utvrđene</w:t>
            </w:r>
            <w:r w:rsidRPr="00B97A11">
              <w:br/>
              <w:t xml:space="preserve"> člankom 76. Zakona o športu, očekivanom priljevu sredstava u općinski proračun fiskalne godine, planovima daljnjeg razvoja športa i očekivanim natjecateljskim rezultatima u pojedinoj športskoj grani. Po ovome proračunu izdvaja se za plaćanje rada športskih udruga temeljem Javnog poziva i na temelju Uredbe o kriterijima, mjerilima i postupcima financiranja i ugovaranja programa i projekata od interesa za opće dobro koje provode udruge (NN, broj: 26/15) – (u daljnjem tekstu: Uredba), Pravilnika o financiranju programa i projekata od interesa za opće dobro koje provode udruge na području </w:t>
            </w:r>
          </w:p>
          <w:p w14:paraId="6423A003" w14:textId="66627423" w:rsidR="00DD0084" w:rsidRPr="00B97A11" w:rsidRDefault="00DD0084" w:rsidP="00024487">
            <w:pPr>
              <w:cnfStyle w:val="000000000000" w:firstRow="0" w:lastRow="0" w:firstColumn="0" w:lastColumn="0" w:oddVBand="0" w:evenVBand="0" w:oddHBand="0" w:evenHBand="0" w:firstRowFirstColumn="0" w:firstRowLastColumn="0" w:lastRowFirstColumn="0" w:lastRowLastColumn="0"/>
            </w:pPr>
            <w:r w:rsidRPr="00B97A11">
              <w:t>Općine Lipovljani (Službeni vjesnik, broj: 4/16) –  te članka 47. Statuta Općine Lipovljani („Službeni vjesnik“ broj: 14/21) Općinski načelnik Općine Lipovljani objavljuje za predlaganje programa i projekata za zadovoljenje javnih potreba koje će na području Općine Lipovljani provoditi udruge u 2023. godini</w:t>
            </w:r>
          </w:p>
        </w:tc>
      </w:tr>
      <w:tr w:rsidR="00DD0084" w:rsidRPr="00B97A11" w14:paraId="182CEB16"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E9DA9F0" w14:textId="77777777" w:rsidR="00DD0084" w:rsidRPr="00B97A11" w:rsidRDefault="00DD0084">
            <w:r w:rsidRPr="00B97A11">
              <w:t> </w:t>
            </w:r>
          </w:p>
        </w:tc>
        <w:tc>
          <w:tcPr>
            <w:tcW w:w="1942" w:type="dxa"/>
            <w:gridSpan w:val="2"/>
            <w:vMerge/>
            <w:hideMark/>
          </w:tcPr>
          <w:p w14:paraId="12C5CC0D" w14:textId="397AEC8B" w:rsidR="00DD0084" w:rsidRPr="00B97A11" w:rsidRDefault="00DD0084">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4931D7B4" w14:textId="7CAE6F5B" w:rsidR="00DD0084" w:rsidRPr="00B97A11" w:rsidRDefault="00DD0084">
            <w:pPr>
              <w:cnfStyle w:val="000000000000" w:firstRow="0" w:lastRow="0" w:firstColumn="0" w:lastColumn="0" w:oddVBand="0" w:evenVBand="0" w:oddHBand="0" w:evenHBand="0" w:firstRowFirstColumn="0" w:firstRowLastColumn="0" w:lastRowFirstColumn="0" w:lastRowLastColumn="0"/>
            </w:pPr>
          </w:p>
        </w:tc>
      </w:tr>
      <w:tr w:rsidR="00B97A11" w:rsidRPr="00B97A11" w14:paraId="4759345E"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0E43648A" w14:textId="77777777" w:rsidR="00B97A11" w:rsidRPr="00B97A11" w:rsidRDefault="00B97A11">
            <w:r w:rsidRPr="00B97A11">
              <w:t> </w:t>
            </w:r>
          </w:p>
        </w:tc>
        <w:tc>
          <w:tcPr>
            <w:tcW w:w="1942" w:type="dxa"/>
            <w:gridSpan w:val="2"/>
            <w:hideMark/>
          </w:tcPr>
          <w:p w14:paraId="4A74C8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D47D23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proofErr w:type="spellStart"/>
            <w:r w:rsidRPr="00B97A11">
              <w:t>Dopirnos</w:t>
            </w:r>
            <w:proofErr w:type="spellEnd"/>
            <w:r w:rsidRPr="00B97A11">
              <w:t xml:space="preserve"> razvitku i promicanju športa na području Općine Lipovljani, poticanju vrhunskog športskog stvaralaštva i stvaranju uvjeta za postizanje vrhunskih športskih dostignuća,  razvitku  športskih  aktivnosti  djece i  mladeži, te  športsko-rekreacijskih  aktivnosti građana i invalidnih osoba, promicanju  odgojnih  funkcija  športa, fair-</w:t>
            </w:r>
            <w:proofErr w:type="spellStart"/>
            <w:r w:rsidRPr="00B97A11">
              <w:t>playa</w:t>
            </w:r>
            <w:proofErr w:type="spellEnd"/>
            <w:r w:rsidRPr="00B97A11">
              <w:t>, razumijevanja, tolerancije odgovornosti kroz bavljenje športom;</w:t>
            </w:r>
          </w:p>
        </w:tc>
      </w:tr>
      <w:tr w:rsidR="00B97A11" w:rsidRPr="00B97A11" w14:paraId="06DFFC3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43ADBA1" w14:textId="77777777" w:rsidR="00B97A11" w:rsidRPr="00B97A11" w:rsidRDefault="00B97A11">
            <w:r w:rsidRPr="00B97A11">
              <w:lastRenderedPageBreak/>
              <w:t> </w:t>
            </w:r>
          </w:p>
        </w:tc>
        <w:tc>
          <w:tcPr>
            <w:tcW w:w="1942" w:type="dxa"/>
            <w:gridSpan w:val="2"/>
            <w:hideMark/>
          </w:tcPr>
          <w:p w14:paraId="210895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157F85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Poticati da se što veći broj djece i mladeži uključi u šport, osigurati sredstva za osnovne potrebe svakog pojedinog športskog kluba, odnosno športske udruge. Poticati i unaprijediti  športsko rekreacijske aktivnosti građana, planiranje, izgradnja, održavanje i korištenje športskih građevina značajnih za Općinu Lipovljani.</w:t>
            </w:r>
          </w:p>
        </w:tc>
      </w:tr>
      <w:tr w:rsidR="00B97A11" w:rsidRPr="00B97A11" w14:paraId="05ED8A52"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9DBFAE3" w14:textId="77777777" w:rsidR="00B97A11" w:rsidRPr="00B97A11" w:rsidRDefault="00B97A11">
            <w:r w:rsidRPr="00B97A11">
              <w:t> </w:t>
            </w:r>
          </w:p>
        </w:tc>
        <w:tc>
          <w:tcPr>
            <w:tcW w:w="1942" w:type="dxa"/>
            <w:gridSpan w:val="2"/>
            <w:hideMark/>
          </w:tcPr>
          <w:p w14:paraId="6734AA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A84DB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 području Općine Lipovljani djeluje 5 udruga </w:t>
            </w:r>
            <w:r w:rsidRPr="00B97A11">
              <w:br/>
              <w:t>Kuglački klub Slavonac, ŠNK Slavonac Lipovljani, ŠRD Šaran Lipovljani, Lovačko društvo Srnjak Lipovljani, Plesno-navijačko-akrobatski klub "Iskrice"</w:t>
            </w:r>
          </w:p>
        </w:tc>
      </w:tr>
      <w:tr w:rsidR="00B97A11" w:rsidRPr="00B97A11" w14:paraId="3B130C9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4E01DEC" w14:textId="77777777" w:rsidR="00B97A11" w:rsidRPr="00B97A11" w:rsidRDefault="00B97A11">
            <w:r w:rsidRPr="00B97A11">
              <w:t> </w:t>
            </w:r>
          </w:p>
        </w:tc>
        <w:tc>
          <w:tcPr>
            <w:tcW w:w="7666" w:type="dxa"/>
            <w:gridSpan w:val="7"/>
            <w:hideMark/>
          </w:tcPr>
          <w:p w14:paraId="24E887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1005  PROMICANJE KULTURE</w:t>
            </w:r>
          </w:p>
        </w:tc>
        <w:tc>
          <w:tcPr>
            <w:tcW w:w="890" w:type="dxa"/>
            <w:gridSpan w:val="2"/>
            <w:hideMark/>
          </w:tcPr>
          <w:p w14:paraId="07AADB3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0A9544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123.215,00</w:t>
            </w:r>
          </w:p>
        </w:tc>
      </w:tr>
      <w:tr w:rsidR="00B97A11" w:rsidRPr="00B97A11" w14:paraId="0B95985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4D622A4" w14:textId="77777777" w:rsidR="00B97A11" w:rsidRPr="00B97A11" w:rsidRDefault="00B97A11">
            <w:r w:rsidRPr="00B97A11">
              <w:t> </w:t>
            </w:r>
          </w:p>
        </w:tc>
        <w:tc>
          <w:tcPr>
            <w:tcW w:w="7666" w:type="dxa"/>
            <w:gridSpan w:val="7"/>
            <w:hideMark/>
          </w:tcPr>
          <w:p w14:paraId="05FBD31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1005A100004  UDRUGE U KULTURI</w:t>
            </w:r>
          </w:p>
        </w:tc>
        <w:tc>
          <w:tcPr>
            <w:tcW w:w="890" w:type="dxa"/>
            <w:gridSpan w:val="2"/>
            <w:hideMark/>
          </w:tcPr>
          <w:p w14:paraId="28DE915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D7BA5D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45.000,00</w:t>
            </w:r>
          </w:p>
        </w:tc>
      </w:tr>
      <w:tr w:rsidR="00B97A11" w:rsidRPr="00B97A11" w14:paraId="202EEE3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501679F" w14:textId="77777777" w:rsidR="00B97A11" w:rsidRPr="00B97A11" w:rsidRDefault="00B97A11">
            <w:r w:rsidRPr="00B97A11">
              <w:t> </w:t>
            </w:r>
          </w:p>
        </w:tc>
        <w:tc>
          <w:tcPr>
            <w:tcW w:w="1942" w:type="dxa"/>
            <w:gridSpan w:val="2"/>
            <w:hideMark/>
          </w:tcPr>
          <w:p w14:paraId="21F0EC7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2AC89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udrugama NN 74/14, 70/17, 98/19, 151/22 Zakon o financiranju jedinica lokalne i područne (regionalne) samouprave (NN 127/17) Zakon o lokalnoj i područnoj (regionalnoj) samoupravi(NN33/01,60/01,129/05,109/07,125/08,36/09,150/11,144/12,19/13, 137/15, 123/17, 98/19) Zakon o financiranju javnih potreba u kulturi(NN47/90,27/93,38/09)</w:t>
            </w:r>
          </w:p>
        </w:tc>
      </w:tr>
      <w:tr w:rsidR="00B97A11" w:rsidRPr="00B97A11" w14:paraId="319F7450"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3747F2E" w14:textId="77777777" w:rsidR="00B97A11" w:rsidRPr="00B97A11" w:rsidRDefault="00B97A11">
            <w:r w:rsidRPr="00B97A11">
              <w:t> </w:t>
            </w:r>
          </w:p>
        </w:tc>
        <w:tc>
          <w:tcPr>
            <w:tcW w:w="1942" w:type="dxa"/>
            <w:gridSpan w:val="2"/>
            <w:hideMark/>
          </w:tcPr>
          <w:p w14:paraId="673FD61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704E3AF"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Javni poziv za predlaganje programa i projekta za zadovoljenje javnih potreba koje će na području Općine Lipovljani provoditi udruge </w:t>
            </w:r>
            <w:r w:rsidRPr="00B97A11">
              <w:br/>
              <w:t>Prihvatljiv prijavitelj u pravilu je udruga i druga neprofitna organizacija koja ima sjedište na području Općine Lipovljani i koja aktivno djeluje na području Općine Lipovljani ili ima sjedište izvan Općine Lipovljani, ali u svom osnivačkom aktu ima određeno područje djelovanja koje se proteže i na Općinu Lipovljani i koja aktivno djeluje na području Općine Lipovljani, uz uvjet da ista ispunjava sve odredbe Pravilnika i sve uvjete Javnog poziva.</w:t>
            </w:r>
            <w:r w:rsidRPr="00B97A11">
              <w:br/>
              <w:t xml:space="preserve">Iznimno, prihvatljiv prijavitelj može biti i udruga/druga neprofitna </w:t>
            </w:r>
            <w:proofErr w:type="spellStart"/>
            <w:r w:rsidRPr="00B97A11">
              <w:t>organizacijai</w:t>
            </w:r>
            <w:proofErr w:type="spellEnd"/>
            <w:r w:rsidRPr="00B97A11">
              <w:t xml:space="preserve"> koja kumulativno ispunjava sljedeće </w:t>
            </w:r>
            <w:proofErr w:type="spellStart"/>
            <w:r w:rsidRPr="00B97A11">
              <w:t>uvjete:da</w:t>
            </w:r>
            <w:proofErr w:type="spellEnd"/>
            <w:r w:rsidRPr="00B97A11">
              <w:t xml:space="preserve"> prijavljeni program provodi na području Općine Lipovljani ili izvan Općine Lipovljani za određenu ciljanu skupinu građana Općine Lipovljani, da ispunjava sve odredbe Pravilnika i sve uvjete Javnog poziva.</w:t>
            </w:r>
          </w:p>
        </w:tc>
      </w:tr>
      <w:tr w:rsidR="00B97A11" w:rsidRPr="00B97A11" w14:paraId="232CC763"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D3DDC55" w14:textId="77777777" w:rsidR="00B97A11" w:rsidRPr="00B97A11" w:rsidRDefault="00B97A11" w:rsidP="00B97A11">
            <w:pPr>
              <w:spacing w:after="160"/>
            </w:pPr>
            <w:r w:rsidRPr="00B97A11">
              <w:t> </w:t>
            </w:r>
          </w:p>
        </w:tc>
        <w:tc>
          <w:tcPr>
            <w:tcW w:w="1942" w:type="dxa"/>
            <w:gridSpan w:val="2"/>
            <w:hideMark/>
          </w:tcPr>
          <w:p w14:paraId="593A765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2DB53D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Promicanje i razvoj kulture </w:t>
            </w:r>
          </w:p>
        </w:tc>
      </w:tr>
      <w:tr w:rsidR="00B97A11" w:rsidRPr="00B97A11" w14:paraId="21F772BB"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07E9D7BE" w14:textId="77777777" w:rsidR="00B97A11" w:rsidRPr="00B97A11" w:rsidRDefault="00B97A11">
            <w:r w:rsidRPr="00B97A11">
              <w:t> </w:t>
            </w:r>
          </w:p>
        </w:tc>
        <w:tc>
          <w:tcPr>
            <w:tcW w:w="1942" w:type="dxa"/>
            <w:gridSpan w:val="2"/>
            <w:hideMark/>
          </w:tcPr>
          <w:p w14:paraId="31063F0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7ACF9C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Programom javnih potreba u kulturi  Općine Lipovljani sufinancira se razne aktivnosti, projekte i programe udruga i organiziranih oblika djelovanja utvrđenih njihovim programima</w:t>
            </w:r>
            <w:r w:rsidRPr="00B97A11">
              <w:br/>
              <w:t>Unapređenje kulturnog stvaralaštva od lokalnog značaja i čuvanje kulturne baštine.</w:t>
            </w:r>
          </w:p>
        </w:tc>
      </w:tr>
      <w:tr w:rsidR="00B97A11" w:rsidRPr="00B97A11" w14:paraId="60DF325D"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2CF93A30" w14:textId="77777777" w:rsidR="00B97A11" w:rsidRPr="00B97A11" w:rsidRDefault="00B97A11">
            <w:r w:rsidRPr="00B97A11">
              <w:t> </w:t>
            </w:r>
          </w:p>
        </w:tc>
        <w:tc>
          <w:tcPr>
            <w:tcW w:w="1942" w:type="dxa"/>
            <w:gridSpan w:val="2"/>
            <w:hideMark/>
          </w:tcPr>
          <w:p w14:paraId="703A1D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08A9E15"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Ovim Programom utvrđuju se javne potrebe u kulturi za fiskalnu godinu, ukupna proračunska sredstva kojima </w:t>
            </w:r>
            <w:r w:rsidRPr="00B97A11">
              <w:br/>
              <w:t xml:space="preserve">će se financirati javne potrebe u kulturi, ustanove i udruge u kulturi koje će provoditi Programe u kulturi , </w:t>
            </w:r>
            <w:r w:rsidRPr="00B97A11">
              <w:br/>
              <w:t>te raspored sredstava namijenjenih za redovito financiranje i realizaciju kulturnih programa ustanova i udruga</w:t>
            </w:r>
            <w:r w:rsidRPr="00B97A11">
              <w:br/>
              <w:t>u kulturi na području Općine Lipovljani, Udruge koje djeluju ,su;</w:t>
            </w:r>
            <w:r w:rsidRPr="00B97A11">
              <w:br/>
              <w:t xml:space="preserve">Matica hrvatska ogranak Lipovljani, MPZ Lira, KUD Lipa, Češka </w:t>
            </w:r>
            <w:proofErr w:type="spellStart"/>
            <w:r w:rsidRPr="00B97A11">
              <w:t>beseda</w:t>
            </w:r>
            <w:proofErr w:type="spellEnd"/>
            <w:r w:rsidRPr="00B97A11">
              <w:t xml:space="preserve"> OL, Matica slovačka Lipovljani, KPDU Karpati, Udruga žena Mlinarice </w:t>
            </w:r>
            <w:proofErr w:type="spellStart"/>
            <w:r w:rsidRPr="00B97A11">
              <w:t>Piljenice</w:t>
            </w:r>
            <w:proofErr w:type="spellEnd"/>
            <w:r w:rsidRPr="00B97A11">
              <w:br/>
              <w:t xml:space="preserve">Sve primljene/isplaćene donacije objavljuju se na web stranici Općine Lipovljani, sve udruge redovito dostavljaju izvještaje </w:t>
            </w:r>
          </w:p>
        </w:tc>
      </w:tr>
      <w:tr w:rsidR="00B97A11" w:rsidRPr="00B97A11" w14:paraId="035FC5D7"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316553EE" w14:textId="77777777" w:rsidR="00B97A11" w:rsidRPr="00B97A11" w:rsidRDefault="00B97A11">
            <w:r w:rsidRPr="00B97A11">
              <w:t> </w:t>
            </w:r>
          </w:p>
        </w:tc>
        <w:tc>
          <w:tcPr>
            <w:tcW w:w="7666" w:type="dxa"/>
            <w:gridSpan w:val="7"/>
            <w:hideMark/>
          </w:tcPr>
          <w:p w14:paraId="1751AE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1005A100005  PROGRAM ZA DJECU- SV. NIKOLA</w:t>
            </w:r>
          </w:p>
        </w:tc>
        <w:tc>
          <w:tcPr>
            <w:tcW w:w="890" w:type="dxa"/>
            <w:gridSpan w:val="2"/>
            <w:hideMark/>
          </w:tcPr>
          <w:p w14:paraId="33AF747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D12C01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7.000,00</w:t>
            </w:r>
          </w:p>
        </w:tc>
      </w:tr>
      <w:tr w:rsidR="00B97A11" w:rsidRPr="00B97A11" w14:paraId="05F06A1C"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C358547" w14:textId="77777777" w:rsidR="00B97A11" w:rsidRPr="00B97A11" w:rsidRDefault="00B97A11">
            <w:r w:rsidRPr="00B97A11">
              <w:t> </w:t>
            </w:r>
          </w:p>
        </w:tc>
        <w:tc>
          <w:tcPr>
            <w:tcW w:w="1942" w:type="dxa"/>
            <w:gridSpan w:val="2"/>
            <w:hideMark/>
          </w:tcPr>
          <w:p w14:paraId="7C46A2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CE05A2E" w14:textId="33830260"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lokalnoj i područnoj (regionalnoj) samoupravi(NN33/01,60/01,129/05,109/07,125/08,36/09,150/11,144/12,19/13, 137/15, 123/17, 98/19</w:t>
            </w:r>
            <w:r w:rsidR="008B4CB9">
              <w:t xml:space="preserve"> </w:t>
            </w:r>
            <w:r w:rsidRPr="00B97A11">
              <w:t xml:space="preserve">Program javnih potreba u kulturi </w:t>
            </w:r>
          </w:p>
        </w:tc>
      </w:tr>
      <w:tr w:rsidR="00B97A11" w:rsidRPr="00B97A11" w14:paraId="0D0372F4"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73236E04" w14:textId="77777777" w:rsidR="00B97A11" w:rsidRPr="00B97A11" w:rsidRDefault="00B97A11">
            <w:r w:rsidRPr="00B97A11">
              <w:t> </w:t>
            </w:r>
          </w:p>
        </w:tc>
        <w:tc>
          <w:tcPr>
            <w:tcW w:w="1942" w:type="dxa"/>
            <w:gridSpan w:val="2"/>
            <w:hideMark/>
          </w:tcPr>
          <w:p w14:paraId="314071F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061A4F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 općinskom proračunu svake se godine izdvajaju sredstva za </w:t>
            </w:r>
            <w:proofErr w:type="spellStart"/>
            <w:r w:rsidRPr="00B97A11">
              <w:t>blagadansko</w:t>
            </w:r>
            <w:proofErr w:type="spellEnd"/>
            <w:r w:rsidRPr="00B97A11">
              <w:t xml:space="preserve"> darivanje ,za 2024.g. planirano je 5.000 eura. Kako su prethodnih godina </w:t>
            </w:r>
            <w:proofErr w:type="spellStart"/>
            <w:r w:rsidRPr="00B97A11">
              <w:t>pandemijske</w:t>
            </w:r>
            <w:proofErr w:type="spellEnd"/>
            <w:r w:rsidRPr="00B97A11">
              <w:t xml:space="preserve"> mjere uklonile prigodni program uz blagdan </w:t>
            </w:r>
            <w:proofErr w:type="spellStart"/>
            <w:r w:rsidRPr="00B97A11">
              <w:t>sv.Nikole</w:t>
            </w:r>
            <w:proofErr w:type="spellEnd"/>
            <w:r w:rsidRPr="00B97A11">
              <w:t xml:space="preserve"> tako će se u tekućoj i narednoj godini vratiti i prigodna predstava za najmlađe mještane prije samog dolaska omiljenog sv. Nikole zaštitnika djece i pomoraca sa pripremljenim slatkim darovima.</w:t>
            </w:r>
          </w:p>
        </w:tc>
      </w:tr>
      <w:tr w:rsidR="00B97A11" w:rsidRPr="00B97A11" w14:paraId="566E956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85DA37A" w14:textId="77777777" w:rsidR="00B97A11" w:rsidRPr="00B97A11" w:rsidRDefault="00B97A11">
            <w:r w:rsidRPr="00B97A11">
              <w:t> </w:t>
            </w:r>
          </w:p>
        </w:tc>
        <w:tc>
          <w:tcPr>
            <w:tcW w:w="1942" w:type="dxa"/>
            <w:gridSpan w:val="2"/>
            <w:hideMark/>
          </w:tcPr>
          <w:p w14:paraId="1B5558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441ABF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Općina Lipovljani, od prvih godina ustroja, uz blagdan sv. Nikole, priređuje njegov doček i daruje svu djecu koja žive u Krivaju, </w:t>
            </w:r>
            <w:proofErr w:type="spellStart"/>
            <w:r w:rsidRPr="00B97A11">
              <w:t>Piljenicama</w:t>
            </w:r>
            <w:proofErr w:type="spellEnd"/>
            <w:r w:rsidRPr="00B97A11">
              <w:t xml:space="preserve">, Kraljevoj Velikoj i Lipovljanima. </w:t>
            </w:r>
          </w:p>
        </w:tc>
      </w:tr>
      <w:tr w:rsidR="00B97A11" w:rsidRPr="00B97A11" w14:paraId="3CA8CCC9"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B6610CA" w14:textId="77777777" w:rsidR="00B97A11" w:rsidRPr="00B97A11" w:rsidRDefault="00B97A11">
            <w:r w:rsidRPr="00B97A11">
              <w:t> </w:t>
            </w:r>
          </w:p>
        </w:tc>
        <w:tc>
          <w:tcPr>
            <w:tcW w:w="1942" w:type="dxa"/>
            <w:gridSpan w:val="2"/>
            <w:hideMark/>
          </w:tcPr>
          <w:p w14:paraId="459F121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284D33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Blagdansko darivanje najmlađih mještana sa područja Općine Lipovljani u dobi od novorođenih do četvrtih  razreda osnovne škole </w:t>
            </w:r>
          </w:p>
        </w:tc>
      </w:tr>
      <w:tr w:rsidR="00B97A11" w:rsidRPr="00B97A11" w14:paraId="1E75B91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2C51E01" w14:textId="77777777" w:rsidR="00B97A11" w:rsidRPr="00B97A11" w:rsidRDefault="00B97A11">
            <w:r w:rsidRPr="00B97A11">
              <w:lastRenderedPageBreak/>
              <w:t> </w:t>
            </w:r>
          </w:p>
        </w:tc>
        <w:tc>
          <w:tcPr>
            <w:tcW w:w="1942" w:type="dxa"/>
            <w:gridSpan w:val="2"/>
            <w:hideMark/>
          </w:tcPr>
          <w:p w14:paraId="4F1CD4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01D48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Prigodnom programu dana 5.12.  odazove se oko 358 djece koja radosno prime svoje </w:t>
            </w:r>
            <w:proofErr w:type="spellStart"/>
            <w:r w:rsidRPr="00B97A11">
              <w:t>poklončiće</w:t>
            </w:r>
            <w:proofErr w:type="spellEnd"/>
          </w:p>
        </w:tc>
      </w:tr>
      <w:tr w:rsidR="00B97A11" w:rsidRPr="00B97A11" w14:paraId="2A246583"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2549AB93" w14:textId="77777777" w:rsidR="00B97A11" w:rsidRPr="00B97A11" w:rsidRDefault="00B97A11">
            <w:r w:rsidRPr="00B97A11">
              <w:t> </w:t>
            </w:r>
          </w:p>
        </w:tc>
        <w:tc>
          <w:tcPr>
            <w:tcW w:w="7666" w:type="dxa"/>
            <w:gridSpan w:val="7"/>
            <w:hideMark/>
          </w:tcPr>
          <w:p w14:paraId="1647FD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1005T100001  SAKRALNI OBJEKTI</w:t>
            </w:r>
          </w:p>
        </w:tc>
        <w:tc>
          <w:tcPr>
            <w:tcW w:w="890" w:type="dxa"/>
            <w:gridSpan w:val="2"/>
            <w:hideMark/>
          </w:tcPr>
          <w:p w14:paraId="62D6A0D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EE59F7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37.000,00</w:t>
            </w:r>
          </w:p>
        </w:tc>
      </w:tr>
      <w:tr w:rsidR="00B97A11" w:rsidRPr="00B97A11" w14:paraId="64B7034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1572A08" w14:textId="77777777" w:rsidR="00B97A11" w:rsidRPr="00B97A11" w:rsidRDefault="00B97A11">
            <w:r w:rsidRPr="00B97A11">
              <w:t> </w:t>
            </w:r>
          </w:p>
        </w:tc>
        <w:tc>
          <w:tcPr>
            <w:tcW w:w="1942" w:type="dxa"/>
            <w:gridSpan w:val="2"/>
            <w:hideMark/>
          </w:tcPr>
          <w:p w14:paraId="17F44DC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25868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zaštiti i očuvanju kulturnih dobara Republike Hrvatske,</w:t>
            </w:r>
            <w:r w:rsidRPr="00B97A11">
              <w:br/>
              <w:t>Zakon o financiranju jedinica lokalne i područne (regionalne) samouprave</w:t>
            </w:r>
            <w:r w:rsidRPr="00B97A11">
              <w:br/>
              <w:t xml:space="preserve">NN 127/17, 138/20, 151/22, 114/23 Na temelju članka 47. Statuta Općine Lipovljani (Službeni vjesnik, broj: 14/21), članka 29. stavka 6. Uredbe o kriterijima, mjerilima i postupcima financiranja i ugovaranja programa i projekata od interesa za opće dobro koje provode udruge (Narodne novine broj: 26/15) i članka 8. stavka 3. Pravilnika o financiranju programa i projekata od interesa za opće dobro koje provode udruge na području Općine Lipovljani (Službeni vjesnik, broj: 4/16), </w:t>
            </w:r>
          </w:p>
        </w:tc>
      </w:tr>
      <w:tr w:rsidR="00B97A11" w:rsidRPr="00B97A11" w14:paraId="5FD726E3"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C04EAB1" w14:textId="77777777" w:rsidR="00B97A11" w:rsidRPr="00B97A11" w:rsidRDefault="00B97A11">
            <w:r w:rsidRPr="00B97A11">
              <w:t> </w:t>
            </w:r>
          </w:p>
        </w:tc>
        <w:tc>
          <w:tcPr>
            <w:tcW w:w="1942" w:type="dxa"/>
            <w:gridSpan w:val="2"/>
            <w:hideMark/>
          </w:tcPr>
          <w:p w14:paraId="43AC81D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BFDBA0B" w14:textId="7640CC1B" w:rsidR="00B97A11" w:rsidRPr="00071C27"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Odnos prema baštini najbolje </w:t>
            </w:r>
            <w:proofErr w:type="spellStart"/>
            <w:r w:rsidRPr="00B97A11">
              <w:t>svjedočii</w:t>
            </w:r>
            <w:proofErr w:type="spellEnd"/>
            <w:r w:rsidRPr="00B97A11">
              <w:t xml:space="preserve"> o jednom narodu, njegovoj kulturi i učenosti, o poštivanju naslijeđa i očuvanju za buduće naraštaje - to je civilizacijski, moralni i etički čin, a nadasve ljudski. Kulturna baština je krhka, jedinstvena i nenadoknadiva i naša je dužnost i moralna obveza skrbiti, čuvati je i sačuvati za budućnost.</w:t>
            </w:r>
            <w:r w:rsidRPr="00B97A11">
              <w:br/>
            </w:r>
            <w:r w:rsidRPr="00B97A11">
              <w:br/>
              <w:t xml:space="preserve">Odlukom o odobravanju sredstava za financiranje /sufinanciranje programa/projekata za zadovoljavanje javnih potreba koje će na području Općine Lipovljani a na temelju Javnog poziva i kriterija </w:t>
            </w:r>
            <w:proofErr w:type="spellStart"/>
            <w:r w:rsidRPr="00B97A11">
              <w:t>dodjeljena</w:t>
            </w:r>
            <w:proofErr w:type="spellEnd"/>
            <w:r w:rsidRPr="00B97A11">
              <w:t xml:space="preserve"> su sredstva </w:t>
            </w:r>
            <w:r w:rsidR="00071C27">
              <w:t xml:space="preserve"> </w:t>
            </w:r>
            <w:r w:rsidRPr="00B97A11">
              <w:t xml:space="preserve">za konzervatorsko restauratorske radove na unutrašnjosti  u rimokatoličkoj crkvi </w:t>
            </w:r>
            <w:r w:rsidR="00451BD0">
              <w:t xml:space="preserve">Župe </w:t>
            </w:r>
            <w:r w:rsidRPr="00B97A11">
              <w:t>sv. Josipa u Lipovljanima kao i svih proteklih godina kako bi se očuvalo pokretno i nepokretno sakralno kulturno dobro</w:t>
            </w:r>
            <w:r w:rsidR="00071C27">
              <w:t xml:space="preserve"> te </w:t>
            </w:r>
            <w:r w:rsidR="00451BD0">
              <w:t xml:space="preserve">isto tako i </w:t>
            </w:r>
            <w:r w:rsidR="00071C27">
              <w:t xml:space="preserve">u grkokatoličkoj crkvi </w:t>
            </w:r>
            <w:r w:rsidR="00451BD0">
              <w:t xml:space="preserve"> Ž</w:t>
            </w:r>
            <w:r w:rsidR="00451BD0" w:rsidRPr="00451BD0">
              <w:t>up</w:t>
            </w:r>
            <w:r w:rsidR="00451BD0">
              <w:t>e B</w:t>
            </w:r>
            <w:r w:rsidR="00451BD0" w:rsidRPr="00451BD0">
              <w:t xml:space="preserve">ezgrešno začete presvete </w:t>
            </w:r>
            <w:proofErr w:type="spellStart"/>
            <w:r w:rsidR="00451BD0" w:rsidRPr="00451BD0">
              <w:t>bogor</w:t>
            </w:r>
            <w:r w:rsidR="00451BD0">
              <w:t>odice</w:t>
            </w:r>
            <w:proofErr w:type="spellEnd"/>
            <w:r w:rsidR="00451BD0">
              <w:t xml:space="preserve"> </w:t>
            </w:r>
          </w:p>
        </w:tc>
      </w:tr>
      <w:tr w:rsidR="00B97A11" w:rsidRPr="00B97A11" w14:paraId="63635F18"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5BFBCC12" w14:textId="77777777" w:rsidR="00B97A11" w:rsidRPr="00B97A11" w:rsidRDefault="00B97A11" w:rsidP="00B97A11">
            <w:pPr>
              <w:spacing w:after="160"/>
            </w:pPr>
            <w:r w:rsidRPr="00B97A11">
              <w:t> </w:t>
            </w:r>
          </w:p>
        </w:tc>
        <w:tc>
          <w:tcPr>
            <w:tcW w:w="1942" w:type="dxa"/>
            <w:gridSpan w:val="2"/>
            <w:hideMark/>
          </w:tcPr>
          <w:p w14:paraId="65D0C72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575CDC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Unaprjeđenje stanja sakralne baštine </w:t>
            </w:r>
          </w:p>
        </w:tc>
      </w:tr>
      <w:tr w:rsidR="00B97A11" w:rsidRPr="00B97A11" w14:paraId="06BD88F2"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64410D4" w14:textId="77777777" w:rsidR="00B97A11" w:rsidRPr="00B97A11" w:rsidRDefault="00B97A11">
            <w:r w:rsidRPr="00B97A11">
              <w:t> </w:t>
            </w:r>
          </w:p>
        </w:tc>
        <w:tc>
          <w:tcPr>
            <w:tcW w:w="1942" w:type="dxa"/>
            <w:gridSpan w:val="2"/>
            <w:hideMark/>
          </w:tcPr>
          <w:p w14:paraId="2C4691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A4A7D81" w14:textId="16AA4D9C"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Restauratorsko konzervatorski radovi objekta  u unutrašnjosti rimokatoličke crkve </w:t>
            </w:r>
            <w:r w:rsidR="00547C89">
              <w:t>Župe</w:t>
            </w:r>
            <w:r w:rsidRPr="00B97A11">
              <w:t xml:space="preserve"> </w:t>
            </w:r>
            <w:proofErr w:type="spellStart"/>
            <w:r w:rsidRPr="00B97A11">
              <w:t>sv.Josip</w:t>
            </w:r>
            <w:proofErr w:type="spellEnd"/>
            <w:r w:rsidRPr="00B97A11">
              <w:t xml:space="preserve"> </w:t>
            </w:r>
            <w:r w:rsidR="00D37E16">
              <w:t xml:space="preserve">i grkokatoličke crkve Župe </w:t>
            </w:r>
            <w:r w:rsidR="00547C89">
              <w:t>B</w:t>
            </w:r>
            <w:r w:rsidR="00547C89" w:rsidRPr="00547C89">
              <w:t xml:space="preserve">ezgrešno začete presvete </w:t>
            </w:r>
            <w:proofErr w:type="spellStart"/>
            <w:r w:rsidR="00547C89" w:rsidRPr="00547C89">
              <w:t>bogor</w:t>
            </w:r>
            <w:r w:rsidR="00547C89">
              <w:t>odice</w:t>
            </w:r>
            <w:proofErr w:type="spellEnd"/>
            <w:r w:rsidR="00547C89">
              <w:t xml:space="preserve"> </w:t>
            </w:r>
            <w:r w:rsidR="00D37E16">
              <w:t xml:space="preserve"> </w:t>
            </w:r>
            <w:r w:rsidRPr="00B97A11">
              <w:t xml:space="preserve">u Lipovljanima </w:t>
            </w:r>
            <w:r w:rsidRPr="00B97A11">
              <w:br/>
              <w:t>Članak 4 Zakona govori da su vlasnici kulturnog dobra odgovorni za zaštitu i očuvanje kulturnih dobara, a za zaštitu i očuvanje kulturnih dobara, za određivanje mjera zaštite i nadzor nad njihovim provođenjem, odgovorna su;</w:t>
            </w:r>
            <w:r w:rsidRPr="00B97A11">
              <w:br/>
              <w:t>Tijela državne uprave; konzervatorski odjeli, tijela lokalne samouprave i uprave,</w:t>
            </w:r>
            <w:r w:rsidRPr="00B97A11">
              <w:br/>
              <w:t xml:space="preserve">prostornog planiranja i dr. </w:t>
            </w:r>
          </w:p>
        </w:tc>
      </w:tr>
      <w:tr w:rsidR="00B97A11" w:rsidRPr="00B97A11" w14:paraId="7FE0D90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03B5F8A" w14:textId="77777777" w:rsidR="00B97A11" w:rsidRPr="00B97A11" w:rsidRDefault="00B97A11">
            <w:r w:rsidRPr="00B97A11">
              <w:t> </w:t>
            </w:r>
          </w:p>
        </w:tc>
        <w:tc>
          <w:tcPr>
            <w:tcW w:w="1942" w:type="dxa"/>
            <w:gridSpan w:val="2"/>
            <w:hideMark/>
          </w:tcPr>
          <w:p w14:paraId="70CD10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6081A2D" w14:textId="50590734"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Općinskim proračunom predviđena su sredstva za nastavak restauratorsko konzervatorskih radova </w:t>
            </w:r>
            <w:r w:rsidR="00D37E16">
              <w:t xml:space="preserve">u obje crkve </w:t>
            </w:r>
            <w:r w:rsidR="004D4EDE">
              <w:t>.</w:t>
            </w:r>
          </w:p>
        </w:tc>
      </w:tr>
      <w:tr w:rsidR="00B97A11" w:rsidRPr="00B97A11" w14:paraId="178C907F"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21F7B29" w14:textId="77777777" w:rsidR="00B97A11" w:rsidRPr="00B97A11" w:rsidRDefault="00B97A11">
            <w:r w:rsidRPr="00B97A11">
              <w:t> </w:t>
            </w:r>
          </w:p>
        </w:tc>
        <w:tc>
          <w:tcPr>
            <w:tcW w:w="7666" w:type="dxa"/>
            <w:gridSpan w:val="7"/>
            <w:hideMark/>
          </w:tcPr>
          <w:p w14:paraId="1CC4B3B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1005T100002  MANIFESTACIJA LIPOVLJANSKI SUSRETI</w:t>
            </w:r>
          </w:p>
        </w:tc>
        <w:tc>
          <w:tcPr>
            <w:tcW w:w="890" w:type="dxa"/>
            <w:gridSpan w:val="2"/>
            <w:hideMark/>
          </w:tcPr>
          <w:p w14:paraId="412FCC9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1C9D8B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34.215,00</w:t>
            </w:r>
          </w:p>
        </w:tc>
      </w:tr>
      <w:tr w:rsidR="00B97A11" w:rsidRPr="00B97A11" w14:paraId="56957BA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69016B5" w14:textId="77777777" w:rsidR="00B97A11" w:rsidRPr="00B97A11" w:rsidRDefault="00B97A11">
            <w:r w:rsidRPr="00B97A11">
              <w:t> </w:t>
            </w:r>
          </w:p>
        </w:tc>
        <w:tc>
          <w:tcPr>
            <w:tcW w:w="1942" w:type="dxa"/>
            <w:gridSpan w:val="2"/>
            <w:hideMark/>
          </w:tcPr>
          <w:p w14:paraId="60C3C4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158CBF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samouprave (NN 127/17) Zakon o lokalnoj i područnoj (regionalnoj) samoupravi(NN33/01,60/01,129/05,109/07,125/08,36/09,150/11,144/12,19/13, 137/15, 123/17, 98/19) Zakon o financiranju javnih potreba u kulturi(NN47/90,27/93,38/09)</w:t>
            </w:r>
          </w:p>
        </w:tc>
      </w:tr>
      <w:tr w:rsidR="00B97A11" w:rsidRPr="00B97A11" w14:paraId="2FE68CE8"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3FB6777C" w14:textId="77777777" w:rsidR="00B97A11" w:rsidRPr="00B97A11" w:rsidRDefault="00B97A11">
            <w:r w:rsidRPr="00B97A11">
              <w:t> </w:t>
            </w:r>
          </w:p>
        </w:tc>
        <w:tc>
          <w:tcPr>
            <w:tcW w:w="1942" w:type="dxa"/>
            <w:gridSpan w:val="2"/>
            <w:hideMark/>
          </w:tcPr>
          <w:p w14:paraId="5612AF8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5E3D170" w14:textId="6FC3A4E1" w:rsidR="00B97A11" w:rsidRPr="00B97A11" w:rsidRDefault="00B97A11">
            <w:pPr>
              <w:cnfStyle w:val="000000000000" w:firstRow="0" w:lastRow="0" w:firstColumn="0" w:lastColumn="0" w:oddVBand="0" w:evenVBand="0" w:oddHBand="0" w:evenHBand="0" w:firstRowFirstColumn="0" w:firstRowLastColumn="0" w:lastRowFirstColumn="0" w:lastRowLastColumn="0"/>
            </w:pPr>
            <w:proofErr w:type="spellStart"/>
            <w:r w:rsidRPr="00B97A11">
              <w:t>Lipovljanski</w:t>
            </w:r>
            <w:proofErr w:type="spellEnd"/>
            <w:r w:rsidRPr="00B97A11">
              <w:t xml:space="preserve"> susreti su trodnevna manifestacija kulturnog, sportskog i zabavnog karaktera. Centralni dio manifestacije predstavlja prikaz kulturne baštine većinskog hrvatskog naroda i nacionalnih manjina koje žive u Republici Hrvatskoj, izražene kroz bogatstvo običaja, raznolikost tradicije, narodnih nošnji, plesova, govora, pisma, pjesmu, kulinarsku baštinu, tradicionalne zanate, rukotvorine i druge vidove kulturnog djelovanja i čuvanja izvornih narodnih običaja.</w:t>
            </w:r>
            <w:r w:rsidRPr="00B97A11">
              <w:br/>
              <w:t>Kulturno umjetnički program se održava na vanjskoj pozornici u središtu naselja Lipovljani, nakon svečanog mimohoda svih sudionika kroz mjesto. Tijekom održavanja manifestacije u središnjem parku organizira se izložba starih zanata i obrta te sajam tradicijskih prehrambenih proizvoda s ciljem promicanja gastronomske prepoznatljivosti i autohtonih vrijednosti ovoga kraja. Osim lokalnih izlagača svoju baštinu (narodne nošnje i gastronomija) predstavljaju i pripadnici nacionalnih manjina koji sudjeluju na manifestaciji.</w:t>
            </w:r>
            <w:r w:rsidRPr="00B97A11">
              <w:br/>
              <w:t xml:space="preserve">Tako se tijekom manifestacije održavaju i brojni sportski događaji u kojima sudjeluju sportski klubovi, udruge, školska i vrtićka djeca. Manifestaciju obogaćuju natjecanja u pikadu, nogometu, boćanju, dječjim igrama, a održava se i natjecanje u kuhanju lovačkog gulaša i </w:t>
            </w:r>
            <w:proofErr w:type="spellStart"/>
            <w:r w:rsidRPr="00B97A11">
              <w:t>fiš</w:t>
            </w:r>
            <w:proofErr w:type="spellEnd"/>
            <w:r w:rsidRPr="00B97A11">
              <w:t xml:space="preserve"> paprikaša.</w:t>
            </w:r>
            <w:r w:rsidR="00791E93">
              <w:t xml:space="preserve"> </w:t>
            </w:r>
            <w:r w:rsidRPr="00B97A11">
              <w:t>„</w:t>
            </w:r>
            <w:proofErr w:type="spellStart"/>
            <w:r w:rsidRPr="00B97A11">
              <w:t>Lipovljanski</w:t>
            </w:r>
            <w:proofErr w:type="spellEnd"/>
            <w:r w:rsidRPr="00B97A11">
              <w:t xml:space="preserve"> susreti“ utemeljeni su 1976. godine, to je bila najveća </w:t>
            </w:r>
            <w:proofErr w:type="spellStart"/>
            <w:r w:rsidRPr="00B97A11">
              <w:t>multimanjinska</w:t>
            </w:r>
            <w:proofErr w:type="spellEnd"/>
            <w:r w:rsidRPr="00B97A11">
              <w:t>, multietnička i multikulturalna manifestacija u Hrvatskoj u doba socijalističke Jugoslavije. Poticaj za njihovo utemeljenje bio je u tome što su u to doba savezi narodnosti u SRH imali svako svoje manifestacije, ali je nedostajala manifestacija koja bi ih objedinjavala. Stoga su Lipovljani 1976. s manifestacijom „</w:t>
            </w:r>
            <w:proofErr w:type="spellStart"/>
            <w:r w:rsidRPr="00B97A11">
              <w:t>Lipovljanski</w:t>
            </w:r>
            <w:proofErr w:type="spellEnd"/>
            <w:r w:rsidRPr="00B97A11">
              <w:t xml:space="preserve"> susreti“ postali mjesto gdje su se okupile sve narodnosti iz SRH, te pokazale umijeće plesa, pjesme, recitacije i likovnog izraza. </w:t>
            </w:r>
            <w:r w:rsidRPr="00B97A11">
              <w:lastRenderedPageBreak/>
              <w:t>Manifestacija se odvijala pod motom „Bratstvo i jedinstvo – životni interes naših naroda i narodnosti“, a okupljala je skupine tadašnjih narodnosti u Hrvatskoj, narodnosti</w:t>
            </w:r>
          </w:p>
        </w:tc>
      </w:tr>
      <w:tr w:rsidR="00B97A11" w:rsidRPr="00B97A11" w14:paraId="73B15AFF"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AB8643E" w14:textId="77777777" w:rsidR="00B97A11" w:rsidRPr="00B97A11" w:rsidRDefault="00B97A11">
            <w:r w:rsidRPr="00B97A11">
              <w:lastRenderedPageBreak/>
              <w:t> </w:t>
            </w:r>
          </w:p>
        </w:tc>
        <w:tc>
          <w:tcPr>
            <w:tcW w:w="1942" w:type="dxa"/>
            <w:gridSpan w:val="2"/>
            <w:hideMark/>
          </w:tcPr>
          <w:p w14:paraId="4EEA6E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2A58A25" w14:textId="3F99311E"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Manifestacija čiji je sadržaj jedinstven na području RH doprinosi stvaranju prepoznatljivosti Općine Lipovljani kao područja zajedničkog mirnog suživota, rada, međusobnog poštivanja i uvažavanja različitosti etničkih skupina. Cilj održavanja manifestacije „</w:t>
            </w:r>
            <w:proofErr w:type="spellStart"/>
            <w:r w:rsidRPr="00B97A11">
              <w:t>Lipovljanski</w:t>
            </w:r>
            <w:proofErr w:type="spellEnd"/>
            <w:r w:rsidRPr="00B97A11">
              <w:t xml:space="preserve"> susreti“ je unapređenje turističke ponude Lipovljana i Hrvatske u cjelini, kroz jačanje kulturno turističkih manifestacija.</w:t>
            </w:r>
            <w:r w:rsidRPr="00B97A11">
              <w:br/>
              <w:t>Održavanje ove manifestacije doprinosi i promoviranju kulturne baštine koja se temelji na narodnim običajima, kulturne baštine ovoga kraja i isto tako nacionalnih manjina koje su izgradile i ostvarile zajednički miran suživot, međusobno poštivanje i uvažavanje različitosti na području ovoga kraja.</w:t>
            </w:r>
            <w:r w:rsidRPr="00B97A11">
              <w:br/>
              <w:t xml:space="preserve">Folklor također ima značajno </w:t>
            </w:r>
            <w:proofErr w:type="spellStart"/>
            <w:r w:rsidRPr="00B97A11">
              <w:t>socio</w:t>
            </w:r>
            <w:proofErr w:type="spellEnd"/>
            <w:r w:rsidRPr="00B97A11">
              <w:t>-kulturno djelovanje u sredinama u kojima se nastoji održati kulturni i društveni život, na način da doprinosi jačanju svijesti o pripadnosti i vlastitoj kulturi, zbog čega se jača lokalni ponos i privrženost vrijednostima, te bogatstvu raznolikosti kraja.</w:t>
            </w:r>
          </w:p>
        </w:tc>
      </w:tr>
      <w:tr w:rsidR="004D4EDE" w:rsidRPr="00B97A11" w14:paraId="6FA9CF3C" w14:textId="77777777" w:rsidTr="00AF1145">
        <w:trPr>
          <w:trHeight w:val="3527"/>
        </w:trPr>
        <w:tc>
          <w:tcPr>
            <w:cnfStyle w:val="001000000000" w:firstRow="0" w:lastRow="0" w:firstColumn="1" w:lastColumn="0" w:oddVBand="0" w:evenVBand="0" w:oddHBand="0" w:evenHBand="0" w:firstRowFirstColumn="0" w:firstRowLastColumn="0" w:lastRowFirstColumn="0" w:lastRowLastColumn="0"/>
            <w:tcW w:w="314" w:type="dxa"/>
            <w:hideMark/>
          </w:tcPr>
          <w:p w14:paraId="02ECD02B" w14:textId="77777777" w:rsidR="004D4EDE" w:rsidRPr="00B97A11" w:rsidRDefault="004D4EDE" w:rsidP="00B97A11">
            <w:pPr>
              <w:spacing w:after="160"/>
            </w:pPr>
            <w:r w:rsidRPr="00B97A11">
              <w:t> </w:t>
            </w:r>
          </w:p>
          <w:p w14:paraId="75FCD342" w14:textId="51FAB1CD" w:rsidR="004D4EDE" w:rsidRPr="00B97A11" w:rsidRDefault="004D4EDE" w:rsidP="00A14227">
            <w:r w:rsidRPr="00B97A11">
              <w:t> </w:t>
            </w:r>
          </w:p>
        </w:tc>
        <w:tc>
          <w:tcPr>
            <w:tcW w:w="1942" w:type="dxa"/>
            <w:gridSpan w:val="2"/>
            <w:hideMark/>
          </w:tcPr>
          <w:p w14:paraId="16D4C2A9" w14:textId="77777777" w:rsidR="004D4EDE" w:rsidRPr="00B97A11" w:rsidRDefault="004D4EDE">
            <w:pPr>
              <w:cnfStyle w:val="000000000000" w:firstRow="0" w:lastRow="0" w:firstColumn="0" w:lastColumn="0" w:oddVBand="0" w:evenVBand="0" w:oddHBand="0" w:evenHBand="0" w:firstRowFirstColumn="0" w:firstRowLastColumn="0" w:lastRowFirstColumn="0" w:lastRowLastColumn="0"/>
            </w:pPr>
            <w:r w:rsidRPr="00B97A11">
              <w:t>Posebni ciljevi:</w:t>
            </w:r>
          </w:p>
          <w:p w14:paraId="7B3C7A20" w14:textId="77777777" w:rsidR="004D4EDE" w:rsidRPr="00B97A11" w:rsidRDefault="004D4EDE">
            <w:pPr>
              <w:cnfStyle w:val="000000000000" w:firstRow="0" w:lastRow="0" w:firstColumn="0" w:lastColumn="0" w:oddVBand="0" w:evenVBand="0" w:oddHBand="0" w:evenHBand="0" w:firstRowFirstColumn="0" w:firstRowLastColumn="0" w:lastRowFirstColumn="0" w:lastRowLastColumn="0"/>
            </w:pPr>
            <w:r w:rsidRPr="00B97A11">
              <w:t> </w:t>
            </w:r>
          </w:p>
          <w:p w14:paraId="7F417718" w14:textId="5A260852" w:rsidR="004D4EDE" w:rsidRPr="00B97A11" w:rsidRDefault="004D4EDE" w:rsidP="006F1BF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0D82D81F" w14:textId="199BE51D" w:rsidR="004D4EDE" w:rsidRPr="00B97A11" w:rsidRDefault="004D4EDE" w:rsidP="007B6404">
            <w:pPr>
              <w:cnfStyle w:val="000000000000" w:firstRow="0" w:lastRow="0" w:firstColumn="0" w:lastColumn="0" w:oddVBand="0" w:evenVBand="0" w:oddHBand="0" w:evenHBand="0" w:firstRowFirstColumn="0" w:firstRowLastColumn="0" w:lastRowFirstColumn="0" w:lastRowLastColumn="0"/>
            </w:pPr>
            <w:r w:rsidRPr="00B97A11">
              <w:t xml:space="preserve">Značaj manifestacije, multikulturalnost što podrazumijeva međukulturni i međuetnički dijalog, razumijevanje i suradnju, bogatstvo čitava društva te poticanje tolerancije, prepoznat je na najvišoj razini, te se </w:t>
            </w:r>
            <w:proofErr w:type="spellStart"/>
            <w:r w:rsidRPr="00B97A11">
              <w:t>Lipovljanski</w:t>
            </w:r>
            <w:proofErr w:type="spellEnd"/>
            <w:r w:rsidRPr="00B97A11">
              <w:t xml:space="preserve"> susreti održavaju pod visokim pokroviteljstvom predsjednika Republike Hrvatske.</w:t>
            </w:r>
            <w:r w:rsidRPr="00B97A11">
              <w:br/>
              <w:t>Manifestacija je također važan gospodarski i društveni događaj za cijelu regiju budući da bitno doprinosi obogaćivanju turističke ponude te kroz održavanje sajma tradicijskih prehrambenih proizvoda podupire razvoj poljoprivrede i malog gospodarstva koji su u ovom ruralnom području najznačajniji razvojni pokretači.</w:t>
            </w:r>
            <w:r w:rsidRPr="00B97A11">
              <w:br/>
              <w:t>Uz veliku kulturnu vrijednost, održavanje ove manifestacije odražava se i kroz promociju lokalne turističke ponude. U dane manifestacije Lipovljani odišu tradicijom, kulturnom baštinom, ulice su preplavljene folklorašima u različitim narodnim nošnjama, a svako društvo kroz pjesmu, ples i glazbu pokazuje dio kulturne baštine svoje nacionalne manjine.</w:t>
            </w:r>
          </w:p>
        </w:tc>
      </w:tr>
      <w:tr w:rsidR="00B97A11" w:rsidRPr="00B97A11" w14:paraId="05C75A6A"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4AF886A0" w14:textId="77777777" w:rsidR="00B97A11" w:rsidRPr="00B97A11" w:rsidRDefault="00B97A11">
            <w:r w:rsidRPr="00B97A11">
              <w:t> </w:t>
            </w:r>
          </w:p>
        </w:tc>
        <w:tc>
          <w:tcPr>
            <w:tcW w:w="1942" w:type="dxa"/>
            <w:gridSpan w:val="2"/>
            <w:hideMark/>
          </w:tcPr>
          <w:p w14:paraId="3B5175E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F24E739" w14:textId="566ACC60" w:rsidR="00B97A11" w:rsidRPr="00B97A11" w:rsidRDefault="00B97A11">
            <w:pPr>
              <w:cnfStyle w:val="000000000000" w:firstRow="0" w:lastRow="0" w:firstColumn="0" w:lastColumn="0" w:oddVBand="0" w:evenVBand="0" w:oddHBand="0" w:evenHBand="0" w:firstRowFirstColumn="0" w:firstRowLastColumn="0" w:lastRowFirstColumn="0" w:lastRowLastColumn="0"/>
            </w:pPr>
            <w:proofErr w:type="spellStart"/>
            <w:r w:rsidRPr="00B97A11">
              <w:t>Lipovljanski</w:t>
            </w:r>
            <w:proofErr w:type="spellEnd"/>
            <w:r w:rsidRPr="00B97A11">
              <w:t xml:space="preserve"> susreti su najznačajnija kulturno-umjetnička manifestacija nacionalnih manjina u Republici Hrvatskoj.  </w:t>
            </w:r>
            <w:proofErr w:type="spellStart"/>
            <w:r w:rsidRPr="00B97A11">
              <w:t>Lipovljanski</w:t>
            </w:r>
            <w:proofErr w:type="spellEnd"/>
            <w:r w:rsidRPr="00B97A11">
              <w:t xml:space="preserve"> susreti bit će trinaesti  po redu. Sama manifestacija održava se u mjestu koje je poznato po svojoj multietničkoj raznolikosti. Naime, na području Općine Lipovljani, uz većinsko hrvatsko stanovništvo, žive pripadnici 1</w:t>
            </w:r>
            <w:r w:rsidR="004D4EDE">
              <w:t>1</w:t>
            </w:r>
            <w:r w:rsidRPr="00B97A11">
              <w:t xml:space="preserve"> različitih nacionalnih </w:t>
            </w:r>
            <w:proofErr w:type="spellStart"/>
            <w:r w:rsidRPr="00B97A11">
              <w:t>manjina.Vrijeme</w:t>
            </w:r>
            <w:proofErr w:type="spellEnd"/>
            <w:r w:rsidRPr="00B97A11">
              <w:t xml:space="preserve"> održavanja biti</w:t>
            </w:r>
            <w:r w:rsidR="004D4EDE">
              <w:t xml:space="preserve"> </w:t>
            </w:r>
            <w:r w:rsidRPr="00B97A11">
              <w:t>će zadnji vikend mjeseca kolovoza 202</w:t>
            </w:r>
            <w:r w:rsidR="004D4EDE">
              <w:t>5</w:t>
            </w:r>
            <w:r w:rsidRPr="00B97A11">
              <w:t>.g.</w:t>
            </w:r>
          </w:p>
        </w:tc>
      </w:tr>
      <w:tr w:rsidR="00B97A11" w:rsidRPr="00B97A11" w14:paraId="345F4F0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BE44CC7" w14:textId="77777777" w:rsidR="00B97A11" w:rsidRPr="00B97A11" w:rsidRDefault="00B97A11">
            <w:r w:rsidRPr="00B97A11">
              <w:t> </w:t>
            </w:r>
          </w:p>
        </w:tc>
        <w:tc>
          <w:tcPr>
            <w:tcW w:w="7666" w:type="dxa"/>
            <w:gridSpan w:val="7"/>
            <w:hideMark/>
          </w:tcPr>
          <w:p w14:paraId="106257F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1006  OBRAZOVANJE</w:t>
            </w:r>
          </w:p>
        </w:tc>
        <w:tc>
          <w:tcPr>
            <w:tcW w:w="890" w:type="dxa"/>
            <w:gridSpan w:val="2"/>
            <w:hideMark/>
          </w:tcPr>
          <w:p w14:paraId="27D496B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1A7908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110.000,00</w:t>
            </w:r>
          </w:p>
        </w:tc>
      </w:tr>
      <w:tr w:rsidR="00B97A11" w:rsidRPr="00B97A11" w14:paraId="6F1A3925"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47686350" w14:textId="77777777" w:rsidR="00B97A11" w:rsidRPr="00B97A11" w:rsidRDefault="00B97A11">
            <w:r w:rsidRPr="00B97A11">
              <w:t> </w:t>
            </w:r>
          </w:p>
        </w:tc>
        <w:tc>
          <w:tcPr>
            <w:tcW w:w="7666" w:type="dxa"/>
            <w:gridSpan w:val="7"/>
            <w:hideMark/>
          </w:tcPr>
          <w:p w14:paraId="0AB6D9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1006A100001  VISOKO OBRAZOVANJE STIPENDIJE</w:t>
            </w:r>
          </w:p>
        </w:tc>
        <w:tc>
          <w:tcPr>
            <w:tcW w:w="890" w:type="dxa"/>
            <w:gridSpan w:val="2"/>
            <w:hideMark/>
          </w:tcPr>
          <w:p w14:paraId="23CC142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72E1CF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30.000,00</w:t>
            </w:r>
          </w:p>
        </w:tc>
      </w:tr>
      <w:tr w:rsidR="00B97A11" w:rsidRPr="00B97A11" w14:paraId="58EC7E1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C0F4596" w14:textId="77777777" w:rsidR="00B97A11" w:rsidRPr="00B97A11" w:rsidRDefault="00B97A11">
            <w:r w:rsidRPr="00B97A11">
              <w:t> </w:t>
            </w:r>
          </w:p>
        </w:tc>
        <w:tc>
          <w:tcPr>
            <w:tcW w:w="1942" w:type="dxa"/>
            <w:gridSpan w:val="2"/>
            <w:hideMark/>
          </w:tcPr>
          <w:p w14:paraId="50ED83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2CD4C1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 samouprave  (NN 127/17 ) Zakon o lokalnoj i područnoj(regionalno)samoupravi(NN 3/01,60/01,129/05,109/07,125/08,36/09,150/11,144/12,19/13, 137/15, 123/17, 98/19)</w:t>
            </w:r>
            <w:r w:rsidRPr="00B97A11">
              <w:br/>
              <w:t>Pravilnik o stipendiranju studenata Općine Lipovljani (Službeni vjesnik, broj: 58/19)</w:t>
            </w:r>
          </w:p>
        </w:tc>
      </w:tr>
      <w:tr w:rsidR="00B97A11" w:rsidRPr="00B97A11" w14:paraId="30C2BB06"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3AE4EF7" w14:textId="77777777" w:rsidR="00B97A11" w:rsidRPr="00B97A11" w:rsidRDefault="00B97A11">
            <w:r w:rsidRPr="00B97A11">
              <w:t> </w:t>
            </w:r>
          </w:p>
        </w:tc>
        <w:tc>
          <w:tcPr>
            <w:tcW w:w="1942" w:type="dxa"/>
            <w:gridSpan w:val="2"/>
            <w:hideMark/>
          </w:tcPr>
          <w:p w14:paraId="511810F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34F3576"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Stipendija je jedan vrlo važan resurs za ljude koji žele biti obrazovani, no, osim toga, stipendije tako uspostavljaju i vezu između visokih učilišta i predstavnika vladinih, nevladinih i privatnih sektora. Time što stipendije otvaraju vrata obrazovanja svima, pa čak i onima kojima bez te pomoći obrazovanje ne bi bilo dostupno, zapravo i doprinose povećanju broja obrazovanog građanstva i demokratizaciji visokog obrazovanja.</w:t>
            </w:r>
          </w:p>
        </w:tc>
      </w:tr>
      <w:tr w:rsidR="00B97A11" w:rsidRPr="00B97A11" w14:paraId="447DEA2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98D8FC6" w14:textId="77777777" w:rsidR="00B97A11" w:rsidRPr="00B97A11" w:rsidRDefault="00B97A11" w:rsidP="00B97A11">
            <w:pPr>
              <w:spacing w:after="160"/>
            </w:pPr>
            <w:r w:rsidRPr="00B97A11">
              <w:t> </w:t>
            </w:r>
          </w:p>
        </w:tc>
        <w:tc>
          <w:tcPr>
            <w:tcW w:w="1942" w:type="dxa"/>
            <w:gridSpan w:val="2"/>
            <w:hideMark/>
          </w:tcPr>
          <w:p w14:paraId="06D17A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D522C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Doprinijeti povećanju dostupnosti visokom obrazovanju  </w:t>
            </w:r>
          </w:p>
        </w:tc>
      </w:tr>
      <w:tr w:rsidR="00B97A11" w:rsidRPr="00B97A11" w14:paraId="568966E1"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2D8C63E9" w14:textId="77777777" w:rsidR="00B97A11" w:rsidRPr="00B97A11" w:rsidRDefault="00B97A11">
            <w:r w:rsidRPr="00B97A11">
              <w:t> </w:t>
            </w:r>
          </w:p>
        </w:tc>
        <w:tc>
          <w:tcPr>
            <w:tcW w:w="1942" w:type="dxa"/>
            <w:gridSpan w:val="2"/>
            <w:hideMark/>
          </w:tcPr>
          <w:p w14:paraId="7DE1AC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5A92F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Pravilnikom je određene okvir za dodjelu </w:t>
            </w:r>
            <w:proofErr w:type="spellStart"/>
            <w:r w:rsidRPr="00B97A11">
              <w:t>stipenidja</w:t>
            </w:r>
            <w:proofErr w:type="spellEnd"/>
            <w:r w:rsidRPr="00B97A11">
              <w:t>.</w:t>
            </w:r>
            <w:r w:rsidRPr="00B97A11">
              <w:br/>
              <w:t>Na natječaj se mogu javiti redovni studenti  koji ispunjavaju sljedeće uvjete; da su državljani Republike Hrvatske,</w:t>
            </w:r>
            <w:r w:rsidRPr="00B97A11">
              <w:br/>
              <w:t xml:space="preserve">da imaju prebivalište na području Općine Lipovljani najmanje deset </w:t>
            </w:r>
            <w:proofErr w:type="spellStart"/>
            <w:r w:rsidRPr="00B97A11">
              <w:t>godina,da</w:t>
            </w:r>
            <w:proofErr w:type="spellEnd"/>
            <w:r w:rsidRPr="00B97A11">
              <w:t xml:space="preserve"> stipendiju ne primaju po nekom drugom osnovu.</w:t>
            </w:r>
          </w:p>
        </w:tc>
      </w:tr>
      <w:tr w:rsidR="00B97A11" w:rsidRPr="00B97A11" w14:paraId="649558A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03CBCDF" w14:textId="77777777" w:rsidR="00B97A11" w:rsidRPr="00B97A11" w:rsidRDefault="00B97A11">
            <w:r w:rsidRPr="00B97A11">
              <w:t> </w:t>
            </w:r>
          </w:p>
        </w:tc>
        <w:tc>
          <w:tcPr>
            <w:tcW w:w="1942" w:type="dxa"/>
            <w:gridSpan w:val="2"/>
            <w:hideMark/>
          </w:tcPr>
          <w:p w14:paraId="6526AFD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835D7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Mjesečni iznos stipendije je 92,91 € (700,00 kn) i ne isplaćuje se za mjesece srpanj i kolovoz.</w:t>
            </w:r>
            <w:r w:rsidRPr="00B97A11">
              <w:br/>
              <w:t>Za akademsku godinu 2023./24. početak isplate stipendije je prvi naredni mjesec nakon potpisivanja ugovora.</w:t>
            </w:r>
            <w:r w:rsidRPr="00B97A11">
              <w:br/>
              <w:t xml:space="preserve">Postupak dodjele stipendije, kriteriji za dodjelu stipendije, kao i prava i obveze korisnika stipendije </w:t>
            </w:r>
            <w:r w:rsidRPr="00B97A11">
              <w:lastRenderedPageBreak/>
              <w:t xml:space="preserve">utvrđeni su Pravilnikom o stipendiranju studenata Općine Lipovljani. </w:t>
            </w:r>
            <w:r w:rsidRPr="00B97A11">
              <w:br/>
              <w:t>Iz općinskog proračuna  trenutno se dodjeljuje 11 stipendija</w:t>
            </w:r>
          </w:p>
        </w:tc>
      </w:tr>
      <w:tr w:rsidR="00B97A11" w:rsidRPr="00B97A11" w14:paraId="423E9B7B"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0767DB1" w14:textId="77777777" w:rsidR="00B97A11" w:rsidRPr="00B97A11" w:rsidRDefault="00B97A11">
            <w:r w:rsidRPr="00B97A11">
              <w:lastRenderedPageBreak/>
              <w:t> </w:t>
            </w:r>
          </w:p>
        </w:tc>
        <w:tc>
          <w:tcPr>
            <w:tcW w:w="7666" w:type="dxa"/>
            <w:gridSpan w:val="7"/>
            <w:hideMark/>
          </w:tcPr>
          <w:p w14:paraId="6CC0E1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1006A100004  SUFINANCIRANJE UDŽBENIKA O.Š. J.KOZARAC</w:t>
            </w:r>
          </w:p>
        </w:tc>
        <w:tc>
          <w:tcPr>
            <w:tcW w:w="890" w:type="dxa"/>
            <w:gridSpan w:val="2"/>
            <w:hideMark/>
          </w:tcPr>
          <w:p w14:paraId="3E9D317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F7F507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30.000,00</w:t>
            </w:r>
          </w:p>
        </w:tc>
      </w:tr>
      <w:tr w:rsidR="00B97A11" w:rsidRPr="00B97A11" w14:paraId="4344ADF0"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76DF84A3" w14:textId="77777777" w:rsidR="00B97A11" w:rsidRPr="00B97A11" w:rsidRDefault="00B97A11">
            <w:r w:rsidRPr="00B97A11">
              <w:t> </w:t>
            </w:r>
          </w:p>
        </w:tc>
        <w:tc>
          <w:tcPr>
            <w:tcW w:w="1942" w:type="dxa"/>
            <w:gridSpan w:val="2"/>
            <w:hideMark/>
          </w:tcPr>
          <w:p w14:paraId="77F061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BEA36C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odgoju i obrazovanju u osnovnoj i srednjoj školi (NN 87/08, 86/09, 92/10, 105/10, 90/11, 5/12, 16/12,86/12, 126/12, 94/13,152/14, 07/17, 68/18, </w:t>
            </w:r>
          </w:p>
        </w:tc>
      </w:tr>
      <w:tr w:rsidR="00B97A11" w:rsidRPr="00B97A11" w14:paraId="07ABF66D"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053D607E" w14:textId="77777777" w:rsidR="00B97A11" w:rsidRPr="00B97A11" w:rsidRDefault="00B97A11">
            <w:r w:rsidRPr="00B97A11">
              <w:t> </w:t>
            </w:r>
          </w:p>
        </w:tc>
        <w:tc>
          <w:tcPr>
            <w:tcW w:w="1508" w:type="dxa"/>
            <w:hideMark/>
          </w:tcPr>
          <w:p w14:paraId="1EAB69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31005D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7621BF1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98/19) Zakon o socijalnoj skrbi (NN 157/13, 152/14, 99/15, 52/16, 16/17, 130/17, 98/19) Zakon o financiranju jedinica lokalne i područne(regionalne ) samouprave (NN 127/17) Zakon o lokalnoj i područnoj(regionalno)samoupravi(NN 33/01,60/01,129/05,109/07,125/08,36/09,150/11,144/12,19/13, 137/15, 123/17, 98/19 )</w:t>
            </w:r>
          </w:p>
        </w:tc>
      </w:tr>
      <w:tr w:rsidR="00B97A11" w:rsidRPr="00B97A11" w14:paraId="37FE28C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B1961D3" w14:textId="77777777" w:rsidR="00B97A11" w:rsidRPr="00B97A11" w:rsidRDefault="00B97A11">
            <w:r w:rsidRPr="00B97A11">
              <w:t> </w:t>
            </w:r>
          </w:p>
        </w:tc>
        <w:tc>
          <w:tcPr>
            <w:tcW w:w="1942" w:type="dxa"/>
            <w:gridSpan w:val="2"/>
            <w:hideMark/>
          </w:tcPr>
          <w:p w14:paraId="47CADEA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CCB8D7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Općina Lipovljani sufinancira  udžbenike izbornih predmeta, radnih bilježnica i školskog pribora sukladno Odluci Općinskog vijeća </w:t>
            </w:r>
            <w:r w:rsidRPr="00B97A11">
              <w:br/>
              <w:t>Korisnici prava na sufinanciranje udžbenika izbornih predmeta, radnih bilježnica i školskog pribora su roditelj, posvojitelj ili skrbnik učenika, polaznika Osnovne škole Josipa Kozarca u Lipovljanima, Osnovne škole Banova Jaruga i Osnovne škole Novska, s mjestom prebivališta na području Općine Lipovljani.</w:t>
            </w:r>
          </w:p>
        </w:tc>
      </w:tr>
      <w:tr w:rsidR="00B97A11" w:rsidRPr="00B97A11" w14:paraId="080B365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C6F3662" w14:textId="77777777" w:rsidR="00B97A11" w:rsidRPr="00B97A11" w:rsidRDefault="00B97A11">
            <w:r w:rsidRPr="00B97A11">
              <w:t> </w:t>
            </w:r>
          </w:p>
        </w:tc>
        <w:tc>
          <w:tcPr>
            <w:tcW w:w="1942" w:type="dxa"/>
            <w:gridSpan w:val="2"/>
            <w:hideMark/>
          </w:tcPr>
          <w:p w14:paraId="41860A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E3FFE4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Poboljšanje programa rada u osnovnoškolskom obrazovanju </w:t>
            </w:r>
          </w:p>
        </w:tc>
      </w:tr>
      <w:tr w:rsidR="00B97A11" w:rsidRPr="00B97A11" w14:paraId="1EFC35E4"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3130C987" w14:textId="77777777" w:rsidR="00B97A11" w:rsidRPr="00B97A11" w:rsidRDefault="00B97A11">
            <w:r w:rsidRPr="00B97A11">
              <w:t> </w:t>
            </w:r>
          </w:p>
        </w:tc>
        <w:tc>
          <w:tcPr>
            <w:tcW w:w="1942" w:type="dxa"/>
            <w:gridSpan w:val="2"/>
            <w:hideMark/>
          </w:tcPr>
          <w:p w14:paraId="37B007A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723443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Sufinanciranje  udžbenika  izbornih predmeta, radnih bilježnica i školskog pribora sukladno Odluci Općinskog vijeća</w:t>
            </w:r>
          </w:p>
        </w:tc>
      </w:tr>
      <w:tr w:rsidR="00B97A11" w:rsidRPr="00B97A11" w14:paraId="6D5D6A30"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4CAC2BE4" w14:textId="77777777" w:rsidR="00B97A11" w:rsidRPr="00B97A11" w:rsidRDefault="00B97A11">
            <w:r w:rsidRPr="00B97A11">
              <w:t> </w:t>
            </w:r>
          </w:p>
        </w:tc>
        <w:tc>
          <w:tcPr>
            <w:tcW w:w="1942" w:type="dxa"/>
            <w:gridSpan w:val="2"/>
            <w:hideMark/>
          </w:tcPr>
          <w:p w14:paraId="041CAF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B7D34BF" w14:textId="129D91E6"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Sufinanciranje za učenike od prvog do četvrtog razreda iznosi 55,00 eura, a za učenike od petog do osmog razreda iznosi 110,00 eura te se može realizirati u knjižari i papirnici TIP d.o.o. u </w:t>
            </w:r>
            <w:proofErr w:type="spellStart"/>
            <w:r w:rsidRPr="00B97A11">
              <w:t>Novskoj</w:t>
            </w:r>
            <w:proofErr w:type="spellEnd"/>
            <w:r w:rsidRPr="00B97A11">
              <w:t xml:space="preserve"> uz predočenje potvrde prethodno preuzete u Općini Lipovljani. </w:t>
            </w:r>
            <w:r w:rsidRPr="003211C4">
              <w:t>Procjena na bazi podataka u 202</w:t>
            </w:r>
            <w:r w:rsidR="00877F75" w:rsidRPr="003211C4">
              <w:t>4</w:t>
            </w:r>
            <w:r w:rsidRPr="003211C4">
              <w:t xml:space="preserve">.g. </w:t>
            </w:r>
            <w:proofErr w:type="spellStart"/>
            <w:r w:rsidRPr="003211C4">
              <w:t>dodjeliti</w:t>
            </w:r>
            <w:proofErr w:type="spellEnd"/>
            <w:r w:rsidRPr="003211C4">
              <w:t xml:space="preserve"> će se 2</w:t>
            </w:r>
            <w:r w:rsidR="00877F75" w:rsidRPr="003211C4">
              <w:t>13</w:t>
            </w:r>
            <w:r w:rsidRPr="003211C4">
              <w:t xml:space="preserve"> vaučera, od čega 99 potvrda od 55,00 eura i 1</w:t>
            </w:r>
            <w:r w:rsidR="00877F75" w:rsidRPr="003211C4">
              <w:t>14</w:t>
            </w:r>
            <w:r w:rsidRPr="003211C4">
              <w:t xml:space="preserve"> potvrda od 110,00 eura.</w:t>
            </w:r>
          </w:p>
        </w:tc>
      </w:tr>
      <w:tr w:rsidR="00B97A11" w:rsidRPr="00B97A11" w14:paraId="351562B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3BF955F" w14:textId="77777777" w:rsidR="00B97A11" w:rsidRPr="00B97A11" w:rsidRDefault="00B97A11">
            <w:r w:rsidRPr="00B97A11">
              <w:t> </w:t>
            </w:r>
          </w:p>
        </w:tc>
        <w:tc>
          <w:tcPr>
            <w:tcW w:w="7666" w:type="dxa"/>
            <w:gridSpan w:val="7"/>
            <w:hideMark/>
          </w:tcPr>
          <w:p w14:paraId="57D220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1006A100010  PRODUŽENI BORAVAK U ŠKOLI</w:t>
            </w:r>
          </w:p>
        </w:tc>
        <w:tc>
          <w:tcPr>
            <w:tcW w:w="890" w:type="dxa"/>
            <w:gridSpan w:val="2"/>
            <w:hideMark/>
          </w:tcPr>
          <w:p w14:paraId="333870A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747B5C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25.000,00</w:t>
            </w:r>
          </w:p>
        </w:tc>
      </w:tr>
      <w:tr w:rsidR="00B97A11" w:rsidRPr="00B97A11" w14:paraId="61A6252A"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1078F501" w14:textId="77777777" w:rsidR="00B97A11" w:rsidRPr="00B97A11" w:rsidRDefault="00B97A11">
            <w:r w:rsidRPr="00B97A11">
              <w:t> </w:t>
            </w:r>
          </w:p>
        </w:tc>
        <w:tc>
          <w:tcPr>
            <w:tcW w:w="1942" w:type="dxa"/>
            <w:gridSpan w:val="2"/>
            <w:hideMark/>
          </w:tcPr>
          <w:p w14:paraId="0B5BD7C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D71611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 samouprave  (NN 127/17 ) Zakon o lokalnoj i područnoj(regionalno)samoupravi(NN 3/01,60/01,129/05,109/07,125/08,36/09,150/11,144/12,19/13, 137/15, 123/17, 98/19)</w:t>
            </w:r>
          </w:p>
        </w:tc>
      </w:tr>
      <w:tr w:rsidR="00B97A11" w:rsidRPr="00B97A11" w14:paraId="38FA50E9"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3DECA17D" w14:textId="77777777" w:rsidR="00B97A11" w:rsidRPr="00B97A11" w:rsidRDefault="00B97A11">
            <w:r w:rsidRPr="00B97A11">
              <w:t> </w:t>
            </w:r>
          </w:p>
        </w:tc>
        <w:tc>
          <w:tcPr>
            <w:tcW w:w="1942" w:type="dxa"/>
            <w:gridSpan w:val="2"/>
            <w:hideMark/>
          </w:tcPr>
          <w:p w14:paraId="39FBFB1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2DCBAE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Produženi boravak djece u školi definiran je kao javna potreba za koju se sredstva mogu osigurati u proračunu jedinica lokalne samouprave, programi produženog boravka i cjelodnevne nastave predstavljaju “nadgradnju” minimalnog Državnog pedagoškog standarda za djecu nižih razreda osnovne škole (od 1. do 4. razreda).</w:t>
            </w:r>
            <w:r w:rsidRPr="00B97A11">
              <w:br/>
              <w:t>Produženi boravak omogućuje učenicima boravak u školi  nakon redovne nastave, s organiziranom prehranom te nastavnim i izvannastavnim aktivnostima.</w:t>
            </w:r>
          </w:p>
        </w:tc>
      </w:tr>
      <w:tr w:rsidR="00B97A11" w:rsidRPr="00B97A11" w14:paraId="0F7EA08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5FEC831" w14:textId="77777777" w:rsidR="00B97A11" w:rsidRPr="00B97A11" w:rsidRDefault="00B97A11">
            <w:r w:rsidRPr="00B97A11">
              <w:t> </w:t>
            </w:r>
          </w:p>
        </w:tc>
        <w:tc>
          <w:tcPr>
            <w:tcW w:w="1942" w:type="dxa"/>
            <w:gridSpan w:val="2"/>
            <w:hideMark/>
          </w:tcPr>
          <w:p w14:paraId="4A52FF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D3118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Produženi boravak u Osnovnoj školi Josip Kozarac, financiranje sredstava za financiranje plaća i ostalih troškova učitelja produženog boravka za školsku godinu 2023/2024</w:t>
            </w:r>
            <w:r w:rsidRPr="00B97A11">
              <w:br/>
              <w:t>Zadržati što više mladih obitelji na području Općine te pružiti učenicima od 1-2 razreda duži boravak u školi kako ne bi sami bili kod kuće i bez nadzora odrasle osobe.</w:t>
            </w:r>
          </w:p>
        </w:tc>
      </w:tr>
      <w:tr w:rsidR="00B97A11" w:rsidRPr="00B97A11" w14:paraId="46C43E68" w14:textId="77777777" w:rsidTr="00AF1145">
        <w:trPr>
          <w:trHeight w:val="630"/>
        </w:trPr>
        <w:tc>
          <w:tcPr>
            <w:cnfStyle w:val="001000000000" w:firstRow="0" w:lastRow="0" w:firstColumn="1" w:lastColumn="0" w:oddVBand="0" w:evenVBand="0" w:oddHBand="0" w:evenHBand="0" w:firstRowFirstColumn="0" w:firstRowLastColumn="0" w:lastRowFirstColumn="0" w:lastRowLastColumn="0"/>
            <w:tcW w:w="314" w:type="dxa"/>
            <w:hideMark/>
          </w:tcPr>
          <w:p w14:paraId="07E0875A" w14:textId="77777777" w:rsidR="00B97A11" w:rsidRPr="00B97A11" w:rsidRDefault="00B97A11">
            <w:r w:rsidRPr="00B97A11">
              <w:t> </w:t>
            </w:r>
          </w:p>
        </w:tc>
        <w:tc>
          <w:tcPr>
            <w:tcW w:w="1942" w:type="dxa"/>
            <w:gridSpan w:val="2"/>
            <w:hideMark/>
          </w:tcPr>
          <w:p w14:paraId="4BB53F4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349F18C" w14:textId="25C447B4"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Ciljevi programa rada i organizacije slobodnog vremena u produženom boravku i cjelodnevnim odgojno-obrazovnim odjelima </w:t>
            </w:r>
            <w:proofErr w:type="spellStart"/>
            <w:r w:rsidRPr="00B97A11">
              <w:t>su:omogućiti</w:t>
            </w:r>
            <w:proofErr w:type="spellEnd"/>
            <w:r w:rsidRPr="00B97A11">
              <w:t xml:space="preserve"> djetetu život ispunjen različitim sadržajima koji će povoljno utjecati na razvoj njegove/njezine cjelokupne osobnosti te individualnih i jedinstvenih potencijala;</w:t>
            </w:r>
            <w:r w:rsidR="00791E93">
              <w:t xml:space="preserve"> </w:t>
            </w:r>
            <w:r w:rsidRPr="00B97A11">
              <w:t>omogućiti razvoj djeteta kao socijalnog bića – tijekom cjelodnevnog boravka u školi, tj. razrednom odjelu, uz stalnu prisutnost socijalne interakcije što omogućuje razvoj i unapređenje socijalnih vještina djeteta;</w:t>
            </w:r>
            <w:r w:rsidRPr="00B97A11">
              <w:br/>
              <w:t>pripremiti dijete za daljnje obrazovanje i cjeloživotno učenje.</w:t>
            </w:r>
          </w:p>
        </w:tc>
      </w:tr>
      <w:tr w:rsidR="00B97A11" w:rsidRPr="00B97A11" w14:paraId="4E5EB457"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719AFE9C" w14:textId="77777777" w:rsidR="00B97A11" w:rsidRPr="00B97A11" w:rsidRDefault="00B97A11">
            <w:r w:rsidRPr="00B97A11">
              <w:t> </w:t>
            </w:r>
          </w:p>
        </w:tc>
        <w:tc>
          <w:tcPr>
            <w:tcW w:w="1942" w:type="dxa"/>
            <w:gridSpan w:val="2"/>
            <w:hideMark/>
          </w:tcPr>
          <w:p w14:paraId="6226ADE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0EAE4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Anketa koja je provedena u </w:t>
            </w:r>
            <w:proofErr w:type="spellStart"/>
            <w:r w:rsidRPr="00B97A11">
              <w:t>O.Š.Josipa</w:t>
            </w:r>
            <w:proofErr w:type="spellEnd"/>
            <w:r w:rsidRPr="00B97A11">
              <w:t xml:space="preserve"> Kozarca među roditeljima za školsku godinu 2023/2024 pokazala je potrebu za organiziranjem jedne skupine učenika u kombinaciji 1. i 2. </w:t>
            </w:r>
            <w:proofErr w:type="spellStart"/>
            <w:r w:rsidRPr="00B97A11">
              <w:t>razred.Skupina</w:t>
            </w:r>
            <w:proofErr w:type="spellEnd"/>
            <w:r w:rsidRPr="00B97A11">
              <w:t xml:space="preserve"> bi imala oko 18 učenika. Za organiziranje programa potrebno je zapošljavanje jednog učitelja razredne nastave </w:t>
            </w:r>
          </w:p>
        </w:tc>
      </w:tr>
      <w:tr w:rsidR="00B97A11" w:rsidRPr="00B97A11" w14:paraId="280D2BBB" w14:textId="77777777" w:rsidTr="00AF1145">
        <w:trPr>
          <w:trHeight w:val="447"/>
        </w:trPr>
        <w:tc>
          <w:tcPr>
            <w:cnfStyle w:val="001000000000" w:firstRow="0" w:lastRow="0" w:firstColumn="1" w:lastColumn="0" w:oddVBand="0" w:evenVBand="0" w:oddHBand="0" w:evenHBand="0" w:firstRowFirstColumn="0" w:firstRowLastColumn="0" w:lastRowFirstColumn="0" w:lastRowLastColumn="0"/>
            <w:tcW w:w="314" w:type="dxa"/>
            <w:hideMark/>
          </w:tcPr>
          <w:p w14:paraId="22395AEE" w14:textId="77777777" w:rsidR="00B97A11" w:rsidRPr="00B97A11" w:rsidRDefault="00B97A11">
            <w:r w:rsidRPr="00B97A11">
              <w:t> </w:t>
            </w:r>
          </w:p>
        </w:tc>
        <w:tc>
          <w:tcPr>
            <w:tcW w:w="7666" w:type="dxa"/>
            <w:gridSpan w:val="7"/>
            <w:hideMark/>
          </w:tcPr>
          <w:p w14:paraId="0D621B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1006A100011  OPREMA ZA O.Š. JOSIP KOZARAC</w:t>
            </w:r>
          </w:p>
        </w:tc>
        <w:tc>
          <w:tcPr>
            <w:tcW w:w="890" w:type="dxa"/>
            <w:gridSpan w:val="2"/>
            <w:hideMark/>
          </w:tcPr>
          <w:p w14:paraId="07D6272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DA96ED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22.000,00</w:t>
            </w:r>
          </w:p>
        </w:tc>
      </w:tr>
      <w:tr w:rsidR="00B97A11" w:rsidRPr="00B97A11" w14:paraId="07B29FCB"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1C537CAD" w14:textId="77777777" w:rsidR="00B97A11" w:rsidRPr="00B97A11" w:rsidRDefault="00B97A11">
            <w:r w:rsidRPr="00B97A11">
              <w:t> </w:t>
            </w:r>
          </w:p>
        </w:tc>
        <w:tc>
          <w:tcPr>
            <w:tcW w:w="1942" w:type="dxa"/>
            <w:gridSpan w:val="2"/>
            <w:hideMark/>
          </w:tcPr>
          <w:p w14:paraId="49E2C73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C01AF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 samouprave  (NN 127/17 ) Zakon o lokalnoj i područnoj(regionalno)samoupravi(NN 3/01,60/01,129/05,109/07,125/08,36/09,150/11,144/12,19/13, 137/15, 123/17, 98/19)</w:t>
            </w:r>
          </w:p>
        </w:tc>
      </w:tr>
      <w:tr w:rsidR="00B97A11" w:rsidRPr="00B97A11" w14:paraId="5431C3E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AA8EA03" w14:textId="77777777" w:rsidR="00B97A11" w:rsidRPr="00B97A11" w:rsidRDefault="00B97A11">
            <w:r w:rsidRPr="00B97A11">
              <w:t> </w:t>
            </w:r>
          </w:p>
        </w:tc>
        <w:tc>
          <w:tcPr>
            <w:tcW w:w="1942" w:type="dxa"/>
            <w:gridSpan w:val="2"/>
            <w:hideMark/>
          </w:tcPr>
          <w:p w14:paraId="6D2668E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59445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Planira se poboljšanje </w:t>
            </w:r>
            <w:proofErr w:type="spellStart"/>
            <w:r w:rsidRPr="00B97A11">
              <w:t>uvejta</w:t>
            </w:r>
            <w:proofErr w:type="spellEnd"/>
            <w:r w:rsidRPr="00B97A11">
              <w:t xml:space="preserve"> rada </w:t>
            </w:r>
            <w:proofErr w:type="spellStart"/>
            <w:r w:rsidRPr="00B97A11">
              <w:t>učenika.Uspješno</w:t>
            </w:r>
            <w:proofErr w:type="spellEnd"/>
            <w:r w:rsidRPr="00B97A11">
              <w:t xml:space="preserve"> i kvalitetno odvijanje nastave uz zadovoljenje svih potrebnih zahtjeva učenika i djelatnika</w:t>
            </w:r>
          </w:p>
        </w:tc>
      </w:tr>
      <w:tr w:rsidR="00B97A11" w:rsidRPr="00B97A11" w14:paraId="7D65BAA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4344C8F" w14:textId="77777777" w:rsidR="00B97A11" w:rsidRPr="00B97A11" w:rsidRDefault="00B97A11">
            <w:r w:rsidRPr="00B97A11">
              <w:lastRenderedPageBreak/>
              <w:t> </w:t>
            </w:r>
          </w:p>
        </w:tc>
        <w:tc>
          <w:tcPr>
            <w:tcW w:w="1942" w:type="dxa"/>
            <w:gridSpan w:val="2"/>
            <w:hideMark/>
          </w:tcPr>
          <w:p w14:paraId="3569B7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3BD39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Uređivanje </w:t>
            </w:r>
            <w:proofErr w:type="spellStart"/>
            <w:r w:rsidRPr="00B97A11">
              <w:t>knjižnice,informatičke</w:t>
            </w:r>
            <w:proofErr w:type="spellEnd"/>
            <w:r w:rsidRPr="00B97A11">
              <w:t xml:space="preserve"> </w:t>
            </w:r>
            <w:proofErr w:type="spellStart"/>
            <w:r w:rsidRPr="00B97A11">
              <w:t>učionice,krečenje</w:t>
            </w:r>
            <w:proofErr w:type="spellEnd"/>
            <w:r w:rsidRPr="00B97A11">
              <w:t xml:space="preserve"> učionica te nabava </w:t>
            </w:r>
            <w:proofErr w:type="spellStart"/>
            <w:r w:rsidRPr="00B97A11">
              <w:t>namještaja,opreme</w:t>
            </w:r>
            <w:proofErr w:type="spellEnd"/>
            <w:r w:rsidRPr="00B97A11">
              <w:t xml:space="preserve"> (</w:t>
            </w:r>
            <w:proofErr w:type="spellStart"/>
            <w:r w:rsidRPr="00B97A11">
              <w:t>sportske,informatičke</w:t>
            </w:r>
            <w:proofErr w:type="spellEnd"/>
            <w:r w:rsidRPr="00B97A11">
              <w:t>) za matičnu i područne škole s područja Općine</w:t>
            </w:r>
          </w:p>
        </w:tc>
      </w:tr>
      <w:tr w:rsidR="00B97A11" w:rsidRPr="00B97A11" w14:paraId="71E23632" w14:textId="77777777" w:rsidTr="00AF1145">
        <w:trPr>
          <w:trHeight w:val="501"/>
        </w:trPr>
        <w:tc>
          <w:tcPr>
            <w:cnfStyle w:val="001000000000" w:firstRow="0" w:lastRow="0" w:firstColumn="1" w:lastColumn="0" w:oddVBand="0" w:evenVBand="0" w:oddHBand="0" w:evenHBand="0" w:firstRowFirstColumn="0" w:firstRowLastColumn="0" w:lastRowFirstColumn="0" w:lastRowLastColumn="0"/>
            <w:tcW w:w="314" w:type="dxa"/>
            <w:hideMark/>
          </w:tcPr>
          <w:p w14:paraId="42B69786" w14:textId="77777777" w:rsidR="00B97A11" w:rsidRPr="00B97A11" w:rsidRDefault="00B97A11">
            <w:r w:rsidRPr="00B97A11">
              <w:t> </w:t>
            </w:r>
          </w:p>
        </w:tc>
        <w:tc>
          <w:tcPr>
            <w:tcW w:w="1942" w:type="dxa"/>
            <w:gridSpan w:val="2"/>
            <w:hideMark/>
          </w:tcPr>
          <w:p w14:paraId="71DFB71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E7FA4CE"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Podizanje kvalitetnijeg  sustava odgoja i obrazovanja u svim njegovim segmentima </w:t>
            </w:r>
          </w:p>
        </w:tc>
      </w:tr>
      <w:tr w:rsidR="00B97A11" w:rsidRPr="00B97A11" w14:paraId="631EF40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E460152" w14:textId="77777777" w:rsidR="00B97A11" w:rsidRPr="00B97A11" w:rsidRDefault="00B97A11" w:rsidP="00B97A11">
            <w:pPr>
              <w:spacing w:after="160"/>
            </w:pPr>
            <w:r w:rsidRPr="00B97A11">
              <w:t> </w:t>
            </w:r>
          </w:p>
        </w:tc>
        <w:tc>
          <w:tcPr>
            <w:tcW w:w="1942" w:type="dxa"/>
            <w:gridSpan w:val="2"/>
            <w:hideMark/>
          </w:tcPr>
          <w:p w14:paraId="2EAD62A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CAEA5E4" w14:textId="77E83FD5" w:rsidR="00B97A11" w:rsidRPr="00791E93" w:rsidRDefault="00B97A11">
            <w:pPr>
              <w:cnfStyle w:val="000000000000" w:firstRow="0" w:lastRow="0" w:firstColumn="0" w:lastColumn="0" w:oddVBand="0" w:evenVBand="0" w:oddHBand="0" w:evenHBand="0" w:firstRowFirstColumn="0" w:firstRowLastColumn="0" w:lastRowFirstColumn="0" w:lastRowLastColumn="0"/>
            </w:pPr>
            <w:r w:rsidRPr="00791E93">
              <w:t>Uređ</w:t>
            </w:r>
            <w:r w:rsidR="00791E93" w:rsidRPr="00791E93">
              <w:t>enjem</w:t>
            </w:r>
            <w:r w:rsidRPr="00791E93">
              <w:t xml:space="preserve">  i</w:t>
            </w:r>
            <w:r w:rsidR="00791E93" w:rsidRPr="00791E93">
              <w:t xml:space="preserve"> </w:t>
            </w:r>
            <w:proofErr w:type="spellStart"/>
            <w:r w:rsidR="00791E93" w:rsidRPr="00791E93">
              <w:t>opremanjam</w:t>
            </w:r>
            <w:proofErr w:type="spellEnd"/>
            <w:r w:rsidR="00791E93" w:rsidRPr="00791E93">
              <w:t xml:space="preserve"> školske </w:t>
            </w:r>
            <w:r w:rsidRPr="00791E93">
              <w:t xml:space="preserve"> knjižnice </w:t>
            </w:r>
            <w:r w:rsidR="00791E93" w:rsidRPr="00791E93">
              <w:t xml:space="preserve">i informatičke učionice stvoriti će se </w:t>
            </w:r>
            <w:r w:rsidRPr="00791E93">
              <w:t xml:space="preserve"> bolji uvjeti rada za učenike sa područja Općine Lipovljani</w:t>
            </w:r>
          </w:p>
        </w:tc>
      </w:tr>
      <w:tr w:rsidR="00B97A11" w:rsidRPr="00B97A11" w14:paraId="1B92D7D5"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410391E2" w14:textId="77777777" w:rsidR="00B97A11" w:rsidRPr="00B97A11" w:rsidRDefault="00B97A11">
            <w:r w:rsidRPr="00B97A11">
              <w:t> </w:t>
            </w:r>
          </w:p>
        </w:tc>
        <w:tc>
          <w:tcPr>
            <w:tcW w:w="7666" w:type="dxa"/>
            <w:gridSpan w:val="7"/>
            <w:hideMark/>
          </w:tcPr>
          <w:p w14:paraId="41005D6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1006A100012  NAGRADE UČENICIMA O.Š. J.KOZARAC</w:t>
            </w:r>
          </w:p>
        </w:tc>
        <w:tc>
          <w:tcPr>
            <w:tcW w:w="890" w:type="dxa"/>
            <w:gridSpan w:val="2"/>
            <w:hideMark/>
          </w:tcPr>
          <w:p w14:paraId="460AF04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CB0F42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w:t>
            </w:r>
          </w:p>
        </w:tc>
      </w:tr>
      <w:tr w:rsidR="00B97A11" w:rsidRPr="00B97A11" w14:paraId="42727AD0"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6B6EB62E" w14:textId="77777777" w:rsidR="00B97A11" w:rsidRPr="00B97A11" w:rsidRDefault="00B97A11">
            <w:r w:rsidRPr="00B97A11">
              <w:t> </w:t>
            </w:r>
          </w:p>
        </w:tc>
        <w:tc>
          <w:tcPr>
            <w:tcW w:w="1942" w:type="dxa"/>
            <w:gridSpan w:val="2"/>
            <w:hideMark/>
          </w:tcPr>
          <w:p w14:paraId="114FFE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4E5E4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 samouprave  (NN 127/17 ) Zakon o lokalnoj i područnoj(regionalno)samoupravi(NN 3/01,60/01,129/05,109/07,125/08,36/09,150/11,144/12,19/13, 137/15, 123/17, 98/19)</w:t>
            </w:r>
          </w:p>
        </w:tc>
      </w:tr>
      <w:tr w:rsidR="00B97A11" w:rsidRPr="00B97A11" w14:paraId="40462B0C" w14:textId="77777777" w:rsidTr="00AF1145">
        <w:trPr>
          <w:trHeight w:val="1063"/>
        </w:trPr>
        <w:tc>
          <w:tcPr>
            <w:cnfStyle w:val="001000000000" w:firstRow="0" w:lastRow="0" w:firstColumn="1" w:lastColumn="0" w:oddVBand="0" w:evenVBand="0" w:oddHBand="0" w:evenHBand="0" w:firstRowFirstColumn="0" w:firstRowLastColumn="0" w:lastRowFirstColumn="0" w:lastRowLastColumn="0"/>
            <w:tcW w:w="314" w:type="dxa"/>
            <w:hideMark/>
          </w:tcPr>
          <w:p w14:paraId="3CDE584D" w14:textId="77777777" w:rsidR="00B97A11" w:rsidRPr="00B97A11" w:rsidRDefault="00B97A11">
            <w:r w:rsidRPr="00B97A11">
              <w:t> </w:t>
            </w:r>
          </w:p>
        </w:tc>
        <w:tc>
          <w:tcPr>
            <w:tcW w:w="1942" w:type="dxa"/>
            <w:gridSpan w:val="2"/>
            <w:hideMark/>
          </w:tcPr>
          <w:p w14:paraId="38EE5A8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B142E6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Kroz natjecanja </w:t>
            </w:r>
            <w:proofErr w:type="spellStart"/>
            <w:r w:rsidRPr="00B97A11">
              <w:t>ičenici</w:t>
            </w:r>
            <w:proofErr w:type="spellEnd"/>
            <w:r w:rsidRPr="00B97A11">
              <w:t xml:space="preserve"> će pokazati stečene vještine te uz pomoć svojih mentora koji ih pripremaju za natjecanja bilo na redovitoj nastavi ,dopunskoj i dodatnoj , postići </w:t>
            </w:r>
            <w:proofErr w:type="spellStart"/>
            <w:r w:rsidRPr="00B97A11">
              <w:t>odrđene</w:t>
            </w:r>
            <w:proofErr w:type="spellEnd"/>
            <w:r w:rsidRPr="00B97A11">
              <w:t xml:space="preserve"> rezultate </w:t>
            </w:r>
          </w:p>
        </w:tc>
      </w:tr>
      <w:tr w:rsidR="00B97A11" w:rsidRPr="00B97A11" w14:paraId="2C623D02"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5EEE3337" w14:textId="77777777" w:rsidR="00B97A11" w:rsidRPr="00B97A11" w:rsidRDefault="00B97A11">
            <w:r w:rsidRPr="00B97A11">
              <w:t> </w:t>
            </w:r>
          </w:p>
        </w:tc>
        <w:tc>
          <w:tcPr>
            <w:tcW w:w="1942" w:type="dxa"/>
            <w:gridSpan w:val="2"/>
            <w:hideMark/>
          </w:tcPr>
          <w:p w14:paraId="732FA63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609432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Nagrađivanje </w:t>
            </w:r>
            <w:proofErr w:type="spellStart"/>
            <w:r w:rsidRPr="00B97A11">
              <w:t>najuspješnih</w:t>
            </w:r>
            <w:proofErr w:type="spellEnd"/>
            <w:r w:rsidRPr="00B97A11">
              <w:t xml:space="preserve"> učenika i mentora izletom ili nagradama</w:t>
            </w:r>
          </w:p>
        </w:tc>
      </w:tr>
      <w:tr w:rsidR="00B97A11" w:rsidRPr="00B97A11" w14:paraId="1745516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FCB49A5" w14:textId="77777777" w:rsidR="00B97A11" w:rsidRPr="00B97A11" w:rsidRDefault="00B97A11">
            <w:r w:rsidRPr="00B97A11">
              <w:t> </w:t>
            </w:r>
          </w:p>
        </w:tc>
        <w:tc>
          <w:tcPr>
            <w:tcW w:w="1942" w:type="dxa"/>
            <w:gridSpan w:val="2"/>
            <w:hideMark/>
          </w:tcPr>
          <w:p w14:paraId="44D5299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0A8655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Potaknuti učenike i njihove mentore za sudjelovanje na natjecanjima (školska/županijska)te promicati natjecateljski duh u učenika u svrhu poboljšanja kvalitete učenja </w:t>
            </w:r>
          </w:p>
        </w:tc>
      </w:tr>
      <w:tr w:rsidR="00B97A11" w:rsidRPr="00B97A11" w14:paraId="7AD5165F"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595124ED" w14:textId="77777777" w:rsidR="00B97A11" w:rsidRPr="00B97A11" w:rsidRDefault="00B97A11">
            <w:r w:rsidRPr="00B97A11">
              <w:t> </w:t>
            </w:r>
          </w:p>
        </w:tc>
        <w:tc>
          <w:tcPr>
            <w:tcW w:w="1942" w:type="dxa"/>
            <w:gridSpan w:val="2"/>
            <w:hideMark/>
          </w:tcPr>
          <w:p w14:paraId="190274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E41513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Uspjeh učenika na natjecanjima </w:t>
            </w:r>
          </w:p>
        </w:tc>
      </w:tr>
      <w:tr w:rsidR="00B97A11" w:rsidRPr="00B97A11" w14:paraId="1E80E75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BC83C96" w14:textId="77777777" w:rsidR="00B97A11" w:rsidRPr="00B97A11" w:rsidRDefault="00B97A11">
            <w:r w:rsidRPr="00B97A11">
              <w:t> </w:t>
            </w:r>
          </w:p>
        </w:tc>
        <w:tc>
          <w:tcPr>
            <w:tcW w:w="7666" w:type="dxa"/>
            <w:gridSpan w:val="7"/>
            <w:hideMark/>
          </w:tcPr>
          <w:p w14:paraId="2BC92C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1008  KOMUNALNE DJELATNOSTI I ODRŽAVANJE KOMUNALNE INFRASTRUKTURE</w:t>
            </w:r>
          </w:p>
        </w:tc>
        <w:tc>
          <w:tcPr>
            <w:tcW w:w="890" w:type="dxa"/>
            <w:gridSpan w:val="2"/>
            <w:hideMark/>
          </w:tcPr>
          <w:p w14:paraId="5FCD18D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A3E2E3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286.801,00</w:t>
            </w:r>
          </w:p>
        </w:tc>
      </w:tr>
      <w:tr w:rsidR="00B97A11" w:rsidRPr="00B97A11" w14:paraId="30539FEB"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52373D15" w14:textId="77777777" w:rsidR="00B97A11" w:rsidRPr="00B97A11" w:rsidRDefault="00B97A11">
            <w:r w:rsidRPr="00B97A11">
              <w:t> </w:t>
            </w:r>
          </w:p>
        </w:tc>
        <w:tc>
          <w:tcPr>
            <w:tcW w:w="7666" w:type="dxa"/>
            <w:gridSpan w:val="7"/>
            <w:hideMark/>
          </w:tcPr>
          <w:p w14:paraId="2C2F37F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1008A100003  ODRŽAVANJE JAVNE RASVJETE</w:t>
            </w:r>
          </w:p>
        </w:tc>
        <w:tc>
          <w:tcPr>
            <w:tcW w:w="890" w:type="dxa"/>
            <w:gridSpan w:val="2"/>
            <w:hideMark/>
          </w:tcPr>
          <w:p w14:paraId="2A835A7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C338A7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7.000,00</w:t>
            </w:r>
          </w:p>
        </w:tc>
      </w:tr>
      <w:tr w:rsidR="00B97A11" w:rsidRPr="00B97A11" w14:paraId="2CF85A55"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132AC60D" w14:textId="77777777" w:rsidR="00B97A11" w:rsidRPr="00B97A11" w:rsidRDefault="00B97A11">
            <w:r w:rsidRPr="00B97A11">
              <w:t> </w:t>
            </w:r>
          </w:p>
        </w:tc>
        <w:tc>
          <w:tcPr>
            <w:tcW w:w="1942" w:type="dxa"/>
            <w:gridSpan w:val="2"/>
            <w:hideMark/>
          </w:tcPr>
          <w:p w14:paraId="6AFCA5B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96EDB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 xml:space="preserve">Zakon o prostornom uređenju, (NN 153/13, 67/17, 114/18, 39/19, 98/19)  Zakon o cestama (NN br. 84/11, 22/13, 54/13,148/13, 92/14) </w:t>
            </w:r>
            <w:r w:rsidRPr="00B97A11">
              <w:br/>
              <w:t xml:space="preserve">Odlukom o komunalnim djelatnostima (Službeni vjesnik, broj 7/14) </w:t>
            </w:r>
          </w:p>
        </w:tc>
      </w:tr>
      <w:tr w:rsidR="001350B3" w:rsidRPr="00B97A11" w14:paraId="4EF4C4A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EAE481E" w14:textId="77777777" w:rsidR="00B97A11" w:rsidRPr="00B97A11" w:rsidRDefault="00B97A11">
            <w:r w:rsidRPr="00B97A11">
              <w:t> </w:t>
            </w:r>
          </w:p>
        </w:tc>
        <w:tc>
          <w:tcPr>
            <w:tcW w:w="1508" w:type="dxa"/>
            <w:hideMark/>
          </w:tcPr>
          <w:p w14:paraId="0F118D8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2F702E3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7DA9E5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79D8F9F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13FA502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04E280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0078CEE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35A54BD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215BDA4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5BD223F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27BBC2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69286D4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346E9947"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1F296402" w14:textId="77777777" w:rsidR="00B97A11" w:rsidRPr="00B97A11" w:rsidRDefault="00B97A11">
            <w:r w:rsidRPr="00B97A11">
              <w:t> </w:t>
            </w:r>
          </w:p>
        </w:tc>
        <w:tc>
          <w:tcPr>
            <w:tcW w:w="1942" w:type="dxa"/>
            <w:gridSpan w:val="2"/>
            <w:hideMark/>
          </w:tcPr>
          <w:p w14:paraId="11EE67B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20C7EF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Pod održavanjem javne rasvjete podrazumijeva se upravljanje i održavanje instalacija javne rasvjete.</w:t>
            </w:r>
          </w:p>
        </w:tc>
      </w:tr>
      <w:tr w:rsidR="00B97A11" w:rsidRPr="00B97A11" w14:paraId="7F0BA5E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1FAF557" w14:textId="77777777" w:rsidR="00B97A11" w:rsidRPr="00B97A11" w:rsidRDefault="00B97A11">
            <w:r w:rsidRPr="00B97A11">
              <w:t> </w:t>
            </w:r>
          </w:p>
        </w:tc>
        <w:tc>
          <w:tcPr>
            <w:tcW w:w="1942" w:type="dxa"/>
            <w:gridSpan w:val="2"/>
            <w:hideMark/>
          </w:tcPr>
          <w:p w14:paraId="63A2CC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77C85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Održavanje javne rasvjete na području Općine Lipovljani </w:t>
            </w:r>
          </w:p>
        </w:tc>
      </w:tr>
      <w:tr w:rsidR="00B97A11" w:rsidRPr="00B97A11" w14:paraId="74834EF0"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CE8EFED" w14:textId="77777777" w:rsidR="00B97A11" w:rsidRPr="00B97A11" w:rsidRDefault="00B97A11">
            <w:r w:rsidRPr="00B97A11">
              <w:t> </w:t>
            </w:r>
          </w:p>
        </w:tc>
        <w:tc>
          <w:tcPr>
            <w:tcW w:w="1942" w:type="dxa"/>
            <w:gridSpan w:val="2"/>
            <w:hideMark/>
          </w:tcPr>
          <w:p w14:paraId="0F4942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89919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Javna rasvjeta je dio komunalne  infrastrukture svakog naseljenog područja čiju izgradnju i održavanje regulira „Zakon o komunalnom gospodarstvu“, a u nadležnosti je gradova i općina.</w:t>
            </w:r>
            <w:r w:rsidRPr="00B97A11">
              <w:br/>
              <w:t>Javna rasvjeta i njezine funkcije</w:t>
            </w:r>
            <w:r w:rsidRPr="00B97A11">
              <w:br/>
              <w:t xml:space="preserve"> primarno : da osigura sigurni promet ljudi i vozila noću kroz gradske i seoske javnoprometne površine</w:t>
            </w:r>
            <w:r w:rsidRPr="00B97A11">
              <w:br/>
              <w:t xml:space="preserve"> sekundarno:  da svjetlom istakne ambijentalnost prostora, ali tako da to ne ide na štetu sigurnosti prometa te da ne uzrokuje svjetlosno zagađenje</w:t>
            </w:r>
          </w:p>
        </w:tc>
      </w:tr>
      <w:tr w:rsidR="00B97A11" w:rsidRPr="00B97A11" w14:paraId="688F816B"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C784AD7" w14:textId="77777777" w:rsidR="00B97A11" w:rsidRPr="00B97A11" w:rsidRDefault="00B97A11">
            <w:r w:rsidRPr="00B97A11">
              <w:t> </w:t>
            </w:r>
          </w:p>
        </w:tc>
        <w:tc>
          <w:tcPr>
            <w:tcW w:w="1942" w:type="dxa"/>
            <w:gridSpan w:val="2"/>
            <w:hideMark/>
          </w:tcPr>
          <w:p w14:paraId="5DDC0B7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DB0F4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Održavanje javne rasvjete sastoji se od poslova skidanja LED rasvjetnih tijela te slanje na servisiranje i vraćanje istih na stup, uz 720 postojećih rasvjetnih tijela komunalno poduzeće ugradilo je 20 rasvjetnih tijela.   </w:t>
            </w:r>
          </w:p>
        </w:tc>
      </w:tr>
      <w:tr w:rsidR="00B97A11" w:rsidRPr="00B97A11" w14:paraId="3491B84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464D8E2" w14:textId="77777777" w:rsidR="00B97A11" w:rsidRPr="00B97A11" w:rsidRDefault="00B97A11">
            <w:r w:rsidRPr="00B97A11">
              <w:t> </w:t>
            </w:r>
          </w:p>
        </w:tc>
        <w:tc>
          <w:tcPr>
            <w:tcW w:w="7666" w:type="dxa"/>
            <w:gridSpan w:val="7"/>
            <w:hideMark/>
          </w:tcPr>
          <w:p w14:paraId="0BE14F5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1008A100005  ODRŽAVANJE NERAZVRSTANIH CESTA</w:t>
            </w:r>
          </w:p>
        </w:tc>
        <w:tc>
          <w:tcPr>
            <w:tcW w:w="890" w:type="dxa"/>
            <w:gridSpan w:val="2"/>
            <w:hideMark/>
          </w:tcPr>
          <w:p w14:paraId="5DAD6C0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1166E4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111.801,00</w:t>
            </w:r>
          </w:p>
        </w:tc>
      </w:tr>
      <w:tr w:rsidR="00B97A11" w:rsidRPr="00B97A11" w14:paraId="3D5C81F5"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5556E90F" w14:textId="77777777" w:rsidR="00B97A11" w:rsidRPr="00B97A11" w:rsidRDefault="00B97A11">
            <w:r w:rsidRPr="00B97A11">
              <w:t> </w:t>
            </w:r>
          </w:p>
        </w:tc>
        <w:tc>
          <w:tcPr>
            <w:tcW w:w="1942" w:type="dxa"/>
            <w:gridSpan w:val="2"/>
            <w:hideMark/>
          </w:tcPr>
          <w:p w14:paraId="0237D4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2F007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 xml:space="preserve">Zakon o prostornom uređenju, (NN 153/13, 67/17, 114/18, 39/19, 98/19)  Zakon o cestama (NN br. 84/11, 22/13, 54/13,148/13, 92/14) </w:t>
            </w:r>
          </w:p>
        </w:tc>
      </w:tr>
      <w:tr w:rsidR="00B97A11" w:rsidRPr="00B97A11" w14:paraId="29519A5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0F27749" w14:textId="77777777" w:rsidR="00B97A11" w:rsidRPr="00B97A11" w:rsidRDefault="00B97A11">
            <w:r w:rsidRPr="00B97A11">
              <w:t> </w:t>
            </w:r>
          </w:p>
        </w:tc>
        <w:tc>
          <w:tcPr>
            <w:tcW w:w="1942" w:type="dxa"/>
            <w:gridSpan w:val="2"/>
            <w:hideMark/>
          </w:tcPr>
          <w:p w14:paraId="10D6F8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21561B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w:t>
            </w:r>
            <w:r w:rsidRPr="00B97A11">
              <w:lastRenderedPageBreak/>
              <w:t>cestovnih objekata i povećanja sigurnosti prometa (izvanredno održavanje), a u skladu s propisima kojima je uređenje održavanje cesta.</w:t>
            </w:r>
          </w:p>
        </w:tc>
      </w:tr>
      <w:tr w:rsidR="00B97A11" w:rsidRPr="00B97A11" w14:paraId="536FF46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A9BE489" w14:textId="77777777" w:rsidR="00B97A11" w:rsidRPr="00B97A11" w:rsidRDefault="00B97A11">
            <w:r w:rsidRPr="00B97A11">
              <w:lastRenderedPageBreak/>
              <w:t> </w:t>
            </w:r>
          </w:p>
        </w:tc>
        <w:tc>
          <w:tcPr>
            <w:tcW w:w="1942" w:type="dxa"/>
            <w:gridSpan w:val="2"/>
            <w:hideMark/>
          </w:tcPr>
          <w:p w14:paraId="099B343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22DD5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Održavanje nerazvrstanih cesta prema Programu održavanja komunalne infrastrukture u 2024. godini</w:t>
            </w:r>
            <w:r w:rsidRPr="00B97A11">
              <w:br/>
              <w:t xml:space="preserve"> </w:t>
            </w:r>
          </w:p>
        </w:tc>
      </w:tr>
      <w:tr w:rsidR="00B97A11" w:rsidRPr="00B97A11" w14:paraId="3F0BC18C"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90133CC" w14:textId="77777777" w:rsidR="00B97A11" w:rsidRPr="00B97A11" w:rsidRDefault="00B97A11">
            <w:r w:rsidRPr="00B97A11">
              <w:t> </w:t>
            </w:r>
          </w:p>
        </w:tc>
        <w:tc>
          <w:tcPr>
            <w:tcW w:w="1942" w:type="dxa"/>
            <w:gridSpan w:val="2"/>
            <w:hideMark/>
          </w:tcPr>
          <w:p w14:paraId="0E2CDB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9DC2F3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Sukladno Programu održavanja komunalne infrastrukture u 2024. godini provoditi održavanje nerazvrstanih cesta OL</w:t>
            </w:r>
          </w:p>
        </w:tc>
      </w:tr>
      <w:tr w:rsidR="00B97A11" w:rsidRPr="00B97A11" w14:paraId="10FFC0B5"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10CE1AA" w14:textId="77777777" w:rsidR="00B97A11" w:rsidRPr="00B97A11" w:rsidRDefault="00B97A11">
            <w:r w:rsidRPr="00B97A11">
              <w:t> </w:t>
            </w:r>
          </w:p>
        </w:tc>
        <w:tc>
          <w:tcPr>
            <w:tcW w:w="1942" w:type="dxa"/>
            <w:gridSpan w:val="2"/>
            <w:hideMark/>
          </w:tcPr>
          <w:p w14:paraId="263A0D6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C1FF4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Popis prometnica prioriteti za sanaciju udarnih rupa asfaltom: </w:t>
            </w:r>
            <w:proofErr w:type="spellStart"/>
            <w:r w:rsidRPr="00B97A11">
              <w:t>Željanska</w:t>
            </w:r>
            <w:proofErr w:type="spellEnd"/>
            <w:r w:rsidRPr="00B97A11">
              <w:t xml:space="preserve"> ulica, Kutinska ulica, Ulica kralja Tomislava, </w:t>
            </w:r>
            <w:proofErr w:type="spellStart"/>
            <w:r w:rsidRPr="00B97A11">
              <w:t>Naftaplinska</w:t>
            </w:r>
            <w:proofErr w:type="spellEnd"/>
            <w:r w:rsidRPr="00B97A11">
              <w:t xml:space="preserve"> ulica, Kraljeva Velika  (cesta prema ribnjaku i Opekama), </w:t>
            </w:r>
            <w:proofErr w:type="spellStart"/>
            <w:r w:rsidRPr="00B97A11">
              <w:t>Krivaj</w:t>
            </w:r>
            <w:proofErr w:type="spellEnd"/>
            <w:r w:rsidRPr="00B97A11">
              <w:t xml:space="preserve"> (cesta prema groblju, </w:t>
            </w:r>
            <w:proofErr w:type="spellStart"/>
            <w:r w:rsidRPr="00B97A11">
              <w:t>Šelemov</w:t>
            </w:r>
            <w:proofErr w:type="spellEnd"/>
            <w:r w:rsidRPr="00B97A11">
              <w:t xml:space="preserve"> sokak).</w:t>
            </w:r>
            <w:r w:rsidRPr="00B97A11">
              <w:br/>
            </w:r>
            <w:r w:rsidRPr="00B97A11">
              <w:br/>
              <w:t xml:space="preserve">Popis prometnica prioriteti za sanaciju udarnih rupa kamenom tucanikom: Vinkovačka ulica, Vukovarska ulica, Slavonska ulica, ulica kralja Zvonimira, Odvojak Sajmišne, odvojak A. Starčevića, </w:t>
            </w:r>
            <w:proofErr w:type="spellStart"/>
            <w:r w:rsidRPr="00B97A11">
              <w:t>Lagurin</w:t>
            </w:r>
            <w:proofErr w:type="spellEnd"/>
            <w:r w:rsidRPr="00B97A11">
              <w:t xml:space="preserve"> sokak, </w:t>
            </w:r>
            <w:proofErr w:type="spellStart"/>
            <w:r w:rsidRPr="00B97A11">
              <w:t>Piljenice</w:t>
            </w:r>
            <w:proofErr w:type="spellEnd"/>
            <w:r w:rsidRPr="00B97A11">
              <w:t xml:space="preserve"> (vikend naselje).</w:t>
            </w:r>
            <w:r w:rsidRPr="00B97A11">
              <w:br/>
            </w:r>
            <w:r w:rsidRPr="00B97A11">
              <w:br/>
              <w:t>Izvanrednim i redovnim održavanjem nerazvrstanih cesta obuhvaćeni su:</w:t>
            </w:r>
            <w:r w:rsidRPr="00B97A11">
              <w:br/>
              <w:t xml:space="preserve"> -nabava, doprema i razgrtanje kamena - tucanika (30 m3), </w:t>
            </w:r>
            <w:r w:rsidRPr="00B97A11">
              <w:br/>
              <w:t xml:space="preserve"> -strojno skidanje humusa ( 15m3), </w:t>
            </w:r>
            <w:r w:rsidRPr="00B97A11">
              <w:br/>
              <w:t xml:space="preserve"> -izrada bankina uz cestu (50 m3), </w:t>
            </w:r>
            <w:r w:rsidRPr="00B97A11">
              <w:br/>
              <w:t xml:space="preserve"> -popravak postojeće betonske pješačke staze (40 m2), </w:t>
            </w:r>
            <w:r w:rsidRPr="00B97A11">
              <w:br/>
              <w:t xml:space="preserve"> - krpanje udarnih rupa asfaltom  (35t), </w:t>
            </w:r>
            <w:r w:rsidRPr="00B97A11">
              <w:br/>
              <w:t xml:space="preserve"> -ručno čišćenje slivnika (160 kom),</w:t>
            </w:r>
            <w:r w:rsidRPr="00B97A11">
              <w:br/>
              <w:t xml:space="preserve"> -interventno krpanje udarnih rupa na asfaltnim kolnicima u zimskom periodu (4,0 t), </w:t>
            </w:r>
            <w:r w:rsidRPr="00B97A11">
              <w:br/>
              <w:t xml:space="preserve"> -ručno struganje i čišćenje korova i mulja uz rubnjake cesta i parkirališta (30.000m2)</w:t>
            </w:r>
          </w:p>
        </w:tc>
      </w:tr>
      <w:tr w:rsidR="00C10FDA" w:rsidRPr="00B97A11" w14:paraId="40A803F1"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3E909DDF" w14:textId="77777777" w:rsidR="00B97A11" w:rsidRPr="00B97A11" w:rsidRDefault="00B97A11">
            <w:r w:rsidRPr="00B97A11">
              <w:t> </w:t>
            </w:r>
          </w:p>
        </w:tc>
        <w:tc>
          <w:tcPr>
            <w:tcW w:w="1508" w:type="dxa"/>
            <w:hideMark/>
          </w:tcPr>
          <w:p w14:paraId="4D053D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5D1E71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73FBB08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19B0B54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2B26B36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06BDCE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3AB3CB3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1E87EC0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5F76835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609A50D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1B1B27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7BB743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5A57F91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8AC0E8B" w14:textId="77777777" w:rsidR="00B97A11" w:rsidRPr="00B97A11" w:rsidRDefault="00B97A11">
            <w:r w:rsidRPr="00B97A11">
              <w:t> </w:t>
            </w:r>
          </w:p>
        </w:tc>
        <w:tc>
          <w:tcPr>
            <w:tcW w:w="1508" w:type="dxa"/>
            <w:hideMark/>
          </w:tcPr>
          <w:p w14:paraId="4BB6A3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38B4812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7FCC43F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-nabava i montaža prometnih znakova (10 kom), </w:t>
            </w:r>
            <w:r w:rsidRPr="00B97A11">
              <w:br/>
              <w:t xml:space="preserve"> -izvođenje horizontalne signalizacije cesta i parkirališta (3.500 m)</w:t>
            </w:r>
            <w:r w:rsidRPr="00B97A11">
              <w:br/>
              <w:t xml:space="preserve"> -čišćenje nerazvrstanih cesta od snijega i leda (dežurstvo u zimskom periodu, nabava i uskladištenje 25t soli te posipanje i čišćenje 35.68km nerazvrstanih cesta prema planu i programu rada zimske službe)?Ostali razni radovi koji se ne mogu predvidjeti, a koji bi se mogli pojaviti na održavanju nerazvrstanih cesta.</w:t>
            </w:r>
          </w:p>
        </w:tc>
      </w:tr>
      <w:tr w:rsidR="00B97A11" w:rsidRPr="00B97A11" w14:paraId="0E540BB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BFB3D78" w14:textId="77777777" w:rsidR="00B97A11" w:rsidRPr="00B97A11" w:rsidRDefault="00B97A11">
            <w:r w:rsidRPr="00B97A11">
              <w:t> </w:t>
            </w:r>
          </w:p>
        </w:tc>
        <w:tc>
          <w:tcPr>
            <w:tcW w:w="7666" w:type="dxa"/>
            <w:gridSpan w:val="7"/>
            <w:hideMark/>
          </w:tcPr>
          <w:p w14:paraId="7072103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1008A100009  ODRŽAVANJE GRAĐEVINA JAVNE ODVODNJE OBORINSKIH VODA</w:t>
            </w:r>
          </w:p>
        </w:tc>
        <w:tc>
          <w:tcPr>
            <w:tcW w:w="890" w:type="dxa"/>
            <w:gridSpan w:val="2"/>
            <w:hideMark/>
          </w:tcPr>
          <w:p w14:paraId="62E3FB5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F2E4D3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9.000,00</w:t>
            </w:r>
          </w:p>
        </w:tc>
      </w:tr>
      <w:tr w:rsidR="00B97A11" w:rsidRPr="00B97A11" w14:paraId="0537A732"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49517CA9" w14:textId="77777777" w:rsidR="00B97A11" w:rsidRPr="00B97A11" w:rsidRDefault="00B97A11">
            <w:r w:rsidRPr="00B97A11">
              <w:t> </w:t>
            </w:r>
          </w:p>
        </w:tc>
        <w:tc>
          <w:tcPr>
            <w:tcW w:w="1942" w:type="dxa"/>
            <w:gridSpan w:val="2"/>
            <w:hideMark/>
          </w:tcPr>
          <w:p w14:paraId="562846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230CD0F"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 xml:space="preserve">Zakon o prostornom uređenju, (NN 153/13, 67/17, 114/18, 39/19, 98/19)  Zakon o cestama (NN br. 84/11, 22/13, 54/13,148/13, 92/14) </w:t>
            </w:r>
          </w:p>
        </w:tc>
      </w:tr>
      <w:tr w:rsidR="00B97A11" w:rsidRPr="00B97A11" w14:paraId="56193B10"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4315EE79" w14:textId="77777777" w:rsidR="00B97A11" w:rsidRPr="00B97A11" w:rsidRDefault="00B97A11" w:rsidP="00B97A11">
            <w:pPr>
              <w:spacing w:after="160"/>
            </w:pPr>
            <w:r w:rsidRPr="00B97A11">
              <w:t> </w:t>
            </w:r>
          </w:p>
        </w:tc>
        <w:tc>
          <w:tcPr>
            <w:tcW w:w="1942" w:type="dxa"/>
            <w:gridSpan w:val="2"/>
            <w:hideMark/>
          </w:tcPr>
          <w:p w14:paraId="3B6A727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DB64F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r w:rsidRPr="00B97A11">
              <w:br/>
              <w:t xml:space="preserve">Pod održavanje građevina javne odvodnje oborinskih voda na području Općine Lipovljani podrazumijeva se strojno čišćenje kanala uz cestu s profilnom korpom i odvoz materijala na deponiju (340 m?). </w:t>
            </w:r>
          </w:p>
        </w:tc>
      </w:tr>
      <w:tr w:rsidR="00B97A11" w:rsidRPr="00B97A11" w14:paraId="7EFD470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0FBA690" w14:textId="77777777" w:rsidR="00B97A11" w:rsidRPr="00B97A11" w:rsidRDefault="00B97A11">
            <w:r w:rsidRPr="00B97A11">
              <w:t> </w:t>
            </w:r>
          </w:p>
        </w:tc>
        <w:tc>
          <w:tcPr>
            <w:tcW w:w="1942" w:type="dxa"/>
            <w:gridSpan w:val="2"/>
            <w:hideMark/>
          </w:tcPr>
          <w:p w14:paraId="71319C4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7464C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Komunalne usluge nužne su za svakodnevni život i rad na području Općine, utvrđuju se komunalne djelatnosti od lokalnog značaja, način povjeravanja i uvjeti obavljanja komunalnih djelatnosti te druga pitanja od značaja za obavljanje komunalnih djelatnosti na području Općine.</w:t>
            </w:r>
          </w:p>
        </w:tc>
      </w:tr>
      <w:tr w:rsidR="00B97A11" w:rsidRPr="00B97A11" w14:paraId="27FEEDC8"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559B1A0E" w14:textId="77777777" w:rsidR="00B97A11" w:rsidRPr="00B97A11" w:rsidRDefault="00B97A11">
            <w:r w:rsidRPr="00B97A11">
              <w:t> </w:t>
            </w:r>
          </w:p>
        </w:tc>
        <w:tc>
          <w:tcPr>
            <w:tcW w:w="1942" w:type="dxa"/>
            <w:gridSpan w:val="2"/>
            <w:hideMark/>
          </w:tcPr>
          <w:p w14:paraId="3A4379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99D061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Održavanje građevina javne odvodnje oborinskih voda</w:t>
            </w:r>
          </w:p>
        </w:tc>
      </w:tr>
      <w:tr w:rsidR="00B97A11" w:rsidRPr="00B97A11" w14:paraId="1BEB7DE5" w14:textId="77777777" w:rsidTr="00AF1145">
        <w:trPr>
          <w:trHeight w:val="1182"/>
        </w:trPr>
        <w:tc>
          <w:tcPr>
            <w:cnfStyle w:val="001000000000" w:firstRow="0" w:lastRow="0" w:firstColumn="1" w:lastColumn="0" w:oddVBand="0" w:evenVBand="0" w:oddHBand="0" w:evenHBand="0" w:firstRowFirstColumn="0" w:firstRowLastColumn="0" w:lastRowFirstColumn="0" w:lastRowLastColumn="0"/>
            <w:tcW w:w="314" w:type="dxa"/>
            <w:hideMark/>
          </w:tcPr>
          <w:p w14:paraId="79F4D430" w14:textId="77777777" w:rsidR="00B97A11" w:rsidRPr="00B97A11" w:rsidRDefault="00B97A11">
            <w:r w:rsidRPr="00B97A11">
              <w:t> </w:t>
            </w:r>
          </w:p>
        </w:tc>
        <w:tc>
          <w:tcPr>
            <w:tcW w:w="1942" w:type="dxa"/>
            <w:gridSpan w:val="2"/>
            <w:hideMark/>
          </w:tcPr>
          <w:p w14:paraId="407D410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03492AB" w14:textId="5C8EDC1E"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proofErr w:type="spellStart"/>
            <w:r w:rsidRPr="00B97A11">
              <w:t>Izmulj</w:t>
            </w:r>
            <w:r w:rsidR="004B3FCD">
              <w:t>i</w:t>
            </w:r>
            <w:r w:rsidRPr="00B97A11">
              <w:t>vanje</w:t>
            </w:r>
            <w:proofErr w:type="spellEnd"/>
            <w:r w:rsidRPr="00B97A11">
              <w:t xml:space="preserve"> će se izvoditi prema prioritetima, kao interventna mjera. Lokacije koje se predviđaju planom održavanja su: Kutinska, Požeška, Vinkovačka, Vukovarska, </w:t>
            </w:r>
            <w:proofErr w:type="spellStart"/>
            <w:r w:rsidRPr="00B97A11">
              <w:t>K.Zvonimira</w:t>
            </w:r>
            <w:proofErr w:type="spellEnd"/>
            <w:r w:rsidRPr="00B97A11">
              <w:t xml:space="preserve">, S. </w:t>
            </w:r>
            <w:proofErr w:type="spellStart"/>
            <w:r w:rsidRPr="00B97A11">
              <w:t>Sanića</w:t>
            </w:r>
            <w:proofErr w:type="spellEnd"/>
            <w:r w:rsidRPr="00B97A11">
              <w:t xml:space="preserve">, Zagrebačka, Željeznička, </w:t>
            </w:r>
            <w:proofErr w:type="spellStart"/>
            <w:r w:rsidRPr="00B97A11">
              <w:t>Piljenice</w:t>
            </w:r>
            <w:proofErr w:type="spellEnd"/>
            <w:r w:rsidRPr="00B97A11">
              <w:t xml:space="preserve"> (sokak </w:t>
            </w:r>
            <w:proofErr w:type="spellStart"/>
            <w:r w:rsidRPr="00B97A11">
              <w:t>Letvenčuk</w:t>
            </w:r>
            <w:proofErr w:type="spellEnd"/>
            <w:r w:rsidRPr="00B97A11">
              <w:t>), Kraljeva Velika (Šokčev sokak, Opeke)</w:t>
            </w:r>
          </w:p>
        </w:tc>
      </w:tr>
      <w:tr w:rsidR="00B97A11" w:rsidRPr="00B97A11" w14:paraId="6A26A7D3"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34497084" w14:textId="77777777" w:rsidR="00B97A11" w:rsidRPr="00B97A11" w:rsidRDefault="00B97A11" w:rsidP="00B97A11">
            <w:pPr>
              <w:spacing w:after="160"/>
            </w:pPr>
            <w:r w:rsidRPr="00B97A11">
              <w:lastRenderedPageBreak/>
              <w:t> </w:t>
            </w:r>
          </w:p>
        </w:tc>
        <w:tc>
          <w:tcPr>
            <w:tcW w:w="7666" w:type="dxa"/>
            <w:gridSpan w:val="7"/>
            <w:hideMark/>
          </w:tcPr>
          <w:p w14:paraId="006E45E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1008A100010  ODRŽAVANJE JAVNIH ZELENIH POVRŠINA</w:t>
            </w:r>
          </w:p>
        </w:tc>
        <w:tc>
          <w:tcPr>
            <w:tcW w:w="890" w:type="dxa"/>
            <w:gridSpan w:val="2"/>
            <w:hideMark/>
          </w:tcPr>
          <w:p w14:paraId="217B9EF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E8EDFA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110.000,00</w:t>
            </w:r>
          </w:p>
        </w:tc>
      </w:tr>
      <w:tr w:rsidR="00B97A11" w:rsidRPr="00B97A11" w14:paraId="7A4C0F7A"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8013AE8" w14:textId="77777777" w:rsidR="00B97A11" w:rsidRPr="00B97A11" w:rsidRDefault="00B97A11">
            <w:r w:rsidRPr="00B97A11">
              <w:t> </w:t>
            </w:r>
          </w:p>
        </w:tc>
        <w:tc>
          <w:tcPr>
            <w:tcW w:w="1942" w:type="dxa"/>
            <w:gridSpan w:val="2"/>
            <w:hideMark/>
          </w:tcPr>
          <w:p w14:paraId="123DB1F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3E243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 xml:space="preserve">Zakon o prostornom uređenju, (NN 153/13, 67/17, 114/18, 39/19, 98/19)  Zakon o cestama (NN br. 84/11, 22/13, 54/13,148/13, 92/14) </w:t>
            </w:r>
          </w:p>
        </w:tc>
      </w:tr>
      <w:tr w:rsidR="00B97A11" w:rsidRPr="00B97A11" w14:paraId="3A5A9907" w14:textId="77777777" w:rsidTr="00AF1145">
        <w:trPr>
          <w:trHeight w:val="1691"/>
        </w:trPr>
        <w:tc>
          <w:tcPr>
            <w:cnfStyle w:val="001000000000" w:firstRow="0" w:lastRow="0" w:firstColumn="1" w:lastColumn="0" w:oddVBand="0" w:evenVBand="0" w:oddHBand="0" w:evenHBand="0" w:firstRowFirstColumn="0" w:firstRowLastColumn="0" w:lastRowFirstColumn="0" w:lastRowLastColumn="0"/>
            <w:tcW w:w="314" w:type="dxa"/>
            <w:hideMark/>
          </w:tcPr>
          <w:p w14:paraId="52FAB946" w14:textId="77777777" w:rsidR="00B97A11" w:rsidRPr="00B97A11" w:rsidRDefault="00B97A11">
            <w:r w:rsidRPr="00B97A11">
              <w:t> </w:t>
            </w:r>
          </w:p>
        </w:tc>
        <w:tc>
          <w:tcPr>
            <w:tcW w:w="1942" w:type="dxa"/>
            <w:gridSpan w:val="2"/>
            <w:hideMark/>
          </w:tcPr>
          <w:p w14:paraId="77A2994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33E02E3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B97A11">
              <w:t>fitosanitarna</w:t>
            </w:r>
            <w:proofErr w:type="spellEnd"/>
            <w:r w:rsidRPr="00B97A11">
              <w:t xml:space="preserve"> zaštita bilja i biljnog materijala za potrebe održavanja i drugi poslovi potrebni za održavanje tih površina.</w:t>
            </w:r>
          </w:p>
        </w:tc>
      </w:tr>
      <w:tr w:rsidR="00B97A11" w:rsidRPr="00B97A11" w14:paraId="709E65DB"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40AD643B" w14:textId="77777777" w:rsidR="00B97A11" w:rsidRPr="00B97A11" w:rsidRDefault="00B97A11">
            <w:r w:rsidRPr="00B97A11">
              <w:t> </w:t>
            </w:r>
          </w:p>
        </w:tc>
        <w:tc>
          <w:tcPr>
            <w:tcW w:w="1942" w:type="dxa"/>
            <w:gridSpan w:val="2"/>
            <w:hideMark/>
          </w:tcPr>
          <w:p w14:paraId="56EAF83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F41F6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Komunalne usluge nužne su za svakodnevni život i rad na području Općine, utvrđuju se komunalne djelatnosti od lokalnog značaja, način povjeravanja i uvjeti obavljanja komunalnih djelatnosti te druga pitanja od značaja za obavljanje komunalnih djelatnosti na području Općine.</w:t>
            </w:r>
          </w:p>
        </w:tc>
      </w:tr>
      <w:tr w:rsidR="00B97A11" w:rsidRPr="00B97A11" w14:paraId="56DFA523" w14:textId="77777777" w:rsidTr="00AF1145">
        <w:trPr>
          <w:trHeight w:val="604"/>
        </w:trPr>
        <w:tc>
          <w:tcPr>
            <w:cnfStyle w:val="001000000000" w:firstRow="0" w:lastRow="0" w:firstColumn="1" w:lastColumn="0" w:oddVBand="0" w:evenVBand="0" w:oddHBand="0" w:evenHBand="0" w:firstRowFirstColumn="0" w:firstRowLastColumn="0" w:lastRowFirstColumn="0" w:lastRowLastColumn="0"/>
            <w:tcW w:w="314" w:type="dxa"/>
            <w:hideMark/>
          </w:tcPr>
          <w:p w14:paraId="07B682B1" w14:textId="77777777" w:rsidR="00B97A11" w:rsidRPr="00B97A11" w:rsidRDefault="00B97A11">
            <w:r w:rsidRPr="00B97A11">
              <w:t> </w:t>
            </w:r>
          </w:p>
        </w:tc>
        <w:tc>
          <w:tcPr>
            <w:tcW w:w="1942" w:type="dxa"/>
            <w:gridSpan w:val="2"/>
            <w:hideMark/>
          </w:tcPr>
          <w:p w14:paraId="7FC064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2E784D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Održavanje javnih zelenih površina </w:t>
            </w:r>
          </w:p>
        </w:tc>
      </w:tr>
      <w:tr w:rsidR="004B3FCD" w:rsidRPr="00B97A11" w14:paraId="231E968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CCF0DAC" w14:textId="77777777" w:rsidR="004B3FCD" w:rsidRPr="00B97A11" w:rsidRDefault="004B3FCD">
            <w:r w:rsidRPr="00B97A11">
              <w:t> </w:t>
            </w:r>
          </w:p>
        </w:tc>
        <w:tc>
          <w:tcPr>
            <w:tcW w:w="1942" w:type="dxa"/>
            <w:gridSpan w:val="2"/>
            <w:vMerge w:val="restart"/>
            <w:hideMark/>
          </w:tcPr>
          <w:p w14:paraId="5E57D259" w14:textId="77777777" w:rsidR="004B3FCD" w:rsidRPr="00B97A11" w:rsidRDefault="004B3FCD">
            <w:pPr>
              <w:cnfStyle w:val="000000000000" w:firstRow="0" w:lastRow="0" w:firstColumn="0" w:lastColumn="0" w:oddVBand="0" w:evenVBand="0" w:oddHBand="0" w:evenHBand="0" w:firstRowFirstColumn="0" w:firstRowLastColumn="0" w:lastRowFirstColumn="0" w:lastRowLastColumn="0"/>
            </w:pPr>
            <w:r w:rsidRPr="00B97A11">
              <w:t>Pokazatelj uspješnosti:</w:t>
            </w:r>
          </w:p>
          <w:p w14:paraId="0E4C7726" w14:textId="0E38853C" w:rsidR="004B3FCD" w:rsidRPr="00B97A11" w:rsidRDefault="004B3FCD" w:rsidP="00AF6596">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val="restart"/>
            <w:hideMark/>
          </w:tcPr>
          <w:p w14:paraId="1E7124C2" w14:textId="77777777" w:rsidR="004B3FCD" w:rsidRPr="00B97A11" w:rsidRDefault="004B3FCD">
            <w:pPr>
              <w:cnfStyle w:val="000000000000" w:firstRow="0" w:lastRow="0" w:firstColumn="0" w:lastColumn="0" w:oddVBand="0" w:evenVBand="0" w:oddHBand="0" w:evenHBand="0" w:firstRowFirstColumn="0" w:firstRowLastColumn="0" w:lastRowFirstColumn="0" w:lastRowLastColumn="0"/>
            </w:pPr>
            <w:r w:rsidRPr="00B97A11">
              <w:t>Planom održavanja javnih zelenih površina predviđa se  slijedeće:</w:t>
            </w:r>
            <w:r w:rsidRPr="00B97A11">
              <w:br/>
              <w:t xml:space="preserve">- strojna košnja zelenih površina uz bankine </w:t>
            </w:r>
            <w:proofErr w:type="spellStart"/>
            <w:r w:rsidRPr="00B97A11">
              <w:t>roto</w:t>
            </w:r>
            <w:proofErr w:type="spellEnd"/>
            <w:r w:rsidRPr="00B97A11">
              <w:t xml:space="preserve"> kosilicom na traktoru (350.000,00 m2)</w:t>
            </w:r>
          </w:p>
          <w:p w14:paraId="2683A35B" w14:textId="6E176140" w:rsidR="004B3FCD" w:rsidRPr="00B97A11" w:rsidRDefault="004B3FCD" w:rsidP="0019319F">
            <w:pPr>
              <w:cnfStyle w:val="000000000000" w:firstRow="0" w:lastRow="0" w:firstColumn="0" w:lastColumn="0" w:oddVBand="0" w:evenVBand="0" w:oddHBand="0" w:evenHBand="0" w:firstRowFirstColumn="0" w:firstRowLastColumn="0" w:lastRowFirstColumn="0" w:lastRowLastColumn="0"/>
            </w:pPr>
            <w:r w:rsidRPr="00B97A11">
              <w:t xml:space="preserve">- strojna košnja velikih zelenih površina </w:t>
            </w:r>
            <w:proofErr w:type="spellStart"/>
            <w:r w:rsidRPr="00B97A11">
              <w:t>roto</w:t>
            </w:r>
            <w:proofErr w:type="spellEnd"/>
            <w:r w:rsidRPr="00B97A11">
              <w:t xml:space="preserve"> kosilicom na traktoru – površine veće od 5.000 m</w:t>
            </w:r>
            <w:r w:rsidR="005B27A4">
              <w:t>2</w:t>
            </w:r>
            <w:r w:rsidRPr="00B97A11">
              <w:t xml:space="preserve"> (85.000,00 m2)</w:t>
            </w:r>
            <w:r w:rsidRPr="00B97A11">
              <w:br/>
              <w:t xml:space="preserve">- strojna košnja velikih zelenih površina </w:t>
            </w:r>
            <w:proofErr w:type="spellStart"/>
            <w:r w:rsidRPr="00B97A11">
              <w:t>roto</w:t>
            </w:r>
            <w:proofErr w:type="spellEnd"/>
            <w:r w:rsidRPr="00B97A11">
              <w:t xml:space="preserve"> kosilicom na traktoru – površine manje od 5.000 m</w:t>
            </w:r>
            <w:r w:rsidR="005B27A4">
              <w:t>2</w:t>
            </w:r>
            <w:r w:rsidRPr="00B97A11">
              <w:t>(28 sati)</w:t>
            </w:r>
            <w:r w:rsidRPr="00B97A11">
              <w:br/>
              <w:t>- košnja javnih zelenih površina malim kosilicama (230.000,00 m2)</w:t>
            </w:r>
            <w:r w:rsidRPr="00B97A11">
              <w:br/>
              <w:t>- interventna ručna košnja zapuštenih javnih zelenih površina (2.000,00 m</w:t>
            </w:r>
            <w:r w:rsidR="005B27A4">
              <w:t>2</w:t>
            </w:r>
            <w:r w:rsidRPr="00B97A11">
              <w:t>)</w:t>
            </w:r>
            <w:r w:rsidRPr="00B97A11">
              <w:br/>
              <w:t xml:space="preserve">- ručna košnja javnih zelenih površina koje su teško dostupne - </w:t>
            </w:r>
            <w:proofErr w:type="spellStart"/>
            <w:r w:rsidRPr="00B97A11">
              <w:t>flaksericama</w:t>
            </w:r>
            <w:proofErr w:type="spellEnd"/>
            <w:r w:rsidRPr="00B97A11">
              <w:t xml:space="preserve"> (210.000,00 m2)</w:t>
            </w:r>
            <w:r w:rsidRPr="00B97A11">
              <w:br/>
              <w:t>- čišćenje zelenih površina grabljanjem lišća, suhe trave itd. (20.000,00 m2)</w:t>
            </w:r>
            <w:r w:rsidRPr="00B97A11">
              <w:br/>
              <w:t>- orezivanje živice i šiblja motornom pilom (1.200,00 m2)</w:t>
            </w:r>
            <w:r w:rsidRPr="00B97A11">
              <w:br/>
              <w:t>- orezivanje krošnji drveća ručnim škarama i pilom (65 kom)</w:t>
            </w:r>
            <w:r w:rsidRPr="00B97A11">
              <w:br/>
              <w:t>- uklanjanje starog i bolesnog drveća, deblo promjera 20-100 cm (19 kom)</w:t>
            </w:r>
            <w:r w:rsidRPr="00B97A11">
              <w:br/>
              <w:t>- uništavanje korova herbicidima (2.500,00 m2)</w:t>
            </w:r>
            <w:r w:rsidRPr="00B97A11">
              <w:br/>
              <w:t>- sadnja cvijeća na javnim zelenim površinama (20 sati)</w:t>
            </w:r>
            <w:r w:rsidRPr="00B97A11">
              <w:br/>
              <w:t>- sadnja drveća na javnim zelenim površinama (35 kom)</w:t>
            </w:r>
            <w:r w:rsidRPr="00B97A11">
              <w:br/>
              <w:t xml:space="preserve">- razni radovi koji se ne mogu predvidjeti, a koji bi se mogli pojaviti na održavanju javnih zelenih površina </w:t>
            </w:r>
          </w:p>
        </w:tc>
      </w:tr>
      <w:tr w:rsidR="004B3FCD" w:rsidRPr="00B97A11" w14:paraId="3CA2F59C" w14:textId="77777777" w:rsidTr="00AF1145">
        <w:trPr>
          <w:trHeight w:val="4206"/>
        </w:trPr>
        <w:tc>
          <w:tcPr>
            <w:cnfStyle w:val="001000000000" w:firstRow="0" w:lastRow="0" w:firstColumn="1" w:lastColumn="0" w:oddVBand="0" w:evenVBand="0" w:oddHBand="0" w:evenHBand="0" w:firstRowFirstColumn="0" w:firstRowLastColumn="0" w:lastRowFirstColumn="0" w:lastRowLastColumn="0"/>
            <w:tcW w:w="314" w:type="dxa"/>
            <w:hideMark/>
          </w:tcPr>
          <w:p w14:paraId="678182EC" w14:textId="77777777" w:rsidR="004B3FCD" w:rsidRPr="00B97A11" w:rsidRDefault="004B3FCD">
            <w:r w:rsidRPr="00B97A11">
              <w:t> </w:t>
            </w:r>
          </w:p>
        </w:tc>
        <w:tc>
          <w:tcPr>
            <w:tcW w:w="1942" w:type="dxa"/>
            <w:gridSpan w:val="2"/>
            <w:vMerge/>
            <w:hideMark/>
          </w:tcPr>
          <w:p w14:paraId="04099F9D" w14:textId="0D8C66FE" w:rsidR="004B3FCD" w:rsidRPr="00B97A11" w:rsidRDefault="004B3FCD">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003CEED4" w14:textId="2654CE0A" w:rsidR="004B3FCD" w:rsidRPr="00B97A11" w:rsidRDefault="004B3FCD">
            <w:pPr>
              <w:cnfStyle w:val="000000000000" w:firstRow="0" w:lastRow="0" w:firstColumn="0" w:lastColumn="0" w:oddVBand="0" w:evenVBand="0" w:oddHBand="0" w:evenHBand="0" w:firstRowFirstColumn="0" w:firstRowLastColumn="0" w:lastRowFirstColumn="0" w:lastRowLastColumn="0"/>
            </w:pPr>
          </w:p>
        </w:tc>
      </w:tr>
      <w:tr w:rsidR="00B97A11" w:rsidRPr="00B97A11" w14:paraId="162A42B3" w14:textId="77777777" w:rsidTr="00AF1145">
        <w:trPr>
          <w:trHeight w:val="384"/>
        </w:trPr>
        <w:tc>
          <w:tcPr>
            <w:cnfStyle w:val="001000000000" w:firstRow="0" w:lastRow="0" w:firstColumn="1" w:lastColumn="0" w:oddVBand="0" w:evenVBand="0" w:oddHBand="0" w:evenHBand="0" w:firstRowFirstColumn="0" w:firstRowLastColumn="0" w:lastRowFirstColumn="0" w:lastRowLastColumn="0"/>
            <w:tcW w:w="314" w:type="dxa"/>
            <w:hideMark/>
          </w:tcPr>
          <w:p w14:paraId="52B53D29" w14:textId="77777777" w:rsidR="00B97A11" w:rsidRPr="00B97A11" w:rsidRDefault="00B97A11">
            <w:r w:rsidRPr="00B97A11">
              <w:t> </w:t>
            </w:r>
          </w:p>
        </w:tc>
        <w:tc>
          <w:tcPr>
            <w:tcW w:w="7666" w:type="dxa"/>
            <w:gridSpan w:val="7"/>
            <w:hideMark/>
          </w:tcPr>
          <w:p w14:paraId="0DF82D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1008A100012  ODRŽAVANJE GROBLJA</w:t>
            </w:r>
          </w:p>
        </w:tc>
        <w:tc>
          <w:tcPr>
            <w:tcW w:w="890" w:type="dxa"/>
            <w:gridSpan w:val="2"/>
            <w:hideMark/>
          </w:tcPr>
          <w:p w14:paraId="0501FE7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88D0CA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16.000,00</w:t>
            </w:r>
          </w:p>
        </w:tc>
      </w:tr>
      <w:tr w:rsidR="00B97A11" w:rsidRPr="00B97A11" w14:paraId="4D870A78"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E4D8811" w14:textId="77777777" w:rsidR="00B97A11" w:rsidRPr="00B97A11" w:rsidRDefault="00B97A11">
            <w:r w:rsidRPr="00B97A11">
              <w:t> </w:t>
            </w:r>
          </w:p>
        </w:tc>
        <w:tc>
          <w:tcPr>
            <w:tcW w:w="1942" w:type="dxa"/>
            <w:gridSpan w:val="2"/>
            <w:hideMark/>
          </w:tcPr>
          <w:p w14:paraId="2F69F97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F94763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Zakon o prostornom uređenju, (NN 153/13, 67/17, 114/18, 39/19, 98/19)  Zakon o cestama (NN br. 84/11, 22/13, 54/13,148/13, 92/14) Zakona o grobljima(NN 19/98, 50/12, 89/17)</w:t>
            </w:r>
          </w:p>
        </w:tc>
      </w:tr>
      <w:tr w:rsidR="00B97A11" w:rsidRPr="00B97A11" w14:paraId="2009032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A9812C" w14:textId="77777777" w:rsidR="00B97A11" w:rsidRPr="00B97A11" w:rsidRDefault="00B97A11">
            <w:r w:rsidRPr="00B97A11">
              <w:t> </w:t>
            </w:r>
          </w:p>
        </w:tc>
        <w:tc>
          <w:tcPr>
            <w:tcW w:w="1942" w:type="dxa"/>
            <w:gridSpan w:val="2"/>
            <w:hideMark/>
          </w:tcPr>
          <w:p w14:paraId="11CD5E3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EA30B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Zakonom o grobljima uređuje se izgradnja, korištenje i upravljanje grobljem. Groblje je definirano kao ograđeni prostor zemljišta na kojem se nalaze grobna mjesta, komunalna infrastruktura i u pravilu prateće </w:t>
            </w:r>
            <w:proofErr w:type="spellStart"/>
            <w:r w:rsidRPr="00B97A11">
              <w:t>građevine.dredbama</w:t>
            </w:r>
            <w:proofErr w:type="spellEnd"/>
            <w:r w:rsidRPr="00B97A11">
              <w:t xml:space="preserve"> članka 1. stavka 3. Zakona o grobljima propisano je da se pratećim građevinama u smislu toga Zakona smatraju krematorij, mrtvačnica, dvorana za izlaganje na odru, prostorije za ispraćaj umrlih i sl.</w:t>
            </w:r>
          </w:p>
        </w:tc>
      </w:tr>
      <w:tr w:rsidR="00B97A11" w:rsidRPr="00B97A11" w14:paraId="60280A83" w14:textId="77777777" w:rsidTr="00AF1145">
        <w:trPr>
          <w:trHeight w:val="520"/>
        </w:trPr>
        <w:tc>
          <w:tcPr>
            <w:cnfStyle w:val="001000000000" w:firstRow="0" w:lastRow="0" w:firstColumn="1" w:lastColumn="0" w:oddVBand="0" w:evenVBand="0" w:oddHBand="0" w:evenHBand="0" w:firstRowFirstColumn="0" w:firstRowLastColumn="0" w:lastRowFirstColumn="0" w:lastRowLastColumn="0"/>
            <w:tcW w:w="314" w:type="dxa"/>
            <w:hideMark/>
          </w:tcPr>
          <w:p w14:paraId="14C9D74B" w14:textId="77777777" w:rsidR="00B97A11" w:rsidRPr="00B97A11" w:rsidRDefault="00B97A11">
            <w:r w:rsidRPr="00B97A11">
              <w:t> </w:t>
            </w:r>
          </w:p>
        </w:tc>
        <w:tc>
          <w:tcPr>
            <w:tcW w:w="1942" w:type="dxa"/>
            <w:gridSpan w:val="2"/>
            <w:hideMark/>
          </w:tcPr>
          <w:p w14:paraId="1E5504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E9E762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Unapređenje osnovnih komunalnih djelatnosti komunalnog poduzeća </w:t>
            </w:r>
          </w:p>
        </w:tc>
      </w:tr>
      <w:tr w:rsidR="00B97A11" w:rsidRPr="00B97A11" w14:paraId="12112EA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B283AF3" w14:textId="77777777" w:rsidR="00B97A11" w:rsidRPr="00B97A11" w:rsidRDefault="00B97A11">
            <w:r w:rsidRPr="00B97A11">
              <w:t> </w:t>
            </w:r>
          </w:p>
        </w:tc>
        <w:tc>
          <w:tcPr>
            <w:tcW w:w="1942" w:type="dxa"/>
            <w:gridSpan w:val="2"/>
            <w:hideMark/>
          </w:tcPr>
          <w:p w14:paraId="516A63A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97ED72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Groblja na području Općine Lipovljani dana su na upravljanje komunalnom poduzeću </w:t>
            </w:r>
            <w:proofErr w:type="spellStart"/>
            <w:r w:rsidRPr="00B97A11">
              <w:t>Lipkom</w:t>
            </w:r>
            <w:proofErr w:type="spellEnd"/>
            <w:r w:rsidRPr="00B97A11">
              <w:t xml:space="preserve"> servisi d.o.o.</w:t>
            </w:r>
            <w:r w:rsidRPr="00B97A11">
              <w:br/>
              <w:t xml:space="preserve">Poseban cilj ove aktivnosti treba biti usklađen sa Zakonom o grobljima i Planu i Programom održavanja komunalne infrastrukture  </w:t>
            </w:r>
          </w:p>
        </w:tc>
      </w:tr>
      <w:tr w:rsidR="00B97A11" w:rsidRPr="00B97A11" w14:paraId="37084D8A"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38370F0A" w14:textId="77777777" w:rsidR="00B97A11" w:rsidRPr="00B97A11" w:rsidRDefault="00B97A11">
            <w:r w:rsidRPr="00B97A11">
              <w:t> </w:t>
            </w:r>
          </w:p>
        </w:tc>
        <w:tc>
          <w:tcPr>
            <w:tcW w:w="1942" w:type="dxa"/>
            <w:gridSpan w:val="2"/>
            <w:hideMark/>
          </w:tcPr>
          <w:p w14:paraId="3348B4B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749D8A1" w14:textId="1E7EFADB"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Pod održavanjem groblja i mrtvačnica unutar groblja podrazumijeva se održavanje prostora i zgrada za obavljanje ispraćaja i ukopa pokojnika  (groblje i mrtvačnica </w:t>
            </w:r>
            <w:proofErr w:type="spellStart"/>
            <w:r w:rsidRPr="00B97A11">
              <w:t>Krivaj</w:t>
            </w:r>
            <w:proofErr w:type="spellEnd"/>
            <w:r w:rsidRPr="00B97A11">
              <w:t xml:space="preserve">, </w:t>
            </w:r>
            <w:proofErr w:type="spellStart"/>
            <w:r w:rsidRPr="00B97A11">
              <w:t>Piljenice</w:t>
            </w:r>
            <w:proofErr w:type="spellEnd"/>
            <w:r w:rsidRPr="00B97A11">
              <w:t xml:space="preserve">, Kraljeva Velika i Lipovljani) </w:t>
            </w:r>
            <w:r w:rsidRPr="00B97A11">
              <w:br/>
              <w:t xml:space="preserve">- Groblje i mrtvačnica </w:t>
            </w:r>
            <w:proofErr w:type="spellStart"/>
            <w:r w:rsidRPr="00B97A11">
              <w:t>Krivaj</w:t>
            </w:r>
            <w:proofErr w:type="spellEnd"/>
            <w:r w:rsidRPr="00B97A11">
              <w:t xml:space="preserve"> (održavanje mrtvačnice i opreme mrtvačnice)</w:t>
            </w:r>
            <w:r w:rsidRPr="00B97A11">
              <w:br/>
              <w:t xml:space="preserve">- Groblje i mrtvačnica </w:t>
            </w:r>
            <w:proofErr w:type="spellStart"/>
            <w:r w:rsidRPr="00B97A11">
              <w:t>Piljenice</w:t>
            </w:r>
            <w:proofErr w:type="spellEnd"/>
            <w:r w:rsidRPr="00B97A11">
              <w:t xml:space="preserve"> ( održavanje mrtvačnice </w:t>
            </w:r>
            <w:proofErr w:type="spellStart"/>
            <w:r w:rsidRPr="00B97A11">
              <w:t>ineiskorištene</w:t>
            </w:r>
            <w:proofErr w:type="spellEnd"/>
            <w:r w:rsidRPr="00B97A11">
              <w:t xml:space="preserve"> površine groblja - strojna košnja 4 x godišnje, održavanje drveća i zelenila)</w:t>
            </w:r>
            <w:r w:rsidRPr="00B97A11">
              <w:br/>
            </w:r>
            <w:r w:rsidRPr="00B97A11">
              <w:lastRenderedPageBreak/>
              <w:t xml:space="preserve">- Groblje i mrtvačnica </w:t>
            </w:r>
            <w:proofErr w:type="spellStart"/>
            <w:r w:rsidRPr="00B97A11">
              <w:t>K.Velika</w:t>
            </w:r>
            <w:proofErr w:type="spellEnd"/>
            <w:r w:rsidRPr="00B97A11">
              <w:t xml:space="preserve"> (održavanje i orezivanje drveća i zelene ograde - dužine 150m')</w:t>
            </w:r>
            <w:r w:rsidRPr="00B97A11">
              <w:br/>
              <w:t>- Groblje i mrtvačnica Lipovljani (proširenje i nasipavanje parkirališta - 300m</w:t>
            </w:r>
            <w:r w:rsidR="005B27A4">
              <w:t>2</w:t>
            </w:r>
            <w:r w:rsidRPr="00B97A11">
              <w:t xml:space="preserve">) </w:t>
            </w:r>
          </w:p>
        </w:tc>
      </w:tr>
      <w:tr w:rsidR="00B97A11" w:rsidRPr="00B97A11" w14:paraId="311929B6" w14:textId="77777777" w:rsidTr="00AF1145">
        <w:trPr>
          <w:trHeight w:val="557"/>
        </w:trPr>
        <w:tc>
          <w:tcPr>
            <w:cnfStyle w:val="001000000000" w:firstRow="0" w:lastRow="0" w:firstColumn="1" w:lastColumn="0" w:oddVBand="0" w:evenVBand="0" w:oddHBand="0" w:evenHBand="0" w:firstRowFirstColumn="0" w:firstRowLastColumn="0" w:lastRowFirstColumn="0" w:lastRowLastColumn="0"/>
            <w:tcW w:w="314" w:type="dxa"/>
            <w:hideMark/>
          </w:tcPr>
          <w:p w14:paraId="549371AF" w14:textId="77777777" w:rsidR="00B97A11" w:rsidRPr="00B97A11" w:rsidRDefault="00B97A11" w:rsidP="00B97A11">
            <w:pPr>
              <w:spacing w:after="160"/>
            </w:pPr>
            <w:r w:rsidRPr="00B97A11">
              <w:lastRenderedPageBreak/>
              <w:t> </w:t>
            </w:r>
          </w:p>
        </w:tc>
        <w:tc>
          <w:tcPr>
            <w:tcW w:w="7666" w:type="dxa"/>
            <w:gridSpan w:val="7"/>
            <w:hideMark/>
          </w:tcPr>
          <w:p w14:paraId="377D3C8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1008A100013  ODRŽAVANJE ČISTOĆE JAVNIH POVRŠINA</w:t>
            </w:r>
          </w:p>
        </w:tc>
        <w:tc>
          <w:tcPr>
            <w:tcW w:w="890" w:type="dxa"/>
            <w:gridSpan w:val="2"/>
            <w:hideMark/>
          </w:tcPr>
          <w:p w14:paraId="5A8743A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23C5F1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12.000,00</w:t>
            </w:r>
          </w:p>
        </w:tc>
      </w:tr>
      <w:tr w:rsidR="00B97A11" w:rsidRPr="00B97A11" w14:paraId="272ADA44"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D61E69D" w14:textId="77777777" w:rsidR="00B97A11" w:rsidRPr="00B97A11" w:rsidRDefault="00B97A11">
            <w:r w:rsidRPr="00B97A11">
              <w:t> </w:t>
            </w:r>
          </w:p>
        </w:tc>
        <w:tc>
          <w:tcPr>
            <w:tcW w:w="1942" w:type="dxa"/>
            <w:gridSpan w:val="2"/>
            <w:hideMark/>
          </w:tcPr>
          <w:p w14:paraId="1FD8D10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BD8CC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w:t>
            </w:r>
            <w:r w:rsidRPr="00B97A11">
              <w:br/>
              <w:t xml:space="preserve">Zakon o prostornom uređenju, (NN 153/13, 67/17, 114/18, 39/19, 98/19)  Zakon o cestama (NN br. 84/11, 22/13, 54/13,148/13, 92/14) </w:t>
            </w:r>
          </w:p>
        </w:tc>
      </w:tr>
      <w:tr w:rsidR="001350B3" w:rsidRPr="00B97A11" w14:paraId="20E2B21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2043546" w14:textId="77777777" w:rsidR="00B97A11" w:rsidRPr="00B97A11" w:rsidRDefault="00B97A11">
            <w:r w:rsidRPr="00B97A11">
              <w:t> </w:t>
            </w:r>
          </w:p>
        </w:tc>
        <w:tc>
          <w:tcPr>
            <w:tcW w:w="1508" w:type="dxa"/>
            <w:hideMark/>
          </w:tcPr>
          <w:p w14:paraId="667C9E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55E195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516" w:type="dxa"/>
            <w:hideMark/>
          </w:tcPr>
          <w:p w14:paraId="4A359E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32" w:type="dxa"/>
            <w:hideMark/>
          </w:tcPr>
          <w:p w14:paraId="06140E6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035" w:type="dxa"/>
            <w:hideMark/>
          </w:tcPr>
          <w:p w14:paraId="4A78BBC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142" w:type="dxa"/>
            <w:hideMark/>
          </w:tcPr>
          <w:p w14:paraId="14C812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399" w:type="dxa"/>
            <w:hideMark/>
          </w:tcPr>
          <w:p w14:paraId="5A87844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624" w:type="dxa"/>
            <w:hideMark/>
          </w:tcPr>
          <w:p w14:paraId="1BEA0D7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7D12F26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99" w:type="dxa"/>
            <w:hideMark/>
          </w:tcPr>
          <w:p w14:paraId="5AEB574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266" w:type="dxa"/>
            <w:hideMark/>
          </w:tcPr>
          <w:p w14:paraId="117F24A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1275" w:type="dxa"/>
            <w:hideMark/>
          </w:tcPr>
          <w:p w14:paraId="55AE75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r>
      <w:tr w:rsidR="00B97A11" w:rsidRPr="00B97A11" w14:paraId="69971927" w14:textId="77777777" w:rsidTr="00AF1145">
        <w:trPr>
          <w:trHeight w:val="619"/>
        </w:trPr>
        <w:tc>
          <w:tcPr>
            <w:cnfStyle w:val="001000000000" w:firstRow="0" w:lastRow="0" w:firstColumn="1" w:lastColumn="0" w:oddVBand="0" w:evenVBand="0" w:oddHBand="0" w:evenHBand="0" w:firstRowFirstColumn="0" w:firstRowLastColumn="0" w:lastRowFirstColumn="0" w:lastRowLastColumn="0"/>
            <w:tcW w:w="314" w:type="dxa"/>
            <w:hideMark/>
          </w:tcPr>
          <w:p w14:paraId="33D6328F" w14:textId="77777777" w:rsidR="00B97A11" w:rsidRPr="00B97A11" w:rsidRDefault="00B97A11">
            <w:r w:rsidRPr="00B97A11">
              <w:t> </w:t>
            </w:r>
          </w:p>
        </w:tc>
        <w:tc>
          <w:tcPr>
            <w:tcW w:w="1942" w:type="dxa"/>
            <w:gridSpan w:val="2"/>
            <w:hideMark/>
          </w:tcPr>
          <w:p w14:paraId="3B5E5F8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E82C3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 održavanjem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w:t>
            </w:r>
            <w:proofErr w:type="spellStart"/>
            <w:r w:rsidRPr="00B97A11">
              <w:t>samouprave.otrebni</w:t>
            </w:r>
            <w:proofErr w:type="spellEnd"/>
            <w:r w:rsidRPr="00B97A11">
              <w:t xml:space="preserve"> za održavanje tih površina.</w:t>
            </w:r>
          </w:p>
        </w:tc>
      </w:tr>
      <w:tr w:rsidR="00B97A11" w:rsidRPr="00B97A11" w14:paraId="7AAB1F48" w14:textId="77777777" w:rsidTr="00AF1145">
        <w:trPr>
          <w:trHeight w:val="1487"/>
        </w:trPr>
        <w:tc>
          <w:tcPr>
            <w:cnfStyle w:val="001000000000" w:firstRow="0" w:lastRow="0" w:firstColumn="1" w:lastColumn="0" w:oddVBand="0" w:evenVBand="0" w:oddHBand="0" w:evenHBand="0" w:firstRowFirstColumn="0" w:firstRowLastColumn="0" w:lastRowFirstColumn="0" w:lastRowLastColumn="0"/>
            <w:tcW w:w="314" w:type="dxa"/>
            <w:hideMark/>
          </w:tcPr>
          <w:p w14:paraId="64ACD312" w14:textId="77777777" w:rsidR="00B97A11" w:rsidRPr="00B97A11" w:rsidRDefault="00B97A11">
            <w:r w:rsidRPr="00B97A11">
              <w:t> </w:t>
            </w:r>
          </w:p>
        </w:tc>
        <w:tc>
          <w:tcPr>
            <w:tcW w:w="1942" w:type="dxa"/>
            <w:gridSpan w:val="2"/>
            <w:hideMark/>
          </w:tcPr>
          <w:p w14:paraId="552A34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F2FDF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Komunalne usluge nužne su za svakodnevni život i rad na području Općine, utvrđuju se komunalne djelatnosti od lokalnog značaja, način povjeravanja i uvjeti obavljanja komunalnih djelatnosti te druga pitanja od značaja za obavljanje komunalnih djelatnosti na području Općine.</w:t>
            </w:r>
          </w:p>
        </w:tc>
      </w:tr>
      <w:tr w:rsidR="00B97A11" w:rsidRPr="00B97A11" w14:paraId="7561DF3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1DC07BE" w14:textId="77777777" w:rsidR="00B97A11" w:rsidRPr="00B97A11" w:rsidRDefault="00B97A11">
            <w:r w:rsidRPr="00B97A11">
              <w:t> </w:t>
            </w:r>
          </w:p>
        </w:tc>
        <w:tc>
          <w:tcPr>
            <w:tcW w:w="1942" w:type="dxa"/>
            <w:gridSpan w:val="2"/>
            <w:hideMark/>
          </w:tcPr>
          <w:p w14:paraId="4121BD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67AF04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Održavanje čistoće javnih površina na području Općine Lipovljani</w:t>
            </w:r>
          </w:p>
        </w:tc>
      </w:tr>
      <w:tr w:rsidR="00B97A11" w:rsidRPr="00B97A11" w14:paraId="258500B9" w14:textId="77777777" w:rsidTr="00AF1145">
        <w:trPr>
          <w:trHeight w:val="942"/>
        </w:trPr>
        <w:tc>
          <w:tcPr>
            <w:cnfStyle w:val="001000000000" w:firstRow="0" w:lastRow="0" w:firstColumn="1" w:lastColumn="0" w:oddVBand="0" w:evenVBand="0" w:oddHBand="0" w:evenHBand="0" w:firstRowFirstColumn="0" w:firstRowLastColumn="0" w:lastRowFirstColumn="0" w:lastRowLastColumn="0"/>
            <w:tcW w:w="314" w:type="dxa"/>
            <w:hideMark/>
          </w:tcPr>
          <w:p w14:paraId="46BC2222" w14:textId="77777777" w:rsidR="00B97A11" w:rsidRPr="00B97A11" w:rsidRDefault="00B97A11">
            <w:r w:rsidRPr="00B97A11">
              <w:t> </w:t>
            </w:r>
          </w:p>
        </w:tc>
        <w:tc>
          <w:tcPr>
            <w:tcW w:w="1942" w:type="dxa"/>
            <w:gridSpan w:val="2"/>
            <w:hideMark/>
          </w:tcPr>
          <w:p w14:paraId="3A76493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6E2CA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Pod čišćenjem pješačkih staza i parkirališta podrazumijeva se čišćenje snijega traktorskim ralicama na parkiralištima i pješačkim komunikacijama, nogostupima, trgovima, parkovnim stazama (35.000,00 m2), ručno čišćenje snijega i leda na pješačkim komunikacijama, gdje to nije moguće učiniti s traktorima (3.500,00 m2), dobava i rasipanje soli po nogostupu, trgu i parkovnim stazama (31.000,00 m2).</w:t>
            </w:r>
          </w:p>
        </w:tc>
      </w:tr>
      <w:tr w:rsidR="00B97A11" w:rsidRPr="00B97A11" w14:paraId="4C7AF164"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7A797871" w14:textId="77777777" w:rsidR="00B97A11" w:rsidRPr="00B97A11" w:rsidRDefault="00B97A11">
            <w:r w:rsidRPr="00B97A11">
              <w:t> </w:t>
            </w:r>
          </w:p>
        </w:tc>
        <w:tc>
          <w:tcPr>
            <w:tcW w:w="7666" w:type="dxa"/>
            <w:gridSpan w:val="7"/>
            <w:hideMark/>
          </w:tcPr>
          <w:p w14:paraId="210E92F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1008A100014  PRIGODNO UKRAŠAVANJE NASELJA</w:t>
            </w:r>
          </w:p>
        </w:tc>
        <w:tc>
          <w:tcPr>
            <w:tcW w:w="890" w:type="dxa"/>
            <w:gridSpan w:val="2"/>
            <w:hideMark/>
          </w:tcPr>
          <w:p w14:paraId="4728062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58222B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15.000,00</w:t>
            </w:r>
          </w:p>
        </w:tc>
      </w:tr>
      <w:tr w:rsidR="00B97A11" w:rsidRPr="00B97A11" w14:paraId="4E0074E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38B6F88" w14:textId="77777777" w:rsidR="00B97A11" w:rsidRPr="00B97A11" w:rsidRDefault="00B97A11">
            <w:r w:rsidRPr="00B97A11">
              <w:t> </w:t>
            </w:r>
          </w:p>
        </w:tc>
        <w:tc>
          <w:tcPr>
            <w:tcW w:w="1942" w:type="dxa"/>
            <w:gridSpan w:val="2"/>
            <w:hideMark/>
          </w:tcPr>
          <w:p w14:paraId="374284F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DF368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Odluka o komunalnim djelatnostima na području Općine Lipovljani (Službeni vjesnik, broj 82/22),</w:t>
            </w:r>
          </w:p>
        </w:tc>
      </w:tr>
      <w:tr w:rsidR="00B97A11" w:rsidRPr="00B97A11" w14:paraId="21942040"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029161B1" w14:textId="77777777" w:rsidR="00B97A11" w:rsidRPr="00B97A11" w:rsidRDefault="00B97A11">
            <w:r w:rsidRPr="00B97A11">
              <w:t> </w:t>
            </w:r>
          </w:p>
        </w:tc>
        <w:tc>
          <w:tcPr>
            <w:tcW w:w="1942" w:type="dxa"/>
            <w:gridSpan w:val="2"/>
            <w:hideMark/>
          </w:tcPr>
          <w:p w14:paraId="1E5D77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2B980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Ugovorom o obavljanju povjerenih komunalnih djelatnosti</w:t>
            </w:r>
            <w:r w:rsidRPr="00B97A11">
              <w:br/>
              <w:t>LIPKOM SERVISI d.o.o. Lipovljani dužno je obavljati povjerene komunalne djelatnosti kao javnu službu i postupati u skladu s načelima na kojima se temelji komunalno gospodarstvo, a jednom godišnje društvo podnosi osnivaču izvješće o poslovanju.</w:t>
            </w:r>
            <w:r w:rsidRPr="00B97A11">
              <w:br/>
              <w:t>Pod prigodnom ukrašavanjem podrazumijeva se nabava, postavljanje, održavanje i skidanje prigodnih ukrasa za državne praznike i božićno-novogodišnje blagdane i druge manifestacije.</w:t>
            </w:r>
            <w:r w:rsidRPr="00B97A11">
              <w:br/>
              <w:t>-nabava novih prigodnih ukrasa za božićno-novogodišnje blagdane - park</w:t>
            </w:r>
            <w:r w:rsidRPr="00B97A11">
              <w:br/>
              <w:t>-nabava i postava prigodnih ukrasa za božićno-novogodišnje blagdane - kružni tok</w:t>
            </w:r>
          </w:p>
        </w:tc>
      </w:tr>
      <w:tr w:rsidR="00B97A11" w:rsidRPr="00B97A11" w14:paraId="66D195A1" w14:textId="77777777" w:rsidTr="00AF1145">
        <w:trPr>
          <w:trHeight w:val="537"/>
        </w:trPr>
        <w:tc>
          <w:tcPr>
            <w:cnfStyle w:val="001000000000" w:firstRow="0" w:lastRow="0" w:firstColumn="1" w:lastColumn="0" w:oddVBand="0" w:evenVBand="0" w:oddHBand="0" w:evenHBand="0" w:firstRowFirstColumn="0" w:firstRowLastColumn="0" w:lastRowFirstColumn="0" w:lastRowLastColumn="0"/>
            <w:tcW w:w="314" w:type="dxa"/>
            <w:hideMark/>
          </w:tcPr>
          <w:p w14:paraId="4AA5FF68" w14:textId="77777777" w:rsidR="00B97A11" w:rsidRPr="00B97A11" w:rsidRDefault="00B97A11">
            <w:r w:rsidRPr="00B97A11">
              <w:t> </w:t>
            </w:r>
          </w:p>
        </w:tc>
        <w:tc>
          <w:tcPr>
            <w:tcW w:w="1942" w:type="dxa"/>
            <w:gridSpan w:val="2"/>
            <w:hideMark/>
          </w:tcPr>
          <w:p w14:paraId="5D44268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A87CD0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Obavljanje povjerenih komunalnih poslova Ugovorom o obavljanju povjerenih komunalnih djelatnosti</w:t>
            </w:r>
          </w:p>
        </w:tc>
      </w:tr>
      <w:tr w:rsidR="00B97A11" w:rsidRPr="00B97A11" w14:paraId="5AC4B2D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16626A5" w14:textId="77777777" w:rsidR="00B97A11" w:rsidRPr="00B97A11" w:rsidRDefault="00B97A11">
            <w:r w:rsidRPr="00B97A11">
              <w:t> </w:t>
            </w:r>
          </w:p>
        </w:tc>
        <w:tc>
          <w:tcPr>
            <w:tcW w:w="1942" w:type="dxa"/>
            <w:gridSpan w:val="2"/>
            <w:hideMark/>
          </w:tcPr>
          <w:p w14:paraId="16E543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4617B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Prigodno ukrašavanje naselja podrazumijeva se nabava, postavljanje, održavanje i skidanje prigodnih ukrasa za državne praznike i božićno-novogodišnje blagdane i druge manifestacije</w:t>
            </w:r>
          </w:p>
        </w:tc>
      </w:tr>
      <w:tr w:rsidR="00B97A11" w:rsidRPr="00B97A11" w14:paraId="314AA6E4"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70E7312" w14:textId="77777777" w:rsidR="00B97A11" w:rsidRPr="00B97A11" w:rsidRDefault="00B97A11">
            <w:r w:rsidRPr="00B97A11">
              <w:t> </w:t>
            </w:r>
          </w:p>
        </w:tc>
        <w:tc>
          <w:tcPr>
            <w:tcW w:w="1942" w:type="dxa"/>
            <w:gridSpan w:val="2"/>
            <w:hideMark/>
          </w:tcPr>
          <w:p w14:paraId="106148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F27B4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Nabava novih elemenata za ukrašavanje naselja nastavno na 2023.g.( u kojoj se postavljaju 23 prigodne božićne rasvjete u raznim motivima na el. stupove), u 2024.g. planira se nabava prigodne božićne rasvjete sa motivom </w:t>
            </w:r>
            <w:proofErr w:type="spellStart"/>
            <w:r w:rsidRPr="00B97A11">
              <w:t>Advenstki</w:t>
            </w:r>
            <w:proofErr w:type="spellEnd"/>
            <w:r w:rsidRPr="00B97A11">
              <w:t xml:space="preserve"> vijenac podno crkvenih stepenica u parku i motiv na kružnom toku.</w:t>
            </w:r>
          </w:p>
        </w:tc>
      </w:tr>
      <w:tr w:rsidR="00B97A11" w:rsidRPr="00B97A11" w14:paraId="70460183"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17F13719" w14:textId="77777777" w:rsidR="00B97A11" w:rsidRPr="00B97A11" w:rsidRDefault="00B97A11">
            <w:r w:rsidRPr="00B97A11">
              <w:t> </w:t>
            </w:r>
          </w:p>
        </w:tc>
        <w:tc>
          <w:tcPr>
            <w:tcW w:w="7666" w:type="dxa"/>
            <w:gridSpan w:val="7"/>
            <w:hideMark/>
          </w:tcPr>
          <w:p w14:paraId="1BDB6B6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1008A100015  SANACIJA DIVLJIH ODLAGALIŠTA</w:t>
            </w:r>
          </w:p>
        </w:tc>
        <w:tc>
          <w:tcPr>
            <w:tcW w:w="890" w:type="dxa"/>
            <w:gridSpan w:val="2"/>
            <w:hideMark/>
          </w:tcPr>
          <w:p w14:paraId="4BB37C5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FB7265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2.000,00</w:t>
            </w:r>
          </w:p>
        </w:tc>
      </w:tr>
      <w:tr w:rsidR="00B97A11" w:rsidRPr="00B97A11" w14:paraId="64058825"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8B4E3BE" w14:textId="77777777" w:rsidR="00B97A11" w:rsidRPr="00B97A11" w:rsidRDefault="00B97A11">
            <w:r w:rsidRPr="00B97A11">
              <w:t> </w:t>
            </w:r>
          </w:p>
        </w:tc>
        <w:tc>
          <w:tcPr>
            <w:tcW w:w="1942" w:type="dxa"/>
            <w:gridSpan w:val="2"/>
            <w:hideMark/>
          </w:tcPr>
          <w:p w14:paraId="5E91D2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B3BE67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Odluci o komunalnim djelatnostima na području Općine Lipovljani (Službeni vjesnik, broj 82/22)</w:t>
            </w:r>
          </w:p>
        </w:tc>
      </w:tr>
      <w:tr w:rsidR="00B97A11" w:rsidRPr="00B97A11" w14:paraId="30F86021"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4344EBA0" w14:textId="77777777" w:rsidR="00B97A11" w:rsidRPr="00B97A11" w:rsidRDefault="00B97A11">
            <w:r w:rsidRPr="00B97A11">
              <w:t> </w:t>
            </w:r>
          </w:p>
        </w:tc>
        <w:tc>
          <w:tcPr>
            <w:tcW w:w="1942" w:type="dxa"/>
            <w:gridSpan w:val="2"/>
            <w:hideMark/>
          </w:tcPr>
          <w:p w14:paraId="461040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885681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 sanacijom divljih odlagališta podrazumijeva se uklanjanje otpada nepropisno odbačenog u okoliš na način suprotan Zakonu o održivom gospodarenju </w:t>
            </w:r>
            <w:proofErr w:type="spellStart"/>
            <w:r w:rsidRPr="00B97A11">
              <w:t>otpadom.Postojanje</w:t>
            </w:r>
            <w:proofErr w:type="spellEnd"/>
            <w:r w:rsidRPr="00B97A11">
              <w:t xml:space="preserve"> ilegalnih odlagališta, osim što ukazuje na još nedovoljno razvijenu ekološku svijest ljudi, predstavlja i iznimno veliku opasnost od zagađenja okoliša i to prvenstveno tla i podzemnih voda. Otpad iz domaćinstva odbačen u okoliš pogoduje razmnožavanju glodavaca i drugih štetočina koji šire zaraze i bolesti. Ilegalna odlagališta “krivci su” za mnogobrojne požare u ljetnim mjesecima, a njihovo postojanje narušava izgled krajobraza.</w:t>
            </w:r>
          </w:p>
        </w:tc>
      </w:tr>
      <w:tr w:rsidR="00B97A11" w:rsidRPr="00B97A11" w14:paraId="09071E6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38C96FF" w14:textId="77777777" w:rsidR="00B97A11" w:rsidRPr="00B97A11" w:rsidRDefault="00B97A11">
            <w:r w:rsidRPr="00B97A11">
              <w:t> </w:t>
            </w:r>
          </w:p>
        </w:tc>
        <w:tc>
          <w:tcPr>
            <w:tcW w:w="1942" w:type="dxa"/>
            <w:gridSpan w:val="2"/>
            <w:hideMark/>
          </w:tcPr>
          <w:p w14:paraId="038999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0D7FC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Obavljanju povjerenih komunalnih djelatnosti Ugovorom o obavljanju komunalnih djelatnosti </w:t>
            </w:r>
          </w:p>
        </w:tc>
      </w:tr>
      <w:tr w:rsidR="00B97A11" w:rsidRPr="00B97A11" w14:paraId="287AE92D"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71250231" w14:textId="77777777" w:rsidR="00B97A11" w:rsidRPr="00B97A11" w:rsidRDefault="00B97A11">
            <w:r w:rsidRPr="00B97A11">
              <w:lastRenderedPageBreak/>
              <w:t> </w:t>
            </w:r>
          </w:p>
        </w:tc>
        <w:tc>
          <w:tcPr>
            <w:tcW w:w="1942" w:type="dxa"/>
            <w:gridSpan w:val="2"/>
            <w:hideMark/>
          </w:tcPr>
          <w:p w14:paraId="33D210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CC765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Sanacija divljih odlagališta </w:t>
            </w:r>
          </w:p>
        </w:tc>
      </w:tr>
      <w:tr w:rsidR="00B97A11" w:rsidRPr="00B97A11" w14:paraId="019F56C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E5028F6" w14:textId="77777777" w:rsidR="00B97A11" w:rsidRPr="00B97A11" w:rsidRDefault="00B97A11">
            <w:r w:rsidRPr="00B97A11">
              <w:t> </w:t>
            </w:r>
          </w:p>
        </w:tc>
        <w:tc>
          <w:tcPr>
            <w:tcW w:w="1942" w:type="dxa"/>
            <w:gridSpan w:val="2"/>
            <w:hideMark/>
          </w:tcPr>
          <w:p w14:paraId="34400F0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88D59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LIPKOM SERVISI d.o.o. Lipovljani dužno je obavljati povjerene komunalne djelatnosti kao javnu službu i postupati u skladu s načelima na kojima se temelji komunalno gospodarstvo, a jednom godišnje društvo podnosi osnivaču izvješće o poslovanju.</w:t>
            </w:r>
          </w:p>
        </w:tc>
      </w:tr>
      <w:tr w:rsidR="00B97A11" w:rsidRPr="00B97A11" w14:paraId="758FEFA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DF3B639" w14:textId="77777777" w:rsidR="00B97A11" w:rsidRPr="00B97A11" w:rsidRDefault="00B97A11">
            <w:r w:rsidRPr="00B97A11">
              <w:t> </w:t>
            </w:r>
          </w:p>
        </w:tc>
        <w:tc>
          <w:tcPr>
            <w:tcW w:w="1508" w:type="dxa"/>
            <w:hideMark/>
          </w:tcPr>
          <w:p w14:paraId="19A291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0CA4AD7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249EA79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Svako domaćinstvo na području Općine Lipovljani posjeduje kantu za otpad, podijeljene su vreće za odlaganje papira i plastike, postavljeni su „zeleni otoci“, unatoč tome sanaciji divljih odlagališta pristupa se </w:t>
            </w:r>
            <w:proofErr w:type="spellStart"/>
            <w:r w:rsidRPr="00B97A11">
              <w:t>najmalnje</w:t>
            </w:r>
            <w:proofErr w:type="spellEnd"/>
            <w:r w:rsidRPr="00B97A11">
              <w:t xml:space="preserve"> dva puta godišnje </w:t>
            </w:r>
          </w:p>
        </w:tc>
      </w:tr>
      <w:tr w:rsidR="00B97A11" w:rsidRPr="00B97A11" w14:paraId="7BC37373"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DEA6C95" w14:textId="77777777" w:rsidR="00B97A11" w:rsidRPr="00B97A11" w:rsidRDefault="00B97A11">
            <w:r w:rsidRPr="00B97A11">
              <w:t> </w:t>
            </w:r>
          </w:p>
        </w:tc>
        <w:tc>
          <w:tcPr>
            <w:tcW w:w="7666" w:type="dxa"/>
            <w:gridSpan w:val="7"/>
            <w:hideMark/>
          </w:tcPr>
          <w:p w14:paraId="1554548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1008A100016  ODRŽAVANJE IMOVINE</w:t>
            </w:r>
          </w:p>
        </w:tc>
        <w:tc>
          <w:tcPr>
            <w:tcW w:w="890" w:type="dxa"/>
            <w:gridSpan w:val="2"/>
            <w:hideMark/>
          </w:tcPr>
          <w:p w14:paraId="5F3C05C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CB58BD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4.000,00</w:t>
            </w:r>
          </w:p>
        </w:tc>
      </w:tr>
      <w:tr w:rsidR="00B97A11" w:rsidRPr="00B97A11" w14:paraId="6D53A0A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430FEA3" w14:textId="77777777" w:rsidR="00B97A11" w:rsidRPr="00B97A11" w:rsidRDefault="00B97A11">
            <w:r w:rsidRPr="00B97A11">
              <w:t> </w:t>
            </w:r>
          </w:p>
        </w:tc>
        <w:tc>
          <w:tcPr>
            <w:tcW w:w="1942" w:type="dxa"/>
            <w:gridSpan w:val="2"/>
            <w:hideMark/>
          </w:tcPr>
          <w:p w14:paraId="36A5706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3D7152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Odluci o komunalnim djelatnostima na području Općine Lipovljani (Službeni vjesnik, broj 82/22</w:t>
            </w:r>
          </w:p>
        </w:tc>
      </w:tr>
      <w:tr w:rsidR="00B97A11" w:rsidRPr="00B97A11" w14:paraId="2875478B"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3C463F6B" w14:textId="77777777" w:rsidR="00B97A11" w:rsidRPr="00B97A11" w:rsidRDefault="00B97A11">
            <w:r w:rsidRPr="00B97A11">
              <w:t> </w:t>
            </w:r>
          </w:p>
        </w:tc>
        <w:tc>
          <w:tcPr>
            <w:tcW w:w="1942" w:type="dxa"/>
            <w:gridSpan w:val="2"/>
            <w:hideMark/>
          </w:tcPr>
          <w:p w14:paraId="6DFBBA5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D27BC7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Pod održavanjem imovine podrazumijeva se održavanje i popravci imovine Općine koja se odnosi na građevinske objekte (stanove, poslovne prostore, društvene domove i slično). </w:t>
            </w:r>
          </w:p>
        </w:tc>
      </w:tr>
      <w:tr w:rsidR="00B97A11" w:rsidRPr="00B97A11" w14:paraId="35D71E7C"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6466927" w14:textId="77777777" w:rsidR="00B97A11" w:rsidRPr="00B97A11" w:rsidRDefault="00B97A11">
            <w:r w:rsidRPr="00B97A11">
              <w:t> </w:t>
            </w:r>
          </w:p>
        </w:tc>
        <w:tc>
          <w:tcPr>
            <w:tcW w:w="1942" w:type="dxa"/>
            <w:gridSpan w:val="2"/>
            <w:hideMark/>
          </w:tcPr>
          <w:p w14:paraId="463CC5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47EF7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Obavljanju povjerenih komunalnih djelatnosti Ugovorom o obavljanju komunalnih djelatnosti </w:t>
            </w:r>
          </w:p>
        </w:tc>
      </w:tr>
      <w:tr w:rsidR="00B97A11" w:rsidRPr="00B97A11" w14:paraId="28EFC41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8B94035" w14:textId="77777777" w:rsidR="00B97A11" w:rsidRPr="00B97A11" w:rsidRDefault="00B97A11">
            <w:r w:rsidRPr="00B97A11">
              <w:t> </w:t>
            </w:r>
          </w:p>
        </w:tc>
        <w:tc>
          <w:tcPr>
            <w:tcW w:w="1942" w:type="dxa"/>
            <w:gridSpan w:val="2"/>
            <w:hideMark/>
          </w:tcPr>
          <w:p w14:paraId="15E0FDD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376A04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Održavanje imovine u općinskom vlasništvu </w:t>
            </w:r>
          </w:p>
        </w:tc>
      </w:tr>
      <w:tr w:rsidR="00B97A11" w:rsidRPr="00B97A11" w14:paraId="71EFC23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141BF2F" w14:textId="77777777" w:rsidR="00B97A11" w:rsidRPr="00B97A11" w:rsidRDefault="00B97A11">
            <w:r w:rsidRPr="00B97A11">
              <w:t> </w:t>
            </w:r>
          </w:p>
        </w:tc>
        <w:tc>
          <w:tcPr>
            <w:tcW w:w="1942" w:type="dxa"/>
            <w:gridSpan w:val="2"/>
            <w:hideMark/>
          </w:tcPr>
          <w:p w14:paraId="22501CF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67497C8" w14:textId="7C474511"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Planom rada održavanja imovine obuhvaćeno je:</w:t>
            </w:r>
            <w:r w:rsidRPr="00B97A11">
              <w:br/>
              <w:t>- košnja zelenih površina malim kosilicama (oko objekata u nasljeđu Općine Lipovljani - 500m</w:t>
            </w:r>
            <w:r w:rsidR="005B27A4">
              <w:t>2</w:t>
            </w:r>
            <w:r w:rsidRPr="00B97A11">
              <w:t>)</w:t>
            </w:r>
            <w:r w:rsidRPr="00B97A11">
              <w:br/>
              <w:t>-interventna ručna košnja zapuštenih zelenih površina ((oko objekata u nasljeđu Općine Lipovljani - 250m</w:t>
            </w:r>
            <w:r w:rsidR="005B27A4">
              <w:t>2</w:t>
            </w:r>
            <w:r w:rsidRPr="00B97A11">
              <w:t>)</w:t>
            </w:r>
            <w:r w:rsidRPr="00B97A11">
              <w:br/>
              <w:t xml:space="preserve">- košnja zelenih površina </w:t>
            </w:r>
            <w:proofErr w:type="spellStart"/>
            <w:r w:rsidRPr="00B97A11">
              <w:t>flaksericama</w:t>
            </w:r>
            <w:proofErr w:type="spellEnd"/>
            <w:r w:rsidRPr="00B97A11">
              <w:t xml:space="preserve"> (oko objekata u nasljeđu Općine Lipovljani - 30000m</w:t>
            </w:r>
            <w:r w:rsidR="005B27A4">
              <w:t>2</w:t>
            </w:r>
            <w:r w:rsidRPr="00B97A11">
              <w:t>)</w:t>
            </w:r>
            <w:r w:rsidRPr="00B97A11">
              <w:br/>
              <w:t xml:space="preserve">-strojna košnja zelenih površina </w:t>
            </w:r>
            <w:proofErr w:type="spellStart"/>
            <w:r w:rsidRPr="00B97A11">
              <w:t>roto</w:t>
            </w:r>
            <w:proofErr w:type="spellEnd"/>
            <w:r w:rsidRPr="00B97A11">
              <w:t xml:space="preserve"> kosilicom na traktoru ( 5 sati)</w:t>
            </w:r>
            <w:r w:rsidRPr="00B97A11">
              <w:br/>
              <w:t>Ostali razni radovi koji se ne mogu predvidjeti, a koji bi se mogli pojaviti na održavanju imovine</w:t>
            </w:r>
          </w:p>
        </w:tc>
      </w:tr>
      <w:tr w:rsidR="00B97A11" w:rsidRPr="00B97A11" w14:paraId="0BB1488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FF2D4BA" w14:textId="77777777" w:rsidR="00B97A11" w:rsidRPr="00B97A11" w:rsidRDefault="00B97A11">
            <w:r w:rsidRPr="00B97A11">
              <w:t> </w:t>
            </w:r>
          </w:p>
        </w:tc>
        <w:tc>
          <w:tcPr>
            <w:tcW w:w="7666" w:type="dxa"/>
            <w:gridSpan w:val="7"/>
            <w:hideMark/>
          </w:tcPr>
          <w:p w14:paraId="31D7C9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1009  ZAŠTITA OKOLIŠA</w:t>
            </w:r>
          </w:p>
        </w:tc>
        <w:tc>
          <w:tcPr>
            <w:tcW w:w="890" w:type="dxa"/>
            <w:gridSpan w:val="2"/>
            <w:hideMark/>
          </w:tcPr>
          <w:p w14:paraId="3E6A413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D54DD0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105.089,00</w:t>
            </w:r>
          </w:p>
        </w:tc>
      </w:tr>
      <w:tr w:rsidR="00B97A11" w:rsidRPr="00B97A11" w14:paraId="43A463B2"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B37AF0B" w14:textId="77777777" w:rsidR="00B97A11" w:rsidRPr="00B97A11" w:rsidRDefault="00B97A11">
            <w:r w:rsidRPr="00B97A11">
              <w:t> </w:t>
            </w:r>
          </w:p>
        </w:tc>
        <w:tc>
          <w:tcPr>
            <w:tcW w:w="7666" w:type="dxa"/>
            <w:gridSpan w:val="7"/>
            <w:hideMark/>
          </w:tcPr>
          <w:p w14:paraId="1243109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1009A100001  GOSPODARENJE OTPADOM</w:t>
            </w:r>
          </w:p>
        </w:tc>
        <w:tc>
          <w:tcPr>
            <w:tcW w:w="890" w:type="dxa"/>
            <w:gridSpan w:val="2"/>
            <w:hideMark/>
          </w:tcPr>
          <w:p w14:paraId="31E0314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0CFEC2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8.000,00</w:t>
            </w:r>
          </w:p>
        </w:tc>
      </w:tr>
      <w:tr w:rsidR="00B97A11" w:rsidRPr="00B97A11" w14:paraId="597FC88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4918C58" w14:textId="77777777" w:rsidR="00B97A11" w:rsidRPr="00B97A11" w:rsidRDefault="00B97A11">
            <w:r w:rsidRPr="00B97A11">
              <w:t> </w:t>
            </w:r>
          </w:p>
        </w:tc>
        <w:tc>
          <w:tcPr>
            <w:tcW w:w="1942" w:type="dxa"/>
            <w:gridSpan w:val="2"/>
            <w:hideMark/>
          </w:tcPr>
          <w:p w14:paraId="2EC1C1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A2506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održivom gospodarenju otpadom (NN 94/13 ,73/17, 14/19, 98/19</w:t>
            </w:r>
          </w:p>
        </w:tc>
      </w:tr>
      <w:tr w:rsidR="00B97A11" w:rsidRPr="00B97A11" w14:paraId="76A0DE6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63D2E1A" w14:textId="77777777" w:rsidR="00B97A11" w:rsidRPr="00B97A11" w:rsidRDefault="00B97A11">
            <w:r w:rsidRPr="00B97A11">
              <w:t> </w:t>
            </w:r>
          </w:p>
        </w:tc>
        <w:tc>
          <w:tcPr>
            <w:tcW w:w="1942" w:type="dxa"/>
            <w:gridSpan w:val="2"/>
            <w:hideMark/>
          </w:tcPr>
          <w:p w14:paraId="441E585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B30B51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Problemi u gospodarenju otpadom  su posebno izraženi, a donedavno sporo rješavanje problematike svih vrsta otpada dovelo je do kritične situacije u najvećem broju jedinica lokalne samouprave. Stoga je i rješavanje problema gospodarenja otpadom, posebno komunalnim i opasnim, apsolutni </w:t>
            </w:r>
            <w:proofErr w:type="spellStart"/>
            <w:r w:rsidRPr="00B97A11">
              <w:t>prioritet.Pravilnikom</w:t>
            </w:r>
            <w:proofErr w:type="spellEnd"/>
            <w:r w:rsidRPr="00B97A11">
              <w:t xml:space="preserve"> o gospodarenju otpadom (NN </w:t>
            </w:r>
            <w:proofErr w:type="spellStart"/>
            <w:r w:rsidRPr="00B97A11">
              <w:t>NN</w:t>
            </w:r>
            <w:proofErr w:type="spellEnd"/>
            <w:r w:rsidRPr="00B97A11">
              <w:t xml:space="preserve"> 106/2022 ) definiran je popis otpada, između ostalog i problematičnog otpada, kojeg je osoba koja upravlja </w:t>
            </w:r>
            <w:proofErr w:type="spellStart"/>
            <w:r w:rsidRPr="00B97A11">
              <w:t>reciklažnim</w:t>
            </w:r>
            <w:proofErr w:type="spellEnd"/>
            <w:r w:rsidRPr="00B97A11">
              <w:t xml:space="preserve"> dvorištem dužna zaprimati</w:t>
            </w:r>
            <w:r w:rsidRPr="00B97A11">
              <w:br/>
              <w:t xml:space="preserve">Sukladno Zakonu o održivom gospodarenju otpadom JLS mora osigurati i sprječavanje nepropisnog odbacivanja otpada te uklanjanje tako odbačenog otpada osiguranjem i provođenjem sljedećih mjera uspostavljanje sustava za zaprimanje obavijesti o nepropisno odbačenom otpadu, uspostavljanje sustava evidentiranja lokacija odbačenog otpada, provođenje redovnog godišnjeg nadzora područja JLS radi utvrđivanja postojanja odbačenog otpada, a posebno lokacija na kojima je u prethodne dvije godine evidentirano postojanje odbačenog otpada. </w:t>
            </w:r>
          </w:p>
        </w:tc>
      </w:tr>
      <w:tr w:rsidR="00B97A11" w:rsidRPr="00B97A11" w14:paraId="7447E488" w14:textId="77777777" w:rsidTr="00AF1145">
        <w:trPr>
          <w:trHeight w:val="441"/>
        </w:trPr>
        <w:tc>
          <w:tcPr>
            <w:cnfStyle w:val="001000000000" w:firstRow="0" w:lastRow="0" w:firstColumn="1" w:lastColumn="0" w:oddVBand="0" w:evenVBand="0" w:oddHBand="0" w:evenHBand="0" w:firstRowFirstColumn="0" w:firstRowLastColumn="0" w:lastRowFirstColumn="0" w:lastRowLastColumn="0"/>
            <w:tcW w:w="314" w:type="dxa"/>
            <w:hideMark/>
          </w:tcPr>
          <w:p w14:paraId="14809FC3" w14:textId="77777777" w:rsidR="00B97A11" w:rsidRPr="00B97A11" w:rsidRDefault="00B97A11">
            <w:r w:rsidRPr="00B97A11">
              <w:t> </w:t>
            </w:r>
          </w:p>
        </w:tc>
        <w:tc>
          <w:tcPr>
            <w:tcW w:w="1942" w:type="dxa"/>
            <w:gridSpan w:val="2"/>
            <w:hideMark/>
          </w:tcPr>
          <w:p w14:paraId="257DB2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223037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Zaštita okoliša i ljudskoga zdravlja sprječavanjem ili smanjenjem nastanka otpada,</w:t>
            </w:r>
          </w:p>
        </w:tc>
      </w:tr>
      <w:tr w:rsidR="00B97A11" w:rsidRPr="00B97A11" w14:paraId="134FBFC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6F6EF07" w14:textId="77777777" w:rsidR="00B97A11" w:rsidRPr="00B97A11" w:rsidRDefault="00B97A11">
            <w:r w:rsidRPr="00B97A11">
              <w:t> </w:t>
            </w:r>
          </w:p>
        </w:tc>
        <w:tc>
          <w:tcPr>
            <w:tcW w:w="1942" w:type="dxa"/>
            <w:gridSpan w:val="2"/>
            <w:hideMark/>
          </w:tcPr>
          <w:p w14:paraId="7A3CC7C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8C89D85"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Sufinanciranje troška zbrinjavanja opasnog i problematičnog otpada sakupljenog od građana u </w:t>
            </w:r>
            <w:proofErr w:type="spellStart"/>
            <w:r w:rsidRPr="00B97A11">
              <w:t>Reciklažnom</w:t>
            </w:r>
            <w:proofErr w:type="spellEnd"/>
            <w:r w:rsidRPr="00B97A11">
              <w:t xml:space="preserve"> dvorištu</w:t>
            </w:r>
            <w:r w:rsidRPr="00B97A11">
              <w:br/>
            </w:r>
          </w:p>
        </w:tc>
      </w:tr>
      <w:tr w:rsidR="00B97A11" w:rsidRPr="00B97A11" w14:paraId="78E4DA9D"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757CDB34" w14:textId="77777777" w:rsidR="00B97A11" w:rsidRPr="00B97A11" w:rsidRDefault="00B97A11" w:rsidP="00B97A11">
            <w:pPr>
              <w:spacing w:after="160"/>
            </w:pPr>
            <w:r w:rsidRPr="00B97A11">
              <w:t> </w:t>
            </w:r>
          </w:p>
        </w:tc>
        <w:tc>
          <w:tcPr>
            <w:tcW w:w="1942" w:type="dxa"/>
            <w:gridSpan w:val="2"/>
            <w:hideMark/>
          </w:tcPr>
          <w:p w14:paraId="51F256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8F2E26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proofErr w:type="spellStart"/>
            <w:r w:rsidRPr="00B97A11">
              <w:t>Reciklažna</w:t>
            </w:r>
            <w:proofErr w:type="spellEnd"/>
            <w:r w:rsidRPr="00B97A11">
              <w:t xml:space="preserve"> dvorišta imaju značajnu ulogu u ukupnom sustavu održivog gospodarenja otpadom, jer omogućuju građanima zbrinjavanje vrijednih </w:t>
            </w:r>
            <w:proofErr w:type="spellStart"/>
            <w:r w:rsidRPr="00B97A11">
              <w:t>reciklabilnih</w:t>
            </w:r>
            <w:proofErr w:type="spellEnd"/>
            <w:r w:rsidRPr="00B97A11">
              <w:t xml:space="preserve"> sirovina, kao i zbrinjavanje problematičnih vrsta otpada iz kućanstva. </w:t>
            </w:r>
          </w:p>
        </w:tc>
      </w:tr>
      <w:tr w:rsidR="00B97A11" w:rsidRPr="00B97A11" w14:paraId="3078410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EA3BEA1" w14:textId="77777777" w:rsidR="00B97A11" w:rsidRPr="00B97A11" w:rsidRDefault="00B97A11">
            <w:r w:rsidRPr="00B97A11">
              <w:t> </w:t>
            </w:r>
          </w:p>
        </w:tc>
        <w:tc>
          <w:tcPr>
            <w:tcW w:w="7666" w:type="dxa"/>
            <w:gridSpan w:val="7"/>
            <w:hideMark/>
          </w:tcPr>
          <w:p w14:paraId="6AD5219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1009A100002  HIGIJENIČARSKA SLUŽBA</w:t>
            </w:r>
          </w:p>
        </w:tc>
        <w:tc>
          <w:tcPr>
            <w:tcW w:w="890" w:type="dxa"/>
            <w:gridSpan w:val="2"/>
            <w:hideMark/>
          </w:tcPr>
          <w:p w14:paraId="0D76AED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D1E5A3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6.000,00</w:t>
            </w:r>
          </w:p>
        </w:tc>
      </w:tr>
      <w:tr w:rsidR="00B97A11" w:rsidRPr="00B97A11" w14:paraId="692E0D37"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1063A135" w14:textId="77777777" w:rsidR="00B97A11" w:rsidRPr="00B97A11" w:rsidRDefault="00B97A11">
            <w:r w:rsidRPr="00B97A11">
              <w:t> </w:t>
            </w:r>
          </w:p>
        </w:tc>
        <w:tc>
          <w:tcPr>
            <w:tcW w:w="1942" w:type="dxa"/>
            <w:gridSpan w:val="2"/>
            <w:hideMark/>
          </w:tcPr>
          <w:p w14:paraId="592C24C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D8CAF4E" w14:textId="08E943B3"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lokalnoj i područnoj (regionalnoj) samoupravi </w:t>
            </w:r>
            <w:r w:rsidRPr="00B97A11">
              <w:br/>
              <w:t>(NN 33/01, 60/01, 129/05, 109/07, 125/08, 36/09, 150/11, 144/12, 19/13, 137/15, 123/17, 98/19 )Zakon o zaštiti životinja (NN 102/17, 32/19) Zakon o zaštiti pučanstva od zaraznih bolesti (NN 79/09, 113/08, 43/09, 130/17)</w:t>
            </w:r>
          </w:p>
        </w:tc>
      </w:tr>
      <w:tr w:rsidR="00B97A11" w:rsidRPr="00B97A11" w14:paraId="7D0409D6"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6BDD491" w14:textId="77777777" w:rsidR="00B97A11" w:rsidRPr="00B97A11" w:rsidRDefault="00B97A11">
            <w:r w:rsidRPr="00B97A11">
              <w:t> </w:t>
            </w:r>
          </w:p>
        </w:tc>
        <w:tc>
          <w:tcPr>
            <w:tcW w:w="1942" w:type="dxa"/>
            <w:gridSpan w:val="2"/>
            <w:hideMark/>
          </w:tcPr>
          <w:p w14:paraId="5B90937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4773A4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Veterinarsko - higijeničarska služba Veterinarske stanice Kutina vrši:</w:t>
            </w:r>
            <w:r w:rsidRPr="00B97A11">
              <w:br/>
              <w:t xml:space="preserve">hvatanje pasa i mačaka </w:t>
            </w:r>
            <w:proofErr w:type="spellStart"/>
            <w:r w:rsidRPr="00B97A11">
              <w:t>lutalica,hvatanje</w:t>
            </w:r>
            <w:proofErr w:type="spellEnd"/>
            <w:r w:rsidRPr="00B97A11">
              <w:t xml:space="preserve"> i preuzimanje bolesnih i sumnjivih </w:t>
            </w:r>
            <w:proofErr w:type="spellStart"/>
            <w:r w:rsidRPr="00B97A11">
              <w:t>životinja,dezinfekciju</w:t>
            </w:r>
            <w:proofErr w:type="spellEnd"/>
            <w:r w:rsidRPr="00B97A11">
              <w:t xml:space="preserve"> onečišćenih i zaraženih prostora.</w:t>
            </w:r>
          </w:p>
        </w:tc>
      </w:tr>
      <w:tr w:rsidR="00B97A11" w:rsidRPr="00B97A11" w14:paraId="3D494CA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EFA5898" w14:textId="77777777" w:rsidR="00B97A11" w:rsidRPr="00B97A11" w:rsidRDefault="00B97A11">
            <w:r w:rsidRPr="00B97A11">
              <w:lastRenderedPageBreak/>
              <w:t> </w:t>
            </w:r>
          </w:p>
        </w:tc>
        <w:tc>
          <w:tcPr>
            <w:tcW w:w="1942" w:type="dxa"/>
            <w:gridSpan w:val="2"/>
            <w:hideMark/>
          </w:tcPr>
          <w:p w14:paraId="052590D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D31745A" w14:textId="77D6EF8F"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Zbrinjavanje bolesnih  ili životinja sumnjivog ponašanja, pasa ili mačaka </w:t>
            </w:r>
            <w:proofErr w:type="spellStart"/>
            <w:r w:rsidRPr="00B97A11">
              <w:t>lutalicaPodizati</w:t>
            </w:r>
            <w:proofErr w:type="spellEnd"/>
            <w:r w:rsidRPr="00B97A11">
              <w:t xml:space="preserve"> svijest mještana na poboljšanju i zaštiti prirodnog okoliša kroz rad i djelovanje higijeničarske službe, deratizaciju, i dezinsekciju.</w:t>
            </w:r>
          </w:p>
        </w:tc>
      </w:tr>
      <w:tr w:rsidR="00B97A11" w:rsidRPr="00B97A11" w14:paraId="4EBB99B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00F7A97" w14:textId="77777777" w:rsidR="00B97A11" w:rsidRPr="00B97A11" w:rsidRDefault="00B97A11">
            <w:r w:rsidRPr="00B97A11">
              <w:t> </w:t>
            </w:r>
          </w:p>
        </w:tc>
        <w:tc>
          <w:tcPr>
            <w:tcW w:w="1942" w:type="dxa"/>
            <w:gridSpan w:val="2"/>
            <w:hideMark/>
          </w:tcPr>
          <w:p w14:paraId="2CDEC25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8D2EC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 smislu obavljanja usluga higijeničarske službe smatraju se sljedeći poslovi obveza sakupljanja neupisanih, napuštenih i izgubljenih životinja,- uklanjanje i odvoz lešina i otpada životinjskog podrijetla u spalionicu,- eutanaziranje životinja temeljem odluke nadležnog veterinarskog inspektora glede moguće opasnosti životinja po okolinu ili po život i zdravlje ljudi i životinja,- zbrinjavanje životinja u najbližem društvu za zaštitu životinja, ostale zakonske odredbe</w:t>
            </w:r>
          </w:p>
        </w:tc>
      </w:tr>
      <w:tr w:rsidR="00B97A11" w:rsidRPr="00B97A11" w14:paraId="6E7C6097"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E050F2C" w14:textId="77777777" w:rsidR="00B97A11" w:rsidRPr="00B97A11" w:rsidRDefault="00B97A11">
            <w:r w:rsidRPr="00B97A11">
              <w:t> </w:t>
            </w:r>
          </w:p>
        </w:tc>
        <w:tc>
          <w:tcPr>
            <w:tcW w:w="1942" w:type="dxa"/>
            <w:gridSpan w:val="2"/>
            <w:hideMark/>
          </w:tcPr>
          <w:p w14:paraId="7323D0F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01486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Prema  Odluci o uvjetima i načinu držanja kućnih ljubimaca, divljih životinja i zvijeri te drugih životinja, načinu postupanja s napuštenim i izgubljenim životinjama na području Općine Lipovljani (Službeni vjesnik </w:t>
            </w:r>
            <w:proofErr w:type="spellStart"/>
            <w:r w:rsidRPr="00B97A11">
              <w:t>br</w:t>
            </w:r>
            <w:proofErr w:type="spellEnd"/>
            <w:r w:rsidRPr="00B97A11">
              <w:t xml:space="preserve"> 46/14), posjednik izgubljene životinje dužan njezin nestanak prijaviti skloništu za životinje u roku od 3 dana, a nalaznik napuštene ili izgubljene životinje, dužan je, o njezinom nalasku obavijestiti sklonište za životinje.</w:t>
            </w:r>
          </w:p>
        </w:tc>
      </w:tr>
      <w:tr w:rsidR="00B97A11" w:rsidRPr="00B97A11" w14:paraId="293111D1"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49265DC" w14:textId="77777777" w:rsidR="00B97A11" w:rsidRPr="00B97A11" w:rsidRDefault="00B97A11">
            <w:r w:rsidRPr="00B97A11">
              <w:t> </w:t>
            </w:r>
          </w:p>
        </w:tc>
        <w:tc>
          <w:tcPr>
            <w:tcW w:w="7666" w:type="dxa"/>
            <w:gridSpan w:val="7"/>
            <w:hideMark/>
          </w:tcPr>
          <w:p w14:paraId="6F5A7D1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1009A100003  DERATIZACIJA I DEZINSEKCIJA</w:t>
            </w:r>
          </w:p>
        </w:tc>
        <w:tc>
          <w:tcPr>
            <w:tcW w:w="890" w:type="dxa"/>
            <w:gridSpan w:val="2"/>
            <w:hideMark/>
          </w:tcPr>
          <w:p w14:paraId="7D7CCE5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804BF7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26.443,00</w:t>
            </w:r>
          </w:p>
        </w:tc>
      </w:tr>
      <w:tr w:rsidR="00B97A11" w:rsidRPr="00B97A11" w14:paraId="55FD1B6D"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A854881" w14:textId="77777777" w:rsidR="00B97A11" w:rsidRPr="00B97A11" w:rsidRDefault="00B97A11">
            <w:r w:rsidRPr="00B97A11">
              <w:t> </w:t>
            </w:r>
          </w:p>
        </w:tc>
        <w:tc>
          <w:tcPr>
            <w:tcW w:w="1942" w:type="dxa"/>
            <w:gridSpan w:val="2"/>
            <w:hideMark/>
          </w:tcPr>
          <w:p w14:paraId="463B64F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F9C307D"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Zakon o zaštiti pučanstva od zaraznih bolesti pročišćeni tekst zakona NN 79/07, 113/08, 43/09, 130/17, 114/18, 47/20, 134/20, 143/21Pravilnik o načinu provedbe obvezatne dezinfekcije, dezinsekcije i deratizacije</w:t>
            </w:r>
            <w:r w:rsidRPr="00B97A11">
              <w:br/>
              <w:t>Pročišćeni tekst NN 35/07, 76/12)</w:t>
            </w:r>
          </w:p>
        </w:tc>
      </w:tr>
      <w:tr w:rsidR="00B97A11" w:rsidRPr="00B97A11" w14:paraId="1647AD60"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6A1213B7" w14:textId="77777777" w:rsidR="00B97A11" w:rsidRPr="00B97A11" w:rsidRDefault="00B97A11" w:rsidP="00B97A11">
            <w:pPr>
              <w:spacing w:after="160"/>
            </w:pPr>
            <w:r w:rsidRPr="00B97A11">
              <w:t> </w:t>
            </w:r>
          </w:p>
        </w:tc>
        <w:tc>
          <w:tcPr>
            <w:tcW w:w="1942" w:type="dxa"/>
            <w:gridSpan w:val="2"/>
            <w:hideMark/>
          </w:tcPr>
          <w:p w14:paraId="528B3BA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27B7BC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Deratizacija je skup različitih mjera koji se poduzimaju s ciljem smanjenja populacije štetnih glodavaca ispod praga štetnosti, zaustavljanja razmnožavanja ili potpunog uništenja nazočne populacije štetnih glodavaca koji su prirodni rezervoari i prijenosnici uzročnika zaraznih bolesti ili skladišni štetnici.</w:t>
            </w:r>
            <w:r w:rsidRPr="00B97A11">
              <w:br/>
            </w:r>
            <w:r w:rsidRPr="00B97A11">
              <w:br/>
              <w:t xml:space="preserve">Deratizacija podrazumijeva i sve mjere koje se poduzimaju radi sprječavanja ulaženja, zadržavanja i razmnožavanja štetnih glodavaca na površinama, u prostoru ili </w:t>
            </w:r>
            <w:proofErr w:type="spellStart"/>
            <w:r w:rsidRPr="00B97A11">
              <w:t>objektima.Dezinsekcija</w:t>
            </w:r>
            <w:proofErr w:type="spellEnd"/>
            <w:r w:rsidRPr="00B97A11">
              <w:t xml:space="preserve"> je skup različitih mjera koje se poduzimaju s ciljem smanjenja populacije najmanje do praga štetnosti, zaustavljaju rast i razmnožavanje ili potpuno uništavaju nazočnu populaciju štetnih člankonožaca (</w:t>
            </w:r>
            <w:proofErr w:type="spellStart"/>
            <w:r w:rsidRPr="00B97A11">
              <w:t>Arthropoda</w:t>
            </w:r>
            <w:proofErr w:type="spellEnd"/>
            <w:r w:rsidRPr="00B97A11">
              <w:t xml:space="preserve">) koji prenose uzročnike zaraznih bolesti, parazitiraju na tijelu čovjeka, uzrokuju alergijske reakcije, imaju toksično djelovanje ili su </w:t>
            </w:r>
            <w:proofErr w:type="spellStart"/>
            <w:r w:rsidRPr="00B97A11">
              <w:t>uznemirivači</w:t>
            </w:r>
            <w:proofErr w:type="spellEnd"/>
            <w:r w:rsidRPr="00B97A11">
              <w:t xml:space="preserve"> ili skladišni štetnici na hrani.</w:t>
            </w:r>
          </w:p>
        </w:tc>
      </w:tr>
      <w:tr w:rsidR="00B97A11" w:rsidRPr="00B97A11" w14:paraId="38D719FB" w14:textId="77777777" w:rsidTr="00AF1145">
        <w:trPr>
          <w:trHeight w:val="342"/>
        </w:trPr>
        <w:tc>
          <w:tcPr>
            <w:cnfStyle w:val="001000000000" w:firstRow="0" w:lastRow="0" w:firstColumn="1" w:lastColumn="0" w:oddVBand="0" w:evenVBand="0" w:oddHBand="0" w:evenHBand="0" w:firstRowFirstColumn="0" w:firstRowLastColumn="0" w:lastRowFirstColumn="0" w:lastRowLastColumn="0"/>
            <w:tcW w:w="314" w:type="dxa"/>
            <w:hideMark/>
          </w:tcPr>
          <w:p w14:paraId="583CF2ED" w14:textId="77777777" w:rsidR="00B97A11" w:rsidRPr="00B97A11" w:rsidRDefault="00B97A11">
            <w:r w:rsidRPr="00B97A11">
              <w:t> </w:t>
            </w:r>
          </w:p>
        </w:tc>
        <w:tc>
          <w:tcPr>
            <w:tcW w:w="1942" w:type="dxa"/>
            <w:gridSpan w:val="2"/>
            <w:hideMark/>
          </w:tcPr>
          <w:p w14:paraId="35405F7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19B2B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Provedbe obvezatne  dezinsekcije i deratizacije , koje se provode s ciljem sprječavanja pojave i suzbijanja širenja zaraznih bolesti, uzrokovanja šteta u proizvodnji i prometu hrane koje uzrokuju mikroorganizmi, štetni člankonošci (</w:t>
            </w:r>
            <w:proofErr w:type="spellStart"/>
            <w:r w:rsidRPr="00B97A11">
              <w:t>Arthropoda</w:t>
            </w:r>
            <w:proofErr w:type="spellEnd"/>
            <w:r w:rsidRPr="00B97A11">
              <w:t>) i štetni glodavci, a provode se kao opće i posebne mjere.</w:t>
            </w:r>
          </w:p>
        </w:tc>
      </w:tr>
      <w:tr w:rsidR="00B97A11" w:rsidRPr="00B97A11" w14:paraId="18C60875"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F0C82F5" w14:textId="77777777" w:rsidR="00B97A11" w:rsidRPr="00B97A11" w:rsidRDefault="00B97A11">
            <w:r w:rsidRPr="00B97A11">
              <w:t> </w:t>
            </w:r>
          </w:p>
        </w:tc>
        <w:tc>
          <w:tcPr>
            <w:tcW w:w="1942" w:type="dxa"/>
            <w:gridSpan w:val="2"/>
            <w:hideMark/>
          </w:tcPr>
          <w:p w14:paraId="0E08CE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2F8AB0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Deratizacija je skup različitih mjera koji se poduzimaju s ciljem smanjenja populacije štetnih glodavaca ispod praga štetnosti, zaustavljanja razmnožavanja ili potpunog uništenja nazočne populacije štetnih glodavaca koji su prirodni rezervoari i prijenosnici uzročnika zaraznih bolesti ili skladišni štetnici. Obvezatna (preventivna) deratizacija kao opća mjera podrazumijeva mehaničke, fizikalne i kemijske mjere koje se provode s ciljem sprječavanja </w:t>
            </w:r>
            <w:r w:rsidRPr="00B97A11">
              <w:br/>
              <w:t>ulaženja, zadržavanja, razmnožavanja i smanjenja populacije štetnih glodavaca na površinama, prostorima ili objektima.</w:t>
            </w:r>
            <w:r w:rsidRPr="00B97A11">
              <w:br/>
              <w:t>Dezinsekcija podrazumijeva i način sprječavanja ulaženja i zadržavanja štetnih člankonožaca (</w:t>
            </w:r>
            <w:proofErr w:type="spellStart"/>
            <w:r w:rsidRPr="00B97A11">
              <w:t>Arthropoda</w:t>
            </w:r>
            <w:proofErr w:type="spellEnd"/>
            <w:r w:rsidRPr="00B97A11">
              <w:t xml:space="preserve">) na površine, u prostor ili objekt. </w:t>
            </w:r>
          </w:p>
        </w:tc>
      </w:tr>
      <w:tr w:rsidR="00B97A11" w:rsidRPr="00B97A11" w14:paraId="619CAAA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03F2CFA" w14:textId="77777777" w:rsidR="00B97A11" w:rsidRPr="00B97A11" w:rsidRDefault="00B97A11">
            <w:r w:rsidRPr="00B97A11">
              <w:t> </w:t>
            </w:r>
          </w:p>
        </w:tc>
        <w:tc>
          <w:tcPr>
            <w:tcW w:w="1942" w:type="dxa"/>
            <w:gridSpan w:val="2"/>
            <w:hideMark/>
          </w:tcPr>
          <w:p w14:paraId="12AD2D5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8B1372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Veterinarska stanica Kutina prema sklopljenom ugovoru provodi jednu deratizaciju godišnje. Zavod za javno zdravstvo provodi nadzor nad izvršenom deratizacijom. Deratizacijom je obuhvaćeno 1342 domaćinstva od toga 268 napuštenih objekata.-stambeni objekti, kanalizacijska mreža ,javne zelene površine  </w:t>
            </w:r>
            <w:r w:rsidRPr="00B97A11">
              <w:br/>
              <w:t>Dezinsekcija se provodi prema potrebi,  u 2023.g. postupak se provodio tri puta.</w:t>
            </w:r>
          </w:p>
        </w:tc>
      </w:tr>
      <w:tr w:rsidR="00B97A11" w:rsidRPr="00B97A11" w14:paraId="4E22F5C6"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24AFD58" w14:textId="77777777" w:rsidR="00B97A11" w:rsidRPr="00B97A11" w:rsidRDefault="00B97A11">
            <w:r w:rsidRPr="00B97A11">
              <w:t> </w:t>
            </w:r>
          </w:p>
        </w:tc>
        <w:tc>
          <w:tcPr>
            <w:tcW w:w="7666" w:type="dxa"/>
            <w:gridSpan w:val="7"/>
            <w:hideMark/>
          </w:tcPr>
          <w:p w14:paraId="21E60BF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1009A100004  NAKNADA ZA SMANJENJE KOLIČINE MIJEŠANOG KOMUNALNOG OTPADA</w:t>
            </w:r>
          </w:p>
        </w:tc>
        <w:tc>
          <w:tcPr>
            <w:tcW w:w="890" w:type="dxa"/>
            <w:gridSpan w:val="2"/>
            <w:hideMark/>
          </w:tcPr>
          <w:p w14:paraId="1166956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77EFFA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2ACDEF8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E3B7EAE" w14:textId="77777777" w:rsidR="00B97A11" w:rsidRPr="00B97A11" w:rsidRDefault="00B97A11">
            <w:r w:rsidRPr="00B97A11">
              <w:t> </w:t>
            </w:r>
          </w:p>
        </w:tc>
        <w:tc>
          <w:tcPr>
            <w:tcW w:w="1942" w:type="dxa"/>
            <w:gridSpan w:val="2"/>
            <w:hideMark/>
          </w:tcPr>
          <w:p w14:paraId="3B77933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557225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zaštiti okoliša pročišćeni tekst zakona NN 80/13, 153/13, 78/15, 12/18, 118/18</w:t>
            </w:r>
            <w:r w:rsidRPr="00B97A11">
              <w:br/>
              <w:t>Zakonom o gospodarenju otpadom (NN84/2021), te Uredbom o gospodarenju komunalnom otpadom (NN 50/2017, 84/19)</w:t>
            </w:r>
          </w:p>
        </w:tc>
      </w:tr>
      <w:tr w:rsidR="00B97A11" w:rsidRPr="00B97A11" w14:paraId="484C12F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96BBCAE" w14:textId="77777777" w:rsidR="00B97A11" w:rsidRPr="00B97A11" w:rsidRDefault="00B97A11">
            <w:r w:rsidRPr="00B97A11">
              <w:t> </w:t>
            </w:r>
          </w:p>
        </w:tc>
        <w:tc>
          <w:tcPr>
            <w:tcW w:w="1942" w:type="dxa"/>
            <w:gridSpan w:val="2"/>
            <w:hideMark/>
          </w:tcPr>
          <w:p w14:paraId="75322B7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0BB30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Organiziranje kvalitetnijeg i postojanijeg sustava gospodarenja komunalnim otpadom, u skladu s načelima održivog razvoja, zaštita okoliša, te odvojeno sakupljanje otpada na području općine </w:t>
            </w:r>
            <w:proofErr w:type="spellStart"/>
            <w:r w:rsidRPr="00B97A11">
              <w:t>Lipovljani.Zakonom</w:t>
            </w:r>
            <w:proofErr w:type="spellEnd"/>
            <w:r w:rsidRPr="00B97A11">
              <w:t xml:space="preserve"> o gospodarenju otpadom (NN84/2021), te Uredbom o gospodarenju komunalnom </w:t>
            </w:r>
            <w:r w:rsidRPr="00B97A11">
              <w:lastRenderedPageBreak/>
              <w:t xml:space="preserve">otpadom (NN 50/2017, 84/19) propisuje se sadržaj odluke o načinu pružanja javne usluge, način gospodarenja komunalnim otpadom u vezi s javnom uslugom prikupljanja miješanog komunalnog otpada te odvojenog prikupljanja otpadnog papira, metala, stakla, plastike, tekstila, problematičnog otpada i krupnog (glomaznog) otpada, prostorni razmještaj </w:t>
            </w:r>
            <w:proofErr w:type="spellStart"/>
            <w:r w:rsidRPr="00B97A11">
              <w:t>reciklažnih</w:t>
            </w:r>
            <w:proofErr w:type="spellEnd"/>
            <w:r w:rsidRPr="00B97A11">
              <w:t xml:space="preserve"> dvorišta, način izračuna granične količine miješanog komunalnog otpada za određena razdoblja, način i uvjeti određivanja i obračuna naknade za gradnju građevina za gospodarenje komunalnim otpadom i način obračuna poticajne naknade za smanjenje količine miješanog komunalnog otpada.</w:t>
            </w:r>
            <w:r w:rsidRPr="00B97A11">
              <w:br/>
            </w:r>
            <w:r w:rsidRPr="00B97A11">
              <w:br/>
              <w:t>Iznos poticajne naknade za smanjenje količine miješanog komunalnog otpada sukladno članku 101. i Dodatku V. navedenog zakona Fond obračunava do kraja tekuće kalendarske godine za prethodnu kalendarsku godinu.</w:t>
            </w:r>
          </w:p>
        </w:tc>
      </w:tr>
      <w:tr w:rsidR="00B97A11" w:rsidRPr="00B97A11" w14:paraId="6CCB25E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97FAC07" w14:textId="77777777" w:rsidR="00B97A11" w:rsidRPr="00B97A11" w:rsidRDefault="00B97A11">
            <w:r w:rsidRPr="00B97A11">
              <w:lastRenderedPageBreak/>
              <w:t> </w:t>
            </w:r>
          </w:p>
        </w:tc>
        <w:tc>
          <w:tcPr>
            <w:tcW w:w="1942" w:type="dxa"/>
            <w:gridSpan w:val="2"/>
            <w:hideMark/>
          </w:tcPr>
          <w:p w14:paraId="21F7416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59554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Projekt poticanja mjera odvojenog sakupljanja komunalnog otpada</w:t>
            </w:r>
            <w:r w:rsidRPr="00B97A11">
              <w:br/>
              <w:t>Ostale pristojbe i naknade odnosi se na naknadu  prema Fondu za zaštitu okoliša</w:t>
            </w:r>
          </w:p>
        </w:tc>
      </w:tr>
      <w:tr w:rsidR="00B97A11" w:rsidRPr="00B97A11" w14:paraId="262AFFD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87ADE4C" w14:textId="77777777" w:rsidR="00B97A11" w:rsidRPr="00B97A11" w:rsidRDefault="00B97A11">
            <w:r w:rsidRPr="00B97A11">
              <w:t> </w:t>
            </w:r>
          </w:p>
        </w:tc>
        <w:tc>
          <w:tcPr>
            <w:tcW w:w="1942" w:type="dxa"/>
            <w:gridSpan w:val="2"/>
            <w:hideMark/>
          </w:tcPr>
          <w:p w14:paraId="2CAEE45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C7B02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Edukacija za djecu predškolske i školske dobi. Popularna predavanja na teme ”zelene zaštite i zelenog gospodarenja otpadom” </w:t>
            </w:r>
            <w:r w:rsidRPr="00B97A11">
              <w:br/>
              <w:t>Poticajne naknade za smanjenje količine miješanog komunalnog otpada</w:t>
            </w:r>
          </w:p>
        </w:tc>
      </w:tr>
      <w:tr w:rsidR="00B97A11" w:rsidRPr="00B97A11" w14:paraId="356CB055"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AA64747" w14:textId="77777777" w:rsidR="00B97A11" w:rsidRPr="00B97A11" w:rsidRDefault="00B97A11">
            <w:r w:rsidRPr="00B97A11">
              <w:t> </w:t>
            </w:r>
          </w:p>
        </w:tc>
        <w:tc>
          <w:tcPr>
            <w:tcW w:w="1942" w:type="dxa"/>
            <w:gridSpan w:val="2"/>
            <w:hideMark/>
          </w:tcPr>
          <w:p w14:paraId="38095D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A421D5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Edukacija stanovništva, odnosno najmlađih predškolskih i školskih dječjih grupa, održana je u okviru projekta edukacije stanovništva, za poticanje mjera odvojenog sakupljanja komunalnog otpada. Projekt je pokrenut i dalje se nastavlja .Naknada za smanjenje količine miješanog kom. otpada izračunava FZOEU na temelju izvještaja komunalnog poduzeća o količini odvoza.    </w:t>
            </w:r>
          </w:p>
        </w:tc>
      </w:tr>
      <w:tr w:rsidR="00B97A11" w:rsidRPr="00B97A11" w14:paraId="53C4DBDA"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25B56DEB" w14:textId="77777777" w:rsidR="00B97A11" w:rsidRPr="00B97A11" w:rsidRDefault="00B97A11">
            <w:r w:rsidRPr="00B97A11">
              <w:t> </w:t>
            </w:r>
          </w:p>
        </w:tc>
        <w:tc>
          <w:tcPr>
            <w:tcW w:w="7666" w:type="dxa"/>
            <w:gridSpan w:val="7"/>
            <w:hideMark/>
          </w:tcPr>
          <w:p w14:paraId="3C469D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1009A100005  PROGRAM ZAŠTITE DIVLJAČI NA PODRUČJU OL</w:t>
            </w:r>
          </w:p>
        </w:tc>
        <w:tc>
          <w:tcPr>
            <w:tcW w:w="890" w:type="dxa"/>
            <w:gridSpan w:val="2"/>
            <w:hideMark/>
          </w:tcPr>
          <w:p w14:paraId="7C0E418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9F4EA1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1.659,00</w:t>
            </w:r>
          </w:p>
        </w:tc>
      </w:tr>
      <w:tr w:rsidR="00B97A11" w:rsidRPr="00B97A11" w14:paraId="735B766E"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42332B30" w14:textId="77777777" w:rsidR="00B97A11" w:rsidRPr="00B97A11" w:rsidRDefault="00B97A11">
            <w:r w:rsidRPr="00B97A11">
              <w:t> </w:t>
            </w:r>
          </w:p>
        </w:tc>
        <w:tc>
          <w:tcPr>
            <w:tcW w:w="1942" w:type="dxa"/>
            <w:gridSpan w:val="2"/>
            <w:hideMark/>
          </w:tcPr>
          <w:p w14:paraId="400CA6F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06EBD2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Zakona o lovstvu (NN: 99/18, 32/19, 32,/20)Zakon o cestama („Narodne novine“, broj: 84/11., 22/13., 54/13., 148/13., 92/14. i 110/19.)</w:t>
            </w:r>
          </w:p>
        </w:tc>
      </w:tr>
      <w:tr w:rsidR="00277C9A" w:rsidRPr="00B97A11" w14:paraId="1ABB5289"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16DB3E11" w14:textId="77777777" w:rsidR="00277C9A" w:rsidRPr="00B97A11" w:rsidRDefault="00277C9A">
            <w:r w:rsidRPr="00B97A11">
              <w:t> </w:t>
            </w:r>
          </w:p>
        </w:tc>
        <w:tc>
          <w:tcPr>
            <w:tcW w:w="1942" w:type="dxa"/>
            <w:gridSpan w:val="2"/>
            <w:vMerge w:val="restart"/>
            <w:hideMark/>
          </w:tcPr>
          <w:p w14:paraId="2B3D28C4" w14:textId="77777777" w:rsidR="00277C9A" w:rsidRPr="00B97A11" w:rsidRDefault="00277C9A">
            <w:pPr>
              <w:cnfStyle w:val="000000000000" w:firstRow="0" w:lastRow="0" w:firstColumn="0" w:lastColumn="0" w:oddVBand="0" w:evenVBand="0" w:oddHBand="0" w:evenHBand="0" w:firstRowFirstColumn="0" w:firstRowLastColumn="0" w:lastRowFirstColumn="0" w:lastRowLastColumn="0"/>
            </w:pPr>
            <w:r w:rsidRPr="00B97A11">
              <w:t>Opis:</w:t>
            </w:r>
          </w:p>
          <w:p w14:paraId="6451ACBC" w14:textId="77777777" w:rsidR="00277C9A" w:rsidRPr="00B97A11" w:rsidRDefault="00277C9A">
            <w:pPr>
              <w:cnfStyle w:val="000000000000" w:firstRow="0" w:lastRow="0" w:firstColumn="0" w:lastColumn="0" w:oddVBand="0" w:evenVBand="0" w:oddHBand="0" w:evenHBand="0" w:firstRowFirstColumn="0" w:firstRowLastColumn="0" w:lastRowFirstColumn="0" w:lastRowLastColumn="0"/>
            </w:pPr>
            <w:r w:rsidRPr="00B97A11">
              <w:t> </w:t>
            </w:r>
          </w:p>
          <w:p w14:paraId="73E8DF6D" w14:textId="2C5C97B7" w:rsidR="00277C9A" w:rsidRPr="00B97A11" w:rsidRDefault="00277C9A" w:rsidP="00D872AD">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16309862" w14:textId="77777777" w:rsidR="00277C9A" w:rsidRPr="00B97A11" w:rsidRDefault="00277C9A">
            <w:pPr>
              <w:cnfStyle w:val="000000000000" w:firstRow="0" w:lastRow="0" w:firstColumn="0" w:lastColumn="0" w:oddVBand="0" w:evenVBand="0" w:oddHBand="0" w:evenHBand="0" w:firstRowFirstColumn="0" w:firstRowLastColumn="0" w:lastRowFirstColumn="0" w:lastRowLastColumn="0"/>
            </w:pPr>
            <w:r w:rsidRPr="00B97A11">
              <w:t xml:space="preserve">Nakon prikupljanja i dobivanja svih potrebnih rješenja Općina Lipovljani mora obavljati radnje izlučivanja (hvatanje, odstrjel i slično) u skladu sa zakonskim propisima. Isto tako tražiti izlučivanje divljači, ali i ostalih životinjskih vrsta i to tijekom cijele lovne godine, bez obzira na vrijeme </w:t>
            </w:r>
            <w:proofErr w:type="spellStart"/>
            <w:r w:rsidRPr="00B97A11">
              <w:t>lovostaja.Nakon</w:t>
            </w:r>
            <w:proofErr w:type="spellEnd"/>
            <w:r w:rsidRPr="00B97A11">
              <w:t xml:space="preserve"> dobivene suglasnosti Ministarstva gospodarstva i održivog razvoja </w:t>
            </w:r>
          </w:p>
          <w:p w14:paraId="47D03CDA" w14:textId="61529F46" w:rsidR="00277C9A" w:rsidRPr="00B97A11" w:rsidRDefault="00277C9A" w:rsidP="00B97A11">
            <w:pPr>
              <w:spacing w:after="160"/>
              <w:cnfStyle w:val="000000000000" w:firstRow="0" w:lastRow="0" w:firstColumn="0" w:lastColumn="0" w:oddVBand="0" w:evenVBand="0" w:oddHBand="0" w:evenHBand="0" w:firstRowFirstColumn="0" w:firstRowLastColumn="0" w:lastRowFirstColumn="0" w:lastRowLastColumn="0"/>
            </w:pPr>
            <w:r w:rsidRPr="00B97A11">
              <w:t>Programom zaštite divljači kojim se uređuje zaštita i lov divljači na  površinama koje koristi Općina Lipovljani na kojima je zabranjeno ustanovljenje lovišta sklopljen je ugovor sa Lovačkim društvom Srnjak Lipovljani koji će biti provoditelj PZD-a</w:t>
            </w:r>
          </w:p>
        </w:tc>
      </w:tr>
      <w:tr w:rsidR="00277C9A" w:rsidRPr="00B97A11" w14:paraId="6C15E803"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7E92199" w14:textId="77777777" w:rsidR="00277C9A" w:rsidRPr="00B97A11" w:rsidRDefault="00277C9A">
            <w:r w:rsidRPr="00B97A11">
              <w:t> </w:t>
            </w:r>
          </w:p>
        </w:tc>
        <w:tc>
          <w:tcPr>
            <w:tcW w:w="1942" w:type="dxa"/>
            <w:gridSpan w:val="2"/>
            <w:vMerge/>
            <w:hideMark/>
          </w:tcPr>
          <w:p w14:paraId="1A4A66AF" w14:textId="2720AA97" w:rsidR="00277C9A" w:rsidRPr="00B97A11" w:rsidRDefault="00277C9A">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335201A5" w14:textId="70DAD52A" w:rsidR="00277C9A" w:rsidRPr="00B97A11" w:rsidRDefault="00277C9A" w:rsidP="00B97A11">
            <w:pPr>
              <w:spacing w:after="160"/>
              <w:cnfStyle w:val="000000000000" w:firstRow="0" w:lastRow="0" w:firstColumn="0" w:lastColumn="0" w:oddVBand="0" w:evenVBand="0" w:oddHBand="0" w:evenHBand="0" w:firstRowFirstColumn="0" w:firstRowLastColumn="0" w:lastRowFirstColumn="0" w:lastRowLastColumn="0"/>
            </w:pPr>
          </w:p>
        </w:tc>
      </w:tr>
      <w:tr w:rsidR="00B97A11" w:rsidRPr="00B97A11" w14:paraId="55E255B2"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1F72A976" w14:textId="77777777" w:rsidR="00B97A11" w:rsidRPr="00B97A11" w:rsidRDefault="00B97A11" w:rsidP="00B97A11">
            <w:pPr>
              <w:spacing w:after="160"/>
            </w:pPr>
            <w:r w:rsidRPr="00B97A11">
              <w:t> </w:t>
            </w:r>
          </w:p>
        </w:tc>
        <w:tc>
          <w:tcPr>
            <w:tcW w:w="1942" w:type="dxa"/>
            <w:gridSpan w:val="2"/>
            <w:hideMark/>
          </w:tcPr>
          <w:p w14:paraId="0CDBDCC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9B167A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Provođenje Programa zaštite divljači Općine Lipovljani </w:t>
            </w:r>
          </w:p>
        </w:tc>
      </w:tr>
      <w:tr w:rsidR="00B97A11" w:rsidRPr="00B97A11" w14:paraId="3127AC0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6FE7A4F" w14:textId="77777777" w:rsidR="00B97A11" w:rsidRPr="00B97A11" w:rsidRDefault="00B97A11">
            <w:r w:rsidRPr="00B97A11">
              <w:t> </w:t>
            </w:r>
          </w:p>
        </w:tc>
        <w:tc>
          <w:tcPr>
            <w:tcW w:w="1942" w:type="dxa"/>
            <w:gridSpan w:val="2"/>
            <w:hideMark/>
          </w:tcPr>
          <w:p w14:paraId="4BA7111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346E0B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 površinama na kojima je zabranjeno ustanovljivanje lovišta, divljač je dužan štititi korisnik te površine. Lov divljači s površina na kojima je zabranjeno ustanovljivanje lovišta obavlja korisnik te površine ako je registriran za obavljanje lova ili može lov povjeriti registriranoj pravnoj ili fizičkoj osobi</w:t>
            </w:r>
          </w:p>
        </w:tc>
      </w:tr>
      <w:tr w:rsidR="00B97A11" w:rsidRPr="00B97A11" w14:paraId="509E05B0"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9FEDFA2" w14:textId="77777777" w:rsidR="00B97A11" w:rsidRPr="00B97A11" w:rsidRDefault="00B97A11">
            <w:r w:rsidRPr="00B97A11">
              <w:t> </w:t>
            </w:r>
          </w:p>
        </w:tc>
        <w:tc>
          <w:tcPr>
            <w:tcW w:w="1942" w:type="dxa"/>
            <w:gridSpan w:val="2"/>
            <w:hideMark/>
          </w:tcPr>
          <w:p w14:paraId="21D61CF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E215A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 lipnju 2023.g. Općina Lipovljani sklopila je ugovor sa Lovačkim društvom Srnjak iz Lipovljana za poslove provedbe programa zaštite divljači za navedene površine u skladu sa Zakonom o lovstvu. Provoditelj PZD-a će obavljati za Općinu </w:t>
            </w:r>
            <w:proofErr w:type="spellStart"/>
            <w:r w:rsidRPr="00B97A11">
              <w:t>Lipovlajni</w:t>
            </w:r>
            <w:proofErr w:type="spellEnd"/>
            <w:r w:rsidRPr="00B97A11">
              <w:t xml:space="preserve"> poslove Mjera za sprečavanje šteta od divljači propisane PZD-om u okviru zakonskih </w:t>
            </w:r>
            <w:proofErr w:type="spellStart"/>
            <w:r w:rsidRPr="00B97A11">
              <w:t>mogućnosti.Pokazatelj</w:t>
            </w:r>
            <w:proofErr w:type="spellEnd"/>
            <w:r w:rsidRPr="00B97A11">
              <w:t xml:space="preserve"> uspješnosti će biti nakon izvještaja i računa koji se </w:t>
            </w:r>
            <w:proofErr w:type="spellStart"/>
            <w:r w:rsidRPr="00B97A11">
              <w:t>dostavalja</w:t>
            </w:r>
            <w:proofErr w:type="spellEnd"/>
            <w:r w:rsidRPr="00B97A11">
              <w:t xml:space="preserve"> jednom godišnje </w:t>
            </w:r>
          </w:p>
        </w:tc>
      </w:tr>
      <w:tr w:rsidR="00B97A11" w:rsidRPr="00B97A11" w14:paraId="0381EED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94D03CF" w14:textId="77777777" w:rsidR="00B97A11" w:rsidRPr="00B97A11" w:rsidRDefault="00B97A11">
            <w:r w:rsidRPr="00B97A11">
              <w:t> </w:t>
            </w:r>
          </w:p>
        </w:tc>
        <w:tc>
          <w:tcPr>
            <w:tcW w:w="7666" w:type="dxa"/>
            <w:gridSpan w:val="7"/>
            <w:hideMark/>
          </w:tcPr>
          <w:p w14:paraId="7A97F1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1009A100006  JAVNA USLUGA SAKUPLJANJA KOMUNALNOG OTPADA</w:t>
            </w:r>
          </w:p>
        </w:tc>
        <w:tc>
          <w:tcPr>
            <w:tcW w:w="890" w:type="dxa"/>
            <w:gridSpan w:val="2"/>
            <w:hideMark/>
          </w:tcPr>
          <w:p w14:paraId="322B764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865C6A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9.000,00</w:t>
            </w:r>
          </w:p>
        </w:tc>
      </w:tr>
      <w:tr w:rsidR="00B97A11" w:rsidRPr="00B97A11" w14:paraId="1705F87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AB4C4F0" w14:textId="77777777" w:rsidR="00B97A11" w:rsidRPr="00B97A11" w:rsidRDefault="00B97A11">
            <w:r w:rsidRPr="00B97A11">
              <w:t> </w:t>
            </w:r>
          </w:p>
        </w:tc>
        <w:tc>
          <w:tcPr>
            <w:tcW w:w="1942" w:type="dxa"/>
            <w:gridSpan w:val="2"/>
            <w:hideMark/>
          </w:tcPr>
          <w:p w14:paraId="73F3F7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163A6E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Zakona o lokalnoj i područnoj regionalnoj samoupravi ("Narodne novine" br. 33/01, 60/01, 129/05, 109/07, 36/09, 125/08, 36/09, 150/21, 144/12,123/17, 98/19 i 144/20),</w:t>
            </w:r>
            <w:r w:rsidRPr="00B97A11">
              <w:br/>
              <w:t>Zakon o gospodarenju otpadom NN 84/21 O</w:t>
            </w:r>
          </w:p>
        </w:tc>
      </w:tr>
      <w:tr w:rsidR="00B97A11" w:rsidRPr="00B97A11" w14:paraId="0178015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B195793" w14:textId="77777777" w:rsidR="00B97A11" w:rsidRPr="00B97A11" w:rsidRDefault="00B97A11">
            <w:r w:rsidRPr="00B97A11">
              <w:t> </w:t>
            </w:r>
          </w:p>
        </w:tc>
        <w:tc>
          <w:tcPr>
            <w:tcW w:w="1942" w:type="dxa"/>
            <w:gridSpan w:val="2"/>
            <w:hideMark/>
          </w:tcPr>
          <w:p w14:paraId="76418F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C30A6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Uslijed potrebe za povećanjem cijene javne usluge odvoza i zbrinjavanja miješanog komunalnog otpada s područja Općine Lipovljani te omogućavanja mještanima Općine Lipovljani da svoje ponašanje usklade s novonastalim okolnostima i svojim radnjama kvalitetnijeg odvajanja i razvrstavanja miješanog komunalnog otpada doprinesu održavanju navedene cijene javne usluge na razini prije povećanja iste, kao i radi smanjenja općepoznatog inflatornog efekt na primanja građana u razdoblju prilagodbe, uvažavajući potrebu zaštite okoliša u smislu podržavanja dodatne obrade miješanog komunalnog otpada, Općina Lipovljani donošenjem Odluke preuzima obvezu sufinanciranja razlike povećanja cijene navedene javne usluge.</w:t>
            </w:r>
          </w:p>
        </w:tc>
      </w:tr>
      <w:tr w:rsidR="00B97A11" w:rsidRPr="00B97A11" w14:paraId="6FBD55A0"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3D71D32" w14:textId="77777777" w:rsidR="00B97A11" w:rsidRPr="00B97A11" w:rsidRDefault="00B97A11">
            <w:r w:rsidRPr="00B97A11">
              <w:t> </w:t>
            </w:r>
          </w:p>
        </w:tc>
        <w:tc>
          <w:tcPr>
            <w:tcW w:w="1942" w:type="dxa"/>
            <w:gridSpan w:val="2"/>
            <w:hideMark/>
          </w:tcPr>
          <w:p w14:paraId="1E87FDC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21F8EF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Sufinanciranju javne usluge sakupljanja komunalnog otpada kategoriji kućanstva na području Općine Lipovljani</w:t>
            </w:r>
          </w:p>
        </w:tc>
      </w:tr>
      <w:tr w:rsidR="00B97A11" w:rsidRPr="00B97A11" w14:paraId="22BEF90C"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D8AD389" w14:textId="77777777" w:rsidR="00B97A11" w:rsidRPr="00B97A11" w:rsidRDefault="00B97A11">
            <w:r w:rsidRPr="00B97A11">
              <w:lastRenderedPageBreak/>
              <w:t> </w:t>
            </w:r>
          </w:p>
        </w:tc>
        <w:tc>
          <w:tcPr>
            <w:tcW w:w="1942" w:type="dxa"/>
            <w:gridSpan w:val="2"/>
            <w:hideMark/>
          </w:tcPr>
          <w:p w14:paraId="61E204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6DBA11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Sredstva za sufinanciranje dijela javne usluge sakupljanja komunalnog otpada koji se odnosi na</w:t>
            </w:r>
            <w:r w:rsidRPr="00B97A11">
              <w:br/>
              <w:t>cijenu za količinu predanog miješanog komunalnog otpada korisnicima iz kategorije kućanstva</w:t>
            </w:r>
          </w:p>
        </w:tc>
      </w:tr>
      <w:tr w:rsidR="00B97A11" w:rsidRPr="00B97A11" w14:paraId="2AB99773"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1364FC1B" w14:textId="77777777" w:rsidR="00B97A11" w:rsidRPr="00B97A11" w:rsidRDefault="00B97A11">
            <w:r w:rsidRPr="00B97A11">
              <w:t> </w:t>
            </w:r>
          </w:p>
        </w:tc>
        <w:tc>
          <w:tcPr>
            <w:tcW w:w="1942" w:type="dxa"/>
            <w:gridSpan w:val="2"/>
            <w:hideMark/>
          </w:tcPr>
          <w:p w14:paraId="24285AD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B32E64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Financiranje razlike u cijeni deponiranja i zbrinjavanja miješanog komunalnog otpada kako ne bi došlo do povećanja cijene javne usluge (21,27 eura/toni)</w:t>
            </w:r>
            <w:r w:rsidRPr="00B97A11">
              <w:br/>
              <w:t xml:space="preserve">Korisnika usluge odvoza komunalnog otpada Komunalno poduzeće </w:t>
            </w:r>
            <w:proofErr w:type="spellStart"/>
            <w:r w:rsidRPr="00B97A11">
              <w:t>Lipkom</w:t>
            </w:r>
            <w:proofErr w:type="spellEnd"/>
            <w:r w:rsidRPr="00B97A11">
              <w:t xml:space="preserve"> servisi obuhvaća ukupno 997 ,od toga pravne osobe = 37, fizičke osobe = 960</w:t>
            </w:r>
          </w:p>
        </w:tc>
      </w:tr>
      <w:tr w:rsidR="00B97A11" w:rsidRPr="00B97A11" w14:paraId="116C03AB" w14:textId="77777777" w:rsidTr="00AF1145">
        <w:trPr>
          <w:trHeight w:val="259"/>
        </w:trPr>
        <w:tc>
          <w:tcPr>
            <w:cnfStyle w:val="001000000000" w:firstRow="0" w:lastRow="0" w:firstColumn="1" w:lastColumn="0" w:oddVBand="0" w:evenVBand="0" w:oddHBand="0" w:evenHBand="0" w:firstRowFirstColumn="0" w:firstRowLastColumn="0" w:lastRowFirstColumn="0" w:lastRowLastColumn="0"/>
            <w:tcW w:w="314" w:type="dxa"/>
            <w:hideMark/>
          </w:tcPr>
          <w:p w14:paraId="6B51E3E7" w14:textId="77777777" w:rsidR="00B97A11" w:rsidRPr="00B97A11" w:rsidRDefault="00B97A11">
            <w:r w:rsidRPr="00B97A11">
              <w:t> </w:t>
            </w:r>
          </w:p>
        </w:tc>
        <w:tc>
          <w:tcPr>
            <w:tcW w:w="7666" w:type="dxa"/>
            <w:gridSpan w:val="7"/>
            <w:hideMark/>
          </w:tcPr>
          <w:p w14:paraId="3FA0F55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1009K100003  OPREMANJE JAVNIH POVRŠINA</w:t>
            </w:r>
          </w:p>
        </w:tc>
        <w:tc>
          <w:tcPr>
            <w:tcW w:w="890" w:type="dxa"/>
            <w:gridSpan w:val="2"/>
            <w:hideMark/>
          </w:tcPr>
          <w:p w14:paraId="1CF165C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3DA1BD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5.000,00</w:t>
            </w:r>
          </w:p>
        </w:tc>
      </w:tr>
      <w:tr w:rsidR="00B97A11" w:rsidRPr="00B97A11" w14:paraId="196991EB"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77D57FE0" w14:textId="77777777" w:rsidR="00B97A11" w:rsidRPr="00B97A11" w:rsidRDefault="00B97A11">
            <w:r w:rsidRPr="00B97A11">
              <w:t> </w:t>
            </w:r>
          </w:p>
        </w:tc>
        <w:tc>
          <w:tcPr>
            <w:tcW w:w="1942" w:type="dxa"/>
            <w:gridSpan w:val="2"/>
            <w:hideMark/>
          </w:tcPr>
          <w:p w14:paraId="54979C8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75CAD1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financiranju jedinica lokalne i područne (regionalne) samouprave</w:t>
            </w:r>
            <w:r w:rsidRPr="00B97A11">
              <w:br/>
              <w:t>NN 127/17, 138/20, 151/22, 114/23</w:t>
            </w:r>
          </w:p>
        </w:tc>
      </w:tr>
      <w:tr w:rsidR="00B97A11" w:rsidRPr="00B97A11" w14:paraId="2E0795E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20FA530" w14:textId="77777777" w:rsidR="00B97A11" w:rsidRPr="00B97A11" w:rsidRDefault="00B97A11">
            <w:r w:rsidRPr="00B97A11">
              <w:t> </w:t>
            </w:r>
          </w:p>
        </w:tc>
        <w:tc>
          <w:tcPr>
            <w:tcW w:w="1942" w:type="dxa"/>
            <w:gridSpan w:val="2"/>
            <w:hideMark/>
          </w:tcPr>
          <w:p w14:paraId="2D40DA7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C0A9BC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Program opremanja javnih površina urbanom opremom nastavlja se i u 2024.g. u smislu nabave nove opreme ali i zamjenom dotrajalih klupa i koševa </w:t>
            </w:r>
          </w:p>
        </w:tc>
      </w:tr>
      <w:tr w:rsidR="00B97A11" w:rsidRPr="00B97A11" w14:paraId="265EFBAC"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740FCDD5" w14:textId="77777777" w:rsidR="00B97A11" w:rsidRPr="00B97A11" w:rsidRDefault="00B97A11">
            <w:r w:rsidRPr="00B97A11">
              <w:t> </w:t>
            </w:r>
          </w:p>
        </w:tc>
        <w:tc>
          <w:tcPr>
            <w:tcW w:w="1942" w:type="dxa"/>
            <w:gridSpan w:val="2"/>
            <w:hideMark/>
          </w:tcPr>
          <w:p w14:paraId="1D5866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367F6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Realizacijom projekta održavanja i uređenja javnih površina nastoji se poboljšati komunalni standard lokalnog stanovništva te potaknuti daljnja ulaganja u održavanje i uređenje javnih površina</w:t>
            </w:r>
          </w:p>
        </w:tc>
      </w:tr>
      <w:tr w:rsidR="00B97A11" w:rsidRPr="00B97A11" w14:paraId="1742320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4E9CA15" w14:textId="77777777" w:rsidR="00B97A11" w:rsidRPr="00B97A11" w:rsidRDefault="00B97A11">
            <w:r w:rsidRPr="00B97A11">
              <w:t> </w:t>
            </w:r>
          </w:p>
        </w:tc>
        <w:tc>
          <w:tcPr>
            <w:tcW w:w="1942" w:type="dxa"/>
            <w:gridSpan w:val="2"/>
            <w:hideMark/>
          </w:tcPr>
          <w:p w14:paraId="37FA3DE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624A7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Nabava i postavljanje ili zamjena dotrajalih klupa i koševa na javnim površinama</w:t>
            </w:r>
          </w:p>
        </w:tc>
      </w:tr>
      <w:tr w:rsidR="00B97A11" w:rsidRPr="00B97A11" w14:paraId="764F83A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18612A1" w14:textId="77777777" w:rsidR="00B97A11" w:rsidRPr="00B97A11" w:rsidRDefault="00B97A11">
            <w:r w:rsidRPr="00B97A11">
              <w:t> </w:t>
            </w:r>
          </w:p>
        </w:tc>
        <w:tc>
          <w:tcPr>
            <w:tcW w:w="1942" w:type="dxa"/>
            <w:gridSpan w:val="2"/>
            <w:hideMark/>
          </w:tcPr>
          <w:p w14:paraId="6F858D6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18E2C8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Nabava i postavljanje urbane opreme na javnim površina provodi se aktivno u zadnje dvije godine radi dotrajalosti postojeće opreme ali i radi postavljanja klupa i koševa na novim lokacijama javnih površina. U 2024.g. planira se postaviti i promijeniti oko 7 klupa u mjesnom parku u Lipovljanima</w:t>
            </w:r>
          </w:p>
        </w:tc>
      </w:tr>
      <w:tr w:rsidR="00B97A11" w:rsidRPr="00B97A11" w14:paraId="1E761A79"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37B39B8" w14:textId="77777777" w:rsidR="00B97A11" w:rsidRPr="00B97A11" w:rsidRDefault="00B97A11">
            <w:r w:rsidRPr="00B97A11">
              <w:t> </w:t>
            </w:r>
          </w:p>
        </w:tc>
        <w:tc>
          <w:tcPr>
            <w:tcW w:w="7666" w:type="dxa"/>
            <w:gridSpan w:val="7"/>
            <w:hideMark/>
          </w:tcPr>
          <w:p w14:paraId="096238C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1009T100001  ENERGETSKI UČINKOVITA RASVJETA</w:t>
            </w:r>
          </w:p>
        </w:tc>
        <w:tc>
          <w:tcPr>
            <w:tcW w:w="890" w:type="dxa"/>
            <w:gridSpan w:val="2"/>
            <w:hideMark/>
          </w:tcPr>
          <w:p w14:paraId="1828606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007989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38.987,00</w:t>
            </w:r>
          </w:p>
        </w:tc>
      </w:tr>
      <w:tr w:rsidR="00B97A11" w:rsidRPr="00B97A11" w14:paraId="14BDFE15"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33E25538" w14:textId="77777777" w:rsidR="00B97A11" w:rsidRPr="00B97A11" w:rsidRDefault="00B97A11">
            <w:r w:rsidRPr="00B97A11">
              <w:t> </w:t>
            </w:r>
          </w:p>
        </w:tc>
        <w:tc>
          <w:tcPr>
            <w:tcW w:w="1942" w:type="dxa"/>
            <w:gridSpan w:val="2"/>
            <w:hideMark/>
          </w:tcPr>
          <w:p w14:paraId="0CEC273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AA8B1E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energetskoj učinkovitosti pročišćeni tekst zakona NN 127/14, 116/18, 25/20, 32/21, 41/21</w:t>
            </w:r>
          </w:p>
        </w:tc>
      </w:tr>
      <w:tr w:rsidR="00B97A11" w:rsidRPr="00B97A11" w14:paraId="614F945C"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7C91537" w14:textId="77777777" w:rsidR="00B97A11" w:rsidRPr="00B97A11" w:rsidRDefault="00B97A11">
            <w:r w:rsidRPr="00B97A11">
              <w:t> </w:t>
            </w:r>
          </w:p>
        </w:tc>
        <w:tc>
          <w:tcPr>
            <w:tcW w:w="1942" w:type="dxa"/>
            <w:gridSpan w:val="2"/>
            <w:hideMark/>
          </w:tcPr>
          <w:p w14:paraId="583FB18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E8B4E82"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Poboljšanje stanja u okolišu te ušteda električne energije   Energetski učinkovita rasvjeta odnosi se na izgradnju ekološke i energetske rasvjete te smanjenje potrošnje el. energije – nova rasvjetna tijela su postavljena na</w:t>
            </w:r>
            <w:r w:rsidRPr="00B97A11">
              <w:br/>
              <w:t xml:space="preserve">području cijele Općine Lipovljani, ugovorena je obročna otplata na 10 godina.  </w:t>
            </w:r>
            <w:r w:rsidRPr="00B97A11">
              <w:br/>
              <w:t>Zamjena  rasvjetnih tijela vanjske rasvjete realizirana je 2020.g.  kada su stare lampe zamijenjene sa novim rasvjetnim tijelima, s ugrađenom, najmodernijom, LED tehnikom koja je ekološki prihvatljiva, ali i energetski učinkovita, sa znatno manjim utroškom električne energije. Manja potrošnja struje donijet će uštede, iz kojih će se financirati ova ugradnja i zamjena javne rasvjete na području općine Lipovljani.</w:t>
            </w:r>
          </w:p>
        </w:tc>
      </w:tr>
      <w:tr w:rsidR="00B97A11" w:rsidRPr="00B97A11" w14:paraId="4A73E5C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44FB8409" w14:textId="77777777" w:rsidR="00B97A11" w:rsidRPr="00B97A11" w:rsidRDefault="00B97A11" w:rsidP="00B97A11">
            <w:pPr>
              <w:spacing w:after="160"/>
            </w:pPr>
            <w:r w:rsidRPr="00B97A11">
              <w:t> </w:t>
            </w:r>
          </w:p>
        </w:tc>
        <w:tc>
          <w:tcPr>
            <w:tcW w:w="1942" w:type="dxa"/>
            <w:gridSpan w:val="2"/>
            <w:hideMark/>
          </w:tcPr>
          <w:p w14:paraId="0005155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E10ED7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Učinkovito korištenje energije</w:t>
            </w:r>
          </w:p>
        </w:tc>
      </w:tr>
      <w:tr w:rsidR="00B97A11" w:rsidRPr="00B97A11" w14:paraId="6D96AAE2"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5B42ACF4" w14:textId="77777777" w:rsidR="00B97A11" w:rsidRPr="00B97A11" w:rsidRDefault="00B97A11">
            <w:r w:rsidRPr="00B97A11">
              <w:t> </w:t>
            </w:r>
          </w:p>
        </w:tc>
        <w:tc>
          <w:tcPr>
            <w:tcW w:w="1942" w:type="dxa"/>
            <w:gridSpan w:val="2"/>
            <w:hideMark/>
          </w:tcPr>
          <w:p w14:paraId="27F1E62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6184EE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Zaštita ozonskog omotača i ublažavanje klimatskih promjena,  racionalno korištenje energije</w:t>
            </w:r>
          </w:p>
        </w:tc>
      </w:tr>
      <w:tr w:rsidR="00B97A11" w:rsidRPr="00B97A11" w14:paraId="734A79A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8269331" w14:textId="77777777" w:rsidR="00B97A11" w:rsidRPr="00B97A11" w:rsidRDefault="00B97A11">
            <w:r w:rsidRPr="00B97A11">
              <w:t> </w:t>
            </w:r>
          </w:p>
        </w:tc>
        <w:tc>
          <w:tcPr>
            <w:tcW w:w="1942" w:type="dxa"/>
            <w:gridSpan w:val="2"/>
            <w:hideMark/>
          </w:tcPr>
          <w:p w14:paraId="0AE998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E919D4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 čitavom području općine Lipovljani, u mreži javne rasvjete dužoj od 25 kilometara, zamijenjeno je gotovo 750 svjetiljki vanjske rasvjete. Do prošlogodišnjeg povećanja cijena energenata rasvjeta je radila cijelu noć no od ožujka 2023.g. rasvjeta se gasi u 23 sata radi uštede. Otplatom na 10 godina od 2020.g. općinskim proračunom se osiguraju sredstva za pružanje energetske usluge u uštedi </w:t>
            </w:r>
            <w:proofErr w:type="spellStart"/>
            <w:r w:rsidRPr="00B97A11">
              <w:t>elektricne</w:t>
            </w:r>
            <w:proofErr w:type="spellEnd"/>
            <w:r w:rsidRPr="00B97A11">
              <w:t xml:space="preserve"> energije </w:t>
            </w:r>
            <w:proofErr w:type="spellStart"/>
            <w:r w:rsidRPr="00B97A11">
              <w:t>OpcineLlipovljani</w:t>
            </w:r>
            <w:proofErr w:type="spellEnd"/>
            <w:r w:rsidRPr="00B97A11">
              <w:t xml:space="preserve"> po ugovoru od 13.12.2019.</w:t>
            </w:r>
          </w:p>
        </w:tc>
      </w:tr>
      <w:tr w:rsidR="00B97A11" w:rsidRPr="00B97A11" w14:paraId="6B344EDB"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0B2956CF" w14:textId="77777777" w:rsidR="00B97A11" w:rsidRPr="00B97A11" w:rsidRDefault="00B97A11">
            <w:r w:rsidRPr="00B97A11">
              <w:t> </w:t>
            </w:r>
          </w:p>
        </w:tc>
        <w:tc>
          <w:tcPr>
            <w:tcW w:w="7666" w:type="dxa"/>
            <w:gridSpan w:val="7"/>
            <w:hideMark/>
          </w:tcPr>
          <w:p w14:paraId="4BF3E89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1010  ORGANIZIRANJE I PROVOĐENJE ZAŠTITE I SPAŠAVANJA</w:t>
            </w:r>
          </w:p>
        </w:tc>
        <w:tc>
          <w:tcPr>
            <w:tcW w:w="890" w:type="dxa"/>
            <w:gridSpan w:val="2"/>
            <w:hideMark/>
          </w:tcPr>
          <w:p w14:paraId="672EB4D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5DC304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332.500,00</w:t>
            </w:r>
          </w:p>
        </w:tc>
      </w:tr>
      <w:tr w:rsidR="00B97A11" w:rsidRPr="00B97A11" w14:paraId="5ED36D8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C22390" w14:textId="77777777" w:rsidR="00B97A11" w:rsidRPr="00B97A11" w:rsidRDefault="00B97A11">
            <w:r w:rsidRPr="00B97A11">
              <w:t> </w:t>
            </w:r>
          </w:p>
        </w:tc>
        <w:tc>
          <w:tcPr>
            <w:tcW w:w="7666" w:type="dxa"/>
            <w:gridSpan w:val="7"/>
            <w:hideMark/>
          </w:tcPr>
          <w:p w14:paraId="42DB3CD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1010A100001  VZO LIPOVLJANI</w:t>
            </w:r>
          </w:p>
        </w:tc>
        <w:tc>
          <w:tcPr>
            <w:tcW w:w="890" w:type="dxa"/>
            <w:gridSpan w:val="2"/>
            <w:hideMark/>
          </w:tcPr>
          <w:p w14:paraId="6FB971F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85638F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25.000,00</w:t>
            </w:r>
          </w:p>
        </w:tc>
      </w:tr>
      <w:tr w:rsidR="00B97A11" w:rsidRPr="00B97A11" w14:paraId="76DE6D8B"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01D0D02" w14:textId="77777777" w:rsidR="00B97A11" w:rsidRPr="00B97A11" w:rsidRDefault="00B97A11">
            <w:r w:rsidRPr="00B97A11">
              <w:t> </w:t>
            </w:r>
          </w:p>
        </w:tc>
        <w:tc>
          <w:tcPr>
            <w:tcW w:w="1942" w:type="dxa"/>
            <w:gridSpan w:val="2"/>
            <w:hideMark/>
          </w:tcPr>
          <w:p w14:paraId="2588FE7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395DA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vatrogastvu NN 125/19, 114/22 Zakon o financiranju jedinica lokalne i područne (regionalne) samouprave</w:t>
            </w:r>
            <w:r w:rsidRPr="00B97A11">
              <w:br/>
              <w:t>NN 127/17, 138/20, 151/22, 114/23</w:t>
            </w:r>
          </w:p>
        </w:tc>
      </w:tr>
      <w:tr w:rsidR="00B97A11" w:rsidRPr="00B97A11" w14:paraId="0A3D99D8"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4E1D5EDD" w14:textId="77777777" w:rsidR="00B97A11" w:rsidRPr="00B97A11" w:rsidRDefault="00B97A11">
            <w:r w:rsidRPr="00B97A11">
              <w:t> </w:t>
            </w:r>
          </w:p>
        </w:tc>
        <w:tc>
          <w:tcPr>
            <w:tcW w:w="1942" w:type="dxa"/>
            <w:gridSpan w:val="2"/>
            <w:hideMark/>
          </w:tcPr>
          <w:p w14:paraId="57CD17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206CE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Vatrogasna djelatnost je sudjelovanje u provedbi preventivnih mjera zaštite od požara i eksplozija, gašenje požara i spašavanje ljudi i imovine ugroženih požarom i eksplozijom, pružanje tehničke pomoći u nezgodama i opasnim situacijama te obavljanje i drugih poslova u nesrećama, ekološkim i inim nesrećama. Vatrogasna djelatnost je stručna i humanitarna djelatnost. Općina Lipovljani odvaja zakonsku kvotu (2,6-5,00%) ovisno o općim prihodima </w:t>
            </w:r>
          </w:p>
        </w:tc>
      </w:tr>
      <w:tr w:rsidR="00B97A11" w:rsidRPr="00B97A11" w14:paraId="4BFB7B6A"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7843A00C" w14:textId="77777777" w:rsidR="00B97A11" w:rsidRPr="00B97A11" w:rsidRDefault="00B97A11">
            <w:r w:rsidRPr="00B97A11">
              <w:t> </w:t>
            </w:r>
          </w:p>
        </w:tc>
        <w:tc>
          <w:tcPr>
            <w:tcW w:w="1942" w:type="dxa"/>
            <w:gridSpan w:val="2"/>
            <w:hideMark/>
          </w:tcPr>
          <w:p w14:paraId="555FEF7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C733D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Preventivno djelovanje na očuvanju ljudi i imovine od požara i drugih elementarnih nepogoda </w:t>
            </w:r>
          </w:p>
        </w:tc>
      </w:tr>
      <w:tr w:rsidR="00B97A11" w:rsidRPr="00B97A11" w14:paraId="350B4CE7"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A52CFF2" w14:textId="77777777" w:rsidR="00B97A11" w:rsidRPr="00B97A11" w:rsidRDefault="00B97A11">
            <w:r w:rsidRPr="00B97A11">
              <w:t> </w:t>
            </w:r>
          </w:p>
        </w:tc>
        <w:tc>
          <w:tcPr>
            <w:tcW w:w="1508" w:type="dxa"/>
            <w:hideMark/>
          </w:tcPr>
          <w:p w14:paraId="0600648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434" w:type="dxa"/>
            <w:hideMark/>
          </w:tcPr>
          <w:p w14:paraId="581DAB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hideMark/>
          </w:tcPr>
          <w:p w14:paraId="054EA4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Razvoj i unapređenje dobrovoljnog vatrogastva na području Općine Lipovljani</w:t>
            </w:r>
          </w:p>
        </w:tc>
      </w:tr>
      <w:tr w:rsidR="00B97A11" w:rsidRPr="00B97A11" w14:paraId="228CAFF0"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0D91FCAF" w14:textId="77777777" w:rsidR="00B97A11" w:rsidRPr="00B97A11" w:rsidRDefault="00B97A11">
            <w:r w:rsidRPr="00B97A11">
              <w:t> </w:t>
            </w:r>
          </w:p>
        </w:tc>
        <w:tc>
          <w:tcPr>
            <w:tcW w:w="1942" w:type="dxa"/>
            <w:gridSpan w:val="2"/>
            <w:hideMark/>
          </w:tcPr>
          <w:p w14:paraId="349772F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122E3D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Unapređenje rada vatrogasnih postrojbi </w:t>
            </w:r>
            <w:r w:rsidRPr="00B97A11">
              <w:br/>
              <w:t xml:space="preserve">Vatrogasna zajednica Općine Lipovljani je udruga čija je osnovna djelatnost sudjelovanje u provedbi preventivnih mjera zaštite od požara i eksplozija, pružanje tehničke pomoći u nezgodama i opasnim </w:t>
            </w:r>
            <w:r w:rsidRPr="00B97A11">
              <w:lastRenderedPageBreak/>
              <w:t>situacijama, te obavljanje drugih poslova u ekološkim i INI-</w:t>
            </w:r>
            <w:proofErr w:type="spellStart"/>
            <w:r w:rsidRPr="00B97A11">
              <w:t>nim</w:t>
            </w:r>
            <w:proofErr w:type="spellEnd"/>
            <w:r w:rsidRPr="00B97A11">
              <w:t xml:space="preserve"> nesrećama. Također, provodi vatrogasne aktivnosti te osposobljava, usavršava, održava i podiže operativnu spremnost članova dobrovoljnih vatrogasnih društava iz svoje nadležnosti.</w:t>
            </w:r>
          </w:p>
        </w:tc>
      </w:tr>
      <w:tr w:rsidR="00B97A11" w:rsidRPr="00B97A11" w14:paraId="2F289E0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A46606F" w14:textId="77777777" w:rsidR="00B97A11" w:rsidRPr="00B97A11" w:rsidRDefault="00B97A11">
            <w:r w:rsidRPr="00B97A11">
              <w:lastRenderedPageBreak/>
              <w:t> </w:t>
            </w:r>
          </w:p>
        </w:tc>
        <w:tc>
          <w:tcPr>
            <w:tcW w:w="1942" w:type="dxa"/>
            <w:gridSpan w:val="2"/>
            <w:hideMark/>
          </w:tcPr>
          <w:p w14:paraId="48EE38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5F7669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 području djelovanja Vatrogasne zajednice Općine Lipovljani  bilježi se oko 328 intervencija.</w:t>
            </w:r>
            <w:r w:rsidRPr="00B97A11">
              <w:br/>
              <w:t>Požarne intervencije - 9,Tehničke intervencije – 265 ,Uklanjanje zapreka - 47, Ispumpavanje vode/poplave – 4</w:t>
            </w:r>
            <w:r w:rsidRPr="00B97A11">
              <w:br/>
              <w:t>Ispiranje prometnice - 1, Zbrinjavanje životinja - 2</w:t>
            </w:r>
          </w:p>
        </w:tc>
      </w:tr>
      <w:tr w:rsidR="00B97A11" w:rsidRPr="00B97A11" w14:paraId="56B97E88"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444267B3" w14:textId="77777777" w:rsidR="00B97A11" w:rsidRPr="00B97A11" w:rsidRDefault="00B97A11">
            <w:r w:rsidRPr="00B97A11">
              <w:t> </w:t>
            </w:r>
          </w:p>
        </w:tc>
        <w:tc>
          <w:tcPr>
            <w:tcW w:w="7666" w:type="dxa"/>
            <w:gridSpan w:val="7"/>
            <w:hideMark/>
          </w:tcPr>
          <w:p w14:paraId="429127F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1010A100002  CIVILNA ZAŠTITA</w:t>
            </w:r>
          </w:p>
        </w:tc>
        <w:tc>
          <w:tcPr>
            <w:tcW w:w="890" w:type="dxa"/>
            <w:gridSpan w:val="2"/>
            <w:hideMark/>
          </w:tcPr>
          <w:p w14:paraId="55B7758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A241EA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5.000,00</w:t>
            </w:r>
          </w:p>
        </w:tc>
      </w:tr>
      <w:tr w:rsidR="00B97A11" w:rsidRPr="00B97A11" w14:paraId="20AB2F5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537FD5A" w14:textId="77777777" w:rsidR="00B97A11" w:rsidRPr="00B97A11" w:rsidRDefault="00B97A11">
            <w:r w:rsidRPr="00B97A11">
              <w:t> </w:t>
            </w:r>
          </w:p>
        </w:tc>
        <w:tc>
          <w:tcPr>
            <w:tcW w:w="1942" w:type="dxa"/>
            <w:gridSpan w:val="2"/>
            <w:hideMark/>
          </w:tcPr>
          <w:p w14:paraId="6FFF26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A6C880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sustavu civilne zaštite pročišćeni tekst zakona NN 82/15, 118/18, 31/20, 20/21, 114/22</w:t>
            </w:r>
          </w:p>
        </w:tc>
      </w:tr>
      <w:tr w:rsidR="00B97A11" w:rsidRPr="00B97A11" w14:paraId="2DDC6FF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244CCD0" w14:textId="77777777" w:rsidR="00B97A11" w:rsidRPr="00B97A11" w:rsidRDefault="00B97A11">
            <w:r w:rsidRPr="00B97A11">
              <w:t> </w:t>
            </w:r>
          </w:p>
        </w:tc>
        <w:tc>
          <w:tcPr>
            <w:tcW w:w="1942" w:type="dxa"/>
            <w:gridSpan w:val="2"/>
            <w:hideMark/>
          </w:tcPr>
          <w:p w14:paraId="047233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C1E9F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Civilna zaštita je sustav organiziranja sudionika, operativnih snaga i građana za ostvarivanje zaštite i spašavanja ljudi, životinja, materijalnih i kulturnih dobara i okoliša u velikim nesrećama i katastrofama i otklanjanja posljedica terorizma i ratnih </w:t>
            </w:r>
            <w:proofErr w:type="spellStart"/>
            <w:r w:rsidRPr="00B97A11">
              <w:t>razaranja.Zakonom</w:t>
            </w:r>
            <w:proofErr w:type="spellEnd"/>
            <w:r w:rsidRPr="00B97A11">
              <w:t xml:space="preserve"> o sustavu civilne zaštite (Narodne novine 82/15, 118/18, 31/20, 20/21 i 114/22) uređuje se sustav i djelovanje civilne zaštite; prava i obveze tijela državne uprave, jedinica lokalne i područne (regionalne) samouprave, pravnih i fizičkih osoba; osposobljavanje za potrebe sustava civilne zaštite; financiranje civilne zaštite; upravni i inspekcijski nadzor nad provedbom ovog Zakona i druga pitanja važna za sustav civilne zaštite.</w:t>
            </w:r>
            <w:r w:rsidRPr="00B97A11">
              <w:br/>
              <w:t>U provođenju aktivnosti sustava civilne zaštite</w:t>
            </w:r>
            <w:r w:rsidRPr="00B97A11">
              <w:br/>
              <w:t>angažiraju se pravne osobe, službe i udruge koje se</w:t>
            </w:r>
            <w:r w:rsidRPr="00B97A11">
              <w:br/>
              <w:t>u okviru svoje djelatnosti bave određenim vidovima</w:t>
            </w:r>
            <w:r w:rsidRPr="00B97A11">
              <w:br/>
              <w:t>zaštite i spašavanja.</w:t>
            </w:r>
            <w:r w:rsidRPr="00B97A11">
              <w:br/>
              <w:t>Pravne osobe se angažiraju po nalogu općinskih,</w:t>
            </w:r>
            <w:r w:rsidRPr="00B97A11">
              <w:br/>
              <w:t>županijskih i državnih tijela ovisno o ustroju i propisanim upravljačkim nadležnostima.</w:t>
            </w:r>
          </w:p>
        </w:tc>
      </w:tr>
      <w:tr w:rsidR="00B97A11" w:rsidRPr="00B97A11" w14:paraId="3BC2FFA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CBF4A76" w14:textId="77777777" w:rsidR="00B97A11" w:rsidRPr="00B97A11" w:rsidRDefault="00B97A11">
            <w:r w:rsidRPr="00B97A11">
              <w:t> </w:t>
            </w:r>
          </w:p>
        </w:tc>
        <w:tc>
          <w:tcPr>
            <w:tcW w:w="1942" w:type="dxa"/>
            <w:gridSpan w:val="2"/>
            <w:hideMark/>
          </w:tcPr>
          <w:p w14:paraId="51988FD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4D4335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Plan razvoja sustava civilne zaštite za 2024. godinu s trogodišnjim financijskim učincima</w:t>
            </w:r>
            <w:r w:rsidRPr="00B97A11">
              <w:br/>
              <w:t>Civilna zaštita obuhvaća preventivne mjere za smanjenje učinka budućih izvanrednih situacija ili katastrofa i pomoć stanovništvu kojemu je ona potrebna nakon prirodne katastrofe ili katastrofe uzrokovane ljudskim djelovanjem.</w:t>
            </w:r>
          </w:p>
        </w:tc>
      </w:tr>
      <w:tr w:rsidR="00B97A11" w:rsidRPr="00B97A11" w14:paraId="670C1370"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2D58799" w14:textId="77777777" w:rsidR="00B97A11" w:rsidRPr="00B97A11" w:rsidRDefault="00B97A11">
            <w:r w:rsidRPr="00B97A11">
              <w:t> </w:t>
            </w:r>
          </w:p>
        </w:tc>
        <w:tc>
          <w:tcPr>
            <w:tcW w:w="1942" w:type="dxa"/>
            <w:gridSpan w:val="2"/>
            <w:hideMark/>
          </w:tcPr>
          <w:p w14:paraId="14BFD6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E9C238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Civilna zaštita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r w:rsidRPr="00B97A11">
              <w:br/>
              <w:t>Općina Lipovljani Planom razvoja sustava civilne zaštite  utvrđuje aktivnosti koje će se provoditi tijekom 2024. godine, radi unapređenja sustava civilne zaštite s ciljem povećanja stupnja sigurnosti građana od mogućih nepogoda na</w:t>
            </w:r>
            <w:r w:rsidRPr="00B97A11">
              <w:br/>
              <w:t>području Općine Lipovljani te sukladno Općinskom proračunu za 2023. godinu i proračunskoj projekciji.</w:t>
            </w:r>
          </w:p>
        </w:tc>
      </w:tr>
      <w:tr w:rsidR="001913AA" w:rsidRPr="00B97A11" w14:paraId="57411D9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5529344" w14:textId="77777777" w:rsidR="001913AA" w:rsidRPr="00B97A11" w:rsidRDefault="001913AA">
            <w:r w:rsidRPr="00B97A11">
              <w:t> </w:t>
            </w:r>
          </w:p>
        </w:tc>
        <w:tc>
          <w:tcPr>
            <w:tcW w:w="1942" w:type="dxa"/>
            <w:gridSpan w:val="2"/>
            <w:vMerge w:val="restart"/>
            <w:hideMark/>
          </w:tcPr>
          <w:p w14:paraId="6860715D" w14:textId="77777777" w:rsidR="001913AA" w:rsidRPr="00B97A11" w:rsidRDefault="001913AA">
            <w:pPr>
              <w:cnfStyle w:val="000000000000" w:firstRow="0" w:lastRow="0" w:firstColumn="0" w:lastColumn="0" w:oddVBand="0" w:evenVBand="0" w:oddHBand="0" w:evenHBand="0" w:firstRowFirstColumn="0" w:firstRowLastColumn="0" w:lastRowFirstColumn="0" w:lastRowLastColumn="0"/>
            </w:pPr>
            <w:r w:rsidRPr="00B97A11">
              <w:t>Pokazatelj uspješnosti:</w:t>
            </w:r>
          </w:p>
          <w:p w14:paraId="56E9F186" w14:textId="77777777" w:rsidR="001913AA" w:rsidRPr="00B97A11" w:rsidRDefault="001913AA">
            <w:pPr>
              <w:cnfStyle w:val="000000000000" w:firstRow="0" w:lastRow="0" w:firstColumn="0" w:lastColumn="0" w:oddVBand="0" w:evenVBand="0" w:oddHBand="0" w:evenHBand="0" w:firstRowFirstColumn="0" w:firstRowLastColumn="0" w:lastRowFirstColumn="0" w:lastRowLastColumn="0"/>
            </w:pPr>
            <w:r w:rsidRPr="00B97A11">
              <w:t> </w:t>
            </w:r>
          </w:p>
          <w:p w14:paraId="5BE880E7" w14:textId="67E37B5E" w:rsidR="001913AA" w:rsidRPr="00B97A11" w:rsidRDefault="001913AA" w:rsidP="00205A76">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2EC8B9D5" w14:textId="77777777" w:rsidR="001913AA" w:rsidRPr="00B97A11" w:rsidRDefault="001913AA" w:rsidP="00B97A11">
            <w:pPr>
              <w:spacing w:after="160"/>
              <w:cnfStyle w:val="000000000000" w:firstRow="0" w:lastRow="0" w:firstColumn="0" w:lastColumn="0" w:oddVBand="0" w:evenVBand="0" w:oddHBand="0" w:evenHBand="0" w:firstRowFirstColumn="0" w:firstRowLastColumn="0" w:lastRowFirstColumn="0" w:lastRowLastColumn="0"/>
            </w:pPr>
            <w:r w:rsidRPr="00B97A11">
              <w:t>Sukladno Analizi stanja sustava civilne zaštite Općina Lipovljani će tijekom 2024 godine osigurati putem vlastitih tijela i u suradnji s nadležnim državnim ii regionalnim tijelima, praćenje vodotoka, a naročito u vremenu pojačanih padalina.</w:t>
            </w:r>
            <w:r w:rsidRPr="00B97A11">
              <w:br/>
              <w:t>U suradnji sa Vatrogasnom zajednicom i Dobrovoljno vatrogasnim društvima, raditi na edukaciji građana iz</w:t>
            </w:r>
            <w:r w:rsidRPr="00B97A11">
              <w:br/>
              <w:t>područja protupožarne zaštite i poduzimati preventivne mjere zaštite od požara. Za provedbu planiranih mjera Općina Lipovljani će prema mogućnostima osigurati sredstva u Općinskom proračunu za 2024. godinu.</w:t>
            </w:r>
          </w:p>
          <w:p w14:paraId="01A5F8A9" w14:textId="658DFEB7" w:rsidR="001913AA" w:rsidRPr="00B97A11" w:rsidRDefault="001913AA" w:rsidP="008F40D3">
            <w:pPr>
              <w:cnfStyle w:val="000000000000" w:firstRow="0" w:lastRow="0" w:firstColumn="0" w:lastColumn="0" w:oddVBand="0" w:evenVBand="0" w:oddHBand="0" w:evenHBand="0" w:firstRowFirstColumn="0" w:firstRowLastColumn="0" w:lastRowFirstColumn="0" w:lastRowLastColumn="0"/>
            </w:pPr>
            <w:r w:rsidRPr="00B97A11">
              <w:t>Civilna zaštita obuhvaća preventivne mjere za smanjenje učinka budućih izvanrednih situacija ili katastrofa i pomoć stanovništvu kojemu je ona potrebna nakon prirodne katastrofe ili katastrofe uzrokovane ljudskim djelovanjem.</w:t>
            </w:r>
          </w:p>
        </w:tc>
      </w:tr>
      <w:tr w:rsidR="001913AA" w:rsidRPr="00B97A11" w14:paraId="18ED9EE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37D0FB0" w14:textId="77777777" w:rsidR="001913AA" w:rsidRPr="00B97A11" w:rsidRDefault="001913AA">
            <w:r w:rsidRPr="00B97A11">
              <w:t> </w:t>
            </w:r>
          </w:p>
        </w:tc>
        <w:tc>
          <w:tcPr>
            <w:tcW w:w="1942" w:type="dxa"/>
            <w:gridSpan w:val="2"/>
            <w:vMerge/>
            <w:hideMark/>
          </w:tcPr>
          <w:p w14:paraId="6DC518B8" w14:textId="12412621" w:rsidR="001913AA" w:rsidRPr="00B97A11" w:rsidRDefault="001913AA">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3D5249FF" w14:textId="0219B1DA" w:rsidR="001913AA" w:rsidRPr="00B97A11" w:rsidRDefault="001913AA">
            <w:pPr>
              <w:cnfStyle w:val="000000000000" w:firstRow="0" w:lastRow="0" w:firstColumn="0" w:lastColumn="0" w:oddVBand="0" w:evenVBand="0" w:oddHBand="0" w:evenHBand="0" w:firstRowFirstColumn="0" w:firstRowLastColumn="0" w:lastRowFirstColumn="0" w:lastRowLastColumn="0"/>
            </w:pPr>
          </w:p>
        </w:tc>
      </w:tr>
      <w:tr w:rsidR="00B97A11" w:rsidRPr="00B97A11" w14:paraId="0E9F2700"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6EF66AB2" w14:textId="77777777" w:rsidR="00B97A11" w:rsidRPr="00B97A11" w:rsidRDefault="00B97A11">
            <w:r w:rsidRPr="00B97A11">
              <w:t> </w:t>
            </w:r>
          </w:p>
        </w:tc>
        <w:tc>
          <w:tcPr>
            <w:tcW w:w="7666" w:type="dxa"/>
            <w:gridSpan w:val="7"/>
            <w:hideMark/>
          </w:tcPr>
          <w:p w14:paraId="7E6819E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1010A100003  NAKNADE ZA INTERVENCIJE</w:t>
            </w:r>
          </w:p>
        </w:tc>
        <w:tc>
          <w:tcPr>
            <w:tcW w:w="890" w:type="dxa"/>
            <w:gridSpan w:val="2"/>
            <w:hideMark/>
          </w:tcPr>
          <w:p w14:paraId="7AB5F09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0DC4DB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5.000,00</w:t>
            </w:r>
          </w:p>
        </w:tc>
      </w:tr>
      <w:tr w:rsidR="00B97A11" w:rsidRPr="00B97A11" w14:paraId="0CE93F9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AA7EE97" w14:textId="77777777" w:rsidR="00B97A11" w:rsidRPr="00B97A11" w:rsidRDefault="00B97A11">
            <w:r w:rsidRPr="00B97A11">
              <w:t> </w:t>
            </w:r>
          </w:p>
        </w:tc>
        <w:tc>
          <w:tcPr>
            <w:tcW w:w="1942" w:type="dxa"/>
            <w:gridSpan w:val="2"/>
            <w:hideMark/>
          </w:tcPr>
          <w:p w14:paraId="6778C42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F0B3B2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vatrogastvu NN 125/19, 114/22</w:t>
            </w:r>
          </w:p>
        </w:tc>
      </w:tr>
      <w:tr w:rsidR="00B97A11" w:rsidRPr="00B97A11" w14:paraId="588A2DC0"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B38E6A2" w14:textId="77777777" w:rsidR="00B97A11" w:rsidRPr="00B97A11" w:rsidRDefault="00B97A11">
            <w:r w:rsidRPr="00B97A11">
              <w:t> </w:t>
            </w:r>
          </w:p>
        </w:tc>
        <w:tc>
          <w:tcPr>
            <w:tcW w:w="1942" w:type="dxa"/>
            <w:gridSpan w:val="2"/>
            <w:hideMark/>
          </w:tcPr>
          <w:p w14:paraId="00F4B4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6CA437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Ustaljeno je mišljenje da vatrogasci najviše gase požare. No gašenje požara, bilo otvorenog prostora, objekata ili prometnih sredstava, predstavlja samo manji obim intervencija koje obavljaju vatrogasci. Prvenstvo imaju tehničke intervencije u koje spadaju intervencije pri spašavanju osoba i imovine u prometnim nesrećama, pri nesrećama u industriji, kod urušavanja objekata, kod saniranja posljedica nevremena i sl. Velik broj vatrogasaca je osposobljen za spašavanje iz ruševina (eng. USAR – Urban </w:t>
            </w:r>
            <w:proofErr w:type="spellStart"/>
            <w:r w:rsidRPr="00B97A11">
              <w:t>search</w:t>
            </w:r>
            <w:proofErr w:type="spellEnd"/>
            <w:r w:rsidRPr="00B97A11">
              <w:t xml:space="preserve"> </w:t>
            </w:r>
            <w:proofErr w:type="spellStart"/>
            <w:r w:rsidRPr="00B97A11">
              <w:t>and</w:t>
            </w:r>
            <w:proofErr w:type="spellEnd"/>
            <w:r w:rsidRPr="00B97A11">
              <w:t xml:space="preserve"> </w:t>
            </w:r>
            <w:proofErr w:type="spellStart"/>
            <w:r w:rsidRPr="00B97A11">
              <w:t>rescue</w:t>
            </w:r>
            <w:proofErr w:type="spellEnd"/>
            <w:r w:rsidRPr="00B97A11">
              <w:t xml:space="preserve">), što uključuje i spašavanje s visina i iz dubina. Pomoć vatrogascima kod ovih intervencija pružaju i timovi s potražnim psima. Vatrogasci imaju veliku ulogu u poplavama, od gradnje </w:t>
            </w:r>
            <w:r w:rsidRPr="00B97A11">
              <w:lastRenderedPageBreak/>
              <w:t xml:space="preserve">nasipa, prijevoza osoba i opreme u poplavljenim područjima, izravnog spašavanja osoba i životinja do ispumpavanja objekata. </w:t>
            </w:r>
            <w:r w:rsidRPr="00B97A11">
              <w:br/>
              <w:t>Uz intervencije, u operativno djelovanje ulaze i protupožarna osiguranja događanja, prijevozi vode, asistiranje timovima hitne pomoći kod prijevoza pacijenata te niz drugih aktivnosti.</w:t>
            </w:r>
            <w:r w:rsidRPr="00B97A11">
              <w:br/>
              <w:t>Kako bi se što bolje pripremili za intervencije, vatrogasne organizacije provode redovno uvježbavanje članstva, od nivoa postrojbi do vježbi državne i međunarodne razine. Uz samu obuku članova, ovakve vježbe služe za promociju vatrogastva.</w:t>
            </w:r>
          </w:p>
        </w:tc>
      </w:tr>
      <w:tr w:rsidR="00B97A11" w:rsidRPr="00B97A11" w14:paraId="0D44A621"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80A130A" w14:textId="77777777" w:rsidR="00B97A11" w:rsidRPr="00B97A11" w:rsidRDefault="00B97A11">
            <w:r w:rsidRPr="00B97A11">
              <w:lastRenderedPageBreak/>
              <w:t> </w:t>
            </w:r>
          </w:p>
        </w:tc>
        <w:tc>
          <w:tcPr>
            <w:tcW w:w="1942" w:type="dxa"/>
            <w:gridSpan w:val="2"/>
            <w:hideMark/>
          </w:tcPr>
          <w:p w14:paraId="45893CE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CF139D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Isplata naknada dobrovoljnim vatrogascima za hitne intervencije</w:t>
            </w:r>
          </w:p>
        </w:tc>
      </w:tr>
      <w:tr w:rsidR="00B97A11" w:rsidRPr="00B97A11" w14:paraId="51959CA6"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DA5FC3C" w14:textId="77777777" w:rsidR="00B97A11" w:rsidRPr="00B97A11" w:rsidRDefault="00B97A11">
            <w:r w:rsidRPr="00B97A11">
              <w:t> </w:t>
            </w:r>
          </w:p>
        </w:tc>
        <w:tc>
          <w:tcPr>
            <w:tcW w:w="1942" w:type="dxa"/>
            <w:gridSpan w:val="2"/>
            <w:hideMark/>
          </w:tcPr>
          <w:p w14:paraId="03CA3EC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0D6F58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Naknada dobrovoljnim vatrogascima za intervencije</w:t>
            </w:r>
          </w:p>
        </w:tc>
      </w:tr>
      <w:tr w:rsidR="00B97A11" w:rsidRPr="00B97A11" w14:paraId="7F6E308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3A76205" w14:textId="77777777" w:rsidR="00B97A11" w:rsidRPr="00B97A11" w:rsidRDefault="00B97A11">
            <w:r w:rsidRPr="00B97A11">
              <w:t> </w:t>
            </w:r>
          </w:p>
        </w:tc>
        <w:tc>
          <w:tcPr>
            <w:tcW w:w="1942" w:type="dxa"/>
            <w:gridSpan w:val="2"/>
            <w:hideMark/>
          </w:tcPr>
          <w:p w14:paraId="77685DB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79DF1D2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Dobrovoljni </w:t>
            </w:r>
            <w:proofErr w:type="spellStart"/>
            <w:r w:rsidRPr="00B97A11">
              <w:t>vatrogasi</w:t>
            </w:r>
            <w:proofErr w:type="spellEnd"/>
            <w:r w:rsidRPr="00B97A11">
              <w:t xml:space="preserve"> potporni stup su suvremenom hrvatskom vatrogastvu što ga danas čine uz dobrovoljne i profesionalne vatrogasne postrojbe i njihove udruge u jedinicama lokalne uprave i samouprave.Za njihovu spremnost i </w:t>
            </w:r>
            <w:proofErr w:type="spellStart"/>
            <w:r w:rsidRPr="00B97A11">
              <w:t>aganžman</w:t>
            </w:r>
            <w:proofErr w:type="spellEnd"/>
            <w:r w:rsidRPr="00B97A11">
              <w:t xml:space="preserve"> ovim proračunom su osigurana sredstva kroz naknade za hitne intervencije.</w:t>
            </w:r>
          </w:p>
        </w:tc>
      </w:tr>
      <w:tr w:rsidR="00B97A11" w:rsidRPr="00B97A11" w14:paraId="591A9E86"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1481F94" w14:textId="77777777" w:rsidR="00B97A11" w:rsidRPr="00B97A11" w:rsidRDefault="00B97A11">
            <w:r w:rsidRPr="00B97A11">
              <w:t> </w:t>
            </w:r>
          </w:p>
        </w:tc>
        <w:tc>
          <w:tcPr>
            <w:tcW w:w="7666" w:type="dxa"/>
            <w:gridSpan w:val="7"/>
            <w:hideMark/>
          </w:tcPr>
          <w:p w14:paraId="06F052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1010A100004  HGSS STANICA NOVSKA</w:t>
            </w:r>
          </w:p>
        </w:tc>
        <w:tc>
          <w:tcPr>
            <w:tcW w:w="890" w:type="dxa"/>
            <w:gridSpan w:val="2"/>
            <w:hideMark/>
          </w:tcPr>
          <w:p w14:paraId="4CA1600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5ED3BC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2.000,00</w:t>
            </w:r>
          </w:p>
        </w:tc>
      </w:tr>
      <w:tr w:rsidR="00B97A11" w:rsidRPr="00B97A11" w14:paraId="5DCED48E"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D407017" w14:textId="77777777" w:rsidR="00B97A11" w:rsidRPr="00B97A11" w:rsidRDefault="00B97A11">
            <w:r w:rsidRPr="00B97A11">
              <w:t> </w:t>
            </w:r>
          </w:p>
        </w:tc>
        <w:tc>
          <w:tcPr>
            <w:tcW w:w="1942" w:type="dxa"/>
            <w:gridSpan w:val="2"/>
            <w:hideMark/>
          </w:tcPr>
          <w:p w14:paraId="5C1914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930523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Hrvatskoj gorskoj službi spašavanja pročišćeni tekst zakona NN 79/06, 110/15</w:t>
            </w:r>
          </w:p>
        </w:tc>
      </w:tr>
      <w:tr w:rsidR="00B97A11" w:rsidRPr="00B97A11" w14:paraId="312140D5"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62BD3DDA" w14:textId="77777777" w:rsidR="00B97A11" w:rsidRPr="00B97A11" w:rsidRDefault="00B97A11">
            <w:r w:rsidRPr="00B97A11">
              <w:t> </w:t>
            </w:r>
          </w:p>
        </w:tc>
        <w:tc>
          <w:tcPr>
            <w:tcW w:w="1942" w:type="dxa"/>
            <w:gridSpan w:val="2"/>
            <w:hideMark/>
          </w:tcPr>
          <w:p w14:paraId="10FAAE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BF640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 svome djelovanju surađuje s tijelima državne uprave i tijelima jedinica lokalne i područne/regionalne samouprave, ustanovama, Oružanim snagama Republike Hrvatske, zdravstvenim ustanovama i ustanovama socijalne skrbi, Hrvatskim planinarskim savezom i drugim pravnim i fizičkim osobama u području kulture, fizičke kulture i sporta, turizma, zaštite prirode i okoliša, prometa. Također usko surađuje i s javnim ustanovama i nadležnim tijelima za zaštitu prirode u području zaštite i očuvanja planinske prirode i zaštite </w:t>
            </w:r>
            <w:proofErr w:type="spellStart"/>
            <w:r w:rsidRPr="00B97A11">
              <w:t>okoliša.Područja</w:t>
            </w:r>
            <w:proofErr w:type="spellEnd"/>
            <w:r w:rsidRPr="00B97A11">
              <w:t xml:space="preserve"> rada Gorske službe spašavanja često su i urbane sredine te druga </w:t>
            </w:r>
            <w:proofErr w:type="spellStart"/>
            <w:r w:rsidRPr="00B97A11">
              <w:t>neplaninska</w:t>
            </w:r>
            <w:proofErr w:type="spellEnd"/>
            <w:r w:rsidRPr="00B97A11">
              <w:t xml:space="preserve"> područja. To su akcije na visokim objektima, tunelima i cijevima, u prometnim nesrećama i na moru te kod niza ekstremnih sportova (</w:t>
            </w:r>
            <w:proofErr w:type="spellStart"/>
            <w:r w:rsidRPr="00B97A11">
              <w:t>parajedrenje</w:t>
            </w:r>
            <w:proofErr w:type="spellEnd"/>
            <w:r w:rsidRPr="00B97A11">
              <w:t xml:space="preserve">, brdski biciklizam, rafting i sl.). Osim spašavanja i pružanje prve pomoći unesrećenima na nepristupačnim područjima, veliku pažnju HGSS posvećuje edukaciji i prevenciji, odnosno sprečavanju i izbjegavanju nesreća na nepristupačnim terenima, posebice planinarskih nesreća. Tako gorski spašavatelji osiguravaju sva značajnija skijališta u Hrvatskoj: Sljeme, </w:t>
            </w:r>
            <w:proofErr w:type="spellStart"/>
            <w:r w:rsidRPr="00B97A11">
              <w:t>Platak</w:t>
            </w:r>
            <w:proofErr w:type="spellEnd"/>
            <w:r w:rsidRPr="00B97A11">
              <w:t xml:space="preserve">, Bjelolasicu te </w:t>
            </w:r>
            <w:proofErr w:type="spellStart"/>
            <w:r w:rsidRPr="00B97A11">
              <w:t>penjalište</w:t>
            </w:r>
            <w:proofErr w:type="spellEnd"/>
            <w:r w:rsidRPr="00B97A11">
              <w:t xml:space="preserve"> u Nacionalnom parku Paklenica. Osim toga skrbi za sigurnost na raznim događanjima iz domene ekstremnih sportova poput utrka brdskih bicikala, natjecanja u sportskom penjanju i ostalom.</w:t>
            </w:r>
          </w:p>
        </w:tc>
      </w:tr>
      <w:tr w:rsidR="00B97A11" w:rsidRPr="00B97A11" w14:paraId="1A0FB7C3"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63C0FA20" w14:textId="77777777" w:rsidR="00B97A11" w:rsidRPr="00B97A11" w:rsidRDefault="00B97A11">
            <w:r w:rsidRPr="00B97A11">
              <w:t> </w:t>
            </w:r>
          </w:p>
        </w:tc>
        <w:tc>
          <w:tcPr>
            <w:tcW w:w="1942" w:type="dxa"/>
            <w:gridSpan w:val="2"/>
            <w:hideMark/>
          </w:tcPr>
          <w:p w14:paraId="7D489A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54EC60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Osnovni ciljevi HGSS-a su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a u svrhu očuvanja ljudskog života, zdravlja i imovine.</w:t>
            </w:r>
          </w:p>
        </w:tc>
      </w:tr>
      <w:tr w:rsidR="00B97A11" w:rsidRPr="00B97A11" w14:paraId="4EF2C1C0"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680976AC" w14:textId="77777777" w:rsidR="00B97A11" w:rsidRPr="00B97A11" w:rsidRDefault="00B97A11">
            <w:r w:rsidRPr="00B97A11">
              <w:t> </w:t>
            </w:r>
          </w:p>
        </w:tc>
        <w:tc>
          <w:tcPr>
            <w:tcW w:w="1942" w:type="dxa"/>
            <w:gridSpan w:val="2"/>
            <w:hideMark/>
          </w:tcPr>
          <w:p w14:paraId="4E1AA59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F4F440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HGSS je neprofitna udruga koja obavlja djelatnosti od interesa za Republiku Hrvatsku. Okuplja gorske spašavatelje HGSS-a koje pokrivaju cijelo područje Republike Hrvatske. Rad HGSS-a definiran je Zakonom o sustavu civilne zaštite i Zakonom o Hrvatskoj gorskoj službi spašavanja kojeg je Hrvatski sabor donio 30. lipnja 2006. godine.</w:t>
            </w:r>
          </w:p>
        </w:tc>
      </w:tr>
      <w:tr w:rsidR="00B97A11" w:rsidRPr="00B97A11" w14:paraId="583B60B0" w14:textId="77777777" w:rsidTr="00AF1145">
        <w:trPr>
          <w:trHeight w:val="162"/>
        </w:trPr>
        <w:tc>
          <w:tcPr>
            <w:cnfStyle w:val="001000000000" w:firstRow="0" w:lastRow="0" w:firstColumn="1" w:lastColumn="0" w:oddVBand="0" w:evenVBand="0" w:oddHBand="0" w:evenHBand="0" w:firstRowFirstColumn="0" w:firstRowLastColumn="0" w:lastRowFirstColumn="0" w:lastRowLastColumn="0"/>
            <w:tcW w:w="314" w:type="dxa"/>
            <w:hideMark/>
          </w:tcPr>
          <w:p w14:paraId="3ADD1E4A" w14:textId="77777777" w:rsidR="00B97A11" w:rsidRPr="00B97A11" w:rsidRDefault="00B97A11">
            <w:r w:rsidRPr="00B97A11">
              <w:t> </w:t>
            </w:r>
          </w:p>
        </w:tc>
        <w:tc>
          <w:tcPr>
            <w:tcW w:w="1942" w:type="dxa"/>
            <w:gridSpan w:val="2"/>
            <w:hideMark/>
          </w:tcPr>
          <w:p w14:paraId="4FDFD70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948C85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Održivost djelovanja HGSS-a Novska osigurana su sredstva za redovno funkcioniranje HGSS Stanice Novska </w:t>
            </w:r>
          </w:p>
        </w:tc>
      </w:tr>
      <w:tr w:rsidR="00B97A11" w:rsidRPr="00B97A11" w14:paraId="1294FF2B"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78F93605" w14:textId="77777777" w:rsidR="00B97A11" w:rsidRPr="00B97A11" w:rsidRDefault="00B97A11">
            <w:r w:rsidRPr="00B97A11">
              <w:t> </w:t>
            </w:r>
          </w:p>
        </w:tc>
        <w:tc>
          <w:tcPr>
            <w:tcW w:w="7666" w:type="dxa"/>
            <w:gridSpan w:val="7"/>
            <w:hideMark/>
          </w:tcPr>
          <w:p w14:paraId="0B9A683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1010A100005  SUFINANCIRANJE PSA TRAGAČA U PRIRODI I RUŠEVINAMA</w:t>
            </w:r>
          </w:p>
        </w:tc>
        <w:tc>
          <w:tcPr>
            <w:tcW w:w="890" w:type="dxa"/>
            <w:gridSpan w:val="2"/>
            <w:hideMark/>
          </w:tcPr>
          <w:p w14:paraId="3D9CA5F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D9830C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w:t>
            </w:r>
          </w:p>
        </w:tc>
      </w:tr>
      <w:tr w:rsidR="00B97A11" w:rsidRPr="00B97A11" w14:paraId="1B88EC6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90DCE2A" w14:textId="77777777" w:rsidR="00B97A11" w:rsidRPr="00B97A11" w:rsidRDefault="00B97A11">
            <w:r w:rsidRPr="00B97A11">
              <w:t> </w:t>
            </w:r>
          </w:p>
        </w:tc>
        <w:tc>
          <w:tcPr>
            <w:tcW w:w="1942" w:type="dxa"/>
            <w:gridSpan w:val="2"/>
            <w:hideMark/>
          </w:tcPr>
          <w:p w14:paraId="21AB0E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A4F9E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 Zakon o zaštiti životinja NN 102/17, 32/19</w:t>
            </w:r>
          </w:p>
        </w:tc>
      </w:tr>
      <w:tr w:rsidR="00B97A11" w:rsidRPr="00B97A11" w14:paraId="1EAD4823"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EE148E2" w14:textId="77777777" w:rsidR="00B97A11" w:rsidRPr="00B97A11" w:rsidRDefault="00B97A11">
            <w:r w:rsidRPr="00B97A11">
              <w:t> </w:t>
            </w:r>
          </w:p>
        </w:tc>
        <w:tc>
          <w:tcPr>
            <w:tcW w:w="1942" w:type="dxa"/>
            <w:gridSpan w:val="2"/>
            <w:hideMark/>
          </w:tcPr>
          <w:p w14:paraId="53B60BC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9EE86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Pas tragač može značiti iznimno mnogo u različitim životnim situacijama, možemo ga smatrati spasonosnim rješenjem u brojnim životnim trenutcima, nažalost, nerijetko upravo tragičnim ili barem ne osobito sretnim.</w:t>
            </w:r>
            <w:r w:rsidRPr="00B97A11">
              <w:br/>
              <w:t>DVD Lipovljani godinama koristi treniranog psa tragača u nesretnim slučajevima.</w:t>
            </w:r>
          </w:p>
        </w:tc>
      </w:tr>
      <w:tr w:rsidR="00B97A11" w:rsidRPr="00B97A11" w14:paraId="4529D123"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8B529EC" w14:textId="77777777" w:rsidR="00B97A11" w:rsidRPr="00B97A11" w:rsidRDefault="00B97A11">
            <w:r w:rsidRPr="00B97A11">
              <w:t> </w:t>
            </w:r>
          </w:p>
        </w:tc>
        <w:tc>
          <w:tcPr>
            <w:tcW w:w="1942" w:type="dxa"/>
            <w:gridSpan w:val="2"/>
            <w:hideMark/>
          </w:tcPr>
          <w:p w14:paraId="591640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5AE276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Sufinanciranje korištenja psa tragača </w:t>
            </w:r>
          </w:p>
        </w:tc>
      </w:tr>
      <w:tr w:rsidR="00B97A11" w:rsidRPr="00B97A11" w14:paraId="283C4C47"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0491330" w14:textId="77777777" w:rsidR="00B97A11" w:rsidRPr="00B97A11" w:rsidRDefault="00B97A11">
            <w:r w:rsidRPr="00B97A11">
              <w:t> </w:t>
            </w:r>
          </w:p>
        </w:tc>
        <w:tc>
          <w:tcPr>
            <w:tcW w:w="1942" w:type="dxa"/>
            <w:gridSpan w:val="2"/>
            <w:hideMark/>
          </w:tcPr>
          <w:p w14:paraId="3E7212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945077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Korištenje obučenog psa tragača u DVD Lipovljani .Kontroliranim treningom iskusnog trenera ovaj nagon produbljujemo, potičemo te stvaramo psa koji će nam u budućnosti moći pomoći u traganju za izgubljenim predmetima ili osobama</w:t>
            </w:r>
          </w:p>
        </w:tc>
      </w:tr>
      <w:tr w:rsidR="00B97A11" w:rsidRPr="00B97A11" w14:paraId="7AC9640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C4716C9" w14:textId="77777777" w:rsidR="00B97A11" w:rsidRPr="00B97A11" w:rsidRDefault="00B97A11">
            <w:r w:rsidRPr="00B97A11">
              <w:t> </w:t>
            </w:r>
          </w:p>
        </w:tc>
        <w:tc>
          <w:tcPr>
            <w:tcW w:w="1942" w:type="dxa"/>
            <w:gridSpan w:val="2"/>
            <w:hideMark/>
          </w:tcPr>
          <w:p w14:paraId="3E41F27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2FE8F3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K-9 tim imao je trening spašavanja u otežanim uvjetima u </w:t>
            </w:r>
            <w:proofErr w:type="spellStart"/>
            <w:r w:rsidRPr="00B97A11">
              <w:t>Šapjanama</w:t>
            </w:r>
            <w:proofErr w:type="spellEnd"/>
            <w:r w:rsidRPr="00B97A11">
              <w:t xml:space="preserve">, </w:t>
            </w:r>
            <w:r w:rsidRPr="00B97A11">
              <w:br/>
              <w:t xml:space="preserve">sudjelovao je na </w:t>
            </w:r>
            <w:proofErr w:type="spellStart"/>
            <w:r w:rsidRPr="00B97A11">
              <w:t>vježbama:u</w:t>
            </w:r>
            <w:proofErr w:type="spellEnd"/>
            <w:r w:rsidRPr="00B97A11">
              <w:t xml:space="preserve"> Kraljevoj Velikoj i </w:t>
            </w:r>
            <w:proofErr w:type="spellStart"/>
            <w:r w:rsidRPr="00B97A11">
              <w:t>Piljenicama</w:t>
            </w:r>
            <w:proofErr w:type="spellEnd"/>
            <w:r w:rsidRPr="00B97A11">
              <w:t xml:space="preserve"> u područnim </w:t>
            </w:r>
            <w:proofErr w:type="spellStart"/>
            <w:r w:rsidRPr="00B97A11">
              <w:t>školama,u</w:t>
            </w:r>
            <w:proofErr w:type="spellEnd"/>
            <w:r w:rsidRPr="00B97A11">
              <w:t xml:space="preserve"> </w:t>
            </w:r>
            <w:proofErr w:type="spellStart"/>
            <w:r w:rsidRPr="00B97A11">
              <w:t>Bročicama</w:t>
            </w:r>
            <w:proofErr w:type="spellEnd"/>
            <w:r w:rsidRPr="00B97A11">
              <w:t xml:space="preserve"> povodom </w:t>
            </w:r>
            <w:proofErr w:type="spellStart"/>
            <w:r w:rsidRPr="00B97A11">
              <w:t>Sv.Mihovila</w:t>
            </w:r>
            <w:proofErr w:type="spellEnd"/>
            <w:r w:rsidRPr="00B97A11">
              <w:t xml:space="preserve">, </w:t>
            </w:r>
            <w:r w:rsidRPr="00B97A11">
              <w:br/>
              <w:t xml:space="preserve">na županijskoj vježbi u </w:t>
            </w:r>
            <w:proofErr w:type="spellStart"/>
            <w:r w:rsidRPr="00B97A11">
              <w:t>Novskoj</w:t>
            </w:r>
            <w:proofErr w:type="spellEnd"/>
            <w:r w:rsidRPr="00B97A11">
              <w:t xml:space="preserve">, odrađeno licenciranje za slijedeću godinu, edukacija za spašavanje u </w:t>
            </w:r>
            <w:r w:rsidRPr="00B97A11">
              <w:lastRenderedPageBreak/>
              <w:t xml:space="preserve">ruševinama i prirodi, razmatranje </w:t>
            </w:r>
            <w:proofErr w:type="spellStart"/>
            <w:r w:rsidRPr="00B97A11">
              <w:t>polagnja</w:t>
            </w:r>
            <w:proofErr w:type="spellEnd"/>
            <w:r w:rsidRPr="00B97A11">
              <w:t xml:space="preserve"> ispita za instruktora K-9 timova, redovito cijepljenje i vođenje brige oko psa Kire, iduće godine nastaviti sa edukacijama i vježbama</w:t>
            </w:r>
          </w:p>
        </w:tc>
      </w:tr>
      <w:tr w:rsidR="00B97A11" w:rsidRPr="00B97A11" w14:paraId="226EA551"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1B1071F0" w14:textId="77777777" w:rsidR="00B97A11" w:rsidRPr="00B97A11" w:rsidRDefault="00B97A11">
            <w:r w:rsidRPr="00B97A11">
              <w:lastRenderedPageBreak/>
              <w:t> </w:t>
            </w:r>
          </w:p>
        </w:tc>
        <w:tc>
          <w:tcPr>
            <w:tcW w:w="7666" w:type="dxa"/>
            <w:gridSpan w:val="7"/>
            <w:hideMark/>
          </w:tcPr>
          <w:p w14:paraId="60EFD08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1010A100006  DVD LIPOVLJANI</w:t>
            </w:r>
          </w:p>
        </w:tc>
        <w:tc>
          <w:tcPr>
            <w:tcW w:w="890" w:type="dxa"/>
            <w:gridSpan w:val="2"/>
            <w:hideMark/>
          </w:tcPr>
          <w:p w14:paraId="6B201B7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9CB970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284.500,00</w:t>
            </w:r>
          </w:p>
        </w:tc>
      </w:tr>
      <w:tr w:rsidR="00B97A11" w:rsidRPr="00B97A11" w14:paraId="353CCE57"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9C8D4DE" w14:textId="77777777" w:rsidR="00B97A11" w:rsidRPr="00B97A11" w:rsidRDefault="00B97A11">
            <w:r w:rsidRPr="00B97A11">
              <w:t> </w:t>
            </w:r>
          </w:p>
        </w:tc>
        <w:tc>
          <w:tcPr>
            <w:tcW w:w="1942" w:type="dxa"/>
            <w:gridSpan w:val="2"/>
            <w:hideMark/>
          </w:tcPr>
          <w:p w14:paraId="789B043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DFD9B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vatrogastvu (NN 106/99, 117/01, 36/02, 96/03, 139/04, 174/04, 38/09 , 80/10) </w:t>
            </w:r>
            <w:r w:rsidRPr="00B97A11">
              <w:br/>
              <w:t>Zakon o financiranju jedinica lokalne i područne (regionalne ) samouprave (NN 127/17)</w:t>
            </w:r>
          </w:p>
        </w:tc>
      </w:tr>
      <w:tr w:rsidR="00B97A11" w:rsidRPr="00B97A11" w14:paraId="59C476BC"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8C4BDF0" w14:textId="77777777" w:rsidR="00B97A11" w:rsidRPr="00B97A11" w:rsidRDefault="00B97A11">
            <w:r w:rsidRPr="00B97A11">
              <w:t> </w:t>
            </w:r>
          </w:p>
        </w:tc>
        <w:tc>
          <w:tcPr>
            <w:tcW w:w="1942" w:type="dxa"/>
            <w:gridSpan w:val="2"/>
            <w:hideMark/>
          </w:tcPr>
          <w:p w14:paraId="2EB794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53C222F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Dobrovoljno vatrogasno društvo Lipovljani je udruga čija je osnovna djelatnost sudjelovanje u provedbi preventivnih mjera zaštite od požara i eksplozija, pružanje tehničke pomoći u nezgodama i opasnim situacijama, te obavljanje drugih poslova u ekološkim i INI-</w:t>
            </w:r>
            <w:proofErr w:type="spellStart"/>
            <w:r w:rsidRPr="00B97A11">
              <w:t>nim</w:t>
            </w:r>
            <w:proofErr w:type="spellEnd"/>
            <w:r w:rsidRPr="00B97A11">
              <w:t xml:space="preserve"> nesrećama. Također, provodi vatrogasne aktivnosti te osposobljava, usavršava, održava i podiže operativnu spremnost članova dobrovoljnih vatrogasnih društava iz svoje nadležnosti.</w:t>
            </w:r>
          </w:p>
        </w:tc>
      </w:tr>
      <w:tr w:rsidR="00B97A11" w:rsidRPr="00B97A11" w14:paraId="1AC69EF6"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610BE0B0" w14:textId="77777777" w:rsidR="00B97A11" w:rsidRPr="00B97A11" w:rsidRDefault="00B97A11">
            <w:r w:rsidRPr="00B97A11">
              <w:t> </w:t>
            </w:r>
          </w:p>
        </w:tc>
        <w:tc>
          <w:tcPr>
            <w:tcW w:w="1942" w:type="dxa"/>
            <w:gridSpan w:val="2"/>
            <w:hideMark/>
          </w:tcPr>
          <w:p w14:paraId="1FB7AA5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40E7C6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Unapređenje sustava zaštite od požara i vatrogastva na području djelovanja Zajednice, učinkovita provedba vatrogasne djelatnosti na području djelovanja Zajednice, pripremanje vatrogasnog sustava za sudjelovanje u sustavu zaštite i spašavanja, aktivnosti u pogledu podizanja razine vatrogasne kulture u lokalnoj samoupravi, promicanje značaja dobrovoljnog vatrogastva</w:t>
            </w:r>
          </w:p>
        </w:tc>
      </w:tr>
      <w:tr w:rsidR="00B97A11" w:rsidRPr="00B97A11" w14:paraId="2AFF9ED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CCF14C" w14:textId="77777777" w:rsidR="00B97A11" w:rsidRPr="00B97A11" w:rsidRDefault="00B97A11">
            <w:r w:rsidRPr="00B97A11">
              <w:t> </w:t>
            </w:r>
          </w:p>
        </w:tc>
        <w:tc>
          <w:tcPr>
            <w:tcW w:w="1942" w:type="dxa"/>
            <w:gridSpan w:val="2"/>
            <w:hideMark/>
          </w:tcPr>
          <w:p w14:paraId="6151D7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BCD389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Unapređenje rada vatrogasnih postrojbi ,sufinanciranje rashoda za zaposlene </w:t>
            </w:r>
            <w:r w:rsidRPr="00B97A11">
              <w:br/>
              <w:t>Zakonom o vatrogastvu propisano je (uz ostalo) da se sredstva za njihovo opremanje osiguravaju u lokalnim proračunima pri čemu su JLS samostalne u organizaciji zaštite od požara (na terenu su uočena različita rješenja, sa i bez stalno/povremeno zaposlenih). Zakon o vatrogastvu dopušta mogućnost da se u dobrovoljnim vatrogasnim društvima zapošljavaju profesionalni vatrogasci.</w:t>
            </w:r>
          </w:p>
        </w:tc>
      </w:tr>
      <w:tr w:rsidR="00B97A11" w:rsidRPr="00B97A11" w14:paraId="0C6518D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B7C7BBD" w14:textId="77777777" w:rsidR="00B97A11" w:rsidRPr="00B97A11" w:rsidRDefault="00B97A11">
            <w:r w:rsidRPr="00B97A11">
              <w:t> </w:t>
            </w:r>
          </w:p>
        </w:tc>
        <w:tc>
          <w:tcPr>
            <w:tcW w:w="1942" w:type="dxa"/>
            <w:gridSpan w:val="2"/>
            <w:hideMark/>
          </w:tcPr>
          <w:p w14:paraId="61A3C3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29F17E8"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Sufinanciranje rashoda za zaposlene</w:t>
            </w:r>
            <w:r w:rsidRPr="00B97A11">
              <w:br/>
              <w:t xml:space="preserve">Obuka za rad sa hidrauličkim </w:t>
            </w:r>
            <w:proofErr w:type="spellStart"/>
            <w:r w:rsidRPr="00B97A11">
              <w:t>alatimaObuka</w:t>
            </w:r>
            <w:proofErr w:type="spellEnd"/>
            <w:r w:rsidRPr="00B97A11">
              <w:t xml:space="preserve"> za rad na visini i </w:t>
            </w:r>
            <w:proofErr w:type="spellStart"/>
            <w:r w:rsidRPr="00B97A11">
              <w:t>dubinamaObuka</w:t>
            </w:r>
            <w:proofErr w:type="spellEnd"/>
            <w:r w:rsidRPr="00B97A11">
              <w:t xml:space="preserve"> za građanstvo, rad sa protupožarnim vatrogasnim aparatima i </w:t>
            </w:r>
            <w:proofErr w:type="spellStart"/>
            <w:r w:rsidRPr="00B97A11">
              <w:t>preventivaRad</w:t>
            </w:r>
            <w:proofErr w:type="spellEnd"/>
            <w:r w:rsidRPr="00B97A11">
              <w:t xml:space="preserve"> sa djecom, mladeži i odraslima kako bi ih pripremili za daljnja natjecanja te ih osposobili za razne </w:t>
            </w:r>
            <w:proofErr w:type="spellStart"/>
            <w:r w:rsidRPr="00B97A11">
              <w:t>intervencije,sudjelovanje</w:t>
            </w:r>
            <w:proofErr w:type="spellEnd"/>
            <w:r w:rsidRPr="00B97A11">
              <w:t xml:space="preserve"> u povorkama, mimohodima, misama i humanitarnim natjecanjima kako bi se proširila svijest o važnosti pomaganja </w:t>
            </w:r>
            <w:proofErr w:type="spellStart"/>
            <w:r w:rsidRPr="00B97A11">
              <w:t>potrebitima.Druženje</w:t>
            </w:r>
            <w:proofErr w:type="spellEnd"/>
            <w:r w:rsidRPr="00B97A11">
              <w:t xml:space="preserve"> sa </w:t>
            </w:r>
            <w:proofErr w:type="spellStart"/>
            <w:r w:rsidRPr="00B97A11">
              <w:t>pomladkom</w:t>
            </w:r>
            <w:proofErr w:type="spellEnd"/>
            <w:r w:rsidRPr="00B97A11">
              <w:t xml:space="preserve"> i mladeži u prostorijama DVD Lipovljani u zimskom periodu dok se ne mogu održavati vani </w:t>
            </w:r>
            <w:proofErr w:type="spellStart"/>
            <w:r w:rsidRPr="00B97A11">
              <w:t>vježbe.Školovanje</w:t>
            </w:r>
            <w:proofErr w:type="spellEnd"/>
            <w:r w:rsidRPr="00B97A11">
              <w:t xml:space="preserve"> zaposlenih u DVD Lipovljani</w:t>
            </w:r>
          </w:p>
        </w:tc>
      </w:tr>
      <w:tr w:rsidR="00B97A11" w:rsidRPr="00B97A11" w14:paraId="7BE20F58" w14:textId="77777777" w:rsidTr="00AF1145">
        <w:trPr>
          <w:trHeight w:val="342"/>
        </w:trPr>
        <w:tc>
          <w:tcPr>
            <w:cnfStyle w:val="001000000000" w:firstRow="0" w:lastRow="0" w:firstColumn="1" w:lastColumn="0" w:oddVBand="0" w:evenVBand="0" w:oddHBand="0" w:evenHBand="0" w:firstRowFirstColumn="0" w:firstRowLastColumn="0" w:lastRowFirstColumn="0" w:lastRowLastColumn="0"/>
            <w:tcW w:w="314" w:type="dxa"/>
            <w:hideMark/>
          </w:tcPr>
          <w:p w14:paraId="22730C35" w14:textId="77777777" w:rsidR="00B97A11" w:rsidRPr="00B97A11" w:rsidRDefault="00B97A11">
            <w:r w:rsidRPr="00B97A11">
              <w:t> </w:t>
            </w:r>
          </w:p>
        </w:tc>
        <w:tc>
          <w:tcPr>
            <w:tcW w:w="7666" w:type="dxa"/>
            <w:gridSpan w:val="7"/>
            <w:hideMark/>
          </w:tcPr>
          <w:p w14:paraId="32A80F7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1010T100001  VATROGASNA OPREMA</w:t>
            </w:r>
          </w:p>
        </w:tc>
        <w:tc>
          <w:tcPr>
            <w:tcW w:w="890" w:type="dxa"/>
            <w:gridSpan w:val="2"/>
            <w:hideMark/>
          </w:tcPr>
          <w:p w14:paraId="74671E2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2FBAB2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5750861E"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A739FCD" w14:textId="77777777" w:rsidR="00B97A11" w:rsidRPr="00B97A11" w:rsidRDefault="00B97A11">
            <w:r w:rsidRPr="00B97A11">
              <w:t> </w:t>
            </w:r>
          </w:p>
        </w:tc>
        <w:tc>
          <w:tcPr>
            <w:tcW w:w="1942" w:type="dxa"/>
            <w:gridSpan w:val="2"/>
            <w:hideMark/>
          </w:tcPr>
          <w:p w14:paraId="30C646A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190491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vatrogastvu (NN 106/99, 117/01, 36/02, 96/03, 139/04, 174/04, 38/09 , 80/10) </w:t>
            </w:r>
            <w:r w:rsidRPr="00B97A11">
              <w:br/>
              <w:t>Zakon o financiranju jedinica lokalne i područne (regionalne ) samouprave (NN 127/17)</w:t>
            </w:r>
          </w:p>
        </w:tc>
      </w:tr>
      <w:tr w:rsidR="00B97A11" w:rsidRPr="00B97A11" w14:paraId="6B2F3EE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735FE6C" w14:textId="77777777" w:rsidR="00B97A11" w:rsidRPr="00B97A11" w:rsidRDefault="00B97A11">
            <w:r w:rsidRPr="00B97A11">
              <w:t> </w:t>
            </w:r>
          </w:p>
        </w:tc>
        <w:tc>
          <w:tcPr>
            <w:tcW w:w="1942" w:type="dxa"/>
            <w:gridSpan w:val="2"/>
            <w:hideMark/>
          </w:tcPr>
          <w:p w14:paraId="7D6E40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9B4766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 Vatrogasnoj zajednici Općine Lipovljani ukupno je 10 vozila na raspolaganju za intervencije i druge vatrogasne aktivnosti.</w:t>
            </w:r>
            <w:r w:rsidRPr="00B97A11">
              <w:br/>
              <w:t xml:space="preserve">U 2024.g. planira se adaptacija spremišta u  Kraljevoj Velikoj i </w:t>
            </w:r>
            <w:proofErr w:type="spellStart"/>
            <w:r w:rsidRPr="00B97A11">
              <w:t>Piljenicama</w:t>
            </w:r>
            <w:proofErr w:type="spellEnd"/>
            <w:r w:rsidRPr="00B97A11">
              <w:t xml:space="preserve">, servisi na vozilima koji su do sada izvršeni samo na vozilu DVD Lipovljani ( N2) , Adaptacija i preoblikovanje prostorija za novu opremu u DVD Lipovljani. </w:t>
            </w:r>
            <w:r w:rsidRPr="00B97A11">
              <w:br/>
              <w:t xml:space="preserve">Adaptacija i preoblikovanje prostorija za novu opremu u DVD Lipovljani. </w:t>
            </w:r>
            <w:r w:rsidRPr="00B97A11">
              <w:br/>
              <w:t>Planirani su radovi na garaži i postavljanje nove ograde u krugu DVD Lipovljani, pošto nam je ova na više mjesta razbijena.</w:t>
            </w:r>
            <w:r w:rsidRPr="00B97A11">
              <w:br/>
              <w:t xml:space="preserve">Nabaviti </w:t>
            </w:r>
            <w:proofErr w:type="spellStart"/>
            <w:r w:rsidRPr="00B97A11">
              <w:t>pick</w:t>
            </w:r>
            <w:proofErr w:type="spellEnd"/>
            <w:r w:rsidRPr="00B97A11">
              <w:t xml:space="preserve"> </w:t>
            </w:r>
            <w:proofErr w:type="spellStart"/>
            <w:r w:rsidRPr="00B97A11">
              <w:t>up</w:t>
            </w:r>
            <w:proofErr w:type="spellEnd"/>
            <w:r w:rsidRPr="00B97A11">
              <w:t xml:space="preserve"> vozilo za gašenje požara otvorenih prostora, pošto nas svake godine iznenadi sve veći broj požara otvorenog prostora, a pristupni putevi su ili nikako ili teško dostupni</w:t>
            </w:r>
            <w:r w:rsidRPr="00B97A11">
              <w:br/>
              <w:t>Nabava opreme koja nam još nedostaje da imamo kompletnu opremu za djelovanje i zaštitu u svim situacijama.</w:t>
            </w:r>
          </w:p>
        </w:tc>
      </w:tr>
      <w:tr w:rsidR="00B97A11" w:rsidRPr="00B97A11" w14:paraId="5EF595F7"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0E8E37C9" w14:textId="77777777" w:rsidR="00B97A11" w:rsidRPr="00B97A11" w:rsidRDefault="00B97A11">
            <w:r w:rsidRPr="00B97A11">
              <w:t> </w:t>
            </w:r>
          </w:p>
        </w:tc>
        <w:tc>
          <w:tcPr>
            <w:tcW w:w="1942" w:type="dxa"/>
            <w:gridSpan w:val="2"/>
            <w:hideMark/>
          </w:tcPr>
          <w:p w14:paraId="00FECF4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A634F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Vatrogasna zajednica Općine Lipovljani je udruga čija je osnovna djelatnost sudjelovanje u provedbi preventivnih mjera zaštite od požara i eksplozija, pružanje tehničke pomoći u nezgodama i opasnim situacijama, te obavljanje drugih poslova u ekološkim i INI-</w:t>
            </w:r>
            <w:proofErr w:type="spellStart"/>
            <w:r w:rsidRPr="00B97A11">
              <w:t>nim</w:t>
            </w:r>
            <w:proofErr w:type="spellEnd"/>
            <w:r w:rsidRPr="00B97A11">
              <w:t xml:space="preserve"> nesrećama. Također, provodi vatrogasne aktivnosti te osposobljava, usavršava, održava i podiže operativnu spremnost članova dobrovoljnih vatrogasnih društava iz svoje nadležnosti.</w:t>
            </w:r>
          </w:p>
        </w:tc>
      </w:tr>
      <w:tr w:rsidR="00B97A11" w:rsidRPr="00B97A11" w14:paraId="45353C7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E87076A" w14:textId="77777777" w:rsidR="00B97A11" w:rsidRPr="00B97A11" w:rsidRDefault="00B97A11">
            <w:r w:rsidRPr="00B97A11">
              <w:t> </w:t>
            </w:r>
          </w:p>
        </w:tc>
        <w:tc>
          <w:tcPr>
            <w:tcW w:w="1942" w:type="dxa"/>
            <w:gridSpan w:val="2"/>
            <w:hideMark/>
          </w:tcPr>
          <w:p w14:paraId="6D3429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52706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Opremanje vatrogasnih postrojbi u VZO Lipovljani i četiri dobrovoljna vatrogasna društva:</w:t>
            </w:r>
            <w:r w:rsidRPr="00B97A11">
              <w:br/>
              <w:t xml:space="preserve">DVD Lipovljani, DVD </w:t>
            </w:r>
            <w:proofErr w:type="spellStart"/>
            <w:r w:rsidRPr="00B97A11">
              <w:t>Piljenice</w:t>
            </w:r>
            <w:proofErr w:type="spellEnd"/>
            <w:r w:rsidRPr="00B97A11">
              <w:t xml:space="preserve">, DVD Kraljeva Velika, DVD </w:t>
            </w:r>
            <w:proofErr w:type="spellStart"/>
            <w:r w:rsidRPr="00B97A11">
              <w:t>Krivaj</w:t>
            </w:r>
            <w:proofErr w:type="spellEnd"/>
          </w:p>
        </w:tc>
      </w:tr>
      <w:tr w:rsidR="00B97A11" w:rsidRPr="00B97A11" w14:paraId="7E6CA9A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65D074F" w14:textId="77777777" w:rsidR="00B97A11" w:rsidRPr="00B97A11" w:rsidRDefault="00B97A11">
            <w:r w:rsidRPr="00B97A11">
              <w:t> </w:t>
            </w:r>
          </w:p>
        </w:tc>
        <w:tc>
          <w:tcPr>
            <w:tcW w:w="1942" w:type="dxa"/>
            <w:gridSpan w:val="2"/>
            <w:hideMark/>
          </w:tcPr>
          <w:p w14:paraId="59EE1B0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E8F66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Financiranjem ili sufinanciranjem vatrogasne opreme kroz navedene ciljeve unaprjeđuje se  djelovanje vatrogasnih postrojbi uz novu i suvremenu opremu </w:t>
            </w:r>
          </w:p>
        </w:tc>
      </w:tr>
      <w:tr w:rsidR="00B97A11" w:rsidRPr="00B97A11" w14:paraId="63E01D8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9B63D4C" w14:textId="77777777" w:rsidR="00B97A11" w:rsidRPr="00B97A11" w:rsidRDefault="00B97A11">
            <w:r w:rsidRPr="00B97A11">
              <w:t> </w:t>
            </w:r>
          </w:p>
        </w:tc>
        <w:tc>
          <w:tcPr>
            <w:tcW w:w="7666" w:type="dxa"/>
            <w:gridSpan w:val="7"/>
            <w:hideMark/>
          </w:tcPr>
          <w:p w14:paraId="4F5A525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1011  SOCIJALNA SKRB</w:t>
            </w:r>
          </w:p>
        </w:tc>
        <w:tc>
          <w:tcPr>
            <w:tcW w:w="890" w:type="dxa"/>
            <w:gridSpan w:val="2"/>
            <w:hideMark/>
          </w:tcPr>
          <w:p w14:paraId="5716BE1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E88097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113.427,00</w:t>
            </w:r>
          </w:p>
        </w:tc>
      </w:tr>
      <w:tr w:rsidR="00B97A11" w:rsidRPr="00B97A11" w14:paraId="41569199" w14:textId="77777777" w:rsidTr="00AF1145">
        <w:trPr>
          <w:trHeight w:val="559"/>
        </w:trPr>
        <w:tc>
          <w:tcPr>
            <w:cnfStyle w:val="001000000000" w:firstRow="0" w:lastRow="0" w:firstColumn="1" w:lastColumn="0" w:oddVBand="0" w:evenVBand="0" w:oddHBand="0" w:evenHBand="0" w:firstRowFirstColumn="0" w:firstRowLastColumn="0" w:lastRowFirstColumn="0" w:lastRowLastColumn="0"/>
            <w:tcW w:w="314" w:type="dxa"/>
            <w:hideMark/>
          </w:tcPr>
          <w:p w14:paraId="4810F73F" w14:textId="77777777" w:rsidR="00B97A11" w:rsidRPr="00B97A11" w:rsidRDefault="00B97A11">
            <w:r w:rsidRPr="00B97A11">
              <w:t> </w:t>
            </w:r>
          </w:p>
        </w:tc>
        <w:tc>
          <w:tcPr>
            <w:tcW w:w="7666" w:type="dxa"/>
            <w:gridSpan w:val="7"/>
            <w:hideMark/>
          </w:tcPr>
          <w:p w14:paraId="4DEA15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1011A100002  POMOĆ ZA NOVOROĐENČE</w:t>
            </w:r>
          </w:p>
        </w:tc>
        <w:tc>
          <w:tcPr>
            <w:tcW w:w="890" w:type="dxa"/>
            <w:gridSpan w:val="2"/>
            <w:hideMark/>
          </w:tcPr>
          <w:p w14:paraId="2834E7D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0AFBF9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30.000,00</w:t>
            </w:r>
          </w:p>
        </w:tc>
      </w:tr>
      <w:tr w:rsidR="00B97A11" w:rsidRPr="00B97A11" w14:paraId="6D64D7F9"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311C70D3" w14:textId="77777777" w:rsidR="00B97A11" w:rsidRPr="00B97A11" w:rsidRDefault="00B97A11">
            <w:r w:rsidRPr="00B97A11">
              <w:lastRenderedPageBreak/>
              <w:t> </w:t>
            </w:r>
          </w:p>
        </w:tc>
        <w:tc>
          <w:tcPr>
            <w:tcW w:w="1942" w:type="dxa"/>
            <w:gridSpan w:val="2"/>
            <w:hideMark/>
          </w:tcPr>
          <w:p w14:paraId="2B212B1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327FD6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06890BDA"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50BE6D28" w14:textId="77777777" w:rsidR="00B97A11" w:rsidRPr="00B97A11" w:rsidRDefault="00B97A11">
            <w:r w:rsidRPr="00B97A11">
              <w:t> </w:t>
            </w:r>
          </w:p>
        </w:tc>
        <w:tc>
          <w:tcPr>
            <w:tcW w:w="1942" w:type="dxa"/>
            <w:gridSpan w:val="2"/>
            <w:hideMark/>
          </w:tcPr>
          <w:p w14:paraId="346E818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E6CFF4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5. odluke o socijalnoj skrbi pravo na jednokratnu naknadu za novorođeno dijete imaju roditelji/ posvojitelji djeteta koji imaju prebivalište na </w:t>
            </w:r>
            <w:proofErr w:type="spellStart"/>
            <w:r w:rsidRPr="00B97A11">
              <w:t>pdoručju</w:t>
            </w:r>
            <w:proofErr w:type="spellEnd"/>
            <w:r w:rsidRPr="00B97A11">
              <w:t xml:space="preserve"> Općine Lipovljani Pravo se ostvaruje na temelju </w:t>
            </w:r>
            <w:proofErr w:type="spellStart"/>
            <w:r w:rsidRPr="00B97A11">
              <w:t>pdonijetog</w:t>
            </w:r>
            <w:proofErr w:type="spellEnd"/>
            <w:r w:rsidRPr="00B97A11">
              <w:t xml:space="preserve"> zahtjeva i priložene potrebne dokumentacije .Podrška prvo rođenom djetetu iznosi 530,89 eura, drugo rođenom djetetu 929,06 eura, a trećem i svakom  slijedećem u obitelji 1.459,95 eura.</w:t>
            </w:r>
          </w:p>
        </w:tc>
      </w:tr>
      <w:tr w:rsidR="00B97A11" w:rsidRPr="00B97A11" w14:paraId="29206270" w14:textId="77777777" w:rsidTr="00AF1145">
        <w:trPr>
          <w:trHeight w:val="282"/>
        </w:trPr>
        <w:tc>
          <w:tcPr>
            <w:cnfStyle w:val="001000000000" w:firstRow="0" w:lastRow="0" w:firstColumn="1" w:lastColumn="0" w:oddVBand="0" w:evenVBand="0" w:oddHBand="0" w:evenHBand="0" w:firstRowFirstColumn="0" w:firstRowLastColumn="0" w:lastRowFirstColumn="0" w:lastRowLastColumn="0"/>
            <w:tcW w:w="314" w:type="dxa"/>
            <w:hideMark/>
          </w:tcPr>
          <w:p w14:paraId="7CB2B457" w14:textId="77777777" w:rsidR="00B97A11" w:rsidRPr="00B97A11" w:rsidRDefault="00B97A11">
            <w:r w:rsidRPr="00B97A11">
              <w:t> </w:t>
            </w:r>
          </w:p>
        </w:tc>
        <w:tc>
          <w:tcPr>
            <w:tcW w:w="1942" w:type="dxa"/>
            <w:gridSpan w:val="2"/>
            <w:hideMark/>
          </w:tcPr>
          <w:p w14:paraId="6EBD637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29DC1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Odlukom o socijalnoj skrbi Općine Lipovljani utvrđena su prava iz socijalne skrbi</w:t>
            </w:r>
            <w:r w:rsidRPr="00B97A11">
              <w:br/>
              <w:t xml:space="preserve">Pružiti kvalitetniju socijalnu skrb mještanima Općine Lipovljani </w:t>
            </w:r>
          </w:p>
        </w:tc>
      </w:tr>
      <w:tr w:rsidR="00B97A11" w:rsidRPr="00B97A11" w14:paraId="5F39C69F"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A6D267F" w14:textId="77777777" w:rsidR="00B97A11" w:rsidRPr="00B97A11" w:rsidRDefault="00B97A11">
            <w:r w:rsidRPr="00B97A11">
              <w:t> </w:t>
            </w:r>
          </w:p>
        </w:tc>
        <w:tc>
          <w:tcPr>
            <w:tcW w:w="1942" w:type="dxa"/>
            <w:gridSpan w:val="2"/>
            <w:hideMark/>
          </w:tcPr>
          <w:p w14:paraId="286ABE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22422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Naknada za novorođeno dijete sa područja Općine Lipovljani</w:t>
            </w:r>
          </w:p>
        </w:tc>
      </w:tr>
      <w:tr w:rsidR="00B97A11" w:rsidRPr="00B97A11" w14:paraId="29133617"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685B36E" w14:textId="77777777" w:rsidR="00B97A11" w:rsidRPr="00B97A11" w:rsidRDefault="00B97A11">
            <w:r w:rsidRPr="00B97A11">
              <w:t> </w:t>
            </w:r>
          </w:p>
        </w:tc>
        <w:tc>
          <w:tcPr>
            <w:tcW w:w="1942" w:type="dxa"/>
            <w:gridSpan w:val="2"/>
            <w:hideMark/>
          </w:tcPr>
          <w:p w14:paraId="12414B7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DF9F404" w14:textId="34440641"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Sredstva naknada za novorođeno dijete osigurana su na temelju realizacije prethodne godine u kojoj je isplaćeno 1</w:t>
            </w:r>
            <w:r w:rsidR="008840E0">
              <w:t>8</w:t>
            </w:r>
            <w:r w:rsidRPr="00B97A11">
              <w:t xml:space="preserve"> naknada</w:t>
            </w:r>
          </w:p>
        </w:tc>
      </w:tr>
      <w:tr w:rsidR="00B97A11" w:rsidRPr="00B97A11" w14:paraId="128CB2BA"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10ED4EA" w14:textId="77777777" w:rsidR="00B97A11" w:rsidRPr="00B97A11" w:rsidRDefault="00B97A11">
            <w:r w:rsidRPr="00B97A11">
              <w:t> </w:t>
            </w:r>
          </w:p>
        </w:tc>
        <w:tc>
          <w:tcPr>
            <w:tcW w:w="7666" w:type="dxa"/>
            <w:gridSpan w:val="7"/>
            <w:hideMark/>
          </w:tcPr>
          <w:p w14:paraId="110AF6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1011A100003  TUĐA NJEGA I POMOĆ</w:t>
            </w:r>
          </w:p>
        </w:tc>
        <w:tc>
          <w:tcPr>
            <w:tcW w:w="890" w:type="dxa"/>
            <w:gridSpan w:val="2"/>
            <w:hideMark/>
          </w:tcPr>
          <w:p w14:paraId="6CA1DF2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8FBE4F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45.047,00</w:t>
            </w:r>
          </w:p>
        </w:tc>
      </w:tr>
      <w:tr w:rsidR="00B97A11" w:rsidRPr="00B97A11" w14:paraId="00594F4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AB143DD" w14:textId="77777777" w:rsidR="00B97A11" w:rsidRPr="00B97A11" w:rsidRDefault="00B97A11">
            <w:r w:rsidRPr="00B97A11">
              <w:t> </w:t>
            </w:r>
          </w:p>
        </w:tc>
        <w:tc>
          <w:tcPr>
            <w:tcW w:w="1942" w:type="dxa"/>
            <w:gridSpan w:val="2"/>
            <w:hideMark/>
          </w:tcPr>
          <w:p w14:paraId="3D855B4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00AFB5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7F0E226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D438812" w14:textId="77777777" w:rsidR="00B97A11" w:rsidRPr="00B97A11" w:rsidRDefault="00B97A11">
            <w:r w:rsidRPr="00B97A11">
              <w:t> </w:t>
            </w:r>
          </w:p>
        </w:tc>
        <w:tc>
          <w:tcPr>
            <w:tcW w:w="1942" w:type="dxa"/>
            <w:gridSpan w:val="2"/>
            <w:hideMark/>
          </w:tcPr>
          <w:p w14:paraId="22C811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0581A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7. Odluke o socijalnoj skrbi pravo na stalnu mjesečnu naknadu od 39,82 eura ostvaruju osobe kojima je priznato pravo na doplatak za pomoć i njegu od strane Centra za socijalnu skrb , te osobe kojima je priznato </w:t>
            </w:r>
            <w:proofErr w:type="spellStart"/>
            <w:r w:rsidRPr="00B97A11">
              <w:t>pavo</w:t>
            </w:r>
            <w:proofErr w:type="spellEnd"/>
            <w:r w:rsidRPr="00B97A11">
              <w:t xml:space="preserve"> na osobnu invalidninu od strane Centra za socijalnu skrb .Pravo se </w:t>
            </w:r>
            <w:proofErr w:type="spellStart"/>
            <w:r w:rsidRPr="00B97A11">
              <w:t>ostavruje</w:t>
            </w:r>
            <w:proofErr w:type="spellEnd"/>
            <w:r w:rsidRPr="00B97A11">
              <w:t xml:space="preserve"> podnošenjem zahtjeva i priložene potrebne dokumentacije.</w:t>
            </w:r>
          </w:p>
        </w:tc>
      </w:tr>
      <w:tr w:rsidR="00B97A11" w:rsidRPr="00B97A11" w14:paraId="4F494CC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C4BCD78" w14:textId="77777777" w:rsidR="00B97A11" w:rsidRPr="00B97A11" w:rsidRDefault="00B97A11">
            <w:r w:rsidRPr="00B97A11">
              <w:t> </w:t>
            </w:r>
          </w:p>
        </w:tc>
        <w:tc>
          <w:tcPr>
            <w:tcW w:w="1942" w:type="dxa"/>
            <w:gridSpan w:val="2"/>
            <w:hideMark/>
          </w:tcPr>
          <w:p w14:paraId="63166A0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DED9A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Odlukom o socijalnoj skrbi Općine Lipovljani utvrđena su prava iz socijalne skrbi</w:t>
            </w:r>
            <w:r w:rsidRPr="00B97A11">
              <w:br/>
              <w:t xml:space="preserve">Pružiti kvalitetniju socijalnu skrb mještanima Općine Lipovljani </w:t>
            </w:r>
          </w:p>
        </w:tc>
      </w:tr>
      <w:tr w:rsidR="00B97A11" w:rsidRPr="00B97A11" w14:paraId="1D866A35"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A13C676" w14:textId="77777777" w:rsidR="00B97A11" w:rsidRPr="00B97A11" w:rsidRDefault="00B97A11">
            <w:r w:rsidRPr="00B97A11">
              <w:t> </w:t>
            </w:r>
          </w:p>
        </w:tc>
        <w:tc>
          <w:tcPr>
            <w:tcW w:w="1942" w:type="dxa"/>
            <w:gridSpan w:val="2"/>
            <w:hideMark/>
          </w:tcPr>
          <w:p w14:paraId="73B177F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A54AD3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Naknada osobama s </w:t>
            </w:r>
            <w:proofErr w:type="spellStart"/>
            <w:r w:rsidRPr="00B97A11">
              <w:t>invaliditetom,nepokretnim</w:t>
            </w:r>
            <w:proofErr w:type="spellEnd"/>
            <w:r w:rsidRPr="00B97A11">
              <w:t xml:space="preserve"> i teško pokretnim osobama </w:t>
            </w:r>
          </w:p>
        </w:tc>
      </w:tr>
      <w:tr w:rsidR="00B97A11" w:rsidRPr="00B97A11" w14:paraId="46F19A1F"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8A52887" w14:textId="77777777" w:rsidR="00B97A11" w:rsidRPr="00B97A11" w:rsidRDefault="00B97A11">
            <w:r w:rsidRPr="00B97A11">
              <w:t> </w:t>
            </w:r>
          </w:p>
        </w:tc>
        <w:tc>
          <w:tcPr>
            <w:tcW w:w="1942" w:type="dxa"/>
            <w:gridSpan w:val="2"/>
            <w:hideMark/>
          </w:tcPr>
          <w:p w14:paraId="0310A28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036F213" w14:textId="40745CE0"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Osiguravanje prava i socijalnih usluga u sustavu socijalne skrbi osjetljivim skupinama stanovništva. Ovim programom/aktivnosti obuhvaćeno je 1</w:t>
            </w:r>
            <w:r w:rsidR="004958B6">
              <w:t>20</w:t>
            </w:r>
            <w:r w:rsidRPr="00B97A11">
              <w:t xml:space="preserve"> korisnika sa područja Općine Lipovljani </w:t>
            </w:r>
          </w:p>
        </w:tc>
      </w:tr>
      <w:tr w:rsidR="00B97A11" w:rsidRPr="00B97A11" w14:paraId="4E30D07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3DB2723A" w14:textId="77777777" w:rsidR="00B97A11" w:rsidRPr="00B97A11" w:rsidRDefault="00B97A11">
            <w:r w:rsidRPr="00B97A11">
              <w:t> </w:t>
            </w:r>
          </w:p>
        </w:tc>
        <w:tc>
          <w:tcPr>
            <w:tcW w:w="7666" w:type="dxa"/>
            <w:gridSpan w:val="7"/>
            <w:hideMark/>
          </w:tcPr>
          <w:p w14:paraId="01D4E2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1011A100004  POMOĆ ZA STANOVANJE</w:t>
            </w:r>
          </w:p>
        </w:tc>
        <w:tc>
          <w:tcPr>
            <w:tcW w:w="890" w:type="dxa"/>
            <w:gridSpan w:val="2"/>
            <w:hideMark/>
          </w:tcPr>
          <w:p w14:paraId="5EF5C0A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4EC742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491,00</w:t>
            </w:r>
          </w:p>
        </w:tc>
      </w:tr>
      <w:tr w:rsidR="00B97A11" w:rsidRPr="00B97A11" w14:paraId="230F9307"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41BA25F8" w14:textId="77777777" w:rsidR="00B97A11" w:rsidRPr="00B97A11" w:rsidRDefault="00B97A11">
            <w:r w:rsidRPr="00B97A11">
              <w:t> </w:t>
            </w:r>
          </w:p>
        </w:tc>
        <w:tc>
          <w:tcPr>
            <w:tcW w:w="1942" w:type="dxa"/>
            <w:gridSpan w:val="2"/>
            <w:hideMark/>
          </w:tcPr>
          <w:p w14:paraId="1D4F728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BE9CA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692A9EA4"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278835C8" w14:textId="77777777" w:rsidR="00B97A11" w:rsidRPr="00B97A11" w:rsidRDefault="00B97A11">
            <w:r w:rsidRPr="00B97A11">
              <w:t> </w:t>
            </w:r>
          </w:p>
        </w:tc>
        <w:tc>
          <w:tcPr>
            <w:tcW w:w="1942" w:type="dxa"/>
            <w:gridSpan w:val="2"/>
            <w:hideMark/>
          </w:tcPr>
          <w:p w14:paraId="2F8403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6745D4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4. Odluke o socijalnoj skrbi troškovi stanovanja u smislu ove odluke odnose se na </w:t>
            </w:r>
            <w:proofErr w:type="spellStart"/>
            <w:r w:rsidRPr="00B97A11">
              <w:t>najamninu,komunalnu</w:t>
            </w:r>
            <w:proofErr w:type="spellEnd"/>
            <w:r w:rsidRPr="00B97A11">
              <w:t xml:space="preserve"> </w:t>
            </w:r>
            <w:proofErr w:type="spellStart"/>
            <w:r w:rsidRPr="00B97A11">
              <w:t>naknadau,troškove</w:t>
            </w:r>
            <w:proofErr w:type="spellEnd"/>
            <w:r w:rsidRPr="00B97A11">
              <w:t xml:space="preserve"> </w:t>
            </w:r>
            <w:proofErr w:type="spellStart"/>
            <w:r w:rsidRPr="00B97A11">
              <w:t>grijanja,vodne</w:t>
            </w:r>
            <w:proofErr w:type="spellEnd"/>
            <w:r w:rsidRPr="00B97A11">
              <w:t xml:space="preserve"> usluge te troškove koji su nastali zbog radova na povećanju energetske učinkovitosti </w:t>
            </w:r>
            <w:proofErr w:type="spellStart"/>
            <w:r w:rsidRPr="00B97A11">
              <w:t>zgrade.Pravo</w:t>
            </w:r>
            <w:proofErr w:type="spellEnd"/>
            <w:r w:rsidRPr="00B97A11">
              <w:t xml:space="preserve"> na naknadu za troškove stanovanja priznaje se korisniku zajamčene minimalne naknade </w:t>
            </w:r>
            <w:r w:rsidRPr="00B97A11">
              <w:br/>
              <w:t xml:space="preserve">po pravomoćnom rješenju Centra za socijalnu skrb. </w:t>
            </w:r>
          </w:p>
        </w:tc>
      </w:tr>
      <w:tr w:rsidR="00B97A11" w:rsidRPr="00B97A11" w14:paraId="32024DF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314E88D" w14:textId="77777777" w:rsidR="00B97A11" w:rsidRPr="00B97A11" w:rsidRDefault="00B97A11">
            <w:r w:rsidRPr="00B97A11">
              <w:t> </w:t>
            </w:r>
          </w:p>
        </w:tc>
        <w:tc>
          <w:tcPr>
            <w:tcW w:w="1942" w:type="dxa"/>
            <w:gridSpan w:val="2"/>
            <w:hideMark/>
          </w:tcPr>
          <w:p w14:paraId="742A1D1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EAA300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Pružiti kvalitetniju socijalnu skrb mještanima Općine Lipovljani </w:t>
            </w:r>
          </w:p>
        </w:tc>
      </w:tr>
      <w:tr w:rsidR="00B97A11" w:rsidRPr="00B97A11" w14:paraId="3648DDD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D7513FC" w14:textId="77777777" w:rsidR="00B97A11" w:rsidRPr="00B97A11" w:rsidRDefault="00B97A11">
            <w:r w:rsidRPr="00B97A11">
              <w:t> </w:t>
            </w:r>
          </w:p>
        </w:tc>
        <w:tc>
          <w:tcPr>
            <w:tcW w:w="1942" w:type="dxa"/>
            <w:gridSpan w:val="2"/>
            <w:hideMark/>
          </w:tcPr>
          <w:p w14:paraId="2F8C609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761997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Naknada za troškove stanovanja </w:t>
            </w:r>
          </w:p>
        </w:tc>
      </w:tr>
      <w:tr w:rsidR="00B97A11" w:rsidRPr="00B97A11" w14:paraId="56CC9C1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474689D" w14:textId="77777777" w:rsidR="00B97A11" w:rsidRPr="00B97A11" w:rsidRDefault="00B97A11">
            <w:r w:rsidRPr="00B97A11">
              <w:t> </w:t>
            </w:r>
          </w:p>
        </w:tc>
        <w:tc>
          <w:tcPr>
            <w:tcW w:w="1942" w:type="dxa"/>
            <w:gridSpan w:val="2"/>
            <w:hideMark/>
          </w:tcPr>
          <w:p w14:paraId="20DE16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3044B6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Pravo na naknadu za troškove stanovanja priznaje se u iznosu od 30% iznosa zajamčene minimalne </w:t>
            </w:r>
            <w:proofErr w:type="spellStart"/>
            <w:r w:rsidRPr="00B97A11">
              <w:t>nakande</w:t>
            </w:r>
            <w:proofErr w:type="spellEnd"/>
            <w:r w:rsidRPr="00B97A11">
              <w:t xml:space="preserve"> priznate </w:t>
            </w:r>
            <w:proofErr w:type="spellStart"/>
            <w:r w:rsidRPr="00B97A11">
              <w:t>samcu,odnosno</w:t>
            </w:r>
            <w:proofErr w:type="spellEnd"/>
            <w:r w:rsidRPr="00B97A11">
              <w:t xml:space="preserve"> kućanstvu utvrđene zakonom. Općinskim proračunom </w:t>
            </w:r>
            <w:proofErr w:type="spellStart"/>
            <w:r w:rsidRPr="00B97A11">
              <w:t>osgurana</w:t>
            </w:r>
            <w:proofErr w:type="spellEnd"/>
            <w:r w:rsidRPr="00B97A11">
              <w:t xml:space="preserve"> su sredstva za četvero evidentiranih korisnika </w:t>
            </w:r>
          </w:p>
        </w:tc>
      </w:tr>
      <w:tr w:rsidR="00B97A11" w:rsidRPr="00B97A11" w14:paraId="156E6F8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28CB54A" w14:textId="77777777" w:rsidR="00B97A11" w:rsidRPr="00B97A11" w:rsidRDefault="00B97A11">
            <w:r w:rsidRPr="00B97A11">
              <w:t> </w:t>
            </w:r>
          </w:p>
        </w:tc>
        <w:tc>
          <w:tcPr>
            <w:tcW w:w="7666" w:type="dxa"/>
            <w:gridSpan w:val="7"/>
            <w:hideMark/>
          </w:tcPr>
          <w:p w14:paraId="6B1392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1011A100005  OSTALE POMOĆI</w:t>
            </w:r>
          </w:p>
        </w:tc>
        <w:tc>
          <w:tcPr>
            <w:tcW w:w="890" w:type="dxa"/>
            <w:gridSpan w:val="2"/>
            <w:hideMark/>
          </w:tcPr>
          <w:p w14:paraId="68E16E1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B4872F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7.500,00</w:t>
            </w:r>
          </w:p>
        </w:tc>
      </w:tr>
      <w:tr w:rsidR="00B97A11" w:rsidRPr="00B97A11" w14:paraId="2BE00E15"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48BA528F" w14:textId="77777777" w:rsidR="00B97A11" w:rsidRPr="00B97A11" w:rsidRDefault="00B97A11">
            <w:r w:rsidRPr="00B97A11">
              <w:t> </w:t>
            </w:r>
          </w:p>
        </w:tc>
        <w:tc>
          <w:tcPr>
            <w:tcW w:w="1942" w:type="dxa"/>
            <w:gridSpan w:val="2"/>
            <w:hideMark/>
          </w:tcPr>
          <w:p w14:paraId="2EFE05B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22E78E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7EFC0C1A"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4D88F3E6" w14:textId="77777777" w:rsidR="00B97A11" w:rsidRPr="00B97A11" w:rsidRDefault="00B97A11">
            <w:r w:rsidRPr="00B97A11">
              <w:t> </w:t>
            </w:r>
          </w:p>
        </w:tc>
        <w:tc>
          <w:tcPr>
            <w:tcW w:w="1942" w:type="dxa"/>
            <w:gridSpan w:val="2"/>
            <w:hideMark/>
          </w:tcPr>
          <w:p w14:paraId="1A01A83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C9EB11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5. Odluke o socijalnoj skrbi pravo na jednokratnu naknadu odobrava se u novcu a može se odobriti samo jednom godišnje. Jednokratna naknada se odobrava na temelju zamolbe samca ili kućanstva za različite potrebe koje nisu posebno navedene Odlukom ,odnosno zbog podmirenja izvanrednih troškova nastalih zbog trenutačnih životnih okolnosti (bolest ili smrt člana </w:t>
            </w:r>
            <w:proofErr w:type="spellStart"/>
            <w:r w:rsidRPr="00B97A11">
              <w:t>obitelji,prirodne</w:t>
            </w:r>
            <w:proofErr w:type="spellEnd"/>
            <w:r w:rsidRPr="00B97A11">
              <w:t xml:space="preserve"> nepogode i slično)</w:t>
            </w:r>
          </w:p>
        </w:tc>
      </w:tr>
      <w:tr w:rsidR="00B97A11" w:rsidRPr="00B97A11" w14:paraId="0AA6C49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669385C" w14:textId="77777777" w:rsidR="00B97A11" w:rsidRPr="00B97A11" w:rsidRDefault="00B97A11">
            <w:r w:rsidRPr="00B97A11">
              <w:t> </w:t>
            </w:r>
          </w:p>
        </w:tc>
        <w:tc>
          <w:tcPr>
            <w:tcW w:w="1942" w:type="dxa"/>
            <w:gridSpan w:val="2"/>
            <w:hideMark/>
          </w:tcPr>
          <w:p w14:paraId="2DA3DF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2B23B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Pružiti kvalitetniju socijalnu skrb mještanima Općine Lipovljani </w:t>
            </w:r>
          </w:p>
        </w:tc>
      </w:tr>
      <w:tr w:rsidR="00B97A11" w:rsidRPr="00B97A11" w14:paraId="34F8E309" w14:textId="77777777" w:rsidTr="00AF1145">
        <w:trPr>
          <w:trHeight w:val="480"/>
        </w:trPr>
        <w:tc>
          <w:tcPr>
            <w:cnfStyle w:val="001000000000" w:firstRow="0" w:lastRow="0" w:firstColumn="1" w:lastColumn="0" w:oddVBand="0" w:evenVBand="0" w:oddHBand="0" w:evenHBand="0" w:firstRowFirstColumn="0" w:firstRowLastColumn="0" w:lastRowFirstColumn="0" w:lastRowLastColumn="0"/>
            <w:tcW w:w="314" w:type="dxa"/>
            <w:hideMark/>
          </w:tcPr>
          <w:p w14:paraId="3AD0AFAC" w14:textId="77777777" w:rsidR="00B97A11" w:rsidRPr="00B97A11" w:rsidRDefault="00B97A11">
            <w:r w:rsidRPr="00B97A11">
              <w:t> </w:t>
            </w:r>
          </w:p>
        </w:tc>
        <w:tc>
          <w:tcPr>
            <w:tcW w:w="1942" w:type="dxa"/>
            <w:gridSpan w:val="2"/>
            <w:hideMark/>
          </w:tcPr>
          <w:p w14:paraId="72F029A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27A9D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Ostale pomoći - jednokratna naknada</w:t>
            </w:r>
          </w:p>
        </w:tc>
      </w:tr>
      <w:tr w:rsidR="00B97A11" w:rsidRPr="00B97A11" w14:paraId="522E8A1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B2A9834" w14:textId="77777777" w:rsidR="00B97A11" w:rsidRPr="00B97A11" w:rsidRDefault="00B97A11">
            <w:r w:rsidRPr="00B97A11">
              <w:t> </w:t>
            </w:r>
          </w:p>
        </w:tc>
        <w:tc>
          <w:tcPr>
            <w:tcW w:w="1942" w:type="dxa"/>
            <w:gridSpan w:val="2"/>
            <w:hideMark/>
          </w:tcPr>
          <w:p w14:paraId="3C1DDBC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08465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Jednokratna naknada uz priloženu dokumentaciju za svaki pojedini slučaj određuje općinski načelnik i o tome donosi Odluku a jednokratna naknada ne može biti veća od 663,61 eura više od toga odlučuje Općinsko vijeće , u </w:t>
            </w:r>
            <w:proofErr w:type="spellStart"/>
            <w:r w:rsidRPr="00B97A11">
              <w:t>prethodnooj</w:t>
            </w:r>
            <w:proofErr w:type="spellEnd"/>
            <w:r w:rsidRPr="00B97A11">
              <w:t xml:space="preserve"> godini isplaćeno je 13 naknada</w:t>
            </w:r>
          </w:p>
        </w:tc>
      </w:tr>
      <w:tr w:rsidR="00B97A11" w:rsidRPr="00B97A11" w14:paraId="58EC45DF" w14:textId="77777777" w:rsidTr="00AF1145">
        <w:trPr>
          <w:trHeight w:val="282"/>
        </w:trPr>
        <w:tc>
          <w:tcPr>
            <w:cnfStyle w:val="001000000000" w:firstRow="0" w:lastRow="0" w:firstColumn="1" w:lastColumn="0" w:oddVBand="0" w:evenVBand="0" w:oddHBand="0" w:evenHBand="0" w:firstRowFirstColumn="0" w:firstRowLastColumn="0" w:lastRowFirstColumn="0" w:lastRowLastColumn="0"/>
            <w:tcW w:w="314" w:type="dxa"/>
            <w:hideMark/>
          </w:tcPr>
          <w:p w14:paraId="300CB4F7" w14:textId="77777777" w:rsidR="00B97A11" w:rsidRPr="00B97A11" w:rsidRDefault="00B97A11">
            <w:r w:rsidRPr="00B97A11">
              <w:lastRenderedPageBreak/>
              <w:t> </w:t>
            </w:r>
          </w:p>
        </w:tc>
        <w:tc>
          <w:tcPr>
            <w:tcW w:w="7666" w:type="dxa"/>
            <w:gridSpan w:val="7"/>
            <w:hideMark/>
          </w:tcPr>
          <w:p w14:paraId="72873A3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1011A100006  POMOĆ UMIROVLJENICIMA</w:t>
            </w:r>
          </w:p>
        </w:tc>
        <w:tc>
          <w:tcPr>
            <w:tcW w:w="890" w:type="dxa"/>
            <w:gridSpan w:val="2"/>
            <w:hideMark/>
          </w:tcPr>
          <w:p w14:paraId="48D0E47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0D866C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28.000,00</w:t>
            </w:r>
          </w:p>
        </w:tc>
      </w:tr>
      <w:tr w:rsidR="00B97A11" w:rsidRPr="00B97A11" w14:paraId="5FB1B15F"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7B416AD4" w14:textId="77777777" w:rsidR="00B97A11" w:rsidRPr="00B97A11" w:rsidRDefault="00B97A11">
            <w:r w:rsidRPr="00B97A11">
              <w:t> </w:t>
            </w:r>
          </w:p>
        </w:tc>
        <w:tc>
          <w:tcPr>
            <w:tcW w:w="1942" w:type="dxa"/>
            <w:gridSpan w:val="2"/>
            <w:hideMark/>
          </w:tcPr>
          <w:p w14:paraId="17AC39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52CB8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20BC269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EEE7EC6" w14:textId="77777777" w:rsidR="00B97A11" w:rsidRPr="00B97A11" w:rsidRDefault="00B97A11">
            <w:r w:rsidRPr="00B97A11">
              <w:t> </w:t>
            </w:r>
          </w:p>
        </w:tc>
        <w:tc>
          <w:tcPr>
            <w:tcW w:w="1942" w:type="dxa"/>
            <w:gridSpan w:val="2"/>
            <w:hideMark/>
          </w:tcPr>
          <w:p w14:paraId="5E82560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92B648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9. Odluke o socijalnoj skrbi novčana pomoć umirovljenicima sa prebivalištem na području Općine Lipovljani odnosi se na isplatu novčane naknade povodom blagdana Uskrsa i Božića pod </w:t>
            </w:r>
            <w:proofErr w:type="spellStart"/>
            <w:r w:rsidRPr="00B97A11">
              <w:t>uvejtima</w:t>
            </w:r>
            <w:proofErr w:type="spellEnd"/>
            <w:r w:rsidRPr="00B97A11">
              <w:t xml:space="preserve"> i u iznosu sukladno odluci koju donosi općinski načelnik.</w:t>
            </w:r>
          </w:p>
        </w:tc>
      </w:tr>
      <w:tr w:rsidR="00B97A11" w:rsidRPr="00B97A11" w14:paraId="7B9053A4"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D208A39" w14:textId="77777777" w:rsidR="00B97A11" w:rsidRPr="00B97A11" w:rsidRDefault="00B97A11">
            <w:r w:rsidRPr="00B97A11">
              <w:t> </w:t>
            </w:r>
          </w:p>
        </w:tc>
        <w:tc>
          <w:tcPr>
            <w:tcW w:w="1942" w:type="dxa"/>
            <w:gridSpan w:val="2"/>
            <w:hideMark/>
          </w:tcPr>
          <w:p w14:paraId="1463AF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F40949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Osiguravanje prava i socijalnih usluga u sustavu socijalne skrbi osjetljivim skupinama stanovništva</w:t>
            </w:r>
          </w:p>
        </w:tc>
      </w:tr>
      <w:tr w:rsidR="00B97A11" w:rsidRPr="00B97A11" w14:paraId="06BC493E"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AE5BA07" w14:textId="77777777" w:rsidR="00B97A11" w:rsidRPr="00B97A11" w:rsidRDefault="00B97A11">
            <w:r w:rsidRPr="00B97A11">
              <w:t> </w:t>
            </w:r>
          </w:p>
        </w:tc>
        <w:tc>
          <w:tcPr>
            <w:tcW w:w="1942" w:type="dxa"/>
            <w:gridSpan w:val="2"/>
            <w:hideMark/>
          </w:tcPr>
          <w:p w14:paraId="0A1E9DB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39498F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Novčane naknade povodom blagdana Uskrsa i Božića</w:t>
            </w:r>
          </w:p>
        </w:tc>
      </w:tr>
      <w:tr w:rsidR="00B97A11" w:rsidRPr="00B97A11" w14:paraId="444A881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0529463" w14:textId="77777777" w:rsidR="00B97A11" w:rsidRPr="00B97A11" w:rsidRDefault="00B97A11">
            <w:r w:rsidRPr="00B97A11">
              <w:t> </w:t>
            </w:r>
          </w:p>
        </w:tc>
        <w:tc>
          <w:tcPr>
            <w:tcW w:w="1942" w:type="dxa"/>
            <w:gridSpan w:val="2"/>
            <w:hideMark/>
          </w:tcPr>
          <w:p w14:paraId="7B134A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E245E8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Sredstva za ostvarivanje prava osigurana su za oko 204 umirovljenika </w:t>
            </w:r>
          </w:p>
        </w:tc>
      </w:tr>
      <w:tr w:rsidR="00B97A11" w:rsidRPr="00B97A11" w14:paraId="6306435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A543657" w14:textId="77777777" w:rsidR="00B97A11" w:rsidRPr="00B97A11" w:rsidRDefault="00B97A11">
            <w:r w:rsidRPr="00B97A11">
              <w:t> </w:t>
            </w:r>
          </w:p>
        </w:tc>
        <w:tc>
          <w:tcPr>
            <w:tcW w:w="7666" w:type="dxa"/>
            <w:gridSpan w:val="7"/>
            <w:hideMark/>
          </w:tcPr>
          <w:p w14:paraId="0BB5B33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1011A100007  SUFINANCIRANJE RADA LOGOPEDA</w:t>
            </w:r>
          </w:p>
        </w:tc>
        <w:tc>
          <w:tcPr>
            <w:tcW w:w="890" w:type="dxa"/>
            <w:gridSpan w:val="2"/>
            <w:hideMark/>
          </w:tcPr>
          <w:p w14:paraId="54A86E4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C9BE0A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2.389,00</w:t>
            </w:r>
          </w:p>
        </w:tc>
      </w:tr>
      <w:tr w:rsidR="00B97A11" w:rsidRPr="00B97A11" w14:paraId="798355DA"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252C7FD" w14:textId="77777777" w:rsidR="00B97A11" w:rsidRPr="00B97A11" w:rsidRDefault="00B97A11">
            <w:r w:rsidRPr="00B97A11">
              <w:t> </w:t>
            </w:r>
          </w:p>
        </w:tc>
        <w:tc>
          <w:tcPr>
            <w:tcW w:w="1942" w:type="dxa"/>
            <w:gridSpan w:val="2"/>
            <w:hideMark/>
          </w:tcPr>
          <w:p w14:paraId="3CCEE4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82BF5D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socijalnoj skrbi pročišćeni tekst zakona NN 18/22, 46/22, 119/22, 71/23</w:t>
            </w:r>
          </w:p>
        </w:tc>
      </w:tr>
      <w:tr w:rsidR="00B97A11" w:rsidRPr="00B97A11" w14:paraId="258BD2A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E818C19" w14:textId="77777777" w:rsidR="00B97A11" w:rsidRPr="00B97A11" w:rsidRDefault="00B97A11">
            <w:r w:rsidRPr="00B97A11">
              <w:t> </w:t>
            </w:r>
          </w:p>
        </w:tc>
        <w:tc>
          <w:tcPr>
            <w:tcW w:w="1942" w:type="dxa"/>
            <w:gridSpan w:val="2"/>
            <w:hideMark/>
          </w:tcPr>
          <w:p w14:paraId="0AE877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3364F4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Člankom 9. Odluke o socijalnoj skrbi sufinanciranje troškova edukativnog programa djece s teškoćama u razvoju koja imaju prebivalište na području Općine Lipovljani. Ovo pravo ostvaruje se putem Gradskog društva Crvenog križa u </w:t>
            </w:r>
            <w:proofErr w:type="spellStart"/>
            <w:r w:rsidRPr="00B97A11">
              <w:t>Novskoj</w:t>
            </w:r>
            <w:proofErr w:type="spellEnd"/>
            <w:r w:rsidRPr="00B97A11">
              <w:t xml:space="preserve"> .</w:t>
            </w:r>
            <w:r w:rsidRPr="00B97A11">
              <w:br/>
              <w:t>Logopedija je znanost koja se bavi prevencijom, otkrivanjem, dijagnosticiranjem i tretmanom poremećaja humane komunikacije pod kojom se podrazumijevaju svi oni procesi i funkcije koji su povezani s produkcijom govora, te s percepcijom i produkcijom oralnoga i pisanoga jezika, kao i oblicima neverbalne komunikacije.</w:t>
            </w:r>
          </w:p>
        </w:tc>
      </w:tr>
      <w:tr w:rsidR="00B97A11" w:rsidRPr="00B97A11" w14:paraId="4CBA469A"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001DEAB4" w14:textId="77777777" w:rsidR="00B97A11" w:rsidRPr="00B97A11" w:rsidRDefault="00B97A11">
            <w:r w:rsidRPr="00B97A11">
              <w:t> </w:t>
            </w:r>
          </w:p>
        </w:tc>
        <w:tc>
          <w:tcPr>
            <w:tcW w:w="1942" w:type="dxa"/>
            <w:gridSpan w:val="2"/>
            <w:hideMark/>
          </w:tcPr>
          <w:p w14:paraId="16C1A3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D9DE0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Osiguravanje prava i socijalnih usluga u sustavu socijalne skrbi osjetljivim skupinama stanovništva</w:t>
            </w:r>
          </w:p>
        </w:tc>
      </w:tr>
      <w:tr w:rsidR="00B97A11" w:rsidRPr="00B97A11" w14:paraId="5B4EC8E2"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21336587" w14:textId="77777777" w:rsidR="00B97A11" w:rsidRPr="00B97A11" w:rsidRDefault="00B97A11">
            <w:r w:rsidRPr="00B97A11">
              <w:t> </w:t>
            </w:r>
          </w:p>
        </w:tc>
        <w:tc>
          <w:tcPr>
            <w:tcW w:w="1942" w:type="dxa"/>
            <w:gridSpan w:val="2"/>
            <w:hideMark/>
          </w:tcPr>
          <w:p w14:paraId="4BCAAEE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9A3C87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Gradsko društvo Crvenog križa Novska provodi </w:t>
            </w:r>
            <w:proofErr w:type="spellStart"/>
            <w:r w:rsidRPr="00B97A11">
              <w:t>logopedsku</w:t>
            </w:r>
            <w:proofErr w:type="spellEnd"/>
            <w:r w:rsidRPr="00B97A11">
              <w:t xml:space="preserve"> rehabilitaciju od 2003. godine kao partnerski projekt grada Novske, općine Jasenovac i općine Lipovljani, te u suradnji s logopedima. Zbog te suradnje i financijske potpore grada Novske i općina Jasenovac i Lipovljani </w:t>
            </w:r>
            <w:proofErr w:type="spellStart"/>
            <w:r w:rsidRPr="00B97A11">
              <w:t>logopedska</w:t>
            </w:r>
            <w:proofErr w:type="spellEnd"/>
            <w:r w:rsidRPr="00B97A11">
              <w:t xml:space="preserve"> rehabilitacija u Gradskom društvu Crvenog križa Novska besplatna je za korisnike i nije potrebna uputnica liječnika.</w:t>
            </w:r>
            <w:r w:rsidRPr="00B97A11">
              <w:br/>
              <w:t xml:space="preserve">U </w:t>
            </w:r>
            <w:proofErr w:type="spellStart"/>
            <w:r w:rsidRPr="00B97A11">
              <w:t>logopedskom</w:t>
            </w:r>
            <w:proofErr w:type="spellEnd"/>
            <w:r w:rsidRPr="00B97A11">
              <w:t xml:space="preserve"> kabinetu Gradskog društva Novska provodi se </w:t>
            </w:r>
            <w:proofErr w:type="spellStart"/>
            <w:r w:rsidRPr="00B97A11">
              <w:t>logopedska</w:t>
            </w:r>
            <w:proofErr w:type="spellEnd"/>
            <w:r w:rsidRPr="00B97A11">
              <w:t xml:space="preserve"> rehabilitacija djece vrtićkog, predškolskog i školskog uzrasta sa slijedećim govornim poremećajima:</w:t>
            </w:r>
          </w:p>
        </w:tc>
      </w:tr>
      <w:tr w:rsidR="00B97A11" w:rsidRPr="00B97A11" w14:paraId="1FEF8BE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87D7AC3" w14:textId="77777777" w:rsidR="00B97A11" w:rsidRPr="00B97A11" w:rsidRDefault="00B97A11">
            <w:r w:rsidRPr="00B97A11">
              <w:t> </w:t>
            </w:r>
          </w:p>
        </w:tc>
        <w:tc>
          <w:tcPr>
            <w:tcW w:w="1942" w:type="dxa"/>
            <w:gridSpan w:val="2"/>
            <w:hideMark/>
          </w:tcPr>
          <w:p w14:paraId="00DB83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060E2F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proofErr w:type="spellStart"/>
            <w:r w:rsidRPr="00B97A11">
              <w:t>Logopedska</w:t>
            </w:r>
            <w:proofErr w:type="spellEnd"/>
            <w:r w:rsidRPr="00B97A11">
              <w:t xml:space="preserve"> rehabilitacija se za jednog korisnika provodi jednom tjedno u polusatnim terminima petkom i subotom, ovisno o slobodnom terminu, a nakon provedene </w:t>
            </w:r>
            <w:proofErr w:type="spellStart"/>
            <w:r w:rsidRPr="00B97A11">
              <w:t>logopedske</w:t>
            </w:r>
            <w:proofErr w:type="spellEnd"/>
            <w:r w:rsidRPr="00B97A11">
              <w:t xml:space="preserve"> dijagnostike i, po potrebi, obavljenih dodatnih liječničkih pregleda u drugim zdravstvenim ustanovama.</w:t>
            </w:r>
            <w:r w:rsidRPr="00B97A11">
              <w:br/>
            </w:r>
            <w:proofErr w:type="spellStart"/>
            <w:r w:rsidRPr="00B97A11">
              <w:t>Logopedska</w:t>
            </w:r>
            <w:proofErr w:type="spellEnd"/>
            <w:r w:rsidRPr="00B97A11">
              <w:t xml:space="preserve"> rehabilitacija provodi se u </w:t>
            </w:r>
            <w:proofErr w:type="spellStart"/>
            <w:r w:rsidRPr="00B97A11">
              <w:t>logopedskom</w:t>
            </w:r>
            <w:proofErr w:type="spellEnd"/>
            <w:r w:rsidRPr="00B97A11">
              <w:t xml:space="preserve"> kabinetu Gradskog društva Crvenog križa Novska na adresi Trg Đure Szabe 5, Novska.</w:t>
            </w:r>
            <w:r w:rsidRPr="00B97A11">
              <w:br/>
            </w:r>
            <w:r w:rsidRPr="00B97A11">
              <w:br/>
              <w:t>Sredstva za sufinanciranje troškova edukativnog programa djece s teškoćama u razvoju osigurana su u proračunu ,mjesečna isplata CK iznosi 199,08 eura.</w:t>
            </w:r>
            <w:r w:rsidRPr="00B97A11">
              <w:br/>
              <w:t xml:space="preserve">S područja Općine Lipovljani u program </w:t>
            </w:r>
            <w:proofErr w:type="spellStart"/>
            <w:r w:rsidRPr="00B97A11">
              <w:t>logopedske</w:t>
            </w:r>
            <w:proofErr w:type="spellEnd"/>
            <w:r w:rsidRPr="00B97A11">
              <w:t xml:space="preserve"> rehabilitacije uključeno je u:</w:t>
            </w:r>
            <w:r w:rsidRPr="00B97A11">
              <w:br/>
              <w:t>2023. godina (do 30.11.) – 25 djece + 2 djece iz Ukrajine</w:t>
            </w:r>
          </w:p>
        </w:tc>
      </w:tr>
      <w:tr w:rsidR="00B97A11" w:rsidRPr="00B97A11" w14:paraId="178AE10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C19BE3A" w14:textId="77777777" w:rsidR="00B97A11" w:rsidRPr="00B97A11" w:rsidRDefault="00B97A11">
            <w:r w:rsidRPr="00B97A11">
              <w:t> </w:t>
            </w:r>
          </w:p>
        </w:tc>
        <w:tc>
          <w:tcPr>
            <w:tcW w:w="7666" w:type="dxa"/>
            <w:gridSpan w:val="7"/>
            <w:hideMark/>
          </w:tcPr>
          <w:p w14:paraId="52A37C8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1012  RAZVOJ I UPRAVLJANJE VODOOPSKRBE,ODVODNJE I ZAŠTITE VODA</w:t>
            </w:r>
          </w:p>
        </w:tc>
        <w:tc>
          <w:tcPr>
            <w:tcW w:w="890" w:type="dxa"/>
            <w:gridSpan w:val="2"/>
            <w:hideMark/>
          </w:tcPr>
          <w:p w14:paraId="64ED2F7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A43D68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0CB9085F"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E946964" w14:textId="77777777" w:rsidR="00B97A11" w:rsidRPr="00B97A11" w:rsidRDefault="00B97A11">
            <w:r w:rsidRPr="00B97A11">
              <w:t> </w:t>
            </w:r>
          </w:p>
        </w:tc>
        <w:tc>
          <w:tcPr>
            <w:tcW w:w="7666" w:type="dxa"/>
            <w:gridSpan w:val="7"/>
            <w:hideMark/>
          </w:tcPr>
          <w:p w14:paraId="2E9C037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1012K100001  IZGRADNJA VODOVODA</w:t>
            </w:r>
          </w:p>
        </w:tc>
        <w:tc>
          <w:tcPr>
            <w:tcW w:w="890" w:type="dxa"/>
            <w:gridSpan w:val="2"/>
            <w:hideMark/>
          </w:tcPr>
          <w:p w14:paraId="323DCBF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7C787F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7F8B4C3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182E9F9" w14:textId="77777777" w:rsidR="00B97A11" w:rsidRPr="00B97A11" w:rsidRDefault="00B97A11">
            <w:r w:rsidRPr="00B97A11">
              <w:t> </w:t>
            </w:r>
          </w:p>
        </w:tc>
        <w:tc>
          <w:tcPr>
            <w:tcW w:w="1942" w:type="dxa"/>
            <w:gridSpan w:val="2"/>
            <w:hideMark/>
          </w:tcPr>
          <w:p w14:paraId="0656B78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7CC314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trgovačkim društvima (NN 111/93, 34/99, 121/99, 52/00, 118/03, 107/07, 146/08, 137/09, 125/11, 152/11, 111/12, 68/13, 110/15, 40/19)  Zakon o vodama (NN 66/19)  Zakon o financiranju vodnog gospodarstva (NN 153/09, 90/11, 56/13, 154/14 , 119/15, 120/16, 127/17) </w:t>
            </w:r>
          </w:p>
        </w:tc>
      </w:tr>
      <w:tr w:rsidR="00B97A11" w:rsidRPr="00B97A11" w14:paraId="1ACB7F99"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1DF757CF" w14:textId="77777777" w:rsidR="00B97A11" w:rsidRPr="00B97A11" w:rsidRDefault="00B97A11">
            <w:r w:rsidRPr="00B97A11">
              <w:t> </w:t>
            </w:r>
          </w:p>
        </w:tc>
        <w:tc>
          <w:tcPr>
            <w:tcW w:w="1942" w:type="dxa"/>
            <w:gridSpan w:val="2"/>
            <w:hideMark/>
          </w:tcPr>
          <w:p w14:paraId="34F06F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6FFB4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Program obuhvaća izgradnju pristupa priključenju na sustave putem sekundarnih vodovoda (podzemno bušenje ispod ceste ) , </w:t>
            </w:r>
          </w:p>
        </w:tc>
      </w:tr>
      <w:tr w:rsidR="00B97A11" w:rsidRPr="00B97A11" w14:paraId="36A2FE38"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BEAD239" w14:textId="77777777" w:rsidR="00B97A11" w:rsidRPr="00B97A11" w:rsidRDefault="00B97A11">
            <w:r w:rsidRPr="00B97A11">
              <w:t> </w:t>
            </w:r>
          </w:p>
        </w:tc>
        <w:tc>
          <w:tcPr>
            <w:tcW w:w="1942" w:type="dxa"/>
            <w:gridSpan w:val="2"/>
            <w:hideMark/>
          </w:tcPr>
          <w:p w14:paraId="4A8F8CA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014BCF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Izgradnja komunalne infrastrukture u smislu razvoja zajednice </w:t>
            </w:r>
          </w:p>
        </w:tc>
      </w:tr>
      <w:tr w:rsidR="00B97A11" w:rsidRPr="00B97A11" w14:paraId="05D4D63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5FF68B0" w14:textId="77777777" w:rsidR="00B97A11" w:rsidRPr="00B97A11" w:rsidRDefault="00B97A11">
            <w:r w:rsidRPr="00B97A11">
              <w:t> </w:t>
            </w:r>
          </w:p>
        </w:tc>
        <w:tc>
          <w:tcPr>
            <w:tcW w:w="1942" w:type="dxa"/>
            <w:gridSpan w:val="2"/>
            <w:hideMark/>
          </w:tcPr>
          <w:p w14:paraId="525FEDD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534635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Sekundarnim priključcima omogućiti više priključaka na vodovodni sustav </w:t>
            </w:r>
          </w:p>
        </w:tc>
      </w:tr>
      <w:tr w:rsidR="00B97A11" w:rsidRPr="00B97A11" w14:paraId="55783B9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12A668D" w14:textId="77777777" w:rsidR="00B97A11" w:rsidRPr="00B97A11" w:rsidRDefault="00B97A11">
            <w:r w:rsidRPr="00B97A11">
              <w:t> </w:t>
            </w:r>
          </w:p>
        </w:tc>
        <w:tc>
          <w:tcPr>
            <w:tcW w:w="1942" w:type="dxa"/>
            <w:gridSpan w:val="2"/>
            <w:hideMark/>
          </w:tcPr>
          <w:p w14:paraId="62AD0B0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238C392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broja priključaka </w:t>
            </w:r>
            <w:proofErr w:type="spellStart"/>
            <w:r w:rsidRPr="00B97A11">
              <w:t>nai</w:t>
            </w:r>
            <w:proofErr w:type="spellEnd"/>
            <w:r w:rsidRPr="00B97A11">
              <w:t xml:space="preserve"> sustav za vodoopskrbu. Za 2024.g.planira se 10 priključaka na vodoopskrbu </w:t>
            </w:r>
          </w:p>
        </w:tc>
      </w:tr>
      <w:tr w:rsidR="00B97A11" w:rsidRPr="00B97A11" w14:paraId="113EA7E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0930E30" w14:textId="77777777" w:rsidR="00B97A11" w:rsidRPr="00B97A11" w:rsidRDefault="00B97A11">
            <w:r w:rsidRPr="00B97A11">
              <w:t> </w:t>
            </w:r>
          </w:p>
        </w:tc>
        <w:tc>
          <w:tcPr>
            <w:tcW w:w="7666" w:type="dxa"/>
            <w:gridSpan w:val="7"/>
            <w:hideMark/>
          </w:tcPr>
          <w:p w14:paraId="2494045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1012K100002  IZGRADNJA SUSTAVA ZA ODVODNJU OL</w:t>
            </w:r>
          </w:p>
        </w:tc>
        <w:tc>
          <w:tcPr>
            <w:tcW w:w="890" w:type="dxa"/>
            <w:gridSpan w:val="2"/>
            <w:hideMark/>
          </w:tcPr>
          <w:p w14:paraId="5D77E46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B817A5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0,00</w:t>
            </w:r>
          </w:p>
        </w:tc>
      </w:tr>
      <w:tr w:rsidR="00B97A11" w:rsidRPr="00B97A11" w14:paraId="51DA9EC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BBC3C62" w14:textId="77777777" w:rsidR="00B97A11" w:rsidRPr="00B97A11" w:rsidRDefault="00B97A11">
            <w:r w:rsidRPr="00B97A11">
              <w:t> </w:t>
            </w:r>
          </w:p>
        </w:tc>
        <w:tc>
          <w:tcPr>
            <w:tcW w:w="1942" w:type="dxa"/>
            <w:gridSpan w:val="2"/>
            <w:hideMark/>
          </w:tcPr>
          <w:p w14:paraId="6F6551E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D0487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trgovačkim društvima (NN 111/93, 34/99, 121/99, 52/00, 118/03, 107/07, 146/08, 137/09, 125/11, 152/11, 111/12, 68/13, 110/15, 40/19)  </w:t>
            </w:r>
            <w:r w:rsidRPr="00B97A11">
              <w:lastRenderedPageBreak/>
              <w:t xml:space="preserve">Zakon o vodama (NN 66/19)  Zakon o financiranju vodnog gospodarstva (NN 153/09, 90/11, 56/13, 154/14 , 119/15, 120/16, 127/17) </w:t>
            </w:r>
          </w:p>
        </w:tc>
      </w:tr>
      <w:tr w:rsidR="00B97A11" w:rsidRPr="00B97A11" w14:paraId="3FAAC06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B0B5526" w14:textId="77777777" w:rsidR="00B97A11" w:rsidRPr="00B97A11" w:rsidRDefault="00B97A11">
            <w:r w:rsidRPr="00B97A11">
              <w:lastRenderedPageBreak/>
              <w:t> </w:t>
            </w:r>
          </w:p>
        </w:tc>
        <w:tc>
          <w:tcPr>
            <w:tcW w:w="1942" w:type="dxa"/>
            <w:gridSpan w:val="2"/>
            <w:hideMark/>
          </w:tcPr>
          <w:p w14:paraId="0CCE668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53F123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obuhvaća izgradnju pristupa priključenju na sustav odvodnje</w:t>
            </w:r>
          </w:p>
        </w:tc>
      </w:tr>
      <w:tr w:rsidR="00B97A11" w:rsidRPr="00B97A11" w14:paraId="255527B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4A39233" w14:textId="77777777" w:rsidR="00B97A11" w:rsidRPr="00B97A11" w:rsidRDefault="00B97A11">
            <w:r w:rsidRPr="00B97A11">
              <w:t> </w:t>
            </w:r>
          </w:p>
        </w:tc>
        <w:tc>
          <w:tcPr>
            <w:tcW w:w="1942" w:type="dxa"/>
            <w:gridSpan w:val="2"/>
            <w:hideMark/>
          </w:tcPr>
          <w:p w14:paraId="622C68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CA4476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Izgradnja komunalne infrastrukture u smislu razvoja zajednice </w:t>
            </w:r>
          </w:p>
        </w:tc>
      </w:tr>
      <w:tr w:rsidR="00B97A11" w:rsidRPr="00B97A11" w14:paraId="74F3F70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EE09E3F" w14:textId="77777777" w:rsidR="00B97A11" w:rsidRPr="00B97A11" w:rsidRDefault="00B97A11">
            <w:r w:rsidRPr="00B97A11">
              <w:t> </w:t>
            </w:r>
          </w:p>
        </w:tc>
        <w:tc>
          <w:tcPr>
            <w:tcW w:w="1942" w:type="dxa"/>
            <w:gridSpan w:val="2"/>
            <w:hideMark/>
          </w:tcPr>
          <w:p w14:paraId="1A23B4C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6DADA4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Sekundarnim priključcima omogućiti više priključaka na sustav za odvodnju</w:t>
            </w:r>
          </w:p>
        </w:tc>
      </w:tr>
      <w:tr w:rsidR="00B97A11" w:rsidRPr="00B97A11" w14:paraId="1475C68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E57EA2F" w14:textId="77777777" w:rsidR="00B97A11" w:rsidRPr="00B97A11" w:rsidRDefault="00B97A11">
            <w:r w:rsidRPr="00B97A11">
              <w:t> </w:t>
            </w:r>
          </w:p>
        </w:tc>
        <w:tc>
          <w:tcPr>
            <w:tcW w:w="1942" w:type="dxa"/>
            <w:gridSpan w:val="2"/>
            <w:hideMark/>
          </w:tcPr>
          <w:p w14:paraId="1DBFDAA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43305E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broja priključaka </w:t>
            </w:r>
            <w:proofErr w:type="spellStart"/>
            <w:r w:rsidRPr="00B97A11">
              <w:t>nai</w:t>
            </w:r>
            <w:proofErr w:type="spellEnd"/>
            <w:r w:rsidRPr="00B97A11">
              <w:t xml:space="preserve"> sustav za odvodnju,. Za 2024.g.planira se 10 priključaka na sustav odvodnje </w:t>
            </w:r>
          </w:p>
        </w:tc>
      </w:tr>
      <w:tr w:rsidR="00B97A11" w:rsidRPr="00B97A11" w14:paraId="3EB7CF7D" w14:textId="77777777" w:rsidTr="00AF1145">
        <w:trPr>
          <w:trHeight w:val="529"/>
        </w:trPr>
        <w:tc>
          <w:tcPr>
            <w:cnfStyle w:val="001000000000" w:firstRow="0" w:lastRow="0" w:firstColumn="1" w:lastColumn="0" w:oddVBand="0" w:evenVBand="0" w:oddHBand="0" w:evenHBand="0" w:firstRowFirstColumn="0" w:firstRowLastColumn="0" w:lastRowFirstColumn="0" w:lastRowLastColumn="0"/>
            <w:tcW w:w="314" w:type="dxa"/>
            <w:hideMark/>
          </w:tcPr>
          <w:p w14:paraId="4A766926" w14:textId="77777777" w:rsidR="00B97A11" w:rsidRPr="00B97A11" w:rsidRDefault="00B97A11">
            <w:r w:rsidRPr="00B97A11">
              <w:t> </w:t>
            </w:r>
          </w:p>
        </w:tc>
        <w:tc>
          <w:tcPr>
            <w:tcW w:w="7666" w:type="dxa"/>
            <w:gridSpan w:val="7"/>
            <w:hideMark/>
          </w:tcPr>
          <w:p w14:paraId="3BACA21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1013  RAZVOJ I SIGURNOST PROMETA</w:t>
            </w:r>
          </w:p>
        </w:tc>
        <w:tc>
          <w:tcPr>
            <w:tcW w:w="890" w:type="dxa"/>
            <w:gridSpan w:val="2"/>
            <w:hideMark/>
          </w:tcPr>
          <w:p w14:paraId="68D3D4B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193D0A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950.000,00</w:t>
            </w:r>
          </w:p>
        </w:tc>
      </w:tr>
      <w:tr w:rsidR="00B97A11" w:rsidRPr="00B97A11" w14:paraId="67BAF17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94E59DA" w14:textId="77777777" w:rsidR="00B97A11" w:rsidRPr="00B97A11" w:rsidRDefault="00B97A11">
            <w:r w:rsidRPr="00B97A11">
              <w:t> </w:t>
            </w:r>
          </w:p>
        </w:tc>
        <w:tc>
          <w:tcPr>
            <w:tcW w:w="7666" w:type="dxa"/>
            <w:gridSpan w:val="7"/>
            <w:hideMark/>
          </w:tcPr>
          <w:p w14:paraId="1DD9C0C9" w14:textId="39663A96"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 xml:space="preserve">Kapitalni projekt  A12 1013K100013  IZGRADNJA </w:t>
            </w:r>
            <w:r w:rsidR="00822CE9" w:rsidRPr="00AF1145">
              <w:t>I OBNOVA</w:t>
            </w:r>
            <w:r w:rsidRPr="00AF1145">
              <w:t xml:space="preserve"> MOST</w:t>
            </w:r>
            <w:r w:rsidR="00822CE9" w:rsidRPr="00AF1145">
              <w:t>OVA</w:t>
            </w:r>
            <w:r w:rsidRPr="00AF1145">
              <w:t xml:space="preserve"> U PILJENICAMA</w:t>
            </w:r>
          </w:p>
        </w:tc>
        <w:tc>
          <w:tcPr>
            <w:tcW w:w="890" w:type="dxa"/>
            <w:gridSpan w:val="2"/>
            <w:hideMark/>
          </w:tcPr>
          <w:p w14:paraId="45C5A886" w14:textId="77777777" w:rsidR="00B97A11" w:rsidRPr="00AF1145" w:rsidRDefault="00B97A11" w:rsidP="00B97A11">
            <w:pPr>
              <w:cnfStyle w:val="000000000000" w:firstRow="0" w:lastRow="0" w:firstColumn="0" w:lastColumn="0" w:oddVBand="0" w:evenVBand="0" w:oddHBand="0" w:evenHBand="0" w:firstRowFirstColumn="0" w:firstRowLastColumn="0" w:lastRowFirstColumn="0" w:lastRowLastColumn="0"/>
            </w:pPr>
            <w:r w:rsidRPr="00AF1145">
              <w:t> </w:t>
            </w:r>
          </w:p>
        </w:tc>
        <w:tc>
          <w:tcPr>
            <w:tcW w:w="2040" w:type="dxa"/>
            <w:gridSpan w:val="3"/>
            <w:hideMark/>
          </w:tcPr>
          <w:p w14:paraId="4ADEFDC9" w14:textId="77777777" w:rsidR="00B97A11" w:rsidRPr="00AF1145" w:rsidRDefault="00B97A11" w:rsidP="00B97A11">
            <w:pPr>
              <w:cnfStyle w:val="000000000000" w:firstRow="0" w:lastRow="0" w:firstColumn="0" w:lastColumn="0" w:oddVBand="0" w:evenVBand="0" w:oddHBand="0" w:evenHBand="0" w:firstRowFirstColumn="0" w:firstRowLastColumn="0" w:lastRowFirstColumn="0" w:lastRowLastColumn="0"/>
            </w:pPr>
            <w:r w:rsidRPr="00AF1145">
              <w:t>950.000,00</w:t>
            </w:r>
          </w:p>
        </w:tc>
      </w:tr>
      <w:tr w:rsidR="00B97A11" w:rsidRPr="00B97A11" w14:paraId="2CF5340F"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9CD6BB3" w14:textId="77777777" w:rsidR="00B97A11" w:rsidRPr="00B97A11" w:rsidRDefault="00B97A11">
            <w:r w:rsidRPr="00B97A11">
              <w:t> </w:t>
            </w:r>
          </w:p>
        </w:tc>
        <w:tc>
          <w:tcPr>
            <w:tcW w:w="1942" w:type="dxa"/>
            <w:gridSpan w:val="2"/>
            <w:hideMark/>
          </w:tcPr>
          <w:p w14:paraId="28A957DE"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Zakonska osnova:</w:t>
            </w:r>
          </w:p>
        </w:tc>
        <w:tc>
          <w:tcPr>
            <w:tcW w:w="8654" w:type="dxa"/>
            <w:gridSpan w:val="10"/>
            <w:hideMark/>
          </w:tcPr>
          <w:p w14:paraId="039CAF14"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Zakon o komunalnom gospodarstvu (NN 68/18, 110/18) Zakon o prostornom uređenju (NN 153/13, 67/17, 114/18, 39/19, 98/19  )  Zakon o cestama (NN br. 84/11, 22/13, 54/13, 148/13, 92/14,) Zakon o lokalnoj i područnoj (regionalnoj) samoupravi (NN 33/01, 60/01, 129/05, 109/07, 125/08, 36/09, 150/11, 144/12, 19/13, 137/15, 123/17, 98/19</w:t>
            </w:r>
          </w:p>
        </w:tc>
      </w:tr>
      <w:tr w:rsidR="00846ABE" w:rsidRPr="00B97A11" w14:paraId="4E1B25B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5DAFA37" w14:textId="77777777" w:rsidR="00846ABE" w:rsidRPr="00B97A11" w:rsidRDefault="00846ABE">
            <w:r w:rsidRPr="00B97A11">
              <w:t> </w:t>
            </w:r>
          </w:p>
        </w:tc>
        <w:tc>
          <w:tcPr>
            <w:tcW w:w="1942" w:type="dxa"/>
            <w:gridSpan w:val="2"/>
            <w:vMerge w:val="restart"/>
            <w:hideMark/>
          </w:tcPr>
          <w:p w14:paraId="28071F27" w14:textId="77777777" w:rsidR="00846ABE" w:rsidRPr="00AF1145" w:rsidRDefault="00846ABE">
            <w:pPr>
              <w:cnfStyle w:val="000000000000" w:firstRow="0" w:lastRow="0" w:firstColumn="0" w:lastColumn="0" w:oddVBand="0" w:evenVBand="0" w:oddHBand="0" w:evenHBand="0" w:firstRowFirstColumn="0" w:firstRowLastColumn="0" w:lastRowFirstColumn="0" w:lastRowLastColumn="0"/>
            </w:pPr>
            <w:r w:rsidRPr="00AF1145">
              <w:t>Opis:</w:t>
            </w:r>
          </w:p>
          <w:p w14:paraId="3442EC65" w14:textId="77777777" w:rsidR="00846ABE" w:rsidRPr="00AF1145" w:rsidRDefault="00846ABE">
            <w:pPr>
              <w:cnfStyle w:val="000000000000" w:firstRow="0" w:lastRow="0" w:firstColumn="0" w:lastColumn="0" w:oddVBand="0" w:evenVBand="0" w:oddHBand="0" w:evenHBand="0" w:firstRowFirstColumn="0" w:firstRowLastColumn="0" w:lastRowFirstColumn="0" w:lastRowLastColumn="0"/>
            </w:pPr>
            <w:r w:rsidRPr="00AF1145">
              <w:t> </w:t>
            </w:r>
          </w:p>
          <w:p w14:paraId="4CBDF6DB" w14:textId="0673A547" w:rsidR="00846ABE" w:rsidRPr="00AF1145" w:rsidRDefault="00846ABE" w:rsidP="003579A5">
            <w:pPr>
              <w:cnfStyle w:val="000000000000" w:firstRow="0" w:lastRow="0" w:firstColumn="0" w:lastColumn="0" w:oddVBand="0" w:evenVBand="0" w:oddHBand="0" w:evenHBand="0" w:firstRowFirstColumn="0" w:firstRowLastColumn="0" w:lastRowFirstColumn="0" w:lastRowLastColumn="0"/>
            </w:pPr>
            <w:r w:rsidRPr="00AF1145">
              <w:t> </w:t>
            </w:r>
          </w:p>
        </w:tc>
        <w:tc>
          <w:tcPr>
            <w:tcW w:w="8654" w:type="dxa"/>
            <w:gridSpan w:val="10"/>
            <w:vMerge w:val="restart"/>
            <w:hideMark/>
          </w:tcPr>
          <w:p w14:paraId="2968F115" w14:textId="77777777" w:rsidR="00846ABE" w:rsidRPr="00AF1145" w:rsidRDefault="00846ABE" w:rsidP="009E52C7">
            <w:pPr>
              <w:cnfStyle w:val="000000000000" w:firstRow="0" w:lastRow="0" w:firstColumn="0" w:lastColumn="0" w:oddVBand="0" w:evenVBand="0" w:oddHBand="0" w:evenHBand="0" w:firstRowFirstColumn="0" w:firstRowLastColumn="0" w:lastRowFirstColumn="0" w:lastRowLastColumn="0"/>
            </w:pPr>
            <w:r w:rsidRPr="00AF1145">
              <w:t xml:space="preserve">Izrada projektne dokumentacije za novi most preko rijeke </w:t>
            </w:r>
            <w:proofErr w:type="spellStart"/>
            <w:r w:rsidRPr="00AF1145">
              <w:t>Pakre</w:t>
            </w:r>
            <w:proofErr w:type="spellEnd"/>
            <w:r w:rsidRPr="00AF1145">
              <w:t xml:space="preserve"> u </w:t>
            </w:r>
            <w:proofErr w:type="spellStart"/>
            <w:r w:rsidRPr="00AF1145">
              <w:t>Piljenicama</w:t>
            </w:r>
            <w:proofErr w:type="spellEnd"/>
            <w:r w:rsidRPr="00AF1145">
              <w:t xml:space="preserve">. Novi most gradit će se na mjestu nekadašnjeg starog drvenog mosta koji je </w:t>
            </w:r>
            <w:r w:rsidR="00822CE9" w:rsidRPr="00AF1145">
              <w:t xml:space="preserve">zbog dotrajalosti </w:t>
            </w:r>
            <w:r w:rsidRPr="00AF1145">
              <w:t xml:space="preserve">srušen. Novim mostom preusmjerit će se teški promet sa dijela nerazvrstane ceste Banova Jaruga - Crkva </w:t>
            </w:r>
            <w:proofErr w:type="spellStart"/>
            <w:r w:rsidRPr="00AF1145">
              <w:t>Piljenice</w:t>
            </w:r>
            <w:proofErr w:type="spellEnd"/>
            <w:r w:rsidRPr="00AF1145">
              <w:t>,</w:t>
            </w:r>
            <w:r w:rsidR="00822CE9" w:rsidRPr="00AF1145">
              <w:t xml:space="preserve"> na županijsku cestu L33137,</w:t>
            </w:r>
            <w:r w:rsidRPr="00AF1145">
              <w:t xml:space="preserve"> čime će se povećati sigurnost svih sudionika u prometu. Duljina mosta je 25 m.</w:t>
            </w:r>
          </w:p>
          <w:p w14:paraId="2EB41876" w14:textId="397D43F4" w:rsidR="00822CE9" w:rsidRPr="00AF1145" w:rsidRDefault="00822CE9" w:rsidP="009E52C7">
            <w:pPr>
              <w:cnfStyle w:val="000000000000" w:firstRow="0" w:lastRow="0" w:firstColumn="0" w:lastColumn="0" w:oddVBand="0" w:evenVBand="0" w:oddHBand="0" w:evenHBand="0" w:firstRowFirstColumn="0" w:firstRowLastColumn="0" w:lastRowFirstColumn="0" w:lastRowLastColumn="0"/>
            </w:pPr>
            <w:r w:rsidRPr="00AF1145">
              <w:t xml:space="preserve">Dva drvena mosta u </w:t>
            </w:r>
            <w:proofErr w:type="spellStart"/>
            <w:r w:rsidRPr="00AF1145">
              <w:t>Piljenicama</w:t>
            </w:r>
            <w:proofErr w:type="spellEnd"/>
            <w:r w:rsidRPr="00AF1145">
              <w:t>,</w:t>
            </w:r>
            <w:r w:rsidR="00347B2D" w:rsidRPr="00AF1145">
              <w:t xml:space="preserve"> dio su županijske ceste L33138 i</w:t>
            </w:r>
            <w:r w:rsidRPr="00AF1145">
              <w:t xml:space="preserve"> zbog dotrajalosti i učestalih oštećenja, će se rekonstruirati i proširiti, u suradnji sa ŽUC-om SMŽ.</w:t>
            </w:r>
            <w:r w:rsidR="00347B2D" w:rsidRPr="00AF1145">
              <w:t xml:space="preserve"> Rekonstruirani mostovi će biti betonski i širi nego do sada, što će svakako utjecati na sigurnost sudionika u prometu na cestama te će se spriječiti učestalo oštećenje i potreba za sanacijom, što će smanjiti i troškove održavanja.</w:t>
            </w:r>
          </w:p>
        </w:tc>
      </w:tr>
      <w:tr w:rsidR="00846ABE" w:rsidRPr="00B97A11" w14:paraId="5F0BB425"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DB22520" w14:textId="77777777" w:rsidR="00846ABE" w:rsidRPr="00B97A11" w:rsidRDefault="00846ABE">
            <w:r w:rsidRPr="00B97A11">
              <w:t> </w:t>
            </w:r>
          </w:p>
        </w:tc>
        <w:tc>
          <w:tcPr>
            <w:tcW w:w="1942" w:type="dxa"/>
            <w:gridSpan w:val="2"/>
            <w:vMerge/>
            <w:hideMark/>
          </w:tcPr>
          <w:p w14:paraId="311B9A8F" w14:textId="01AEBFF7" w:rsidR="00846ABE" w:rsidRPr="00AF1145" w:rsidRDefault="00846ABE">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0B052290" w14:textId="3DAE224C" w:rsidR="00846ABE" w:rsidRPr="00AF1145" w:rsidRDefault="00846ABE">
            <w:pPr>
              <w:cnfStyle w:val="000000000000" w:firstRow="0" w:lastRow="0" w:firstColumn="0" w:lastColumn="0" w:oddVBand="0" w:evenVBand="0" w:oddHBand="0" w:evenHBand="0" w:firstRowFirstColumn="0" w:firstRowLastColumn="0" w:lastRowFirstColumn="0" w:lastRowLastColumn="0"/>
            </w:pPr>
          </w:p>
        </w:tc>
      </w:tr>
      <w:tr w:rsidR="00B97A11" w:rsidRPr="00B97A11" w14:paraId="4D19C804"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F0AD45E" w14:textId="77777777" w:rsidR="00B97A11" w:rsidRPr="00B97A11" w:rsidRDefault="00B97A11">
            <w:r w:rsidRPr="00B97A11">
              <w:t> </w:t>
            </w:r>
          </w:p>
        </w:tc>
        <w:tc>
          <w:tcPr>
            <w:tcW w:w="1942" w:type="dxa"/>
            <w:gridSpan w:val="2"/>
            <w:hideMark/>
          </w:tcPr>
          <w:p w14:paraId="3D820DB0"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Opći cilj:</w:t>
            </w:r>
          </w:p>
        </w:tc>
        <w:tc>
          <w:tcPr>
            <w:tcW w:w="8654" w:type="dxa"/>
            <w:gridSpan w:val="10"/>
            <w:hideMark/>
          </w:tcPr>
          <w:p w14:paraId="4153F639"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Razvoj zajednice utemeljene na programima -Prometna sigurnost  i osiguranje i razvoj komunalnih pogodnosti za mještane OL.</w:t>
            </w:r>
          </w:p>
        </w:tc>
      </w:tr>
      <w:tr w:rsidR="00B97A11" w:rsidRPr="00B97A11" w14:paraId="0B05A0A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11B1D16" w14:textId="77777777" w:rsidR="00B97A11" w:rsidRPr="00B97A11" w:rsidRDefault="00B97A11">
            <w:r w:rsidRPr="00B97A11">
              <w:t> </w:t>
            </w:r>
          </w:p>
        </w:tc>
        <w:tc>
          <w:tcPr>
            <w:tcW w:w="1942" w:type="dxa"/>
            <w:gridSpan w:val="2"/>
            <w:hideMark/>
          </w:tcPr>
          <w:p w14:paraId="3837DAD1"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Posebni ciljevi:</w:t>
            </w:r>
          </w:p>
        </w:tc>
        <w:tc>
          <w:tcPr>
            <w:tcW w:w="8654" w:type="dxa"/>
            <w:gridSpan w:val="10"/>
            <w:hideMark/>
          </w:tcPr>
          <w:p w14:paraId="51D24749"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Uravnotežena prostorna cjelina u smislu podizanja kvalitete života i razvoja općine</w:t>
            </w:r>
          </w:p>
        </w:tc>
      </w:tr>
      <w:tr w:rsidR="00B97A11" w:rsidRPr="00B97A11" w14:paraId="415A4B87"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71F1C890" w14:textId="77777777" w:rsidR="00B97A11" w:rsidRPr="00B97A11" w:rsidRDefault="00B97A11">
            <w:r w:rsidRPr="00B97A11">
              <w:t> </w:t>
            </w:r>
          </w:p>
        </w:tc>
        <w:tc>
          <w:tcPr>
            <w:tcW w:w="1942" w:type="dxa"/>
            <w:gridSpan w:val="2"/>
            <w:hideMark/>
          </w:tcPr>
          <w:p w14:paraId="63A83399"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Pokazatelj uspješnosti:</w:t>
            </w:r>
          </w:p>
        </w:tc>
        <w:tc>
          <w:tcPr>
            <w:tcW w:w="8654" w:type="dxa"/>
            <w:gridSpan w:val="10"/>
            <w:hideMark/>
          </w:tcPr>
          <w:p w14:paraId="46D05504" w14:textId="77777777" w:rsidR="00B97A11" w:rsidRPr="00AF1145" w:rsidRDefault="00B97A11">
            <w:pPr>
              <w:cnfStyle w:val="000000000000" w:firstRow="0" w:lastRow="0" w:firstColumn="0" w:lastColumn="0" w:oddVBand="0" w:evenVBand="0" w:oddHBand="0" w:evenHBand="0" w:firstRowFirstColumn="0" w:firstRowLastColumn="0" w:lastRowFirstColumn="0" w:lastRowLastColumn="0"/>
            </w:pPr>
            <w:r w:rsidRPr="00AF1145">
              <w:t xml:space="preserve">Povećanje sigurnosti svih sudionika u prometu </w:t>
            </w:r>
          </w:p>
        </w:tc>
      </w:tr>
      <w:tr w:rsidR="00B97A11" w:rsidRPr="00B97A11" w14:paraId="2505287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6F758E6" w14:textId="77777777" w:rsidR="00B97A11" w:rsidRPr="00B97A11" w:rsidRDefault="00B97A11">
            <w:r w:rsidRPr="00B97A11">
              <w:t> </w:t>
            </w:r>
          </w:p>
        </w:tc>
        <w:tc>
          <w:tcPr>
            <w:tcW w:w="7666" w:type="dxa"/>
            <w:gridSpan w:val="7"/>
            <w:hideMark/>
          </w:tcPr>
          <w:p w14:paraId="3A1A576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1014  POLJOPRIVREDA</w:t>
            </w:r>
          </w:p>
        </w:tc>
        <w:tc>
          <w:tcPr>
            <w:tcW w:w="890" w:type="dxa"/>
            <w:gridSpan w:val="2"/>
            <w:hideMark/>
          </w:tcPr>
          <w:p w14:paraId="1F98012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57217B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23.844,00</w:t>
            </w:r>
          </w:p>
        </w:tc>
      </w:tr>
      <w:tr w:rsidR="00B97A11" w:rsidRPr="00B97A11" w14:paraId="3179012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1EF2F28" w14:textId="77777777" w:rsidR="00B97A11" w:rsidRPr="00B97A11" w:rsidRDefault="00B97A11">
            <w:r w:rsidRPr="00B97A11">
              <w:t> </w:t>
            </w:r>
          </w:p>
        </w:tc>
        <w:tc>
          <w:tcPr>
            <w:tcW w:w="7666" w:type="dxa"/>
            <w:gridSpan w:val="7"/>
            <w:hideMark/>
          </w:tcPr>
          <w:p w14:paraId="5FF0F3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1014A100001  SUBVENCIJE POLJOPRIVREDNICIMA U STOČARSTVU</w:t>
            </w:r>
          </w:p>
        </w:tc>
        <w:tc>
          <w:tcPr>
            <w:tcW w:w="890" w:type="dxa"/>
            <w:gridSpan w:val="2"/>
            <w:hideMark/>
          </w:tcPr>
          <w:p w14:paraId="39A79FF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EB1AE4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3.982,00</w:t>
            </w:r>
          </w:p>
        </w:tc>
      </w:tr>
      <w:tr w:rsidR="00B97A11" w:rsidRPr="00B97A11" w14:paraId="66AD53C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A2D800C" w14:textId="77777777" w:rsidR="00B97A11" w:rsidRPr="00B97A11" w:rsidRDefault="00B97A11">
            <w:r w:rsidRPr="00B97A11">
              <w:t> </w:t>
            </w:r>
          </w:p>
        </w:tc>
        <w:tc>
          <w:tcPr>
            <w:tcW w:w="1942" w:type="dxa"/>
            <w:gridSpan w:val="2"/>
            <w:hideMark/>
          </w:tcPr>
          <w:p w14:paraId="0E96082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CC3980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poljoprivredi NN 118/18, 42/20, 127/20, 52/21, 152/22</w:t>
            </w:r>
          </w:p>
        </w:tc>
      </w:tr>
      <w:tr w:rsidR="00846ABE" w:rsidRPr="00B97A11" w14:paraId="4884354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273314A" w14:textId="77777777" w:rsidR="00846ABE" w:rsidRPr="00B97A11" w:rsidRDefault="00846ABE">
            <w:r w:rsidRPr="00B97A11">
              <w:t> </w:t>
            </w:r>
          </w:p>
        </w:tc>
        <w:tc>
          <w:tcPr>
            <w:tcW w:w="1942" w:type="dxa"/>
            <w:gridSpan w:val="2"/>
            <w:vMerge w:val="restart"/>
            <w:hideMark/>
          </w:tcPr>
          <w:p w14:paraId="6129E585" w14:textId="77777777" w:rsidR="00846ABE" w:rsidRPr="00B97A11" w:rsidRDefault="00846ABE">
            <w:pPr>
              <w:cnfStyle w:val="000000000000" w:firstRow="0" w:lastRow="0" w:firstColumn="0" w:lastColumn="0" w:oddVBand="0" w:evenVBand="0" w:oddHBand="0" w:evenHBand="0" w:firstRowFirstColumn="0" w:firstRowLastColumn="0" w:lastRowFirstColumn="0" w:lastRowLastColumn="0"/>
            </w:pPr>
            <w:r w:rsidRPr="00B97A11">
              <w:t>Opis:</w:t>
            </w:r>
          </w:p>
          <w:p w14:paraId="1F57163B" w14:textId="77777777" w:rsidR="00846ABE" w:rsidRPr="00B97A11" w:rsidRDefault="00846ABE">
            <w:pPr>
              <w:cnfStyle w:val="000000000000" w:firstRow="0" w:lastRow="0" w:firstColumn="0" w:lastColumn="0" w:oddVBand="0" w:evenVBand="0" w:oddHBand="0" w:evenHBand="0" w:firstRowFirstColumn="0" w:firstRowLastColumn="0" w:lastRowFirstColumn="0" w:lastRowLastColumn="0"/>
            </w:pPr>
            <w:r w:rsidRPr="00B97A11">
              <w:t> </w:t>
            </w:r>
          </w:p>
          <w:p w14:paraId="3836A85E" w14:textId="6AFC9306" w:rsidR="00846ABE" w:rsidRPr="00B97A11" w:rsidRDefault="00846ABE" w:rsidP="00A11976">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512AB748" w14:textId="77777777" w:rsidR="00846ABE" w:rsidRPr="00B97A11" w:rsidRDefault="00846ABE">
            <w:pPr>
              <w:cnfStyle w:val="000000000000" w:firstRow="0" w:lastRow="0" w:firstColumn="0" w:lastColumn="0" w:oddVBand="0" w:evenVBand="0" w:oddHBand="0" w:evenHBand="0" w:firstRowFirstColumn="0" w:firstRowLastColumn="0" w:lastRowFirstColumn="0" w:lastRowLastColumn="0"/>
            </w:pPr>
            <w:r w:rsidRPr="00B97A11">
              <w:t xml:space="preserve">Potpore podrazumijevaju dodjelu bespovratnih novčanih sredstava iz Proračuna Općine Lipovljani. </w:t>
            </w:r>
            <w:r w:rsidRPr="00B97A11">
              <w:br/>
              <w:t xml:space="preserve">Potpore male vrijednosti dodjeljuju se sukladno pravilima EU o pružanju državne potpore poljoprivredi i ruralnom razvoju propisanim Uredbom Komisije (EU) br. 1408/2013 od 18. prosinca 2013. o primjeni članaka 107. i 108. Ugovora o funkcioniranju Europske unije na potporu de </w:t>
            </w:r>
            <w:proofErr w:type="spellStart"/>
            <w:r w:rsidRPr="00B97A11">
              <w:t>minimis</w:t>
            </w:r>
            <w:proofErr w:type="spellEnd"/>
            <w:r w:rsidRPr="00B97A11">
              <w:t xml:space="preserve"> u poljoprivrednom sektoru (SL L 352, 24.12.2013.) i Uredbe Komisije (EU) 2019/316 od 21. veljače 2019. o izmjeni Uredbe (EU) br. 1408/2013 o promjeni članka 107. i 108. Ugovora o funkcioniranju Europske unije na potpore de </w:t>
            </w:r>
            <w:proofErr w:type="spellStart"/>
            <w:r w:rsidRPr="00B97A11">
              <w:t>minimis</w:t>
            </w:r>
            <w:proofErr w:type="spellEnd"/>
            <w:r w:rsidRPr="00B97A11">
              <w:t xml:space="preserve"> u poljoprivrednom sektoru (SL L 51/1, 22.2.2019.) (dalje u tekstu: Uredba de </w:t>
            </w:r>
            <w:proofErr w:type="spellStart"/>
            <w:r w:rsidRPr="00B97A11">
              <w:t>minimis</w:t>
            </w:r>
            <w:proofErr w:type="spellEnd"/>
            <w:r w:rsidRPr="00B97A11">
              <w:t xml:space="preserve">).Općina Lipovljani će u razdoblju 2021-2025.-toj dodjeljivati potpore za slijedeće aktivnosti: Mjera 1. :Umjetno </w:t>
            </w:r>
            <w:proofErr w:type="spellStart"/>
            <w:r w:rsidRPr="00B97A11">
              <w:t>osjemenjivanje</w:t>
            </w:r>
            <w:proofErr w:type="spellEnd"/>
            <w:r w:rsidRPr="00B97A11">
              <w:t xml:space="preserve"> krava, </w:t>
            </w:r>
          </w:p>
          <w:p w14:paraId="23E5F8BD" w14:textId="6EC62BCE" w:rsidR="00846ABE" w:rsidRPr="00B97A11" w:rsidRDefault="00846ABE" w:rsidP="009317CB">
            <w:pPr>
              <w:cnfStyle w:val="000000000000" w:firstRow="0" w:lastRow="0" w:firstColumn="0" w:lastColumn="0" w:oddVBand="0" w:evenVBand="0" w:oddHBand="0" w:evenHBand="0" w:firstRowFirstColumn="0" w:firstRowLastColumn="0" w:lastRowFirstColumn="0" w:lastRowLastColumn="0"/>
            </w:pPr>
            <w:r w:rsidRPr="00B97A11">
              <w:t xml:space="preserve">junica, krmača i </w:t>
            </w:r>
            <w:proofErr w:type="spellStart"/>
            <w:r w:rsidRPr="00B97A11">
              <w:t>nazimica</w:t>
            </w:r>
            <w:proofErr w:type="spellEnd"/>
          </w:p>
        </w:tc>
      </w:tr>
      <w:tr w:rsidR="00846ABE" w:rsidRPr="00B97A11" w14:paraId="6A0900A4"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2DFB5551" w14:textId="77777777" w:rsidR="00846ABE" w:rsidRPr="00B97A11" w:rsidRDefault="00846ABE">
            <w:r w:rsidRPr="00B97A11">
              <w:t> </w:t>
            </w:r>
          </w:p>
        </w:tc>
        <w:tc>
          <w:tcPr>
            <w:tcW w:w="1942" w:type="dxa"/>
            <w:gridSpan w:val="2"/>
            <w:vMerge/>
            <w:hideMark/>
          </w:tcPr>
          <w:p w14:paraId="3906C873" w14:textId="1F3C237B" w:rsidR="00846ABE" w:rsidRPr="00B97A11" w:rsidRDefault="00846ABE">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5444AF61" w14:textId="4BEFFF87" w:rsidR="00846ABE" w:rsidRPr="00B97A11" w:rsidRDefault="00846ABE">
            <w:pPr>
              <w:cnfStyle w:val="000000000000" w:firstRow="0" w:lastRow="0" w:firstColumn="0" w:lastColumn="0" w:oddVBand="0" w:evenVBand="0" w:oddHBand="0" w:evenHBand="0" w:firstRowFirstColumn="0" w:firstRowLastColumn="0" w:lastRowFirstColumn="0" w:lastRowLastColumn="0"/>
            </w:pPr>
          </w:p>
        </w:tc>
      </w:tr>
      <w:tr w:rsidR="00B97A11" w:rsidRPr="00B97A11" w14:paraId="1FC39FDF"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766A7CB3" w14:textId="77777777" w:rsidR="00B97A11" w:rsidRPr="00B97A11" w:rsidRDefault="00B97A11">
            <w:r w:rsidRPr="00B97A11">
              <w:t> </w:t>
            </w:r>
          </w:p>
        </w:tc>
        <w:tc>
          <w:tcPr>
            <w:tcW w:w="1942" w:type="dxa"/>
            <w:gridSpan w:val="2"/>
            <w:hideMark/>
          </w:tcPr>
          <w:p w14:paraId="6E3ED92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C1DD6B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poticajnih mjera za razvoj poljoprivrede </w:t>
            </w:r>
          </w:p>
        </w:tc>
      </w:tr>
      <w:tr w:rsidR="00B97A11" w:rsidRPr="00B97A11" w14:paraId="2C26A5E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ED9030F" w14:textId="77777777" w:rsidR="00B97A11" w:rsidRPr="00B97A11" w:rsidRDefault="00B97A11">
            <w:r w:rsidRPr="00B97A11">
              <w:t> </w:t>
            </w:r>
          </w:p>
        </w:tc>
        <w:tc>
          <w:tcPr>
            <w:tcW w:w="1942" w:type="dxa"/>
            <w:gridSpan w:val="2"/>
            <w:hideMark/>
          </w:tcPr>
          <w:p w14:paraId="565710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5133009"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Subvencije/Potpore  poljoprivrednicima u stočarstvu prema Programu  potpora poljoprivredi na području  Općine Lipovljani za razdoblje 2021.-2025. godine</w:t>
            </w:r>
            <w:r w:rsidRPr="00B97A11">
              <w:br/>
            </w:r>
          </w:p>
        </w:tc>
      </w:tr>
      <w:tr w:rsidR="00B97A11" w:rsidRPr="00B97A11" w14:paraId="3E3EDD36"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1B6960F" w14:textId="77777777" w:rsidR="00B97A11" w:rsidRPr="00B97A11" w:rsidRDefault="00B97A11" w:rsidP="00B97A11">
            <w:pPr>
              <w:spacing w:after="160"/>
            </w:pPr>
            <w:r w:rsidRPr="00B97A11">
              <w:t> </w:t>
            </w:r>
          </w:p>
        </w:tc>
        <w:tc>
          <w:tcPr>
            <w:tcW w:w="1942" w:type="dxa"/>
            <w:gridSpan w:val="2"/>
            <w:hideMark/>
          </w:tcPr>
          <w:p w14:paraId="34A797D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C77E2A7"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Potpora će se odobriti korisniku za:</w:t>
            </w:r>
            <w:r w:rsidRPr="00B97A11">
              <w:br/>
              <w:t xml:space="preserve">Troškove umjetnog </w:t>
            </w:r>
            <w:proofErr w:type="spellStart"/>
            <w:r w:rsidRPr="00B97A11">
              <w:t>osjemenjivanja</w:t>
            </w:r>
            <w:proofErr w:type="spellEnd"/>
            <w:r w:rsidRPr="00B97A11">
              <w:t xml:space="preserve"> krava, junica, krmača i </w:t>
            </w:r>
            <w:proofErr w:type="spellStart"/>
            <w:r w:rsidRPr="00B97A11">
              <w:t>nazimica</w:t>
            </w:r>
            <w:proofErr w:type="spellEnd"/>
            <w:r w:rsidRPr="00B97A11">
              <w:br/>
              <w:t>Uvjeti za dodjelu potpore su:</w:t>
            </w:r>
            <w:r w:rsidRPr="00B97A11">
              <w:br/>
              <w:t>-nositelj ili član obiteljskog poljoprivrednog gospodarstva, poljoprivrednog gospodarstva,</w:t>
            </w:r>
            <w:r w:rsidRPr="00B97A11">
              <w:br/>
              <w:t>poljoprivrednog obrta</w:t>
            </w:r>
            <w:r w:rsidRPr="00B97A11">
              <w:br/>
              <w:t>-prebivalište/sjedište na području Općine Lipovljani,</w:t>
            </w:r>
            <w:r w:rsidRPr="00B97A11">
              <w:br/>
              <w:t>-upisana grla u upisnik</w:t>
            </w:r>
            <w:r w:rsidRPr="00B97A11">
              <w:br/>
              <w:t xml:space="preserve">Vlasnici za svako grlo upisano u upisnik imaju pravo na jednu subvenciju tijekom kalendarske godine za </w:t>
            </w:r>
            <w:r w:rsidRPr="00B97A11">
              <w:lastRenderedPageBreak/>
              <w:t xml:space="preserve">ostvarivanje prava za umjetno </w:t>
            </w:r>
            <w:proofErr w:type="spellStart"/>
            <w:r w:rsidRPr="00B97A11">
              <w:t>osjemenjivanje</w:t>
            </w:r>
            <w:proofErr w:type="spellEnd"/>
            <w:r w:rsidRPr="00B97A11">
              <w:t xml:space="preserve"> krava i junica i na dvije subvencije za </w:t>
            </w:r>
            <w:proofErr w:type="spellStart"/>
            <w:r w:rsidRPr="00B97A11">
              <w:t>osjemenjivanje</w:t>
            </w:r>
            <w:proofErr w:type="spellEnd"/>
            <w:r w:rsidRPr="00B97A11">
              <w:t xml:space="preserve"> krmača i </w:t>
            </w:r>
            <w:proofErr w:type="spellStart"/>
            <w:r w:rsidRPr="00B97A11">
              <w:t>nazimica</w:t>
            </w:r>
            <w:proofErr w:type="spellEnd"/>
            <w:r w:rsidRPr="00B97A11">
              <w:t xml:space="preserve"> tijekom kalendarske godine. Maksimalan iznos sredstava potpore po jednom korisniku iznosi 120,00 kn/15,93 eura (krave i junice), 110,00 kn/14,60eura (krmače i </w:t>
            </w:r>
            <w:proofErr w:type="spellStart"/>
            <w:r w:rsidRPr="00B97A11">
              <w:t>nazimice</w:t>
            </w:r>
            <w:proofErr w:type="spellEnd"/>
            <w:r w:rsidRPr="00B97A11">
              <w:t xml:space="preserve">) /po </w:t>
            </w:r>
            <w:proofErr w:type="spellStart"/>
            <w:r w:rsidRPr="00B97A11">
              <w:t>plotkinji</w:t>
            </w:r>
            <w:proofErr w:type="spellEnd"/>
            <w:r w:rsidRPr="00B97A11">
              <w:t xml:space="preserve">, a najviše do 15.000,00 kn/1.990,84 eura  po korisniku </w:t>
            </w:r>
            <w:proofErr w:type="spellStart"/>
            <w:r w:rsidRPr="00B97A11">
              <w:t>godišnje.Broj</w:t>
            </w:r>
            <w:proofErr w:type="spellEnd"/>
            <w:r w:rsidRPr="00B97A11">
              <w:t xml:space="preserve"> </w:t>
            </w:r>
            <w:proofErr w:type="spellStart"/>
            <w:r w:rsidRPr="00B97A11">
              <w:t>dodjeljenih</w:t>
            </w:r>
            <w:proofErr w:type="spellEnd"/>
            <w:r w:rsidRPr="00B97A11">
              <w:t xml:space="preserve"> potpora se </w:t>
            </w:r>
            <w:proofErr w:type="spellStart"/>
            <w:r w:rsidRPr="00B97A11">
              <w:t>procjenje</w:t>
            </w:r>
            <w:proofErr w:type="spellEnd"/>
            <w:r w:rsidRPr="00B97A11">
              <w:t xml:space="preserve"> na 10 poljoprivrednih obrta iako je sve manje zahtjeva radi prelaska praga primljenih potpora iz više različitih izvora davatelja potpora</w:t>
            </w:r>
          </w:p>
        </w:tc>
      </w:tr>
      <w:tr w:rsidR="00B97A11" w:rsidRPr="00B97A11" w14:paraId="6FCD26EF"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CB93178" w14:textId="77777777" w:rsidR="00B97A11" w:rsidRPr="00B97A11" w:rsidRDefault="00B97A11" w:rsidP="00B97A11">
            <w:pPr>
              <w:spacing w:after="160"/>
            </w:pPr>
            <w:r w:rsidRPr="00B97A11">
              <w:lastRenderedPageBreak/>
              <w:t> </w:t>
            </w:r>
          </w:p>
        </w:tc>
        <w:tc>
          <w:tcPr>
            <w:tcW w:w="7666" w:type="dxa"/>
            <w:gridSpan w:val="7"/>
            <w:hideMark/>
          </w:tcPr>
          <w:p w14:paraId="37AB7B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1014A100002  SUBVENCIJE U PČELARSTVU</w:t>
            </w:r>
          </w:p>
        </w:tc>
        <w:tc>
          <w:tcPr>
            <w:tcW w:w="890" w:type="dxa"/>
            <w:gridSpan w:val="2"/>
            <w:hideMark/>
          </w:tcPr>
          <w:p w14:paraId="48B530D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A202F8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1.045,00</w:t>
            </w:r>
          </w:p>
        </w:tc>
      </w:tr>
      <w:tr w:rsidR="00B97A11" w:rsidRPr="00B97A11" w14:paraId="26895C0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C5BA28D" w14:textId="77777777" w:rsidR="00B97A11" w:rsidRPr="00B97A11" w:rsidRDefault="00B97A11">
            <w:r w:rsidRPr="00B97A11">
              <w:t> </w:t>
            </w:r>
          </w:p>
        </w:tc>
        <w:tc>
          <w:tcPr>
            <w:tcW w:w="1942" w:type="dxa"/>
            <w:gridSpan w:val="2"/>
            <w:hideMark/>
          </w:tcPr>
          <w:p w14:paraId="5277BB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658C4F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poljoprivredi NN 118/18, 42/20, 127/20, 52/21, 152/22</w:t>
            </w:r>
          </w:p>
        </w:tc>
      </w:tr>
      <w:tr w:rsidR="00B97A11" w:rsidRPr="00B97A11" w14:paraId="2414819F"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E9D1F28" w14:textId="77777777" w:rsidR="00B97A11" w:rsidRPr="00B97A11" w:rsidRDefault="00B97A11">
            <w:r w:rsidRPr="00B97A11">
              <w:t> </w:t>
            </w:r>
          </w:p>
        </w:tc>
        <w:tc>
          <w:tcPr>
            <w:tcW w:w="1942" w:type="dxa"/>
            <w:gridSpan w:val="2"/>
            <w:hideMark/>
          </w:tcPr>
          <w:p w14:paraId="6CC149D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E3A0D1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Program potpora poljoprivredi na području  općine </w:t>
            </w:r>
            <w:proofErr w:type="spellStart"/>
            <w:r w:rsidRPr="00B97A11">
              <w:t>lipovljani</w:t>
            </w:r>
            <w:proofErr w:type="spellEnd"/>
            <w:r w:rsidRPr="00B97A11">
              <w:t xml:space="preserve"> za razdoblje 2021.-2025. Godine</w:t>
            </w:r>
            <w:r w:rsidRPr="00B97A11">
              <w:br/>
              <w:t xml:space="preserve">Potpore male vrijednosti dodjeljuju se sukladno pravilima EU o pružanju državne potpore poljoprivredi i ruralnom razvoju propisanim Uredbom Komisije (EU) br. 1408/2013 od 18. prosinca 2013. o primjeni članaka 107. i 108. Ugovora o funkcioniranju Europske unije na potporu de </w:t>
            </w:r>
            <w:proofErr w:type="spellStart"/>
            <w:r w:rsidRPr="00B97A11">
              <w:t>minimis</w:t>
            </w:r>
            <w:proofErr w:type="spellEnd"/>
            <w:r w:rsidRPr="00B97A11">
              <w:t xml:space="preserve"> u poljoprivrednom sektoru (SL L 352, 24.12.2013.) i Uredbe Komisije (EU) 2019/316 od 21. veljače 2019. o izmjeni Uredbe (EU) br. 1408/2013 o promjeni članka 107. i 108. Ugovora o funkcioniranju Europske unije na potpore de </w:t>
            </w:r>
            <w:proofErr w:type="spellStart"/>
            <w:r w:rsidRPr="00B97A11">
              <w:t>minimis</w:t>
            </w:r>
            <w:proofErr w:type="spellEnd"/>
            <w:r w:rsidRPr="00B97A11">
              <w:t xml:space="preserve"> u poljoprivrednom sektoru (SL L 51/1, 22.2.2019.) (dalje u tekstu: Uredba de </w:t>
            </w:r>
            <w:proofErr w:type="spellStart"/>
            <w:r w:rsidRPr="00B97A11">
              <w:t>minimis</w:t>
            </w:r>
            <w:proofErr w:type="spellEnd"/>
            <w:r w:rsidRPr="00B97A11">
              <w:t>).</w:t>
            </w:r>
            <w:r w:rsidRPr="00B97A11">
              <w:br/>
            </w:r>
            <w:r w:rsidRPr="00B97A11">
              <w:br/>
              <w:t>MJERA 3. Subvencije u pčelarstvu</w:t>
            </w:r>
          </w:p>
        </w:tc>
      </w:tr>
      <w:tr w:rsidR="00B97A11" w:rsidRPr="00B97A11" w14:paraId="028F5E91"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1BD83EF" w14:textId="77777777" w:rsidR="00B97A11" w:rsidRPr="00B97A11" w:rsidRDefault="00B97A11">
            <w:r w:rsidRPr="00B97A11">
              <w:t> </w:t>
            </w:r>
          </w:p>
        </w:tc>
        <w:tc>
          <w:tcPr>
            <w:tcW w:w="1942" w:type="dxa"/>
            <w:gridSpan w:val="2"/>
            <w:hideMark/>
          </w:tcPr>
          <w:p w14:paraId="1E7B332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76541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poticajnih mjera za razvoj poljoprivrede </w:t>
            </w:r>
          </w:p>
        </w:tc>
      </w:tr>
      <w:tr w:rsidR="00B97A11" w:rsidRPr="00B97A11" w14:paraId="218DBC6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12B8CA8" w14:textId="77777777" w:rsidR="00B97A11" w:rsidRPr="00B97A11" w:rsidRDefault="00B97A11">
            <w:r w:rsidRPr="00B97A11">
              <w:t> </w:t>
            </w:r>
          </w:p>
        </w:tc>
        <w:tc>
          <w:tcPr>
            <w:tcW w:w="1942" w:type="dxa"/>
            <w:gridSpan w:val="2"/>
            <w:hideMark/>
          </w:tcPr>
          <w:p w14:paraId="0EBFFAC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604646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Poticati rast stočarske i poljoprivredne proizvodnje Poljoprivrednih gospodarstava sa područja Općine koja je u opadanju</w:t>
            </w:r>
            <w:r w:rsidRPr="00B97A11">
              <w:br/>
              <w:t xml:space="preserve">Subvencije/ potpore u pčelarstvu </w:t>
            </w:r>
          </w:p>
        </w:tc>
      </w:tr>
      <w:tr w:rsidR="004F348F" w:rsidRPr="00B97A11" w14:paraId="4B8A5DC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580CF25" w14:textId="77777777" w:rsidR="004F348F" w:rsidRPr="00B97A11" w:rsidRDefault="004F348F">
            <w:r w:rsidRPr="00B97A11">
              <w:t> </w:t>
            </w:r>
          </w:p>
        </w:tc>
        <w:tc>
          <w:tcPr>
            <w:tcW w:w="1942" w:type="dxa"/>
            <w:gridSpan w:val="2"/>
            <w:vMerge w:val="restart"/>
            <w:hideMark/>
          </w:tcPr>
          <w:p w14:paraId="1CE8C3F3" w14:textId="77777777" w:rsidR="004F348F" w:rsidRPr="00B97A11" w:rsidRDefault="004F348F">
            <w:pPr>
              <w:cnfStyle w:val="000000000000" w:firstRow="0" w:lastRow="0" w:firstColumn="0" w:lastColumn="0" w:oddVBand="0" w:evenVBand="0" w:oddHBand="0" w:evenHBand="0" w:firstRowFirstColumn="0" w:firstRowLastColumn="0" w:lastRowFirstColumn="0" w:lastRowLastColumn="0"/>
            </w:pPr>
            <w:r w:rsidRPr="00B97A11">
              <w:t>Pokazatelj uspješnosti:</w:t>
            </w:r>
          </w:p>
          <w:p w14:paraId="28B20E61" w14:textId="77777777" w:rsidR="004F348F" w:rsidRPr="00B97A11" w:rsidRDefault="004F348F">
            <w:pPr>
              <w:cnfStyle w:val="000000000000" w:firstRow="0" w:lastRow="0" w:firstColumn="0" w:lastColumn="0" w:oddVBand="0" w:evenVBand="0" w:oddHBand="0" w:evenHBand="0" w:firstRowFirstColumn="0" w:firstRowLastColumn="0" w:lastRowFirstColumn="0" w:lastRowLastColumn="0"/>
            </w:pPr>
            <w:r w:rsidRPr="00B97A11">
              <w:t> </w:t>
            </w:r>
          </w:p>
          <w:p w14:paraId="4997AC96" w14:textId="51DE758E" w:rsidR="004F348F" w:rsidRPr="00B97A11" w:rsidRDefault="004F348F" w:rsidP="00C12DBF">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43891B6D" w14:textId="77777777" w:rsidR="004F348F" w:rsidRPr="00B97A11" w:rsidRDefault="004F348F">
            <w:pPr>
              <w:cnfStyle w:val="000000000000" w:firstRow="0" w:lastRow="0" w:firstColumn="0" w:lastColumn="0" w:oddVBand="0" w:evenVBand="0" w:oddHBand="0" w:evenHBand="0" w:firstRowFirstColumn="0" w:firstRowLastColumn="0" w:lastRowFirstColumn="0" w:lastRowLastColumn="0"/>
            </w:pPr>
            <w:r w:rsidRPr="00B97A11">
              <w:t xml:space="preserve">Potpora će se odobriti korisniku </w:t>
            </w:r>
            <w:proofErr w:type="spellStart"/>
            <w:r w:rsidRPr="00B97A11">
              <w:t>za:Poticanje</w:t>
            </w:r>
            <w:proofErr w:type="spellEnd"/>
            <w:r w:rsidRPr="00B97A11">
              <w:t xml:space="preserve"> proizvodnje pčelinjih proizvoda</w:t>
            </w:r>
          </w:p>
          <w:p w14:paraId="5AC4D0C8" w14:textId="7DEDF332" w:rsidR="004F348F" w:rsidRPr="00B97A11" w:rsidRDefault="004F348F"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Uvjeti za dodjelu potpore su: poljoprivredna gospodarstva koja se bave proizvodnjom pčelinjih proizvoda na području </w:t>
            </w:r>
            <w:r w:rsidRPr="00B97A11">
              <w:br/>
              <w:t xml:space="preserve">Općine </w:t>
            </w:r>
            <w:proofErr w:type="spellStart"/>
            <w:r w:rsidRPr="00B97A11">
              <w:t>Lipovljani,upisani</w:t>
            </w:r>
            <w:proofErr w:type="spellEnd"/>
            <w:r w:rsidRPr="00B97A11">
              <w:t xml:space="preserve"> u Upisnik poljoprivrednih gospodarstava da imaju 15 ili više košnica </w:t>
            </w:r>
            <w:r w:rsidRPr="00B97A11">
              <w:br/>
              <w:t>Maksimalan iznos sredstava potpore po jednom korisniku iznosi 20,00 kuna/2,65 eura po košnici, a najviše do 3.500,00 kn/ 464,53 eura po korisniku godišnje.</w:t>
            </w:r>
            <w:r w:rsidRPr="00B97A11">
              <w:br/>
              <w:t xml:space="preserve">Godišnje se podnese oko 5 zahtjeva za subvencije u pčelarstvu </w:t>
            </w:r>
          </w:p>
        </w:tc>
      </w:tr>
      <w:tr w:rsidR="004F348F" w:rsidRPr="00B97A11" w14:paraId="13450CAA"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3727564D" w14:textId="77777777" w:rsidR="004F348F" w:rsidRPr="00B97A11" w:rsidRDefault="004F348F">
            <w:r w:rsidRPr="00B97A11">
              <w:t> </w:t>
            </w:r>
          </w:p>
        </w:tc>
        <w:tc>
          <w:tcPr>
            <w:tcW w:w="1942" w:type="dxa"/>
            <w:gridSpan w:val="2"/>
            <w:vMerge/>
            <w:hideMark/>
          </w:tcPr>
          <w:p w14:paraId="15708AD9" w14:textId="162ECFDB" w:rsidR="004F348F" w:rsidRPr="00B97A11" w:rsidRDefault="004F348F">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198B6241" w14:textId="28A7AC48" w:rsidR="004F348F" w:rsidRPr="00B97A11" w:rsidRDefault="004F348F" w:rsidP="00B97A11">
            <w:pPr>
              <w:spacing w:after="160"/>
              <w:cnfStyle w:val="000000000000" w:firstRow="0" w:lastRow="0" w:firstColumn="0" w:lastColumn="0" w:oddVBand="0" w:evenVBand="0" w:oddHBand="0" w:evenHBand="0" w:firstRowFirstColumn="0" w:firstRowLastColumn="0" w:lastRowFirstColumn="0" w:lastRowLastColumn="0"/>
            </w:pPr>
          </w:p>
        </w:tc>
      </w:tr>
      <w:tr w:rsidR="00B97A11" w:rsidRPr="00B97A11" w14:paraId="39719A55"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B03A04F" w14:textId="77777777" w:rsidR="00B97A11" w:rsidRPr="00B97A11" w:rsidRDefault="00B97A11" w:rsidP="00B97A11">
            <w:pPr>
              <w:spacing w:after="160"/>
            </w:pPr>
            <w:r w:rsidRPr="00B97A11">
              <w:t> </w:t>
            </w:r>
          </w:p>
        </w:tc>
        <w:tc>
          <w:tcPr>
            <w:tcW w:w="7666" w:type="dxa"/>
            <w:gridSpan w:val="7"/>
            <w:hideMark/>
          </w:tcPr>
          <w:p w14:paraId="3529EC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1014A100003  SUBVENCIJE U OSIGURANJU DIJELA PEMIJE USJEVA I VIŠEGODIŠNJIH NASADA</w:t>
            </w:r>
          </w:p>
        </w:tc>
        <w:tc>
          <w:tcPr>
            <w:tcW w:w="890" w:type="dxa"/>
            <w:gridSpan w:val="2"/>
            <w:hideMark/>
          </w:tcPr>
          <w:p w14:paraId="2467FF4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4BA483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6.636,00</w:t>
            </w:r>
          </w:p>
        </w:tc>
      </w:tr>
      <w:tr w:rsidR="00B97A11" w:rsidRPr="00B97A11" w14:paraId="70AF2CE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63A90BC" w14:textId="77777777" w:rsidR="00B97A11" w:rsidRPr="00B97A11" w:rsidRDefault="00B97A11">
            <w:r w:rsidRPr="00B97A11">
              <w:t> </w:t>
            </w:r>
          </w:p>
        </w:tc>
        <w:tc>
          <w:tcPr>
            <w:tcW w:w="1942" w:type="dxa"/>
            <w:gridSpan w:val="2"/>
            <w:hideMark/>
          </w:tcPr>
          <w:p w14:paraId="1FCF5EA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16FFF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poljoprivredi NN 118/18, 42/20, 127/20, 52/21, 152/22</w:t>
            </w:r>
          </w:p>
        </w:tc>
      </w:tr>
      <w:tr w:rsidR="00B97A11" w:rsidRPr="00B97A11" w14:paraId="220E2D5E"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0B59F97A" w14:textId="77777777" w:rsidR="00B97A11" w:rsidRPr="00B97A11" w:rsidRDefault="00B97A11">
            <w:r w:rsidRPr="00B97A11">
              <w:t> </w:t>
            </w:r>
          </w:p>
        </w:tc>
        <w:tc>
          <w:tcPr>
            <w:tcW w:w="1942" w:type="dxa"/>
            <w:gridSpan w:val="2"/>
            <w:hideMark/>
          </w:tcPr>
          <w:p w14:paraId="15C47E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E2D7C81" w14:textId="2EAC88A9"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Program potpora poljoprivredi na području  </w:t>
            </w:r>
            <w:r w:rsidR="00A41E0E">
              <w:t>O</w:t>
            </w:r>
            <w:r w:rsidRPr="00B97A11">
              <w:t xml:space="preserve">pćine </w:t>
            </w:r>
            <w:proofErr w:type="spellStart"/>
            <w:r w:rsidRPr="00B97A11">
              <w:t>lipovljani</w:t>
            </w:r>
            <w:proofErr w:type="spellEnd"/>
            <w:r w:rsidRPr="00B97A11">
              <w:t xml:space="preserve"> za razdoblje 2021.-2025. Godine</w:t>
            </w:r>
            <w:r w:rsidRPr="00B97A11">
              <w:br/>
              <w:t xml:space="preserve">Potpore male vrijednosti dodjeljuju se sukladno pravilima EU o pružanju državne potpore poljoprivredi i ruralnom razvoju propisanim Uredbom Komisije (EU) br. 1408/2013 od 18. prosinca 2013. o primjeni članaka 107. i 108. Ugovora o funkcioniranju Europske unije na potporu de </w:t>
            </w:r>
            <w:proofErr w:type="spellStart"/>
            <w:r w:rsidRPr="00B97A11">
              <w:t>minimis</w:t>
            </w:r>
            <w:proofErr w:type="spellEnd"/>
            <w:r w:rsidRPr="00B97A11">
              <w:t xml:space="preserve"> u poljoprivrednom sektoru (SL L 352, 24.12.2013.) i Uredbe Komisije (EU) 2019/316 od 21. veljače 2019. o izmjeni Uredbe (EU) br. 1408/2013 o promjeni članka 107. i 108. Ugovora o funkcioniranju Europske unije na potpore de </w:t>
            </w:r>
            <w:proofErr w:type="spellStart"/>
            <w:r w:rsidRPr="00B97A11">
              <w:t>minimis</w:t>
            </w:r>
            <w:proofErr w:type="spellEnd"/>
            <w:r w:rsidRPr="00B97A11">
              <w:t xml:space="preserve"> u poljoprivrednom sektoru (SL L 51/1, 22.2.2019.) (dalje u tekstu: Uredba de </w:t>
            </w:r>
            <w:proofErr w:type="spellStart"/>
            <w:r w:rsidRPr="00B97A11">
              <w:t>minimis</w:t>
            </w:r>
            <w:proofErr w:type="spellEnd"/>
            <w:r w:rsidRPr="00B97A11">
              <w:t>).</w:t>
            </w:r>
          </w:p>
        </w:tc>
      </w:tr>
      <w:tr w:rsidR="00B97A11" w:rsidRPr="00B97A11" w14:paraId="1C3AE7F9"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14EF3416" w14:textId="77777777" w:rsidR="00B97A11" w:rsidRPr="00B97A11" w:rsidRDefault="00B97A11">
            <w:r w:rsidRPr="00B97A11">
              <w:t> </w:t>
            </w:r>
          </w:p>
        </w:tc>
        <w:tc>
          <w:tcPr>
            <w:tcW w:w="1942" w:type="dxa"/>
            <w:gridSpan w:val="2"/>
            <w:hideMark/>
          </w:tcPr>
          <w:p w14:paraId="37ADE7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59D3D0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poticajnih mjera za razvoj poljoprivrede </w:t>
            </w:r>
          </w:p>
        </w:tc>
      </w:tr>
      <w:tr w:rsidR="00B97A11" w:rsidRPr="00B97A11" w14:paraId="1E81C79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AE1F84D" w14:textId="77777777" w:rsidR="00B97A11" w:rsidRPr="00B97A11" w:rsidRDefault="00B97A11">
            <w:r w:rsidRPr="00B97A11">
              <w:t> </w:t>
            </w:r>
          </w:p>
        </w:tc>
        <w:tc>
          <w:tcPr>
            <w:tcW w:w="1942" w:type="dxa"/>
            <w:gridSpan w:val="2"/>
            <w:hideMark/>
          </w:tcPr>
          <w:p w14:paraId="69FF68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6524DDD"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Poticati rast stočarske i poljoprivredne proizvodnje Poljoprivrednih gospodarstava sa područja Općine koja je u opadanju. MJERA 2. Subvencioniranje premije osiguranja usjeva i višegodišnjih nasada</w:t>
            </w:r>
          </w:p>
        </w:tc>
      </w:tr>
      <w:tr w:rsidR="00B97A11" w:rsidRPr="00B97A11" w14:paraId="2C5ED74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3D3B1F1" w14:textId="77777777" w:rsidR="00B97A11" w:rsidRPr="00B97A11" w:rsidRDefault="00B97A11" w:rsidP="00B97A11">
            <w:pPr>
              <w:spacing w:after="160"/>
            </w:pPr>
            <w:r w:rsidRPr="00B97A11">
              <w:t> </w:t>
            </w:r>
          </w:p>
        </w:tc>
        <w:tc>
          <w:tcPr>
            <w:tcW w:w="1942" w:type="dxa"/>
            <w:gridSpan w:val="2"/>
            <w:hideMark/>
          </w:tcPr>
          <w:p w14:paraId="1B5E57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D5260F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Potpora će se odobriti korisniku </w:t>
            </w:r>
            <w:proofErr w:type="spellStart"/>
            <w:r w:rsidRPr="00B97A11">
              <w:t>za:Premiju</w:t>
            </w:r>
            <w:proofErr w:type="spellEnd"/>
            <w:r w:rsidRPr="00B97A11">
              <w:t xml:space="preserve"> osiguranja usjeva i višegodišnjih nasada </w:t>
            </w:r>
            <w:r w:rsidRPr="00B97A11">
              <w:br/>
              <w:t xml:space="preserve">Uvjeti za dodjelu potpore </w:t>
            </w:r>
            <w:proofErr w:type="spellStart"/>
            <w:r w:rsidRPr="00B97A11">
              <w:t>su:nositelj</w:t>
            </w:r>
            <w:proofErr w:type="spellEnd"/>
            <w:r w:rsidRPr="00B97A11">
              <w:t xml:space="preserve"> ili član obiteljskog poljoprivrednog gospodarstva, obrtnik prebivalište/sjedište na području Općine Lipovljani-sklopljena i plaćena polica osiguranja usjeva/višegodišnjih nasada za tekuću godinu</w:t>
            </w:r>
            <w:r w:rsidRPr="00B97A11">
              <w:br/>
              <w:t>Maksimalan iznos sredstava potpore po jednom korisniku iznosi do 25 % od ukupne vrijednosti police osiguranja, a najviše do 3.500,00 kn/464,53 eura po korisniku godišnje.</w:t>
            </w:r>
            <w:r w:rsidRPr="00B97A11">
              <w:br/>
              <w:t>Godišnje se podnese do 5 zahtjeva .</w:t>
            </w:r>
          </w:p>
        </w:tc>
      </w:tr>
      <w:tr w:rsidR="00B97A11" w:rsidRPr="00B97A11" w14:paraId="70885213"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D754F5A" w14:textId="77777777" w:rsidR="00B97A11" w:rsidRPr="00B97A11" w:rsidRDefault="00B97A11">
            <w:r w:rsidRPr="00B97A11">
              <w:t> </w:t>
            </w:r>
          </w:p>
        </w:tc>
        <w:tc>
          <w:tcPr>
            <w:tcW w:w="7666" w:type="dxa"/>
            <w:gridSpan w:val="7"/>
            <w:hideMark/>
          </w:tcPr>
          <w:p w14:paraId="28720F0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1014A100004  UZORKOVANJE I ANALIZA TLA</w:t>
            </w:r>
          </w:p>
        </w:tc>
        <w:tc>
          <w:tcPr>
            <w:tcW w:w="890" w:type="dxa"/>
            <w:gridSpan w:val="2"/>
            <w:hideMark/>
          </w:tcPr>
          <w:p w14:paraId="3AB6750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4B3607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3.982,00</w:t>
            </w:r>
          </w:p>
        </w:tc>
      </w:tr>
      <w:tr w:rsidR="00B97A11" w:rsidRPr="00B97A11" w14:paraId="79348C2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8C1A07C" w14:textId="77777777" w:rsidR="00B97A11" w:rsidRPr="00B97A11" w:rsidRDefault="00B97A11">
            <w:r w:rsidRPr="00B97A11">
              <w:t> </w:t>
            </w:r>
          </w:p>
        </w:tc>
        <w:tc>
          <w:tcPr>
            <w:tcW w:w="1942" w:type="dxa"/>
            <w:gridSpan w:val="2"/>
            <w:hideMark/>
          </w:tcPr>
          <w:p w14:paraId="7736790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FCD11E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poljoprivredi NN 118/18, 42/20, 127/20, 52/21, 152/22</w:t>
            </w:r>
          </w:p>
        </w:tc>
      </w:tr>
      <w:tr w:rsidR="00B97A11" w:rsidRPr="00B97A11" w14:paraId="5F5A8803"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6FF2A2A4" w14:textId="77777777" w:rsidR="00B97A11" w:rsidRPr="00B97A11" w:rsidRDefault="00B97A11">
            <w:r w:rsidRPr="00B97A11">
              <w:lastRenderedPageBreak/>
              <w:t> </w:t>
            </w:r>
          </w:p>
        </w:tc>
        <w:tc>
          <w:tcPr>
            <w:tcW w:w="1942" w:type="dxa"/>
            <w:gridSpan w:val="2"/>
            <w:hideMark/>
          </w:tcPr>
          <w:p w14:paraId="4A56570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D548AB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potpora poljoprivredi na području  općine Lipovljani za razdoblje 2021.-2025. Godine</w:t>
            </w:r>
            <w:r w:rsidRPr="00B97A11">
              <w:br/>
              <w:t xml:space="preserve">Potpore male vrijednosti dodjeljuju se sukladno pravilima EU o pružanju državne potpore poljoprivredi i ruralnom razvoju propisanim Uredbom Komisije (EU) br. 1408/2013 od 18. prosinca 2013. o primjeni članaka 107. i 108. Ugovora o funkcioniranju Europske unije na potporu de </w:t>
            </w:r>
            <w:proofErr w:type="spellStart"/>
            <w:r w:rsidRPr="00B97A11">
              <w:t>minimis</w:t>
            </w:r>
            <w:proofErr w:type="spellEnd"/>
            <w:r w:rsidRPr="00B97A11">
              <w:t xml:space="preserve"> u poljoprivrednom sektoru (SL L 352, 24.12.2013.) i Uredbe Komisije (EU) 2019/316 od 21. veljače 2019. o izmjeni Uredbe (EU) br. 1408/2013 o promjeni članka 107. i 108. Ugovora o funkcioniranju Europske unije na potpore de </w:t>
            </w:r>
            <w:proofErr w:type="spellStart"/>
            <w:r w:rsidRPr="00B97A11">
              <w:t>minimis</w:t>
            </w:r>
            <w:proofErr w:type="spellEnd"/>
            <w:r w:rsidRPr="00B97A11">
              <w:t xml:space="preserve"> u poljoprivrednom sektoru (SL L 51/1, 22.2.2019.) (dalje u tekstu: Uredba de </w:t>
            </w:r>
            <w:proofErr w:type="spellStart"/>
            <w:r w:rsidRPr="00B97A11">
              <w:t>minimis</w:t>
            </w:r>
            <w:proofErr w:type="spellEnd"/>
            <w:r w:rsidRPr="00B97A11">
              <w:t>).</w:t>
            </w:r>
          </w:p>
        </w:tc>
      </w:tr>
      <w:tr w:rsidR="00B97A11" w:rsidRPr="00B97A11" w14:paraId="36B8F522"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2F20CCE8" w14:textId="77777777" w:rsidR="00B97A11" w:rsidRPr="00B97A11" w:rsidRDefault="00B97A11">
            <w:r w:rsidRPr="00B97A11">
              <w:t> </w:t>
            </w:r>
          </w:p>
        </w:tc>
        <w:tc>
          <w:tcPr>
            <w:tcW w:w="1942" w:type="dxa"/>
            <w:gridSpan w:val="2"/>
            <w:hideMark/>
          </w:tcPr>
          <w:p w14:paraId="1861B6C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7ACAEC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Povećanje poticajnih mjera za razvoj poljoprivrede </w:t>
            </w:r>
          </w:p>
        </w:tc>
      </w:tr>
      <w:tr w:rsidR="00A41E0E" w:rsidRPr="00B97A11" w14:paraId="38125E24" w14:textId="77777777" w:rsidTr="00AF1145">
        <w:trPr>
          <w:trHeight w:val="826"/>
        </w:trPr>
        <w:tc>
          <w:tcPr>
            <w:cnfStyle w:val="001000000000" w:firstRow="0" w:lastRow="0" w:firstColumn="1" w:lastColumn="0" w:oddVBand="0" w:evenVBand="0" w:oddHBand="0" w:evenHBand="0" w:firstRowFirstColumn="0" w:firstRowLastColumn="0" w:lastRowFirstColumn="0" w:lastRowLastColumn="0"/>
            <w:tcW w:w="314" w:type="dxa"/>
            <w:hideMark/>
          </w:tcPr>
          <w:p w14:paraId="70A0FD14" w14:textId="77777777" w:rsidR="00A41E0E" w:rsidRPr="00B97A11" w:rsidRDefault="00A41E0E">
            <w:r w:rsidRPr="00B97A11">
              <w:t> </w:t>
            </w:r>
          </w:p>
        </w:tc>
        <w:tc>
          <w:tcPr>
            <w:tcW w:w="1942" w:type="dxa"/>
            <w:gridSpan w:val="2"/>
            <w:vMerge w:val="restart"/>
            <w:hideMark/>
          </w:tcPr>
          <w:p w14:paraId="7245F395" w14:textId="77777777" w:rsidR="00A41E0E" w:rsidRPr="00B97A11" w:rsidRDefault="00A41E0E">
            <w:pPr>
              <w:cnfStyle w:val="000000000000" w:firstRow="0" w:lastRow="0" w:firstColumn="0" w:lastColumn="0" w:oddVBand="0" w:evenVBand="0" w:oddHBand="0" w:evenHBand="0" w:firstRowFirstColumn="0" w:firstRowLastColumn="0" w:lastRowFirstColumn="0" w:lastRowLastColumn="0"/>
            </w:pPr>
            <w:r w:rsidRPr="00B97A11">
              <w:t>Posebni ciljevi:</w:t>
            </w:r>
          </w:p>
          <w:p w14:paraId="009E9318" w14:textId="77777777" w:rsidR="00A41E0E" w:rsidRPr="00B97A11" w:rsidRDefault="00A41E0E">
            <w:pPr>
              <w:cnfStyle w:val="000000000000" w:firstRow="0" w:lastRow="0" w:firstColumn="0" w:lastColumn="0" w:oddVBand="0" w:evenVBand="0" w:oddHBand="0" w:evenHBand="0" w:firstRowFirstColumn="0" w:firstRowLastColumn="0" w:lastRowFirstColumn="0" w:lastRowLastColumn="0"/>
            </w:pPr>
            <w:r w:rsidRPr="00B97A11">
              <w:t> </w:t>
            </w:r>
          </w:p>
          <w:p w14:paraId="6B19DF66" w14:textId="5E7DABDA" w:rsidR="00A41E0E" w:rsidRPr="00B97A11" w:rsidRDefault="00A41E0E" w:rsidP="00023012">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5283FC3F" w14:textId="77777777" w:rsidR="00A41E0E" w:rsidRPr="00B97A11" w:rsidRDefault="00A41E0E">
            <w:pPr>
              <w:cnfStyle w:val="000000000000" w:firstRow="0" w:lastRow="0" w:firstColumn="0" w:lastColumn="0" w:oddVBand="0" w:evenVBand="0" w:oddHBand="0" w:evenHBand="0" w:firstRowFirstColumn="0" w:firstRowLastColumn="0" w:lastRowFirstColumn="0" w:lastRowLastColumn="0"/>
            </w:pPr>
            <w:r w:rsidRPr="00B97A11">
              <w:t>Poticati rast poljoprivredne proizvodnje</w:t>
            </w:r>
            <w:r>
              <w:t>, p</w:t>
            </w:r>
            <w:r w:rsidRPr="00B97A11">
              <w:t>oljoprivrednih gospodarstava sa područja Općine koja je u opadanju</w:t>
            </w:r>
            <w:r w:rsidRPr="00B97A11">
              <w:br w:type="page"/>
            </w:r>
          </w:p>
          <w:p w14:paraId="5A9C4510" w14:textId="2C70E5DD" w:rsidR="00A41E0E" w:rsidRPr="00B97A11" w:rsidRDefault="00A41E0E" w:rsidP="00700DB3">
            <w:pPr>
              <w:cnfStyle w:val="000000000000" w:firstRow="0" w:lastRow="0" w:firstColumn="0" w:lastColumn="0" w:oddVBand="0" w:evenVBand="0" w:oddHBand="0" w:evenHBand="0" w:firstRowFirstColumn="0" w:firstRowLastColumn="0" w:lastRowFirstColumn="0" w:lastRowLastColumn="0"/>
            </w:pPr>
            <w:r w:rsidRPr="00B97A11">
              <w:t>MJERA 4: Uzorkovanje tla poljoprivrednog zemljišta</w:t>
            </w:r>
          </w:p>
        </w:tc>
      </w:tr>
      <w:tr w:rsidR="00A41E0E" w:rsidRPr="00B97A11" w14:paraId="512FDE8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50ACB83F" w14:textId="77777777" w:rsidR="00A41E0E" w:rsidRPr="00B97A11" w:rsidRDefault="00A41E0E">
            <w:r w:rsidRPr="00B97A11">
              <w:t> </w:t>
            </w:r>
          </w:p>
        </w:tc>
        <w:tc>
          <w:tcPr>
            <w:tcW w:w="1942" w:type="dxa"/>
            <w:gridSpan w:val="2"/>
            <w:vMerge/>
            <w:hideMark/>
          </w:tcPr>
          <w:p w14:paraId="66C2F372" w14:textId="2F9495DC" w:rsidR="00A41E0E" w:rsidRPr="00B97A11" w:rsidRDefault="00A41E0E">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60023ECB" w14:textId="77E976EB" w:rsidR="00A41E0E" w:rsidRPr="00B97A11" w:rsidRDefault="00A41E0E">
            <w:pPr>
              <w:cnfStyle w:val="000000000000" w:firstRow="0" w:lastRow="0" w:firstColumn="0" w:lastColumn="0" w:oddVBand="0" w:evenVBand="0" w:oddHBand="0" w:evenHBand="0" w:firstRowFirstColumn="0" w:firstRowLastColumn="0" w:lastRowFirstColumn="0" w:lastRowLastColumn="0"/>
            </w:pPr>
          </w:p>
        </w:tc>
      </w:tr>
      <w:tr w:rsidR="00B97A11" w:rsidRPr="00B97A11" w14:paraId="7DF7B683"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34794A72" w14:textId="77777777" w:rsidR="00B97A11" w:rsidRPr="00B97A11" w:rsidRDefault="00B97A11">
            <w:r w:rsidRPr="00B97A11">
              <w:t> </w:t>
            </w:r>
          </w:p>
        </w:tc>
        <w:tc>
          <w:tcPr>
            <w:tcW w:w="1942" w:type="dxa"/>
            <w:gridSpan w:val="2"/>
            <w:hideMark/>
          </w:tcPr>
          <w:p w14:paraId="2C29C9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A36A8D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MJERA 4. Uzorkovanje tla poljoprivrednog zemljišta</w:t>
            </w:r>
            <w:r w:rsidRPr="00B97A11">
              <w:br/>
              <w:t>Uz zahtjev potrebno je priložiti:</w:t>
            </w:r>
            <w:r w:rsidRPr="00B97A11">
              <w:br/>
              <w:t>- kopiju osobne iskaznice,</w:t>
            </w:r>
            <w:r w:rsidRPr="00B97A11">
              <w:br/>
              <w:t>- presliku iskaznice obiteljskog poljoprivrednog gospodarstva,</w:t>
            </w:r>
            <w:r w:rsidRPr="00B97A11">
              <w:br/>
              <w:t>- račun za uzorkovanje tla</w:t>
            </w:r>
            <w:r w:rsidRPr="00B97A11">
              <w:br/>
              <w:t>Godišnje se podnese do 2 zahtjeva</w:t>
            </w:r>
          </w:p>
        </w:tc>
      </w:tr>
      <w:tr w:rsidR="00B97A11" w:rsidRPr="00B97A11" w14:paraId="7CCD316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321B634" w14:textId="77777777" w:rsidR="00B97A11" w:rsidRPr="00B97A11" w:rsidRDefault="00B97A11">
            <w:r w:rsidRPr="00B97A11">
              <w:t> </w:t>
            </w:r>
          </w:p>
        </w:tc>
        <w:tc>
          <w:tcPr>
            <w:tcW w:w="7666" w:type="dxa"/>
            <w:gridSpan w:val="7"/>
            <w:hideMark/>
          </w:tcPr>
          <w:p w14:paraId="5F57B10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1014A100005  ODRŽAVANJE I SANACIJA POLJSKIH PUTEVA</w:t>
            </w:r>
          </w:p>
        </w:tc>
        <w:tc>
          <w:tcPr>
            <w:tcW w:w="890" w:type="dxa"/>
            <w:gridSpan w:val="2"/>
            <w:hideMark/>
          </w:tcPr>
          <w:p w14:paraId="422FF02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41BE28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8.199,00</w:t>
            </w:r>
          </w:p>
        </w:tc>
      </w:tr>
      <w:tr w:rsidR="00B97A11" w:rsidRPr="00B97A11" w14:paraId="4D8DDBC9"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6ECFB48" w14:textId="77777777" w:rsidR="00B97A11" w:rsidRPr="00B97A11" w:rsidRDefault="00B97A11">
            <w:r w:rsidRPr="00B97A11">
              <w:t> </w:t>
            </w:r>
          </w:p>
        </w:tc>
        <w:tc>
          <w:tcPr>
            <w:tcW w:w="1942" w:type="dxa"/>
            <w:gridSpan w:val="2"/>
            <w:hideMark/>
          </w:tcPr>
          <w:p w14:paraId="2C70E2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1A5B7E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Zakona o poljoprivrednom zemljištu („Narodne novine“ broj 39/13, 48/15)</w:t>
            </w:r>
          </w:p>
        </w:tc>
      </w:tr>
      <w:tr w:rsidR="00B97A11" w:rsidRPr="00B97A11" w14:paraId="7D603BE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6357BF2" w14:textId="77777777" w:rsidR="00B97A11" w:rsidRPr="00B97A11" w:rsidRDefault="00B97A11">
            <w:r w:rsidRPr="00B97A11">
              <w:t> </w:t>
            </w:r>
          </w:p>
        </w:tc>
        <w:tc>
          <w:tcPr>
            <w:tcW w:w="1942" w:type="dxa"/>
            <w:gridSpan w:val="2"/>
            <w:hideMark/>
          </w:tcPr>
          <w:p w14:paraId="5CE0D49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3849AC3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Korištenje sredstava iz Općinskog proračuna za 2024. godinu ostvarenih od zakupa, zakupa za ribnjake, prodaje izravnom pogodbom i davanju na korištenje bez javnog poziva poljoprivrednog zemljišta u vlasništvu Republike Hrvatske i koncesije na području Općine </w:t>
            </w:r>
            <w:proofErr w:type="spellStart"/>
            <w:r w:rsidRPr="00B97A11">
              <w:t>Lipovlajni</w:t>
            </w:r>
            <w:proofErr w:type="spellEnd"/>
            <w:r w:rsidRPr="00B97A11">
              <w:t xml:space="preserve">  za financiranje troškova vezano uz provedbu Zakona</w:t>
            </w:r>
            <w:r w:rsidRPr="00B97A11">
              <w:br/>
              <w:t>o poljoprivrednom zemljištu.</w:t>
            </w:r>
          </w:p>
        </w:tc>
      </w:tr>
      <w:tr w:rsidR="00B97A11" w:rsidRPr="00B97A11" w14:paraId="7A34F11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FE7E8A8" w14:textId="77777777" w:rsidR="00B97A11" w:rsidRPr="00B97A11" w:rsidRDefault="00B97A11">
            <w:r w:rsidRPr="00B97A11">
              <w:t> </w:t>
            </w:r>
          </w:p>
        </w:tc>
        <w:tc>
          <w:tcPr>
            <w:tcW w:w="1942" w:type="dxa"/>
            <w:gridSpan w:val="2"/>
            <w:hideMark/>
          </w:tcPr>
          <w:p w14:paraId="2ED5751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DF990C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Tekuće održavanje i sanacija poljskih puteva </w:t>
            </w:r>
          </w:p>
        </w:tc>
      </w:tr>
      <w:tr w:rsidR="00B97A11" w:rsidRPr="00B97A11" w14:paraId="269B679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C112F41" w14:textId="77777777" w:rsidR="00B97A11" w:rsidRPr="00B97A11" w:rsidRDefault="00B97A11">
            <w:r w:rsidRPr="00B97A11">
              <w:t> </w:t>
            </w:r>
          </w:p>
        </w:tc>
        <w:tc>
          <w:tcPr>
            <w:tcW w:w="1942" w:type="dxa"/>
            <w:gridSpan w:val="2"/>
            <w:hideMark/>
          </w:tcPr>
          <w:p w14:paraId="1A4ECA3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BB0BEF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Temeljem Pravilnika o uvjetima i načinu korištenja sredstava ostvarenih od prodaje, zakupa i dugogodišnjeg zakupa poljoprivrednog zemljišta u vlasništvu Republike Hrvatske i koncesije </w:t>
            </w:r>
            <w:proofErr w:type="spellStart"/>
            <w:r w:rsidRPr="00B97A11">
              <w:t>zaribnjake</w:t>
            </w:r>
            <w:proofErr w:type="spellEnd"/>
            <w:r w:rsidRPr="00B97A11">
              <w:t xml:space="preserve"> („Narodne novine“ broj 45/09 osigurana su sredstva od prihoda od zakupa poljoprivrednog zemljišta u vlasništvu RH za sanaciju poljskih puteva</w:t>
            </w:r>
          </w:p>
        </w:tc>
      </w:tr>
      <w:tr w:rsidR="00B97A11" w:rsidRPr="00B97A11" w14:paraId="00A22F11"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32E205D7" w14:textId="77777777" w:rsidR="00B97A11" w:rsidRPr="00B97A11" w:rsidRDefault="00B97A11">
            <w:r w:rsidRPr="00B97A11">
              <w:t> </w:t>
            </w:r>
          </w:p>
        </w:tc>
        <w:tc>
          <w:tcPr>
            <w:tcW w:w="1942" w:type="dxa"/>
            <w:gridSpan w:val="2"/>
            <w:hideMark/>
          </w:tcPr>
          <w:p w14:paraId="2406D7D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593C2B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Uslugu održavanja i sanacije poljskih puteva vrši komunalno poduzeće </w:t>
            </w:r>
            <w:proofErr w:type="spellStart"/>
            <w:r w:rsidRPr="00B97A11">
              <w:t>Lipkom</w:t>
            </w:r>
            <w:proofErr w:type="spellEnd"/>
            <w:r w:rsidRPr="00B97A11">
              <w:t xml:space="preserve"> servisi d.o.o.</w:t>
            </w:r>
            <w:r w:rsidRPr="00B97A11">
              <w:br/>
              <w:t>Plan održavanja</w:t>
            </w:r>
          </w:p>
        </w:tc>
      </w:tr>
      <w:tr w:rsidR="00B97A11" w:rsidRPr="00B97A11" w14:paraId="2C8ED56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8F45C51" w14:textId="77777777" w:rsidR="00B97A11" w:rsidRPr="00B97A11" w:rsidRDefault="00B97A11">
            <w:r w:rsidRPr="00B97A11">
              <w:t> </w:t>
            </w:r>
          </w:p>
        </w:tc>
        <w:tc>
          <w:tcPr>
            <w:tcW w:w="7666" w:type="dxa"/>
            <w:gridSpan w:val="7"/>
            <w:hideMark/>
          </w:tcPr>
          <w:p w14:paraId="018671A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1015  JAČANJE GOSPODARSTVA</w:t>
            </w:r>
          </w:p>
        </w:tc>
        <w:tc>
          <w:tcPr>
            <w:tcW w:w="890" w:type="dxa"/>
            <w:gridSpan w:val="2"/>
            <w:hideMark/>
          </w:tcPr>
          <w:p w14:paraId="1DC3245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256873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69.977,00</w:t>
            </w:r>
          </w:p>
        </w:tc>
      </w:tr>
      <w:tr w:rsidR="00B97A11" w:rsidRPr="00B97A11" w14:paraId="00F32EA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E9DFFBF" w14:textId="77777777" w:rsidR="00B97A11" w:rsidRPr="00B97A11" w:rsidRDefault="00B97A11">
            <w:r w:rsidRPr="00B97A11">
              <w:t> </w:t>
            </w:r>
          </w:p>
        </w:tc>
        <w:tc>
          <w:tcPr>
            <w:tcW w:w="7666" w:type="dxa"/>
            <w:gridSpan w:val="7"/>
            <w:hideMark/>
          </w:tcPr>
          <w:p w14:paraId="0E6944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1015A100001  PROMIDŽBA I MARKETING PZ BLATNJAČA</w:t>
            </w:r>
          </w:p>
        </w:tc>
        <w:tc>
          <w:tcPr>
            <w:tcW w:w="890" w:type="dxa"/>
            <w:gridSpan w:val="2"/>
            <w:hideMark/>
          </w:tcPr>
          <w:p w14:paraId="7765EA0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BCF761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65E86A4B"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C51504D" w14:textId="77777777" w:rsidR="00B97A11" w:rsidRPr="00B97A11" w:rsidRDefault="00B97A11">
            <w:r w:rsidRPr="00B97A11">
              <w:t> </w:t>
            </w:r>
          </w:p>
        </w:tc>
        <w:tc>
          <w:tcPr>
            <w:tcW w:w="1942" w:type="dxa"/>
            <w:gridSpan w:val="2"/>
            <w:hideMark/>
          </w:tcPr>
          <w:p w14:paraId="2682641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73462AE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poticanju razvoja malog gospodarstva  (NN broj 29/02, 63/07, 53/12, 56/13, 121/16) </w:t>
            </w:r>
          </w:p>
        </w:tc>
      </w:tr>
      <w:tr w:rsidR="00B97A11" w:rsidRPr="00B97A11" w14:paraId="0EF74D91"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042B26A" w14:textId="77777777" w:rsidR="00B97A11" w:rsidRPr="00B97A11" w:rsidRDefault="00B97A11">
            <w:r w:rsidRPr="00B97A11">
              <w:t> </w:t>
            </w:r>
          </w:p>
        </w:tc>
        <w:tc>
          <w:tcPr>
            <w:tcW w:w="1942" w:type="dxa"/>
            <w:gridSpan w:val="2"/>
            <w:hideMark/>
          </w:tcPr>
          <w:p w14:paraId="39C346F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385CC32"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Kapitalni projekt; Izgradnja poduzetničke infrastrukture u Poduzetničkoj zoni Blatnjača te izgradnja objekta Trafostanice te projektna dokumentacija  ,marketing ,</w:t>
            </w:r>
          </w:p>
        </w:tc>
      </w:tr>
      <w:tr w:rsidR="00B97A11" w:rsidRPr="00B97A11" w14:paraId="3856D638" w14:textId="77777777" w:rsidTr="00AF1145">
        <w:trPr>
          <w:trHeight w:val="358"/>
        </w:trPr>
        <w:tc>
          <w:tcPr>
            <w:cnfStyle w:val="001000000000" w:firstRow="0" w:lastRow="0" w:firstColumn="1" w:lastColumn="0" w:oddVBand="0" w:evenVBand="0" w:oddHBand="0" w:evenHBand="0" w:firstRowFirstColumn="0" w:firstRowLastColumn="0" w:lastRowFirstColumn="0" w:lastRowLastColumn="0"/>
            <w:tcW w:w="314" w:type="dxa"/>
            <w:hideMark/>
          </w:tcPr>
          <w:p w14:paraId="40677E61" w14:textId="77777777" w:rsidR="00B97A11" w:rsidRPr="00B97A11" w:rsidRDefault="00B97A11" w:rsidP="00B97A11">
            <w:pPr>
              <w:spacing w:after="160"/>
            </w:pPr>
            <w:r w:rsidRPr="00B97A11">
              <w:t> </w:t>
            </w:r>
          </w:p>
        </w:tc>
        <w:tc>
          <w:tcPr>
            <w:tcW w:w="1942" w:type="dxa"/>
            <w:gridSpan w:val="2"/>
            <w:hideMark/>
          </w:tcPr>
          <w:p w14:paraId="5D682CB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0898F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Promicanje mjera za razvoj i sustavno unapređenje obrta, malog i srednjeg poduzetništva </w:t>
            </w:r>
          </w:p>
        </w:tc>
      </w:tr>
      <w:tr w:rsidR="00B97A11" w:rsidRPr="00B97A11" w14:paraId="2AD43BE9"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66502ED" w14:textId="77777777" w:rsidR="00B97A11" w:rsidRPr="00B97A11" w:rsidRDefault="00B97A11">
            <w:r w:rsidRPr="00B97A11">
              <w:t> </w:t>
            </w:r>
          </w:p>
        </w:tc>
        <w:tc>
          <w:tcPr>
            <w:tcW w:w="1942" w:type="dxa"/>
            <w:gridSpan w:val="2"/>
            <w:hideMark/>
          </w:tcPr>
          <w:p w14:paraId="1C2E28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31D7473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Usklađivanje, usmjeravanje i praćenje gospodarskog razvoja, te povećanje zaposlenosti na području Općine Lipovljani</w:t>
            </w:r>
            <w:r w:rsidRPr="00B97A11">
              <w:br/>
            </w:r>
            <w:proofErr w:type="spellStart"/>
            <w:r w:rsidRPr="00B97A11">
              <w:t>Marketnig</w:t>
            </w:r>
            <w:proofErr w:type="spellEnd"/>
            <w:r w:rsidRPr="00B97A11">
              <w:t xml:space="preserve"> i promidžba poslovnih zona, Izrada </w:t>
            </w:r>
            <w:proofErr w:type="spellStart"/>
            <w:r w:rsidRPr="00B97A11">
              <w:t>proj.dokumentacije</w:t>
            </w:r>
            <w:proofErr w:type="spellEnd"/>
            <w:r w:rsidRPr="00B97A11">
              <w:t xml:space="preserve"> za billboard oglasni pano </w:t>
            </w:r>
            <w:proofErr w:type="spellStart"/>
            <w:r w:rsidRPr="00B97A11">
              <w:t>Pz</w:t>
            </w:r>
            <w:proofErr w:type="spellEnd"/>
            <w:r w:rsidRPr="00B97A11">
              <w:t xml:space="preserve"> Blatnjača</w:t>
            </w:r>
          </w:p>
        </w:tc>
      </w:tr>
      <w:tr w:rsidR="00B97A11" w:rsidRPr="00B97A11" w14:paraId="13DB43E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B0B2A32" w14:textId="77777777" w:rsidR="00B97A11" w:rsidRPr="00B97A11" w:rsidRDefault="00B97A11">
            <w:r w:rsidRPr="00B97A11">
              <w:t> </w:t>
            </w:r>
          </w:p>
        </w:tc>
        <w:tc>
          <w:tcPr>
            <w:tcW w:w="1942" w:type="dxa"/>
            <w:gridSpan w:val="2"/>
            <w:hideMark/>
          </w:tcPr>
          <w:p w14:paraId="665E7DC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20B3A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Izgradnjom poduzetničke infrastrukture stvoriti će se preduvjeti za dolazak investitora u poduzetničku zonu i povećanje zaposlenosti .</w:t>
            </w:r>
          </w:p>
        </w:tc>
      </w:tr>
      <w:tr w:rsidR="00B97A11" w:rsidRPr="00B97A11" w14:paraId="10A3767B" w14:textId="77777777" w:rsidTr="00AF1145">
        <w:trPr>
          <w:trHeight w:val="558"/>
        </w:trPr>
        <w:tc>
          <w:tcPr>
            <w:cnfStyle w:val="001000000000" w:firstRow="0" w:lastRow="0" w:firstColumn="1" w:lastColumn="0" w:oddVBand="0" w:evenVBand="0" w:oddHBand="0" w:evenHBand="0" w:firstRowFirstColumn="0" w:firstRowLastColumn="0" w:lastRowFirstColumn="0" w:lastRowLastColumn="0"/>
            <w:tcW w:w="314" w:type="dxa"/>
            <w:hideMark/>
          </w:tcPr>
          <w:p w14:paraId="5DC7E92D" w14:textId="77777777" w:rsidR="00B97A11" w:rsidRPr="00B97A11" w:rsidRDefault="00B97A11">
            <w:r w:rsidRPr="00B97A11">
              <w:t> </w:t>
            </w:r>
          </w:p>
        </w:tc>
        <w:tc>
          <w:tcPr>
            <w:tcW w:w="7666" w:type="dxa"/>
            <w:gridSpan w:val="7"/>
            <w:hideMark/>
          </w:tcPr>
          <w:p w14:paraId="594946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1015K100001  IZGRADNJA PODUZETNIČE INFRASTRUKTURE</w:t>
            </w:r>
          </w:p>
        </w:tc>
        <w:tc>
          <w:tcPr>
            <w:tcW w:w="890" w:type="dxa"/>
            <w:gridSpan w:val="2"/>
            <w:hideMark/>
          </w:tcPr>
          <w:p w14:paraId="6B1EBC3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526E81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4.977,00</w:t>
            </w:r>
          </w:p>
        </w:tc>
      </w:tr>
      <w:tr w:rsidR="00B97A11" w:rsidRPr="00B97A11" w14:paraId="1F5C17E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A050D45" w14:textId="77777777" w:rsidR="00B97A11" w:rsidRPr="00B97A11" w:rsidRDefault="00B97A11">
            <w:r w:rsidRPr="00B97A11">
              <w:t> </w:t>
            </w:r>
          </w:p>
        </w:tc>
        <w:tc>
          <w:tcPr>
            <w:tcW w:w="1942" w:type="dxa"/>
            <w:gridSpan w:val="2"/>
            <w:hideMark/>
          </w:tcPr>
          <w:p w14:paraId="5EDAFF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29954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poticanju razvoja malog gospodarstva  (NN broj 29/02, 63/07, 53/12, 56/13, 121/16) </w:t>
            </w:r>
          </w:p>
        </w:tc>
      </w:tr>
      <w:tr w:rsidR="00B97A11" w:rsidRPr="00B97A11" w14:paraId="09B59B85" w14:textId="77777777" w:rsidTr="00AF1145">
        <w:trPr>
          <w:trHeight w:val="222"/>
        </w:trPr>
        <w:tc>
          <w:tcPr>
            <w:cnfStyle w:val="001000000000" w:firstRow="0" w:lastRow="0" w:firstColumn="1" w:lastColumn="0" w:oddVBand="0" w:evenVBand="0" w:oddHBand="0" w:evenHBand="0" w:firstRowFirstColumn="0" w:firstRowLastColumn="0" w:lastRowFirstColumn="0" w:lastRowLastColumn="0"/>
            <w:tcW w:w="314" w:type="dxa"/>
            <w:hideMark/>
          </w:tcPr>
          <w:p w14:paraId="539795DC" w14:textId="77777777" w:rsidR="00B97A11" w:rsidRPr="00B97A11" w:rsidRDefault="00B97A11">
            <w:r w:rsidRPr="00B97A11">
              <w:lastRenderedPageBreak/>
              <w:t> </w:t>
            </w:r>
          </w:p>
        </w:tc>
        <w:tc>
          <w:tcPr>
            <w:tcW w:w="1942" w:type="dxa"/>
            <w:gridSpan w:val="2"/>
            <w:hideMark/>
          </w:tcPr>
          <w:p w14:paraId="795D018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0103B0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Izgradnja poduzetničke infrastrukture u Poduzetničkoj zoni Blatnjača te izgradnja objekta Trafostanice te projektna dokumentacija  ,marketing ,</w:t>
            </w:r>
            <w:r w:rsidRPr="00B97A11">
              <w:br/>
              <w:t xml:space="preserve">Subvencije zapošljavanja i samozapošljavanja na području Općine Lipovljani prema utvrđenim kriterijima </w:t>
            </w:r>
          </w:p>
        </w:tc>
      </w:tr>
      <w:tr w:rsidR="00B97A11" w:rsidRPr="00B97A11" w14:paraId="4DADC5A4"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171BE93B" w14:textId="77777777" w:rsidR="00B97A11" w:rsidRPr="00B97A11" w:rsidRDefault="00B97A11">
            <w:r w:rsidRPr="00B97A11">
              <w:t> </w:t>
            </w:r>
          </w:p>
        </w:tc>
        <w:tc>
          <w:tcPr>
            <w:tcW w:w="1942" w:type="dxa"/>
            <w:gridSpan w:val="2"/>
            <w:hideMark/>
          </w:tcPr>
          <w:p w14:paraId="24CF282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A4394B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Promicanje mjera za razvoj i sustavno unapređenje obrta, malog i srednjeg poduzetništva </w:t>
            </w:r>
          </w:p>
        </w:tc>
      </w:tr>
      <w:tr w:rsidR="00B97A11" w:rsidRPr="00B97A11" w14:paraId="07B7F02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E83FA26" w14:textId="77777777" w:rsidR="00B97A11" w:rsidRPr="00B97A11" w:rsidRDefault="00B97A11">
            <w:r w:rsidRPr="00B97A11">
              <w:t> </w:t>
            </w:r>
          </w:p>
        </w:tc>
        <w:tc>
          <w:tcPr>
            <w:tcW w:w="1942" w:type="dxa"/>
            <w:gridSpan w:val="2"/>
            <w:hideMark/>
          </w:tcPr>
          <w:p w14:paraId="482047E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973BA1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Usklađivanje, usmjeravanje i praćenje gospodarskog razvoja, te povećanje zaposlenosti na području Općine Lipovljani</w:t>
            </w:r>
            <w:r w:rsidRPr="00B97A11">
              <w:br/>
              <w:t xml:space="preserve">Geodetski elaborat PZ Blatnjača, </w:t>
            </w:r>
            <w:proofErr w:type="spellStart"/>
            <w:r w:rsidRPr="00B97A11">
              <w:t>Parcelacijskii</w:t>
            </w:r>
            <w:proofErr w:type="spellEnd"/>
            <w:r w:rsidRPr="00B97A11">
              <w:t xml:space="preserve"> elaborat PZ Blatnjača</w:t>
            </w:r>
          </w:p>
        </w:tc>
      </w:tr>
      <w:tr w:rsidR="00B97A11" w:rsidRPr="00B97A11" w14:paraId="38499091" w14:textId="77777777" w:rsidTr="00AF1145">
        <w:trPr>
          <w:trHeight w:val="1243"/>
        </w:trPr>
        <w:tc>
          <w:tcPr>
            <w:cnfStyle w:val="001000000000" w:firstRow="0" w:lastRow="0" w:firstColumn="1" w:lastColumn="0" w:oddVBand="0" w:evenVBand="0" w:oddHBand="0" w:evenHBand="0" w:firstRowFirstColumn="0" w:firstRowLastColumn="0" w:lastRowFirstColumn="0" w:lastRowLastColumn="0"/>
            <w:tcW w:w="314" w:type="dxa"/>
            <w:hideMark/>
          </w:tcPr>
          <w:p w14:paraId="36841D05" w14:textId="77777777" w:rsidR="00B97A11" w:rsidRPr="00B97A11" w:rsidRDefault="00B97A11">
            <w:r w:rsidRPr="00B97A11">
              <w:t> </w:t>
            </w:r>
          </w:p>
        </w:tc>
        <w:tc>
          <w:tcPr>
            <w:tcW w:w="1942" w:type="dxa"/>
            <w:gridSpan w:val="2"/>
            <w:hideMark/>
          </w:tcPr>
          <w:p w14:paraId="055A2C6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F6607E3" w14:textId="2DB34B15"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Izgradnjom poduzetničke infrastrukture stvoriti će se preduvjeti za dolazak investitora u poduzetničku zonu i povećanje zaposlenosti .Broj novih zahtjeva za zapošljavanje i samozapošljavanje, prosječan broj na godišnjoj razini iznosi  2-4 obrtnika.</w:t>
            </w:r>
          </w:p>
        </w:tc>
      </w:tr>
      <w:tr w:rsidR="00B97A11" w:rsidRPr="00B97A11" w14:paraId="6BF647F2"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BC4734E" w14:textId="77777777" w:rsidR="00B97A11" w:rsidRPr="00B97A11" w:rsidRDefault="00B97A11">
            <w:r w:rsidRPr="00B97A11">
              <w:t> </w:t>
            </w:r>
          </w:p>
        </w:tc>
        <w:tc>
          <w:tcPr>
            <w:tcW w:w="7666" w:type="dxa"/>
            <w:gridSpan w:val="7"/>
            <w:hideMark/>
          </w:tcPr>
          <w:p w14:paraId="5A882D2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1015T100001  SUBVENCIJE ZAPOŠLJAVANJA I SAMOZAPOŠLJAVANJA</w:t>
            </w:r>
          </w:p>
        </w:tc>
        <w:tc>
          <w:tcPr>
            <w:tcW w:w="890" w:type="dxa"/>
            <w:gridSpan w:val="2"/>
            <w:hideMark/>
          </w:tcPr>
          <w:p w14:paraId="35385B3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E108CC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77C4A4DD"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23306F3" w14:textId="77777777" w:rsidR="00B97A11" w:rsidRPr="00B97A11" w:rsidRDefault="00B97A11">
            <w:r w:rsidRPr="00B97A11">
              <w:t> </w:t>
            </w:r>
          </w:p>
        </w:tc>
        <w:tc>
          <w:tcPr>
            <w:tcW w:w="1942" w:type="dxa"/>
            <w:gridSpan w:val="2"/>
            <w:hideMark/>
          </w:tcPr>
          <w:p w14:paraId="5A9E71D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B813B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poticanju razvoja malog gospodarstva  (NN broj 29/02, 63/07, 53/12, 56/13, 121/16) </w:t>
            </w:r>
          </w:p>
        </w:tc>
      </w:tr>
      <w:tr w:rsidR="008A66EB" w:rsidRPr="00B97A11" w14:paraId="07478C9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4DF5A560" w14:textId="77777777" w:rsidR="008A66EB" w:rsidRPr="00B97A11" w:rsidRDefault="008A66EB">
            <w:r w:rsidRPr="00B97A11">
              <w:t> </w:t>
            </w:r>
          </w:p>
        </w:tc>
        <w:tc>
          <w:tcPr>
            <w:tcW w:w="1942" w:type="dxa"/>
            <w:gridSpan w:val="2"/>
            <w:vMerge w:val="restart"/>
            <w:hideMark/>
          </w:tcPr>
          <w:p w14:paraId="56381035" w14:textId="77777777" w:rsidR="008A66EB" w:rsidRPr="00B97A11" w:rsidRDefault="008A66EB">
            <w:pPr>
              <w:cnfStyle w:val="000000000000" w:firstRow="0" w:lastRow="0" w:firstColumn="0" w:lastColumn="0" w:oddVBand="0" w:evenVBand="0" w:oddHBand="0" w:evenHBand="0" w:firstRowFirstColumn="0" w:firstRowLastColumn="0" w:lastRowFirstColumn="0" w:lastRowLastColumn="0"/>
            </w:pPr>
            <w:r w:rsidRPr="00B97A11">
              <w:t>Opis:</w:t>
            </w:r>
          </w:p>
          <w:p w14:paraId="3FD2A61C" w14:textId="77777777" w:rsidR="008A66EB" w:rsidRPr="00B97A11" w:rsidRDefault="008A66EB">
            <w:pPr>
              <w:cnfStyle w:val="000000000000" w:firstRow="0" w:lastRow="0" w:firstColumn="0" w:lastColumn="0" w:oddVBand="0" w:evenVBand="0" w:oddHBand="0" w:evenHBand="0" w:firstRowFirstColumn="0" w:firstRowLastColumn="0" w:lastRowFirstColumn="0" w:lastRowLastColumn="0"/>
            </w:pPr>
            <w:r w:rsidRPr="00B97A11">
              <w:t> </w:t>
            </w:r>
          </w:p>
          <w:p w14:paraId="63D62DB6" w14:textId="0F3B4662" w:rsidR="008A66EB" w:rsidRPr="00B97A11" w:rsidRDefault="008A66EB" w:rsidP="00AA1E34">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007BE378" w14:textId="0E46E3C8" w:rsidR="008A66EB" w:rsidRPr="00B97A11" w:rsidRDefault="008A66EB">
            <w:pPr>
              <w:cnfStyle w:val="000000000000" w:firstRow="0" w:lastRow="0" w:firstColumn="0" w:lastColumn="0" w:oddVBand="0" w:evenVBand="0" w:oddHBand="0" w:evenHBand="0" w:firstRowFirstColumn="0" w:firstRowLastColumn="0" w:lastRowFirstColumn="0" w:lastRowLastColumn="0"/>
            </w:pPr>
            <w:r w:rsidRPr="00B97A11">
              <w:t>Temeljem točke 13. Programa sufinanciranja novog zapošljavanja u 2022. godini na području Općine Lipovljani (Službeni vjesnik, broj: 04/22)</w:t>
            </w:r>
            <w:r w:rsidRPr="00B97A11">
              <w:br/>
              <w:t>Subvencije zapošljavanja i samozapošljavanja na području Općine Lipovljani prema utvrđenim kriterijima</w:t>
            </w:r>
            <w:r w:rsidR="00E44964">
              <w:t xml:space="preserve">. </w:t>
            </w:r>
            <w:r w:rsidRPr="00B97A11">
              <w:t>Korisnici sredstava iz točke 1. ovoga poziva mogu biti:</w:t>
            </w:r>
            <w:r w:rsidRPr="00B97A11">
              <w:br/>
              <w:t>obrtnici sa sjedištem na području Općine Lipovljani,</w:t>
            </w:r>
            <w:r w:rsidRPr="00B97A11">
              <w:br/>
              <w:t xml:space="preserve">mali poduzetnici (prosječan broj radnika tijekom poslovne godine ne prelazi 50), sa sjedištem tvrtke na području Općine Lipovljani i min. 50% u privatnom </w:t>
            </w:r>
          </w:p>
          <w:p w14:paraId="2AA49727" w14:textId="644FE557" w:rsidR="008A66EB" w:rsidRPr="00B97A11" w:rsidRDefault="008A66EB" w:rsidP="002F2645">
            <w:pPr>
              <w:cnfStyle w:val="000000000000" w:firstRow="0" w:lastRow="0" w:firstColumn="0" w:lastColumn="0" w:oddVBand="0" w:evenVBand="0" w:oddHBand="0" w:evenHBand="0" w:firstRowFirstColumn="0" w:firstRowLastColumn="0" w:lastRowFirstColumn="0" w:lastRowLastColumn="0"/>
            </w:pPr>
            <w:proofErr w:type="spellStart"/>
            <w:r w:rsidRPr="00B97A11">
              <w:t>vlasništvu,poduzetnici</w:t>
            </w:r>
            <w:proofErr w:type="spellEnd"/>
            <w:r w:rsidRPr="00B97A11">
              <w:t>/obrtnici korisnici mjera HZZ-a za sufinanciranje samozapošljavanja ako je tvrtka/obrt koji se osniva min. 50% u privatnom vlasništvu,</w:t>
            </w:r>
            <w:r w:rsidRPr="00B97A11">
              <w:br/>
              <w:t>srednji poduzetnici (prosječan broj radnika tijekom poslovne godine ne prelazi 250), sa sjedištem na području Općine Lipovljani i min. 50% u privatnom vlasništvu,</w:t>
            </w:r>
            <w:r w:rsidRPr="00B97A11">
              <w:br/>
              <w:t xml:space="preserve">pravo na korištenje sredstava po ovom Programu ne mogu ostvariti obrtnici/poduzetnici za novozaposlene, obrtnici/poduzetnici za samozapošljavanje za novozaposlene osobe na radnim mjestima koji se bave točenjem pića, kockanjem, </w:t>
            </w:r>
            <w:proofErr w:type="spellStart"/>
            <w:r w:rsidRPr="00B97A11">
              <w:t>kladioničarskim</w:t>
            </w:r>
            <w:proofErr w:type="spellEnd"/>
            <w:r w:rsidRPr="00B97A11">
              <w:t xml:space="preserve"> i sličnim djelatnostima.</w:t>
            </w:r>
          </w:p>
        </w:tc>
      </w:tr>
      <w:tr w:rsidR="008A66EB" w:rsidRPr="00B97A11" w14:paraId="77267FD4"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57B3BF11" w14:textId="77777777" w:rsidR="008A66EB" w:rsidRPr="00B97A11" w:rsidRDefault="008A66EB">
            <w:r w:rsidRPr="00B97A11">
              <w:t> </w:t>
            </w:r>
          </w:p>
        </w:tc>
        <w:tc>
          <w:tcPr>
            <w:tcW w:w="1942" w:type="dxa"/>
            <w:gridSpan w:val="2"/>
            <w:vMerge/>
            <w:hideMark/>
          </w:tcPr>
          <w:p w14:paraId="4CFB4CF3" w14:textId="5AD91CF0" w:rsidR="008A66EB" w:rsidRPr="00B97A11" w:rsidRDefault="008A66EB">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5FC3D746" w14:textId="0BCADC8E" w:rsidR="008A66EB" w:rsidRPr="00B97A11" w:rsidRDefault="008A66EB">
            <w:pPr>
              <w:cnfStyle w:val="000000000000" w:firstRow="0" w:lastRow="0" w:firstColumn="0" w:lastColumn="0" w:oddVBand="0" w:evenVBand="0" w:oddHBand="0" w:evenHBand="0" w:firstRowFirstColumn="0" w:firstRowLastColumn="0" w:lastRowFirstColumn="0" w:lastRowLastColumn="0"/>
            </w:pPr>
          </w:p>
        </w:tc>
      </w:tr>
      <w:tr w:rsidR="00B97A11" w:rsidRPr="00B97A11" w14:paraId="5FD00BB5"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1B02DB55" w14:textId="77777777" w:rsidR="00B97A11" w:rsidRPr="00B97A11" w:rsidRDefault="00B97A11">
            <w:r w:rsidRPr="00B97A11">
              <w:t> </w:t>
            </w:r>
          </w:p>
        </w:tc>
        <w:tc>
          <w:tcPr>
            <w:tcW w:w="1942" w:type="dxa"/>
            <w:gridSpan w:val="2"/>
            <w:hideMark/>
          </w:tcPr>
          <w:p w14:paraId="57A5145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309F3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Promicanje mjera za razvoj i sustavno unapređenje obrta, malog i srednjeg poduzetništva </w:t>
            </w:r>
          </w:p>
        </w:tc>
      </w:tr>
      <w:tr w:rsidR="00B97A11" w:rsidRPr="00B97A11" w14:paraId="1AAF63A9"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B5E093A" w14:textId="77777777" w:rsidR="00B97A11" w:rsidRPr="00B97A11" w:rsidRDefault="00B97A11">
            <w:r w:rsidRPr="00B97A11">
              <w:t> </w:t>
            </w:r>
          </w:p>
        </w:tc>
        <w:tc>
          <w:tcPr>
            <w:tcW w:w="1942" w:type="dxa"/>
            <w:gridSpan w:val="2"/>
            <w:hideMark/>
          </w:tcPr>
          <w:p w14:paraId="7194D42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759CC7F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Usklađivanje, usmjeravanje i praćenje gospodarskog razvoja, te povećanje zaposlenosti na području Općine Lipovljani</w:t>
            </w:r>
            <w:r w:rsidRPr="00B97A11">
              <w:br/>
              <w:t>Subvencije za zapošljavanje i samozapošljavanje</w:t>
            </w:r>
          </w:p>
        </w:tc>
      </w:tr>
      <w:tr w:rsidR="00B97A11" w:rsidRPr="00B97A11" w14:paraId="4DE19673"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58F0EA7" w14:textId="77777777" w:rsidR="00B97A11" w:rsidRPr="00B97A11" w:rsidRDefault="00B97A11">
            <w:r w:rsidRPr="00B97A11">
              <w:t> </w:t>
            </w:r>
          </w:p>
        </w:tc>
        <w:tc>
          <w:tcPr>
            <w:tcW w:w="1942" w:type="dxa"/>
            <w:gridSpan w:val="2"/>
            <w:hideMark/>
          </w:tcPr>
          <w:p w14:paraId="6C3208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6852B7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Broj novih zahtjeva za zapošljavanje i samozapošljavanje, prosječan broj na godišnjoj razini iznosi  2-5 obrtnika.</w:t>
            </w:r>
          </w:p>
        </w:tc>
      </w:tr>
      <w:tr w:rsidR="00B97A11" w:rsidRPr="00B97A11" w14:paraId="4062EB4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62559D48" w14:textId="77777777" w:rsidR="00B97A11" w:rsidRPr="00B97A11" w:rsidRDefault="00B97A11">
            <w:r w:rsidRPr="00B97A11">
              <w:t> </w:t>
            </w:r>
          </w:p>
        </w:tc>
        <w:tc>
          <w:tcPr>
            <w:tcW w:w="7666" w:type="dxa"/>
            <w:gridSpan w:val="7"/>
            <w:hideMark/>
          </w:tcPr>
          <w:p w14:paraId="097FB56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1015T100002  SUBVENCIJE OBRTNICIMA,MALIM I SREDNJIM PODUZETNICIMA</w:t>
            </w:r>
          </w:p>
        </w:tc>
        <w:tc>
          <w:tcPr>
            <w:tcW w:w="890" w:type="dxa"/>
            <w:gridSpan w:val="2"/>
            <w:hideMark/>
          </w:tcPr>
          <w:p w14:paraId="035E75D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9DAF7D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45.000,00</w:t>
            </w:r>
          </w:p>
        </w:tc>
      </w:tr>
      <w:tr w:rsidR="00B97A11" w:rsidRPr="00B97A11" w14:paraId="3527B6C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DE95D36" w14:textId="77777777" w:rsidR="00B97A11" w:rsidRPr="00B97A11" w:rsidRDefault="00B97A11">
            <w:r w:rsidRPr="00B97A11">
              <w:t> </w:t>
            </w:r>
          </w:p>
        </w:tc>
        <w:tc>
          <w:tcPr>
            <w:tcW w:w="1942" w:type="dxa"/>
            <w:gridSpan w:val="2"/>
            <w:hideMark/>
          </w:tcPr>
          <w:p w14:paraId="6CA9A6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43692E72"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Zakon o komunalnom gospodarstvu (NN 68/18, 110/18) Zakon o poticanju razvoja malog gospodarstva  (NN broj 29/02, 63/07, 53/12, 56/13, 121/16) </w:t>
            </w:r>
            <w:r w:rsidRPr="00B97A11">
              <w:br/>
              <w:t xml:space="preserve"> </w:t>
            </w:r>
          </w:p>
        </w:tc>
      </w:tr>
      <w:tr w:rsidR="00B97A11" w:rsidRPr="00B97A11" w14:paraId="68D43C1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F9C2206" w14:textId="77777777" w:rsidR="00B97A11" w:rsidRPr="00B97A11" w:rsidRDefault="00B97A11" w:rsidP="00B97A11">
            <w:pPr>
              <w:spacing w:after="160"/>
            </w:pPr>
            <w:r w:rsidRPr="00B97A11">
              <w:t> </w:t>
            </w:r>
          </w:p>
        </w:tc>
        <w:tc>
          <w:tcPr>
            <w:tcW w:w="1942" w:type="dxa"/>
            <w:gridSpan w:val="2"/>
            <w:hideMark/>
          </w:tcPr>
          <w:p w14:paraId="33D2145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D628D5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Temeljem točke 7. Programa potpora za poticanje razvoja turizma na području Općine Lipovljani u 2023. godini (Službeni vjesnik, broj: 43/23)</w:t>
            </w:r>
            <w:r w:rsidRPr="00B97A11">
              <w:br/>
              <w:t>Subvencije za izgradnju ili povećanje smještajnih kapaciteta i ugostiteljstvo</w:t>
            </w:r>
            <w:r w:rsidRPr="00B97A11">
              <w:br/>
              <w:t xml:space="preserve">Za potporu se ne mogu </w:t>
            </w:r>
            <w:proofErr w:type="spellStart"/>
            <w:r w:rsidRPr="00B97A11">
              <w:t>prijaviti:tvrtke</w:t>
            </w:r>
            <w:proofErr w:type="spellEnd"/>
            <w:r w:rsidRPr="00B97A11">
              <w:t xml:space="preserve">/ustanove/institucije korisnici proračuna Općine Lipovljani, </w:t>
            </w:r>
            <w:proofErr w:type="spellStart"/>
            <w:r w:rsidRPr="00B97A11">
              <w:t>udruge,prijavitelji</w:t>
            </w:r>
            <w:proofErr w:type="spellEnd"/>
            <w:r w:rsidRPr="00B97A11">
              <w:t xml:space="preserve"> nad kojima je otvoren predstečajni ili stečajni postupak, postupak likvidacije ili su nad njihovim pojedinačnim vlasnicima otvoreni takvi postupci ili ima blokiran poslovni račun, prijavitelji koji imaju nepodmirene obveze prema državi ili Općini Lipovljani, prijavitelji kojima je izrečena pravomoćna osuđujuća presuda za jedno ili više sljedećih kaznenih djela: udruživanje za počinjenje kaznenih djela, primanje ili davanje mita u gospodarskom poslovanju, zlouporaba položaja ili ovlasti, zlouporaba obavljanja dužnosti državne vlasti, protuzakonito posredovanje, primanje/davanje mita, računalne prijevare, prijevara u gospodarskom poslovanju i prikrivanje protuzakonito stečenog novca.</w:t>
            </w:r>
            <w:r w:rsidRPr="00B97A11">
              <w:br/>
              <w:t xml:space="preserve">Općina Lipovljani dodjeljivat će sljedeće potpore de </w:t>
            </w:r>
            <w:proofErr w:type="spellStart"/>
            <w:r w:rsidRPr="00B97A11">
              <w:t>minimis</w:t>
            </w:r>
            <w:proofErr w:type="spellEnd"/>
            <w:r w:rsidRPr="00B97A11">
              <w:t xml:space="preserve"> prema Programu potpora za poticanje razvoja turizma na području Općine Lipovljani u 2023. godini:</w:t>
            </w:r>
            <w:r w:rsidRPr="00B97A11">
              <w:br/>
            </w:r>
            <w:r w:rsidRPr="00B97A11">
              <w:lastRenderedPageBreak/>
              <w:t>Mjera 1.: Sufinanciranje troškova kapitalnih ulaganja u smještajne kapacitete za iznajmljivanje</w:t>
            </w:r>
            <w:r w:rsidRPr="00B97A11">
              <w:br/>
              <w:t>Mjera 2.: Sufinanciranje troškova izrade projektno-tehničke dokumentacije za izgradnju ili uređenje smještajnih kapaciteta za iznajmljivanje</w:t>
            </w:r>
            <w:r w:rsidRPr="00B97A11">
              <w:br/>
              <w:t>Mjera 3.: Sufinanciranje troškova ulaganja u ugostiteljske objekte za pripremu i usluživanje hrane</w:t>
            </w:r>
          </w:p>
        </w:tc>
      </w:tr>
      <w:tr w:rsidR="00B97A11" w:rsidRPr="00B97A11" w14:paraId="66EB96FE"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3112D64A" w14:textId="77777777" w:rsidR="00B97A11" w:rsidRPr="00B97A11" w:rsidRDefault="00B97A11">
            <w:r w:rsidRPr="00B97A11">
              <w:lastRenderedPageBreak/>
              <w:t> </w:t>
            </w:r>
          </w:p>
        </w:tc>
        <w:tc>
          <w:tcPr>
            <w:tcW w:w="1942" w:type="dxa"/>
            <w:gridSpan w:val="2"/>
            <w:hideMark/>
          </w:tcPr>
          <w:p w14:paraId="3AB39F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1803DAB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Unapređenja i razvoja turizma na području Općine Lipovljani</w:t>
            </w:r>
          </w:p>
        </w:tc>
      </w:tr>
      <w:tr w:rsidR="00B97A11" w:rsidRPr="00B97A11" w14:paraId="6F3F294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70C84A8" w14:textId="77777777" w:rsidR="00B97A11" w:rsidRPr="00B97A11" w:rsidRDefault="00B97A11">
            <w:r w:rsidRPr="00B97A11">
              <w:t> </w:t>
            </w:r>
          </w:p>
        </w:tc>
        <w:tc>
          <w:tcPr>
            <w:tcW w:w="1942" w:type="dxa"/>
            <w:gridSpan w:val="2"/>
            <w:hideMark/>
          </w:tcPr>
          <w:p w14:paraId="364A20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4DE4D0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Subvencije za smještajne kapacitete i ugostiteljstvo</w:t>
            </w:r>
          </w:p>
        </w:tc>
      </w:tr>
      <w:tr w:rsidR="00B97A11" w:rsidRPr="00B97A11" w14:paraId="1296B34A"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651FEADA" w14:textId="77777777" w:rsidR="00B97A11" w:rsidRPr="00B97A11" w:rsidRDefault="00B97A11">
            <w:r w:rsidRPr="00B97A11">
              <w:t> </w:t>
            </w:r>
          </w:p>
        </w:tc>
        <w:tc>
          <w:tcPr>
            <w:tcW w:w="1942" w:type="dxa"/>
            <w:gridSpan w:val="2"/>
            <w:hideMark/>
          </w:tcPr>
          <w:p w14:paraId="1481877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837752A" w14:textId="7D70DC0D"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 provedbu ovog Javnog poziva osigurana su sredstva u Proračunu Općine Lipovljani u iznosu U 202</w:t>
            </w:r>
            <w:r w:rsidR="008A66EB">
              <w:t>4</w:t>
            </w:r>
            <w:r w:rsidRPr="00B97A11">
              <w:t>.g.  pristig</w:t>
            </w:r>
            <w:r w:rsidR="008A66EB">
              <w:t xml:space="preserve">la su dva </w:t>
            </w:r>
            <w:r w:rsidRPr="00B97A11">
              <w:t>zahtjev</w:t>
            </w:r>
            <w:r w:rsidR="008A66EB">
              <w:t>a</w:t>
            </w:r>
            <w:r w:rsidRPr="00B97A11">
              <w:t>.</w:t>
            </w:r>
          </w:p>
        </w:tc>
      </w:tr>
      <w:tr w:rsidR="00B97A11" w:rsidRPr="00B97A11" w14:paraId="4FE4D0D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4A70DFB" w14:textId="77777777" w:rsidR="00B97A11" w:rsidRPr="00B97A11" w:rsidRDefault="00B97A11">
            <w:r w:rsidRPr="00B97A11">
              <w:t> </w:t>
            </w:r>
          </w:p>
        </w:tc>
        <w:tc>
          <w:tcPr>
            <w:tcW w:w="7666" w:type="dxa"/>
            <w:gridSpan w:val="7"/>
            <w:hideMark/>
          </w:tcPr>
          <w:p w14:paraId="47D059E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1016  PROJEKT ZAŽELI I OSTVARI</w:t>
            </w:r>
          </w:p>
        </w:tc>
        <w:tc>
          <w:tcPr>
            <w:tcW w:w="890" w:type="dxa"/>
            <w:gridSpan w:val="2"/>
            <w:hideMark/>
          </w:tcPr>
          <w:p w14:paraId="1F15FFB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9FFA83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276.000,00</w:t>
            </w:r>
          </w:p>
        </w:tc>
      </w:tr>
      <w:tr w:rsidR="00B97A11" w:rsidRPr="00B97A11" w14:paraId="758D2B07"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82CD546" w14:textId="77777777" w:rsidR="00B97A11" w:rsidRPr="00B97A11" w:rsidRDefault="00B97A11">
            <w:r w:rsidRPr="00B97A11">
              <w:t> </w:t>
            </w:r>
          </w:p>
        </w:tc>
        <w:tc>
          <w:tcPr>
            <w:tcW w:w="7666" w:type="dxa"/>
            <w:gridSpan w:val="7"/>
            <w:hideMark/>
          </w:tcPr>
          <w:p w14:paraId="0AFE9A0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1016A100001  ZAPOŠLJAVANJE I OSPOSOBLJAVANJE ŽENA</w:t>
            </w:r>
          </w:p>
        </w:tc>
        <w:tc>
          <w:tcPr>
            <w:tcW w:w="890" w:type="dxa"/>
            <w:gridSpan w:val="2"/>
            <w:hideMark/>
          </w:tcPr>
          <w:p w14:paraId="6466B4F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33A103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220.209,00</w:t>
            </w:r>
          </w:p>
        </w:tc>
      </w:tr>
      <w:tr w:rsidR="00B97A11" w:rsidRPr="00B97A11" w14:paraId="04BC1B07"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3B8A0F5" w14:textId="77777777" w:rsidR="00B97A11" w:rsidRPr="00B97A11" w:rsidRDefault="00B97A11">
            <w:r w:rsidRPr="00B97A11">
              <w:t> </w:t>
            </w:r>
          </w:p>
        </w:tc>
        <w:tc>
          <w:tcPr>
            <w:tcW w:w="1942" w:type="dxa"/>
            <w:gridSpan w:val="2"/>
            <w:hideMark/>
          </w:tcPr>
          <w:p w14:paraId="1D03A2C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F87B87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Europski socijalni fond -Operativni program- Učinkoviti ljudski potencijali</w:t>
            </w:r>
          </w:p>
        </w:tc>
      </w:tr>
      <w:tr w:rsidR="00B97A11" w:rsidRPr="00B97A11" w14:paraId="1DD9B04E"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F6589B3" w14:textId="77777777" w:rsidR="00B97A11" w:rsidRPr="00B97A11" w:rsidRDefault="00B97A11">
            <w:r w:rsidRPr="00B97A11">
              <w:t> </w:t>
            </w:r>
          </w:p>
        </w:tc>
        <w:tc>
          <w:tcPr>
            <w:tcW w:w="1942" w:type="dxa"/>
            <w:gridSpan w:val="2"/>
            <w:hideMark/>
          </w:tcPr>
          <w:p w14:paraId="35606D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F5C2A90"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Prijavitelj Općina Lipovljani obvezuje se prilikom provedbe projektnih aktivnosti postupati transparentno uz poštivanje načela jednakog postupanja pri odabiru korisnika, zapošljavanju i komunikaciji s dionicima projekta. Općina je do sada uspješno provela 3 faze projekta Zaželi zbog čega se može reći kako ima potrebno iskustvo i znanja za provedbu ovog projekta. Prijavitelj će biti odgovoran za praćenje rezultata projekta, koordinaciju i organizaciju zaposlenih kako bi se osigurala kvalitetna provedba projektnih aktivnosti, financijsko praćenje projekta, organizaciju i provedbu komunikacije i vidljivosti projekta, te praćenje izvršenja administrativnih zadataka koje će povjeriti pod ugovorenom stručnjaku za provedbu projekta. Također, prijavitelj će redovito izvještavati PT o provedbi projektnih aktivnosti, a sve u skladu s odredbama Ugovora o dodjeli bespovratnih sredstava. </w:t>
            </w:r>
            <w:r w:rsidRPr="00B97A11">
              <w:br/>
            </w:r>
          </w:p>
        </w:tc>
      </w:tr>
      <w:tr w:rsidR="00B97A11" w:rsidRPr="00B97A11" w14:paraId="628E7E4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434D5995" w14:textId="77777777" w:rsidR="00B97A11" w:rsidRPr="00B97A11" w:rsidRDefault="00B97A11" w:rsidP="00B97A11">
            <w:pPr>
              <w:spacing w:after="160"/>
            </w:pPr>
            <w:r w:rsidRPr="00B97A11">
              <w:t> </w:t>
            </w:r>
          </w:p>
        </w:tc>
        <w:tc>
          <w:tcPr>
            <w:tcW w:w="1942" w:type="dxa"/>
            <w:gridSpan w:val="2"/>
            <w:hideMark/>
          </w:tcPr>
          <w:p w14:paraId="09727A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7C9C4C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Poboljšanje jednakog i pravodobnog pristupa kvalitetnim, održivim i cjenovno pristupačnim uslugama, među ostalim uslugama kojima se promiče pristup stanovanju i skrbi usmjerenoj na osobu, među ostalim zdravstvenoj skrbi; modernizacija sustava socijalne zaštite, uključujući promicanje pristupa socijalnoj zaštiti, s posebnim naglaskom na djecu i skupine u nepovoljnom položaju; poboljšanje dostupnosti, uključujući za osobe s invaliditetom, djelotvornosti i otpornosti sustavâ zdravstvene skrbi i usluga dugotrajne skrbi</w:t>
            </w:r>
          </w:p>
        </w:tc>
      </w:tr>
      <w:tr w:rsidR="00B97A11" w:rsidRPr="00B97A11" w14:paraId="07DC408D"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F8F32ED" w14:textId="77777777" w:rsidR="00B97A11" w:rsidRPr="00B97A11" w:rsidRDefault="00B97A11">
            <w:r w:rsidRPr="00B97A11">
              <w:t> </w:t>
            </w:r>
          </w:p>
        </w:tc>
        <w:tc>
          <w:tcPr>
            <w:tcW w:w="1942" w:type="dxa"/>
            <w:gridSpan w:val="2"/>
            <w:hideMark/>
          </w:tcPr>
          <w:p w14:paraId="03A16C5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2C703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Cilj ovog projekta je pružanje usluge potpore i podrške u svakodnevnom životu osobama starijim od 65 godina i odraslim osobama s invaliditetom, povećanje socijalne uključenosti i prevencija institucionalizacije ranjivih skupina na području općine Lipovljani. Projektom će se usluga pružati za najmanje 90 osoba pripadnika ciljne skupine kojima će kroz projektne aktivnosti omogućiti unaprjeđenje kvalitete života. Aktivnost pružanja usluge i potpore provodit će se na području općine kroz 33 mjeseca, a obuhvaćat će pomoć u kućanskim poslovima i održavanju osobne higijene korisnika. Za korisnike projektnih aktivnosti bit će osigurani i podijeljeni paketi osnovnih kućanskih i higijenskih potrepština. Očekivano trajanje projekta je 36 mjeseci.</w:t>
            </w:r>
          </w:p>
        </w:tc>
      </w:tr>
      <w:tr w:rsidR="00B97A11" w:rsidRPr="00B97A11" w14:paraId="36E815D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7A518AC" w14:textId="77777777" w:rsidR="00B97A11" w:rsidRPr="00B97A11" w:rsidRDefault="00B97A11">
            <w:r w:rsidRPr="00B97A11">
              <w:t> </w:t>
            </w:r>
          </w:p>
        </w:tc>
        <w:tc>
          <w:tcPr>
            <w:tcW w:w="1942" w:type="dxa"/>
            <w:gridSpan w:val="2"/>
            <w:hideMark/>
          </w:tcPr>
          <w:p w14:paraId="03B041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BDAE0A0"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Očekuje se kako će minimalno 90 osoba biti korisnici ovog projekta. Javni poziv bit će objavljen na web stranici općine Lipovljani, te će se potencijalne korisnike o Pozivu informirati i putem lokalne radio postaje i letaka distribuiranih putem doma zdravlja i Hrvatskog zavoda za socijalni rad.</w:t>
            </w:r>
            <w:r w:rsidRPr="00B97A11">
              <w:br/>
              <w:t xml:space="preserve">Za pružatelje usluge bit će objavljen natječaj za zapošljavanje koji će sadržati opis poslova, te će se odabir kandidata vršiti temeljem dostavljene dokumentacije i usmenog razgovora. Prilikom zapošljavanja prednost će se dati osobama koje su prijavljene kao nezaposlene pri Hrvatskom zavodu za zapošljavanje. </w:t>
            </w:r>
            <w:r w:rsidRPr="00B97A11">
              <w:br/>
            </w:r>
          </w:p>
        </w:tc>
      </w:tr>
      <w:tr w:rsidR="00B97A11" w:rsidRPr="00B97A11" w14:paraId="6E8E6DC7" w14:textId="77777777" w:rsidTr="00AF1145">
        <w:trPr>
          <w:trHeight w:val="120"/>
        </w:trPr>
        <w:tc>
          <w:tcPr>
            <w:cnfStyle w:val="001000000000" w:firstRow="0" w:lastRow="0" w:firstColumn="1" w:lastColumn="0" w:oddVBand="0" w:evenVBand="0" w:oddHBand="0" w:evenHBand="0" w:firstRowFirstColumn="0" w:firstRowLastColumn="0" w:lastRowFirstColumn="0" w:lastRowLastColumn="0"/>
            <w:tcW w:w="314" w:type="dxa"/>
            <w:hideMark/>
          </w:tcPr>
          <w:p w14:paraId="1A09F6D4" w14:textId="77777777" w:rsidR="00B97A11" w:rsidRPr="00B97A11" w:rsidRDefault="00B97A11">
            <w:r w:rsidRPr="00B97A11">
              <w:t> </w:t>
            </w:r>
          </w:p>
        </w:tc>
        <w:tc>
          <w:tcPr>
            <w:tcW w:w="1942" w:type="dxa"/>
            <w:gridSpan w:val="2"/>
            <w:hideMark/>
          </w:tcPr>
          <w:p w14:paraId="0B4EE8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D3392AA"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Prijavitelj Općina Lipovljani obvezuje se prilikom provedbe projektnih aktivnosti postupati transparentno uz poštivanje načela jednakog postupanja pri odabiru korisnika, zapošljavanju i komunikaciji s dionicima projekta. Općina je do sada uspješno provela 3 faze projekta Zaželi zbog čega se može reći kako ima potrebno iskustvo i znanja za provedbu ovog projekta. Prijavitelj će biti odgovoran za praćenje rezultata projekta, koordinaciju i organizaciju zaposlenih kako bi se osigurala kvalitetna provedba projektnih aktivnosti, financijsko praćenje projekta, organizaciju i provedbu komunikacije i vidljivosti projekta, te praćenje izvršenja administrativnih zadataka koje će povjeriti pod ugovorenom stručnjaku za provedbu projekta. Također, prijavitelj će redovito izvještavati PT o provedbi projektnih aktivnosti, a sve u skladu s odredbama Ugovora o dodjeli bespovratnih sredstava. </w:t>
            </w:r>
            <w:r w:rsidRPr="00B97A11">
              <w:br/>
            </w:r>
          </w:p>
        </w:tc>
      </w:tr>
      <w:tr w:rsidR="00B97A11" w:rsidRPr="00B97A11" w14:paraId="0B1FB968"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69166C64" w14:textId="77777777" w:rsidR="00B97A11" w:rsidRPr="00B97A11" w:rsidRDefault="00B97A11" w:rsidP="00B97A11">
            <w:pPr>
              <w:spacing w:after="160"/>
            </w:pPr>
            <w:r w:rsidRPr="00B97A11">
              <w:t> </w:t>
            </w:r>
          </w:p>
        </w:tc>
        <w:tc>
          <w:tcPr>
            <w:tcW w:w="1942" w:type="dxa"/>
            <w:gridSpan w:val="2"/>
            <w:hideMark/>
          </w:tcPr>
          <w:p w14:paraId="1C49375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FDC8D2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Poboljšanje jednakog i pravodobnog pristupa kvalitetnim, održivim i cjenovno pristupačnim uslugama, među ostalim uslugama kojima se promiče pristup stanovanju i skrbi usmjerenoj na osobu, među ostalim zdravstvenoj skrbi; modernizacija sustava socijalne zaštite, uključujući promicanje pristupa socijalnoj zaštiti, s posebnim naglaskom na djecu i skupine u nepovoljnom položaju; poboljšanje </w:t>
            </w:r>
            <w:r w:rsidRPr="00B97A11">
              <w:lastRenderedPageBreak/>
              <w:t>dostupnosti, uključujući za osobe s invaliditetom, djelotvornosti i otpornosti sustavâ zdravstvene skrbi i usluga dugotrajne skrbi</w:t>
            </w:r>
          </w:p>
        </w:tc>
      </w:tr>
      <w:tr w:rsidR="00B97A11" w:rsidRPr="00B97A11" w14:paraId="7A440B0D"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B189303" w14:textId="77777777" w:rsidR="00B97A11" w:rsidRPr="00B97A11" w:rsidRDefault="00B97A11">
            <w:r w:rsidRPr="00B97A11">
              <w:lastRenderedPageBreak/>
              <w:t> </w:t>
            </w:r>
          </w:p>
        </w:tc>
        <w:tc>
          <w:tcPr>
            <w:tcW w:w="1942" w:type="dxa"/>
            <w:gridSpan w:val="2"/>
            <w:hideMark/>
          </w:tcPr>
          <w:p w14:paraId="58CCB7D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40B4FC6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Cilj ovog projekta je pružanje usluge potpore i podrške u svakodnevnom životu osobama starijim od 65 godina i odraslim osobama s invaliditetom, povećanje socijalne uključenosti i prevencija institucionalizacije ranjivih skupina na području općine Lipovljani. Projektom će se usluga pružati za najmanje 90 osoba pripadnika ciljne skupine kojima će kroz projektne aktivnosti omogućiti unaprjeđenje kvalitete života. Aktivnost pružanja usluge i potpore provodit će se na području općine kroz 33 mjeseca, a obuhvaćat će pomoć u kućanskim poslovima i održavanju osobne higijene korisnika. Za korisnike projektnih aktivnosti bit će osigurani i podijeljeni paketi osnovnih kućanskih i higijenskih potrepština. Očekivano trajanje projekta je 36 mjeseci.</w:t>
            </w:r>
          </w:p>
        </w:tc>
      </w:tr>
      <w:tr w:rsidR="00B97A11" w:rsidRPr="00B97A11" w14:paraId="4CDF0285"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1F68F9CB" w14:textId="77777777" w:rsidR="00B97A11" w:rsidRPr="00B97A11" w:rsidRDefault="00B97A11">
            <w:r w:rsidRPr="00B97A11">
              <w:t> </w:t>
            </w:r>
          </w:p>
        </w:tc>
        <w:tc>
          <w:tcPr>
            <w:tcW w:w="1942" w:type="dxa"/>
            <w:gridSpan w:val="2"/>
            <w:hideMark/>
          </w:tcPr>
          <w:p w14:paraId="1943B53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558AE779"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Očekuje se kako će minimalno 90 osoba biti korisnici ovog projekta. Javni poziv bit će objavljen na web stranici općine Lipovljani, te će se potencijalne korisnike o Pozivu informirati i putem lokalne radio postaje i letaka distribuiranih putem doma zdravlja i Hrvatskog zavoda za socijalni rad.</w:t>
            </w:r>
            <w:r w:rsidRPr="00B97A11">
              <w:br/>
              <w:t xml:space="preserve">Za pružatelje usluge bit će objavljen natječaj za zapošljavanje koji će sadržati opis poslova, te će se odabir kandidata vršiti temeljem dostavljene dokumentacije i usmenog razgovora. Prilikom zapošljavanja prednost će se dati osobama koje su prijavljene kao nezaposlene pri Hrvatskom zavodu za zapošljavanje. </w:t>
            </w:r>
            <w:r w:rsidRPr="00B97A11">
              <w:br/>
              <w:t>Dio projekta odnosi se na promidžbu i vidljivost s ciljem transparentnosti projekta</w:t>
            </w:r>
          </w:p>
        </w:tc>
      </w:tr>
      <w:tr w:rsidR="00B97A11" w:rsidRPr="00B97A11" w14:paraId="07AA234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227081EF" w14:textId="77777777" w:rsidR="00B97A11" w:rsidRPr="00B97A11" w:rsidRDefault="00B97A11" w:rsidP="00B97A11">
            <w:pPr>
              <w:spacing w:after="160"/>
            </w:pPr>
            <w:r w:rsidRPr="00B97A11">
              <w:t> </w:t>
            </w:r>
          </w:p>
        </w:tc>
        <w:tc>
          <w:tcPr>
            <w:tcW w:w="7666" w:type="dxa"/>
            <w:gridSpan w:val="7"/>
            <w:hideMark/>
          </w:tcPr>
          <w:p w14:paraId="51356A9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1016A100003  UPRAVLJANJE PROJEKTOM I ADMINISTRACIJA</w:t>
            </w:r>
          </w:p>
        </w:tc>
        <w:tc>
          <w:tcPr>
            <w:tcW w:w="890" w:type="dxa"/>
            <w:gridSpan w:val="2"/>
            <w:hideMark/>
          </w:tcPr>
          <w:p w14:paraId="0947089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52215C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55.791,00</w:t>
            </w:r>
          </w:p>
        </w:tc>
      </w:tr>
      <w:tr w:rsidR="00B97A11" w:rsidRPr="00B97A11" w14:paraId="536FAE3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5170B52" w14:textId="77777777" w:rsidR="00B97A11" w:rsidRPr="00B97A11" w:rsidRDefault="00B97A11">
            <w:r w:rsidRPr="00B97A11">
              <w:t> </w:t>
            </w:r>
          </w:p>
        </w:tc>
        <w:tc>
          <w:tcPr>
            <w:tcW w:w="1942" w:type="dxa"/>
            <w:gridSpan w:val="2"/>
            <w:hideMark/>
          </w:tcPr>
          <w:p w14:paraId="0019FDB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0262B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Europski socijalni fond -Operativni program- Učinkoviti ljudski potencijali</w:t>
            </w:r>
          </w:p>
        </w:tc>
      </w:tr>
      <w:tr w:rsidR="00B97A11" w:rsidRPr="00B97A11" w14:paraId="3154D6C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E7A4B27" w14:textId="77777777" w:rsidR="00B97A11" w:rsidRPr="00B97A11" w:rsidRDefault="00B97A11">
            <w:r w:rsidRPr="00B97A11">
              <w:t> </w:t>
            </w:r>
          </w:p>
        </w:tc>
        <w:tc>
          <w:tcPr>
            <w:tcW w:w="1942" w:type="dxa"/>
            <w:gridSpan w:val="2"/>
            <w:hideMark/>
          </w:tcPr>
          <w:p w14:paraId="34A208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4734029B"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 xml:space="preserve">Prijavitelj Općina Lipovljani obvezuje se prilikom provedbe projektnih aktivnosti postupati transparentno uz poštivanje načela jednakog postupanja pri odabiru korisnika, zapošljavanju i komunikaciji s dionicima projekta. Općina je do sada uspješno provela 3 faze projekta Zaželi zbog čega se može reći kako ima potrebno iskustvo i znanja za provedbu ovog projekta. Prijavitelj će biti odgovoran za praćenje rezultata projekta, koordinaciju i organizaciju zaposlenih kako bi se osigurala kvalitetna provedba projektnih aktivnosti, financijsko praćenje projekta, organizaciju i provedbu komunikacije i vidljivosti projekta, te praćenje izvršenja administrativnih zadataka koje će povjeriti pod ugovorenom stručnjaku za provedbu projekta. Također, prijavitelj će redovito izvještavati PT o provedbi projektnih aktivnosti, a sve u skladu s odredbama Ugovora o dodjeli bespovratnih sredstava. </w:t>
            </w:r>
            <w:r w:rsidRPr="00B97A11">
              <w:br/>
            </w:r>
          </w:p>
        </w:tc>
      </w:tr>
      <w:tr w:rsidR="00026B77" w:rsidRPr="00B97A11" w14:paraId="6782A527"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1EBFEA9B" w14:textId="77777777" w:rsidR="00026B77" w:rsidRPr="00B97A11" w:rsidRDefault="00026B77" w:rsidP="00B97A11">
            <w:pPr>
              <w:spacing w:after="160"/>
            </w:pPr>
            <w:r w:rsidRPr="00B97A11">
              <w:t> </w:t>
            </w:r>
          </w:p>
        </w:tc>
        <w:tc>
          <w:tcPr>
            <w:tcW w:w="1942" w:type="dxa"/>
            <w:gridSpan w:val="2"/>
            <w:vMerge w:val="restart"/>
            <w:hideMark/>
          </w:tcPr>
          <w:p w14:paraId="0AFF1A3D" w14:textId="77777777" w:rsidR="00026B77" w:rsidRPr="00B97A11" w:rsidRDefault="00026B77">
            <w:pPr>
              <w:cnfStyle w:val="000000000000" w:firstRow="0" w:lastRow="0" w:firstColumn="0" w:lastColumn="0" w:oddVBand="0" w:evenVBand="0" w:oddHBand="0" w:evenHBand="0" w:firstRowFirstColumn="0" w:firstRowLastColumn="0" w:lastRowFirstColumn="0" w:lastRowLastColumn="0"/>
            </w:pPr>
            <w:r w:rsidRPr="00B97A11">
              <w:t>Opći cilj:</w:t>
            </w:r>
          </w:p>
          <w:p w14:paraId="779E4716" w14:textId="77777777" w:rsidR="00026B77" w:rsidRPr="00B97A11" w:rsidRDefault="00026B77">
            <w:pPr>
              <w:cnfStyle w:val="000000000000" w:firstRow="0" w:lastRow="0" w:firstColumn="0" w:lastColumn="0" w:oddVBand="0" w:evenVBand="0" w:oddHBand="0" w:evenHBand="0" w:firstRowFirstColumn="0" w:firstRowLastColumn="0" w:lastRowFirstColumn="0" w:lastRowLastColumn="0"/>
            </w:pPr>
            <w:r w:rsidRPr="00B97A11">
              <w:t> </w:t>
            </w:r>
          </w:p>
          <w:p w14:paraId="43980823" w14:textId="0E1A084A" w:rsidR="00026B77" w:rsidRPr="00B97A11" w:rsidRDefault="00026B77" w:rsidP="00040300">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7E30E92C" w14:textId="77777777" w:rsidR="00026B77" w:rsidRPr="00B97A11" w:rsidRDefault="00026B77">
            <w:pPr>
              <w:cnfStyle w:val="000000000000" w:firstRow="0" w:lastRow="0" w:firstColumn="0" w:lastColumn="0" w:oddVBand="0" w:evenVBand="0" w:oddHBand="0" w:evenHBand="0" w:firstRowFirstColumn="0" w:firstRowLastColumn="0" w:lastRowFirstColumn="0" w:lastRowLastColumn="0"/>
            </w:pPr>
            <w:r w:rsidRPr="00B97A11">
              <w:t xml:space="preserve">Poboljšanje jednakog i pravodobnog pristupa kvalitetnim, održivim i cjenovno pristupačnim uslugama, među ostalim uslugama kojima se promiče pristup </w:t>
            </w:r>
          </w:p>
          <w:p w14:paraId="3A7CF9A9" w14:textId="356E455B" w:rsidR="00026B77" w:rsidRPr="00B97A11" w:rsidRDefault="00026B77" w:rsidP="002E4309">
            <w:pPr>
              <w:cnfStyle w:val="000000000000" w:firstRow="0" w:lastRow="0" w:firstColumn="0" w:lastColumn="0" w:oddVBand="0" w:evenVBand="0" w:oddHBand="0" w:evenHBand="0" w:firstRowFirstColumn="0" w:firstRowLastColumn="0" w:lastRowFirstColumn="0" w:lastRowLastColumn="0"/>
            </w:pPr>
            <w:r w:rsidRPr="00B97A11">
              <w:t>stanovanju i skrbi usmjerenoj na osobu, među ostalim zdravstvenoj skrbi; modernizacija sustava socijalne zaštite, uključujući promicanje pristupa socijalnoj zaštiti, s posebnim naglaskom na djecu i skupine u nepovoljnom položaju; poboljšanje dostupnosti, uključujući za osobe s invaliditetom, djelotvornosti i otpornosti sustavâ zdravstvene skrbi i usluga dugotrajne skrbi</w:t>
            </w:r>
          </w:p>
        </w:tc>
      </w:tr>
      <w:tr w:rsidR="00026B77" w:rsidRPr="00B97A11" w14:paraId="701E6385"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5718C64F" w14:textId="77777777" w:rsidR="00026B77" w:rsidRPr="00B97A11" w:rsidRDefault="00026B77">
            <w:r w:rsidRPr="00B97A11">
              <w:t> </w:t>
            </w:r>
          </w:p>
        </w:tc>
        <w:tc>
          <w:tcPr>
            <w:tcW w:w="1942" w:type="dxa"/>
            <w:gridSpan w:val="2"/>
            <w:vMerge/>
            <w:hideMark/>
          </w:tcPr>
          <w:p w14:paraId="059591E4" w14:textId="3E317916" w:rsidR="00026B77" w:rsidRPr="00B97A11" w:rsidRDefault="00026B77">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560A9C63" w14:textId="510D16CF" w:rsidR="00026B77" w:rsidRPr="00B97A11" w:rsidRDefault="00026B77">
            <w:pPr>
              <w:cnfStyle w:val="000000000000" w:firstRow="0" w:lastRow="0" w:firstColumn="0" w:lastColumn="0" w:oddVBand="0" w:evenVBand="0" w:oddHBand="0" w:evenHBand="0" w:firstRowFirstColumn="0" w:firstRowLastColumn="0" w:lastRowFirstColumn="0" w:lastRowLastColumn="0"/>
            </w:pPr>
          </w:p>
        </w:tc>
      </w:tr>
      <w:tr w:rsidR="00B97A11" w:rsidRPr="00B97A11" w14:paraId="29CA34C7"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8DCD230" w14:textId="77777777" w:rsidR="00B97A11" w:rsidRPr="00B97A11" w:rsidRDefault="00B97A11">
            <w:r w:rsidRPr="00B97A11">
              <w:t> </w:t>
            </w:r>
          </w:p>
        </w:tc>
        <w:tc>
          <w:tcPr>
            <w:tcW w:w="1942" w:type="dxa"/>
            <w:gridSpan w:val="2"/>
            <w:hideMark/>
          </w:tcPr>
          <w:p w14:paraId="2A78526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4FF1B6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Cilj ovog projekta je pružanje usluge potpore i podrške u svakodnevnom životu osobama starijim od 65 godina i odraslim osobama s invaliditetom, povećanje socijalne uključenosti i prevencija institucionalizacije ranjivih skupina na području općine Lipovljani. Projektom će se usluga pružati za najmanje 90 osoba pripadnika ciljne skupine kojima će kroz projektne aktivnosti omogućiti unaprjeđenje kvalitete života. Aktivnost pružanja usluge i potpore provodit će se na području općine kroz 33 mjeseca, a obuhvaćat će pomoć u kućanskim poslovima i održavanju osobne higijene korisnika. Za korisnike projektnih aktivnosti bit će osigurani i podijeljeni paketi osnovnih kućanskih i higijenskih potrepština. Očekivano trajanje projekta je 36 mjeseci.</w:t>
            </w:r>
          </w:p>
        </w:tc>
      </w:tr>
      <w:tr w:rsidR="00B97A11" w:rsidRPr="00B97A11" w14:paraId="33AB865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D577648" w14:textId="77777777" w:rsidR="00B97A11" w:rsidRPr="00B97A11" w:rsidRDefault="00B97A11">
            <w:r w:rsidRPr="00B97A11">
              <w:t> </w:t>
            </w:r>
          </w:p>
        </w:tc>
        <w:tc>
          <w:tcPr>
            <w:tcW w:w="1942" w:type="dxa"/>
            <w:gridSpan w:val="2"/>
            <w:hideMark/>
          </w:tcPr>
          <w:p w14:paraId="2F6186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4B771D4A"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Očekuje se kako će minimalno 90 osoba biti korisnici ovog projekta. Javni poziv bit će objavljen na web stranici općine Lipovljani, te će se potencijalne korisnike o Pozivu informirati i putem lokalne radio postaje i letaka distribuiranih putem doma zdravlja i Hrvatskog zavoda za socijalni rad.</w:t>
            </w:r>
            <w:r w:rsidRPr="00B97A11">
              <w:br/>
              <w:t xml:space="preserve">Za pružatelje usluge bit će objavljen natječaj za zapošljavanje koji će sadržati opis poslova, te će se odabir kandidata vršiti temeljem dostavljene dokumentacije i usmenog razgovora. Prilikom zapošljavanja prednost će se dati osobama koje su prijavljene kao nezaposlene pri Hrvatskom zavodu za zapošljavanje. </w:t>
            </w:r>
            <w:r w:rsidRPr="00B97A11">
              <w:br/>
              <w:t xml:space="preserve">Dio projekta odnosi se na upravljanje projektom i administracija </w:t>
            </w:r>
          </w:p>
        </w:tc>
      </w:tr>
      <w:tr w:rsidR="00B97A11" w:rsidRPr="00B97A11" w14:paraId="585969A1"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564C6A27" w14:textId="77777777" w:rsidR="00B97A11" w:rsidRPr="00B97A11" w:rsidRDefault="00B97A11" w:rsidP="00B97A11">
            <w:pPr>
              <w:spacing w:after="160"/>
            </w:pPr>
            <w:r w:rsidRPr="00B97A11">
              <w:t> </w:t>
            </w:r>
          </w:p>
        </w:tc>
        <w:tc>
          <w:tcPr>
            <w:tcW w:w="7666" w:type="dxa"/>
            <w:gridSpan w:val="7"/>
            <w:hideMark/>
          </w:tcPr>
          <w:p w14:paraId="4C9131C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1017  TURISTIČKA ZAJEDNICA OPĆINE LIPOVLJANI</w:t>
            </w:r>
          </w:p>
        </w:tc>
        <w:tc>
          <w:tcPr>
            <w:tcW w:w="890" w:type="dxa"/>
            <w:gridSpan w:val="2"/>
            <w:hideMark/>
          </w:tcPr>
          <w:p w14:paraId="792EC64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27973B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152.194,00</w:t>
            </w:r>
          </w:p>
        </w:tc>
      </w:tr>
      <w:tr w:rsidR="00B97A11" w:rsidRPr="00B97A11" w14:paraId="47B9E88B"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9363521" w14:textId="77777777" w:rsidR="00B97A11" w:rsidRPr="00B97A11" w:rsidRDefault="00B97A11">
            <w:r w:rsidRPr="00B97A11">
              <w:t> </w:t>
            </w:r>
          </w:p>
        </w:tc>
        <w:tc>
          <w:tcPr>
            <w:tcW w:w="7666" w:type="dxa"/>
            <w:gridSpan w:val="7"/>
            <w:hideMark/>
          </w:tcPr>
          <w:p w14:paraId="2FA1258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1017A100001  RASHODI ZA ZAPOSLENE</w:t>
            </w:r>
          </w:p>
        </w:tc>
        <w:tc>
          <w:tcPr>
            <w:tcW w:w="890" w:type="dxa"/>
            <w:gridSpan w:val="2"/>
            <w:hideMark/>
          </w:tcPr>
          <w:p w14:paraId="542A881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EB3831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45.105,00</w:t>
            </w:r>
          </w:p>
        </w:tc>
      </w:tr>
      <w:tr w:rsidR="00B97A11" w:rsidRPr="00B97A11" w14:paraId="13B19FC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21B03D3" w14:textId="77777777" w:rsidR="00B97A11" w:rsidRPr="00B97A11" w:rsidRDefault="00B97A11">
            <w:r w:rsidRPr="00B97A11">
              <w:lastRenderedPageBreak/>
              <w:t> </w:t>
            </w:r>
          </w:p>
        </w:tc>
        <w:tc>
          <w:tcPr>
            <w:tcW w:w="1942" w:type="dxa"/>
            <w:gridSpan w:val="2"/>
            <w:hideMark/>
          </w:tcPr>
          <w:p w14:paraId="216E7BA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689E8B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turističkim zajednicama i promicanju hrvatskog turizma NN 52/19, 42/20</w:t>
            </w:r>
          </w:p>
        </w:tc>
      </w:tr>
      <w:tr w:rsidR="00B97A11" w:rsidRPr="00B97A11" w14:paraId="5030829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04B7355" w14:textId="77777777" w:rsidR="00B97A11" w:rsidRPr="00B97A11" w:rsidRDefault="00B97A11">
            <w:r w:rsidRPr="00B97A11">
              <w:t> </w:t>
            </w:r>
          </w:p>
        </w:tc>
        <w:tc>
          <w:tcPr>
            <w:tcW w:w="1942" w:type="dxa"/>
            <w:gridSpan w:val="2"/>
            <w:hideMark/>
          </w:tcPr>
          <w:p w14:paraId="099435C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5E0127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Očuvanje i prezentacija prirodne i kulturne baštine Lipovljana kroz razvoj održivog turizma:</w:t>
            </w:r>
            <w:r w:rsidRPr="00B97A11">
              <w:br/>
              <w:t xml:space="preserve">Uređenje odmorišta u </w:t>
            </w:r>
            <w:proofErr w:type="spellStart"/>
            <w:r w:rsidRPr="00B97A11">
              <w:t>Piljenicama,Josip</w:t>
            </w:r>
            <w:proofErr w:type="spellEnd"/>
            <w:r w:rsidRPr="00B97A11">
              <w:t xml:space="preserve"> Kozarac u Lipovljanima – </w:t>
            </w:r>
            <w:proofErr w:type="spellStart"/>
            <w:r w:rsidRPr="00B97A11">
              <w:t>istraživanje,Virtualna</w:t>
            </w:r>
            <w:proofErr w:type="spellEnd"/>
            <w:r w:rsidRPr="00B97A11">
              <w:t xml:space="preserve"> panoramska šetnja prirodnim i kulturnim znamenitostima:, Sportsko-rekreacijski sadržaji u funkciji razvoja održivog turizma, Digitalne pješačke i biciklističke rute</w:t>
            </w:r>
            <w:r w:rsidRPr="00B97A11">
              <w:br/>
              <w:t xml:space="preserve">Podrška razvoju turističkih događanja; </w:t>
            </w:r>
            <w:proofErr w:type="spellStart"/>
            <w:r w:rsidRPr="00B97A11">
              <w:t>Lipovljanski</w:t>
            </w:r>
            <w:proofErr w:type="spellEnd"/>
            <w:r w:rsidRPr="00B97A11">
              <w:t xml:space="preserve"> susreti, Adventski sajam u Lipovljanima, </w:t>
            </w:r>
            <w:r w:rsidRPr="00B97A11">
              <w:br/>
              <w:t xml:space="preserve">Ostale manifestacije i događanja - suorganizacija; dan općine Lipovljani, Rokovo u Krivaju, Ivanje u </w:t>
            </w:r>
            <w:proofErr w:type="spellStart"/>
            <w:r w:rsidRPr="00B97A11">
              <w:t>Piljenicama</w:t>
            </w:r>
            <w:proofErr w:type="spellEnd"/>
            <w:r w:rsidRPr="00B97A11">
              <w:t xml:space="preserve"> i sva ostala događanja </w:t>
            </w:r>
            <w:r w:rsidRPr="00B97A11">
              <w:br/>
              <w:t xml:space="preserve">Komunikacija i oglašavanje; Smeđa signalizacija , </w:t>
            </w:r>
          </w:p>
        </w:tc>
      </w:tr>
      <w:tr w:rsidR="00B97A11" w:rsidRPr="00B97A11" w14:paraId="35DF5CA2"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00FD41E" w14:textId="77777777" w:rsidR="00B97A11" w:rsidRPr="00B97A11" w:rsidRDefault="00B97A11">
            <w:r w:rsidRPr="00B97A11">
              <w:t> </w:t>
            </w:r>
          </w:p>
        </w:tc>
        <w:tc>
          <w:tcPr>
            <w:tcW w:w="1942" w:type="dxa"/>
            <w:gridSpan w:val="2"/>
            <w:hideMark/>
          </w:tcPr>
          <w:p w14:paraId="2A49723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5EB08B5D" w14:textId="657DB46F"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Prilikom definiranja ciljeva polazi se od temeljnih strateških ciljeva hrvatskog turizma, stoga su prioritetni ciljevi za 202</w:t>
            </w:r>
            <w:r w:rsidR="004451C4">
              <w:t>5</w:t>
            </w:r>
            <w:r w:rsidRPr="00B97A11">
              <w:t xml:space="preserve">. godinu: </w:t>
            </w:r>
            <w:r w:rsidRPr="00B97A11">
              <w:br/>
              <w:t>1.Identifikacija potencijala s ciljem razvoja turističkih proizvoda/doživljaja (turistička valorizacija i prezentacija kulturne i prirodne baštine, gastronomske ponude kraja);</w:t>
            </w:r>
            <w:r w:rsidRPr="00B97A11">
              <w:br/>
              <w:t>2.Stvaranje pozitivnog i poticajnog okruženja za turistički razvoj (razvijanje svijesti o važnosti i gospodarskim, društvenim i drugim učincima turizma);</w:t>
            </w:r>
            <w:r w:rsidRPr="00B97A11">
              <w:br/>
              <w:t>3.Unapređenje javne turističke infrastrukture (poticanje na očuvanje i uređenje okoliša, aktivnosti uređenja mjesta);</w:t>
            </w:r>
            <w:r w:rsidRPr="00B97A11">
              <w:br/>
              <w:t xml:space="preserve">4.Unapređenje postojećih manifestacija s ciljem generiranja većeg turističkog prometa; </w:t>
            </w:r>
            <w:r w:rsidRPr="00B97A11">
              <w:br/>
              <w:t>5.Priprema i prijava projekata na dostupne natječaje s ciljem osiguravanja dodatnih sredstava za provedbu programa rada;</w:t>
            </w:r>
            <w:r w:rsidRPr="00B97A11">
              <w:br/>
              <w:t xml:space="preserve">6.Povećanje aktivnosti na društvenim mrežama; </w:t>
            </w:r>
            <w:r w:rsidRPr="00B97A11">
              <w:br/>
              <w:t>7.Uspostava suradnje s turističkim agencijama i zajedničko osmišljavanje atraktivne ponude s ciljem privlačenja gostiju.</w:t>
            </w:r>
          </w:p>
        </w:tc>
      </w:tr>
      <w:tr w:rsidR="004451C4" w:rsidRPr="00B97A11" w14:paraId="3F9798D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4F17144" w14:textId="77777777" w:rsidR="004451C4" w:rsidRPr="00B97A11" w:rsidRDefault="004451C4">
            <w:r w:rsidRPr="00B97A11">
              <w:t> </w:t>
            </w:r>
          </w:p>
        </w:tc>
        <w:tc>
          <w:tcPr>
            <w:tcW w:w="1942" w:type="dxa"/>
            <w:gridSpan w:val="2"/>
            <w:vMerge w:val="restart"/>
            <w:hideMark/>
          </w:tcPr>
          <w:p w14:paraId="7DBD7E3C" w14:textId="77777777" w:rsidR="004451C4" w:rsidRPr="00B97A11" w:rsidRDefault="004451C4">
            <w:pPr>
              <w:cnfStyle w:val="000000000000" w:firstRow="0" w:lastRow="0" w:firstColumn="0" w:lastColumn="0" w:oddVBand="0" w:evenVBand="0" w:oddHBand="0" w:evenHBand="0" w:firstRowFirstColumn="0" w:firstRowLastColumn="0" w:lastRowFirstColumn="0" w:lastRowLastColumn="0"/>
            </w:pPr>
            <w:r w:rsidRPr="00B97A11">
              <w:t>Posebni ciljevi:</w:t>
            </w:r>
          </w:p>
          <w:p w14:paraId="69A0B456" w14:textId="77777777" w:rsidR="004451C4" w:rsidRPr="00B97A11" w:rsidRDefault="004451C4">
            <w:pPr>
              <w:cnfStyle w:val="000000000000" w:firstRow="0" w:lastRow="0" w:firstColumn="0" w:lastColumn="0" w:oddVBand="0" w:evenVBand="0" w:oddHBand="0" w:evenHBand="0" w:firstRowFirstColumn="0" w:firstRowLastColumn="0" w:lastRowFirstColumn="0" w:lastRowLastColumn="0"/>
            </w:pPr>
            <w:r w:rsidRPr="00B97A11">
              <w:t> </w:t>
            </w:r>
          </w:p>
          <w:p w14:paraId="4D93234E" w14:textId="553340DA" w:rsidR="004451C4" w:rsidRPr="00B97A11" w:rsidRDefault="004451C4" w:rsidP="003743D5">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45F19003" w14:textId="77777777" w:rsidR="004451C4" w:rsidRPr="00B97A11" w:rsidRDefault="004451C4">
            <w:pPr>
              <w:cnfStyle w:val="000000000000" w:firstRow="0" w:lastRow="0" w:firstColumn="0" w:lastColumn="0" w:oddVBand="0" w:evenVBand="0" w:oddHBand="0" w:evenHBand="0" w:firstRowFirstColumn="0" w:firstRowLastColumn="0" w:lastRowFirstColumn="0" w:lastRowLastColumn="0"/>
            </w:pPr>
            <w:r w:rsidRPr="00B97A11">
              <w:t xml:space="preserve">Turistička destinacija Lipovljani idealna je za jednodnevne i dvodnevne izlete tijekom cijele godine i to zbog svoje dobre prometne povezanosti, prirodnih ljepota i kulturne baštine. Kako se destinacija Lipovljani nalazi na pretežito ruralnom području, za kvalitetan razvoj ruralnog turizma presudna je i privatna </w:t>
            </w:r>
          </w:p>
          <w:p w14:paraId="20BE4CDE" w14:textId="5F2E8D6B" w:rsidR="004451C4" w:rsidRPr="00B97A11" w:rsidRDefault="004451C4" w:rsidP="005322D4">
            <w:pPr>
              <w:cnfStyle w:val="000000000000" w:firstRow="0" w:lastRow="0" w:firstColumn="0" w:lastColumn="0" w:oddVBand="0" w:evenVBand="0" w:oddHBand="0" w:evenHBand="0" w:firstRowFirstColumn="0" w:firstRowLastColumn="0" w:lastRowFirstColumn="0" w:lastRowLastColumn="0"/>
            </w:pPr>
            <w:r w:rsidRPr="00B97A11">
              <w:t>inicijativa u vidu ponude seoskih domaćinstava i njihovih popratnih sadržaja što nama nedostaje. Ovdje je razvijeno poljodjelstvo, ali bez značajnih turističkih sadržaja. Općina Lipovljani svojim javnim pozivom za razvoj turizma pokušava potaknuti privatnu inicijativu, a u suradnji s TZO Lipovljani usporedno se pripremaju i projekti ulaganja u javnu turističku infrastrukturu te se u 2024. godini očekuje i rezultat ovih inicijativa.</w:t>
            </w:r>
          </w:p>
        </w:tc>
      </w:tr>
      <w:tr w:rsidR="004451C4" w:rsidRPr="00B97A11" w14:paraId="72056759"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2BDD7F1" w14:textId="77777777" w:rsidR="004451C4" w:rsidRPr="00B97A11" w:rsidRDefault="004451C4">
            <w:r w:rsidRPr="00B97A11">
              <w:t> </w:t>
            </w:r>
          </w:p>
        </w:tc>
        <w:tc>
          <w:tcPr>
            <w:tcW w:w="1942" w:type="dxa"/>
            <w:gridSpan w:val="2"/>
            <w:vMerge/>
            <w:hideMark/>
          </w:tcPr>
          <w:p w14:paraId="38557821" w14:textId="443D4644" w:rsidR="004451C4" w:rsidRPr="00B97A11" w:rsidRDefault="004451C4">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41EE6780" w14:textId="68C418A0" w:rsidR="004451C4" w:rsidRPr="00B97A11" w:rsidRDefault="004451C4">
            <w:pPr>
              <w:cnfStyle w:val="000000000000" w:firstRow="0" w:lastRow="0" w:firstColumn="0" w:lastColumn="0" w:oddVBand="0" w:evenVBand="0" w:oddHBand="0" w:evenHBand="0" w:firstRowFirstColumn="0" w:firstRowLastColumn="0" w:lastRowFirstColumn="0" w:lastRowLastColumn="0"/>
            </w:pPr>
          </w:p>
        </w:tc>
      </w:tr>
      <w:tr w:rsidR="00B97A11" w:rsidRPr="00B97A11" w14:paraId="5E95B277"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545AB6F8" w14:textId="77777777" w:rsidR="00B97A11" w:rsidRPr="00B97A11" w:rsidRDefault="00B97A11">
            <w:r w:rsidRPr="00B97A11">
              <w:t> </w:t>
            </w:r>
          </w:p>
        </w:tc>
        <w:tc>
          <w:tcPr>
            <w:tcW w:w="1942" w:type="dxa"/>
            <w:gridSpan w:val="2"/>
            <w:hideMark/>
          </w:tcPr>
          <w:p w14:paraId="372A28D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76D13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Plaća zaposlenika  lokalne turističke zajednice osim plaća informatora u turističko-informativnim centrima. Odnosi se na plaću i isplatu prigodnih godišnjih naknada (do neoporezivog iznosa) za direktoricu TZO Lipovljani.</w:t>
            </w:r>
            <w:r w:rsidRPr="00B97A11">
              <w:br/>
              <w:t>Nositelj aktivnosti: TZO Lipovljani, direktorica</w:t>
            </w:r>
            <w:r w:rsidRPr="00B97A11">
              <w:br/>
              <w:t>Rashodi za jednu zaposlenu osobu planirana su u općinskom proračunu</w:t>
            </w:r>
            <w:r w:rsidRPr="00B97A11">
              <w:br/>
              <w:t>Materijalni troškovi</w:t>
            </w:r>
            <w:r w:rsidRPr="00B97A11">
              <w:br/>
            </w:r>
            <w:proofErr w:type="spellStart"/>
            <w:r w:rsidRPr="00B97A11">
              <w:t>Troškovi</w:t>
            </w:r>
            <w:proofErr w:type="spellEnd"/>
            <w:r w:rsidRPr="00B97A11">
              <w:t xml:space="preserve"> funkcioniranja ureda turističke zajednice (uredska oprema i materijal, troškovi platnog prometa, računovodstveni troškovi, troškovi poštarine, stručno usavršavanje zaposlenika i sl.)</w:t>
            </w:r>
          </w:p>
        </w:tc>
      </w:tr>
      <w:tr w:rsidR="00B97A11" w:rsidRPr="00B97A11" w14:paraId="18FFDBF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FEC6FED" w14:textId="77777777" w:rsidR="00B97A11" w:rsidRPr="00B97A11" w:rsidRDefault="00B97A11">
            <w:r w:rsidRPr="00B97A11">
              <w:t> </w:t>
            </w:r>
          </w:p>
        </w:tc>
        <w:tc>
          <w:tcPr>
            <w:tcW w:w="7666" w:type="dxa"/>
            <w:gridSpan w:val="7"/>
            <w:hideMark/>
          </w:tcPr>
          <w:p w14:paraId="1C8E91C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1017T100002  PROVOĐENJE MANIFESTACIJA I PROJEKATA NA PODRUČJU OL</w:t>
            </w:r>
          </w:p>
        </w:tc>
        <w:tc>
          <w:tcPr>
            <w:tcW w:w="890" w:type="dxa"/>
            <w:gridSpan w:val="2"/>
            <w:hideMark/>
          </w:tcPr>
          <w:p w14:paraId="247AEEA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B2296C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107.089,00</w:t>
            </w:r>
          </w:p>
        </w:tc>
      </w:tr>
      <w:tr w:rsidR="00B97A11" w:rsidRPr="00B97A11" w14:paraId="28C5C116"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2AA55922" w14:textId="77777777" w:rsidR="00B97A11" w:rsidRPr="00B97A11" w:rsidRDefault="00B97A11">
            <w:r w:rsidRPr="00B97A11">
              <w:t> </w:t>
            </w:r>
          </w:p>
        </w:tc>
        <w:tc>
          <w:tcPr>
            <w:tcW w:w="1942" w:type="dxa"/>
            <w:gridSpan w:val="2"/>
            <w:hideMark/>
          </w:tcPr>
          <w:p w14:paraId="24594A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07D0F6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turističkim zajednicama i promicanju hrvatskog turizma NN 52/19, 42/20</w:t>
            </w:r>
          </w:p>
        </w:tc>
      </w:tr>
      <w:tr w:rsidR="00B97A11" w:rsidRPr="00B97A11" w14:paraId="0B01120F"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58D1F77" w14:textId="77777777" w:rsidR="00B97A11" w:rsidRPr="00B97A11" w:rsidRDefault="00B97A11">
            <w:r w:rsidRPr="00B97A11">
              <w:t> </w:t>
            </w:r>
          </w:p>
        </w:tc>
        <w:tc>
          <w:tcPr>
            <w:tcW w:w="1942" w:type="dxa"/>
            <w:gridSpan w:val="2"/>
            <w:hideMark/>
          </w:tcPr>
          <w:p w14:paraId="51FCF4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02D0AB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Očuvanje i prezentacija prirodne i kulturne baštine Lipovljana kroz razvoj održivog turizma:</w:t>
            </w:r>
            <w:r w:rsidRPr="00B97A11">
              <w:br/>
              <w:t xml:space="preserve">Uređenje odmorišta u </w:t>
            </w:r>
            <w:proofErr w:type="spellStart"/>
            <w:r w:rsidRPr="00B97A11">
              <w:t>Piljenicama,Josip</w:t>
            </w:r>
            <w:proofErr w:type="spellEnd"/>
            <w:r w:rsidRPr="00B97A11">
              <w:t xml:space="preserve"> Kozarac u Lipovljanima – </w:t>
            </w:r>
            <w:proofErr w:type="spellStart"/>
            <w:r w:rsidRPr="00B97A11">
              <w:t>istraživanje,Virtualna</w:t>
            </w:r>
            <w:proofErr w:type="spellEnd"/>
            <w:r w:rsidRPr="00B97A11">
              <w:t xml:space="preserve"> panoramska šetnja prirodnim i kulturnim znamenitostima:, Sportsko-rekreacijski sadržaji u funkciji razvoja održivog turizma, Digitalne pješačke i biciklističke rute</w:t>
            </w:r>
            <w:r w:rsidRPr="00B97A11">
              <w:br/>
              <w:t xml:space="preserve">Podrška razvoju turističkih događanja; </w:t>
            </w:r>
            <w:proofErr w:type="spellStart"/>
            <w:r w:rsidRPr="00B97A11">
              <w:t>Lipovljanski</w:t>
            </w:r>
            <w:proofErr w:type="spellEnd"/>
            <w:r w:rsidRPr="00B97A11">
              <w:t xml:space="preserve"> susreti, Adventski sajam u Lipovljanima, </w:t>
            </w:r>
            <w:r w:rsidRPr="00B97A11">
              <w:br/>
              <w:t xml:space="preserve">Ostale manifestacije i događanja - suorganizacija; dan općine Lipovljani, Rokovo u Krivaju, Ivanje u </w:t>
            </w:r>
            <w:proofErr w:type="spellStart"/>
            <w:r w:rsidRPr="00B97A11">
              <w:t>Piljenicama</w:t>
            </w:r>
            <w:proofErr w:type="spellEnd"/>
            <w:r w:rsidRPr="00B97A11">
              <w:t xml:space="preserve"> i sva ostala događanja </w:t>
            </w:r>
            <w:r w:rsidRPr="00B97A11">
              <w:br/>
              <w:t xml:space="preserve">Komunikacija i oglašavanje; Smeđa signalizacija , </w:t>
            </w:r>
          </w:p>
        </w:tc>
      </w:tr>
      <w:tr w:rsidR="00B97A11" w:rsidRPr="00B97A11" w14:paraId="48BF902C"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31E7B6D" w14:textId="77777777" w:rsidR="00B97A11" w:rsidRPr="00B97A11" w:rsidRDefault="00B97A11">
            <w:r w:rsidRPr="00B97A11">
              <w:t> </w:t>
            </w:r>
          </w:p>
        </w:tc>
        <w:tc>
          <w:tcPr>
            <w:tcW w:w="1942" w:type="dxa"/>
            <w:gridSpan w:val="2"/>
            <w:hideMark/>
          </w:tcPr>
          <w:p w14:paraId="0371E45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352562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Prilikom definiranja ciljeva polazi se od temeljnih strateških ciljeva hrvatskog turizma, stoga su prioritetni ciljevi za 2024. godinu: </w:t>
            </w:r>
            <w:r w:rsidRPr="00B97A11">
              <w:br/>
              <w:t>1.Identifikacija potencijala s ciljem razvoja turističkih proizvoda/doživljaja (turistička valorizacija i prezentacija kulturne i prirodne baštine, gastronomske ponude kraja);</w:t>
            </w:r>
            <w:r w:rsidRPr="00B97A11">
              <w:br/>
            </w:r>
            <w:r w:rsidRPr="00B97A11">
              <w:lastRenderedPageBreak/>
              <w:t>2.Stvaranje pozitivnog i poticajnog okruženja za turistički razvoj (razvijanje svijesti o važnosti i gospodarskim, društvenim i drugim učincima turizma);</w:t>
            </w:r>
            <w:r w:rsidRPr="00B97A11">
              <w:br/>
              <w:t>3.Unapređenje javne turističke infrastrukture (poticanje na očuvanje i uređenje okoliša, aktivnosti uređenja mjesta);</w:t>
            </w:r>
            <w:r w:rsidRPr="00B97A11">
              <w:br/>
              <w:t xml:space="preserve">4.Unapređenje postojećih manifestacija s ciljem generiranja većeg turističkog prometa; </w:t>
            </w:r>
            <w:r w:rsidRPr="00B97A11">
              <w:br/>
              <w:t>5.Priprema i prijava projekata na dostupne natječaje s ciljem osiguravanja dodatnih sredstava za provedbu programa rada;</w:t>
            </w:r>
            <w:r w:rsidRPr="00B97A11">
              <w:br/>
              <w:t xml:space="preserve">6.Povećanje aktivnosti na društvenim mrežama; </w:t>
            </w:r>
            <w:r w:rsidRPr="00B97A11">
              <w:br/>
              <w:t>7.Uspostava suradnje s turističkim agencijama i zajedničko osmišljavanje atraktivne ponude s ciljem privlačenja gostiju.</w:t>
            </w:r>
          </w:p>
        </w:tc>
      </w:tr>
      <w:tr w:rsidR="00B97A11" w:rsidRPr="00B97A11" w14:paraId="5249CD2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80AD3CE" w14:textId="77777777" w:rsidR="00B97A11" w:rsidRPr="00B97A11" w:rsidRDefault="00B97A11">
            <w:r w:rsidRPr="00B97A11">
              <w:lastRenderedPageBreak/>
              <w:t> </w:t>
            </w:r>
          </w:p>
        </w:tc>
        <w:tc>
          <w:tcPr>
            <w:tcW w:w="1942" w:type="dxa"/>
            <w:gridSpan w:val="2"/>
            <w:hideMark/>
          </w:tcPr>
          <w:p w14:paraId="526C6E4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4CFC87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Turistička destinacija Lipovljani idealna je za jednodnevne i dvodnevne izlete tijekom cijele godine i to zbog svoje dobre prometne povezanosti, prirodnih ljepota i kulturne baštine. Kako se destinacija Lipovljani nalazi na pretežito ruralnom području, za kvalitetan razvoj ruralnog turizma presudna je i privatna inicijativa u vidu ponude seoskih domaćinstava i njihovih popratnih sadržaja što nama nedostaje. Ovdje je razvijeno poljodjelstvo, ali bez značajnih turističkih sadržaja. Općina Lipovljani svojim javnim pozivom za razvoj turizma pokušava potaknuti privatnu inicijativu, a u suradnji s TZO Lipovljani usporedno se pripremaju i projekti ulaganja u javnu turističku infrastrukturu te se u 2024. godini očekuje i rezultat ovih inicijativa.</w:t>
            </w:r>
          </w:p>
        </w:tc>
      </w:tr>
      <w:tr w:rsidR="00B97A11" w:rsidRPr="00B97A11" w14:paraId="28A0D413"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44F2D4C" w14:textId="77777777" w:rsidR="00B97A11" w:rsidRPr="00B97A11" w:rsidRDefault="00B97A11">
            <w:r w:rsidRPr="00B97A11">
              <w:t> </w:t>
            </w:r>
          </w:p>
        </w:tc>
        <w:tc>
          <w:tcPr>
            <w:tcW w:w="1942" w:type="dxa"/>
            <w:gridSpan w:val="2"/>
            <w:hideMark/>
          </w:tcPr>
          <w:p w14:paraId="1C89B34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9B039A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Očuvanje i prezentacija prirodne i kulturne baštine </w:t>
            </w:r>
            <w:proofErr w:type="spellStart"/>
            <w:r w:rsidRPr="00B97A11">
              <w:t>Lipovljana,Razvoj</w:t>
            </w:r>
            <w:proofErr w:type="spellEnd"/>
            <w:r w:rsidRPr="00B97A11">
              <w:t xml:space="preserve"> održivog i pametnog turizma,</w:t>
            </w:r>
            <w:r w:rsidRPr="00B97A11">
              <w:br/>
              <w:t xml:space="preserve">Uređenje i unapređenje javne turističke infrastrukture, Provedba edukativnih, promidžbenih i komunikacijskih aktivnosti vezanih uz </w:t>
            </w:r>
            <w:proofErr w:type="spellStart"/>
            <w:r w:rsidRPr="00B97A11">
              <w:t>projekt,Poticanje</w:t>
            </w:r>
            <w:proofErr w:type="spellEnd"/>
            <w:r w:rsidRPr="00B97A11">
              <w:t xml:space="preserve"> poduzetničkih aktivnosti.</w:t>
            </w:r>
          </w:p>
        </w:tc>
      </w:tr>
      <w:tr w:rsidR="00B97A11" w:rsidRPr="00B97A11" w14:paraId="600CE24D"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256B5B8" w14:textId="77777777" w:rsidR="00B97A11" w:rsidRPr="00B97A11" w:rsidRDefault="00B97A11">
            <w:r w:rsidRPr="00B97A11">
              <w:t> </w:t>
            </w:r>
          </w:p>
        </w:tc>
        <w:tc>
          <w:tcPr>
            <w:tcW w:w="7666" w:type="dxa"/>
            <w:gridSpan w:val="7"/>
            <w:hideMark/>
          </w:tcPr>
          <w:p w14:paraId="738619E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1018  TURIZAM</w:t>
            </w:r>
          </w:p>
        </w:tc>
        <w:tc>
          <w:tcPr>
            <w:tcW w:w="890" w:type="dxa"/>
            <w:gridSpan w:val="2"/>
            <w:hideMark/>
          </w:tcPr>
          <w:p w14:paraId="7A9C8663"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1DC6B4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61.766,00</w:t>
            </w:r>
          </w:p>
        </w:tc>
      </w:tr>
      <w:tr w:rsidR="00B97A11" w:rsidRPr="00B97A11" w14:paraId="7D92F01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9529DCE" w14:textId="77777777" w:rsidR="00B97A11" w:rsidRPr="00B97A11" w:rsidRDefault="00B97A11">
            <w:r w:rsidRPr="00B97A11">
              <w:t> </w:t>
            </w:r>
          </w:p>
        </w:tc>
        <w:tc>
          <w:tcPr>
            <w:tcW w:w="7666" w:type="dxa"/>
            <w:gridSpan w:val="7"/>
            <w:hideMark/>
          </w:tcPr>
          <w:p w14:paraId="217CCF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Tekući projekt  A12 1018T100001  PROJEKT TENINA STAZA</w:t>
            </w:r>
          </w:p>
        </w:tc>
        <w:tc>
          <w:tcPr>
            <w:tcW w:w="890" w:type="dxa"/>
            <w:gridSpan w:val="2"/>
            <w:hideMark/>
          </w:tcPr>
          <w:p w14:paraId="4C1E848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9CDF73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61.766,00</w:t>
            </w:r>
          </w:p>
        </w:tc>
      </w:tr>
      <w:tr w:rsidR="00B97A11" w:rsidRPr="00B97A11" w14:paraId="439D19CD"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0910C79F" w14:textId="77777777" w:rsidR="00B97A11" w:rsidRPr="00B97A11" w:rsidRDefault="00B97A11">
            <w:r w:rsidRPr="00B97A11">
              <w:t> </w:t>
            </w:r>
          </w:p>
        </w:tc>
        <w:tc>
          <w:tcPr>
            <w:tcW w:w="1942" w:type="dxa"/>
            <w:gridSpan w:val="2"/>
            <w:hideMark/>
          </w:tcPr>
          <w:p w14:paraId="63C6D39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DAFFD8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 Zakon o komunalnom gospodarstvu (NN 68/18, 110/18) Zakon o prostornom uređenju (NN 153/13, 67/17, 114/18, 39/19, 98/19  )  Zakon o cestama (NN br. 84/11, 22/13, 54/13, 148/13, 92/14,) Zakon o lokalnoj i područnoj (regionalnoj) samoupravi (NN 33/01, 60/01, 129/05, 109/07, 125/08, 36/09, 150/11, 144/12, 19/13, 137/15, 123/17, 98/19)</w:t>
            </w:r>
          </w:p>
        </w:tc>
      </w:tr>
      <w:tr w:rsidR="00B97A11" w:rsidRPr="00B97A11" w14:paraId="723882D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CF3A270" w14:textId="77777777" w:rsidR="00B97A11" w:rsidRPr="00B97A11" w:rsidRDefault="00B97A11">
            <w:r w:rsidRPr="00B97A11">
              <w:t> </w:t>
            </w:r>
          </w:p>
        </w:tc>
        <w:tc>
          <w:tcPr>
            <w:tcW w:w="1942" w:type="dxa"/>
            <w:gridSpan w:val="2"/>
            <w:hideMark/>
          </w:tcPr>
          <w:p w14:paraId="29ABA22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387817D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Projekt ulaganja u šumsku infrastrukturu sadržava obnovu 2080 metara poučne šumske staze – </w:t>
            </w:r>
            <w:proofErr w:type="spellStart"/>
            <w:r w:rsidRPr="00B97A11">
              <w:t>Tenine</w:t>
            </w:r>
            <w:proofErr w:type="spellEnd"/>
            <w:r w:rsidRPr="00B97A11">
              <w:t xml:space="preserve"> staze, koja za cilj ima edukaciju o biološkoj raznolikosti, šumskom ekosustavu, održivom gospodarenju šumama. Projekt je prijavljen na mjeru M.8.5.2Za potrebe nositelja zahvata izrađen je glavni projekt za zahvat u prostoru: Poučna staza -</w:t>
            </w:r>
            <w:proofErr w:type="spellStart"/>
            <w:r w:rsidRPr="00B97A11">
              <w:t>Tenina</w:t>
            </w:r>
            <w:proofErr w:type="spellEnd"/>
            <w:r w:rsidRPr="00B97A11">
              <w:t xml:space="preserve"> staza, koja se gradi u sklopu Programa ruralnog razvoja (Natječaj za provedbu </w:t>
            </w:r>
            <w:proofErr w:type="spellStart"/>
            <w:r w:rsidRPr="00B97A11">
              <w:t>Podmjere</w:t>
            </w:r>
            <w:proofErr w:type="spellEnd"/>
            <w:r w:rsidRPr="00B97A11">
              <w:t xml:space="preserve"> 8.5. Potpora za ulaganje u poboljšanju otpornosti i okolišne vrijednosti šumskih ekosustava, provedba tipa operacije 8.5.2. Uspostava i uređenje poučnih staza, vidikovaca i ostale manje infrastrukture).</w:t>
            </w:r>
            <w:r w:rsidRPr="00B97A11">
              <w:br/>
              <w:t xml:space="preserve">Poučna staza sa svim elementima svrstava se u jednostavne građevine sukladno Zakonom o gradnji </w:t>
            </w:r>
          </w:p>
        </w:tc>
      </w:tr>
      <w:tr w:rsidR="00B97A11" w:rsidRPr="00B97A11" w14:paraId="6A433BA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D00D1EA" w14:textId="77777777" w:rsidR="00B97A11" w:rsidRPr="00B97A11" w:rsidRDefault="00B97A11">
            <w:r w:rsidRPr="00B97A11">
              <w:t> </w:t>
            </w:r>
          </w:p>
        </w:tc>
        <w:tc>
          <w:tcPr>
            <w:tcW w:w="1942" w:type="dxa"/>
            <w:gridSpan w:val="2"/>
            <w:hideMark/>
          </w:tcPr>
          <w:p w14:paraId="2381ED6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A7E4C5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Projektom se predviđa obnova i uređenje postojeće staze s prijelazima preko kanala i drugih prirodnih barijera. Uz sklopu staze izvedeno će biti odmorište s atraktivnom nadstrešnicom. Korištenjem prirodnih materijala uz tradicionalnu tehnologiju građenja dodatno će oplemeniti staza i uklopiti u postojeći, prirodno zaštićen i zanimljiv kontekst. Edukacija o biološkoj raznolikosti i o povijesnom kontekstu ispričana će biti kroz informacijsko-edukativne table koje</w:t>
            </w:r>
            <w:r w:rsidRPr="00B97A11">
              <w:br/>
              <w:t xml:space="preserve">će biti postavljene uz samu </w:t>
            </w:r>
            <w:proofErr w:type="spellStart"/>
            <w:r w:rsidRPr="00B97A11">
              <w:t>stazu.Staza</w:t>
            </w:r>
            <w:proofErr w:type="spellEnd"/>
            <w:r w:rsidRPr="00B97A11">
              <w:t xml:space="preserve"> će biti dostupna za djecu svih uzrasta, odrasle osobe i stručnjake koji će moći doživjeti bogatstvo i prirodnu raznolikost koju priča </w:t>
            </w:r>
            <w:proofErr w:type="spellStart"/>
            <w:r w:rsidRPr="00B97A11">
              <w:t>Tenina</w:t>
            </w:r>
            <w:proofErr w:type="spellEnd"/>
            <w:r w:rsidRPr="00B97A11">
              <w:t xml:space="preserve"> staza.</w:t>
            </w:r>
          </w:p>
        </w:tc>
      </w:tr>
      <w:tr w:rsidR="00B97A11" w:rsidRPr="00B97A11" w14:paraId="725CDBD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0539F21" w14:textId="77777777" w:rsidR="00B97A11" w:rsidRPr="00B97A11" w:rsidRDefault="00B97A11">
            <w:r w:rsidRPr="00B97A11">
              <w:t> </w:t>
            </w:r>
          </w:p>
        </w:tc>
        <w:tc>
          <w:tcPr>
            <w:tcW w:w="1942" w:type="dxa"/>
            <w:gridSpan w:val="2"/>
            <w:hideMark/>
          </w:tcPr>
          <w:p w14:paraId="130C705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F3E415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Predmet zahvata je izgradnja jednostavne građevine odnosno izvođenje radova na rekonstrukciji i adaptaciji postojeće poučne šumske pješačke staze: </w:t>
            </w:r>
            <w:proofErr w:type="spellStart"/>
            <w:r w:rsidRPr="00B97A11">
              <w:t>Tenina</w:t>
            </w:r>
            <w:proofErr w:type="spellEnd"/>
            <w:r w:rsidRPr="00B97A11">
              <w:t xml:space="preserve"> staza. Svrha uspostave i uređenja ove poučne staze je edukacija i informacija o šumskom ekosustavu, održivom gospodarenju šumama, raznolikosti biljnog i životinjskog svijeta, zaštiti šuma i okoliša te povijesnom kontekstu uz mogućnost turističkih funkcija kroz dogovorene obilaske s lokalnim</w:t>
            </w:r>
            <w:r w:rsidRPr="00B97A11">
              <w:br/>
              <w:t>vodičima. Na predmetnim česticama gradi se odnosno označava i naglašava pješačka staza korištenjem signalizacije i odmorište-nadstrešnica za promatranje prirode. Prirodne barijere, prijelazi preko vode biti će savladani minimalnim zahvatima u prostoru u obliku pješačkih prijelaza/mostića.</w:t>
            </w:r>
          </w:p>
        </w:tc>
      </w:tr>
      <w:tr w:rsidR="00B97A11" w:rsidRPr="00B97A11" w14:paraId="208905D9"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F6A2336" w14:textId="77777777" w:rsidR="00B97A11" w:rsidRPr="00B97A11" w:rsidRDefault="00B97A11">
            <w:r w:rsidRPr="00B97A11">
              <w:t> </w:t>
            </w:r>
          </w:p>
        </w:tc>
        <w:tc>
          <w:tcPr>
            <w:tcW w:w="1942" w:type="dxa"/>
            <w:gridSpan w:val="2"/>
            <w:hideMark/>
          </w:tcPr>
          <w:p w14:paraId="55D5CEA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666604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Projektirani uporabni vijek predmetne građevine, uz redovito održavanje i pravodobne popravke je 50 godina. Građevina koja je predmet ove projektne dokumentacije smije se prema Zakonu o gradnji rabiti na način sukladan njihovoj namjeni. Kako vijek trajanja dijelova od kojih je građevina izgrađena redovito kraći od projektiranog, potrebno je provoditi radnje i postupke za njezino održavanje. Redovitim pregledima mogu se ustanoviti dotrajalost pojedinih        dijelova građevina te po hitnom postupku napraviti zamjenu kako bi se osigurala sigurnost korisnika. Staza će biti dostupna za djecu svih uzrasta, odrasle osobe i stručnjake koji će moći doživjeti bogatstvo i prirodnu raznolikost koju priča </w:t>
            </w:r>
            <w:proofErr w:type="spellStart"/>
            <w:r w:rsidRPr="00B97A11">
              <w:t>Tenina</w:t>
            </w:r>
            <w:proofErr w:type="spellEnd"/>
            <w:r w:rsidRPr="00B97A11">
              <w:t xml:space="preserve"> staza.</w:t>
            </w:r>
          </w:p>
        </w:tc>
      </w:tr>
      <w:tr w:rsidR="00B97A11" w:rsidRPr="00B97A11" w14:paraId="0B42B6EE"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3A530E5D" w14:textId="77777777" w:rsidR="00B97A11" w:rsidRPr="00B97A11" w:rsidRDefault="00B97A11">
            <w:r w:rsidRPr="00B97A11">
              <w:lastRenderedPageBreak/>
              <w:t> </w:t>
            </w:r>
          </w:p>
        </w:tc>
        <w:tc>
          <w:tcPr>
            <w:tcW w:w="7666" w:type="dxa"/>
            <w:gridSpan w:val="7"/>
            <w:hideMark/>
          </w:tcPr>
          <w:p w14:paraId="1F5AD2B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1019  IZGRADNJA DJEČJEG VRTIĆA U LIPOVLJANIMA</w:t>
            </w:r>
          </w:p>
        </w:tc>
        <w:tc>
          <w:tcPr>
            <w:tcW w:w="890" w:type="dxa"/>
            <w:gridSpan w:val="2"/>
            <w:hideMark/>
          </w:tcPr>
          <w:p w14:paraId="7A53650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6C581C4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4.150.476,00</w:t>
            </w:r>
          </w:p>
        </w:tc>
      </w:tr>
      <w:tr w:rsidR="00B97A11" w:rsidRPr="00B97A11" w14:paraId="621D1D3F"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19706CCE" w14:textId="77777777" w:rsidR="00B97A11" w:rsidRPr="00B97A11" w:rsidRDefault="00B97A11">
            <w:r w:rsidRPr="00B97A11">
              <w:t> </w:t>
            </w:r>
          </w:p>
        </w:tc>
        <w:tc>
          <w:tcPr>
            <w:tcW w:w="7666" w:type="dxa"/>
            <w:gridSpan w:val="7"/>
            <w:hideMark/>
          </w:tcPr>
          <w:p w14:paraId="090AD1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1019K100001  IZGRADNJA DJEČJEG VRTIĆA U LIPOVLJANIMA</w:t>
            </w:r>
          </w:p>
        </w:tc>
        <w:tc>
          <w:tcPr>
            <w:tcW w:w="890" w:type="dxa"/>
            <w:gridSpan w:val="2"/>
            <w:hideMark/>
          </w:tcPr>
          <w:p w14:paraId="7F267E6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02CBDE5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4.108.176,00</w:t>
            </w:r>
          </w:p>
        </w:tc>
      </w:tr>
      <w:tr w:rsidR="00B97A11" w:rsidRPr="00B97A11" w14:paraId="0F308E73"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1F7E6D7" w14:textId="77777777" w:rsidR="00B97A11" w:rsidRPr="00B97A11" w:rsidRDefault="00B97A11">
            <w:r w:rsidRPr="00B97A11">
              <w:t> </w:t>
            </w:r>
          </w:p>
        </w:tc>
        <w:tc>
          <w:tcPr>
            <w:tcW w:w="1942" w:type="dxa"/>
            <w:gridSpan w:val="2"/>
            <w:hideMark/>
          </w:tcPr>
          <w:p w14:paraId="6E5F6E4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E160E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gradnji (N.N. RH Br. 153/13, 20/17,39/19 i 125/19)</w:t>
            </w:r>
            <w:r w:rsidRPr="00B97A11">
              <w:br/>
              <w:t>Zakon o prostornom uređenju (N.N. RH Br. 153/13 ,55/14,65/17,114/18,39/19 i 98/198)</w:t>
            </w:r>
            <w:r w:rsidRPr="00B97A11">
              <w:br/>
              <w:t>Zakon o poslovima i djelatnostima prostornog uređenja i gradnje (N.N. RH br. 78/15)</w:t>
            </w:r>
            <w:r w:rsidRPr="00B97A11">
              <w:br/>
              <w:t xml:space="preserve">Eu -NPOO </w:t>
            </w:r>
          </w:p>
        </w:tc>
      </w:tr>
      <w:tr w:rsidR="00B97A11" w:rsidRPr="00B97A11" w14:paraId="59BB77D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4D594C3" w14:textId="77777777" w:rsidR="00B97A11" w:rsidRPr="00B97A11" w:rsidRDefault="00B97A11">
            <w:r w:rsidRPr="00B97A11">
              <w:t> </w:t>
            </w:r>
          </w:p>
        </w:tc>
        <w:tc>
          <w:tcPr>
            <w:tcW w:w="1942" w:type="dxa"/>
            <w:gridSpan w:val="2"/>
            <w:hideMark/>
          </w:tcPr>
          <w:p w14:paraId="20B8E58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16BA4826" w14:textId="77777777" w:rsidR="00B97A11" w:rsidRDefault="00B97A11">
            <w:pPr>
              <w:cnfStyle w:val="000000000000" w:firstRow="0" w:lastRow="0" w:firstColumn="0" w:lastColumn="0" w:oddVBand="0" w:evenVBand="0" w:oddHBand="0" w:evenHBand="0" w:firstRowFirstColumn="0" w:firstRowLastColumn="0" w:lastRowFirstColumn="0" w:lastRowLastColumn="0"/>
            </w:pPr>
            <w:r w:rsidRPr="00B97A11">
              <w:t>U 2023.g.  Ministarstvo znanosti i obrazovanja, koje je nadležno tijelo u postupku odabira projekata u okviru poziva za dodjelu bespovratnih sredstava Nacionalnog plana oporavka i otpornosti. Nakon prvog poziva koji je objavljen još prošle godine, Općina Lipovljani zaprimila je Odluku o izmjenama i dopunama Odluke o financiranju projekta Izgradnja dječjeg vrtića i j</w:t>
            </w:r>
            <w:r w:rsidRPr="00D245BD">
              <w:t>aslica u Lipovljanima, u ukupnoj vrijednosti 764.483,36 eura</w:t>
            </w:r>
            <w:r w:rsidR="00E44964" w:rsidRPr="00D245BD">
              <w:t>.</w:t>
            </w:r>
            <w:r w:rsidRPr="00D245BD">
              <w:br/>
              <w:t xml:space="preserve">Vrijednost ukupnog projekta iznosi 3.356.784,00 eura radi čega </w:t>
            </w:r>
            <w:r w:rsidR="00E44964" w:rsidRPr="00D245BD">
              <w:t xml:space="preserve">je </w:t>
            </w:r>
            <w:r w:rsidRPr="00D245BD">
              <w:t xml:space="preserve">Općina </w:t>
            </w:r>
            <w:r w:rsidR="00E44964" w:rsidRPr="00D245BD">
              <w:t xml:space="preserve">ugovorila </w:t>
            </w:r>
            <w:r w:rsidRPr="00D245BD">
              <w:t>kreditno zaduženje kako bi se cijeli projekt mogao realizirati u 202</w:t>
            </w:r>
            <w:r w:rsidR="00E44964" w:rsidRPr="00D245BD">
              <w:t>5</w:t>
            </w:r>
            <w:r w:rsidRPr="00D245BD">
              <w:t>.g.</w:t>
            </w:r>
          </w:p>
          <w:p w14:paraId="7049C946" w14:textId="4F9B60EC" w:rsidR="00E44964" w:rsidRPr="00B97A11" w:rsidRDefault="00E44964">
            <w:pPr>
              <w:cnfStyle w:val="000000000000" w:firstRow="0" w:lastRow="0" w:firstColumn="0" w:lastColumn="0" w:oddVBand="0" w:evenVBand="0" w:oddHBand="0" w:evenHBand="0" w:firstRowFirstColumn="0" w:firstRowLastColumn="0" w:lastRowFirstColumn="0" w:lastRowLastColumn="0"/>
            </w:pPr>
            <w:r>
              <w:t>U mjesecu listopadu 202</w:t>
            </w:r>
            <w:r w:rsidR="00D245BD">
              <w:t>4</w:t>
            </w:r>
            <w:r>
              <w:t xml:space="preserve">.g. </w:t>
            </w:r>
            <w:r w:rsidR="00D245BD">
              <w:t xml:space="preserve">Odlukom Ministarstva </w:t>
            </w:r>
            <w:proofErr w:type="spellStart"/>
            <w:r w:rsidR="00D245BD">
              <w:t>znanosti,obrazovanja</w:t>
            </w:r>
            <w:proofErr w:type="spellEnd"/>
            <w:r w:rsidR="00D245BD">
              <w:t xml:space="preserve"> i mladih dodijeljena su sredstva za izgradnju vrtića u iznosu od 835.516,64 eura  </w:t>
            </w:r>
          </w:p>
        </w:tc>
      </w:tr>
      <w:tr w:rsidR="00B97A11" w:rsidRPr="00B97A11" w14:paraId="720C4E0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07F1653A" w14:textId="77777777" w:rsidR="00B97A11" w:rsidRPr="00B97A11" w:rsidRDefault="00B97A11">
            <w:r w:rsidRPr="00B97A11">
              <w:t> </w:t>
            </w:r>
          </w:p>
        </w:tc>
        <w:tc>
          <w:tcPr>
            <w:tcW w:w="1942" w:type="dxa"/>
            <w:gridSpan w:val="2"/>
            <w:hideMark/>
          </w:tcPr>
          <w:p w14:paraId="52C507A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BC4A574" w14:textId="5F63D50A"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Izgradnja i opremanje novog dječjeg vrtića i jaslica u Lipovljanima. </w:t>
            </w:r>
          </w:p>
        </w:tc>
      </w:tr>
      <w:tr w:rsidR="00B97A11" w:rsidRPr="00B97A11" w14:paraId="2097703C"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D1A11D2" w14:textId="77777777" w:rsidR="00B97A11" w:rsidRPr="00B97A11" w:rsidRDefault="00B97A11">
            <w:r w:rsidRPr="00B97A11">
              <w:t> </w:t>
            </w:r>
          </w:p>
        </w:tc>
        <w:tc>
          <w:tcPr>
            <w:tcW w:w="1942" w:type="dxa"/>
            <w:gridSpan w:val="2"/>
            <w:hideMark/>
          </w:tcPr>
          <w:p w14:paraId="4C2A96C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8E83D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Osigurati adekvatan prostor za skrb i odgoj djece predškolske dobi na području općine Lipovljani, povećati kapacitet dječjeg vrtića, a time i poboljšala uvjete rada vrtića. </w:t>
            </w:r>
          </w:p>
        </w:tc>
      </w:tr>
      <w:tr w:rsidR="00B97A11" w:rsidRPr="00B97A11" w14:paraId="69095325"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CB97F51" w14:textId="77777777" w:rsidR="00B97A11" w:rsidRPr="00B97A11" w:rsidRDefault="00B97A11">
            <w:r w:rsidRPr="00B97A11">
              <w:t> </w:t>
            </w:r>
          </w:p>
        </w:tc>
        <w:tc>
          <w:tcPr>
            <w:tcW w:w="1942" w:type="dxa"/>
            <w:gridSpan w:val="2"/>
            <w:hideMark/>
          </w:tcPr>
          <w:p w14:paraId="2356383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DB87911" w14:textId="4A67576A"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Sastavni dio projekta novog dječjeg vrtića su i jaslice koje su više nego potrebne . Zbog toga, očekuju se i nova zapošljavanja koja su nužna za uspostavu reorganizaciju novog sustava.</w:t>
            </w:r>
            <w:r w:rsidRPr="00B97A11">
              <w:br/>
              <w:t>Novi dječji vrtić s jaslicama izgradit će se na takozvanom školskom brijegu, u neposrednoj blizini Osnovne škole Josipa Kozarca, što će zasigurno činiti novu urbanu vizuru u ovom dijelu Lipovljana</w:t>
            </w:r>
            <w:r w:rsidR="0045706A">
              <w:t xml:space="preserve">  .</w:t>
            </w:r>
            <w:r w:rsidRPr="00B97A11">
              <w:t>Kapacitet:</w:t>
            </w:r>
            <w:r w:rsidRPr="00B97A11">
              <w:br/>
              <w:t>Novi vrtić bi imao tri vrtićke skupine po 20 djece te jaslička skupina 12 djece</w:t>
            </w:r>
          </w:p>
        </w:tc>
      </w:tr>
      <w:tr w:rsidR="00B97A11" w:rsidRPr="00B97A11" w14:paraId="28A59667"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25C7A7B5" w14:textId="77777777" w:rsidR="00B97A11" w:rsidRPr="00B97A11" w:rsidRDefault="00B97A11">
            <w:r w:rsidRPr="00B97A11">
              <w:t> </w:t>
            </w:r>
          </w:p>
        </w:tc>
        <w:tc>
          <w:tcPr>
            <w:tcW w:w="7666" w:type="dxa"/>
            <w:gridSpan w:val="7"/>
            <w:hideMark/>
          </w:tcPr>
          <w:p w14:paraId="7779887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1019K100002  VOĐENJE PROJEKTA IZGRADNJE DJEČJEG VRTIĆA U LIPOVLJANIMA</w:t>
            </w:r>
          </w:p>
        </w:tc>
        <w:tc>
          <w:tcPr>
            <w:tcW w:w="890" w:type="dxa"/>
            <w:gridSpan w:val="2"/>
            <w:hideMark/>
          </w:tcPr>
          <w:p w14:paraId="0C763D6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F1DE34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10.000,00</w:t>
            </w:r>
          </w:p>
        </w:tc>
      </w:tr>
      <w:tr w:rsidR="00B97A11" w:rsidRPr="00B97A11" w14:paraId="29258A9E"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387C54E" w14:textId="77777777" w:rsidR="00B97A11" w:rsidRPr="00B97A11" w:rsidRDefault="00B97A11">
            <w:r w:rsidRPr="00B97A11">
              <w:t> </w:t>
            </w:r>
          </w:p>
        </w:tc>
        <w:tc>
          <w:tcPr>
            <w:tcW w:w="1942" w:type="dxa"/>
            <w:gridSpan w:val="2"/>
            <w:hideMark/>
          </w:tcPr>
          <w:p w14:paraId="3AA9440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0AA2F88A" w14:textId="280CC63F" w:rsidR="00B97A11" w:rsidRPr="00B97A11" w:rsidRDefault="0045706A">
            <w:pPr>
              <w:cnfStyle w:val="000000000000" w:firstRow="0" w:lastRow="0" w:firstColumn="0" w:lastColumn="0" w:oddVBand="0" w:evenVBand="0" w:oddHBand="0" w:evenHBand="0" w:firstRowFirstColumn="0" w:firstRowLastColumn="0" w:lastRowFirstColumn="0" w:lastRowLastColumn="0"/>
            </w:pPr>
            <w:r>
              <w:t>Z</w:t>
            </w:r>
            <w:r w:rsidR="00B97A11" w:rsidRPr="00B97A11">
              <w:t>akon o gradnji (N.N. RH Br. 153/13, 20/17,39/19 i 125/19)</w:t>
            </w:r>
            <w:r w:rsidR="00B97A11" w:rsidRPr="00B97A11">
              <w:br/>
              <w:t>Zakon o prostornom uređenju (N.N. RH Br. 153/13 ,55/14,65/17,114/18,39/19 i 98/198)</w:t>
            </w:r>
            <w:r w:rsidR="00B97A11" w:rsidRPr="00B97A11">
              <w:br/>
              <w:t>Zakon o poslovima i djelatnostima prostornog uređenja i gradnje (NN</w:t>
            </w:r>
            <w:r w:rsidR="004B00BD">
              <w:t>/</w:t>
            </w:r>
            <w:r w:rsidR="00B97A11" w:rsidRPr="00B97A11">
              <w:t>RH br. 78/15)</w:t>
            </w:r>
            <w:r w:rsidR="00B97A11" w:rsidRPr="00B97A11">
              <w:br/>
              <w:t xml:space="preserve">Eu -NPOO </w:t>
            </w:r>
          </w:p>
        </w:tc>
      </w:tr>
      <w:tr w:rsidR="00B97A11" w:rsidRPr="00B97A11" w14:paraId="53C7F9B6"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43377503" w14:textId="77777777" w:rsidR="00B97A11" w:rsidRPr="00B97A11" w:rsidRDefault="00B97A11">
            <w:r w:rsidRPr="00B97A11">
              <w:t> </w:t>
            </w:r>
          </w:p>
        </w:tc>
        <w:tc>
          <w:tcPr>
            <w:tcW w:w="1942" w:type="dxa"/>
            <w:gridSpan w:val="2"/>
            <w:hideMark/>
          </w:tcPr>
          <w:p w14:paraId="4190D16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BBD2F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Sastavni dio projekta novog dječjeg vrtića su i jaslice koje su više nego potrebne . Zbog toga, očekuju se i nova zapošljavanja koja su nužna za uspostavu reorganizaciju novog sustava.</w:t>
            </w:r>
            <w:r w:rsidRPr="00B97A11">
              <w:br/>
              <w:t>Novi dječji vrtić s jaslicama izgradit će se na takozvanom školskom brijegu, u neposrednoj blizini Osnovne škole Josipa Kozarca, što će zasigurno činiti novu urbanu vizuru u ovom dijelu Lipovljana</w:t>
            </w:r>
            <w:r w:rsidRPr="00B97A11">
              <w:br/>
              <w:t>Kapacitet:</w:t>
            </w:r>
            <w:r w:rsidRPr="00B97A11">
              <w:br/>
              <w:t>Novi vrtić bi imao tri vrtićke skupine po 20 djece te jaslička skupina 12 djece</w:t>
            </w:r>
            <w:r w:rsidRPr="00B97A11">
              <w:br/>
              <w:t xml:space="preserve">Vođenje projekta je usluga koja pruža stručnost prilikom provođenja ovako zahtjevnog projekta </w:t>
            </w:r>
          </w:p>
        </w:tc>
      </w:tr>
      <w:tr w:rsidR="00B97A11" w:rsidRPr="00B97A11" w14:paraId="02CF6DC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9C39AA7" w14:textId="77777777" w:rsidR="00B97A11" w:rsidRPr="00B97A11" w:rsidRDefault="00B97A11">
            <w:r w:rsidRPr="00B97A11">
              <w:t> </w:t>
            </w:r>
          </w:p>
        </w:tc>
        <w:tc>
          <w:tcPr>
            <w:tcW w:w="7666" w:type="dxa"/>
            <w:gridSpan w:val="7"/>
            <w:hideMark/>
          </w:tcPr>
          <w:p w14:paraId="2010C2D9"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Kapitalni projekt  A12 1019K100003  POSTUPAK NABAVE RADOVA IZGRADNJE DJEČJEG VRTIĆA U LIPOVLJANIMA</w:t>
            </w:r>
          </w:p>
        </w:tc>
        <w:tc>
          <w:tcPr>
            <w:tcW w:w="890" w:type="dxa"/>
            <w:gridSpan w:val="2"/>
            <w:hideMark/>
          </w:tcPr>
          <w:p w14:paraId="3E0FD1EE"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FF55BC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2.300,00</w:t>
            </w:r>
          </w:p>
        </w:tc>
      </w:tr>
      <w:tr w:rsidR="00B97A11" w:rsidRPr="00B97A11" w14:paraId="7E3A2BA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AB2A4C8" w14:textId="77777777" w:rsidR="00B97A11" w:rsidRPr="00B97A11" w:rsidRDefault="00B97A11">
            <w:r w:rsidRPr="00B97A11">
              <w:t> </w:t>
            </w:r>
          </w:p>
        </w:tc>
        <w:tc>
          <w:tcPr>
            <w:tcW w:w="1942" w:type="dxa"/>
            <w:gridSpan w:val="2"/>
            <w:hideMark/>
          </w:tcPr>
          <w:p w14:paraId="62688FC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F4C4132" w14:textId="53AAD70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gradnji (N.N. RH Br. 153/13, 20/17,39/19 i 125/19)</w:t>
            </w:r>
          </w:p>
          <w:p w14:paraId="1B6DD888"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prostornom uređenju (N.N. RH Br. 153/13 ,55/14,65/17,114/18,39/19 i 98/198)</w:t>
            </w:r>
          </w:p>
          <w:p w14:paraId="6018AA2D"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poslovima i djelatnostima prostornog uređenja i gradnje (N.N. RH br. 78/15)</w:t>
            </w:r>
          </w:p>
          <w:p w14:paraId="6060D78D" w14:textId="2D457935"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Eu -NPOO</w:t>
            </w:r>
          </w:p>
        </w:tc>
      </w:tr>
      <w:tr w:rsidR="00B97A11" w:rsidRPr="00B97A11" w14:paraId="281FDFD0"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8A9103E" w14:textId="77777777" w:rsidR="00B97A11" w:rsidRPr="00B97A11" w:rsidRDefault="00B97A11">
            <w:r w:rsidRPr="00B97A11">
              <w:t> </w:t>
            </w:r>
          </w:p>
        </w:tc>
        <w:tc>
          <w:tcPr>
            <w:tcW w:w="1942" w:type="dxa"/>
            <w:gridSpan w:val="2"/>
            <w:hideMark/>
          </w:tcPr>
          <w:p w14:paraId="28E0D01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877BAE1" w14:textId="62C448F3" w:rsidR="00877F75" w:rsidRDefault="00877F75" w:rsidP="00877F75">
            <w:pPr>
              <w:cnfStyle w:val="000000000000" w:firstRow="0" w:lastRow="0" w:firstColumn="0" w:lastColumn="0" w:oddVBand="0" w:evenVBand="0" w:oddHBand="0" w:evenHBand="0" w:firstRowFirstColumn="0" w:firstRowLastColumn="0" w:lastRowFirstColumn="0" w:lastRowLastColumn="0"/>
            </w:pPr>
            <w:r>
              <w:t>U 2023.g.  Ministarstvo znanosti i obrazovanja, koje je nadležno tijelo u postupku odabira projekata u okviru poziva za dodjelu bespovratnih sredstava Nacionalnog plana oporavka i otpornosti. Nakon prvog poziva koji je objavljen još prošle godine, Općina Lipovljani zaprimila je Odluku o izmjenama i dopunama Odluke o financiranju projekta Izgradnja dječjeg vrtića i jaslica u Lipovljanima, u ukupnoj vrijednosti 764.483,36 eura.</w:t>
            </w:r>
          </w:p>
          <w:p w14:paraId="14491D70"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Vrijednost ukupnog projekta iznosi 3.356.784,00 eura radi čega je Općina ugovorila kreditno zaduženje kako bi se cijeli projekt mogao realizirati u 2025.g.</w:t>
            </w:r>
          </w:p>
          <w:p w14:paraId="539C240D" w14:textId="53FB010B"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 xml:space="preserve">U mjesecu listopadu 2024.g. Odlukom Ministarstva </w:t>
            </w:r>
            <w:proofErr w:type="spellStart"/>
            <w:r>
              <w:t>znanosti,obrazovanja</w:t>
            </w:r>
            <w:proofErr w:type="spellEnd"/>
            <w:r>
              <w:t xml:space="preserve"> i mladih dodijeljena su sredstva za izgradnju vrtića u iznosu od 835.516,64 eura  </w:t>
            </w:r>
          </w:p>
        </w:tc>
      </w:tr>
      <w:tr w:rsidR="00B97A11" w:rsidRPr="00B97A11" w14:paraId="4D6C2AB8"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9DA0746" w14:textId="77777777" w:rsidR="00B97A11" w:rsidRPr="00B97A11" w:rsidRDefault="00B97A11">
            <w:r w:rsidRPr="00B97A11">
              <w:lastRenderedPageBreak/>
              <w:t> </w:t>
            </w:r>
          </w:p>
        </w:tc>
        <w:tc>
          <w:tcPr>
            <w:tcW w:w="1942" w:type="dxa"/>
            <w:gridSpan w:val="2"/>
            <w:hideMark/>
          </w:tcPr>
          <w:p w14:paraId="6C560B0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BF1FC63" w14:textId="59A3BFA7" w:rsidR="00B97A11" w:rsidRPr="00B97A11" w:rsidRDefault="00877F75">
            <w:pPr>
              <w:cnfStyle w:val="000000000000" w:firstRow="0" w:lastRow="0" w:firstColumn="0" w:lastColumn="0" w:oddVBand="0" w:evenVBand="0" w:oddHBand="0" w:evenHBand="0" w:firstRowFirstColumn="0" w:firstRowLastColumn="0" w:lastRowFirstColumn="0" w:lastRowLastColumn="0"/>
            </w:pPr>
            <w:r w:rsidRPr="00877F75">
              <w:t>Izgradnja i opremanje novog dječjeg vrtića i jaslica u Lipovljanima.</w:t>
            </w:r>
          </w:p>
        </w:tc>
      </w:tr>
      <w:tr w:rsidR="00B97A11" w:rsidRPr="00B97A11" w14:paraId="2B4133C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49AFBCFE" w14:textId="77777777" w:rsidR="00B97A11" w:rsidRPr="00B97A11" w:rsidRDefault="00B97A11">
            <w:r w:rsidRPr="00B97A11">
              <w:t> </w:t>
            </w:r>
          </w:p>
        </w:tc>
        <w:tc>
          <w:tcPr>
            <w:tcW w:w="1942" w:type="dxa"/>
            <w:gridSpan w:val="2"/>
            <w:hideMark/>
          </w:tcPr>
          <w:p w14:paraId="75F2488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AD5E864" w14:textId="2AB4FECC" w:rsidR="00B97A11" w:rsidRPr="00B97A11" w:rsidRDefault="00877F75">
            <w:pPr>
              <w:cnfStyle w:val="000000000000" w:firstRow="0" w:lastRow="0" w:firstColumn="0" w:lastColumn="0" w:oddVBand="0" w:evenVBand="0" w:oddHBand="0" w:evenHBand="0" w:firstRowFirstColumn="0" w:firstRowLastColumn="0" w:lastRowFirstColumn="0" w:lastRowLastColumn="0"/>
            </w:pPr>
            <w:r w:rsidRPr="00877F75">
              <w:t>Osigurati adekvatan prostor za skrb i odgoj djece predškolske dobi na području općine Lipovljani, povećati kapacitet dječjeg vrtića, a time i poboljšala uvjete rada vrtića.</w:t>
            </w:r>
          </w:p>
        </w:tc>
      </w:tr>
      <w:tr w:rsidR="00B97A11" w:rsidRPr="00B97A11" w14:paraId="7EC59704"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F6B041E" w14:textId="77777777" w:rsidR="00B97A11" w:rsidRPr="00B97A11" w:rsidRDefault="00B97A11">
            <w:r w:rsidRPr="00B97A11">
              <w:t> </w:t>
            </w:r>
          </w:p>
        </w:tc>
        <w:tc>
          <w:tcPr>
            <w:tcW w:w="1942" w:type="dxa"/>
            <w:gridSpan w:val="2"/>
            <w:hideMark/>
          </w:tcPr>
          <w:p w14:paraId="4789FC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23958FB" w14:textId="60BD27C0" w:rsidR="00877F75" w:rsidRDefault="00877F75" w:rsidP="00877F75">
            <w:pPr>
              <w:cnfStyle w:val="000000000000" w:firstRow="0" w:lastRow="0" w:firstColumn="0" w:lastColumn="0" w:oddVBand="0" w:evenVBand="0" w:oddHBand="0" w:evenHBand="0" w:firstRowFirstColumn="0" w:firstRowLastColumn="0" w:lastRowFirstColumn="0" w:lastRowLastColumn="0"/>
            </w:pPr>
            <w:r>
              <w:t>Sastavni dio projekta novog dječjeg vrtića su i jaslice koje su više nego potrebne . Zbog toga, očekuju se i nova zapošljavanja koja su nužna za uspostavu reorganizaciju novog sustava.</w:t>
            </w:r>
          </w:p>
          <w:p w14:paraId="5D176EA6"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Novi dječji vrtić s jaslicama izgradit će se na takozvanom školskom brijegu, u neposrednoj blizini Osnovne škole Josipa Kozarca, što će zasigurno činiti novu urbanu vizuru u ovom dijelu Lipovljana</w:t>
            </w:r>
          </w:p>
          <w:p w14:paraId="66FCAB7F"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Kapacitet:</w:t>
            </w:r>
          </w:p>
          <w:p w14:paraId="064C1523"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Novi vrtić bi imao tri vrtićke skupine po 20 djece te jaslička skupina 12 djece</w:t>
            </w:r>
          </w:p>
          <w:p w14:paraId="13960EE1" w14:textId="2FD385B4"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Vođenje projekta je usluga koja pruža stručnost prilikom provođenja ovako zahtjevnog projekta</w:t>
            </w:r>
          </w:p>
        </w:tc>
      </w:tr>
      <w:tr w:rsidR="00B97A11" w:rsidRPr="00B97A11" w14:paraId="4D4BC0CA"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7D3F6704" w14:textId="77777777" w:rsidR="00B97A11" w:rsidRPr="00B97A11" w:rsidRDefault="00B97A11">
            <w:r w:rsidRPr="00B97A11">
              <w:t> </w:t>
            </w:r>
          </w:p>
        </w:tc>
        <w:tc>
          <w:tcPr>
            <w:tcW w:w="7666" w:type="dxa"/>
            <w:gridSpan w:val="7"/>
            <w:hideMark/>
          </w:tcPr>
          <w:p w14:paraId="045FFA52"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Kapitalni projekt  A12 1019K100004  NADZOR RADOVA IZGRADNJE DJEČJEG VRTIĆA U LIPOVLJANIMA</w:t>
            </w:r>
          </w:p>
        </w:tc>
        <w:tc>
          <w:tcPr>
            <w:tcW w:w="890" w:type="dxa"/>
            <w:gridSpan w:val="2"/>
            <w:hideMark/>
          </w:tcPr>
          <w:p w14:paraId="7112C49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780E07BC"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30.000,00</w:t>
            </w:r>
          </w:p>
        </w:tc>
      </w:tr>
      <w:tr w:rsidR="00B97A11" w:rsidRPr="00B97A11" w14:paraId="1B33FFE6"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E2FEB35" w14:textId="77777777" w:rsidR="00B97A11" w:rsidRPr="00B97A11" w:rsidRDefault="00B97A11">
            <w:r w:rsidRPr="00B97A11">
              <w:t> </w:t>
            </w:r>
          </w:p>
        </w:tc>
        <w:tc>
          <w:tcPr>
            <w:tcW w:w="1942" w:type="dxa"/>
            <w:gridSpan w:val="2"/>
            <w:hideMark/>
          </w:tcPr>
          <w:p w14:paraId="3F5F4AB0"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Zakonska osnova:</w:t>
            </w:r>
          </w:p>
        </w:tc>
        <w:tc>
          <w:tcPr>
            <w:tcW w:w="8654" w:type="dxa"/>
            <w:gridSpan w:val="10"/>
            <w:hideMark/>
          </w:tcPr>
          <w:p w14:paraId="50BB581B"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gradnji (N.N. RH Br. 153/13, 20/17,39/19 i 125/19)</w:t>
            </w:r>
          </w:p>
          <w:p w14:paraId="3E2FE13F"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prostornom uređenju (N.N. RH Br. 153/13 ,55/14,65/17,114/18,39/19 i 98/198)</w:t>
            </w:r>
          </w:p>
          <w:p w14:paraId="4DE0F4C5"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Zakon o poslovima i djelatnostima prostornog uređenja i gradnje (N.N. RH br. 78/15)</w:t>
            </w:r>
          </w:p>
          <w:p w14:paraId="45C11449" w14:textId="4A1AFCF6"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Eu -NPOO</w:t>
            </w:r>
          </w:p>
        </w:tc>
      </w:tr>
      <w:tr w:rsidR="00B97A11" w:rsidRPr="00B97A11" w14:paraId="61D8ADA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4ECEA0E" w14:textId="77777777" w:rsidR="00B97A11" w:rsidRPr="00B97A11" w:rsidRDefault="00B97A11">
            <w:r w:rsidRPr="00B97A11">
              <w:t> </w:t>
            </w:r>
          </w:p>
        </w:tc>
        <w:tc>
          <w:tcPr>
            <w:tcW w:w="1942" w:type="dxa"/>
            <w:gridSpan w:val="2"/>
            <w:hideMark/>
          </w:tcPr>
          <w:p w14:paraId="7FDBEA35"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Opis:</w:t>
            </w:r>
          </w:p>
        </w:tc>
        <w:tc>
          <w:tcPr>
            <w:tcW w:w="8654" w:type="dxa"/>
            <w:gridSpan w:val="10"/>
            <w:hideMark/>
          </w:tcPr>
          <w:p w14:paraId="78770DFF"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U 2023.g.  Ministarstvo znanosti i obrazovanja, koje je nadležno tijelo u postupku odabira projekata u okviru poziva za dodjelu bespovratnih sredstava Nacionalnog plana oporavka i otpornosti. Nakon prvog poziva koji je objavljen još prošle godine, Općina Lipovljani zaprimila je Odluku o izmjenama i dopunama Odluke o financiranju projekta Izgradnja dječjeg vrtića i jaslica u Lipovljanima, u ukupnoj vrijednosti 764.483,36 eura.</w:t>
            </w:r>
          </w:p>
          <w:p w14:paraId="0A60F080"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Vrijednost ukupnog projekta iznosi 3.356.784,00 eura radi čega je Općina ugovorila kreditno zaduženje kako bi se cijeli projekt mogao realizirati u 2025.g.</w:t>
            </w:r>
          </w:p>
          <w:p w14:paraId="32B4EC44" w14:textId="43F703BD"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 xml:space="preserve">U mjesecu listopadu 2024.g. Odlukom Ministarstva </w:t>
            </w:r>
            <w:proofErr w:type="spellStart"/>
            <w:r>
              <w:t>znanosti,obrazovanja</w:t>
            </w:r>
            <w:proofErr w:type="spellEnd"/>
            <w:r>
              <w:t xml:space="preserve"> i mladih dodijeljena su sredstva za izgradnju vrtića u iznosu od 835.516,64 eura  </w:t>
            </w:r>
          </w:p>
        </w:tc>
      </w:tr>
      <w:tr w:rsidR="00B97A11" w:rsidRPr="00B97A11" w14:paraId="407904AC"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508B3F1A" w14:textId="77777777" w:rsidR="00B97A11" w:rsidRPr="00B97A11" w:rsidRDefault="00B97A11">
            <w:r w:rsidRPr="00B97A11">
              <w:t> </w:t>
            </w:r>
          </w:p>
        </w:tc>
        <w:tc>
          <w:tcPr>
            <w:tcW w:w="1942" w:type="dxa"/>
            <w:gridSpan w:val="2"/>
            <w:hideMark/>
          </w:tcPr>
          <w:p w14:paraId="0900BB50"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Opći cilj:</w:t>
            </w:r>
          </w:p>
        </w:tc>
        <w:tc>
          <w:tcPr>
            <w:tcW w:w="8654" w:type="dxa"/>
            <w:gridSpan w:val="10"/>
            <w:hideMark/>
          </w:tcPr>
          <w:p w14:paraId="7C1EB0FE" w14:textId="62348F5D" w:rsidR="00B97A11" w:rsidRPr="00B97A11" w:rsidRDefault="00877F75">
            <w:pPr>
              <w:cnfStyle w:val="000000000000" w:firstRow="0" w:lastRow="0" w:firstColumn="0" w:lastColumn="0" w:oddVBand="0" w:evenVBand="0" w:oddHBand="0" w:evenHBand="0" w:firstRowFirstColumn="0" w:firstRowLastColumn="0" w:lastRowFirstColumn="0" w:lastRowLastColumn="0"/>
            </w:pPr>
            <w:r w:rsidRPr="00877F75">
              <w:t>Izgradnja i opremanje novog dječjeg vrtića i jaslica u Lipovljanima.</w:t>
            </w:r>
          </w:p>
        </w:tc>
      </w:tr>
      <w:tr w:rsidR="00B97A11" w:rsidRPr="00B97A11" w14:paraId="250FF4E9" w14:textId="77777777" w:rsidTr="00AF1145">
        <w:trPr>
          <w:trHeight w:val="582"/>
        </w:trPr>
        <w:tc>
          <w:tcPr>
            <w:cnfStyle w:val="001000000000" w:firstRow="0" w:lastRow="0" w:firstColumn="1" w:lastColumn="0" w:oddVBand="0" w:evenVBand="0" w:oddHBand="0" w:evenHBand="0" w:firstRowFirstColumn="0" w:firstRowLastColumn="0" w:lastRowFirstColumn="0" w:lastRowLastColumn="0"/>
            <w:tcW w:w="314" w:type="dxa"/>
            <w:hideMark/>
          </w:tcPr>
          <w:p w14:paraId="7DB512D2" w14:textId="77777777" w:rsidR="00B97A11" w:rsidRPr="00B97A11" w:rsidRDefault="00B97A11">
            <w:r w:rsidRPr="00B97A11">
              <w:t> </w:t>
            </w:r>
          </w:p>
        </w:tc>
        <w:tc>
          <w:tcPr>
            <w:tcW w:w="1942" w:type="dxa"/>
            <w:gridSpan w:val="2"/>
            <w:hideMark/>
          </w:tcPr>
          <w:p w14:paraId="26A0086A"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Posebni ciljevi:</w:t>
            </w:r>
          </w:p>
        </w:tc>
        <w:tc>
          <w:tcPr>
            <w:tcW w:w="8654" w:type="dxa"/>
            <w:gridSpan w:val="10"/>
            <w:hideMark/>
          </w:tcPr>
          <w:p w14:paraId="646F8360" w14:textId="2CDD4AAC" w:rsidR="00B97A11" w:rsidRPr="00B97A11" w:rsidRDefault="00877F75">
            <w:pPr>
              <w:cnfStyle w:val="000000000000" w:firstRow="0" w:lastRow="0" w:firstColumn="0" w:lastColumn="0" w:oddVBand="0" w:evenVBand="0" w:oddHBand="0" w:evenHBand="0" w:firstRowFirstColumn="0" w:firstRowLastColumn="0" w:lastRowFirstColumn="0" w:lastRowLastColumn="0"/>
            </w:pPr>
            <w:r w:rsidRPr="00877F75">
              <w:t>Osigurati adekvatan prostor za skrb i odgoj djece predškolske dobi na području općine Lipovljani, povećati kapacitet dječjeg vrtića, a time i poboljšala uvjete rada vrtića.</w:t>
            </w:r>
          </w:p>
        </w:tc>
      </w:tr>
      <w:tr w:rsidR="00B97A11" w:rsidRPr="00B97A11" w14:paraId="332378A4"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0334BDC" w14:textId="77777777" w:rsidR="00B97A11" w:rsidRPr="00B97A11" w:rsidRDefault="00B97A11">
            <w:r w:rsidRPr="00B97A11">
              <w:t> </w:t>
            </w:r>
          </w:p>
        </w:tc>
        <w:tc>
          <w:tcPr>
            <w:tcW w:w="1942" w:type="dxa"/>
            <w:gridSpan w:val="2"/>
            <w:hideMark/>
          </w:tcPr>
          <w:p w14:paraId="7AF2201E" w14:textId="77777777" w:rsidR="00B97A11" w:rsidRPr="00877F75" w:rsidRDefault="00B97A11">
            <w:pPr>
              <w:cnfStyle w:val="000000000000" w:firstRow="0" w:lastRow="0" w:firstColumn="0" w:lastColumn="0" w:oddVBand="0" w:evenVBand="0" w:oddHBand="0" w:evenHBand="0" w:firstRowFirstColumn="0" w:firstRowLastColumn="0" w:lastRowFirstColumn="0" w:lastRowLastColumn="0"/>
            </w:pPr>
            <w:r w:rsidRPr="00877F75">
              <w:t>Pokazatelj uspješnosti:</w:t>
            </w:r>
          </w:p>
        </w:tc>
        <w:tc>
          <w:tcPr>
            <w:tcW w:w="8654" w:type="dxa"/>
            <w:gridSpan w:val="10"/>
            <w:hideMark/>
          </w:tcPr>
          <w:p w14:paraId="03FEDD47"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Sastavni dio projekta novog dječjeg vrtića su i jaslice koje su više nego potrebne . Zbog toga, očekuju se i nova zapošljavanja koja su nužna za uspostavu reorganizaciju novog sustava.</w:t>
            </w:r>
          </w:p>
          <w:p w14:paraId="637B964D"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Novi dječji vrtić s jaslicama izgradit će se na takozvanom školskom brijegu, u neposrednoj blizini Osnovne škole Josipa Kozarca, što će zasigurno činiti novu urbanu vizuru u ovom dijelu Lipovljana</w:t>
            </w:r>
          </w:p>
          <w:p w14:paraId="1741F9F1"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Kapacitet:</w:t>
            </w:r>
          </w:p>
          <w:p w14:paraId="591E5097" w14:textId="77777777" w:rsidR="00877F75" w:rsidRDefault="00877F75" w:rsidP="00877F75">
            <w:pPr>
              <w:cnfStyle w:val="000000000000" w:firstRow="0" w:lastRow="0" w:firstColumn="0" w:lastColumn="0" w:oddVBand="0" w:evenVBand="0" w:oddHBand="0" w:evenHBand="0" w:firstRowFirstColumn="0" w:firstRowLastColumn="0" w:lastRowFirstColumn="0" w:lastRowLastColumn="0"/>
            </w:pPr>
            <w:r>
              <w:t>Novi vrtić bi imao tri vrtićke skupine po 20 djece te jaslička skupina 12 djece</w:t>
            </w:r>
          </w:p>
          <w:p w14:paraId="35C72000" w14:textId="7B0699FA" w:rsidR="00B97A11" w:rsidRPr="00B97A11" w:rsidRDefault="00877F75" w:rsidP="00877F75">
            <w:pPr>
              <w:cnfStyle w:val="000000000000" w:firstRow="0" w:lastRow="0" w:firstColumn="0" w:lastColumn="0" w:oddVBand="0" w:evenVBand="0" w:oddHBand="0" w:evenHBand="0" w:firstRowFirstColumn="0" w:firstRowLastColumn="0" w:lastRowFirstColumn="0" w:lastRowLastColumn="0"/>
            </w:pPr>
            <w:r>
              <w:t>Vođenje projekta je usluga koja pruža stručnost prilikom provođenja ovako zahtjevnog projekta</w:t>
            </w:r>
          </w:p>
        </w:tc>
      </w:tr>
      <w:tr w:rsidR="00B97A11" w:rsidRPr="00B97A11" w14:paraId="11B1E070"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2D800D8" w14:textId="77777777" w:rsidR="00B97A11" w:rsidRPr="00B97A11" w:rsidRDefault="00B97A11">
            <w:r w:rsidRPr="00B97A11">
              <w:t> </w:t>
            </w:r>
          </w:p>
        </w:tc>
        <w:tc>
          <w:tcPr>
            <w:tcW w:w="7666" w:type="dxa"/>
            <w:gridSpan w:val="7"/>
            <w:hideMark/>
          </w:tcPr>
          <w:p w14:paraId="63A5536E" w14:textId="77777777" w:rsidR="00B97A11" w:rsidRPr="004B1B30" w:rsidRDefault="00B97A11">
            <w:pPr>
              <w:cnfStyle w:val="000000000000" w:firstRow="0" w:lastRow="0" w:firstColumn="0" w:lastColumn="0" w:oddVBand="0" w:evenVBand="0" w:oddHBand="0" w:evenHBand="0" w:firstRowFirstColumn="0" w:firstRowLastColumn="0" w:lastRowFirstColumn="0" w:lastRowLastColumn="0"/>
            </w:pPr>
            <w:r w:rsidRPr="004B1B30">
              <w:t>Program  A12 1020  DEMOGRAFSKE MJERE</w:t>
            </w:r>
          </w:p>
        </w:tc>
        <w:tc>
          <w:tcPr>
            <w:tcW w:w="890" w:type="dxa"/>
            <w:gridSpan w:val="2"/>
            <w:hideMark/>
          </w:tcPr>
          <w:p w14:paraId="587E91A1" w14:textId="77777777" w:rsidR="00B97A11" w:rsidRPr="004B1B30" w:rsidRDefault="00B97A11" w:rsidP="00B97A11">
            <w:pPr>
              <w:cnfStyle w:val="000000000000" w:firstRow="0" w:lastRow="0" w:firstColumn="0" w:lastColumn="0" w:oddVBand="0" w:evenVBand="0" w:oddHBand="0" w:evenHBand="0" w:firstRowFirstColumn="0" w:firstRowLastColumn="0" w:lastRowFirstColumn="0" w:lastRowLastColumn="0"/>
            </w:pPr>
            <w:r w:rsidRPr="004B1B30">
              <w:t> </w:t>
            </w:r>
          </w:p>
        </w:tc>
        <w:tc>
          <w:tcPr>
            <w:tcW w:w="2040" w:type="dxa"/>
            <w:gridSpan w:val="3"/>
            <w:hideMark/>
          </w:tcPr>
          <w:p w14:paraId="0AA5B232" w14:textId="77777777" w:rsidR="00B97A11" w:rsidRPr="004B1B30" w:rsidRDefault="00B97A11" w:rsidP="00B97A11">
            <w:pPr>
              <w:cnfStyle w:val="000000000000" w:firstRow="0" w:lastRow="0" w:firstColumn="0" w:lastColumn="0" w:oddVBand="0" w:evenVBand="0" w:oddHBand="0" w:evenHBand="0" w:firstRowFirstColumn="0" w:firstRowLastColumn="0" w:lastRowFirstColumn="0" w:lastRowLastColumn="0"/>
            </w:pPr>
            <w:r w:rsidRPr="004B1B30">
              <w:t>60.000,00</w:t>
            </w:r>
          </w:p>
        </w:tc>
      </w:tr>
      <w:tr w:rsidR="00B97A11" w:rsidRPr="00B97A11" w14:paraId="519FDFBC"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6FFBEBF8" w14:textId="77777777" w:rsidR="00B97A11" w:rsidRPr="00B97A11" w:rsidRDefault="00B97A11">
            <w:r w:rsidRPr="00B97A11">
              <w:t> </w:t>
            </w:r>
          </w:p>
        </w:tc>
        <w:tc>
          <w:tcPr>
            <w:tcW w:w="7666" w:type="dxa"/>
            <w:gridSpan w:val="7"/>
            <w:hideMark/>
          </w:tcPr>
          <w:p w14:paraId="2E988DA5" w14:textId="77777777" w:rsidR="00B97A11" w:rsidRPr="004B1B30" w:rsidRDefault="00B97A11">
            <w:pPr>
              <w:cnfStyle w:val="000000000000" w:firstRow="0" w:lastRow="0" w:firstColumn="0" w:lastColumn="0" w:oddVBand="0" w:evenVBand="0" w:oddHBand="0" w:evenHBand="0" w:firstRowFirstColumn="0" w:firstRowLastColumn="0" w:lastRowFirstColumn="0" w:lastRowLastColumn="0"/>
            </w:pPr>
            <w:r w:rsidRPr="004B1B30">
              <w:t>Aktivnost  A12 1020A100001  POTICAJ MLADIM OBITELJIMA ZA IZGRADNJU I ADAPTACIJU PRVE NEKRETNINE ZA STANOVANJE</w:t>
            </w:r>
          </w:p>
        </w:tc>
        <w:tc>
          <w:tcPr>
            <w:tcW w:w="890" w:type="dxa"/>
            <w:gridSpan w:val="2"/>
            <w:hideMark/>
          </w:tcPr>
          <w:p w14:paraId="2D7EB2DB" w14:textId="77777777" w:rsidR="00B97A11" w:rsidRPr="004B1B30" w:rsidRDefault="00B97A11" w:rsidP="00B97A11">
            <w:pPr>
              <w:cnfStyle w:val="000000000000" w:firstRow="0" w:lastRow="0" w:firstColumn="0" w:lastColumn="0" w:oddVBand="0" w:evenVBand="0" w:oddHBand="0" w:evenHBand="0" w:firstRowFirstColumn="0" w:firstRowLastColumn="0" w:lastRowFirstColumn="0" w:lastRowLastColumn="0"/>
            </w:pPr>
            <w:r w:rsidRPr="004B1B30">
              <w:t> </w:t>
            </w:r>
          </w:p>
        </w:tc>
        <w:tc>
          <w:tcPr>
            <w:tcW w:w="2040" w:type="dxa"/>
            <w:gridSpan w:val="3"/>
            <w:hideMark/>
          </w:tcPr>
          <w:p w14:paraId="70A05312" w14:textId="77777777" w:rsidR="00B97A11" w:rsidRPr="004B1B30" w:rsidRDefault="00B97A11" w:rsidP="00B97A11">
            <w:pPr>
              <w:cnfStyle w:val="000000000000" w:firstRow="0" w:lastRow="0" w:firstColumn="0" w:lastColumn="0" w:oddVBand="0" w:evenVBand="0" w:oddHBand="0" w:evenHBand="0" w:firstRowFirstColumn="0" w:firstRowLastColumn="0" w:lastRowFirstColumn="0" w:lastRowLastColumn="0"/>
            </w:pPr>
            <w:r w:rsidRPr="004B1B30">
              <w:t>60.000,00</w:t>
            </w:r>
          </w:p>
        </w:tc>
      </w:tr>
      <w:tr w:rsidR="00B97A11" w:rsidRPr="00B97A11" w14:paraId="10C5E248"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7D57156C" w14:textId="77777777" w:rsidR="00B97A11" w:rsidRPr="00B97A11" w:rsidRDefault="00B97A11">
            <w:r w:rsidRPr="00B97A11">
              <w:t> </w:t>
            </w:r>
          </w:p>
        </w:tc>
        <w:tc>
          <w:tcPr>
            <w:tcW w:w="1942" w:type="dxa"/>
            <w:gridSpan w:val="2"/>
            <w:hideMark/>
          </w:tcPr>
          <w:p w14:paraId="10DDC02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6226693" w14:textId="77777777" w:rsidR="00B97A11" w:rsidRPr="00B97A11" w:rsidRDefault="00B97A11" w:rsidP="00B97A11">
            <w:pPr>
              <w:spacing w:after="160"/>
              <w:cnfStyle w:val="000000000000" w:firstRow="0" w:lastRow="0" w:firstColumn="0" w:lastColumn="0" w:oddVBand="0" w:evenVBand="0" w:oddHBand="0" w:evenHBand="0" w:firstRowFirstColumn="0" w:firstRowLastColumn="0" w:lastRowFirstColumn="0" w:lastRowLastColumn="0"/>
            </w:pPr>
            <w:r w:rsidRPr="00B97A11">
              <w:t>Zakon o lokalnoj i područnoj (regionalnoj) samoupravi pročišćeni tekst zakona NN 33/01, 60/01, 129/05, 109/07, 125/08, 36/09, 36/09, 150/11, 144/12, 19/13, 137/15, 123/17, 98/19, 144/20</w:t>
            </w:r>
            <w:r w:rsidRPr="00B97A11">
              <w:br/>
              <w:t>Program Mjera za poticanje rješavanja stambenog pitanja mladih osoba na području Općine Lipovljani</w:t>
            </w:r>
          </w:p>
        </w:tc>
      </w:tr>
      <w:tr w:rsidR="007A04E8" w:rsidRPr="00B97A11" w14:paraId="513D077A"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1286A592" w14:textId="77777777" w:rsidR="007A04E8" w:rsidRPr="00B97A11" w:rsidRDefault="007A04E8" w:rsidP="00B97A11">
            <w:pPr>
              <w:spacing w:after="160"/>
            </w:pPr>
            <w:r w:rsidRPr="00B97A11">
              <w:t> </w:t>
            </w:r>
          </w:p>
        </w:tc>
        <w:tc>
          <w:tcPr>
            <w:tcW w:w="1942" w:type="dxa"/>
            <w:gridSpan w:val="2"/>
            <w:vMerge w:val="restart"/>
            <w:hideMark/>
          </w:tcPr>
          <w:p w14:paraId="59444060" w14:textId="66983040" w:rsidR="007A04E8" w:rsidRPr="00B97A11" w:rsidRDefault="007A04E8">
            <w:pPr>
              <w:cnfStyle w:val="000000000000" w:firstRow="0" w:lastRow="0" w:firstColumn="0" w:lastColumn="0" w:oddVBand="0" w:evenVBand="0" w:oddHBand="0" w:evenHBand="0" w:firstRowFirstColumn="0" w:firstRowLastColumn="0" w:lastRowFirstColumn="0" w:lastRowLastColumn="0"/>
            </w:pPr>
          </w:p>
          <w:p w14:paraId="2A668C4D" w14:textId="675E054A"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 </w:t>
            </w:r>
            <w:r>
              <w:t>Opis:</w:t>
            </w:r>
          </w:p>
          <w:p w14:paraId="528A9B78" w14:textId="3B212F41" w:rsidR="007A04E8" w:rsidRPr="00B97A11" w:rsidRDefault="007A04E8" w:rsidP="001D392B">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41B58D6F"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t>D</w:t>
            </w:r>
            <w:r w:rsidRPr="00B97A11">
              <w:t>emografsk</w:t>
            </w:r>
            <w:r>
              <w:t>i</w:t>
            </w:r>
            <w:r w:rsidRPr="00B97A11">
              <w:t xml:space="preserve"> razvoj mo</w:t>
            </w:r>
            <w:r>
              <w:t>že se</w:t>
            </w:r>
            <w:r w:rsidRPr="00B97A11">
              <w:t xml:space="preserve"> preciznije odrediti kao: obnavljanje naselja kroz poboljšanje društvene i komunalne infrastrukture; ublažavanje i ispravljanje negativnih demografskih </w:t>
            </w:r>
            <w:proofErr w:type="spellStart"/>
            <w:r w:rsidRPr="00B97A11">
              <w:t>tendenci</w:t>
            </w:r>
            <w:proofErr w:type="spellEnd"/>
            <w:r w:rsidRPr="00B97A11">
              <w:t xml:space="preserve">-ja osiguranjem prirodnog kretanja i migracijskih tokova; osiguranjem ravnomjernog razmještaja stanovništva u prostoru i poboljšanjem standarda življenja. </w:t>
            </w:r>
            <w:r w:rsidRPr="00B97A11">
              <w:br/>
              <w:t xml:space="preserve">Demografski cilj treba realizirati zadržavanjem postojećeg i povratkom iseljenog posebno mlađeg, školovanog stanovništva, poticanjem povećanja broja </w:t>
            </w:r>
          </w:p>
          <w:p w14:paraId="2A7B24BC" w14:textId="6CFFC3B2" w:rsidR="007A04E8" w:rsidRPr="00B97A11" w:rsidRDefault="007A04E8" w:rsidP="00E9373A">
            <w:pPr>
              <w:cnfStyle w:val="000000000000" w:firstRow="0" w:lastRow="0" w:firstColumn="0" w:lastColumn="0" w:oddVBand="0" w:evenVBand="0" w:oddHBand="0" w:evenHBand="0" w:firstRowFirstColumn="0" w:firstRowLastColumn="0" w:lastRowFirstColumn="0" w:lastRowLastColumn="0"/>
            </w:pPr>
            <w:r w:rsidRPr="00B97A11">
              <w:lastRenderedPageBreak/>
              <w:t xml:space="preserve">članova obitelji te doseljavanjem na područje Općine uz istovremeno stvaranje uvjeta školovanja i rada u mjestu stanovanja. Treba stimulirati ostanak mlađih osoba u radno-aktivnoj dobi te stvarati uvjete za imigracijska kretanja (doseljenje mlađeg radno-aktivnog stanovništva).  </w:t>
            </w:r>
          </w:p>
        </w:tc>
      </w:tr>
      <w:tr w:rsidR="007A04E8" w:rsidRPr="00B97A11" w14:paraId="7FF24E9C"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6387C327" w14:textId="77777777" w:rsidR="007A04E8" w:rsidRPr="00B97A11" w:rsidRDefault="007A04E8">
            <w:r w:rsidRPr="00B97A11">
              <w:t> </w:t>
            </w:r>
          </w:p>
        </w:tc>
        <w:tc>
          <w:tcPr>
            <w:tcW w:w="1942" w:type="dxa"/>
            <w:gridSpan w:val="2"/>
            <w:vMerge/>
            <w:hideMark/>
          </w:tcPr>
          <w:p w14:paraId="1995AC91" w14:textId="72E1BE08" w:rsidR="007A04E8" w:rsidRPr="00B97A11" w:rsidRDefault="007A04E8">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1E09FB16" w14:textId="61BA4352" w:rsidR="007A04E8" w:rsidRPr="00B97A11" w:rsidRDefault="007A04E8">
            <w:pPr>
              <w:cnfStyle w:val="000000000000" w:firstRow="0" w:lastRow="0" w:firstColumn="0" w:lastColumn="0" w:oddVBand="0" w:evenVBand="0" w:oddHBand="0" w:evenHBand="0" w:firstRowFirstColumn="0" w:firstRowLastColumn="0" w:lastRowFirstColumn="0" w:lastRowLastColumn="0"/>
            </w:pPr>
          </w:p>
        </w:tc>
      </w:tr>
      <w:tr w:rsidR="00B97A11" w:rsidRPr="00B97A11" w14:paraId="5A8DD9DB"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0DBEABCA" w14:textId="77777777" w:rsidR="00B97A11" w:rsidRPr="00B97A11" w:rsidRDefault="00B97A11">
            <w:r w:rsidRPr="00B97A11">
              <w:t> </w:t>
            </w:r>
          </w:p>
        </w:tc>
        <w:tc>
          <w:tcPr>
            <w:tcW w:w="1942" w:type="dxa"/>
            <w:gridSpan w:val="2"/>
            <w:hideMark/>
          </w:tcPr>
          <w:p w14:paraId="66D1144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E032A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Poticaj mladim obiteljima za izgradnju/adaptaciju ili kupovinu nekretnina ili građevinski materijal za obnovu i izgradnju kuća, građevinsko zemljište te neuseljive obiteljske kuće i materijal za njihovu obnovu.</w:t>
            </w:r>
          </w:p>
        </w:tc>
      </w:tr>
      <w:tr w:rsidR="00B97A11" w:rsidRPr="00B97A11" w14:paraId="3E55659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EEB893E" w14:textId="77777777" w:rsidR="00B97A11" w:rsidRPr="00B97A11" w:rsidRDefault="00B97A11">
            <w:r w:rsidRPr="00B97A11">
              <w:t> </w:t>
            </w:r>
          </w:p>
        </w:tc>
        <w:tc>
          <w:tcPr>
            <w:tcW w:w="1942" w:type="dxa"/>
            <w:gridSpan w:val="2"/>
            <w:hideMark/>
          </w:tcPr>
          <w:p w14:paraId="7CFCCB7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9167A1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Poticaj mladim obiteljima za izgradnju i adaptaciju prve nekretnine za stanovanje na području Općine Lipovljani </w:t>
            </w:r>
            <w:r w:rsidRPr="00B97A11">
              <w:br/>
              <w:t xml:space="preserve">Osnovni cilj i prioritet budućeg razvoja Općine nameće se potreba za zadržavanje postojećih i privlačenje novih stanovnika. No za realizaciju tog cilja potrebno je omogućiti i izgradnju stambenog fonda kao i drugih javnih građevina koje prate opće potrebe stanovnika i stanovanje.  </w:t>
            </w:r>
            <w:r w:rsidRPr="00B97A11">
              <w:br/>
              <w:t xml:space="preserve">Razvoj naselja i količina površina za njihov nesmetani razvoj na prostoru Općine su vrlo povoljni. Ne postoje prostorna ograničenja koja bi usporavala ili ograničavala njihov razvoj budući je  planskom dokumentacijom osigurano dovoljno prostora za smještaj i razvoj naselja. Osim toga unutar postojećih granica građevinskih </w:t>
            </w:r>
            <w:proofErr w:type="spellStart"/>
            <w:r w:rsidRPr="00B97A11">
              <w:t>podrručja</w:t>
            </w:r>
            <w:proofErr w:type="spellEnd"/>
            <w:r w:rsidRPr="00B97A11">
              <w:t xml:space="preserve"> naselja je značajan broj praznih stambenih objekata u privatnom vlasništvu čijom </w:t>
            </w:r>
            <w:proofErr w:type="spellStart"/>
            <w:r w:rsidRPr="00B97A11">
              <w:t>rekonstru-kcijom</w:t>
            </w:r>
            <w:proofErr w:type="spellEnd"/>
            <w:r w:rsidRPr="00B97A11">
              <w:t xml:space="preserve"> ili rušenjem i novogradnjom se može osigurati dovoljan broj stambenih jedinica</w:t>
            </w:r>
          </w:p>
        </w:tc>
      </w:tr>
      <w:tr w:rsidR="00B97A11" w:rsidRPr="00B97A11" w14:paraId="68BE9BF0"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D275162" w14:textId="77777777" w:rsidR="00B97A11" w:rsidRPr="00B97A11" w:rsidRDefault="00B97A11">
            <w:r w:rsidRPr="00B97A11">
              <w:t> </w:t>
            </w:r>
          </w:p>
        </w:tc>
        <w:tc>
          <w:tcPr>
            <w:tcW w:w="1942" w:type="dxa"/>
            <w:gridSpan w:val="2"/>
            <w:hideMark/>
          </w:tcPr>
          <w:p w14:paraId="1869FC4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350054B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Ovim Programom nije moguće u cijelosti riješiti ukupnu problematiku demografskog stanja na pod-</w:t>
            </w:r>
            <w:proofErr w:type="spellStart"/>
            <w:r w:rsidRPr="00B97A11">
              <w:t>ručju</w:t>
            </w:r>
            <w:proofErr w:type="spellEnd"/>
            <w:r w:rsidRPr="00B97A11">
              <w:t xml:space="preserve"> Općine Lipovljani, ali demografsko stanje u Općini ne sagledava se samo kao socijalni problem, već kao integralni dio ukupnog društvenog i gospodarskog razvoja s obzirom da se broj stanovništva, obrazovna i dobna struktura praktički odražava na razvoj svih gospodarskih i </w:t>
            </w:r>
            <w:proofErr w:type="spellStart"/>
            <w:r w:rsidRPr="00B97A11">
              <w:t>druš-tvenih</w:t>
            </w:r>
            <w:proofErr w:type="spellEnd"/>
            <w:r w:rsidRPr="00B97A11">
              <w:t xml:space="preserve"> djelatnosti. Stoga je posebno naglašeno da se željeni demografski ciljevi ne mogu ostvarivati povremeno, već trebaju biti rezultat kontinuiranog planiranja, uz angažiranje konkretnih financijskih sredstava koja se osiguravaju u Proračunu Općine   </w:t>
            </w:r>
          </w:p>
        </w:tc>
      </w:tr>
      <w:tr w:rsidR="00B97A11" w:rsidRPr="00B97A11" w14:paraId="1596879E"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3712D83" w14:textId="77777777" w:rsidR="00B97A11" w:rsidRPr="00B97A11" w:rsidRDefault="00B97A11">
            <w:r w:rsidRPr="00B97A11">
              <w:t> </w:t>
            </w:r>
          </w:p>
        </w:tc>
        <w:tc>
          <w:tcPr>
            <w:tcW w:w="7666" w:type="dxa"/>
            <w:gridSpan w:val="7"/>
            <w:hideMark/>
          </w:tcPr>
          <w:p w14:paraId="57EBE6E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Glava  003       01  Dječji vrtić Iskrica Lipovljani</w:t>
            </w:r>
          </w:p>
        </w:tc>
        <w:tc>
          <w:tcPr>
            <w:tcW w:w="890" w:type="dxa"/>
            <w:gridSpan w:val="2"/>
            <w:hideMark/>
          </w:tcPr>
          <w:p w14:paraId="100751D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03DB77FB"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331.831,00</w:t>
            </w:r>
          </w:p>
        </w:tc>
      </w:tr>
      <w:tr w:rsidR="00B97A11" w:rsidRPr="00B97A11" w14:paraId="78973F8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ADD6B0D" w14:textId="77777777" w:rsidR="00B97A11" w:rsidRPr="00B97A11" w:rsidRDefault="00B97A11">
            <w:r w:rsidRPr="00B97A11">
              <w:t> </w:t>
            </w:r>
          </w:p>
        </w:tc>
        <w:tc>
          <w:tcPr>
            <w:tcW w:w="7666" w:type="dxa"/>
            <w:gridSpan w:val="7"/>
            <w:hideMark/>
          </w:tcPr>
          <w:p w14:paraId="2B60A37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Proračunski korisnik  003       01        38358  Dječji vrtić Iskrica Lipovljani</w:t>
            </w:r>
          </w:p>
        </w:tc>
        <w:tc>
          <w:tcPr>
            <w:tcW w:w="890" w:type="dxa"/>
            <w:gridSpan w:val="2"/>
            <w:hideMark/>
          </w:tcPr>
          <w:p w14:paraId="356C12F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0E1FE4C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331.831,00</w:t>
            </w:r>
          </w:p>
        </w:tc>
      </w:tr>
      <w:tr w:rsidR="00B97A11" w:rsidRPr="00B97A11" w14:paraId="17C38807"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5D6C7368" w14:textId="77777777" w:rsidR="00B97A11" w:rsidRPr="00B97A11" w:rsidRDefault="00B97A11">
            <w:r w:rsidRPr="00B97A11">
              <w:t> </w:t>
            </w:r>
          </w:p>
        </w:tc>
        <w:tc>
          <w:tcPr>
            <w:tcW w:w="7666" w:type="dxa"/>
            <w:gridSpan w:val="7"/>
            <w:hideMark/>
          </w:tcPr>
          <w:p w14:paraId="24944F8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1007  PREDŠKOLSKI ODGOJ</w:t>
            </w:r>
          </w:p>
        </w:tc>
        <w:tc>
          <w:tcPr>
            <w:tcW w:w="890" w:type="dxa"/>
            <w:gridSpan w:val="2"/>
            <w:hideMark/>
          </w:tcPr>
          <w:p w14:paraId="68BA987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979266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331.831,00</w:t>
            </w:r>
          </w:p>
        </w:tc>
      </w:tr>
      <w:tr w:rsidR="00B97A11" w:rsidRPr="00B97A11" w14:paraId="541B2B2B"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3462E03" w14:textId="77777777" w:rsidR="00B97A11" w:rsidRPr="00B97A11" w:rsidRDefault="00B97A11">
            <w:r w:rsidRPr="00B97A11">
              <w:t> </w:t>
            </w:r>
          </w:p>
        </w:tc>
        <w:tc>
          <w:tcPr>
            <w:tcW w:w="7666" w:type="dxa"/>
            <w:gridSpan w:val="7"/>
            <w:hideMark/>
          </w:tcPr>
          <w:p w14:paraId="76600F2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1007A100001  RASHODI ZA ZAPOSLENE</w:t>
            </w:r>
          </w:p>
        </w:tc>
        <w:tc>
          <w:tcPr>
            <w:tcW w:w="890" w:type="dxa"/>
            <w:gridSpan w:val="2"/>
            <w:hideMark/>
          </w:tcPr>
          <w:p w14:paraId="5E31C10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35C7FBF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299.417,00</w:t>
            </w:r>
          </w:p>
        </w:tc>
      </w:tr>
      <w:tr w:rsidR="00B97A11" w:rsidRPr="00B97A11" w14:paraId="59193A6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154000A" w14:textId="77777777" w:rsidR="00B97A11" w:rsidRPr="00B97A11" w:rsidRDefault="00B97A11">
            <w:r w:rsidRPr="00B97A11">
              <w:t> </w:t>
            </w:r>
          </w:p>
        </w:tc>
        <w:tc>
          <w:tcPr>
            <w:tcW w:w="1942" w:type="dxa"/>
            <w:gridSpan w:val="2"/>
            <w:hideMark/>
          </w:tcPr>
          <w:p w14:paraId="7E925D4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011E20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predškolskom odgoju i obrazovanju (NN 10/97 ,107/07, 94/13, 98/19)  Zakon o financiranju jedinica lokalne i područne (regionalne ) samouprave (NN 127/17) Zakon o lokalnoj i područnoj (regionalnoj) samoupravi (NN 33/01, 60/01, 129/05, 109/07, 125/08, 36/09, 150/11, 144/12, 19/13, 137/15, 123/17, 98/19)</w:t>
            </w:r>
          </w:p>
        </w:tc>
      </w:tr>
      <w:tr w:rsidR="00B97A11" w:rsidRPr="00B97A11" w14:paraId="6470344E"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37E15D2D" w14:textId="77777777" w:rsidR="00B97A11" w:rsidRPr="00B97A11" w:rsidRDefault="00B97A11">
            <w:r w:rsidRPr="00B97A11">
              <w:t> </w:t>
            </w:r>
          </w:p>
        </w:tc>
        <w:tc>
          <w:tcPr>
            <w:tcW w:w="1942" w:type="dxa"/>
            <w:gridSpan w:val="2"/>
            <w:hideMark/>
          </w:tcPr>
          <w:p w14:paraId="5BC05B3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D774A7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"Programi koji se provode su  desetosatni </w:t>
            </w:r>
            <w:proofErr w:type="spellStart"/>
            <w:r w:rsidRPr="00B97A11">
              <w:t>program,on</w:t>
            </w:r>
            <w:proofErr w:type="spellEnd"/>
            <w:r w:rsidRPr="00B97A11">
              <w:t xml:space="preserve"> doprinosi povoljnom cjelovitom razvoju osobnosti djeteta ( tjelesnom i psihomotornom razvoju, </w:t>
            </w:r>
            <w:proofErr w:type="spellStart"/>
            <w:r w:rsidRPr="00B97A11">
              <w:t>socio</w:t>
            </w:r>
            <w:proofErr w:type="spellEnd"/>
            <w:r w:rsidRPr="00B97A11">
              <w:t xml:space="preserve">-emocionalnom i razvoju ličnosti, spoznajnom razvoju, govoru, komunikaciji, izražavanju i stvaralaštvu), i kvaliteti njegova življenja , provodi se i petosatni program ( igraonica), djeca u </w:t>
            </w:r>
            <w:proofErr w:type="spellStart"/>
            <w:r w:rsidRPr="00B97A11">
              <w:t>oveme</w:t>
            </w:r>
            <w:proofErr w:type="spellEnd"/>
            <w:r w:rsidRPr="00B97A11">
              <w:t xml:space="preserve"> programu borave do 5 sati.</w:t>
            </w:r>
            <w:r w:rsidRPr="00B97A11">
              <w:br/>
              <w:t xml:space="preserve">-Program </w:t>
            </w:r>
            <w:proofErr w:type="spellStart"/>
            <w:r w:rsidRPr="00B97A11">
              <w:t>predškole.U</w:t>
            </w:r>
            <w:proofErr w:type="spellEnd"/>
            <w:r w:rsidRPr="00B97A11">
              <w:t xml:space="preserve"> skladu s Nacionalnim kurikulumom za ranim i predškolskim odgojem i obrazovanjem i vrtićkim kurikulumom, suvremeno shvaćati dijete kao cjelovito biće, poticanjem svih aspekata njegova razvoja, omogućavanjem istraživačkih aktivnosti, individualnog stjecanje znanja, vještina i navika u skladu s osobnim potencijalima djeteta, razvijanjem socijalnih vještina, poticanjem različitih oblika kreativnih izražavanja i stvaranja u skladu s individualnim potrebama djeteta, uključivanjem djeteta u aktivni društveni život.</w:t>
            </w:r>
            <w:r w:rsidRPr="00B97A11">
              <w:br/>
              <w:t>Programi se provode u skladu sa suvremenom koncepcijom ranog i predškolskog odgoja i obrazovanja, polazeći od stvarnih potreba djeteta i njegove osobnosti te se kontinuirano usklađuje s nacionalnim zahtjevima koji su sastavni dio Nacionalnog kurikuluma za rani i predškolski odgoj i obrazovanje.</w:t>
            </w:r>
            <w:r w:rsidRPr="00B97A11">
              <w:br/>
              <w:t xml:space="preserve">Redoviti desetosatni program i petosatni program  provode se u objektu vrtića u vremenu od 6.00 – 16.00 sati.  Program </w:t>
            </w:r>
            <w:proofErr w:type="spellStart"/>
            <w:r w:rsidRPr="00B97A11">
              <w:t>Predškole</w:t>
            </w:r>
            <w:proofErr w:type="spellEnd"/>
            <w:r w:rsidRPr="00B97A11">
              <w:t xml:space="preserve"> za djecu koja nisu uključena u redovne programe ,provodi se dva puta tjedno po 2,5 sata u periodu od 9.00-11.30 sati ,   realizira se u prostoru iznad Narodne knjižnice i čitaonice , prostor koji je  Općina Lipovljani darovala  je  na korištenje DV Iskrica. Prostor je namješten i uređen po standardima predškolskog odgoja i zadovoljava sve kriterije neophodne za djetetov normalan rast i razvoj.</w:t>
            </w:r>
          </w:p>
        </w:tc>
      </w:tr>
      <w:tr w:rsidR="00B97A11" w:rsidRPr="00B97A11" w14:paraId="5FFC915A"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6A9F8460" w14:textId="77777777" w:rsidR="00B97A11" w:rsidRPr="00B97A11" w:rsidRDefault="00B97A11">
            <w:r w:rsidRPr="00B97A11">
              <w:t> </w:t>
            </w:r>
          </w:p>
        </w:tc>
        <w:tc>
          <w:tcPr>
            <w:tcW w:w="1942" w:type="dxa"/>
            <w:gridSpan w:val="2"/>
            <w:hideMark/>
          </w:tcPr>
          <w:p w14:paraId="04A64DA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7AFD3C3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Odgoj i obrazovanje djece rane i predškolske dobi temeljem nacionalnog kurikuluma </w:t>
            </w:r>
          </w:p>
        </w:tc>
      </w:tr>
      <w:tr w:rsidR="00B97A11" w:rsidRPr="00B97A11" w14:paraId="635145A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7611584" w14:textId="77777777" w:rsidR="00B97A11" w:rsidRPr="00B97A11" w:rsidRDefault="00B97A11">
            <w:r w:rsidRPr="00B97A11">
              <w:t> </w:t>
            </w:r>
          </w:p>
        </w:tc>
        <w:tc>
          <w:tcPr>
            <w:tcW w:w="1942" w:type="dxa"/>
            <w:gridSpan w:val="2"/>
            <w:hideMark/>
          </w:tcPr>
          <w:p w14:paraId="628351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2D6BE5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Odgojno obrazovni rad s djecom predškolske dobi ,poticanje cjelovitog razvoja djeteta uvažavajući individualne razvojne potrebe i mogućnosti djece, njega i skrb za svako pojedino dijete, uvažavanje individualnih razlika i potreba djece, socijalizacija djece sa posebnim potrebama</w:t>
            </w:r>
          </w:p>
        </w:tc>
      </w:tr>
      <w:tr w:rsidR="00B97A11" w:rsidRPr="00B97A11" w14:paraId="39FB6201"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3FEB0CE3" w14:textId="77777777" w:rsidR="00B97A11" w:rsidRPr="00B97A11" w:rsidRDefault="00B97A11">
            <w:r w:rsidRPr="00B97A11">
              <w:lastRenderedPageBreak/>
              <w:t> </w:t>
            </w:r>
          </w:p>
        </w:tc>
        <w:tc>
          <w:tcPr>
            <w:tcW w:w="1942" w:type="dxa"/>
            <w:gridSpan w:val="2"/>
            <w:hideMark/>
          </w:tcPr>
          <w:p w14:paraId="375A30C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A0E846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Organizacija rada u 2024./2025. planira se izvršiti rukovodeći se državnim pedagoškim standardima predškolskog odgoja i naobrazbe(„Narodne novine“, br.68/08).Poštujući zakonske propise i suvremena dostignuća u pedagoškom odgoju , skupine su formirane prema dobnim karakteristikama – mlađa mješovita skupina Leptirići (3-4 god.) ima 25 djeteta, starija mješovita Kockice (5-7 god.) ima 24 djece , poludnevni Pčelice (4-7 g) ima  22 djece i Mala škola (6-7 god.) ima 7 djece. </w:t>
            </w:r>
            <w:r w:rsidRPr="00B97A11">
              <w:br/>
              <w:t xml:space="preserve">Ukupan broj zaposlenih je 9, od toga 7 odgajatelja  i 2 pomoćno osoblje.  Jedan odgajatelj   obavlja i poslove ravnatelja. Vrtić radi u vremenu prilagođenom potrebama roditelja ,od 6.00 – 16.00 sati. Program </w:t>
            </w:r>
            <w:proofErr w:type="spellStart"/>
            <w:r w:rsidRPr="00B97A11">
              <w:t>Predškole</w:t>
            </w:r>
            <w:proofErr w:type="spellEnd"/>
            <w:r w:rsidRPr="00B97A11">
              <w:t xml:space="preserve"> održava se u periodu od 9.00-11.30 sati. </w:t>
            </w:r>
            <w:r w:rsidRPr="00B97A11">
              <w:br/>
              <w:t>Sredstva za plaće i materijalna prava osigurana su općinskim proračunom i djelomično iz sredstava za fiskalnu održivost ( Vlada RH i MO) te iz Središnjeg državnog ureda za demografiju i mlade.</w:t>
            </w:r>
            <w:r w:rsidRPr="00B97A11">
              <w:br/>
              <w:t xml:space="preserve">" </w:t>
            </w:r>
          </w:p>
        </w:tc>
      </w:tr>
      <w:tr w:rsidR="00B97A11" w:rsidRPr="00B97A11" w14:paraId="248E3E9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BEB855E" w14:textId="77777777" w:rsidR="00B97A11" w:rsidRPr="00B97A11" w:rsidRDefault="00B97A11">
            <w:r w:rsidRPr="00B97A11">
              <w:t> </w:t>
            </w:r>
          </w:p>
        </w:tc>
        <w:tc>
          <w:tcPr>
            <w:tcW w:w="7666" w:type="dxa"/>
            <w:gridSpan w:val="7"/>
            <w:hideMark/>
          </w:tcPr>
          <w:p w14:paraId="1568728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1007A100002  MATERIJALNI I FINANCIJSKI RASHODI</w:t>
            </w:r>
          </w:p>
        </w:tc>
        <w:tc>
          <w:tcPr>
            <w:tcW w:w="890" w:type="dxa"/>
            <w:gridSpan w:val="2"/>
            <w:hideMark/>
          </w:tcPr>
          <w:p w14:paraId="62FE061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63CC63F"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30.488,00</w:t>
            </w:r>
          </w:p>
        </w:tc>
      </w:tr>
      <w:tr w:rsidR="00B97A11" w:rsidRPr="00B97A11" w14:paraId="1A852128"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0033F29" w14:textId="77777777" w:rsidR="00B97A11" w:rsidRPr="00B97A11" w:rsidRDefault="00B97A11">
            <w:r w:rsidRPr="00B97A11">
              <w:t> </w:t>
            </w:r>
          </w:p>
        </w:tc>
        <w:tc>
          <w:tcPr>
            <w:tcW w:w="1942" w:type="dxa"/>
            <w:gridSpan w:val="2"/>
            <w:hideMark/>
          </w:tcPr>
          <w:p w14:paraId="179AAC6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3D417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predškolskom odgoju i obrazovanju (NN 10/97 ,107/07, 94/13, 98/19)  Zakon o financiranju jedinica lokalne i područne (regionalne ) samouprave (NN 127/17) Zakon o lokalnoj i područnoj (regionalnoj) samoupravi (NN 33/01, 60/01, 129/05, 109/07, 125/08, 36/09, 150/11, 144/12, 19/13, 137/15, 123/17, 98/19)</w:t>
            </w:r>
          </w:p>
        </w:tc>
      </w:tr>
      <w:tr w:rsidR="00B97A11" w:rsidRPr="00B97A11" w14:paraId="5D3CABB5"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055CC0C" w14:textId="77777777" w:rsidR="00B97A11" w:rsidRPr="00B97A11" w:rsidRDefault="00B97A11">
            <w:r w:rsidRPr="00B97A11">
              <w:t> </w:t>
            </w:r>
          </w:p>
        </w:tc>
        <w:tc>
          <w:tcPr>
            <w:tcW w:w="1942" w:type="dxa"/>
            <w:gridSpan w:val="2"/>
            <w:hideMark/>
          </w:tcPr>
          <w:p w14:paraId="76818F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6362B81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Odgojno obrazovni rad s djecom predškolske dobi ,poticanje cjelovitog razvoja djeteta uvažavajući individualne razvojne potrebe i mogućnosti djece, njega i skrb za svako pojedino dijete, uvažavanje individualnih razlika i potreba djece, socijalizacija djece sa posebnim potrebama. Trenutan kapacitet djece broji ukupno 60 djece </w:t>
            </w:r>
            <w:r w:rsidRPr="00B97A11">
              <w:br/>
              <w:t xml:space="preserve">Izvori financiranja za materijalne i financijske rashode su ; </w:t>
            </w:r>
            <w:r w:rsidRPr="00B97A11">
              <w:br/>
              <w:t>Participacija roditelja plaćanjem računa u visini od 58,40 eura mjesečno za dnevni ,poludnevni 39,80 eura te dnevni za djecu izvan općine 49,80 eura.</w:t>
            </w:r>
            <w:r w:rsidRPr="00B97A11">
              <w:br/>
              <w:t>Tekuće pomoći iz državnog proračuna /Središnji državni ured za demografiju i mlade</w:t>
            </w:r>
            <w:r w:rsidRPr="00B97A11">
              <w:br/>
              <w:t xml:space="preserve">Tekuće pomoći iz državnog proračuna / Odluka Vlade RH u partnerstvu sa Ministarstvom obrazovanja za fiskalnu održivost vrtića </w:t>
            </w:r>
            <w:r w:rsidRPr="00B97A11">
              <w:br/>
              <w:t xml:space="preserve">Tekuće pomoći iz državnog proračuna /Ministarstvo obrazovanja za rad </w:t>
            </w:r>
            <w:proofErr w:type="spellStart"/>
            <w:r w:rsidRPr="00B97A11">
              <w:t>predškole</w:t>
            </w:r>
            <w:proofErr w:type="spellEnd"/>
            <w:r w:rsidRPr="00B97A11">
              <w:t xml:space="preserve"> i za djecu s poteškoćama u razvoju </w:t>
            </w:r>
          </w:p>
        </w:tc>
      </w:tr>
      <w:tr w:rsidR="00B97A11" w:rsidRPr="00B97A11" w14:paraId="05C9101F"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7B9433CA" w14:textId="77777777" w:rsidR="00B97A11" w:rsidRPr="00B97A11" w:rsidRDefault="00B97A11">
            <w:r w:rsidRPr="00B97A11">
              <w:t> </w:t>
            </w:r>
          </w:p>
        </w:tc>
        <w:tc>
          <w:tcPr>
            <w:tcW w:w="1942" w:type="dxa"/>
            <w:gridSpan w:val="2"/>
            <w:hideMark/>
          </w:tcPr>
          <w:p w14:paraId="7F93C1F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2843A9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Odgoj i obrazovanje djece rane i predškolske dobi temeljem nacionalnog kurikuluma </w:t>
            </w:r>
            <w:r w:rsidRPr="00B97A11">
              <w:br/>
              <w:t>Financiranje redovnog poslovanja Dječjeg vrtića Iskrica</w:t>
            </w:r>
          </w:p>
        </w:tc>
      </w:tr>
      <w:tr w:rsidR="00B97A11" w:rsidRPr="00B97A11" w14:paraId="12EE6764"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D7C3780" w14:textId="77777777" w:rsidR="00B97A11" w:rsidRPr="00B97A11" w:rsidRDefault="00B97A11">
            <w:r w:rsidRPr="00B97A11">
              <w:t> </w:t>
            </w:r>
          </w:p>
        </w:tc>
        <w:tc>
          <w:tcPr>
            <w:tcW w:w="1942" w:type="dxa"/>
            <w:gridSpan w:val="2"/>
            <w:hideMark/>
          </w:tcPr>
          <w:p w14:paraId="7169F2D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08968EB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Financiranje redovnog poslovanja Dječjeg vrtića Iskrica</w:t>
            </w:r>
          </w:p>
        </w:tc>
      </w:tr>
      <w:tr w:rsidR="00B97A11" w:rsidRPr="00B97A11" w14:paraId="39839880"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5F01176E" w14:textId="77777777" w:rsidR="00B97A11" w:rsidRPr="00B97A11" w:rsidRDefault="00B97A11">
            <w:r w:rsidRPr="00B97A11">
              <w:t> </w:t>
            </w:r>
          </w:p>
        </w:tc>
        <w:tc>
          <w:tcPr>
            <w:tcW w:w="1942" w:type="dxa"/>
            <w:gridSpan w:val="2"/>
            <w:hideMark/>
          </w:tcPr>
          <w:p w14:paraId="47ECC85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1CE118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Održivost djelatnosti predškolskog odgoja na području Općine Lipovljani sukladno planom i programom za pedagošku godinu 2023/2024</w:t>
            </w:r>
          </w:p>
        </w:tc>
      </w:tr>
      <w:tr w:rsidR="00B97A11" w:rsidRPr="00B97A11" w14:paraId="17A40B14"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087E3747" w14:textId="77777777" w:rsidR="00B97A11" w:rsidRPr="00B97A11" w:rsidRDefault="00B97A11">
            <w:r w:rsidRPr="00B97A11">
              <w:t> </w:t>
            </w:r>
          </w:p>
        </w:tc>
        <w:tc>
          <w:tcPr>
            <w:tcW w:w="7666" w:type="dxa"/>
            <w:gridSpan w:val="7"/>
            <w:hideMark/>
          </w:tcPr>
          <w:p w14:paraId="6D1B4AE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1007A100003  PROGRAM PREDŠKOLE</w:t>
            </w:r>
          </w:p>
        </w:tc>
        <w:tc>
          <w:tcPr>
            <w:tcW w:w="890" w:type="dxa"/>
            <w:gridSpan w:val="2"/>
            <w:hideMark/>
          </w:tcPr>
          <w:p w14:paraId="4B163F6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F8B8CC4"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1.926,00</w:t>
            </w:r>
          </w:p>
        </w:tc>
      </w:tr>
      <w:tr w:rsidR="00B97A11" w:rsidRPr="00B97A11" w14:paraId="2F11059A" w14:textId="77777777" w:rsidTr="00AF1145">
        <w:trPr>
          <w:trHeight w:val="720"/>
        </w:trPr>
        <w:tc>
          <w:tcPr>
            <w:cnfStyle w:val="001000000000" w:firstRow="0" w:lastRow="0" w:firstColumn="1" w:lastColumn="0" w:oddVBand="0" w:evenVBand="0" w:oddHBand="0" w:evenHBand="0" w:firstRowFirstColumn="0" w:firstRowLastColumn="0" w:lastRowFirstColumn="0" w:lastRowLastColumn="0"/>
            <w:tcW w:w="314" w:type="dxa"/>
            <w:hideMark/>
          </w:tcPr>
          <w:p w14:paraId="0B49C9DF" w14:textId="77777777" w:rsidR="00B97A11" w:rsidRPr="00B97A11" w:rsidRDefault="00B97A11">
            <w:r w:rsidRPr="00B97A11">
              <w:t> </w:t>
            </w:r>
          </w:p>
        </w:tc>
        <w:tc>
          <w:tcPr>
            <w:tcW w:w="1942" w:type="dxa"/>
            <w:gridSpan w:val="2"/>
            <w:hideMark/>
          </w:tcPr>
          <w:p w14:paraId="28D22E0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23D91D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predškolskom odgoju i obrazovanju (NN 10/97 ,107/07, 94/13, 98/19)  Zakon o financiranju jedinica lokalne i područne (regionalne ) samouprave (NN 127/17) Zakon o lokalnoj i područnoj (regionalnoj) samoupravi (NN 33/01, 60/01, 129/05, 109/07, 125/08, 36/09, 150/11, 144/12, 19/13, 137/15, 123/17, 98/19)</w:t>
            </w:r>
          </w:p>
        </w:tc>
      </w:tr>
      <w:tr w:rsidR="007A04E8" w:rsidRPr="00B97A11" w14:paraId="3B8CE53B" w14:textId="77777777" w:rsidTr="00AF1145">
        <w:trPr>
          <w:trHeight w:val="300"/>
        </w:trPr>
        <w:tc>
          <w:tcPr>
            <w:cnfStyle w:val="001000000000" w:firstRow="0" w:lastRow="0" w:firstColumn="1" w:lastColumn="0" w:oddVBand="0" w:evenVBand="0" w:oddHBand="0" w:evenHBand="0" w:firstRowFirstColumn="0" w:firstRowLastColumn="0" w:lastRowFirstColumn="0" w:lastRowLastColumn="0"/>
            <w:tcW w:w="314" w:type="dxa"/>
            <w:hideMark/>
          </w:tcPr>
          <w:p w14:paraId="3B10C1A2" w14:textId="77777777" w:rsidR="007A04E8" w:rsidRPr="00B97A11" w:rsidRDefault="007A04E8">
            <w:r w:rsidRPr="00B97A11">
              <w:t> </w:t>
            </w:r>
          </w:p>
        </w:tc>
        <w:tc>
          <w:tcPr>
            <w:tcW w:w="1942" w:type="dxa"/>
            <w:gridSpan w:val="2"/>
            <w:vMerge w:val="restart"/>
            <w:hideMark/>
          </w:tcPr>
          <w:p w14:paraId="27CBDD66"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Opis:</w:t>
            </w:r>
          </w:p>
          <w:p w14:paraId="52F946F4"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 </w:t>
            </w:r>
          </w:p>
          <w:p w14:paraId="0CE131C8" w14:textId="4023E19F" w:rsidR="007A04E8" w:rsidRPr="00B97A11" w:rsidRDefault="007A04E8" w:rsidP="00D5775C">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3C37CF8F"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 xml:space="preserve">"Programi se provode u skladu sa suvremenom koncepcijom ranog i predškolskog odgoja i obrazovanja, polazeći od stvarnih potreba djeteta i njegove </w:t>
            </w:r>
          </w:p>
          <w:p w14:paraId="363F7589" w14:textId="442273D2" w:rsidR="007A04E8" w:rsidRPr="00B97A11" w:rsidRDefault="007A04E8" w:rsidP="00866CC4">
            <w:pPr>
              <w:cnfStyle w:val="000000000000" w:firstRow="0" w:lastRow="0" w:firstColumn="0" w:lastColumn="0" w:oddVBand="0" w:evenVBand="0" w:oddHBand="0" w:evenHBand="0" w:firstRowFirstColumn="0" w:firstRowLastColumn="0" w:lastRowFirstColumn="0" w:lastRowLastColumn="0"/>
            </w:pPr>
            <w:r w:rsidRPr="00B97A11">
              <w:t>osobnosti te se kontinuirano usklađuje s nacionalnim zahtjevima koji su sastavni dio Nacionalnog kurikuluma za rani i predškolski odgoj i obrazovanje</w:t>
            </w:r>
            <w:r w:rsidRPr="00B97A11">
              <w:br/>
              <w:t xml:space="preserve">Program </w:t>
            </w:r>
            <w:proofErr w:type="spellStart"/>
            <w:r w:rsidRPr="00B97A11">
              <w:t>Predškole</w:t>
            </w:r>
            <w:proofErr w:type="spellEnd"/>
            <w:r w:rsidRPr="00B97A11">
              <w:t xml:space="preserve"> se provodi se u redovnom cjelodnevnom i poludnevnom programu u trajanju od 500 sati godišnje i u skraćenom </w:t>
            </w:r>
            <w:proofErr w:type="spellStart"/>
            <w:r w:rsidRPr="00B97A11">
              <w:t>programau</w:t>
            </w:r>
            <w:proofErr w:type="spellEnd"/>
            <w:r w:rsidRPr="00B97A11">
              <w:t xml:space="preserve"> za djecu koja nisu uključena u redovne </w:t>
            </w:r>
            <w:proofErr w:type="spellStart"/>
            <w:r w:rsidRPr="00B97A11">
              <w:t>programae</w:t>
            </w:r>
            <w:proofErr w:type="spellEnd"/>
            <w:r w:rsidRPr="00B97A11">
              <w:t xml:space="preserve"> do 250sati </w:t>
            </w:r>
            <w:proofErr w:type="spellStart"/>
            <w:r w:rsidRPr="00B97A11">
              <w:t>godišnje.Taj</w:t>
            </w:r>
            <w:proofErr w:type="spellEnd"/>
            <w:r w:rsidRPr="00B97A11">
              <w:t xml:space="preserve"> program odvija se dva puta tjedno po 2,5 sata u periodu od 9.00-11.30 sati) ,  realizira se u prostoru iznad Narodne knjižnice i čitaonice , prostor koji je  Općina Lipovljani darovala  je  na korištenje DV Iskrica. Prostor je namješten i uređen po standardima predškolskog odgoja i zadovoljava sve kriterije neophodne za djetetov normalan rast i razvoj" </w:t>
            </w:r>
          </w:p>
        </w:tc>
      </w:tr>
      <w:tr w:rsidR="007A04E8" w:rsidRPr="00B97A11" w14:paraId="02B7E7DD"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1337FCFA" w14:textId="77777777" w:rsidR="007A04E8" w:rsidRPr="00B97A11" w:rsidRDefault="007A04E8">
            <w:r w:rsidRPr="00B97A11">
              <w:t> </w:t>
            </w:r>
          </w:p>
        </w:tc>
        <w:tc>
          <w:tcPr>
            <w:tcW w:w="1942" w:type="dxa"/>
            <w:gridSpan w:val="2"/>
            <w:vMerge/>
            <w:hideMark/>
          </w:tcPr>
          <w:p w14:paraId="5F436B22" w14:textId="57A67463" w:rsidR="007A04E8" w:rsidRPr="00B97A11" w:rsidRDefault="007A04E8">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3871D9A9" w14:textId="25941008" w:rsidR="007A04E8" w:rsidRPr="00B97A11" w:rsidRDefault="007A04E8">
            <w:pPr>
              <w:cnfStyle w:val="000000000000" w:firstRow="0" w:lastRow="0" w:firstColumn="0" w:lastColumn="0" w:oddVBand="0" w:evenVBand="0" w:oddHBand="0" w:evenHBand="0" w:firstRowFirstColumn="0" w:firstRowLastColumn="0" w:lastRowFirstColumn="0" w:lastRowLastColumn="0"/>
            </w:pPr>
          </w:p>
        </w:tc>
      </w:tr>
      <w:tr w:rsidR="00B97A11" w:rsidRPr="00B97A11" w14:paraId="4D3E9C18"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6446B6FD" w14:textId="77777777" w:rsidR="00B97A11" w:rsidRPr="00B97A11" w:rsidRDefault="00B97A11">
            <w:r w:rsidRPr="00B97A11">
              <w:t> </w:t>
            </w:r>
          </w:p>
        </w:tc>
        <w:tc>
          <w:tcPr>
            <w:tcW w:w="1942" w:type="dxa"/>
            <w:gridSpan w:val="2"/>
            <w:hideMark/>
          </w:tcPr>
          <w:p w14:paraId="07E7007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409F66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Odgoj i obrazovanje djece rane i predškolske dobi temeljem nacionalnog kurikuluma </w:t>
            </w:r>
          </w:p>
        </w:tc>
      </w:tr>
      <w:tr w:rsidR="00B97A11" w:rsidRPr="00B97A11" w14:paraId="43690F9A"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75F713EA" w14:textId="77777777" w:rsidR="00B97A11" w:rsidRPr="00B97A11" w:rsidRDefault="00B97A11">
            <w:r w:rsidRPr="00B97A11">
              <w:t> </w:t>
            </w:r>
          </w:p>
        </w:tc>
        <w:tc>
          <w:tcPr>
            <w:tcW w:w="1942" w:type="dxa"/>
            <w:gridSpan w:val="2"/>
            <w:hideMark/>
          </w:tcPr>
          <w:p w14:paraId="22C3F7F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30D61A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 skladu s Nacionalnim kurikulumom za ranim i predškolskim odgojem i obrazovanjem i vrtićkim kurikulumom, suvremeno shvaćati dijete kao cjelovito biće, poticanjem svih aspekata njegova razvoja, omogućavanjem istraživačkih aktivnosti, individualnog stjecanje znanja, vještina i navika u skladu s osobnim potencijalima djeteta, razvijanjem socijalnih vještina, poticanjem različitih oblika kreativnih izražavanja i stvaranja u skladu s individualnim potrebama djeteta, uključivanjem djeteta u aktivni društveni život; Unapređivanje intelektualnog, društvenog, moralnog i duhovnog razvoja djece kroz </w:t>
            </w:r>
            <w:r w:rsidRPr="00B97A11">
              <w:lastRenderedPageBreak/>
              <w:t xml:space="preserve">stjecanje znanja, izgrađivanje identiteta, humanizam i toleranciju, odgovornost, autonomiju, </w:t>
            </w:r>
            <w:proofErr w:type="spellStart"/>
            <w:r w:rsidRPr="00B97A11">
              <w:t>kreativnost;Rad</w:t>
            </w:r>
            <w:proofErr w:type="spellEnd"/>
            <w:r w:rsidRPr="00B97A11">
              <w:t xml:space="preserve"> na </w:t>
            </w:r>
            <w:proofErr w:type="spellStart"/>
            <w:r w:rsidRPr="00B97A11">
              <w:t>grafo</w:t>
            </w:r>
            <w:proofErr w:type="spellEnd"/>
            <w:r w:rsidRPr="00B97A11">
              <w:t xml:space="preserve"> motoričkim, pred čitalačkim i pred matematičkim vještinama</w:t>
            </w:r>
            <w:r w:rsidRPr="00B97A11">
              <w:br/>
              <w:t xml:space="preserve">Rad na Individualiziranim odgojno - obrazovnim programima s djecom s posebnim </w:t>
            </w:r>
            <w:proofErr w:type="spellStart"/>
            <w:r w:rsidRPr="00B97A11">
              <w:t>potrebama;Rad</w:t>
            </w:r>
            <w:proofErr w:type="spellEnd"/>
            <w:r w:rsidRPr="00B97A11">
              <w:t xml:space="preserve"> na Individualiziranim odgojno - obrazovnim programima s djecom s odgodama od škole ;Kako bi se stvorili optimalni uvjeti rada, a u cilju zadovoljavanja pedagoško zdravstvenih zahtjeva na ostvarivanju društvene brige o djeci </w:t>
            </w:r>
            <w:proofErr w:type="spellStart"/>
            <w:r w:rsidRPr="00B97A11">
              <w:t>pedškolskog</w:t>
            </w:r>
            <w:proofErr w:type="spellEnd"/>
            <w:r w:rsidRPr="00B97A11">
              <w:t xml:space="preserve"> uzrasta utvrdili smo bitne </w:t>
            </w:r>
            <w:proofErr w:type="spellStart"/>
            <w:r w:rsidRPr="00B97A11">
              <w:t>zadatke:snimiti</w:t>
            </w:r>
            <w:proofErr w:type="spellEnd"/>
            <w:r w:rsidRPr="00B97A11">
              <w:t xml:space="preserve"> potrebe za unapređivanje materijalnih uvjeta rada u svim odgojnim skupinama pridržavati se postojećeg pedagoškog standarda i nadograđivati ga ujednačiti uvjete u skupinama za razvoj samostalnosti kod djece</w:t>
            </w:r>
            <w:r w:rsidRPr="00B97A11">
              <w:br/>
              <w:t>razvijati razvojno poticajnu sredinu u svim skupinama</w:t>
            </w:r>
          </w:p>
        </w:tc>
      </w:tr>
      <w:tr w:rsidR="00B97A11" w:rsidRPr="00B97A11" w14:paraId="5571E521"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3088540C" w14:textId="77777777" w:rsidR="00B97A11" w:rsidRPr="00B97A11" w:rsidRDefault="00B97A11">
            <w:r w:rsidRPr="00B97A11">
              <w:lastRenderedPageBreak/>
              <w:t> </w:t>
            </w:r>
          </w:p>
        </w:tc>
        <w:tc>
          <w:tcPr>
            <w:tcW w:w="1942" w:type="dxa"/>
            <w:gridSpan w:val="2"/>
            <w:hideMark/>
          </w:tcPr>
          <w:p w14:paraId="790D26A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8919E4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Uspješno izvršenje programa nam je sretno i zadovoljno dijete.Za bolju procjenu koristimo se instrumentima  </w:t>
            </w:r>
            <w:proofErr w:type="spellStart"/>
            <w:r w:rsidRPr="00B97A11">
              <w:t>praćenjauspješnosti</w:t>
            </w:r>
            <w:proofErr w:type="spellEnd"/>
            <w:r w:rsidRPr="00B97A11">
              <w:t xml:space="preserve"> a to su nam  akcijska istraživanja, protokoli praćenja postignuća djece , skale procjene, ankete roditelja. Na temelju toga donosimo planove i aktivnosti za iduću godinu. Za 2024./2025. g. planiramo proširiti naše aktivnosti vezane uz motoričke i koordinacijske sposobnosti djece. Dobivena sredstvima za fiskalnu održivost(Vlada RH i MO) planiramo utrošiti za nabavku sprava i sportskih rekvizita (lopte raznih oblika i struktura, čunjevi, uže, strunjače, koluti, poligoni i sl.) Želimo </w:t>
            </w:r>
            <w:proofErr w:type="spellStart"/>
            <w:r w:rsidRPr="00B97A11">
              <w:t>poboljšatei</w:t>
            </w:r>
            <w:proofErr w:type="spellEnd"/>
            <w:r w:rsidRPr="00B97A11">
              <w:t xml:space="preserve"> motoričke i koordinacijske sposobnosti djece. Odgojitelji će proći i edukaciju vezanu za motoričke sposobnosti djece kroz seminare i radionice koje nudi AZOO na svojim stranicama. </w:t>
            </w:r>
          </w:p>
        </w:tc>
      </w:tr>
      <w:tr w:rsidR="00B97A11" w:rsidRPr="00B97A11" w14:paraId="1D0FE43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D700CF1" w14:textId="77777777" w:rsidR="00B97A11" w:rsidRPr="00B97A11" w:rsidRDefault="00B97A11">
            <w:r w:rsidRPr="00B97A11">
              <w:t> </w:t>
            </w:r>
          </w:p>
        </w:tc>
        <w:tc>
          <w:tcPr>
            <w:tcW w:w="7666" w:type="dxa"/>
            <w:gridSpan w:val="7"/>
            <w:hideMark/>
          </w:tcPr>
          <w:p w14:paraId="1EAD26E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Glava  003       02  Narodna knjižnica i čitaonica Lipovljani</w:t>
            </w:r>
          </w:p>
        </w:tc>
        <w:tc>
          <w:tcPr>
            <w:tcW w:w="890" w:type="dxa"/>
            <w:gridSpan w:val="2"/>
            <w:hideMark/>
          </w:tcPr>
          <w:p w14:paraId="73B981D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2EB6275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96.266,00</w:t>
            </w:r>
          </w:p>
        </w:tc>
      </w:tr>
      <w:tr w:rsidR="00B97A11" w:rsidRPr="00B97A11" w14:paraId="5205A56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05B1C608" w14:textId="77777777" w:rsidR="00B97A11" w:rsidRPr="00B97A11" w:rsidRDefault="00B97A11">
            <w:r w:rsidRPr="00B97A11">
              <w:t> </w:t>
            </w:r>
          </w:p>
        </w:tc>
        <w:tc>
          <w:tcPr>
            <w:tcW w:w="7666" w:type="dxa"/>
            <w:gridSpan w:val="7"/>
            <w:hideMark/>
          </w:tcPr>
          <w:p w14:paraId="1006C40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Proračunski korisnik  003       02        48533  Narodna knjižnica i čitaonica Lipovljani</w:t>
            </w:r>
          </w:p>
        </w:tc>
        <w:tc>
          <w:tcPr>
            <w:tcW w:w="890" w:type="dxa"/>
            <w:gridSpan w:val="2"/>
            <w:hideMark/>
          </w:tcPr>
          <w:p w14:paraId="6E9BE17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 </w:t>
            </w:r>
          </w:p>
        </w:tc>
        <w:tc>
          <w:tcPr>
            <w:tcW w:w="2040" w:type="dxa"/>
            <w:gridSpan w:val="3"/>
            <w:hideMark/>
          </w:tcPr>
          <w:p w14:paraId="6D257BA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rPr>
                <w:b/>
                <w:bCs/>
              </w:rPr>
            </w:pPr>
            <w:r w:rsidRPr="00B97A11">
              <w:rPr>
                <w:b/>
                <w:bCs/>
              </w:rPr>
              <w:t>96.266,00</w:t>
            </w:r>
          </w:p>
        </w:tc>
      </w:tr>
      <w:tr w:rsidR="00B97A11" w:rsidRPr="00B97A11" w14:paraId="09867069"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DA69A36" w14:textId="77777777" w:rsidR="00B97A11" w:rsidRPr="00B97A11" w:rsidRDefault="00B97A11">
            <w:r w:rsidRPr="00B97A11">
              <w:t> </w:t>
            </w:r>
          </w:p>
        </w:tc>
        <w:tc>
          <w:tcPr>
            <w:tcW w:w="7666" w:type="dxa"/>
            <w:gridSpan w:val="7"/>
            <w:hideMark/>
          </w:tcPr>
          <w:p w14:paraId="3B76DBE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Program  A12 1005  PROMICANJE KULTURE</w:t>
            </w:r>
          </w:p>
        </w:tc>
        <w:tc>
          <w:tcPr>
            <w:tcW w:w="890" w:type="dxa"/>
            <w:gridSpan w:val="2"/>
            <w:hideMark/>
          </w:tcPr>
          <w:p w14:paraId="59DE7E3D"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79DBDC8"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96.266,00</w:t>
            </w:r>
          </w:p>
        </w:tc>
      </w:tr>
      <w:tr w:rsidR="00B97A11" w:rsidRPr="00B97A11" w14:paraId="45C0DF80"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5931BF4" w14:textId="77777777" w:rsidR="00B97A11" w:rsidRPr="00B97A11" w:rsidRDefault="00B97A11">
            <w:r w:rsidRPr="00B97A11">
              <w:t> </w:t>
            </w:r>
          </w:p>
        </w:tc>
        <w:tc>
          <w:tcPr>
            <w:tcW w:w="7666" w:type="dxa"/>
            <w:gridSpan w:val="7"/>
            <w:hideMark/>
          </w:tcPr>
          <w:p w14:paraId="77A40EC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1005A100001  RASHODI ZA ZAPOSLENE</w:t>
            </w:r>
          </w:p>
        </w:tc>
        <w:tc>
          <w:tcPr>
            <w:tcW w:w="890" w:type="dxa"/>
            <w:gridSpan w:val="2"/>
            <w:hideMark/>
          </w:tcPr>
          <w:p w14:paraId="6BD77F1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4532B7C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46.125,00</w:t>
            </w:r>
          </w:p>
        </w:tc>
      </w:tr>
      <w:tr w:rsidR="00B97A11" w:rsidRPr="00B97A11" w14:paraId="2E5FAAB2"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134B10A9" w14:textId="77777777" w:rsidR="00B97A11" w:rsidRPr="00B97A11" w:rsidRDefault="00B97A11">
            <w:r w:rsidRPr="00B97A11">
              <w:t> </w:t>
            </w:r>
          </w:p>
        </w:tc>
        <w:tc>
          <w:tcPr>
            <w:tcW w:w="1942" w:type="dxa"/>
            <w:gridSpan w:val="2"/>
            <w:hideMark/>
          </w:tcPr>
          <w:p w14:paraId="41CAF118"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21900D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knjižnicama i knjižničnoj djelatnosti (NN 17/19, 98/19),Zakon o financiranju jedinica lokalne i područne  (regionalne ) samouprave  (NN 127/17) Zakon o lokalnoj i područnoj (regionalnoj) samoupravi (NN 33/01, 60/01, 129/05, 109/07, 125/08, 36/09, 150/11, 144/12, 19/13, 137/15, 123/17, 98/19)</w:t>
            </w:r>
          </w:p>
        </w:tc>
      </w:tr>
      <w:tr w:rsidR="007A04E8" w:rsidRPr="00B97A11" w14:paraId="0370EA16"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27244CED" w14:textId="77777777" w:rsidR="007A04E8" w:rsidRPr="00B97A11" w:rsidRDefault="007A04E8">
            <w:r w:rsidRPr="00B97A11">
              <w:t> </w:t>
            </w:r>
          </w:p>
        </w:tc>
        <w:tc>
          <w:tcPr>
            <w:tcW w:w="1942" w:type="dxa"/>
            <w:gridSpan w:val="2"/>
            <w:vMerge w:val="restart"/>
            <w:hideMark/>
          </w:tcPr>
          <w:p w14:paraId="5FDD260A"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Opis:</w:t>
            </w:r>
          </w:p>
          <w:p w14:paraId="420930FD"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 </w:t>
            </w:r>
          </w:p>
          <w:p w14:paraId="36A7E6E8" w14:textId="75A92E34" w:rsidR="007A04E8" w:rsidRPr="00B97A11" w:rsidRDefault="007A04E8" w:rsidP="00B23599">
            <w:pPr>
              <w:cnfStyle w:val="000000000000" w:firstRow="0" w:lastRow="0" w:firstColumn="0" w:lastColumn="0" w:oddVBand="0" w:evenVBand="0" w:oddHBand="0" w:evenHBand="0" w:firstRowFirstColumn="0" w:firstRowLastColumn="0" w:lastRowFirstColumn="0" w:lastRowLastColumn="0"/>
            </w:pPr>
            <w:r w:rsidRPr="00B97A11">
              <w:t> </w:t>
            </w:r>
          </w:p>
        </w:tc>
        <w:tc>
          <w:tcPr>
            <w:tcW w:w="8654" w:type="dxa"/>
            <w:gridSpan w:val="10"/>
            <w:vMerge w:val="restart"/>
            <w:hideMark/>
          </w:tcPr>
          <w:p w14:paraId="2C6A261E" w14:textId="77777777" w:rsidR="007A04E8" w:rsidRPr="00B97A11" w:rsidRDefault="007A04E8">
            <w:pPr>
              <w:cnfStyle w:val="000000000000" w:firstRow="0" w:lastRow="0" w:firstColumn="0" w:lastColumn="0" w:oddVBand="0" w:evenVBand="0" w:oddHBand="0" w:evenHBand="0" w:firstRowFirstColumn="0" w:firstRowLastColumn="0" w:lastRowFirstColumn="0" w:lastRowLastColumn="0"/>
            </w:pPr>
            <w:r w:rsidRPr="00B97A11">
              <w:t xml:space="preserve">Uvođenje strateškog planiranja koje će pomoći knjižnici da postane održiva pravilnim pozicioniranjem u svojoj lokalnoj/regionalnoj zajednici i osigura si uvjete za trajni i održivi organizacijski razvoj. Osluškivanje zajednice i njihovih potreba za stvaranje usluga i aktivnosti koje će povećati važnost kulture i </w:t>
            </w:r>
          </w:p>
          <w:p w14:paraId="62521EB5" w14:textId="7F451E44" w:rsidR="007A04E8" w:rsidRPr="00B97A11" w:rsidRDefault="007A04E8" w:rsidP="00CE7A37">
            <w:pPr>
              <w:cnfStyle w:val="000000000000" w:firstRow="0" w:lastRow="0" w:firstColumn="0" w:lastColumn="0" w:oddVBand="0" w:evenVBand="0" w:oddHBand="0" w:evenHBand="0" w:firstRowFirstColumn="0" w:firstRowLastColumn="0" w:lastRowFirstColumn="0" w:lastRowLastColumn="0"/>
            </w:pPr>
            <w:r w:rsidRPr="00B97A11">
              <w:t xml:space="preserve">knjižnice. Poticanje čitanja i opismenjavanja od najranije dobi i aktivno sudjelovanje u događanjima tijekom cijele godine. </w:t>
            </w:r>
            <w:r w:rsidRPr="00B97A11">
              <w:br/>
              <w:t>Prema novoobjavljenom Standardu za narodne knjižnice u RH zadaće knjižnice su osiguravanje pristupu znanju, informacijama, cjeloživotnom učenju i djelima pisanog stvaralaštva svim članovima lokalne i/ili regionalne zajednice kojoj je namijenjena. Pružanje knjižnične usluge i osiguravanje građe na različitim medijima i u virtualnom pristupu kako bi zadovoljila kulturne, obrazovne i informacijske potrebe te potrebe za osobnim razvojem, uključujući razonodu i slobodno vrijeme, kako pojedinca tako i cjelokupne zajednice u kojoj djeluje</w:t>
            </w:r>
            <w:r w:rsidRPr="00B97A11">
              <w:br/>
              <w:t xml:space="preserve">Definiranje posebnih programa i usluga i širenje grupe korisnika, širenje lokalnih platformi i pokretanje lokalnih inicijativa. Poticanje razumijevanja kulturne raznolikosti i zalaganje za koncipiranje i izvođenje multikulturalnih projekata te uključivanje u regionalne sheme suradnje, širenja partnerstva i umrežavanja sa srodnim ustanovama. </w:t>
            </w:r>
          </w:p>
        </w:tc>
      </w:tr>
      <w:tr w:rsidR="007A04E8" w:rsidRPr="00B97A11" w14:paraId="7E1F2B31"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0AED023F" w14:textId="77777777" w:rsidR="007A04E8" w:rsidRPr="00B97A11" w:rsidRDefault="007A04E8">
            <w:r w:rsidRPr="00B97A11">
              <w:t> </w:t>
            </w:r>
          </w:p>
        </w:tc>
        <w:tc>
          <w:tcPr>
            <w:tcW w:w="1942" w:type="dxa"/>
            <w:gridSpan w:val="2"/>
            <w:vMerge/>
            <w:hideMark/>
          </w:tcPr>
          <w:p w14:paraId="472871CE" w14:textId="199E101F" w:rsidR="007A04E8" w:rsidRPr="00B97A11" w:rsidRDefault="007A04E8">
            <w:pPr>
              <w:cnfStyle w:val="000000000000" w:firstRow="0" w:lastRow="0" w:firstColumn="0" w:lastColumn="0" w:oddVBand="0" w:evenVBand="0" w:oddHBand="0" w:evenHBand="0" w:firstRowFirstColumn="0" w:firstRowLastColumn="0" w:lastRowFirstColumn="0" w:lastRowLastColumn="0"/>
            </w:pPr>
          </w:p>
        </w:tc>
        <w:tc>
          <w:tcPr>
            <w:tcW w:w="8654" w:type="dxa"/>
            <w:gridSpan w:val="10"/>
            <w:vMerge/>
            <w:hideMark/>
          </w:tcPr>
          <w:p w14:paraId="75A2B5A3" w14:textId="2BE28737" w:rsidR="007A04E8" w:rsidRPr="00B97A11" w:rsidRDefault="007A04E8">
            <w:pPr>
              <w:cnfStyle w:val="000000000000" w:firstRow="0" w:lastRow="0" w:firstColumn="0" w:lastColumn="0" w:oddVBand="0" w:evenVBand="0" w:oddHBand="0" w:evenHBand="0" w:firstRowFirstColumn="0" w:firstRowLastColumn="0" w:lastRowFirstColumn="0" w:lastRowLastColumn="0"/>
            </w:pPr>
          </w:p>
        </w:tc>
      </w:tr>
      <w:tr w:rsidR="00B97A11" w:rsidRPr="00B97A11" w14:paraId="7F987E13"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0CC8F61B" w14:textId="77777777" w:rsidR="00B97A11" w:rsidRPr="00B97A11" w:rsidRDefault="00B97A11">
            <w:r w:rsidRPr="00B97A11">
              <w:t> </w:t>
            </w:r>
          </w:p>
        </w:tc>
        <w:tc>
          <w:tcPr>
            <w:tcW w:w="1942" w:type="dxa"/>
            <w:gridSpan w:val="2"/>
            <w:hideMark/>
          </w:tcPr>
          <w:p w14:paraId="149634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616F22D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Ciljevi nastoje definirati radni okvir u kojem će se kasnije ukomponirati sve usluge i aktivnosti koje Narodna knjižnica i čitaonica Lipovljani nudi svojim korisnicima u lokalnoj zajednici. </w:t>
            </w:r>
          </w:p>
        </w:tc>
      </w:tr>
      <w:tr w:rsidR="00B97A11" w:rsidRPr="00B97A11" w14:paraId="0A7E649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829954B" w14:textId="77777777" w:rsidR="00B97A11" w:rsidRPr="00B97A11" w:rsidRDefault="00B97A11">
            <w:r w:rsidRPr="00B97A11">
              <w:t> </w:t>
            </w:r>
          </w:p>
        </w:tc>
        <w:tc>
          <w:tcPr>
            <w:tcW w:w="1942" w:type="dxa"/>
            <w:gridSpan w:val="2"/>
            <w:hideMark/>
          </w:tcPr>
          <w:p w14:paraId="0E51116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71638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Jačanje i povećanje vidljivosti knjižnice kako bi postala samoodrživa i kako bi pridonijela razvoju svoje zajednice, povisila razinu kulturnog života, postala sudionik kulturne politike, postala aktivni partner u formalnom i neformalnom obrazovanju korisnika te omogućila jačanje društva u zajednici. </w:t>
            </w:r>
          </w:p>
        </w:tc>
      </w:tr>
      <w:tr w:rsidR="00B97A11" w:rsidRPr="00B97A11" w14:paraId="24EE12B2"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2DE4DB67" w14:textId="77777777" w:rsidR="00B97A11" w:rsidRPr="00B97A11" w:rsidRDefault="00B97A11">
            <w:r w:rsidRPr="00B97A11">
              <w:t> </w:t>
            </w:r>
          </w:p>
        </w:tc>
        <w:tc>
          <w:tcPr>
            <w:tcW w:w="1942" w:type="dxa"/>
            <w:gridSpan w:val="2"/>
            <w:hideMark/>
          </w:tcPr>
          <w:p w14:paraId="3FC1D84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A922DA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Kontinuiranom suradnjom s Dječjim vrtićem Iskrica i Osnovnom školom Josip Kozarac te s udrugama nacionalnih manjina u Općini Lipovljani, povećati razinu kulturne svijesti zajednice. Organiziranjem raznih aktivnosti kao što su radionice, predavanja, kazališne predstave i promocije knjiga podići razinu navike čitanja i boravka u prostoru knjižnice. Nabavom novih knjiga radi se na obogaćivanju fonda knjižnice, a ujedno se osluškuju potrebe korisnika. Oglašavanjem knjižnice i njenih aktivnosti putem društvenih mreža postiže se približavanje novim potencijalnim i postojećim korisnicima. </w:t>
            </w:r>
            <w:r w:rsidRPr="00B97A11">
              <w:br w:type="page"/>
              <w:t>Knjižnica je proračunski korisnik Općine Lipovljani i sredstva za plaću i materijalna prava za jednu zaposlenu osobu ravnateljicu/knjižničarku  osigurana su općinskom proračunu.</w:t>
            </w:r>
          </w:p>
        </w:tc>
      </w:tr>
      <w:tr w:rsidR="00B97A11" w:rsidRPr="00B97A11" w14:paraId="199348E6"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C5004E3" w14:textId="77777777" w:rsidR="00B97A11" w:rsidRPr="00B97A11" w:rsidRDefault="00B97A11">
            <w:r w:rsidRPr="00B97A11">
              <w:t> </w:t>
            </w:r>
          </w:p>
        </w:tc>
        <w:tc>
          <w:tcPr>
            <w:tcW w:w="7666" w:type="dxa"/>
            <w:gridSpan w:val="7"/>
            <w:hideMark/>
          </w:tcPr>
          <w:p w14:paraId="04D86A9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1005A100002  MATERIJALNI I FINANCIJSKI RASHODI</w:t>
            </w:r>
          </w:p>
        </w:tc>
        <w:tc>
          <w:tcPr>
            <w:tcW w:w="890" w:type="dxa"/>
            <w:gridSpan w:val="2"/>
            <w:hideMark/>
          </w:tcPr>
          <w:p w14:paraId="7D7DA21A"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57C0C6B1"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25.962,00</w:t>
            </w:r>
          </w:p>
        </w:tc>
      </w:tr>
      <w:tr w:rsidR="00B97A11" w:rsidRPr="00B97A11" w14:paraId="2C8CB243"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26055CE" w14:textId="77777777" w:rsidR="00B97A11" w:rsidRPr="00B97A11" w:rsidRDefault="00B97A11">
            <w:r w:rsidRPr="00B97A11">
              <w:lastRenderedPageBreak/>
              <w:t> </w:t>
            </w:r>
          </w:p>
        </w:tc>
        <w:tc>
          <w:tcPr>
            <w:tcW w:w="1942" w:type="dxa"/>
            <w:gridSpan w:val="2"/>
            <w:hideMark/>
          </w:tcPr>
          <w:p w14:paraId="04C886C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1BE7F41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knjižnicama i knjižničnoj djelatnosti (NN 17/19, 98/19),Zakon o financiranju jedinica lokalne i područne  (regionalne ) samouprave  (NN 127/17) Zakon o lokalnoj i područnoj (regionalnoj) samoupravi (NN 33/01, 60/01, 129/05, 109/07, 125/08, 36/09, 150/11, 144/12, 19/13, 137/15, 123/17, 98/19)</w:t>
            </w:r>
          </w:p>
        </w:tc>
      </w:tr>
      <w:tr w:rsidR="00B97A11" w:rsidRPr="00B97A11" w14:paraId="2ABA735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C9F70E2" w14:textId="77777777" w:rsidR="00B97A11" w:rsidRPr="00B97A11" w:rsidRDefault="00B97A11">
            <w:r w:rsidRPr="00B97A11">
              <w:t> </w:t>
            </w:r>
          </w:p>
        </w:tc>
        <w:tc>
          <w:tcPr>
            <w:tcW w:w="1942" w:type="dxa"/>
            <w:gridSpan w:val="2"/>
            <w:hideMark/>
          </w:tcPr>
          <w:p w14:paraId="7BBA5EF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37D969BE"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Narodna knjižnica i čitaonica Lipovljani djeluje kao neprofitna javna organizacija s ciljem prikupljanja, obrade, čuvanja i davanja na korištenje knjižne i </w:t>
            </w:r>
            <w:proofErr w:type="spellStart"/>
            <w:r w:rsidRPr="00B97A11">
              <w:t>neknjižne</w:t>
            </w:r>
            <w:proofErr w:type="spellEnd"/>
            <w:r w:rsidRPr="00B97A11">
              <w:t xml:space="preserve"> građe u svrhu informiranja svojih postojećih i potencijalnih korisnika na području Općine Lipovljani. S obzirom na to da je osnivač Narodne knjižnice i čitaonice Lipovljani lokalna samouprava Općine Lipovljani samim time Općina je glavni izvor financiranja Knjižnice. Prema Zakonu o knjižnicama, kao informacijska i kulturna ustanova knjižnica je namijenjena stanovništvu općine bez obzira na dob, spol, vjersku, nacionalnu i inu pripadnost. Sukladno tome, knjižnica kontinuirano radi na promicanju i razvoju pismenosti, odgoja i obrazovanja, kulture i znanosti te na očuvanju književnog, umjetničkog i znanstvenog stvaralaštva na području Općine Lipovljani.</w:t>
            </w:r>
          </w:p>
        </w:tc>
      </w:tr>
      <w:tr w:rsidR="00B97A11" w:rsidRPr="00B97A11" w14:paraId="1D379AFC"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DE8B2B7" w14:textId="77777777" w:rsidR="00B97A11" w:rsidRPr="00B97A11" w:rsidRDefault="00B97A11">
            <w:r w:rsidRPr="00B97A11">
              <w:t> </w:t>
            </w:r>
          </w:p>
        </w:tc>
        <w:tc>
          <w:tcPr>
            <w:tcW w:w="1942" w:type="dxa"/>
            <w:gridSpan w:val="2"/>
            <w:hideMark/>
          </w:tcPr>
          <w:p w14:paraId="731D00F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3ABA6EC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Ciljevi nastoje definirati radni okvir u kojem će se kasnije ukomponirati sve usluge i aktivnosti koje Narodna knjižnica i čitaonica Lipovljani nudi svojim korisnicima u lokalnoj zajednici. </w:t>
            </w:r>
          </w:p>
        </w:tc>
      </w:tr>
      <w:tr w:rsidR="00B97A11" w:rsidRPr="00B97A11" w14:paraId="5B84A26A"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79418A36" w14:textId="77777777" w:rsidR="00B97A11" w:rsidRPr="00B97A11" w:rsidRDefault="00B97A11">
            <w:r w:rsidRPr="00B97A11">
              <w:t> </w:t>
            </w:r>
          </w:p>
        </w:tc>
        <w:tc>
          <w:tcPr>
            <w:tcW w:w="1942" w:type="dxa"/>
            <w:gridSpan w:val="2"/>
            <w:hideMark/>
          </w:tcPr>
          <w:p w14:paraId="6260438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220CAE3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Jačanje i povećanje vidljivosti knjižnice kako bi postala samoodrživa i kako bi pridonijela razvoju svoje zajednice, povisila razinu kulturnog života, postala sudionik kulturne politike, postala aktivni partner u formalnom i neformalnom obrazovanju korisnika te omogućila jačanje društva u zajednici. </w:t>
            </w:r>
            <w:r w:rsidRPr="00B97A11">
              <w:br/>
              <w:t xml:space="preserve">Knjižnica je proračunski korisnik Općine Lipovljani te se najvećim dijelom financira iz općinskog proračuna </w:t>
            </w:r>
          </w:p>
        </w:tc>
      </w:tr>
      <w:tr w:rsidR="00B97A11" w:rsidRPr="00B97A11" w14:paraId="213D24BE"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0A5790F5" w14:textId="77777777" w:rsidR="00B97A11" w:rsidRPr="00B97A11" w:rsidRDefault="00B97A11">
            <w:r w:rsidRPr="00B97A11">
              <w:t> </w:t>
            </w:r>
          </w:p>
        </w:tc>
        <w:tc>
          <w:tcPr>
            <w:tcW w:w="1942" w:type="dxa"/>
            <w:gridSpan w:val="2"/>
            <w:hideMark/>
          </w:tcPr>
          <w:p w14:paraId="5C60AF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043285A1"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Knjižnica se sastoji od Odjela za djecu i mlade, Odjela za odrasle, Informacijskog pulta odnosno pulta za posudbu te Informatičkog kutka gdje se nalaze računala za korisnike i multimedijalne dvorane u kojoj se održavaju književni susreti, kazališne predstave i ostala događanja. Također, na katu knjižnice postoji prigodni galerijski prostor za održavanje izložbi i sličnih kulturnih aktivnosti gdje je sada smještena zbirka odnosno Spomen soba Josipa Kozarca.</w:t>
            </w:r>
            <w:r w:rsidRPr="00B97A11">
              <w:br/>
              <w:t xml:space="preserve">Rezultat je uspješno provođenje zadanih ciljeva utvrđenih Programom rada i financijskim planom </w:t>
            </w:r>
          </w:p>
        </w:tc>
      </w:tr>
      <w:tr w:rsidR="00B97A11" w:rsidRPr="00B97A11" w14:paraId="789867B9" w14:textId="77777777" w:rsidTr="00AF1145">
        <w:trPr>
          <w:trHeight w:val="180"/>
        </w:trPr>
        <w:tc>
          <w:tcPr>
            <w:cnfStyle w:val="001000000000" w:firstRow="0" w:lastRow="0" w:firstColumn="1" w:lastColumn="0" w:oddVBand="0" w:evenVBand="0" w:oddHBand="0" w:evenHBand="0" w:firstRowFirstColumn="0" w:firstRowLastColumn="0" w:lastRowFirstColumn="0" w:lastRowLastColumn="0"/>
            <w:tcW w:w="314" w:type="dxa"/>
            <w:hideMark/>
          </w:tcPr>
          <w:p w14:paraId="4DA5002E" w14:textId="77777777" w:rsidR="00B97A11" w:rsidRPr="00B97A11" w:rsidRDefault="00B97A11">
            <w:r w:rsidRPr="00B97A11">
              <w:t> </w:t>
            </w:r>
          </w:p>
        </w:tc>
        <w:tc>
          <w:tcPr>
            <w:tcW w:w="7666" w:type="dxa"/>
            <w:gridSpan w:val="7"/>
            <w:hideMark/>
          </w:tcPr>
          <w:p w14:paraId="4E04C8A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  A12 1005A100003  RADIONICE I KAZALIŠNE PREDSTAVE</w:t>
            </w:r>
          </w:p>
        </w:tc>
        <w:tc>
          <w:tcPr>
            <w:tcW w:w="890" w:type="dxa"/>
            <w:gridSpan w:val="2"/>
            <w:hideMark/>
          </w:tcPr>
          <w:p w14:paraId="28930770"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B9119D2"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3.000,00</w:t>
            </w:r>
          </w:p>
        </w:tc>
      </w:tr>
      <w:tr w:rsidR="00B97A11" w:rsidRPr="00B97A11" w14:paraId="04725660"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09D02DA1" w14:textId="77777777" w:rsidR="00B97A11" w:rsidRPr="00B97A11" w:rsidRDefault="00B97A11">
            <w:r w:rsidRPr="00B97A11">
              <w:t> </w:t>
            </w:r>
          </w:p>
        </w:tc>
        <w:tc>
          <w:tcPr>
            <w:tcW w:w="1942" w:type="dxa"/>
            <w:gridSpan w:val="2"/>
            <w:hideMark/>
          </w:tcPr>
          <w:p w14:paraId="1273321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854489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knjižnicama i knjižničnoj djelatnosti (NN 17/19, 98/19),Zakon o financiranju jedinica lokalne i područne  (regionalne ) samouprave  (NN 127/17) Zakon o lokalnoj i područnoj (regionalnoj) samoupravi (NN 33/01, 60/01, 129/05, 109/07, 125/08, 36/09, 150/11, 144/12, 19/13, 137/15, 123/17, 98/19)</w:t>
            </w:r>
          </w:p>
        </w:tc>
      </w:tr>
      <w:tr w:rsidR="00B97A11" w:rsidRPr="00B97A11" w14:paraId="6F7126DE"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31686237" w14:textId="77777777" w:rsidR="00B97A11" w:rsidRPr="00B97A11" w:rsidRDefault="00B97A11">
            <w:r w:rsidRPr="00B97A11">
              <w:t> </w:t>
            </w:r>
          </w:p>
        </w:tc>
        <w:tc>
          <w:tcPr>
            <w:tcW w:w="1942" w:type="dxa"/>
            <w:gridSpan w:val="2"/>
            <w:hideMark/>
          </w:tcPr>
          <w:p w14:paraId="0C8C9A7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090DBF5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Aktivnostima u knjižnici, ali i izvan samog prostora knjižnice, nastoji se postići približavanje zajednici i potencijalnim korisnicima knjižnice kako bi se podigla svijest o tome da knjižnica predstavlja središnji prostor kulture, ali i zabave u jednoj okolini te da se u njoj boravi kao u trećem prostoru odnosno u dnevnom boravku</w:t>
            </w:r>
            <w:r w:rsidRPr="00B97A11">
              <w:br/>
              <w:t xml:space="preserve">Kazališne predstave tijekom cijele godine- Prigodne tematske radionice, Pričanje </w:t>
            </w:r>
            <w:proofErr w:type="spellStart"/>
            <w:r w:rsidRPr="00B97A11">
              <w:t>priča,Grupni</w:t>
            </w:r>
            <w:proofErr w:type="spellEnd"/>
            <w:r w:rsidRPr="00B97A11">
              <w:t xml:space="preserve"> posjeti knjižnici i besplatna članarina u Mjesecu hrvatske knjige i Noći knjige, Organiziranje malih projekata „Djeca djeci“</w:t>
            </w:r>
            <w:r w:rsidRPr="00B97A11">
              <w:br/>
              <w:t>Likovne, literarne i glazbene radionice ovisno o hobijima i afinitetima školske djece, Kazališne predstave</w:t>
            </w:r>
            <w:r w:rsidRPr="00B97A11">
              <w:br/>
              <w:t xml:space="preserve">Književni susreti i promocije knjiga aktualnih i zanimljivih književnika za </w:t>
            </w:r>
            <w:proofErr w:type="spellStart"/>
            <w:r w:rsidRPr="00B97A11">
              <w:t>djecu,Nagrađivanje</w:t>
            </w:r>
            <w:proofErr w:type="spellEnd"/>
            <w:r w:rsidRPr="00B97A11">
              <w:t xml:space="preserve"> najboljih čitatelja u Mjesecu hrvatske knjige u suradnji s Maticom hrvatskom ogranak Lipovljani ,Grupni posjeti djece i besplatna članarina u Mjesecu hrvatske knjige i Noći knjige, Foto radionice u suradnji s Foto video klubom Kutina i ZTK Kutina</w:t>
            </w:r>
          </w:p>
        </w:tc>
      </w:tr>
      <w:tr w:rsidR="00B97A11" w:rsidRPr="00B97A11" w14:paraId="6EDAD58F"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62ED0570" w14:textId="77777777" w:rsidR="00B97A11" w:rsidRPr="00B97A11" w:rsidRDefault="00B97A11">
            <w:r w:rsidRPr="00B97A11">
              <w:t> </w:t>
            </w:r>
          </w:p>
        </w:tc>
        <w:tc>
          <w:tcPr>
            <w:tcW w:w="1942" w:type="dxa"/>
            <w:gridSpan w:val="2"/>
            <w:hideMark/>
          </w:tcPr>
          <w:p w14:paraId="39F67E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404D419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Jačanje i povećanje vidljivosti knjižnice kako bi postala samoodrživa i kako bi pridonijela razvoju svoje zajednice, povisila razinu kulturnog života, postala sudionik kulturne politike, postala aktivni partner u formalnom i neformalnom obrazovanju korisnika te omogućila jačanje društva u zajednici. </w:t>
            </w:r>
          </w:p>
        </w:tc>
      </w:tr>
      <w:tr w:rsidR="00B97A11" w:rsidRPr="00B97A11" w14:paraId="7B3E160D"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5C3FD19F" w14:textId="77777777" w:rsidR="00B97A11" w:rsidRPr="00B97A11" w:rsidRDefault="00B97A11">
            <w:r w:rsidRPr="00B97A11">
              <w:t> </w:t>
            </w:r>
          </w:p>
        </w:tc>
        <w:tc>
          <w:tcPr>
            <w:tcW w:w="1942" w:type="dxa"/>
            <w:gridSpan w:val="2"/>
            <w:hideMark/>
          </w:tcPr>
          <w:p w14:paraId="1759B893"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680AA3E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Definiranje posebnih programa i usluga i širenje grupe korisnika, širenje lokalnih platformi i pokretanje lokalnih inicijativa. Poticanje razumijevanja kulturne raznolikosti i zalaganje za koncipiranje i izvođenje multikulturalnih projekata te uključivanje u regionalne sheme suradnje, širenja partnerstva i umrežavanja sa srodnim ustanovama. </w:t>
            </w:r>
          </w:p>
        </w:tc>
      </w:tr>
      <w:tr w:rsidR="00B97A11" w:rsidRPr="00B97A11" w14:paraId="1B9E7F12"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17E0E1B8" w14:textId="77777777" w:rsidR="00B97A11" w:rsidRPr="00B97A11" w:rsidRDefault="00B97A11">
            <w:r w:rsidRPr="00B97A11">
              <w:t> </w:t>
            </w:r>
          </w:p>
        </w:tc>
        <w:tc>
          <w:tcPr>
            <w:tcW w:w="1942" w:type="dxa"/>
            <w:gridSpan w:val="2"/>
            <w:hideMark/>
          </w:tcPr>
          <w:p w14:paraId="29400006"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74DB82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Organiziranjem raznih aktivnosti kao što su radionice, predavanja, kazališne predstave i promocije knjiga  podići razinu navike čitanja i boravka u prostoru </w:t>
            </w:r>
            <w:proofErr w:type="spellStart"/>
            <w:r w:rsidRPr="00B97A11">
              <w:t>knjižnice.Planira</w:t>
            </w:r>
            <w:proofErr w:type="spellEnd"/>
            <w:r w:rsidRPr="00B97A11">
              <w:t xml:space="preserve"> se održati 15 radionica i 6 predstava</w:t>
            </w:r>
          </w:p>
        </w:tc>
      </w:tr>
      <w:tr w:rsidR="00B97A11" w:rsidRPr="00B97A11" w14:paraId="61850884"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2A7D9348" w14:textId="77777777" w:rsidR="00B97A11" w:rsidRPr="00B97A11" w:rsidRDefault="00B97A11">
            <w:r w:rsidRPr="00B97A11">
              <w:t> </w:t>
            </w:r>
          </w:p>
        </w:tc>
        <w:tc>
          <w:tcPr>
            <w:tcW w:w="7666" w:type="dxa"/>
            <w:gridSpan w:val="7"/>
            <w:hideMark/>
          </w:tcPr>
          <w:p w14:paraId="2E87FE6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1005K100001  KNJIŽNA I NEKNJIŽNA GRAĐA</w:t>
            </w:r>
          </w:p>
        </w:tc>
        <w:tc>
          <w:tcPr>
            <w:tcW w:w="890" w:type="dxa"/>
            <w:gridSpan w:val="2"/>
            <w:hideMark/>
          </w:tcPr>
          <w:p w14:paraId="3237C009"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1FCEF476"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10.015,00</w:t>
            </w:r>
          </w:p>
        </w:tc>
      </w:tr>
      <w:tr w:rsidR="00B97A11" w:rsidRPr="00B97A11" w14:paraId="3AB44A3E" w14:textId="77777777" w:rsidTr="00AF1145">
        <w:trPr>
          <w:trHeight w:val="79"/>
        </w:trPr>
        <w:tc>
          <w:tcPr>
            <w:cnfStyle w:val="001000000000" w:firstRow="0" w:lastRow="0" w:firstColumn="1" w:lastColumn="0" w:oddVBand="0" w:evenVBand="0" w:oddHBand="0" w:evenHBand="0" w:firstRowFirstColumn="0" w:firstRowLastColumn="0" w:lastRowFirstColumn="0" w:lastRowLastColumn="0"/>
            <w:tcW w:w="314" w:type="dxa"/>
            <w:hideMark/>
          </w:tcPr>
          <w:p w14:paraId="47A48BE4" w14:textId="77777777" w:rsidR="00B97A11" w:rsidRPr="00B97A11" w:rsidRDefault="00B97A11">
            <w:r w:rsidRPr="00B97A11">
              <w:t> </w:t>
            </w:r>
          </w:p>
        </w:tc>
        <w:tc>
          <w:tcPr>
            <w:tcW w:w="1942" w:type="dxa"/>
            <w:gridSpan w:val="2"/>
            <w:hideMark/>
          </w:tcPr>
          <w:p w14:paraId="0E977ECD"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64E8313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Zakon o knjižnicama i knjižničnoj djelatnosti (NN 17/19, 98/19),Zakon o financiranju jedinica lokalne i područne  (regionalne ) samouprave  (NN 127/17) Zakon o lokalnoj i područnoj (regionalnoj) </w:t>
            </w:r>
            <w:r w:rsidRPr="00B97A11">
              <w:lastRenderedPageBreak/>
              <w:t>samoupravi (NN 33/01, 60/01, 129/05, 109/07, 125/08, 36/09, 150/11, 144/12, 19/13, 137/15, 123/17, 98/19)</w:t>
            </w:r>
          </w:p>
        </w:tc>
      </w:tr>
      <w:tr w:rsidR="00B97A11" w:rsidRPr="00B97A11" w14:paraId="1F2C09E8"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319108C3" w14:textId="77777777" w:rsidR="00B97A11" w:rsidRPr="00B97A11" w:rsidRDefault="00B97A11">
            <w:r w:rsidRPr="00B97A11">
              <w:lastRenderedPageBreak/>
              <w:t> </w:t>
            </w:r>
          </w:p>
        </w:tc>
        <w:tc>
          <w:tcPr>
            <w:tcW w:w="1942" w:type="dxa"/>
            <w:gridSpan w:val="2"/>
            <w:hideMark/>
          </w:tcPr>
          <w:p w14:paraId="2409EB5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2B957165"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Prema postojećim standardima, narodna knjižnice trebala bi svake godine nabaviti najmanje 200 jedinica knjiga na 1000 stanovnika i 10 jedinica </w:t>
            </w:r>
            <w:proofErr w:type="spellStart"/>
            <w:r w:rsidRPr="00B97A11">
              <w:t>neknjižne</w:t>
            </w:r>
            <w:proofErr w:type="spellEnd"/>
            <w:r w:rsidRPr="00B97A11">
              <w:t xml:space="preserve"> građe, prema tome nastoji se na godišnjoj razini nabaviti cca 450 jedinica građe s obzirom na broj stanovnika Općine Lipovljani. Prema Standardu za narodne knjižnice fond bi se trebao sastojati od: 65% beletristike, a od toga 25% literature za djecu, 35% stručne, znanstvene i popularno-znanstvene literature i 1% referentne literature</w:t>
            </w:r>
          </w:p>
        </w:tc>
      </w:tr>
      <w:tr w:rsidR="00B97A11" w:rsidRPr="00B97A11" w14:paraId="2147C351"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784D76E" w14:textId="77777777" w:rsidR="00B97A11" w:rsidRPr="00B97A11" w:rsidRDefault="00B97A11">
            <w:r w:rsidRPr="00B97A11">
              <w:t> </w:t>
            </w:r>
          </w:p>
        </w:tc>
        <w:tc>
          <w:tcPr>
            <w:tcW w:w="1942" w:type="dxa"/>
            <w:gridSpan w:val="2"/>
            <w:hideMark/>
          </w:tcPr>
          <w:p w14:paraId="3E49821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25113C6C"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Prema novoobjavljenom Standardu za narodne knjižnice u RH zadaće knjižnice su osiguravanje pristupu znanju, informacijama, cjeloživotnom učenju i djelima pisanog stvaralaštva svim članovima lokalne i/ili regionalne zajednice kojoj je namijenjena. Pružanje knjižnične usluge i osiguravanje građe na različitim medijima i u virtualnom pristupu kako bi zadovoljila kulturne, obrazovne i informacijske potrebe te potrebe za osobnim razvojem, uključujući razonodu i slobodno vrijeme, kako pojedinca tako i cjelokupne zajednice u kojoj djeluje.</w:t>
            </w:r>
          </w:p>
        </w:tc>
      </w:tr>
      <w:tr w:rsidR="00B97A11" w:rsidRPr="00B97A11" w14:paraId="03AC85C3" w14:textId="77777777" w:rsidTr="00AF1145">
        <w:trPr>
          <w:trHeight w:val="102"/>
        </w:trPr>
        <w:tc>
          <w:tcPr>
            <w:cnfStyle w:val="001000000000" w:firstRow="0" w:lastRow="0" w:firstColumn="1" w:lastColumn="0" w:oddVBand="0" w:evenVBand="0" w:oddHBand="0" w:evenHBand="0" w:firstRowFirstColumn="0" w:firstRowLastColumn="0" w:lastRowFirstColumn="0" w:lastRowLastColumn="0"/>
            <w:tcW w:w="314" w:type="dxa"/>
            <w:hideMark/>
          </w:tcPr>
          <w:p w14:paraId="591CCA39" w14:textId="77777777" w:rsidR="00B97A11" w:rsidRPr="00B97A11" w:rsidRDefault="00B97A11">
            <w:r w:rsidRPr="00B97A11">
              <w:t> </w:t>
            </w:r>
          </w:p>
        </w:tc>
        <w:tc>
          <w:tcPr>
            <w:tcW w:w="1942" w:type="dxa"/>
            <w:gridSpan w:val="2"/>
            <w:hideMark/>
          </w:tcPr>
          <w:p w14:paraId="4086D7B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100DFCEB"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Nabavna politika knjižnice u skladu je s preporukama međunarodnih dokumenata, u skladu je važećim Zakonom o knjižnicama, Standardom za narodne knjižnice u RH i ostalim aktima. Od velike je važnosti stručna procjena i osluškivanje korisnika. Također, knjižnica prema Etičkom kodeksu i Zakonu ne smije vršiti cenzuru autora i njihovih djela bez obzira na sadržaj. </w:t>
            </w:r>
          </w:p>
        </w:tc>
      </w:tr>
      <w:tr w:rsidR="00B97A11" w:rsidRPr="00B97A11" w14:paraId="09087EF1" w14:textId="77777777" w:rsidTr="00AF1145">
        <w:trPr>
          <w:trHeight w:val="319"/>
        </w:trPr>
        <w:tc>
          <w:tcPr>
            <w:cnfStyle w:val="001000000000" w:firstRow="0" w:lastRow="0" w:firstColumn="1" w:lastColumn="0" w:oddVBand="0" w:evenVBand="0" w:oddHBand="0" w:evenHBand="0" w:firstRowFirstColumn="0" w:firstRowLastColumn="0" w:lastRowFirstColumn="0" w:lastRowLastColumn="0"/>
            <w:tcW w:w="314" w:type="dxa"/>
            <w:hideMark/>
          </w:tcPr>
          <w:p w14:paraId="75D2B76D" w14:textId="77777777" w:rsidR="00B97A11" w:rsidRPr="00B97A11" w:rsidRDefault="00B97A11">
            <w:r w:rsidRPr="00B97A11">
              <w:t> </w:t>
            </w:r>
          </w:p>
        </w:tc>
        <w:tc>
          <w:tcPr>
            <w:tcW w:w="1942" w:type="dxa"/>
            <w:gridSpan w:val="2"/>
            <w:hideMark/>
          </w:tcPr>
          <w:p w14:paraId="2FD3B53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67DC49CF"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Nabavom novih knjiga radi se na obogaćivanju fonda knjižnice, a ujedno se osluškuju potrebe korisnika. Oglašavanjem knjižnice i njenih aktivnosti putem društvenih mreža postiže se približavanje novim potencijalnim i postojećim korisnicima. Od  ukupno planiranih sredstava 65% nabava </w:t>
            </w:r>
            <w:proofErr w:type="spellStart"/>
            <w:r w:rsidRPr="00B97A11">
              <w:t>kniga</w:t>
            </w:r>
            <w:proofErr w:type="spellEnd"/>
            <w:r w:rsidRPr="00B97A11">
              <w:t xml:space="preserve"> financira se iz </w:t>
            </w:r>
            <w:proofErr w:type="spellStart"/>
            <w:r w:rsidRPr="00B97A11">
              <w:t>Ministartsva</w:t>
            </w:r>
            <w:proofErr w:type="spellEnd"/>
            <w:r w:rsidRPr="00B97A11">
              <w:t xml:space="preserve"> kulture i medija </w:t>
            </w:r>
            <w:r w:rsidRPr="00B97A11">
              <w:br/>
              <w:t xml:space="preserve">a ostatak iz općinskog proračuna . Ukupan broj članova je 228 a od toga 26 </w:t>
            </w:r>
            <w:proofErr w:type="spellStart"/>
            <w:r w:rsidRPr="00B97A11">
              <w:t>novih.Veči</w:t>
            </w:r>
            <w:proofErr w:type="spellEnd"/>
            <w:r w:rsidRPr="00B97A11">
              <w:t xml:space="preserve"> broj djece nije produžilo članstvo.</w:t>
            </w:r>
          </w:p>
        </w:tc>
      </w:tr>
      <w:tr w:rsidR="00B97A11" w:rsidRPr="00B97A11" w14:paraId="73CBBDAC" w14:textId="77777777" w:rsidTr="00AF1145">
        <w:trPr>
          <w:trHeight w:val="19"/>
        </w:trPr>
        <w:tc>
          <w:tcPr>
            <w:cnfStyle w:val="001000000000" w:firstRow="0" w:lastRow="0" w:firstColumn="1" w:lastColumn="0" w:oddVBand="0" w:evenVBand="0" w:oddHBand="0" w:evenHBand="0" w:firstRowFirstColumn="0" w:firstRowLastColumn="0" w:lastRowFirstColumn="0" w:lastRowLastColumn="0"/>
            <w:tcW w:w="314" w:type="dxa"/>
            <w:hideMark/>
          </w:tcPr>
          <w:p w14:paraId="25FA96E1" w14:textId="77777777" w:rsidR="00B97A11" w:rsidRPr="00B97A11" w:rsidRDefault="00B97A11">
            <w:r w:rsidRPr="00B97A11">
              <w:t> </w:t>
            </w:r>
          </w:p>
        </w:tc>
        <w:tc>
          <w:tcPr>
            <w:tcW w:w="7666" w:type="dxa"/>
            <w:gridSpan w:val="7"/>
            <w:hideMark/>
          </w:tcPr>
          <w:p w14:paraId="197AF97A"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Kapitalni projekt  A12 1005K100002  OPREMA ZA DJELATNOST KNJIŽNICE</w:t>
            </w:r>
          </w:p>
        </w:tc>
        <w:tc>
          <w:tcPr>
            <w:tcW w:w="890" w:type="dxa"/>
            <w:gridSpan w:val="2"/>
            <w:hideMark/>
          </w:tcPr>
          <w:p w14:paraId="1DC17897"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 </w:t>
            </w:r>
          </w:p>
        </w:tc>
        <w:tc>
          <w:tcPr>
            <w:tcW w:w="2040" w:type="dxa"/>
            <w:gridSpan w:val="3"/>
            <w:hideMark/>
          </w:tcPr>
          <w:p w14:paraId="223C0655" w14:textId="77777777" w:rsidR="00B97A11" w:rsidRPr="00B97A11" w:rsidRDefault="00B97A11" w:rsidP="00B97A11">
            <w:pPr>
              <w:cnfStyle w:val="000000000000" w:firstRow="0" w:lastRow="0" w:firstColumn="0" w:lastColumn="0" w:oddVBand="0" w:evenVBand="0" w:oddHBand="0" w:evenHBand="0" w:firstRowFirstColumn="0" w:firstRowLastColumn="0" w:lastRowFirstColumn="0" w:lastRowLastColumn="0"/>
            </w:pPr>
            <w:r w:rsidRPr="00B97A11">
              <w:t>11.164,00</w:t>
            </w:r>
          </w:p>
        </w:tc>
      </w:tr>
      <w:tr w:rsidR="00B97A11" w:rsidRPr="00B97A11" w14:paraId="69C6DC3B"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6A3864AC" w14:textId="77777777" w:rsidR="00B97A11" w:rsidRPr="00B97A11" w:rsidRDefault="00B97A11">
            <w:r w:rsidRPr="00B97A11">
              <w:t> </w:t>
            </w:r>
          </w:p>
        </w:tc>
        <w:tc>
          <w:tcPr>
            <w:tcW w:w="1942" w:type="dxa"/>
            <w:gridSpan w:val="2"/>
            <w:hideMark/>
          </w:tcPr>
          <w:p w14:paraId="107AF7A0"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Zakonska osnova:</w:t>
            </w:r>
          </w:p>
        </w:tc>
        <w:tc>
          <w:tcPr>
            <w:tcW w:w="8654" w:type="dxa"/>
            <w:gridSpan w:val="10"/>
            <w:hideMark/>
          </w:tcPr>
          <w:p w14:paraId="587A602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Zakon o knjižnicama i knjižničnoj djelatnosti (NN 17/19, 98/19),Zakon o financiranju jedinica lokalne i područne  (regionalne ) samouprave  (NN 127/17) Zakon o lokalnoj i područnoj (regionalnoj) samoupravi (NN 33/01, 60/01, 129/05, 109/07, 125/08, 36/09, 150/11, 144/12, 19/13, 137/15, 123/17, 98/19)</w:t>
            </w:r>
          </w:p>
        </w:tc>
      </w:tr>
      <w:tr w:rsidR="00B97A11" w:rsidRPr="00B97A11" w14:paraId="69085B25" w14:textId="77777777" w:rsidTr="00AF1145">
        <w:trPr>
          <w:trHeight w:val="660"/>
        </w:trPr>
        <w:tc>
          <w:tcPr>
            <w:cnfStyle w:val="001000000000" w:firstRow="0" w:lastRow="0" w:firstColumn="1" w:lastColumn="0" w:oddVBand="0" w:evenVBand="0" w:oddHBand="0" w:evenHBand="0" w:firstRowFirstColumn="0" w:firstRowLastColumn="0" w:lastRowFirstColumn="0" w:lastRowLastColumn="0"/>
            <w:tcW w:w="314" w:type="dxa"/>
            <w:hideMark/>
          </w:tcPr>
          <w:p w14:paraId="0CFBA225" w14:textId="77777777" w:rsidR="00B97A11" w:rsidRPr="00B97A11" w:rsidRDefault="00B97A11">
            <w:r w:rsidRPr="00B97A11">
              <w:t> </w:t>
            </w:r>
          </w:p>
        </w:tc>
        <w:tc>
          <w:tcPr>
            <w:tcW w:w="1942" w:type="dxa"/>
            <w:gridSpan w:val="2"/>
            <w:hideMark/>
          </w:tcPr>
          <w:p w14:paraId="2C882FB2"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Opis:</w:t>
            </w:r>
          </w:p>
        </w:tc>
        <w:tc>
          <w:tcPr>
            <w:tcW w:w="8654" w:type="dxa"/>
            <w:gridSpan w:val="10"/>
            <w:hideMark/>
          </w:tcPr>
          <w:p w14:paraId="7F9A99B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Prijavljen je natječaj za nabavu novog modernijeg projektora za multimedijalnu dvoranu te za nabavu jednog fotoaparata koji bi se koristio za foto radionice. </w:t>
            </w:r>
          </w:p>
        </w:tc>
      </w:tr>
      <w:tr w:rsidR="00B97A11" w:rsidRPr="00B97A11" w14:paraId="7B63F1D0" w14:textId="77777777" w:rsidTr="00AF1145">
        <w:trPr>
          <w:trHeight w:val="402"/>
        </w:trPr>
        <w:tc>
          <w:tcPr>
            <w:cnfStyle w:val="001000000000" w:firstRow="0" w:lastRow="0" w:firstColumn="1" w:lastColumn="0" w:oddVBand="0" w:evenVBand="0" w:oddHBand="0" w:evenHBand="0" w:firstRowFirstColumn="0" w:firstRowLastColumn="0" w:lastRowFirstColumn="0" w:lastRowLastColumn="0"/>
            <w:tcW w:w="314" w:type="dxa"/>
            <w:hideMark/>
          </w:tcPr>
          <w:p w14:paraId="009D8DE9" w14:textId="77777777" w:rsidR="00B97A11" w:rsidRPr="00B97A11" w:rsidRDefault="00B97A11">
            <w:r w:rsidRPr="00B97A11">
              <w:t> </w:t>
            </w:r>
          </w:p>
        </w:tc>
        <w:tc>
          <w:tcPr>
            <w:tcW w:w="1942" w:type="dxa"/>
            <w:gridSpan w:val="2"/>
            <w:hideMark/>
          </w:tcPr>
          <w:p w14:paraId="3759D399"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Opći cilj:</w:t>
            </w:r>
          </w:p>
        </w:tc>
        <w:tc>
          <w:tcPr>
            <w:tcW w:w="8654" w:type="dxa"/>
            <w:gridSpan w:val="10"/>
            <w:hideMark/>
          </w:tcPr>
          <w:p w14:paraId="0C177804"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 xml:space="preserve">Jačanje i povećanje vidljivosti knjižnice kako bi postala samoodrživa i kako bi pridonijela razvoju svoje zajednice, povisila razinu kulturnog života, postala sudionik kulturne politike, postala aktivni partner u formalnom i neformalnom obrazovanju korisnika te omogućila jačanje društva u zajednici. </w:t>
            </w:r>
          </w:p>
        </w:tc>
      </w:tr>
      <w:tr w:rsidR="00B97A11" w:rsidRPr="00B97A11" w14:paraId="435B7E41" w14:textId="77777777" w:rsidTr="00AF1145">
        <w:trPr>
          <w:trHeight w:val="240"/>
        </w:trPr>
        <w:tc>
          <w:tcPr>
            <w:cnfStyle w:val="001000000000" w:firstRow="0" w:lastRow="0" w:firstColumn="1" w:lastColumn="0" w:oddVBand="0" w:evenVBand="0" w:oddHBand="0" w:evenHBand="0" w:firstRowFirstColumn="0" w:firstRowLastColumn="0" w:lastRowFirstColumn="0" w:lastRowLastColumn="0"/>
            <w:tcW w:w="314" w:type="dxa"/>
            <w:hideMark/>
          </w:tcPr>
          <w:p w14:paraId="4440B9E4" w14:textId="77777777" w:rsidR="00B97A11" w:rsidRPr="00B97A11" w:rsidRDefault="00B97A11">
            <w:r w:rsidRPr="00B97A11">
              <w:t> </w:t>
            </w:r>
          </w:p>
        </w:tc>
        <w:tc>
          <w:tcPr>
            <w:tcW w:w="1942" w:type="dxa"/>
            <w:gridSpan w:val="2"/>
            <w:hideMark/>
          </w:tcPr>
          <w:p w14:paraId="022827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Posebni ciljevi:</w:t>
            </w:r>
          </w:p>
        </w:tc>
        <w:tc>
          <w:tcPr>
            <w:tcW w:w="8654" w:type="dxa"/>
            <w:gridSpan w:val="10"/>
            <w:hideMark/>
          </w:tcPr>
          <w:p w14:paraId="597046DD" w14:textId="77777777" w:rsidR="00B97A11" w:rsidRPr="00B97A11" w:rsidRDefault="00B97A11" w:rsidP="00B97A11">
            <w:pPr>
              <w:ind w:right="972"/>
              <w:cnfStyle w:val="000000000000" w:firstRow="0" w:lastRow="0" w:firstColumn="0" w:lastColumn="0" w:oddVBand="0" w:evenVBand="0" w:oddHBand="0" w:evenHBand="0" w:firstRowFirstColumn="0" w:firstRowLastColumn="0" w:lastRowFirstColumn="0" w:lastRowLastColumn="0"/>
            </w:pPr>
            <w:r w:rsidRPr="00B97A11">
              <w:t xml:space="preserve">Uvođenje strateškog planiranja koje će pomoći knjižnici da postane održiva pravilnim pozicioniranjem u svojoj lokalnoj/regionalnoj zajednici i osigura si uvjete za trajni i održivi organizacijski razvoj. Osluškivanje zajednice i njihovih potreba za stvaranje usluga i aktivnosti koje će povećati važnost kulture i knjižnice. Poticanje čitanja i opismenjavanja od najranije dobi i aktivno sudjelovanje u događanjima tijekom cijele godine. </w:t>
            </w:r>
            <w:r w:rsidRPr="00B97A11">
              <w:br/>
              <w:t>Prema novoobjavljenom Standardu za narodne knjižnice u RH zadaće knjižnice su osiguravanje pristupu znanju, informacijama, cjeloživotnom učenju i djelima pisanog stvaralaštva svim članovima lokalne i/ili regionalne zajednice kojoj je namijenjena. Pružanje knjižnične usluge i osiguravanje građe na različitim medijima i u virtualnom pristupu kako bi zadovoljila kulturne, obrazovne i informacijske potrebe te potrebe za osobnim razvojem, uključujući razonodu i slobodno vrijeme, kako pojedinca tako i cjelokupne zajednice u kojoj djeluje.</w:t>
            </w:r>
          </w:p>
        </w:tc>
      </w:tr>
      <w:tr w:rsidR="00B97A11" w:rsidRPr="00B97A11" w14:paraId="02DCA1E5" w14:textId="77777777" w:rsidTr="00AF1145">
        <w:trPr>
          <w:trHeight w:val="2039"/>
        </w:trPr>
        <w:tc>
          <w:tcPr>
            <w:cnfStyle w:val="001000000000" w:firstRow="0" w:lastRow="0" w:firstColumn="1" w:lastColumn="0" w:oddVBand="0" w:evenVBand="0" w:oddHBand="0" w:evenHBand="0" w:firstRowFirstColumn="0" w:firstRowLastColumn="0" w:lastRowFirstColumn="0" w:lastRowLastColumn="0"/>
            <w:tcW w:w="314" w:type="dxa"/>
            <w:hideMark/>
          </w:tcPr>
          <w:p w14:paraId="280758A9" w14:textId="77777777" w:rsidR="00B97A11" w:rsidRPr="00B97A11" w:rsidRDefault="00B97A11">
            <w:r w:rsidRPr="00B97A11">
              <w:t> </w:t>
            </w:r>
          </w:p>
        </w:tc>
        <w:tc>
          <w:tcPr>
            <w:tcW w:w="1942" w:type="dxa"/>
            <w:gridSpan w:val="2"/>
            <w:hideMark/>
          </w:tcPr>
          <w:p w14:paraId="3CE10517" w14:textId="77777777"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Pokazatelj uspješnosti:</w:t>
            </w:r>
          </w:p>
        </w:tc>
        <w:tc>
          <w:tcPr>
            <w:tcW w:w="8654" w:type="dxa"/>
            <w:gridSpan w:val="10"/>
            <w:hideMark/>
          </w:tcPr>
          <w:p w14:paraId="1F8D17F4" w14:textId="519C8C70" w:rsidR="00B97A11" w:rsidRPr="00B97A11" w:rsidRDefault="00B97A11">
            <w:pPr>
              <w:cnfStyle w:val="000000000000" w:firstRow="0" w:lastRow="0" w:firstColumn="0" w:lastColumn="0" w:oddVBand="0" w:evenVBand="0" w:oddHBand="0" w:evenHBand="0" w:firstRowFirstColumn="0" w:firstRowLastColumn="0" w:lastRowFirstColumn="0" w:lastRowLastColumn="0"/>
            </w:pPr>
            <w:r w:rsidRPr="00B97A11">
              <w:t>Kontinuiranom suradnjom s Dječjim vrtićem Iskrica i Osnovnom školom Josip Kozarac te s udrugama nacionalnih manjina u Općini Lipovljani, povećati razinu kulturne svijesti zajednice. Organiziranjem raznih aktivnosti kao što su radionice, predavanja, kazališne predstave i promocije knjiga podići razinu navike čitanja i boravka u prostoru knjižnice. Nabavom novih knjiga radi se na obogaćivanju fonda knjižnice, a ujedno se osluškuju potrebe korisnika. Oglašavanjem knjižnice i njenih aktivnosti putem društvenih mreža postiže se približavanje novim potencijalnim i postojećim korisnicima</w:t>
            </w:r>
            <w:r w:rsidR="007A04E8">
              <w:t xml:space="preserve"> </w:t>
            </w:r>
            <w:r w:rsidR="007A04E8" w:rsidRPr="007A04E8">
              <w:t>O</w:t>
            </w:r>
            <w:r w:rsidR="007A04E8">
              <w:t>p</w:t>
            </w:r>
            <w:r w:rsidR="007A04E8" w:rsidRPr="007A04E8">
              <w:t>ćine. Redovni posjetitelji su učenici osnovnih i srednjih škola.</w:t>
            </w:r>
          </w:p>
        </w:tc>
      </w:tr>
    </w:tbl>
    <w:p w14:paraId="07900569" w14:textId="23E2D86D" w:rsidR="00965C75" w:rsidRDefault="00B97A11">
      <w:r>
        <w:fldChar w:fldCharType="end"/>
      </w:r>
    </w:p>
    <w:sectPr w:rsidR="00965C75" w:rsidSect="00B97A1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BF76" w14:textId="77777777" w:rsidR="006077E5" w:rsidRDefault="006077E5" w:rsidP="00AF1145">
      <w:pPr>
        <w:spacing w:before="0" w:after="0" w:line="240" w:lineRule="auto"/>
      </w:pPr>
      <w:r>
        <w:separator/>
      </w:r>
    </w:p>
  </w:endnote>
  <w:endnote w:type="continuationSeparator" w:id="0">
    <w:p w14:paraId="15E06B54" w14:textId="77777777" w:rsidR="006077E5" w:rsidRDefault="006077E5" w:rsidP="00AF11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AA22D" w14:textId="77777777" w:rsidR="006077E5" w:rsidRDefault="006077E5" w:rsidP="00AF1145">
      <w:pPr>
        <w:spacing w:before="0" w:after="0" w:line="240" w:lineRule="auto"/>
      </w:pPr>
      <w:r>
        <w:separator/>
      </w:r>
    </w:p>
  </w:footnote>
  <w:footnote w:type="continuationSeparator" w:id="0">
    <w:p w14:paraId="40F3E76B" w14:textId="77777777" w:rsidR="006077E5" w:rsidRDefault="006077E5" w:rsidP="00AF11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0225"/>
      <w:docPartObj>
        <w:docPartGallery w:val="Page Numbers (Top of Page)"/>
        <w:docPartUnique/>
      </w:docPartObj>
    </w:sdtPr>
    <w:sdtContent>
      <w:p w14:paraId="2BBDCD79" w14:textId="7530DFC7" w:rsidR="00AF1145" w:rsidRDefault="00AF1145">
        <w:pPr>
          <w:pStyle w:val="Zaglavlje"/>
        </w:pPr>
        <w:r>
          <w:fldChar w:fldCharType="begin"/>
        </w:r>
        <w:r>
          <w:instrText>PAGE   \* MERGEFORMAT</w:instrText>
        </w:r>
        <w:r>
          <w:fldChar w:fldCharType="separate"/>
        </w:r>
        <w:r>
          <w:t>2</w:t>
        </w:r>
        <w:r>
          <w:fldChar w:fldCharType="end"/>
        </w:r>
      </w:p>
    </w:sdtContent>
  </w:sdt>
  <w:p w14:paraId="23FB5C8C" w14:textId="77777777" w:rsidR="00AF1145" w:rsidRDefault="00AF1145">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11"/>
    <w:rsid w:val="00014034"/>
    <w:rsid w:val="00026B77"/>
    <w:rsid w:val="00042268"/>
    <w:rsid w:val="00071C27"/>
    <w:rsid w:val="000756FB"/>
    <w:rsid w:val="000B16AD"/>
    <w:rsid w:val="00121102"/>
    <w:rsid w:val="001350B3"/>
    <w:rsid w:val="00175691"/>
    <w:rsid w:val="001913AA"/>
    <w:rsid w:val="001977B6"/>
    <w:rsid w:val="00236B83"/>
    <w:rsid w:val="00244A47"/>
    <w:rsid w:val="00277C9A"/>
    <w:rsid w:val="002A4CD8"/>
    <w:rsid w:val="002E6C5D"/>
    <w:rsid w:val="003211C4"/>
    <w:rsid w:val="00347B2D"/>
    <w:rsid w:val="003C7DF6"/>
    <w:rsid w:val="004451C4"/>
    <w:rsid w:val="00451BD0"/>
    <w:rsid w:val="0045706A"/>
    <w:rsid w:val="00483344"/>
    <w:rsid w:val="004958B6"/>
    <w:rsid w:val="004B00BD"/>
    <w:rsid w:val="004B1B30"/>
    <w:rsid w:val="004B3FCD"/>
    <w:rsid w:val="004C5F44"/>
    <w:rsid w:val="004D4EDE"/>
    <w:rsid w:val="004F348F"/>
    <w:rsid w:val="00544D74"/>
    <w:rsid w:val="00547C89"/>
    <w:rsid w:val="005A5646"/>
    <w:rsid w:val="005B27A4"/>
    <w:rsid w:val="005D76FE"/>
    <w:rsid w:val="006077E5"/>
    <w:rsid w:val="006B067C"/>
    <w:rsid w:val="006B432D"/>
    <w:rsid w:val="006D31AE"/>
    <w:rsid w:val="006F0378"/>
    <w:rsid w:val="006F68C9"/>
    <w:rsid w:val="00791E93"/>
    <w:rsid w:val="007A04E8"/>
    <w:rsid w:val="007A698C"/>
    <w:rsid w:val="00822CE9"/>
    <w:rsid w:val="00846ABE"/>
    <w:rsid w:val="008759BC"/>
    <w:rsid w:val="00877F75"/>
    <w:rsid w:val="008840E0"/>
    <w:rsid w:val="008A66EB"/>
    <w:rsid w:val="008B4CB9"/>
    <w:rsid w:val="00965C75"/>
    <w:rsid w:val="009B3543"/>
    <w:rsid w:val="009C4243"/>
    <w:rsid w:val="009F3ADD"/>
    <w:rsid w:val="00A31ECD"/>
    <w:rsid w:val="00A41E0E"/>
    <w:rsid w:val="00A76E5B"/>
    <w:rsid w:val="00AB4AF2"/>
    <w:rsid w:val="00AF1145"/>
    <w:rsid w:val="00AF6D2F"/>
    <w:rsid w:val="00B43963"/>
    <w:rsid w:val="00B56C5C"/>
    <w:rsid w:val="00B97A11"/>
    <w:rsid w:val="00BB4520"/>
    <w:rsid w:val="00BC2309"/>
    <w:rsid w:val="00BD370E"/>
    <w:rsid w:val="00BE0996"/>
    <w:rsid w:val="00C10FDA"/>
    <w:rsid w:val="00CE5BA2"/>
    <w:rsid w:val="00CE66C5"/>
    <w:rsid w:val="00D245BD"/>
    <w:rsid w:val="00D37E16"/>
    <w:rsid w:val="00D4025C"/>
    <w:rsid w:val="00D553EB"/>
    <w:rsid w:val="00D622D5"/>
    <w:rsid w:val="00D96240"/>
    <w:rsid w:val="00DD0084"/>
    <w:rsid w:val="00E119F1"/>
    <w:rsid w:val="00E44964"/>
    <w:rsid w:val="00E504A1"/>
    <w:rsid w:val="00ED1559"/>
    <w:rsid w:val="00ED779F"/>
    <w:rsid w:val="00F1598E"/>
    <w:rsid w:val="00F50158"/>
    <w:rsid w:val="00FB6D9B"/>
    <w:rsid w:val="00FF4A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A11E"/>
  <w15:chartTrackingRefBased/>
  <w15:docId w15:val="{71B719DB-561E-45C2-B32A-B613599E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45"/>
  </w:style>
  <w:style w:type="paragraph" w:styleId="Naslov1">
    <w:name w:val="heading 1"/>
    <w:basedOn w:val="Normal"/>
    <w:next w:val="Normal"/>
    <w:link w:val="Naslov1Char"/>
    <w:uiPriority w:val="9"/>
    <w:qFormat/>
    <w:rsid w:val="00AF11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semiHidden/>
    <w:unhideWhenUsed/>
    <w:qFormat/>
    <w:rsid w:val="00AF11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slov3">
    <w:name w:val="heading 3"/>
    <w:basedOn w:val="Normal"/>
    <w:next w:val="Normal"/>
    <w:link w:val="Naslov3Char"/>
    <w:uiPriority w:val="9"/>
    <w:semiHidden/>
    <w:unhideWhenUsed/>
    <w:qFormat/>
    <w:rsid w:val="00AF1145"/>
    <w:pPr>
      <w:pBdr>
        <w:top w:val="single" w:sz="6" w:space="2" w:color="4472C4" w:themeColor="accent1"/>
      </w:pBdr>
      <w:spacing w:before="300" w:after="0"/>
      <w:outlineLvl w:val="2"/>
    </w:pPr>
    <w:rPr>
      <w:caps/>
      <w:color w:val="1F3763" w:themeColor="accent1" w:themeShade="7F"/>
      <w:spacing w:val="15"/>
    </w:rPr>
  </w:style>
  <w:style w:type="paragraph" w:styleId="Naslov4">
    <w:name w:val="heading 4"/>
    <w:basedOn w:val="Normal"/>
    <w:next w:val="Normal"/>
    <w:link w:val="Naslov4Char"/>
    <w:uiPriority w:val="9"/>
    <w:semiHidden/>
    <w:unhideWhenUsed/>
    <w:qFormat/>
    <w:rsid w:val="00AF1145"/>
    <w:pPr>
      <w:pBdr>
        <w:top w:val="dotted" w:sz="6" w:space="2" w:color="4472C4" w:themeColor="accent1"/>
      </w:pBdr>
      <w:spacing w:before="200" w:after="0"/>
      <w:outlineLvl w:val="3"/>
    </w:pPr>
    <w:rPr>
      <w:caps/>
      <w:color w:val="2F5496" w:themeColor="accent1" w:themeShade="BF"/>
      <w:spacing w:val="10"/>
    </w:rPr>
  </w:style>
  <w:style w:type="paragraph" w:styleId="Naslov5">
    <w:name w:val="heading 5"/>
    <w:basedOn w:val="Normal"/>
    <w:next w:val="Normal"/>
    <w:link w:val="Naslov5Char"/>
    <w:uiPriority w:val="9"/>
    <w:semiHidden/>
    <w:unhideWhenUsed/>
    <w:qFormat/>
    <w:rsid w:val="00AF1145"/>
    <w:pPr>
      <w:pBdr>
        <w:bottom w:val="single" w:sz="6" w:space="1" w:color="4472C4" w:themeColor="accent1"/>
      </w:pBdr>
      <w:spacing w:before="200" w:after="0"/>
      <w:outlineLvl w:val="4"/>
    </w:pPr>
    <w:rPr>
      <w:caps/>
      <w:color w:val="2F5496" w:themeColor="accent1" w:themeShade="BF"/>
      <w:spacing w:val="10"/>
    </w:rPr>
  </w:style>
  <w:style w:type="paragraph" w:styleId="Naslov6">
    <w:name w:val="heading 6"/>
    <w:basedOn w:val="Normal"/>
    <w:next w:val="Normal"/>
    <w:link w:val="Naslov6Char"/>
    <w:uiPriority w:val="9"/>
    <w:semiHidden/>
    <w:unhideWhenUsed/>
    <w:qFormat/>
    <w:rsid w:val="00AF1145"/>
    <w:pPr>
      <w:pBdr>
        <w:bottom w:val="dotted" w:sz="6" w:space="1" w:color="4472C4" w:themeColor="accent1"/>
      </w:pBdr>
      <w:spacing w:before="200" w:after="0"/>
      <w:outlineLvl w:val="5"/>
    </w:pPr>
    <w:rPr>
      <w:caps/>
      <w:color w:val="2F5496" w:themeColor="accent1" w:themeShade="BF"/>
      <w:spacing w:val="10"/>
    </w:rPr>
  </w:style>
  <w:style w:type="paragraph" w:styleId="Naslov7">
    <w:name w:val="heading 7"/>
    <w:basedOn w:val="Normal"/>
    <w:next w:val="Normal"/>
    <w:link w:val="Naslov7Char"/>
    <w:uiPriority w:val="9"/>
    <w:semiHidden/>
    <w:unhideWhenUsed/>
    <w:qFormat/>
    <w:rsid w:val="00AF1145"/>
    <w:pPr>
      <w:spacing w:before="200" w:after="0"/>
      <w:outlineLvl w:val="6"/>
    </w:pPr>
    <w:rPr>
      <w:caps/>
      <w:color w:val="2F5496" w:themeColor="accent1" w:themeShade="BF"/>
      <w:spacing w:val="10"/>
    </w:rPr>
  </w:style>
  <w:style w:type="paragraph" w:styleId="Naslov8">
    <w:name w:val="heading 8"/>
    <w:basedOn w:val="Normal"/>
    <w:next w:val="Normal"/>
    <w:link w:val="Naslov8Char"/>
    <w:uiPriority w:val="9"/>
    <w:semiHidden/>
    <w:unhideWhenUsed/>
    <w:qFormat/>
    <w:rsid w:val="00AF1145"/>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AF1145"/>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97A11"/>
    <w:rPr>
      <w:color w:val="0563C1"/>
      <w:u w:val="single"/>
    </w:rPr>
  </w:style>
  <w:style w:type="character" w:styleId="SlijeenaHiperveza">
    <w:name w:val="FollowedHyperlink"/>
    <w:basedOn w:val="Zadanifontodlomka"/>
    <w:uiPriority w:val="99"/>
    <w:semiHidden/>
    <w:unhideWhenUsed/>
    <w:rsid w:val="00B97A11"/>
    <w:rPr>
      <w:color w:val="954F72"/>
      <w:u w:val="single"/>
    </w:rPr>
  </w:style>
  <w:style w:type="paragraph" w:customStyle="1" w:styleId="msonormal0">
    <w:name w:val="msonormal"/>
    <w:basedOn w:val="Normal"/>
    <w:rsid w:val="00B97A11"/>
    <w:pPr>
      <w:spacing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B97A11"/>
    <w:pPr>
      <w:shd w:val="clear" w:color="000000" w:fill="FFFFFF"/>
      <w:spacing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66">
    <w:name w:val="xl66"/>
    <w:basedOn w:val="Normal"/>
    <w:rsid w:val="00B97A11"/>
    <w:pPr>
      <w:shd w:val="clear" w:color="000000" w:fill="FFFFFF"/>
      <w:spacing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67">
    <w:name w:val="xl67"/>
    <w:basedOn w:val="Normal"/>
    <w:rsid w:val="00B97A11"/>
    <w:pPr>
      <w:shd w:val="clear" w:color="000000" w:fill="FFFFFF"/>
      <w:spacing w:beforeAutospacing="1" w:after="100" w:afterAutospacing="1" w:line="240" w:lineRule="auto"/>
      <w:jc w:val="right"/>
      <w:textAlignment w:val="top"/>
    </w:pPr>
    <w:rPr>
      <w:rFonts w:ascii="Arial" w:eastAsia="Times New Roman" w:hAnsi="Arial" w:cs="Arial"/>
      <w:color w:val="000000"/>
      <w:sz w:val="18"/>
      <w:szCs w:val="18"/>
      <w:lang w:eastAsia="hr-HR"/>
    </w:rPr>
  </w:style>
  <w:style w:type="paragraph" w:customStyle="1" w:styleId="xl68">
    <w:name w:val="xl68"/>
    <w:basedOn w:val="Normal"/>
    <w:rsid w:val="00B97A11"/>
    <w:pPr>
      <w:shd w:val="clear" w:color="000000" w:fill="FFFFFF"/>
      <w:spacing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69">
    <w:name w:val="xl69"/>
    <w:basedOn w:val="Normal"/>
    <w:rsid w:val="00B97A11"/>
    <w:pPr>
      <w:shd w:val="clear" w:color="000000" w:fill="FFFFFF"/>
      <w:spacing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70">
    <w:name w:val="xl70"/>
    <w:basedOn w:val="Normal"/>
    <w:rsid w:val="00B97A11"/>
    <w:pPr>
      <w:shd w:val="clear" w:color="000000" w:fill="FFFFFF"/>
      <w:spacing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71">
    <w:name w:val="xl71"/>
    <w:basedOn w:val="Normal"/>
    <w:rsid w:val="00B97A11"/>
    <w:pPr>
      <w:shd w:val="clear" w:color="000000" w:fill="0000AA"/>
      <w:spacing w:beforeAutospacing="1" w:after="100" w:afterAutospacing="1" w:line="240" w:lineRule="auto"/>
      <w:textAlignment w:val="center"/>
    </w:pPr>
    <w:rPr>
      <w:rFonts w:ascii="Arial" w:eastAsia="Times New Roman" w:hAnsi="Arial" w:cs="Arial"/>
      <w:b/>
      <w:bCs/>
      <w:color w:val="FFFFFF"/>
      <w:sz w:val="18"/>
      <w:szCs w:val="18"/>
      <w:lang w:eastAsia="hr-HR"/>
    </w:rPr>
  </w:style>
  <w:style w:type="paragraph" w:customStyle="1" w:styleId="xl72">
    <w:name w:val="xl72"/>
    <w:basedOn w:val="Normal"/>
    <w:rsid w:val="00B97A11"/>
    <w:pPr>
      <w:shd w:val="clear" w:color="000000" w:fill="0000AA"/>
      <w:spacing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73">
    <w:name w:val="xl73"/>
    <w:basedOn w:val="Normal"/>
    <w:rsid w:val="00B97A11"/>
    <w:pPr>
      <w:shd w:val="clear" w:color="000000" w:fill="0000AA"/>
      <w:spacing w:beforeAutospacing="1" w:after="100" w:afterAutospacing="1" w:line="240" w:lineRule="auto"/>
      <w:jc w:val="right"/>
      <w:textAlignment w:val="center"/>
    </w:pPr>
    <w:rPr>
      <w:rFonts w:ascii="Arial" w:eastAsia="Times New Roman" w:hAnsi="Arial" w:cs="Arial"/>
      <w:b/>
      <w:bCs/>
      <w:color w:val="FFFFFF"/>
      <w:sz w:val="18"/>
      <w:szCs w:val="18"/>
      <w:lang w:eastAsia="hr-HR"/>
    </w:rPr>
  </w:style>
  <w:style w:type="paragraph" w:customStyle="1" w:styleId="xl74">
    <w:name w:val="xl74"/>
    <w:basedOn w:val="Normal"/>
    <w:rsid w:val="00B97A11"/>
    <w:pPr>
      <w:shd w:val="clear" w:color="000000" w:fill="0000C8"/>
      <w:spacing w:beforeAutospacing="1" w:after="100" w:afterAutospacing="1" w:line="240" w:lineRule="auto"/>
      <w:textAlignment w:val="center"/>
    </w:pPr>
    <w:rPr>
      <w:rFonts w:ascii="Arial" w:eastAsia="Times New Roman" w:hAnsi="Arial" w:cs="Arial"/>
      <w:b/>
      <w:bCs/>
      <w:color w:val="FFFFFF"/>
      <w:sz w:val="18"/>
      <w:szCs w:val="18"/>
      <w:lang w:eastAsia="hr-HR"/>
    </w:rPr>
  </w:style>
  <w:style w:type="paragraph" w:customStyle="1" w:styleId="xl75">
    <w:name w:val="xl75"/>
    <w:basedOn w:val="Normal"/>
    <w:rsid w:val="00B97A11"/>
    <w:pPr>
      <w:shd w:val="clear" w:color="000000" w:fill="0000C8"/>
      <w:spacing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76">
    <w:name w:val="xl76"/>
    <w:basedOn w:val="Normal"/>
    <w:rsid w:val="00B97A11"/>
    <w:pPr>
      <w:shd w:val="clear" w:color="000000" w:fill="0000C8"/>
      <w:spacing w:beforeAutospacing="1" w:after="100" w:afterAutospacing="1" w:line="240" w:lineRule="auto"/>
      <w:jc w:val="right"/>
      <w:textAlignment w:val="center"/>
    </w:pPr>
    <w:rPr>
      <w:rFonts w:ascii="Arial" w:eastAsia="Times New Roman" w:hAnsi="Arial" w:cs="Arial"/>
      <w:b/>
      <w:bCs/>
      <w:color w:val="FFFFFF"/>
      <w:sz w:val="18"/>
      <w:szCs w:val="18"/>
      <w:lang w:eastAsia="hr-HR"/>
    </w:rPr>
  </w:style>
  <w:style w:type="paragraph" w:customStyle="1" w:styleId="xl77">
    <w:name w:val="xl77"/>
    <w:basedOn w:val="Normal"/>
    <w:rsid w:val="00B97A11"/>
    <w:pPr>
      <w:shd w:val="clear" w:color="000000" w:fill="C8C8C8"/>
      <w:spacing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78">
    <w:name w:val="xl78"/>
    <w:basedOn w:val="Normal"/>
    <w:rsid w:val="00B97A11"/>
    <w:pPr>
      <w:shd w:val="clear" w:color="000000" w:fill="C8C8C8"/>
      <w:spacing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79">
    <w:name w:val="xl79"/>
    <w:basedOn w:val="Normal"/>
    <w:rsid w:val="00B97A11"/>
    <w:pPr>
      <w:shd w:val="clear" w:color="000000" w:fill="C8C8C8"/>
      <w:spacing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80">
    <w:name w:val="xl80"/>
    <w:basedOn w:val="Normal"/>
    <w:rsid w:val="00B97A11"/>
    <w:pPr>
      <w:shd w:val="clear" w:color="000000" w:fill="DDDDDD"/>
      <w:spacing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81">
    <w:name w:val="xl81"/>
    <w:basedOn w:val="Normal"/>
    <w:rsid w:val="00B97A11"/>
    <w:pPr>
      <w:shd w:val="clear" w:color="000000" w:fill="DDDDDD"/>
      <w:spacing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82">
    <w:name w:val="xl82"/>
    <w:basedOn w:val="Normal"/>
    <w:rsid w:val="00B97A11"/>
    <w:pPr>
      <w:shd w:val="clear" w:color="000000" w:fill="DDDDDD"/>
      <w:spacing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83">
    <w:name w:val="xl83"/>
    <w:basedOn w:val="Normal"/>
    <w:rsid w:val="00B97A11"/>
    <w:pPr>
      <w:shd w:val="clear" w:color="000000" w:fill="FFFFFF"/>
      <w:spacing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4">
    <w:name w:val="xl84"/>
    <w:basedOn w:val="Normal"/>
    <w:rsid w:val="00B97A11"/>
    <w:pPr>
      <w:shd w:val="clear" w:color="000000" w:fill="FFFFFF"/>
      <w:spacing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5">
    <w:name w:val="xl85"/>
    <w:basedOn w:val="Normal"/>
    <w:rsid w:val="00B97A11"/>
    <w:pPr>
      <w:pBdr>
        <w:top w:val="single" w:sz="8" w:space="0" w:color="000000"/>
      </w:pBdr>
      <w:shd w:val="clear" w:color="000000" w:fill="FFFFFF"/>
      <w:spacing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6">
    <w:name w:val="xl86"/>
    <w:basedOn w:val="Normal"/>
    <w:rsid w:val="00B97A11"/>
    <w:pPr>
      <w:spacing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87">
    <w:name w:val="xl87"/>
    <w:basedOn w:val="Normal"/>
    <w:rsid w:val="00B97A11"/>
    <w:pPr>
      <w:shd w:val="clear" w:color="000000" w:fill="0000E6"/>
      <w:spacing w:beforeAutospacing="1" w:after="100" w:afterAutospacing="1" w:line="240" w:lineRule="auto"/>
      <w:textAlignment w:val="center"/>
    </w:pPr>
    <w:rPr>
      <w:rFonts w:ascii="Arial" w:eastAsia="Times New Roman" w:hAnsi="Arial" w:cs="Arial"/>
      <w:b/>
      <w:bCs/>
      <w:color w:val="FFFFFF"/>
      <w:sz w:val="18"/>
      <w:szCs w:val="18"/>
      <w:lang w:eastAsia="hr-HR"/>
    </w:rPr>
  </w:style>
  <w:style w:type="paragraph" w:customStyle="1" w:styleId="xl88">
    <w:name w:val="xl88"/>
    <w:basedOn w:val="Normal"/>
    <w:rsid w:val="00B97A11"/>
    <w:pPr>
      <w:shd w:val="clear" w:color="000000" w:fill="0000E6"/>
      <w:spacing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89">
    <w:name w:val="xl89"/>
    <w:basedOn w:val="Normal"/>
    <w:rsid w:val="00B97A11"/>
    <w:pPr>
      <w:shd w:val="clear" w:color="000000" w:fill="0000E6"/>
      <w:spacing w:beforeAutospacing="1" w:after="100" w:afterAutospacing="1" w:line="240" w:lineRule="auto"/>
      <w:jc w:val="right"/>
      <w:textAlignment w:val="center"/>
    </w:pPr>
    <w:rPr>
      <w:rFonts w:ascii="Arial" w:eastAsia="Times New Roman" w:hAnsi="Arial" w:cs="Arial"/>
      <w:b/>
      <w:bCs/>
      <w:color w:val="FFFFFF"/>
      <w:sz w:val="18"/>
      <w:szCs w:val="18"/>
      <w:lang w:eastAsia="hr-HR"/>
    </w:rPr>
  </w:style>
  <w:style w:type="table" w:styleId="Reetkatablice">
    <w:name w:val="Table Grid"/>
    <w:basedOn w:val="Obinatablica"/>
    <w:uiPriority w:val="39"/>
    <w:rsid w:val="00B9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5">
    <w:name w:val="Plain Table 5"/>
    <w:basedOn w:val="Obinatablica"/>
    <w:uiPriority w:val="45"/>
    <w:rsid w:val="00A31E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3">
    <w:name w:val="Plain Table 3"/>
    <w:basedOn w:val="Obinatablica"/>
    <w:uiPriority w:val="43"/>
    <w:rsid w:val="00C10F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slov1Char">
    <w:name w:val="Naslov 1 Char"/>
    <w:basedOn w:val="Zadanifontodlomka"/>
    <w:link w:val="Naslov1"/>
    <w:uiPriority w:val="9"/>
    <w:rsid w:val="00AF1145"/>
    <w:rPr>
      <w:caps/>
      <w:color w:val="FFFFFF" w:themeColor="background1"/>
      <w:spacing w:val="15"/>
      <w:sz w:val="22"/>
      <w:szCs w:val="22"/>
      <w:shd w:val="clear" w:color="auto" w:fill="4472C4" w:themeFill="accent1"/>
    </w:rPr>
  </w:style>
  <w:style w:type="character" w:customStyle="1" w:styleId="Naslov2Char">
    <w:name w:val="Naslov 2 Char"/>
    <w:basedOn w:val="Zadanifontodlomka"/>
    <w:link w:val="Naslov2"/>
    <w:uiPriority w:val="9"/>
    <w:semiHidden/>
    <w:rsid w:val="00AF1145"/>
    <w:rPr>
      <w:caps/>
      <w:spacing w:val="15"/>
      <w:shd w:val="clear" w:color="auto" w:fill="D9E2F3" w:themeFill="accent1" w:themeFillTint="33"/>
    </w:rPr>
  </w:style>
  <w:style w:type="character" w:customStyle="1" w:styleId="Naslov3Char">
    <w:name w:val="Naslov 3 Char"/>
    <w:basedOn w:val="Zadanifontodlomka"/>
    <w:link w:val="Naslov3"/>
    <w:uiPriority w:val="9"/>
    <w:semiHidden/>
    <w:rsid w:val="00AF1145"/>
    <w:rPr>
      <w:caps/>
      <w:color w:val="1F3763" w:themeColor="accent1" w:themeShade="7F"/>
      <w:spacing w:val="15"/>
    </w:rPr>
  </w:style>
  <w:style w:type="character" w:customStyle="1" w:styleId="Naslov4Char">
    <w:name w:val="Naslov 4 Char"/>
    <w:basedOn w:val="Zadanifontodlomka"/>
    <w:link w:val="Naslov4"/>
    <w:uiPriority w:val="9"/>
    <w:semiHidden/>
    <w:rsid w:val="00AF1145"/>
    <w:rPr>
      <w:caps/>
      <w:color w:val="2F5496" w:themeColor="accent1" w:themeShade="BF"/>
      <w:spacing w:val="10"/>
    </w:rPr>
  </w:style>
  <w:style w:type="character" w:customStyle="1" w:styleId="Naslov5Char">
    <w:name w:val="Naslov 5 Char"/>
    <w:basedOn w:val="Zadanifontodlomka"/>
    <w:link w:val="Naslov5"/>
    <w:uiPriority w:val="9"/>
    <w:semiHidden/>
    <w:rsid w:val="00AF1145"/>
    <w:rPr>
      <w:caps/>
      <w:color w:val="2F5496" w:themeColor="accent1" w:themeShade="BF"/>
      <w:spacing w:val="10"/>
    </w:rPr>
  </w:style>
  <w:style w:type="character" w:customStyle="1" w:styleId="Naslov6Char">
    <w:name w:val="Naslov 6 Char"/>
    <w:basedOn w:val="Zadanifontodlomka"/>
    <w:link w:val="Naslov6"/>
    <w:uiPriority w:val="9"/>
    <w:semiHidden/>
    <w:rsid w:val="00AF1145"/>
    <w:rPr>
      <w:caps/>
      <w:color w:val="2F5496" w:themeColor="accent1" w:themeShade="BF"/>
      <w:spacing w:val="10"/>
    </w:rPr>
  </w:style>
  <w:style w:type="character" w:customStyle="1" w:styleId="Naslov7Char">
    <w:name w:val="Naslov 7 Char"/>
    <w:basedOn w:val="Zadanifontodlomka"/>
    <w:link w:val="Naslov7"/>
    <w:uiPriority w:val="9"/>
    <w:semiHidden/>
    <w:rsid w:val="00AF1145"/>
    <w:rPr>
      <w:caps/>
      <w:color w:val="2F5496" w:themeColor="accent1" w:themeShade="BF"/>
      <w:spacing w:val="10"/>
    </w:rPr>
  </w:style>
  <w:style w:type="character" w:customStyle="1" w:styleId="Naslov8Char">
    <w:name w:val="Naslov 8 Char"/>
    <w:basedOn w:val="Zadanifontodlomka"/>
    <w:link w:val="Naslov8"/>
    <w:uiPriority w:val="9"/>
    <w:semiHidden/>
    <w:rsid w:val="00AF1145"/>
    <w:rPr>
      <w:caps/>
      <w:spacing w:val="10"/>
      <w:sz w:val="18"/>
      <w:szCs w:val="18"/>
    </w:rPr>
  </w:style>
  <w:style w:type="character" w:customStyle="1" w:styleId="Naslov9Char">
    <w:name w:val="Naslov 9 Char"/>
    <w:basedOn w:val="Zadanifontodlomka"/>
    <w:link w:val="Naslov9"/>
    <w:uiPriority w:val="9"/>
    <w:semiHidden/>
    <w:rsid w:val="00AF1145"/>
    <w:rPr>
      <w:i/>
      <w:iCs/>
      <w:caps/>
      <w:spacing w:val="10"/>
      <w:sz w:val="18"/>
      <w:szCs w:val="18"/>
    </w:rPr>
  </w:style>
  <w:style w:type="paragraph" w:styleId="Opisslike">
    <w:name w:val="caption"/>
    <w:basedOn w:val="Normal"/>
    <w:next w:val="Normal"/>
    <w:uiPriority w:val="35"/>
    <w:semiHidden/>
    <w:unhideWhenUsed/>
    <w:qFormat/>
    <w:rsid w:val="00AF1145"/>
    <w:rPr>
      <w:b/>
      <w:bCs/>
      <w:color w:val="2F5496" w:themeColor="accent1" w:themeShade="BF"/>
      <w:sz w:val="16"/>
      <w:szCs w:val="16"/>
    </w:rPr>
  </w:style>
  <w:style w:type="paragraph" w:styleId="Naslov">
    <w:name w:val="Title"/>
    <w:basedOn w:val="Normal"/>
    <w:next w:val="Normal"/>
    <w:link w:val="NaslovChar"/>
    <w:uiPriority w:val="10"/>
    <w:qFormat/>
    <w:rsid w:val="00AF114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aslovChar">
    <w:name w:val="Naslov Char"/>
    <w:basedOn w:val="Zadanifontodlomka"/>
    <w:link w:val="Naslov"/>
    <w:uiPriority w:val="10"/>
    <w:rsid w:val="00AF1145"/>
    <w:rPr>
      <w:rFonts w:asciiTheme="majorHAnsi" w:eastAsiaTheme="majorEastAsia" w:hAnsiTheme="majorHAnsi" w:cstheme="majorBidi"/>
      <w:caps/>
      <w:color w:val="4472C4" w:themeColor="accent1"/>
      <w:spacing w:val="10"/>
      <w:sz w:val="52"/>
      <w:szCs w:val="52"/>
    </w:rPr>
  </w:style>
  <w:style w:type="paragraph" w:styleId="Podnaslov">
    <w:name w:val="Subtitle"/>
    <w:basedOn w:val="Normal"/>
    <w:next w:val="Normal"/>
    <w:link w:val="PodnaslovChar"/>
    <w:uiPriority w:val="11"/>
    <w:qFormat/>
    <w:rsid w:val="00AF1145"/>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AF1145"/>
    <w:rPr>
      <w:caps/>
      <w:color w:val="595959" w:themeColor="text1" w:themeTint="A6"/>
      <w:spacing w:val="10"/>
      <w:sz w:val="21"/>
      <w:szCs w:val="21"/>
    </w:rPr>
  </w:style>
  <w:style w:type="character" w:styleId="Naglaeno">
    <w:name w:val="Strong"/>
    <w:uiPriority w:val="22"/>
    <w:qFormat/>
    <w:rsid w:val="00AF1145"/>
    <w:rPr>
      <w:b/>
      <w:bCs/>
    </w:rPr>
  </w:style>
  <w:style w:type="character" w:styleId="Istaknuto">
    <w:name w:val="Emphasis"/>
    <w:uiPriority w:val="20"/>
    <w:qFormat/>
    <w:rsid w:val="00AF1145"/>
    <w:rPr>
      <w:caps/>
      <w:color w:val="1F3763" w:themeColor="accent1" w:themeShade="7F"/>
      <w:spacing w:val="5"/>
    </w:rPr>
  </w:style>
  <w:style w:type="paragraph" w:styleId="Bezproreda">
    <w:name w:val="No Spacing"/>
    <w:uiPriority w:val="1"/>
    <w:qFormat/>
    <w:rsid w:val="00AF1145"/>
    <w:pPr>
      <w:spacing w:after="0" w:line="240" w:lineRule="auto"/>
    </w:pPr>
  </w:style>
  <w:style w:type="paragraph" w:styleId="Citat">
    <w:name w:val="Quote"/>
    <w:basedOn w:val="Normal"/>
    <w:next w:val="Normal"/>
    <w:link w:val="CitatChar"/>
    <w:uiPriority w:val="29"/>
    <w:qFormat/>
    <w:rsid w:val="00AF1145"/>
    <w:rPr>
      <w:i/>
      <w:iCs/>
      <w:sz w:val="24"/>
      <w:szCs w:val="24"/>
    </w:rPr>
  </w:style>
  <w:style w:type="character" w:customStyle="1" w:styleId="CitatChar">
    <w:name w:val="Citat Char"/>
    <w:basedOn w:val="Zadanifontodlomka"/>
    <w:link w:val="Citat"/>
    <w:uiPriority w:val="29"/>
    <w:rsid w:val="00AF1145"/>
    <w:rPr>
      <w:i/>
      <w:iCs/>
      <w:sz w:val="24"/>
      <w:szCs w:val="24"/>
    </w:rPr>
  </w:style>
  <w:style w:type="paragraph" w:styleId="Naglaencitat">
    <w:name w:val="Intense Quote"/>
    <w:basedOn w:val="Normal"/>
    <w:next w:val="Normal"/>
    <w:link w:val="NaglaencitatChar"/>
    <w:uiPriority w:val="30"/>
    <w:qFormat/>
    <w:rsid w:val="00AF1145"/>
    <w:pPr>
      <w:spacing w:before="240" w:after="240" w:line="240" w:lineRule="auto"/>
      <w:ind w:left="1080" w:right="1080"/>
      <w:jc w:val="center"/>
    </w:pPr>
    <w:rPr>
      <w:color w:val="4472C4" w:themeColor="accent1"/>
      <w:sz w:val="24"/>
      <w:szCs w:val="24"/>
    </w:rPr>
  </w:style>
  <w:style w:type="character" w:customStyle="1" w:styleId="NaglaencitatChar">
    <w:name w:val="Naglašen citat Char"/>
    <w:basedOn w:val="Zadanifontodlomka"/>
    <w:link w:val="Naglaencitat"/>
    <w:uiPriority w:val="30"/>
    <w:rsid w:val="00AF1145"/>
    <w:rPr>
      <w:color w:val="4472C4" w:themeColor="accent1"/>
      <w:sz w:val="24"/>
      <w:szCs w:val="24"/>
    </w:rPr>
  </w:style>
  <w:style w:type="character" w:styleId="Neupadljivoisticanje">
    <w:name w:val="Subtle Emphasis"/>
    <w:uiPriority w:val="19"/>
    <w:qFormat/>
    <w:rsid w:val="00AF1145"/>
    <w:rPr>
      <w:i/>
      <w:iCs/>
      <w:color w:val="1F3763" w:themeColor="accent1" w:themeShade="7F"/>
    </w:rPr>
  </w:style>
  <w:style w:type="character" w:styleId="Jakoisticanje">
    <w:name w:val="Intense Emphasis"/>
    <w:uiPriority w:val="21"/>
    <w:qFormat/>
    <w:rsid w:val="00AF1145"/>
    <w:rPr>
      <w:b/>
      <w:bCs/>
      <w:caps/>
      <w:color w:val="1F3763" w:themeColor="accent1" w:themeShade="7F"/>
      <w:spacing w:val="10"/>
    </w:rPr>
  </w:style>
  <w:style w:type="character" w:styleId="Neupadljivareferenca">
    <w:name w:val="Subtle Reference"/>
    <w:uiPriority w:val="31"/>
    <w:qFormat/>
    <w:rsid w:val="00AF1145"/>
    <w:rPr>
      <w:b/>
      <w:bCs/>
      <w:color w:val="4472C4" w:themeColor="accent1"/>
    </w:rPr>
  </w:style>
  <w:style w:type="character" w:styleId="Istaknutareferenca">
    <w:name w:val="Intense Reference"/>
    <w:uiPriority w:val="32"/>
    <w:qFormat/>
    <w:rsid w:val="00AF1145"/>
    <w:rPr>
      <w:b/>
      <w:bCs/>
      <w:i/>
      <w:iCs/>
      <w:caps/>
      <w:color w:val="4472C4" w:themeColor="accent1"/>
    </w:rPr>
  </w:style>
  <w:style w:type="character" w:styleId="Naslovknjige">
    <w:name w:val="Book Title"/>
    <w:uiPriority w:val="33"/>
    <w:qFormat/>
    <w:rsid w:val="00AF1145"/>
    <w:rPr>
      <w:b/>
      <w:bCs/>
      <w:i/>
      <w:iCs/>
      <w:spacing w:val="0"/>
    </w:rPr>
  </w:style>
  <w:style w:type="paragraph" w:styleId="TOCNaslov">
    <w:name w:val="TOC Heading"/>
    <w:basedOn w:val="Naslov1"/>
    <w:next w:val="Normal"/>
    <w:uiPriority w:val="39"/>
    <w:semiHidden/>
    <w:unhideWhenUsed/>
    <w:qFormat/>
    <w:rsid w:val="00AF1145"/>
    <w:pPr>
      <w:outlineLvl w:val="9"/>
    </w:pPr>
  </w:style>
  <w:style w:type="paragraph" w:styleId="Zaglavlje">
    <w:name w:val="header"/>
    <w:basedOn w:val="Normal"/>
    <w:link w:val="ZaglavljeChar"/>
    <w:uiPriority w:val="99"/>
    <w:unhideWhenUsed/>
    <w:rsid w:val="00AF1145"/>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AF1145"/>
  </w:style>
  <w:style w:type="paragraph" w:styleId="Podnoje">
    <w:name w:val="footer"/>
    <w:basedOn w:val="Normal"/>
    <w:link w:val="PodnojeChar"/>
    <w:uiPriority w:val="99"/>
    <w:unhideWhenUsed/>
    <w:rsid w:val="00AF1145"/>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AF1145"/>
  </w:style>
  <w:style w:type="table" w:styleId="ivopisnatablica7-isticanje3">
    <w:name w:val="List Table 7 Colorful Accent 3"/>
    <w:basedOn w:val="Obinatablica"/>
    <w:uiPriority w:val="52"/>
    <w:rsid w:val="00AF114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6">
    <w:name w:val="List Table 6 Colorful"/>
    <w:basedOn w:val="Obinatablica"/>
    <w:uiPriority w:val="51"/>
    <w:rsid w:val="00AF11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5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31319</Words>
  <Characters>178519</Characters>
  <Application>Microsoft Office Word</Application>
  <DocSecurity>0</DocSecurity>
  <Lines>1487</Lines>
  <Paragraphs>418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racunovodstvo@lipovljani.hr</dc:creator>
  <cp:keywords/>
  <dc:description/>
  <cp:lastModifiedBy>racunovodstvo@lipovljani.hr</cp:lastModifiedBy>
  <cp:revision>61</cp:revision>
  <cp:lastPrinted>2024-11-29T11:49:00Z</cp:lastPrinted>
  <dcterms:created xsi:type="dcterms:W3CDTF">2024-11-25T13:45:00Z</dcterms:created>
  <dcterms:modified xsi:type="dcterms:W3CDTF">2024-12-12T09:25:00Z</dcterms:modified>
</cp:coreProperties>
</file>