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19B6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color w:val="AEAAAA" w:themeColor="background2" w:themeShade="BF"/>
          <w:sz w:val="32"/>
          <w:szCs w:val="32"/>
        </w:rPr>
      </w:pPr>
    </w:p>
    <w:p w14:paraId="556C5254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color w:val="AEAAAA" w:themeColor="background2" w:themeShade="BF"/>
          <w:sz w:val="32"/>
          <w:szCs w:val="32"/>
        </w:rPr>
      </w:pPr>
    </w:p>
    <w:p w14:paraId="379F3A0E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color w:val="AEAAAA" w:themeColor="background2" w:themeShade="BF"/>
          <w:sz w:val="32"/>
          <w:szCs w:val="32"/>
        </w:rPr>
      </w:pPr>
    </w:p>
    <w:p w14:paraId="7283073F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color w:val="AEAAAA" w:themeColor="background2" w:themeShade="BF"/>
          <w:sz w:val="32"/>
          <w:szCs w:val="32"/>
        </w:rPr>
      </w:pPr>
    </w:p>
    <w:p w14:paraId="27B9E5C3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OPĆINA LIPOVLJANI</w:t>
      </w:r>
    </w:p>
    <w:p w14:paraId="21B036A5" w14:textId="1C1E32F0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JAVNI POZIV ZA PREDLAGANJE PROGRAMA I PROJEKATA ZA ZADOVOLJENJE JAVNIH POTREBA  KOJE ĆE NA PODRUČJU OPĆINE LIPOVLJANI PROVODITI UDRUGE U 20</w:t>
      </w:r>
      <w:r w:rsidR="00103644">
        <w:rPr>
          <w:rFonts w:ascii="Times New Roman" w:hAnsi="Times New Roman" w:cs="Times New Roman"/>
          <w:b/>
          <w:sz w:val="32"/>
          <w:szCs w:val="32"/>
        </w:rPr>
        <w:t>2</w:t>
      </w:r>
      <w:r w:rsidR="00435F5C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. GODINI </w:t>
      </w:r>
    </w:p>
    <w:p w14:paraId="002D1264" w14:textId="6D7A1E95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OBNOVA I IZGRADNJA SAKRALNIH OBJEKATA)</w:t>
      </w:r>
    </w:p>
    <w:p w14:paraId="5C272D84" w14:textId="77777777" w:rsidR="00FE3AB5" w:rsidRDefault="00FE3AB5" w:rsidP="00FE3AB5">
      <w:pPr>
        <w:pStyle w:val="Naslov1"/>
        <w:jc w:val="center"/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</w:rPr>
      </w:pPr>
      <w:r>
        <w:rPr>
          <w:rStyle w:val="Naglaeno"/>
          <w:rFonts w:eastAsiaTheme="minorEastAsia"/>
          <w:color w:val="auto"/>
          <w:sz w:val="48"/>
          <w:szCs w:val="48"/>
        </w:rPr>
        <w:t>UPUTE ZA PRIJAVITELJE</w:t>
      </w:r>
    </w:p>
    <w:p w14:paraId="6609FAB7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7E43DEF" w14:textId="7394EEAE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DATUM OBJAVE:</w:t>
      </w:r>
      <w:r w:rsidR="0010364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60535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D00B7A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103644">
        <w:rPr>
          <w:rFonts w:ascii="Times New Roman" w:hAnsi="Times New Roman" w:cs="Times New Roman"/>
          <w:b/>
          <w:i/>
          <w:sz w:val="32"/>
          <w:szCs w:val="32"/>
        </w:rPr>
        <w:t>10</w:t>
      </w:r>
      <w:r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103644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435F5C">
        <w:rPr>
          <w:rFonts w:ascii="Times New Roman" w:hAnsi="Times New Roman" w:cs="Times New Roman"/>
          <w:b/>
          <w:i/>
          <w:sz w:val="32"/>
          <w:szCs w:val="32"/>
        </w:rPr>
        <w:t>4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     </w:t>
      </w:r>
    </w:p>
    <w:p w14:paraId="7A28D289" w14:textId="5FC500C3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6C43E4">
        <w:rPr>
          <w:rFonts w:ascii="Times New Roman" w:hAnsi="Times New Roman" w:cs="Times New Roman"/>
          <w:b/>
          <w:i/>
          <w:sz w:val="32"/>
          <w:szCs w:val="32"/>
        </w:rPr>
        <w:t>ROK PRIJAVE:</w:t>
      </w:r>
      <w:r w:rsidR="004A5E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60535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D00B7A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4A5E28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10364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4A5E28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103644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435F5C">
        <w:rPr>
          <w:rFonts w:ascii="Times New Roman" w:hAnsi="Times New Roman" w:cs="Times New Roman"/>
          <w:b/>
          <w:i/>
          <w:sz w:val="32"/>
          <w:szCs w:val="32"/>
        </w:rPr>
        <w:t>4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                </w:t>
      </w:r>
    </w:p>
    <w:p w14:paraId="0B21D460" w14:textId="77777777" w:rsidR="00FE3AB5" w:rsidRDefault="00FE3AB5" w:rsidP="00FE3AB5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2BDD0B11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14:paraId="59FE5AC0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14:paraId="0DEC4DD9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3D7325FE" w14:textId="72AFBFF1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91772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OVE UPUTE SASTAVNI SU DIO JAVNOG POZIVA ZA  PREDLAGANJE PROGRAMA I PROJEKATA ZA ZADOVOLJENJE JAVNIH POTREBA KOJE ĆE NA PODRUČJU OPĆINE LIPOVLJANI PROVODITI UDRUGE U 20</w:t>
      </w:r>
      <w:r w:rsidR="00103644" w:rsidRPr="0091772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2</w:t>
      </w:r>
      <w:r w:rsidR="00435F5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4</w:t>
      </w:r>
      <w:r w:rsidRPr="0091772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. GODINI</w:t>
      </w:r>
    </w:p>
    <w:p w14:paraId="058568E7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6A162169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E0C9B86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74B75079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37972845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3CF0B1B6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78DE7A5D" w14:textId="77777777" w:rsidR="00FE3AB5" w:rsidRDefault="00FE3AB5" w:rsidP="00FE3AB5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A094D88" w14:textId="77777777" w:rsidR="00FE3AB5" w:rsidRDefault="00FE3AB5" w:rsidP="00FE3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F004BE" w14:textId="77777777" w:rsidR="00FE3AB5" w:rsidRDefault="00FE3AB5" w:rsidP="00FE3AB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FF2B88E" w14:textId="77777777" w:rsidR="00FE3AB5" w:rsidRDefault="00FE3AB5" w:rsidP="00FE3AB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D9ED6A8" w14:textId="77777777" w:rsidR="00FE3AB5" w:rsidRDefault="00FE3AB5" w:rsidP="00FE3AB5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14:paraId="019DD848" w14:textId="77777777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PREDMET  JAVNOG POZIVA  I OPĆE INFORMACIJE                                  str.    3-4</w:t>
      </w:r>
    </w:p>
    <w:p w14:paraId="1F7EEF57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Predmet javnog poziva</w:t>
      </w:r>
    </w:p>
    <w:p w14:paraId="63B0A463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Opći cilj javnog poziva</w:t>
      </w:r>
    </w:p>
    <w:p w14:paraId="0A9F4FC2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Zakonska osnova javnog poziva</w:t>
      </w:r>
    </w:p>
    <w:p w14:paraId="1CC382EC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14:paraId="1382491D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Ukupna visina osiguranih sredstava  u javnom  pozivu</w:t>
      </w:r>
    </w:p>
    <w:p w14:paraId="083BABEA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Područja javnog poziva,  visina  sredstava za svako područje i dr.</w:t>
      </w:r>
    </w:p>
    <w:p w14:paraId="743EE355" w14:textId="5B30891D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>
        <w:rPr>
          <w:rFonts w:ascii="Times New Roman" w:hAnsi="Times New Roman" w:cs="Times New Roman"/>
          <w:b/>
          <w:sz w:val="22"/>
          <w:szCs w:val="22"/>
        </w:rPr>
        <w:t xml:space="preserve"> PODRUČJA JAVNOG POZIVA                         str.   5-</w:t>
      </w:r>
      <w:r w:rsidR="00711F72">
        <w:rPr>
          <w:rFonts w:ascii="Times New Roman" w:hAnsi="Times New Roman" w:cs="Times New Roman"/>
          <w:b/>
          <w:sz w:val="22"/>
          <w:szCs w:val="22"/>
        </w:rPr>
        <w:t>6</w:t>
      </w:r>
    </w:p>
    <w:p w14:paraId="15713C32" w14:textId="2C66F871" w:rsidR="00FE3AB5" w:rsidRPr="00711F72" w:rsidRDefault="00FE3AB5" w:rsidP="00711F72">
      <w:pPr>
        <w:pStyle w:val="Odlomakpopisa"/>
        <w:numPr>
          <w:ilvl w:val="1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11F72">
        <w:rPr>
          <w:rFonts w:ascii="Times New Roman" w:hAnsi="Times New Roman" w:cs="Times New Roman"/>
          <w:sz w:val="22"/>
          <w:szCs w:val="22"/>
        </w:rPr>
        <w:t>OBNOVA I IZGRADNJA SAKRALNIH OBJEKATA</w:t>
      </w:r>
    </w:p>
    <w:p w14:paraId="341F18FD" w14:textId="481B95E5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                 str. </w:t>
      </w:r>
      <w:r w:rsidR="00711F72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>-1</w:t>
      </w:r>
      <w:r w:rsidR="00711F72">
        <w:rPr>
          <w:rFonts w:ascii="Times New Roman" w:hAnsi="Times New Roman" w:cs="Times New Roman"/>
          <w:b/>
          <w:sz w:val="22"/>
          <w:szCs w:val="22"/>
        </w:rPr>
        <w:t>0</w:t>
      </w:r>
    </w:p>
    <w:p w14:paraId="280E7F0C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Prihvatljivi prijavitelji</w:t>
      </w:r>
    </w:p>
    <w:p w14:paraId="4F2CC0BB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14:paraId="02EAA9D1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Programi i projekti koje Općina neće financirati</w:t>
      </w:r>
    </w:p>
    <w:p w14:paraId="7F816F45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14:paraId="23969AB0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14:paraId="63B91CA4" w14:textId="77777777" w:rsidR="00FE3AB5" w:rsidRDefault="00FE3AB5" w:rsidP="00FE3AB5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Provedbe projekta</w:t>
      </w:r>
    </w:p>
    <w:p w14:paraId="4F8C9D17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Troškovi programa projekta</w:t>
      </w:r>
    </w:p>
    <w:p w14:paraId="60734934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Zabrana dvostrukog financiranja</w:t>
      </w:r>
    </w:p>
    <w:p w14:paraId="41CC4587" w14:textId="2C1F2859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POSTUPAK PRIJAVE                                                                                             str. 1</w:t>
      </w:r>
      <w:r w:rsidR="00711F72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 xml:space="preserve"> – 1</w:t>
      </w:r>
      <w:r w:rsidR="00711F72">
        <w:rPr>
          <w:rFonts w:ascii="Times New Roman" w:hAnsi="Times New Roman" w:cs="Times New Roman"/>
          <w:b/>
          <w:sz w:val="22"/>
          <w:szCs w:val="22"/>
        </w:rPr>
        <w:t>3</w:t>
      </w:r>
    </w:p>
    <w:p w14:paraId="54942CA0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Popis obvezne  dokumentacije </w:t>
      </w:r>
    </w:p>
    <w:p w14:paraId="5380D522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14:paraId="107D5F7B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14:paraId="34C4BB44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Dodatne informacije</w:t>
      </w:r>
    </w:p>
    <w:p w14:paraId="7A50E169" w14:textId="71898073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POSTUPAK ODABIRA  PROGRAMA/PROJEKTA                                          str.   1</w:t>
      </w:r>
      <w:r w:rsidR="00711F72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="00711F72">
        <w:rPr>
          <w:rFonts w:ascii="Times New Roman" w:hAnsi="Times New Roman" w:cs="Times New Roman"/>
          <w:b/>
          <w:sz w:val="22"/>
          <w:szCs w:val="22"/>
        </w:rPr>
        <w:t>16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14:paraId="0BE484D0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Zaprimanje i evidencija prijava</w:t>
      </w:r>
    </w:p>
    <w:p w14:paraId="58C7E937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Formalna provjera prijava</w:t>
      </w:r>
    </w:p>
    <w:p w14:paraId="084AD207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14:paraId="3968115D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14:paraId="686EE6D0" w14:textId="1EBC8311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UGOVOR O FINANCIRANJU, MODELI I UVJETI FINANCIRANJA,   MOGUĆNOST ISPLATE AKONTACIJE                                                              str. </w:t>
      </w:r>
      <w:r w:rsidR="00711F72">
        <w:rPr>
          <w:rFonts w:ascii="Times New Roman" w:hAnsi="Times New Roman" w:cs="Times New Roman"/>
          <w:b/>
          <w:sz w:val="22"/>
          <w:szCs w:val="22"/>
        </w:rPr>
        <w:t>16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="00711F72">
        <w:rPr>
          <w:rFonts w:ascii="Times New Roman" w:hAnsi="Times New Roman" w:cs="Times New Roman"/>
          <w:b/>
          <w:sz w:val="22"/>
          <w:szCs w:val="22"/>
        </w:rPr>
        <w:t>18</w:t>
      </w:r>
    </w:p>
    <w:p w14:paraId="0199A517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Ugovor o financiranju</w:t>
      </w:r>
    </w:p>
    <w:p w14:paraId="7E5F0991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Modeli i uvjeti financiranja</w:t>
      </w:r>
    </w:p>
    <w:p w14:paraId="1EFEF1F2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Mogućnost isplate akontacije</w:t>
      </w:r>
    </w:p>
    <w:p w14:paraId="35949014" w14:textId="2A0D2017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                                           str.      </w:t>
      </w:r>
      <w:r w:rsidR="00711F72">
        <w:rPr>
          <w:rFonts w:ascii="Times New Roman" w:hAnsi="Times New Roman" w:cs="Times New Roman"/>
          <w:b/>
          <w:sz w:val="22"/>
          <w:szCs w:val="22"/>
        </w:rPr>
        <w:t>18</w:t>
      </w:r>
    </w:p>
    <w:p w14:paraId="1F682DD4" w14:textId="77777777" w:rsidR="00FE3AB5" w:rsidRDefault="00FE3AB5" w:rsidP="00FE3AB5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7AB2DA54" w14:textId="0F22EC94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                str.      </w:t>
      </w:r>
      <w:r w:rsidR="00711F72">
        <w:rPr>
          <w:rFonts w:ascii="Times New Roman" w:hAnsi="Times New Roman" w:cs="Times New Roman"/>
          <w:b/>
          <w:sz w:val="22"/>
          <w:szCs w:val="22"/>
        </w:rPr>
        <w:t>18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A6ED12F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 Općine Lipovljani</w:t>
      </w:r>
    </w:p>
    <w:p w14:paraId="485BDDE7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 Posebne obveze za korisnike financiranja</w:t>
      </w:r>
    </w:p>
    <w:p w14:paraId="075CBAFE" w14:textId="39C16732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DOKUMENTACIJA I INDIKATIVNI KALENDAR JAVNOG POZIVA           str.      </w:t>
      </w:r>
      <w:r w:rsidR="00711F72">
        <w:rPr>
          <w:rFonts w:ascii="Times New Roman" w:hAnsi="Times New Roman" w:cs="Times New Roman"/>
          <w:b/>
          <w:sz w:val="22"/>
          <w:szCs w:val="22"/>
        </w:rPr>
        <w:t>19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</w:t>
      </w:r>
    </w:p>
    <w:p w14:paraId="0B7E4E1C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14:paraId="0787459E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9.2. Indikativni kalendar javnog poziva</w:t>
      </w:r>
    </w:p>
    <w:p w14:paraId="6B866FC6" w14:textId="0555C206" w:rsidR="00FE3AB5" w:rsidRDefault="00FE3AB5" w:rsidP="00FE3A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460111C8" w14:textId="77777777" w:rsidR="00711F72" w:rsidRDefault="00711F72" w:rsidP="00FE3A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1F7AF3AC" w14:textId="77777777" w:rsidR="00FE3AB5" w:rsidRDefault="00FE3AB5" w:rsidP="00FE3A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4AE2C0F6" w14:textId="77777777" w:rsidR="00FE3AB5" w:rsidRDefault="00FE3AB5" w:rsidP="00FE3A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116F09" w14:textId="77777777" w:rsidR="00FE3AB5" w:rsidRDefault="00FE3AB5" w:rsidP="00FE3A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DAC06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PREDMET JAVNOG POZIVA  I  OPĆE INFORMACIJE</w:t>
      </w:r>
    </w:p>
    <w:p w14:paraId="061D307C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9B168" w14:textId="77777777" w:rsidR="00FE3AB5" w:rsidRDefault="00FE3AB5" w:rsidP="00FE3AB5">
      <w:pPr>
        <w:pStyle w:val="Odlomakpopisa"/>
        <w:numPr>
          <w:ilvl w:val="1"/>
          <w:numId w:val="3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Predmet Javnog poziva</w:t>
      </w:r>
    </w:p>
    <w:p w14:paraId="4277AAA3" w14:textId="06832B83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Javnog poziva je financiranje/sufinanciranje  programa i projekta </w:t>
      </w:r>
      <w:r w:rsidR="00B03DA6">
        <w:rPr>
          <w:rFonts w:ascii="Times New Roman" w:hAnsi="Times New Roman" w:cs="Times New Roman"/>
          <w:sz w:val="24"/>
          <w:szCs w:val="24"/>
        </w:rPr>
        <w:t>vjerskih zajednica</w:t>
      </w:r>
      <w:r>
        <w:rPr>
          <w:rFonts w:ascii="Times New Roman" w:hAnsi="Times New Roman" w:cs="Times New Roman"/>
          <w:sz w:val="24"/>
          <w:szCs w:val="24"/>
        </w:rPr>
        <w:t xml:space="preserve"> iz područja obnove i izgradnje sakralnih objekata. Programi i projekti moraju biti od interesa za Općinu Lipovljani, stručno utemeljeni, kvalitetni, kreativni, inovativni, ekonomični i racionalni te pridonositi zadovoljenju određene javne potrebe na području Općine Lipovljani u 20</w:t>
      </w:r>
      <w:r w:rsidR="00435F5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godini. </w:t>
      </w:r>
    </w:p>
    <w:p w14:paraId="03DA107A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ovog  Javnog poziva nije financiranje/sufinanciranje:</w:t>
      </w:r>
    </w:p>
    <w:p w14:paraId="5FB6C2F4" w14:textId="77777777" w:rsidR="00FE3AB5" w:rsidRDefault="00FE3AB5" w:rsidP="00FE3AB5">
      <w:pPr>
        <w:pStyle w:val="Odlomakpopisa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 programa iz područja vatrogastva, zaštite i spašavanja, područja djelovanja Crvenog križa i ostalih udruga koje se financiraju temeljem posebnih zakona i bez provođenja javnog natječaja/poziva jer imaju isključivu nadležnost djelovanja na  području Općine Lipovljani u  navedenim područjima.</w:t>
      </w:r>
    </w:p>
    <w:p w14:paraId="0161F20C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 Opći cilj javnog poziva</w:t>
      </w:r>
    </w:p>
    <w:p w14:paraId="258F5CF3" w14:textId="5C54610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cilj javnog poziva je zadovoljenje dijela javnih potreba na području Općine Lipovljani u suradnji i u partnerstvu s </w:t>
      </w:r>
      <w:r w:rsidR="00B03DA6">
        <w:rPr>
          <w:rFonts w:ascii="Times New Roman" w:hAnsi="Times New Roman" w:cs="Times New Roman"/>
          <w:sz w:val="24"/>
          <w:szCs w:val="24"/>
        </w:rPr>
        <w:t>vjerskim zajednicama</w:t>
      </w:r>
      <w:r>
        <w:rPr>
          <w:rFonts w:ascii="Times New Roman" w:hAnsi="Times New Roman" w:cs="Times New Roman"/>
          <w:sz w:val="24"/>
          <w:szCs w:val="24"/>
        </w:rPr>
        <w:t xml:space="preserve"> i to javnih potreba koje se odnose na područje</w:t>
      </w:r>
      <w:r w:rsidR="004A5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obnove i izgradnje sakralnih objekata,  čiji programi i projekti su od interesa za Općinu Lipovljani i kojima se zadovoljava određena specifična javna potreba određena javnim pozivom.</w:t>
      </w:r>
    </w:p>
    <w:p w14:paraId="07ED9EAA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 Zakonska osnova Javnog poziva</w:t>
      </w:r>
    </w:p>
    <w:p w14:paraId="41EC8A34" w14:textId="755C8EB6" w:rsidR="00FE3AB5" w:rsidRDefault="00FE3AB5" w:rsidP="00FE3AB5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postupak objavljivanja i provedbe Javnog poziva za financiranje programa i projekata od interesa za opće dobro koje provode udruge na području Općine Lipovljani za 20</w:t>
      </w:r>
      <w:r w:rsidR="00435F5C">
        <w:rPr>
          <w:rFonts w:ascii="Times New Roman" w:hAnsi="Times New Roman"/>
          <w:sz w:val="24"/>
          <w:szCs w:val="24"/>
          <w:lang w:val="hr-HR"/>
        </w:rPr>
        <w:t>24</w:t>
      </w:r>
      <w:r>
        <w:rPr>
          <w:rFonts w:ascii="Times New Roman" w:hAnsi="Times New Roman"/>
          <w:sz w:val="24"/>
          <w:szCs w:val="24"/>
          <w:lang w:val="hr-HR"/>
        </w:rPr>
        <w:t>. godinu - (u daljnjem tekstu: javni poziv) primjenjuju se  odredbe Zakona o udrugama,  Uredbe o kriterijima, mjerilima i postupcima financiranja i ugovaranja programa i projekata od interesa za opće dobro koje provode udruge (NN 26/15), (u daljnjem tekstu: Uredba), Zakona o financijskom poslovanju i računovodstvu neprofitnih organizacija i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Pravilnika o financiranju programa i projekata od interesa za opće dobro koje provode udruge na području Općine Lipovljani, (u daljnjem tekstu: Pravilnik).</w:t>
      </w:r>
    </w:p>
    <w:p w14:paraId="2A7ED60E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Nadležno tijelo za  administrativne radnje u postupku javnog poziva</w:t>
      </w:r>
    </w:p>
    <w:p w14:paraId="5EE69B1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administrativne, organizacijske i druge poslove i aktivnosti u provedbi ovog javnog poziva  nadležan je Jedinstveni upravni odjel Općine Lipovljani.</w:t>
      </w:r>
    </w:p>
    <w:p w14:paraId="4FD9CB67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D11C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FAD3A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54AE2" w14:textId="5F5B71D2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66B2" w14:textId="77777777" w:rsidR="004A5E28" w:rsidRDefault="004A5E28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69E83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DC56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1.5.  Ukupna visina osiguranih sredstava u  Javnom pozivu</w:t>
      </w:r>
    </w:p>
    <w:p w14:paraId="6F70936D" w14:textId="103B334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 područja Javnog </w:t>
      </w:r>
      <w:r w:rsidRPr="00360535">
        <w:rPr>
          <w:rFonts w:ascii="Times New Roman" w:hAnsi="Times New Roman" w:cs="Times New Roman"/>
          <w:sz w:val="24"/>
          <w:szCs w:val="24"/>
        </w:rPr>
        <w:t xml:space="preserve">poziva iz točke 1.1. ovih Uputa, u proračunu Općine Lipovljani osigurana su sredstva u ukupnom iznosu </w:t>
      </w:r>
      <w:r w:rsidR="00AB2A53" w:rsidRPr="00360535">
        <w:rPr>
          <w:rFonts w:ascii="Times New Roman" w:hAnsi="Times New Roman" w:cs="Times New Roman"/>
          <w:sz w:val="24"/>
          <w:szCs w:val="24"/>
        </w:rPr>
        <w:t xml:space="preserve">od </w:t>
      </w:r>
      <w:r w:rsidR="004A5E28" w:rsidRPr="00360535">
        <w:rPr>
          <w:rFonts w:ascii="Times New Roman" w:hAnsi="Times New Roman" w:cs="Times New Roman"/>
          <w:sz w:val="24"/>
          <w:szCs w:val="24"/>
        </w:rPr>
        <w:t xml:space="preserve"> </w:t>
      </w:r>
      <w:r w:rsidR="00360535" w:rsidRPr="00360535">
        <w:rPr>
          <w:rFonts w:ascii="Times New Roman" w:hAnsi="Times New Roman" w:cs="Times New Roman"/>
          <w:sz w:val="24"/>
          <w:szCs w:val="24"/>
        </w:rPr>
        <w:t>15</w:t>
      </w:r>
      <w:r w:rsidR="004A5E28" w:rsidRPr="00360535">
        <w:rPr>
          <w:rFonts w:ascii="Times New Roman" w:hAnsi="Times New Roman" w:cs="Times New Roman"/>
          <w:sz w:val="24"/>
          <w:szCs w:val="24"/>
        </w:rPr>
        <w:t>.000</w:t>
      </w:r>
      <w:r w:rsidRPr="00360535">
        <w:rPr>
          <w:rFonts w:ascii="Times New Roman" w:hAnsi="Times New Roman" w:cs="Times New Roman"/>
          <w:sz w:val="24"/>
          <w:szCs w:val="24"/>
        </w:rPr>
        <w:t xml:space="preserve">,00  </w:t>
      </w:r>
      <w:r w:rsidR="0036053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4A1AD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 Područja Javnog poziva, visina sredstava za svako područje i dr.</w:t>
      </w:r>
    </w:p>
    <w:p w14:paraId="144B450A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svako područje Javnog poziva, u skladu s podatcima iz donje Tabele utvrđuje se: </w:t>
      </w:r>
    </w:p>
    <w:p w14:paraId="26A44649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visina sredstava za financiranje/sufinanciranje pojedinog područja javnog poziva,</w:t>
      </w:r>
    </w:p>
    <w:p w14:paraId="07291419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najviši i najniži iznos koji se može pojedinačno dodijeliti za program/projekt i  </w:t>
      </w:r>
    </w:p>
    <w:p w14:paraId="4DF4B1B0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okvirni broj programa/projekata  koji će se financirati/sufinancirati.</w:t>
      </w:r>
    </w:p>
    <w:p w14:paraId="3F518607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14:paraId="358F9342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prijavitelj zatraži iznos za financiranje/sufinanciranje prijavljenog programa/projekta izvan okvira utvrđenog najnižeg i najvišeg iznosa iz tabele smatrat će se da prijava ne udovoljava formalnim uvjetima koji su propisani javnim pozivom.</w:t>
      </w:r>
    </w:p>
    <w:tbl>
      <w:tblPr>
        <w:tblStyle w:val="Reetkatablice"/>
        <w:tblW w:w="112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70"/>
        <w:gridCol w:w="1702"/>
        <w:gridCol w:w="1985"/>
        <w:gridCol w:w="1561"/>
        <w:gridCol w:w="1418"/>
        <w:gridCol w:w="1419"/>
      </w:tblGrid>
      <w:tr w:rsidR="00FE3AB5" w14:paraId="7A8DF5F0" w14:textId="77777777" w:rsidTr="004A5E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112736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A3376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34FE79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3422C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2DE6022" w14:textId="24A6A501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Visina osiguranih sredstava u </w:t>
            </w:r>
            <w:r w:rsidR="00360535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81AE381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 iznos koji se može dodijeliti po projektu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A96759A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2A4F17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28FD65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FE3AB5" w14:paraId="655871EC" w14:textId="77777777" w:rsidTr="004A5E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243266" w14:textId="157A8E13" w:rsidR="00FE3AB5" w:rsidRDefault="004A5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3A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AE4819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Obnova i izgradnja sakralnih objekata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10C725" w14:textId="17479526" w:rsidR="00FE3AB5" w:rsidRDefault="00360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E3AB5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B484D2" w14:textId="65D0224C" w:rsidR="00FE3AB5" w:rsidRPr="00D00B7A" w:rsidRDefault="00360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7A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FE3AB5" w:rsidRPr="00D00B7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5856D6" w14:textId="15F5E91B" w:rsidR="00FE3AB5" w:rsidRPr="00D00B7A" w:rsidRDefault="00360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E3AB5" w:rsidRPr="00D00B7A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0834D2" w14:textId="5EE75F6B" w:rsidR="00FE3AB5" w:rsidRDefault="00D00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5D3F77" w14:textId="7D569A45" w:rsidR="00FE3AB5" w:rsidRPr="000A2E30" w:rsidRDefault="00FE3AB5" w:rsidP="000A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Program </w:t>
            </w:r>
            <w:r w:rsidR="000A2E3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0A2E3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 T100001</w:t>
            </w:r>
          </w:p>
        </w:tc>
      </w:tr>
      <w:tr w:rsidR="00FE3AB5" w14:paraId="495DC5B2" w14:textId="77777777" w:rsidTr="004A5E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08C685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B49AE1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AA69D48" w14:textId="2AD31C86" w:rsidR="00FE3AB5" w:rsidRDefault="000A2E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109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1D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3AB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EC97DE" w14:textId="77777777" w:rsidR="00FE3AB5" w:rsidRDefault="00FE3A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8AE8C7" w14:textId="77777777" w:rsidR="00FE3AB5" w:rsidRDefault="00FE3A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310FEEC" w14:textId="773D8369" w:rsidR="00FE3AB5" w:rsidRDefault="00D00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107B7A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76175B" w14:textId="77777777" w:rsidR="00B066EC" w:rsidRDefault="00B066EC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AC1CC" w14:textId="77777777" w:rsidR="00FE3AB5" w:rsidRDefault="00B066EC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*Pojedina udruga može prijaviti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3 projekta godišnje!</w:t>
      </w:r>
    </w:p>
    <w:p w14:paraId="1B4FA389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19024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SPECIFIČNOSTI  SVAKOG   PODRUČJA  JAVNOG POZIVA</w:t>
      </w:r>
    </w:p>
    <w:p w14:paraId="434398F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 područje Javnog poziva ima određene specifičnosti koje vrijede samo za to područje i koje će se zato ovim uputama posebno definirati.</w:t>
      </w:r>
    </w:p>
    <w:p w14:paraId="134FCDB7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Specifičnosti svakog područja su/mogu biti:</w:t>
      </w:r>
    </w:p>
    <w:p w14:paraId="7793AFBB" w14:textId="77777777" w:rsidR="00FE3AB5" w:rsidRDefault="00FE3AB5" w:rsidP="00FE3AB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Strategije, zakoni, propisi i programi na kojima se temelji utvrđivanje prioriteta svakog posebnog područja javnog poziva;</w:t>
      </w:r>
    </w:p>
    <w:p w14:paraId="77C9995C" w14:textId="77777777" w:rsidR="00FE3AB5" w:rsidRDefault="00FE3AB5" w:rsidP="00FE3AB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Specifični cilj/ciljevi  svakog područja javnog poziva </w:t>
      </w:r>
    </w:p>
    <w:p w14:paraId="0C0D4527" w14:textId="77777777" w:rsidR="00FE3AB5" w:rsidRDefault="00FE3AB5" w:rsidP="00FE3AB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Prioritetna područja financiranja</w:t>
      </w:r>
    </w:p>
    <w:p w14:paraId="74229DD7" w14:textId="77777777" w:rsidR="00FE3AB5" w:rsidRDefault="00FE3AB5" w:rsidP="00FE3AB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specifičnosti koje se mogu odnositi na pojedino područje javnog poziva.</w:t>
      </w:r>
    </w:p>
    <w:p w14:paraId="0C5BC012" w14:textId="77777777" w:rsidR="004A041C" w:rsidRDefault="004A041C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0FA915" w14:textId="77777777" w:rsidR="000A2E30" w:rsidRDefault="000A2E30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6931D1" w14:textId="77777777" w:rsidR="000A2E30" w:rsidRDefault="000A2E30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E42617" w14:textId="45A7AC83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11F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  OBNOVA  I  IZGRADNJA SAKRALNIH OBJEKATA</w:t>
      </w:r>
    </w:p>
    <w:p w14:paraId="699618FE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9C3E8" w14:textId="1968EAA2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11F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2EED69E2" w14:textId="4147173E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Utvrđeni prioriteti temelje se na Zakonu o zaštiti i očuvanju kulturnih dobara (NN </w:t>
      </w:r>
      <w:r w:rsidRPr="00435F5C">
        <w:rPr>
          <w:rFonts w:ascii="Times New Roman" w:hAnsi="Times New Roman" w:cs="Times New Roman"/>
          <w:sz w:val="24"/>
          <w:szCs w:val="24"/>
        </w:rPr>
        <w:t xml:space="preserve">69/99, </w:t>
      </w:r>
      <w:hyperlink r:id="rId7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151/03</w:t>
        </w:r>
      </w:hyperlink>
      <w:r w:rsidRPr="00435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157/03</w:t>
        </w:r>
      </w:hyperlink>
      <w:r w:rsidRPr="00435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100/04</w:t>
        </w:r>
      </w:hyperlink>
      <w:r w:rsidRPr="00435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87/09</w:t>
        </w:r>
      </w:hyperlink>
      <w:r w:rsidRPr="00435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88/10</w:t>
        </w:r>
      </w:hyperlink>
      <w:r w:rsidRPr="00435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61/11</w:t>
        </w:r>
      </w:hyperlink>
      <w:r w:rsidRPr="00435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25/12</w:t>
        </w:r>
      </w:hyperlink>
      <w:r w:rsidRPr="00435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136/12</w:t>
        </w:r>
      </w:hyperlink>
      <w:r w:rsidRPr="00435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157/13</w:t>
        </w:r>
      </w:hyperlink>
      <w:r w:rsidRPr="00435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435F5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="00435F5C" w:rsidRPr="00435F5C">
        <w:rPr>
          <w:rFonts w:ascii="Times New Roman" w:hAnsi="Times New Roman" w:cs="Times New Roman"/>
          <w:sz w:val="24"/>
          <w:szCs w:val="24"/>
        </w:rPr>
        <w:t xml:space="preserve">, </w:t>
      </w:r>
      <w:r w:rsidRPr="00435F5C">
        <w:rPr>
          <w:rFonts w:ascii="Times New Roman" w:hAnsi="Times New Roman" w:cs="Times New Roman"/>
          <w:sz w:val="24"/>
          <w:szCs w:val="24"/>
        </w:rPr>
        <w:t>98/15</w:t>
      </w:r>
      <w:r w:rsidR="00435F5C">
        <w:rPr>
          <w:rFonts w:ascii="Times New Roman" w:hAnsi="Times New Roman" w:cs="Times New Roman"/>
          <w:sz w:val="24"/>
          <w:szCs w:val="24"/>
        </w:rPr>
        <w:t xml:space="preserve">, </w:t>
      </w:r>
      <w:r w:rsidR="00435F5C" w:rsidRPr="00435F5C">
        <w:rPr>
          <w:rFonts w:ascii="Times New Roman" w:hAnsi="Times New Roman" w:cs="Times New Roman"/>
          <w:sz w:val="24"/>
          <w:szCs w:val="24"/>
        </w:rPr>
        <w:t>44/17, 90/18, 32/20, 62/20, 117/21, 114/22</w:t>
      </w:r>
      <w:r>
        <w:rPr>
          <w:rFonts w:ascii="Times New Roman" w:hAnsi="Times New Roman" w:cs="Times New Roman"/>
          <w:sz w:val="24"/>
          <w:szCs w:val="24"/>
        </w:rPr>
        <w:t xml:space="preserve">), Strateškom planu gospodarskog razvoja Općine Lipovljani te na Programu javnih potreba </w:t>
      </w:r>
      <w:r w:rsidRPr="00435F5C">
        <w:rPr>
          <w:rFonts w:ascii="Times New Roman" w:hAnsi="Times New Roman" w:cs="Times New Roman"/>
          <w:sz w:val="24"/>
          <w:szCs w:val="24"/>
        </w:rPr>
        <w:t>u k</w:t>
      </w:r>
      <w:r w:rsidR="004A041C" w:rsidRPr="00435F5C">
        <w:rPr>
          <w:rFonts w:ascii="Times New Roman" w:hAnsi="Times New Roman" w:cs="Times New Roman"/>
          <w:sz w:val="24"/>
          <w:szCs w:val="24"/>
        </w:rPr>
        <w:t>ulturi</w:t>
      </w:r>
      <w:r w:rsidR="004A041C">
        <w:rPr>
          <w:rFonts w:ascii="Times New Roman" w:hAnsi="Times New Roman" w:cs="Times New Roman"/>
          <w:sz w:val="24"/>
          <w:szCs w:val="24"/>
        </w:rPr>
        <w:t xml:space="preserve"> Općine Lipovljani za 20</w:t>
      </w:r>
      <w:r w:rsidR="00C630D8">
        <w:rPr>
          <w:rFonts w:ascii="Times New Roman" w:hAnsi="Times New Roman" w:cs="Times New Roman"/>
          <w:sz w:val="24"/>
          <w:szCs w:val="24"/>
        </w:rPr>
        <w:t>2</w:t>
      </w:r>
      <w:r w:rsidR="00435F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6503CB55" w14:textId="7327AFCA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11F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Specifični ciljevi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5D9C599D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i očuvanje sakralnih objekata  na području Općine Lipovljani</w:t>
      </w:r>
    </w:p>
    <w:p w14:paraId="5226BECA" w14:textId="3571CD5D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dovršiti započete rekonstrukcije, izgradnje, dogradnje ili opremanja sakralnih objekta na području Općine Lipovljani te omogućiti svim vjernicima primjerene i jednake uvjete sudjelovanja na vjerskim obredima. </w:t>
      </w:r>
    </w:p>
    <w:p w14:paraId="3F5AF2BD" w14:textId="69E0289F" w:rsidR="00FE3AB5" w:rsidRPr="00435F5C" w:rsidRDefault="00FE3AB5" w:rsidP="00435F5C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11F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  <w:r>
        <w:t xml:space="preserve"> </w:t>
      </w:r>
    </w:p>
    <w:p w14:paraId="1F1F111B" w14:textId="77777777" w:rsidR="00FE3AB5" w:rsidRDefault="00FE3AB5" w:rsidP="00FE3AB5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Projekti nastavka rekonstrukcije, izgradnje, dogradnje ili opremanja sakralnih objekata na području Općine Lipovljani;</w:t>
      </w:r>
    </w:p>
    <w:p w14:paraId="05E0077D" w14:textId="76BF8B7A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11F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.4.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Prihvatljivi prijavitelji</w:t>
      </w:r>
    </w:p>
    <w:p w14:paraId="7E8BEF3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Prihvatljivi prijavitelji za ovo područje javnog poziva isključivo su vjerske zajednice na području Općine Lipovljani, odnosno vjerske zajednice koje imaju sjedište u drugoj jedinici lokalne samouprave ako ta vjerska zajednica ima crkvenu nadležnost na dijelu teritorija Općine Lipovljani.</w:t>
      </w:r>
    </w:p>
    <w:p w14:paraId="59661D80" w14:textId="745C7AFE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11F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.5.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Prihvatljivi troškovi</w:t>
      </w:r>
    </w:p>
    <w:p w14:paraId="3D869AA1" w14:textId="2E469919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 su troškovi sanacija sakralnih objekata i nastavka rekonstrukcija,  izgradnje i opremanja crkava na području Općine Lipovljani. </w:t>
      </w:r>
    </w:p>
    <w:p w14:paraId="6FE6F83D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prihvatljiv trošak mogu se priznati i troškovi  završenih sanacija,  izgradnje ili opremanja  ako   obveze po izvršenim radovima nisu u cijelosti podmirene jer je ugovorom o izvođenju radova utvrđeno plaćanje na više godišnjih  obroka ( u ovom slučaju obavezno se prilaže ugovor s izvođačem o plaćanju radova na godišnje obroke).</w:t>
      </w:r>
    </w:p>
    <w:p w14:paraId="0ACE2FA1" w14:textId="3A690C1B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11F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.6. Kriteriji za izbor programa/projekata</w:t>
      </w:r>
    </w:p>
    <w:p w14:paraId="2305E38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ovo područje javnog natječaja pripremljeni su posebni kriteriji koji se mogu pronaći na mrežnim stranicama Općine Lipovljani pod nazivom – KRITERIJI 1 – Obnova i izgradnja sakralnih objekata.</w:t>
      </w:r>
    </w:p>
    <w:p w14:paraId="33F6295A" w14:textId="4D5E945A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11F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.7. Natječajna dokumentacija</w:t>
      </w:r>
    </w:p>
    <w:p w14:paraId="7B661708" w14:textId="76093D3F" w:rsidR="00FE3AB5" w:rsidRDefault="00FE3AB5" w:rsidP="002F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Vjerske zajednice nisu dužne dostavljati sve propisane obrasce i dokumentaciju iz ovog javnog poziva već dostavljaju samo ono što je na njih primjenjivo.  </w:t>
      </w:r>
    </w:p>
    <w:p w14:paraId="549AD7FD" w14:textId="77777777" w:rsidR="000A2E30" w:rsidRDefault="000A2E30" w:rsidP="002F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A413" w14:textId="77777777" w:rsidR="000A2E30" w:rsidRPr="002F1DD4" w:rsidRDefault="000A2E30" w:rsidP="002F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7E00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 FORMALNI UVJETI JAVNOG POZIVA</w:t>
      </w:r>
    </w:p>
    <w:p w14:paraId="738495A5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DDE5E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Prihvatljivi prijavitelji </w:t>
      </w:r>
    </w:p>
    <w:p w14:paraId="51F886B4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Prihvatljiv prijavitelj u pravilu je udruga  i druga neprofitna organizacija  koja ima  sjedište na području Općine Lipovljani i koja aktivno djeluje na području Općine Lipovljani  ili  ima sjedište izvan Općine Lipovljani, ali u svom osnivačkom aktu ima određeno područje djelovanja koje se proteže i na Općinu Lipovljani i koja aktivno djeluje na području Općine Lipovljani, uz uvjet da ista ispunjava sve odredbe ovog Pravilnika i sve uvjete javnog poziva.</w:t>
      </w:r>
    </w:p>
    <w:p w14:paraId="465476F7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14:paraId="3164B7D3" w14:textId="77777777" w:rsidR="00FE3AB5" w:rsidRDefault="00FE3AB5" w:rsidP="00FE3AB5">
      <w:pPr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će prijavljeni program  provoditi na području Općine Lipovljani ili izvan Općine Lipovljani za određenu ciljanu skupinu građana Općine Lipovljani,</w:t>
      </w:r>
    </w:p>
    <w:p w14:paraId="7FECE82C" w14:textId="77777777" w:rsidR="00FE3AB5" w:rsidRDefault="00FE3AB5" w:rsidP="00FE3AB5">
      <w:pPr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udruga ispunjava sve odredbe ovog Pravilnika i sve uvjete javnog natječaja/poziva.</w:t>
      </w:r>
    </w:p>
    <w:p w14:paraId="3E93EDF9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 Uvjeti koje mora ispunjavati  prijavitelj</w:t>
      </w:r>
    </w:p>
    <w:p w14:paraId="4C1D4B63" w14:textId="77777777" w:rsidR="00FE3AB5" w:rsidRDefault="00FE3AB5" w:rsidP="00FE3AB5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14:paraId="1AE1FE51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biti upisan u odgovarajući Registar pravnih osoba čija temeljna svrha nije stjecanje dobiti,</w:t>
      </w:r>
    </w:p>
    <w:p w14:paraId="6AE62BBC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biti svojim statutom  opredijeljen za obavljanje djelatnosti i aktivnosti koje su predmet financiranja i kojima promiču uvjerenja i ciljeve koji nisu u suprotnosti s Ustavom i zakonom;</w:t>
      </w:r>
    </w:p>
    <w:p w14:paraId="1B28C1FC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općine definiranih razvojnim i strateškim dokumentima, godišnjim programima javnih potreba, odnosno uvjetima  javnog poziva;</w:t>
      </w:r>
    </w:p>
    <w:p w14:paraId="05A6AF9A" w14:textId="05FB12F3" w:rsidR="00FE3AB5" w:rsidRDefault="00340F70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r w:rsidR="00FE3AB5">
        <w:rPr>
          <w:sz w:val="24"/>
          <w:szCs w:val="24"/>
        </w:rPr>
        <w:t>je uredno ispunio sve obveze iz prethodno sklopljenog ugovora o financiranju iz pro</w:t>
      </w:r>
      <w:r w:rsidR="00FA5194">
        <w:rPr>
          <w:sz w:val="24"/>
          <w:szCs w:val="24"/>
        </w:rPr>
        <w:t>računa Općine Lipovljani za 20</w:t>
      </w:r>
      <w:r w:rsidR="00C630D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FE3AB5">
        <w:rPr>
          <w:sz w:val="24"/>
          <w:szCs w:val="24"/>
        </w:rPr>
        <w:t>. godinu, uključujući i dostavu izvješća o namjenskom korištenju sredstava;</w:t>
      </w:r>
    </w:p>
    <w:p w14:paraId="66AB4C42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 se protiv prijavitelja, odnosno osobe ovlaštene za zastupanje i voditelja programa/projekta ne vodi kazneni postupak i nije pravomoćno osuđen za prekršaje ili kaznena djela definirana Uredbom;</w:t>
      </w:r>
    </w:p>
    <w:p w14:paraId="54996B59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ima zadovoljavajuće organizacijske kapacitete i ljudske resurse za provedbu programa ili projekta;</w:t>
      </w:r>
    </w:p>
    <w:p w14:paraId="1CB81A56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općim aktom ima uspostavljen model dobrog financijskog upravljanja i kontrola te način sprječavanja sukoba interesa pri raspolaganju javnim sredstvima;</w:t>
      </w:r>
    </w:p>
    <w:p w14:paraId="5DD72963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ima utvrđen način javnog objavljivanja programskog i financijskog izvješća o radu  na prikladan način;</w:t>
      </w:r>
    </w:p>
    <w:p w14:paraId="225B9422" w14:textId="77777777" w:rsidR="00FE3AB5" w:rsidRDefault="00FE3AB5" w:rsidP="00FE3AB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čije se djelovanje mora odnositi na jedno od područja djelatnosti navedenih u ovom javnom pozivu.</w:t>
      </w:r>
    </w:p>
    <w:p w14:paraId="2E4E95AC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 Programi i projekti koje Općina Lipovljani neće financirati</w:t>
      </w:r>
    </w:p>
    <w:p w14:paraId="17D0BF9A" w14:textId="77777777" w:rsidR="00FE3AB5" w:rsidRDefault="00FE3AB5" w:rsidP="00FE3AB5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Lipovljani neće financirati  programe i projekte:</w:t>
      </w:r>
    </w:p>
    <w:p w14:paraId="3E5341CD" w14:textId="77777777" w:rsidR="00FE3AB5" w:rsidRDefault="00FE3AB5" w:rsidP="00FE3AB5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udruga/ drugih organizacija civilnog društva  koje se financiraju po posebnim propisima, vjerskih organizacija (osim sufinanciranja obnove i izgradnje sakralne baštine)  i političkih organizacija,  organizacija civilnog društva koje ne zadovoljavaju uvjete propisane Pravilnikom i  uvjetima ovog  javnog poziva.</w:t>
      </w:r>
    </w:p>
    <w:p w14:paraId="1B101A8F" w14:textId="04E96B92" w:rsidR="00FE3AB5" w:rsidRDefault="00FE3AB5" w:rsidP="00FE3AB5">
      <w:pPr>
        <w:pStyle w:val="Odlomakpopisa1"/>
        <w:numPr>
          <w:ilvl w:val="0"/>
          <w:numId w:val="14"/>
        </w:numPr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udruga koje su se svojim javnim nastupima, istupima i pismenim priopćenjima ili izravnim pisanim obraćanjem Općini</w:t>
      </w:r>
      <w:r w:rsidR="00340F70">
        <w:rPr>
          <w:sz w:val="24"/>
          <w:szCs w:val="24"/>
        </w:rPr>
        <w:t xml:space="preserve"> </w:t>
      </w:r>
      <w:r>
        <w:rPr>
          <w:sz w:val="24"/>
          <w:szCs w:val="24"/>
        </w:rPr>
        <w:t>ogradili od suradnje s upravljačkim tijelima Općine Lipovljani osim za slučaj kada se udruga i njihovi partneri javljaju za korištenje institucionalne podrške</w:t>
      </w:r>
    </w:p>
    <w:p w14:paraId="53D7A58F" w14:textId="77777777" w:rsidR="00FE3AB5" w:rsidRDefault="00FE3AB5" w:rsidP="00FE3AB5">
      <w:pPr>
        <w:pStyle w:val="Odlomakpopisa1"/>
        <w:numPr>
          <w:ilvl w:val="0"/>
          <w:numId w:val="14"/>
        </w:numPr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udruge koje se sukladno Zakonu i drugim pozitivnim propisima smatraju gospodarskom djelatnošću udruga</w:t>
      </w:r>
    </w:p>
    <w:p w14:paraId="12F72EFA" w14:textId="77777777" w:rsidR="00FE3AB5" w:rsidRDefault="00FE3AB5" w:rsidP="00FE3AB5">
      <w:pPr>
        <w:pStyle w:val="Odlomakpopisa1"/>
        <w:ind w:left="0"/>
        <w:contextualSpacing/>
        <w:jc w:val="both"/>
        <w:rPr>
          <w:b/>
          <w:sz w:val="24"/>
          <w:szCs w:val="24"/>
          <w:u w:val="single"/>
        </w:rPr>
      </w:pPr>
    </w:p>
    <w:p w14:paraId="2FD1DFFF" w14:textId="6B12705D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informacije i dokumentaciju te u</w:t>
      </w:r>
      <w:r w:rsidR="00FA5194">
        <w:rPr>
          <w:rFonts w:ascii="Times New Roman" w:hAnsi="Times New Roman" w:cs="Times New Roman"/>
          <w:sz w:val="24"/>
          <w:szCs w:val="24"/>
        </w:rPr>
        <w:t>druge koje do 31. siječnja 20</w:t>
      </w:r>
      <w:r w:rsidR="00340F7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godine ne dostave izvješće o namjenski utrošenim sreds</w:t>
      </w:r>
      <w:r w:rsidR="00FA5194">
        <w:rPr>
          <w:rFonts w:ascii="Times New Roman" w:hAnsi="Times New Roman" w:cs="Times New Roman"/>
          <w:sz w:val="24"/>
          <w:szCs w:val="24"/>
        </w:rPr>
        <w:t>tvima za donaciju primljenu 20</w:t>
      </w:r>
      <w:r w:rsidR="00340F7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218B15CD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Prihvatljivi  partneri na programu/projektu</w:t>
      </w:r>
    </w:p>
    <w:p w14:paraId="6FD01CFB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14:paraId="1DF4BC47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50E7A34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Općine Lipovljani.</w:t>
      </w:r>
    </w:p>
    <w:p w14:paraId="616F5FBD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14:paraId="08B8AF0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053F3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Prihvatljive aktivnosti,  lokacija provedbe  i razdoblje financiranja i provedbe programa/projekta  </w:t>
      </w:r>
    </w:p>
    <w:p w14:paraId="63415D07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C7E2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3.5.1. Prihvatljive aktivnosti</w:t>
      </w:r>
    </w:p>
    <w:p w14:paraId="15F309FD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Prihvatljivim aktivnostima smatraju se sve svrsishodne aktivnosti kojima se pridonosi realizaciji programa/projekta unutar utvrđenih područja javnog poziva te utvrđenih prioriteta financiranja koje se provode nakon zaključenja ugovora o financiranju.</w:t>
      </w:r>
    </w:p>
    <w:p w14:paraId="27D2DD11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3.5.2. Lokacija aktivnosti</w:t>
      </w:r>
    </w:p>
    <w:p w14:paraId="5F77AAD1" w14:textId="3D6DA083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općim ciljem javnog poziva te posebnim ciljevima pojedinih područja javnog poziva i utvrđenih prioriteta, većina aktivnosti programa/projekta mora se odvijati   na području Općine Lipovljani. Prihvatljiva aktivnost može se odvijati i izvan Općine Lipovljani, unutar ili izvan RH, ukoliko se radi o sudjelovanju na natjecanjima, smotrama, gostovanjima i sl. koja doprinose realizaciji programa/projekta te promociji Općine Lipovljani i sl.</w:t>
      </w:r>
    </w:p>
    <w:p w14:paraId="609BA320" w14:textId="77777777" w:rsidR="00D00B7A" w:rsidRDefault="00D00B7A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1055F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3.5.3. Razdoblje financiranja i provedbe programa/projekta</w:t>
      </w:r>
    </w:p>
    <w:p w14:paraId="2F97C123" w14:textId="52BA987E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 Općina dodjeljuje putem javnog poziva u pravilu se odnose na aktivnosti  koje će Korisnik u sklopu programa/projekta i na temelju zaključenog ugovora o koriš</w:t>
      </w:r>
      <w:r w:rsidR="00FA5194">
        <w:rPr>
          <w:rFonts w:ascii="Times New Roman" w:eastAsia="Times New Roman" w:hAnsi="Times New Roman" w:cs="Times New Roman"/>
          <w:sz w:val="24"/>
          <w:szCs w:val="24"/>
          <w:lang w:eastAsia="hr-HR"/>
        </w:rPr>
        <w:t>tenju sredstava provoditi u 20</w:t>
      </w:r>
      <w:r w:rsidR="00C630D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40F7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5592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  aktivnosti mogu  trajati najduže do 31. prosinca tekuće godine.</w:t>
      </w:r>
    </w:p>
    <w:p w14:paraId="6BD93B52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C5B04E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Udrugama koje provode redovne i višegodišnje programe  na području Općine i koji su od Općine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14:paraId="46094906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336DB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 Troškovi   programa/projekta</w:t>
      </w:r>
    </w:p>
    <w:p w14:paraId="469C5AE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7594189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3634263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Općine smatrat će se nenamjenskim trošenjem sredstava.</w:t>
      </w:r>
    </w:p>
    <w:p w14:paraId="09AC13EF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3.6.1. Prihvatljivi troškovi</w:t>
      </w:r>
    </w:p>
    <w:p w14:paraId="29857185" w14:textId="5B7908BE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sljedeće kriterije:</w:t>
      </w:r>
    </w:p>
    <w:p w14:paraId="7F60CFE8" w14:textId="77777777" w:rsidR="00FE3AB5" w:rsidRDefault="00FE3AB5" w:rsidP="00FE3A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14FA42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22B2B731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moraju biti navedeni u ukupnom predviđenom proračunu programa/projekta;</w:t>
      </w:r>
    </w:p>
    <w:p w14:paraId="3D2A88AD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23CA1F54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1C20A220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upravljanja,</w:t>
      </w:r>
    </w:p>
    <w:p w14:paraId="6252B7C5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nabavke opreme nužne za provedbu projekta/programa koja mora biti specificirana po vrsti i iznosu</w:t>
      </w:r>
    </w:p>
    <w:p w14:paraId="1A60D89C" w14:textId="77777777" w:rsidR="00FE3AB5" w:rsidRDefault="00FE3AB5" w:rsidP="00FE3AB5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629C8F" w14:textId="77777777" w:rsidR="00FE3AB5" w:rsidRDefault="00FE3AB5" w:rsidP="00FE3AB5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1CE328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3.6.2. Izravni troškovi</w:t>
      </w:r>
    </w:p>
    <w:p w14:paraId="19433AC5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3244C0" w14:textId="0D92952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sljedeći izravni troškovi udruge i njezinih partnera:</w:t>
      </w:r>
    </w:p>
    <w:p w14:paraId="7A844187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putni troškovi i troškovi  osoba koje sudjeluju u projektu ili programu, pod uvjetom da su opravdani i u skladu s pravilima o visini iznosa za takve naknade za korisnike koji se financiraju iz sredstava državnog  proračuna;</w:t>
      </w:r>
    </w:p>
    <w:p w14:paraId="3ED2D8B2" w14:textId="4B70BE6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 te troškovi usluga (npr. catering, bezalkoholni napitci) pod uvjetom da su u skladu s tržišnim cijenama;</w:t>
      </w:r>
    </w:p>
    <w:p w14:paraId="39CFF9DC" w14:textId="600CF383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</w:t>
      </w:r>
      <w:r w:rsidR="00340F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(informiranje, vrednovanje konkretno povezano s projektom, revizija, umnožavanje, osiguranje, itd.);</w:t>
      </w:r>
    </w:p>
    <w:p w14:paraId="44046411" w14:textId="50CE1899" w:rsidR="00FE3AB5" w:rsidRPr="00340F70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14:paraId="777FC33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718D37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3.6.3. Neizravni troškovi</w:t>
      </w:r>
    </w:p>
    <w:p w14:paraId="4E436EA4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</w:t>
      </w:r>
      <w:r w:rsidR="000877EA">
        <w:rPr>
          <w:rFonts w:ascii="Times New Roman" w:hAnsi="Times New Roman" w:cs="Times New Roman"/>
          <w:sz w:val="24"/>
          <w:szCs w:val="24"/>
        </w:rPr>
        <w:t>ovedbom programa, u iznosu do 25</w:t>
      </w:r>
      <w:r>
        <w:rPr>
          <w:rFonts w:ascii="Times New Roman" w:hAnsi="Times New Roman" w:cs="Times New Roman"/>
          <w:sz w:val="24"/>
          <w:szCs w:val="24"/>
        </w:rPr>
        <w:t>%  ukupnog odobrenog iznosa financiranja iz proračuna Općine, a iznimno u većem iznosu ili u cijelosti ako je to opravdano  i u skladu s uvjetima javnog natječaja/poziva.</w:t>
      </w:r>
    </w:p>
    <w:p w14:paraId="0BF86691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3.6.4. Neprihvatljivi troškovi</w:t>
      </w:r>
    </w:p>
    <w:p w14:paraId="53838C1C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14:paraId="78A2FA4A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14:paraId="1F68ED35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14:paraId="1760DBB4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14:paraId="79D94CDF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206707F7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14:paraId="2BA9596F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14:paraId="1AD8D4D6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Općinom ti troškovi ili njihov dio  može priznati kao prihvatljiv trošak u visini koja će uvažavati  potrebu štedljivosti, odnosno racionalnog upravljanja sredstvima).</w:t>
      </w:r>
    </w:p>
    <w:p w14:paraId="0B69E399" w14:textId="77777777" w:rsidR="00FE3AB5" w:rsidRDefault="00FE3AB5" w:rsidP="00FE3AB5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 (npr. troškovi protokola).</w:t>
      </w:r>
    </w:p>
    <w:p w14:paraId="784D0D7D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Zabrana dvostrukog financiranja </w:t>
      </w:r>
    </w:p>
    <w:p w14:paraId="3F0B7B5B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Općina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3688312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Prijavitelji ne smiju potraživati sredstva iz drugih javnih izvora za troškove koji će biti financirani u okviru prijavljenog i za sufinanciranje odabranog programa po ovom javnom pozivu. </w:t>
      </w:r>
    </w:p>
    <w:p w14:paraId="21D21F2D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1502C6C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Sastavni dio natječajne dokumentacije je i izjava o zabrani dvostrukog financiranja, koju obavezno treba popuniti, potpisati od ovlaštene osobe  i ovjeriti službenim pečatom. </w:t>
      </w:r>
    </w:p>
    <w:p w14:paraId="23B0FD18" w14:textId="77777777" w:rsidR="000A2E30" w:rsidRDefault="000A2E30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1B54A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POSTUPAK PRIJAVE</w:t>
      </w:r>
    </w:p>
    <w:p w14:paraId="3EE4934D" w14:textId="30EF6C0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prijave moraju biti pisane na obrascima preuzetim s mrežne stranice: </w:t>
      </w:r>
      <w:hyperlink r:id="rId1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www.lipovljani.hr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Obrasci natječajne dokumentacije za vrijeme trajanja javnog poziva mogu se preuzeti i u Jedinstvenom upravnom odjelu Općine Lipovljani, Trg hrvatskih branitelja 3</w:t>
      </w:r>
      <w:r w:rsidR="00C630D8">
        <w:rPr>
          <w:rFonts w:ascii="Times New Roman" w:hAnsi="Times New Roman" w:cs="Times New Roman"/>
          <w:sz w:val="24"/>
          <w:szCs w:val="24"/>
        </w:rPr>
        <w:t>.</w:t>
      </w:r>
    </w:p>
    <w:p w14:paraId="61F3CC62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14:paraId="60F4BC84" w14:textId="77777777" w:rsidR="00FE3AB5" w:rsidRDefault="00FE3AB5" w:rsidP="00FE3AB5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potpunosti ispunjene obrasce prijavnica, potpisanih od ovlaštene osobe i ovjerenih službenim pečatom udruge</w:t>
      </w:r>
    </w:p>
    <w:p w14:paraId="27F109E4" w14:textId="77777777" w:rsidR="00FE3AB5" w:rsidRDefault="00FE3AB5" w:rsidP="00FE3AB5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svu obveznu popratnu dokumentaciju ovjerenu i potpisanu od nadležnih tijela</w:t>
      </w:r>
    </w:p>
    <w:p w14:paraId="651545EB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3D42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Popis obvezne  dokumentacije </w:t>
      </w:r>
    </w:p>
    <w:p w14:paraId="2EC2F49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082E99E1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ED20FB8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5BB214E1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9D7F280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C7EEE84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14:paraId="3C912BE0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84CF5C3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14:paraId="2B7CF4F6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14:paraId="73CE40E7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4A9CDF52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14:paraId="7F301AF0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14:paraId="73865455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14:paraId="035E377F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programa);</w:t>
      </w:r>
    </w:p>
    <w:p w14:paraId="5083A4EE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Izjava o nekažnjavanju i da nije pokrenut kazneni postupak</w:t>
      </w:r>
    </w:p>
    <w:p w14:paraId="655B153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724A38F2" w14:textId="0ECF06DC" w:rsidR="00FE3AB5" w:rsidRDefault="00FE3AB5" w:rsidP="00FE3AB5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4.1.1.  SADRŽAJ OPI</w:t>
      </w:r>
      <w:r w:rsidR="00340F7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NOG OBRASCA</w:t>
      </w:r>
    </w:p>
    <w:p w14:paraId="247784D1" w14:textId="3608D8F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Opisni obrazac projekta  dio je obvezne dokumentacije. Sadrži podatke o prijavitelju </w:t>
      </w:r>
      <w:r w:rsidR="00340F7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te sadržaju projekta koji se predlaže za financiranje.</w:t>
      </w:r>
    </w:p>
    <w:p w14:paraId="182F04C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14:paraId="5ED7A26E" w14:textId="0C7858B8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potpisati i ovjeriti, ali dopušta se ispuniti ga ručno, čitkim, štampanim slovima. Obrazac obavezno mora biti potpisan i ovjeren po ovlaštenoj osobi.</w:t>
      </w:r>
    </w:p>
    <w:p w14:paraId="117F4921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Ukoliko opisni obrazac sadrži gore navedene nedostatke, prijava će se smatrati nevažećom. </w:t>
      </w:r>
    </w:p>
    <w:p w14:paraId="3CE63CE0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67BA3723" w14:textId="77777777" w:rsidR="00FE3AB5" w:rsidRDefault="00FE3AB5" w:rsidP="00FE3AB5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4.1.2.  SADRŽAJ OBRASCA PRORAČUNA PROJEKTA </w:t>
      </w:r>
    </w:p>
    <w:p w14:paraId="6DE22AC7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14:paraId="1890182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6AFBF778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14:paraId="5F51AC3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14:paraId="5B49342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14:paraId="22631C35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4F3DD4C6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1218A0A0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4.2. Neobvezna popratna dokumentacija </w:t>
      </w:r>
    </w:p>
    <w:p w14:paraId="2DAE5234" w14:textId="7FF04E4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1394624B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4.3. Rok predaje,  način predaje i adresa za predaju prijava </w:t>
      </w:r>
    </w:p>
    <w:p w14:paraId="3E8BA313" w14:textId="77777777" w:rsidR="00FE3AB5" w:rsidRDefault="00FE3AB5" w:rsidP="00FE3AB5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BE2DA" w14:textId="77777777" w:rsidR="00FE3AB5" w:rsidRDefault="00FE3AB5" w:rsidP="00FE3AB5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4.3.1. Rok predaje prijava</w:t>
      </w:r>
    </w:p>
    <w:p w14:paraId="133A7B99" w14:textId="174D8836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za predlaganje programa i projekata  za zadovoljenje javnih potreba koje će na području Općine Lip</w:t>
      </w:r>
      <w:r w:rsidR="001E3057">
        <w:rPr>
          <w:rFonts w:ascii="Times New Roman" w:hAnsi="Times New Roman" w:cs="Times New Roman"/>
          <w:sz w:val="24"/>
          <w:szCs w:val="24"/>
        </w:rPr>
        <w:t>ovljani provoditi udruge u  20</w:t>
      </w:r>
      <w:r w:rsidR="00C630D8">
        <w:rPr>
          <w:rFonts w:ascii="Times New Roman" w:hAnsi="Times New Roman" w:cs="Times New Roman"/>
          <w:sz w:val="24"/>
          <w:szCs w:val="24"/>
        </w:rPr>
        <w:t>2</w:t>
      </w:r>
      <w:r w:rsidR="00340F70">
        <w:rPr>
          <w:rFonts w:ascii="Times New Roman" w:hAnsi="Times New Roman" w:cs="Times New Roman"/>
          <w:sz w:val="24"/>
          <w:szCs w:val="24"/>
        </w:rPr>
        <w:t>4</w:t>
      </w:r>
      <w:r w:rsidR="001E3057">
        <w:rPr>
          <w:rFonts w:ascii="Times New Roman" w:hAnsi="Times New Roman" w:cs="Times New Roman"/>
          <w:sz w:val="24"/>
          <w:szCs w:val="24"/>
        </w:rPr>
        <w:t xml:space="preserve">. godini objavljen je dana </w:t>
      </w:r>
      <w:r w:rsidR="000A2E30">
        <w:rPr>
          <w:rFonts w:ascii="Times New Roman" w:hAnsi="Times New Roman" w:cs="Times New Roman"/>
          <w:sz w:val="24"/>
          <w:szCs w:val="24"/>
        </w:rPr>
        <w:t>1</w:t>
      </w:r>
      <w:r w:rsidR="00D00B7A">
        <w:rPr>
          <w:rFonts w:ascii="Times New Roman" w:hAnsi="Times New Roman" w:cs="Times New Roman"/>
          <w:sz w:val="24"/>
          <w:szCs w:val="24"/>
        </w:rPr>
        <w:t>1</w:t>
      </w:r>
      <w:r w:rsidR="001E3057">
        <w:rPr>
          <w:rFonts w:ascii="Times New Roman" w:hAnsi="Times New Roman" w:cs="Times New Roman"/>
          <w:sz w:val="24"/>
          <w:szCs w:val="24"/>
        </w:rPr>
        <w:t>.</w:t>
      </w:r>
      <w:r w:rsidR="00C630D8">
        <w:rPr>
          <w:rFonts w:ascii="Times New Roman" w:hAnsi="Times New Roman" w:cs="Times New Roman"/>
          <w:sz w:val="24"/>
          <w:szCs w:val="24"/>
        </w:rPr>
        <w:t>10</w:t>
      </w:r>
      <w:r w:rsidR="001E3057">
        <w:rPr>
          <w:rFonts w:ascii="Times New Roman" w:hAnsi="Times New Roman" w:cs="Times New Roman"/>
          <w:sz w:val="24"/>
          <w:szCs w:val="24"/>
        </w:rPr>
        <w:t>.20</w:t>
      </w:r>
      <w:r w:rsidR="00C630D8">
        <w:rPr>
          <w:rFonts w:ascii="Times New Roman" w:hAnsi="Times New Roman" w:cs="Times New Roman"/>
          <w:sz w:val="24"/>
          <w:szCs w:val="24"/>
        </w:rPr>
        <w:t>2</w:t>
      </w:r>
      <w:r w:rsidR="00340F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0B7A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na mrežnim stranicama Općine Lipovljani</w:t>
      </w:r>
      <w:r w:rsidR="00D00B7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www.lipovljani.hr</w:t>
        </w:r>
      </w:hyperlink>
      <w:r w:rsidR="00D00B7A">
        <w:rPr>
          <w:rFonts w:ascii="Times New Roman" w:hAnsi="Times New Roman" w:cs="Times New Roman"/>
          <w:sz w:val="24"/>
          <w:szCs w:val="24"/>
        </w:rPr>
        <w:t>.</w:t>
      </w:r>
    </w:p>
    <w:p w14:paraId="45A44B1D" w14:textId="5E5AFAF3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>
        <w:rPr>
          <w:rFonts w:ascii="Times New Roman" w:hAnsi="Times New Roman" w:cs="Times New Roman"/>
          <w:sz w:val="24"/>
          <w:szCs w:val="24"/>
        </w:rPr>
        <w:t xml:space="preserve"> koje na omotnici budu označene pošta</w:t>
      </w:r>
      <w:r w:rsidR="006C43E4">
        <w:rPr>
          <w:rFonts w:ascii="Times New Roman" w:hAnsi="Times New Roman" w:cs="Times New Roman"/>
          <w:sz w:val="24"/>
          <w:szCs w:val="24"/>
        </w:rPr>
        <w:t xml:space="preserve">nskim žigom zaključno s danom </w:t>
      </w:r>
      <w:r w:rsidR="000A2E30">
        <w:rPr>
          <w:rFonts w:ascii="Times New Roman" w:hAnsi="Times New Roman" w:cs="Times New Roman"/>
          <w:sz w:val="24"/>
          <w:szCs w:val="24"/>
        </w:rPr>
        <w:t>1</w:t>
      </w:r>
      <w:r w:rsidR="00D00B7A">
        <w:rPr>
          <w:rFonts w:ascii="Times New Roman" w:hAnsi="Times New Roman" w:cs="Times New Roman"/>
          <w:sz w:val="24"/>
          <w:szCs w:val="24"/>
        </w:rPr>
        <w:t>1</w:t>
      </w:r>
      <w:r w:rsidR="000A2E30">
        <w:rPr>
          <w:rFonts w:ascii="Times New Roman" w:hAnsi="Times New Roman" w:cs="Times New Roman"/>
          <w:sz w:val="24"/>
          <w:szCs w:val="24"/>
        </w:rPr>
        <w:t>.</w:t>
      </w:r>
      <w:r w:rsidR="002F1DD4">
        <w:rPr>
          <w:rFonts w:ascii="Times New Roman" w:hAnsi="Times New Roman" w:cs="Times New Roman"/>
          <w:sz w:val="24"/>
          <w:szCs w:val="24"/>
        </w:rPr>
        <w:t>1</w:t>
      </w:r>
      <w:r w:rsidR="00C630D8">
        <w:rPr>
          <w:rFonts w:ascii="Times New Roman" w:hAnsi="Times New Roman" w:cs="Times New Roman"/>
          <w:sz w:val="24"/>
          <w:szCs w:val="24"/>
        </w:rPr>
        <w:t>1</w:t>
      </w:r>
      <w:r w:rsidR="001E3057">
        <w:rPr>
          <w:rFonts w:ascii="Times New Roman" w:hAnsi="Times New Roman" w:cs="Times New Roman"/>
          <w:sz w:val="24"/>
          <w:szCs w:val="24"/>
        </w:rPr>
        <w:t>.20</w:t>
      </w:r>
      <w:r w:rsidR="00C630D8">
        <w:rPr>
          <w:rFonts w:ascii="Times New Roman" w:hAnsi="Times New Roman" w:cs="Times New Roman"/>
          <w:sz w:val="24"/>
          <w:szCs w:val="24"/>
        </w:rPr>
        <w:t>2</w:t>
      </w:r>
      <w:r w:rsidR="00340F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4AE269A8" w14:textId="1370DEAB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 dostavljene prijave uzet će se u obzir kao pravodobne ako budu zaprimljene u pisarnici Op</w:t>
      </w:r>
      <w:r w:rsidR="006C43E4">
        <w:rPr>
          <w:rFonts w:ascii="Times New Roman" w:hAnsi="Times New Roman" w:cs="Times New Roman"/>
          <w:sz w:val="24"/>
          <w:szCs w:val="24"/>
        </w:rPr>
        <w:t xml:space="preserve">ćine Lipovljani najkasnije do </w:t>
      </w:r>
      <w:r w:rsidR="000A2E30">
        <w:rPr>
          <w:rFonts w:ascii="Times New Roman" w:hAnsi="Times New Roman" w:cs="Times New Roman"/>
          <w:sz w:val="24"/>
          <w:szCs w:val="24"/>
        </w:rPr>
        <w:t>1</w:t>
      </w:r>
      <w:r w:rsidR="00D00B7A">
        <w:rPr>
          <w:rFonts w:ascii="Times New Roman" w:hAnsi="Times New Roman" w:cs="Times New Roman"/>
          <w:sz w:val="24"/>
          <w:szCs w:val="24"/>
        </w:rPr>
        <w:t>1</w:t>
      </w:r>
      <w:r w:rsidR="001E3057">
        <w:rPr>
          <w:rFonts w:ascii="Times New Roman" w:hAnsi="Times New Roman" w:cs="Times New Roman"/>
          <w:sz w:val="24"/>
          <w:szCs w:val="24"/>
        </w:rPr>
        <w:t>.</w:t>
      </w:r>
      <w:r w:rsidR="002F1DD4">
        <w:rPr>
          <w:rFonts w:ascii="Times New Roman" w:hAnsi="Times New Roman" w:cs="Times New Roman"/>
          <w:sz w:val="24"/>
          <w:szCs w:val="24"/>
        </w:rPr>
        <w:t>1</w:t>
      </w:r>
      <w:r w:rsidR="00C630D8">
        <w:rPr>
          <w:rFonts w:ascii="Times New Roman" w:hAnsi="Times New Roman" w:cs="Times New Roman"/>
          <w:sz w:val="24"/>
          <w:szCs w:val="24"/>
        </w:rPr>
        <w:t>1</w:t>
      </w:r>
      <w:r w:rsidR="001E3057">
        <w:rPr>
          <w:rFonts w:ascii="Times New Roman" w:hAnsi="Times New Roman" w:cs="Times New Roman"/>
          <w:sz w:val="24"/>
          <w:szCs w:val="24"/>
        </w:rPr>
        <w:t>.20</w:t>
      </w:r>
      <w:r w:rsidR="00C630D8">
        <w:rPr>
          <w:rFonts w:ascii="Times New Roman" w:hAnsi="Times New Roman" w:cs="Times New Roman"/>
          <w:sz w:val="24"/>
          <w:szCs w:val="24"/>
        </w:rPr>
        <w:t>2</w:t>
      </w:r>
      <w:r w:rsidR="00340F70">
        <w:rPr>
          <w:rFonts w:ascii="Times New Roman" w:hAnsi="Times New Roman" w:cs="Times New Roman"/>
          <w:sz w:val="24"/>
          <w:szCs w:val="24"/>
        </w:rPr>
        <w:t>4</w:t>
      </w:r>
      <w:r w:rsidR="00FD33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40F70">
        <w:rPr>
          <w:rFonts w:ascii="Times New Roman" w:hAnsi="Times New Roman" w:cs="Times New Roman"/>
          <w:sz w:val="24"/>
          <w:szCs w:val="24"/>
        </w:rPr>
        <w:t>odine</w:t>
      </w:r>
      <w:r w:rsidR="002F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15</w:t>
      </w:r>
      <w:r w:rsidR="00340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sati. </w:t>
      </w:r>
    </w:p>
    <w:p w14:paraId="6AFC2EDD" w14:textId="77777777" w:rsidR="00FE3AB5" w:rsidRDefault="00FE3AB5" w:rsidP="00FE3AB5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4.3.2. Način  i adresa predaje prijava</w:t>
      </w:r>
    </w:p>
    <w:p w14:paraId="679ED682" w14:textId="52119531" w:rsidR="00FE3AB5" w:rsidRPr="00340F70" w:rsidRDefault="00FE3AB5" w:rsidP="00FE3AB5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Općine Lipovljani - </w:t>
      </w:r>
      <w:hyperlink r:id="rId1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www.lipovljani.hr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0D8" w:rsidRPr="00340F70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t</w:t>
      </w:r>
      <w:r w:rsidRPr="00340F70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e uz prilaganje svih priloga koji su detaljno navedeni u ovim Uputama za prijavitelje.</w:t>
      </w:r>
    </w:p>
    <w:p w14:paraId="53982DBD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14:paraId="101F96D0" w14:textId="77777777" w:rsidR="00FE3AB5" w:rsidRDefault="00FE3AB5" w:rsidP="00FE3AB5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adresu prijavitelja i </w:t>
      </w:r>
    </w:p>
    <w:p w14:paraId="26FC7B7F" w14:textId="167C38F3" w:rsidR="00C630D8" w:rsidRPr="00C630D8" w:rsidRDefault="00FE3AB5" w:rsidP="00C630D8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Naznaku  - </w:t>
      </w:r>
      <w:r>
        <w:rPr>
          <w:rFonts w:ascii="Times New Roman" w:hAnsi="Times New Roman" w:cs="Times New Roman"/>
          <w:b/>
          <w:sz w:val="24"/>
          <w:szCs w:val="24"/>
        </w:rPr>
        <w:t>„PRIJAVA  NA JAVNI POZIV - PROGRAMI I PROJEKTI UDRUGA ZA ZADOVOLJAVANJE JAVNIH POTREBA  NA PO</w:t>
      </w:r>
      <w:r w:rsidR="00FD3366">
        <w:rPr>
          <w:rFonts w:ascii="Times New Roman" w:hAnsi="Times New Roman" w:cs="Times New Roman"/>
          <w:b/>
          <w:sz w:val="24"/>
          <w:szCs w:val="24"/>
        </w:rPr>
        <w:t xml:space="preserve">DRUČJU OPĆINE LIPOVLJANI </w:t>
      </w:r>
      <w:r w:rsidR="00C630D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D3366">
        <w:rPr>
          <w:rFonts w:ascii="Times New Roman" w:hAnsi="Times New Roman" w:cs="Times New Roman"/>
          <w:b/>
          <w:sz w:val="24"/>
          <w:szCs w:val="24"/>
        </w:rPr>
        <w:t>20</w:t>
      </w:r>
      <w:r w:rsidR="00C630D8">
        <w:rPr>
          <w:rFonts w:ascii="Times New Roman" w:hAnsi="Times New Roman" w:cs="Times New Roman"/>
          <w:b/>
          <w:sz w:val="24"/>
          <w:szCs w:val="24"/>
        </w:rPr>
        <w:t>2</w:t>
      </w:r>
      <w:r w:rsidR="00340F7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</w:t>
      </w:r>
      <w:r w:rsidR="00C630D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– NE OTVARATI!“ </w:t>
      </w:r>
    </w:p>
    <w:p w14:paraId="602D6B1E" w14:textId="1369D558" w:rsidR="00FE3AB5" w:rsidRPr="000A2E30" w:rsidRDefault="00FE3AB5" w:rsidP="00FE3AB5">
      <w:pPr>
        <w:pStyle w:val="Odlomakpopisa"/>
        <w:numPr>
          <w:ilvl w:val="0"/>
          <w:numId w:val="19"/>
        </w:numPr>
        <w:spacing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Ispod teksta iz prethodne točke treba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navesti područje javnog poziva za koje prijavitelj podnosi prijavu</w:t>
      </w:r>
      <w:r w:rsidR="002F1DD4">
        <w:rPr>
          <w:rFonts w:ascii="Times New Roman" w:hAnsi="Times New Roman" w:cs="Times New Roman"/>
          <w:b/>
          <w:sz w:val="24"/>
          <w:szCs w:val="24"/>
        </w:rPr>
        <w:t>-</w:t>
      </w:r>
      <w:r w:rsidR="00C6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DD4">
        <w:rPr>
          <w:rFonts w:ascii="Times New Roman" w:hAnsi="Times New Roman" w:cs="Times New Roman"/>
          <w:b/>
          <w:sz w:val="24"/>
          <w:szCs w:val="24"/>
        </w:rPr>
        <w:t>obnova i izgradnja sakralnih objekata</w:t>
      </w:r>
    </w:p>
    <w:p w14:paraId="5068E877" w14:textId="77777777" w:rsidR="000A2E30" w:rsidRDefault="000A2E30" w:rsidP="000A2E30">
      <w:pPr>
        <w:spacing w:line="240" w:lineRule="auto"/>
        <w:jc w:val="both"/>
        <w:rPr>
          <w:rStyle w:val="Hiperveza"/>
          <w:color w:val="auto"/>
        </w:rPr>
      </w:pPr>
    </w:p>
    <w:p w14:paraId="3E621A4C" w14:textId="77777777" w:rsidR="000A2E30" w:rsidRPr="000A2E30" w:rsidRDefault="000A2E30" w:rsidP="000A2E30">
      <w:pPr>
        <w:spacing w:line="240" w:lineRule="auto"/>
        <w:jc w:val="both"/>
        <w:rPr>
          <w:rStyle w:val="Hiperveza"/>
          <w:color w:val="auto"/>
        </w:rPr>
      </w:pPr>
    </w:p>
    <w:p w14:paraId="497335F0" w14:textId="77777777" w:rsidR="00FE3AB5" w:rsidRDefault="00FE3AB5" w:rsidP="00FE3AB5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Prijave se mogu dostaviti</w:t>
      </w:r>
      <w:r>
        <w:rPr>
          <w:rFonts w:ascii="Times New Roman" w:hAnsi="Times New Roman" w:cs="Times New Roman"/>
          <w:sz w:val="24"/>
          <w:szCs w:val="24"/>
        </w:rPr>
        <w:t xml:space="preserve"> poštom ili osobno u pisarnicu Općine Lipovljani na sljedeću adresu: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E9226F" w14:textId="77777777" w:rsidR="00FE3AB5" w:rsidRDefault="00FE3AB5" w:rsidP="00FE3AB5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LIPOVLJANI</w:t>
      </w:r>
    </w:p>
    <w:p w14:paraId="01DAEBE6" w14:textId="77777777" w:rsidR="00FE3AB5" w:rsidRDefault="00FE3AB5" w:rsidP="00FE3AB5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HRVATSKIH BRANITELJA 3</w:t>
      </w:r>
    </w:p>
    <w:p w14:paraId="4698756D" w14:textId="77777777" w:rsidR="00FE3AB5" w:rsidRDefault="00FE3AB5" w:rsidP="00FE3AB5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44322 LIPOVLJANI</w:t>
      </w:r>
    </w:p>
    <w:p w14:paraId="61DDAA2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0FD52C3B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Predaja prijave znači da se prijavitelj slaže sa svim uvjetima natječaja i kriterijima za ocjenjivanje.</w:t>
      </w:r>
    </w:p>
    <w:p w14:paraId="000E7E4C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4.4. Dodatne informacije </w:t>
      </w:r>
    </w:p>
    <w:p w14:paraId="470FD930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0BED64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4.4.1. Pitanja i odgovori </w:t>
      </w:r>
    </w:p>
    <w:p w14:paraId="529EEC78" w14:textId="099DE66E" w:rsidR="00FE3AB5" w:rsidRDefault="00FE3AB5" w:rsidP="00FE3AB5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Sva pitanja vezana uz ovaj javni poziv mogu se postavljati elektroničkim putem, slanjem upita na adresu elektronske pošte: </w:t>
      </w:r>
      <w:hyperlink r:id="rId20" w:history="1">
        <w:r w:rsidR="00340F70" w:rsidRPr="002E5792">
          <w:rPr>
            <w:rStyle w:val="Hiperveza"/>
            <w:rFonts w:ascii="Times New Roman" w:hAnsi="Times New Roman" w:cs="Times New Roman"/>
            <w:sz w:val="24"/>
            <w:szCs w:val="24"/>
          </w:rPr>
          <w:t>info@lipovljani.hr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ili na broj telefona </w:t>
      </w:r>
      <w:r w:rsidR="00C630D8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044/</w:t>
      </w:r>
      <w:r w:rsidR="00FD3366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676</w:t>
      </w:r>
      <w:r w:rsidR="00340F70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-</w:t>
      </w:r>
      <w:r w:rsidR="00FD3366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004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 svakog radnog dana isključivo u vremenu od 8,00 – 13,00 sati.</w:t>
      </w:r>
    </w:p>
    <w:p w14:paraId="35E29AF3" w14:textId="77777777" w:rsidR="00FE3AB5" w:rsidRDefault="00FE3AB5" w:rsidP="00FE3AB5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515F3092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4BD73824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Lipovljani  nije obvezan davati odgovore ili pojašnjenja na pitanja pristigla nakon navedenog roka. </w:t>
      </w:r>
    </w:p>
    <w:p w14:paraId="1A919486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5DFB8B2E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6174DE3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4.4.2. Izmjene i dopune Javnog poziva</w:t>
      </w:r>
    </w:p>
    <w:p w14:paraId="1713BFB4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Javni poziv ili  dokumentacija javnog poziva izmijene ili dopune prije krajnjeg roka za predaju prijava, sve izmjene i dopune bit će objavljene na mrežnoj stranici Općine Lipovljani najkasnije 8 (osam) dana prije isteka roka za dostavu prijava. </w:t>
      </w:r>
    </w:p>
    <w:p w14:paraId="6BAE25B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donošenja izmjena ili dopuna prijaviteljima koji su već predali prijavu po javnom pozivu bit će dana mogućnost da svoju prijavu po potrebi i u primjerenom roku dopune i/ili izmijene.</w:t>
      </w:r>
    </w:p>
    <w:p w14:paraId="12EAE38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Prijavitelji su dužni poštovati sve izmjene ili dopune javnog poziva. </w:t>
      </w:r>
    </w:p>
    <w:p w14:paraId="237B8741" w14:textId="77777777" w:rsidR="00D00B7A" w:rsidRDefault="00D00B7A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8B067" w14:textId="146F3D83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 POSTUPAK ODABIRA PROGRAMA/PROJEKTA</w:t>
      </w:r>
    </w:p>
    <w:p w14:paraId="2C0435E3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14:paraId="38941078" w14:textId="77777777" w:rsidR="00FE3AB5" w:rsidRDefault="00FE3AB5" w:rsidP="00FE3AB5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14:paraId="23489E9E" w14:textId="77777777" w:rsidR="00FE3AB5" w:rsidRDefault="00FE3AB5" w:rsidP="00FE3AB5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Formalna provjera prijava</w:t>
      </w:r>
    </w:p>
    <w:p w14:paraId="33F9D0C4" w14:textId="77777777" w:rsidR="00FE3AB5" w:rsidRDefault="00FE3AB5" w:rsidP="00FE3AB5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14:paraId="11CABFFB" w14:textId="77777777" w:rsidR="00FE3AB5" w:rsidRDefault="00FE3AB5" w:rsidP="00FE3AB5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odabiru programa/projekata</w:t>
      </w:r>
    </w:p>
    <w:p w14:paraId="2A33AC51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 Zaprimanje i evidencija prijava </w:t>
      </w:r>
    </w:p>
    <w:p w14:paraId="1B6678B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Općine Lipovljani</w:t>
      </w:r>
    </w:p>
    <w:p w14:paraId="4532D848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 Formalna provjera prijava </w:t>
      </w:r>
    </w:p>
    <w:p w14:paraId="4AA01208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79E08881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obrascu za formalnu provjeru prijava.</w:t>
      </w:r>
    </w:p>
    <w:p w14:paraId="35E1C7A2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14:paraId="31B4549D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14:paraId="6E1EDECD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14:paraId="31566186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14:paraId="59E81FAE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14:paraId="3914336C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14:paraId="57058E93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B3B7D2A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14:paraId="043D6CFC" w14:textId="77777777" w:rsidR="00FE3AB5" w:rsidRDefault="00FE3AB5" w:rsidP="00FE3AB5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prihvatljivost prijavitelja </w:t>
      </w:r>
    </w:p>
    <w:p w14:paraId="438A9FEA" w14:textId="77777777" w:rsidR="00FE3AB5" w:rsidRDefault="00FE3AB5" w:rsidP="00FE3AB5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14:paraId="3825BFD5" w14:textId="2813B164" w:rsidR="00FE3AB5" w:rsidRDefault="00FE3AB5" w:rsidP="00FE3AB5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Općine Lipovljani iz prethodne godine  (da li je predano izvješće o namjenski utrošenim sredstvima iz pror</w:t>
      </w:r>
      <w:r w:rsidR="00FD3366">
        <w:rPr>
          <w:rFonts w:ascii="Times New Roman" w:hAnsi="Times New Roman" w:cs="Times New Roman"/>
          <w:sz w:val="24"/>
          <w:szCs w:val="24"/>
        </w:rPr>
        <w:t>ačuna Općine Lipovljani  za 20</w:t>
      </w:r>
      <w:r w:rsidR="00C630D8">
        <w:rPr>
          <w:rFonts w:ascii="Times New Roman" w:hAnsi="Times New Roman" w:cs="Times New Roman"/>
          <w:sz w:val="24"/>
          <w:szCs w:val="24"/>
        </w:rPr>
        <w:t>2</w:t>
      </w:r>
      <w:r w:rsidR="00C935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godinu).</w:t>
      </w:r>
    </w:p>
    <w:p w14:paraId="1B3D1078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23DAF408" w14:textId="77777777" w:rsidR="00C935CD" w:rsidRDefault="00C935CD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D8704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5.2.1.  Mogućnost i rok za ispravak prijave</w:t>
      </w:r>
    </w:p>
    <w:p w14:paraId="6C215980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673746A" w14:textId="21D09865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Općina će prijaviteljima čije prijave imaju manje nedostatke, a koje ne utječu na sadržaj prijave bitan za ocjenjivanje prijave, tražiti naknadno dopunjavanje, odnosno ispravljanje prijave potrebnim podacima ili prilozima u roku od tri (3) dana od dana kada je prijavitelj e-mail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poštom obaviješten o potrebi uklanjanja nedostataka. Ako prijavitelj  u dodatnom roku dostavi tražene podatke ili priloge smatrat će se da je podnio potpunu prijavu.</w:t>
      </w:r>
    </w:p>
    <w:p w14:paraId="2645FC86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5F55760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14:paraId="1025EEA5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A40F195" w14:textId="77777777" w:rsidR="00FE3AB5" w:rsidRDefault="00FE3AB5" w:rsidP="00FE3AB5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14:paraId="4880991A" w14:textId="77777777" w:rsidR="00FE3AB5" w:rsidRDefault="00FE3AB5" w:rsidP="00FE3AB5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14:paraId="087E4839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FA57B03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14:paraId="3A6D06C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3AA7862" w14:textId="77777777" w:rsidR="00FE3AB5" w:rsidRDefault="00FE3AB5" w:rsidP="00FE3AB5">
      <w:pPr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14:paraId="3DD90AE3" w14:textId="77777777" w:rsidR="00FE3AB5" w:rsidRDefault="00FE3AB5" w:rsidP="00FE3AB5">
      <w:pPr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4A8384A6" w14:textId="77777777" w:rsidR="00FE3AB5" w:rsidRDefault="00FE3AB5" w:rsidP="00FE3AB5">
      <w:pPr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14:paraId="3284BA82" w14:textId="77777777" w:rsidR="00FE3AB5" w:rsidRDefault="00FE3AB5" w:rsidP="00FE3AB5">
      <w:pPr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14:paraId="28F3DDC7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2E8FD8E3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14:paraId="5F803BC7" w14:textId="77777777" w:rsidR="00FE3AB5" w:rsidRDefault="00FE3AB5" w:rsidP="00FE3AB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55822DC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čija prijava budu odbijena iz razloga ne ispunjavanja propisanih uvjeta javnog poziva, o toj činjenici mora biti obaviješten elektroničkom poštom  u roku od najviše 8 (osam) radnih dana od dana donošenja odluke, nakon čega imaju pravo u narednih 8 (osam) dana od dana prijema obavijesti, podnijeti prigovor Općinskom načelniku.</w:t>
      </w:r>
    </w:p>
    <w:p w14:paraId="7E2378D1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1DEF358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prigovora od strane Općinskog načelnika, prijava će biti upućena u daljnju proceduru, a u slučaju neprihvaćanja prigovora prijava će biti odbijena i neće se uputiti u daljnju proceduru.</w:t>
      </w:r>
    </w:p>
    <w:p w14:paraId="512A55E7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02E5E13" w14:textId="77777777" w:rsidR="00FE3AB5" w:rsidRDefault="00FE3AB5" w:rsidP="00FE3AB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8E760" w14:textId="77777777" w:rsidR="00C935CD" w:rsidRDefault="00C935CD" w:rsidP="00FE3AB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F2F7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 Stručno kvalitativno vrednovanje i ocjena prijava </w:t>
      </w:r>
    </w:p>
    <w:p w14:paraId="2A04D56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Stručno kvalitativno vrednovanje i ocjenu prijava podnesenih na javni poziv provodi Povjerenstvo za ocjenjivanje. </w:t>
      </w:r>
    </w:p>
    <w:p w14:paraId="167CC5CA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nezavisno stručno ocjenjivačko tijelo kojega mogu sačinjavati predstavnici Općine, znanstvenih i stručnih institucija, nezavisni stručnjaci i predstavnici organizacija civilnog društva. </w:t>
      </w:r>
    </w:p>
    <w:p w14:paraId="4BBC8E47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Stručno, kvalitativno vrednovanje i ocjena prijava provodi se  na temelju programskih i financijskih podataka iznesenih u obrascu prijavnice te na temelju podataka iz popratne dokumentacije priložene prijavi.</w:t>
      </w:r>
    </w:p>
    <w:p w14:paraId="1BAB26F7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kriterija nalaze se u prilogu javnog poziva i čine sastavni dio dokumentacije ovog javnog poziva i to:</w:t>
      </w:r>
    </w:p>
    <w:p w14:paraId="10029E29" w14:textId="77777777" w:rsidR="00FE3AB5" w:rsidRDefault="00FE3AB5" w:rsidP="00FE3AB5">
      <w:pPr>
        <w:pStyle w:val="Odlomakpopis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1 – OBNOVA I IZGRADNJA SAKRALNIH OBJEKATA</w:t>
      </w:r>
    </w:p>
    <w:p w14:paraId="2F3E9128" w14:textId="3694DA48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provedenog postupka ocjenjivanja projekata, a na prijedlog Povjerenstva za ocjenjivanje, Općinski načelnik donosi Odluku o dodjeli financijskih sredstava udrugama i drugim organizacijama</w:t>
      </w:r>
      <w:r w:rsidR="006C43E4">
        <w:rPr>
          <w:rFonts w:ascii="Times New Roman" w:hAnsi="Times New Roman" w:cs="Times New Roman"/>
          <w:sz w:val="24"/>
          <w:szCs w:val="24"/>
        </w:rPr>
        <w:t xml:space="preserve"> civilnog društva koje će u 20</w:t>
      </w:r>
      <w:r w:rsidR="00C630D8">
        <w:rPr>
          <w:rFonts w:ascii="Times New Roman" w:hAnsi="Times New Roman" w:cs="Times New Roman"/>
          <w:sz w:val="24"/>
          <w:szCs w:val="24"/>
        </w:rPr>
        <w:t>2</w:t>
      </w:r>
      <w:r w:rsidR="00C935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provoditi programe/projekte kojima će se zadovoljavati javne potrebe Općine Lipovljani u području obnove i izgradnj</w:t>
      </w:r>
      <w:r w:rsidR="00C935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sakralne baštine</w:t>
      </w:r>
      <w:r w:rsidR="00C935CD">
        <w:rPr>
          <w:rFonts w:ascii="Times New Roman" w:hAnsi="Times New Roman" w:cs="Times New Roman"/>
          <w:sz w:val="24"/>
          <w:szCs w:val="24"/>
        </w:rPr>
        <w:t>.</w:t>
      </w:r>
    </w:p>
    <w:p w14:paraId="0E5387D9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5.4.  Odluka o odabiru programa/projekata </w:t>
      </w:r>
    </w:p>
    <w:p w14:paraId="358F3AEB" w14:textId="0786BA0D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što Povjerenstvo za ocjenjivanje razmotri i ocijeni prijave koje su ispunile formalne uvjete javnog poziva, sukladno kriterijima koji su propisani uputama za prijavitelje, isto daje prijedlog Općinskom načelniku za odobravanje financijskih sredstava za programe ili projekte.</w:t>
      </w:r>
    </w:p>
    <w:p w14:paraId="52D40DD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46526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donosi Odluku o odabiru programa/projekata kojima se odobravaju sredstva za financiranje/sufinanciranje.</w:t>
      </w:r>
    </w:p>
    <w:p w14:paraId="0B492D70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60D1DF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donošenja odluke o programima ili projektima kojima su odobrena financijska sredstva, Općina će javno objaviti rezultate javnog poziva s podacima o udrugama, programima ili projektima kojima su odobrena sredstva i iznosima odobrenih sredstava financiranja. Rezultati natječaja objavljuju se na službenoj mrežnoj  stranici Općine Lipovljani.</w:t>
      </w:r>
    </w:p>
    <w:p w14:paraId="4A60039F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7B9A9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5.4.1. Obavijest Općine o neprihvaćanju financiranja/sufinanciranja programa/projekta</w:t>
      </w:r>
    </w:p>
    <w:p w14:paraId="6C1A6C7F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C137C0" w14:textId="2E1B8A6C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će  u roku od 8 (osam) radnih dana od donošenja odluke o dodjeli financijskih sredstava obavijestiti sve udruge čiji projekti ili programi nisu prihvaćeni za financiranje o razlozima ne financiranja njihova projekta ili programa uz navođenje ostvarenog  broja  bodova po pojedinim kategorijama ocjenjivanja i obrazloženja iz opisnog dijela ocjene ocjenjivanog programa ili projekta. Obavijest o  tome dostavlja se elektroničkom poštom, na e-mail naveden na obrascu prijave programa.</w:t>
      </w:r>
    </w:p>
    <w:p w14:paraId="2B84A515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BDD26D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5.4.2.  Prigovor prijavitelja na Odluku o odabiru programa/projekata</w:t>
      </w:r>
    </w:p>
    <w:p w14:paraId="7F3E511F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B14F1" w14:textId="4081FFF3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Prijavitelji čiji programi nisu odabrani za financiranje mogu, u roku 8 (dana) od  primitka pisane obavijesti o tome, podnijeti pisani prigovor Povjerenstvu za odlučivanje o prigovorima.</w:t>
      </w:r>
    </w:p>
    <w:p w14:paraId="681F0CA2" w14:textId="29F097C4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Prigovor se podnosi  na adresu: Općina Lipovljani, Trg hrvatskih branitelja 3, 44322 Lipovljani</w:t>
      </w:r>
      <w:r w:rsidR="00B222F8">
        <w:rPr>
          <w:rFonts w:ascii="Times New Roman" w:hAnsi="Times New Roman" w:cs="Times New Roman"/>
          <w:sz w:val="24"/>
          <w:szCs w:val="24"/>
        </w:rPr>
        <w:t>.</w:t>
      </w:r>
    </w:p>
    <w:p w14:paraId="0A348DB4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14:paraId="1D2CE69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14:paraId="5E980607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14:paraId="092C1117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14:paraId="7A984AF6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14:paraId="3F80B4A1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14:paraId="479E68AB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14:paraId="23223C58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14:paraId="7371B5BC" w14:textId="77777777" w:rsidR="00FE3AB5" w:rsidRDefault="00FE3AB5" w:rsidP="00FE3AB5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55EF38" w14:textId="655AA9BF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Prigovor se ne može podnijeti na odluku o neodobravanju sredstava ili na</w:t>
      </w:r>
      <w:r w:rsidR="00B222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visinu dodijeljenih sredstava.</w:t>
      </w:r>
    </w:p>
    <w:p w14:paraId="37C73659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7CC9AC" w14:textId="10D68D86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prigovoru donosi Povjerenstvo za odlučivanje o prigovorima, u roku 8 (osam) dana od dana primitka prigovora.</w:t>
      </w:r>
    </w:p>
    <w:p w14:paraId="7E51C76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5C1822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4216961C" w14:textId="77777777" w:rsidR="00FE3AB5" w:rsidRDefault="00FE3AB5" w:rsidP="00FE3A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898E21" w14:textId="38C407B6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</w:t>
      </w:r>
      <w:r w:rsidR="00B222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provedbu daljnjeg postupka.</w:t>
      </w:r>
    </w:p>
    <w:p w14:paraId="731E7FA5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060C2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DCBF46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UGOVOR O FINANCIRANJU/SUFINANCIRANJU, MODELI I UVJETI FINANCIRANJA,  MOGUĆNOST ISPLATE AKONTACIJE</w:t>
      </w:r>
    </w:p>
    <w:p w14:paraId="19A2E79A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BCC80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6.1. Ugovor o financiranju/sufinanciranju</w:t>
      </w:r>
    </w:p>
    <w:p w14:paraId="0900FDE8" w14:textId="6182EE82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donošenju Odluke o dodjeli financijskih sredstava za odabrane projekte/programe</w:t>
      </w:r>
      <w:r w:rsidR="00B22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 prijaviteljima se zaključuje Ugovor o financiranju/sufinanciranju  programa/projekta. </w:t>
      </w:r>
    </w:p>
    <w:p w14:paraId="061951A0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se zaključuje najkasnije 30 dana od dana donošenja Odluke o dodjeli financijskih sredstava.</w:t>
      </w:r>
    </w:p>
    <w:p w14:paraId="145D1E46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14:paraId="535F3148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Ugovorom o sufinanciranju utvrđuje se:</w:t>
      </w:r>
    </w:p>
    <w:p w14:paraId="05F2666F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14:paraId="3F506A8B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rokovi isplate financijske potpore (modeli financiranja)</w:t>
      </w:r>
    </w:p>
    <w:p w14:paraId="0B143582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14:paraId="21557BFE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14:paraId="678288DA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14:paraId="15C8FB46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pod kojima je korisnik dužan izvršiti povrat sredstava u proračun i druge odredbe. </w:t>
      </w:r>
    </w:p>
    <w:p w14:paraId="5A5C6B5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268FE52B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ugovora o financiranju/sufinanciranju sastavni je dio dokumentacije javnog poziva i objavljen je s ostalim obrascima na mrežnoj stranici Općine Lipovljani. </w:t>
      </w:r>
    </w:p>
    <w:p w14:paraId="79576B4C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 Modeli i uvjeti financiranja</w:t>
      </w:r>
    </w:p>
    <w:p w14:paraId="29BC4A28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javni poziv ima nekoliko modela financiranja ovisno o visini odobrenog iznosa financiranja, i to: </w:t>
      </w:r>
    </w:p>
    <w:p w14:paraId="3775AAA3" w14:textId="29A2AD5B" w:rsidR="00FE3AB5" w:rsidRDefault="00FE3AB5" w:rsidP="00FE3AB5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radi o ugovoru o financiranju/sufinanciranju </w:t>
      </w:r>
      <w:r w:rsidRPr="000A2E30">
        <w:rPr>
          <w:rFonts w:ascii="Times New Roman" w:hAnsi="Times New Roman" w:cs="Times New Roman"/>
          <w:sz w:val="24"/>
          <w:szCs w:val="24"/>
        </w:rPr>
        <w:t>do 2</w:t>
      </w:r>
      <w:r w:rsidR="000A2E30" w:rsidRPr="000A2E30">
        <w:rPr>
          <w:rFonts w:ascii="Times New Roman" w:hAnsi="Times New Roman" w:cs="Times New Roman"/>
          <w:sz w:val="24"/>
          <w:szCs w:val="24"/>
        </w:rPr>
        <w:t>65</w:t>
      </w:r>
      <w:r w:rsidRPr="000A2E30">
        <w:rPr>
          <w:rFonts w:ascii="Times New Roman" w:hAnsi="Times New Roman" w:cs="Times New Roman"/>
          <w:sz w:val="24"/>
          <w:szCs w:val="24"/>
        </w:rPr>
        <w:t xml:space="preserve">,00 </w:t>
      </w:r>
      <w:r w:rsidR="000A2E30" w:rsidRPr="000A2E30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 Korisniku  će se isplatiti 100% iznos  ugovorenih sredstava, nakon što dostavi zahtjev za isplatu sredstava.</w:t>
      </w:r>
    </w:p>
    <w:p w14:paraId="381FFB58" w14:textId="7704CFDC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Korisnik je dužan dostaviti završno izvješće Općini u roku 30 dana od dana završetka projekta, a najkasnije do 31. siječnja sljedeće godine.</w:t>
      </w:r>
    </w:p>
    <w:p w14:paraId="3DFA276D" w14:textId="77777777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0C74CE0" w14:textId="1B9A7F17" w:rsidR="00FE3AB5" w:rsidRDefault="00FE3AB5" w:rsidP="00FE3AB5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radi o ugovoru o financiranju/sufinanciranju na iznos viši od </w:t>
      </w:r>
      <w:r w:rsidRPr="000A2E30">
        <w:rPr>
          <w:rFonts w:ascii="Times New Roman" w:hAnsi="Times New Roman" w:cs="Times New Roman"/>
          <w:sz w:val="24"/>
          <w:szCs w:val="24"/>
        </w:rPr>
        <w:t>2</w:t>
      </w:r>
      <w:r w:rsidR="000A2E30" w:rsidRPr="000A2E30">
        <w:rPr>
          <w:rFonts w:ascii="Times New Roman" w:hAnsi="Times New Roman" w:cs="Times New Roman"/>
          <w:sz w:val="24"/>
          <w:szCs w:val="24"/>
        </w:rPr>
        <w:t>65</w:t>
      </w:r>
      <w:r w:rsidRPr="000A2E30">
        <w:rPr>
          <w:rFonts w:ascii="Times New Roman" w:hAnsi="Times New Roman" w:cs="Times New Roman"/>
          <w:sz w:val="24"/>
          <w:szCs w:val="24"/>
        </w:rPr>
        <w:t xml:space="preserve">,00 </w:t>
      </w:r>
      <w:r w:rsidR="000A2E30" w:rsidRPr="000A2E30">
        <w:rPr>
          <w:rFonts w:ascii="Times New Roman" w:hAnsi="Times New Roman" w:cs="Times New Roman"/>
          <w:sz w:val="24"/>
          <w:szCs w:val="24"/>
        </w:rPr>
        <w:t>eura</w:t>
      </w:r>
      <w:r w:rsidRPr="000A2E30">
        <w:rPr>
          <w:rFonts w:ascii="Times New Roman" w:hAnsi="Times New Roman" w:cs="Times New Roman"/>
          <w:sz w:val="24"/>
          <w:szCs w:val="24"/>
        </w:rPr>
        <w:t xml:space="preserve"> do 1.</w:t>
      </w:r>
      <w:r w:rsidR="000A2E30" w:rsidRPr="000A2E30">
        <w:rPr>
          <w:rFonts w:ascii="Times New Roman" w:hAnsi="Times New Roman" w:cs="Times New Roman"/>
          <w:sz w:val="24"/>
          <w:szCs w:val="24"/>
        </w:rPr>
        <w:t>327</w:t>
      </w:r>
      <w:r w:rsidRPr="000A2E30">
        <w:rPr>
          <w:rFonts w:ascii="Times New Roman" w:hAnsi="Times New Roman" w:cs="Times New Roman"/>
          <w:sz w:val="24"/>
          <w:szCs w:val="24"/>
        </w:rPr>
        <w:t xml:space="preserve">,00 </w:t>
      </w:r>
      <w:r w:rsidR="000A2E30" w:rsidRPr="000A2E30">
        <w:rPr>
          <w:rFonts w:ascii="Times New Roman" w:hAnsi="Times New Roman" w:cs="Times New Roman"/>
          <w:sz w:val="24"/>
          <w:szCs w:val="24"/>
        </w:rPr>
        <w:t>eura</w:t>
      </w:r>
      <w:r w:rsidRPr="000A2E30">
        <w:rPr>
          <w:rFonts w:ascii="Times New Roman" w:hAnsi="Times New Roman" w:cs="Times New Roman"/>
          <w:sz w:val="24"/>
          <w:szCs w:val="24"/>
        </w:rPr>
        <w:t>, Korisniku će se isplatiti  predujam u iznosu od 50% u roku 30 dana od</w:t>
      </w:r>
      <w:r>
        <w:rPr>
          <w:rFonts w:ascii="Times New Roman" w:hAnsi="Times New Roman" w:cs="Times New Roman"/>
          <w:sz w:val="24"/>
          <w:szCs w:val="24"/>
        </w:rPr>
        <w:t xml:space="preserve"> podnošenja zahtjeva za isplatu ostatka sredstava, a ostatak sredstava od 50% isplatiti će mu se nakon što podnesu zahtjev za isplatu sredstava s prilogom privremenog izvješća o utrošenom predujmu. </w:t>
      </w:r>
    </w:p>
    <w:p w14:paraId="38DD03C5" w14:textId="77777777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1E6609B" w14:textId="0EA71493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dužan dostaviti završno izvješće Općini u roku 30 dana od dana završetka projekta, a najkasnije do 31. siječnja sljedeće godine.</w:t>
      </w:r>
    </w:p>
    <w:p w14:paraId="4E14CB16" w14:textId="77777777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EBFEE5A" w14:textId="66FC8789" w:rsidR="00FE3AB5" w:rsidRPr="00B222F8" w:rsidRDefault="00FE3AB5" w:rsidP="00B222F8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radi o ugovoru o financiranju/sufinanciranju na iznos viši </w:t>
      </w:r>
      <w:r w:rsidRPr="000A2E30">
        <w:rPr>
          <w:rFonts w:ascii="Times New Roman" w:hAnsi="Times New Roman" w:cs="Times New Roman"/>
          <w:sz w:val="24"/>
          <w:szCs w:val="24"/>
        </w:rPr>
        <w:t>od 1</w:t>
      </w:r>
      <w:r w:rsidR="000A2E30" w:rsidRPr="000A2E30">
        <w:rPr>
          <w:rFonts w:ascii="Times New Roman" w:hAnsi="Times New Roman" w:cs="Times New Roman"/>
          <w:sz w:val="24"/>
          <w:szCs w:val="24"/>
        </w:rPr>
        <w:t>3</w:t>
      </w:r>
      <w:r w:rsidRPr="000A2E30">
        <w:rPr>
          <w:rFonts w:ascii="Times New Roman" w:hAnsi="Times New Roman" w:cs="Times New Roman"/>
          <w:sz w:val="24"/>
          <w:szCs w:val="24"/>
        </w:rPr>
        <w:t>.</w:t>
      </w:r>
      <w:r w:rsidR="000A2E30" w:rsidRPr="000A2E30">
        <w:rPr>
          <w:rFonts w:ascii="Times New Roman" w:hAnsi="Times New Roman" w:cs="Times New Roman"/>
          <w:sz w:val="24"/>
          <w:szCs w:val="24"/>
        </w:rPr>
        <w:t>272</w:t>
      </w:r>
      <w:r w:rsidRPr="000A2E30">
        <w:rPr>
          <w:rFonts w:ascii="Times New Roman" w:hAnsi="Times New Roman" w:cs="Times New Roman"/>
          <w:sz w:val="24"/>
          <w:szCs w:val="24"/>
        </w:rPr>
        <w:t xml:space="preserve">,00 </w:t>
      </w:r>
      <w:r w:rsidR="000A2E30" w:rsidRPr="000A2E30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 Korisniku  će se isplaćivati sredstva  u 4</w:t>
      </w:r>
      <w:r w:rsidRPr="00B222F8">
        <w:rPr>
          <w:rFonts w:ascii="Times New Roman" w:hAnsi="Times New Roman" w:cs="Times New Roman"/>
          <w:sz w:val="24"/>
          <w:szCs w:val="24"/>
        </w:rPr>
        <w:t xml:space="preserve"> jednaka dijela i to:</w:t>
      </w:r>
    </w:p>
    <w:p w14:paraId="7427A0A0" w14:textId="77777777" w:rsidR="00FE3AB5" w:rsidRDefault="00FE3AB5" w:rsidP="00FE3AB5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dio isplatiti će se u roku 30 dana od podnošenja zahtjeva za isplatu,</w:t>
      </w:r>
    </w:p>
    <w:p w14:paraId="2F4A013A" w14:textId="00E594C1" w:rsidR="00FE3AB5" w:rsidRDefault="00FE3AB5" w:rsidP="00FE3AB5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2., 3. i 4. dio isplatiti će se nakon što Korisnik podnese zahtjev za isplatu sredstava  uz obavezno prilaganje privremenog izvješća o utrošku sredstava za prethodnu isplatu. </w:t>
      </w:r>
    </w:p>
    <w:p w14:paraId="451DE583" w14:textId="77777777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6FAAB75" w14:textId="2798E311" w:rsidR="00FE3AB5" w:rsidRDefault="00FE3AB5" w:rsidP="00FE3AB5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obzira na iznos ugovora o sufinanciranju/financiranju, Korisnik može zatražiti da mu se sredstva u cijelosti isplate tek po</w:t>
      </w:r>
      <w:r w:rsidR="00B22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okončanju provedbe programa/projekta. U tom slučaju, Korisnik je dužan prije potpisivanja ugovora dostaviti izjavu kojom iskazuje da želi takav model plaćanja.</w:t>
      </w:r>
    </w:p>
    <w:p w14:paraId="79906B50" w14:textId="4CC0944F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u ovom modelu plaćanja  dužan  podnijeti zahtjev za isplatu najkasnije do 20. prosinc</w:t>
      </w:r>
      <w:r w:rsidR="00FD3366">
        <w:rPr>
          <w:rFonts w:ascii="Times New Roman" w:hAnsi="Times New Roman" w:cs="Times New Roman"/>
          <w:sz w:val="24"/>
          <w:szCs w:val="24"/>
        </w:rPr>
        <w:t>a 20</w:t>
      </w:r>
      <w:r w:rsidR="00B222F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godine kako bi se isplata mogla izvršiti do kraja proračunske godine, a uz zahtjev je dužan  dostaviti  i završno izvješće o provedbi programa/projekta.</w:t>
      </w:r>
    </w:p>
    <w:p w14:paraId="3471C4AA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dopuna, odnosno izmjena  ugovora o financiranju/sufinanciranju, bez prejudiciranja prava na raskid ugovora, sukladno odredbama Uredbe i 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757C230" w14:textId="55009DA8" w:rsidR="00B222F8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umanjenja poreznih  proračunskih prihoda Općine Lipovljani u tijeku financiranja projekta/programa, Općina može radi očuvanja proračunske stabilnosti umanjiti sredstva korisniku, a u slučaju većih proračunskih nestabilnosti može ih svesti na sredstva isplaćena do trenutka nastupa proračunskih nestabilnosti, a u tom slučaju Općina će odmah korisnika sredstava obavijestiti o nastupu navedenih okolnosti koje će se evidentirati zapisnikom. </w:t>
      </w:r>
    </w:p>
    <w:p w14:paraId="0CF066B6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 Mogućnost isplate akontacije</w:t>
      </w:r>
    </w:p>
    <w:p w14:paraId="7DA0F90E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financiranje projekta/programa udruge mogu se isplatiti na račun Korisnika temeljem zaključenog ugovora o financiranju, a ranija isplata sredstava, temeljem zaključenog ugovora o isplati akontacijskih sredstava između Korisnika i Općina Lipovljani, može se izvršiti samo pod sljedećim uvjetima koji kumulativno moraju biti ispunjeni i to: </w:t>
      </w:r>
    </w:p>
    <w:p w14:paraId="237F7CFB" w14:textId="77777777" w:rsidR="00FE3AB5" w:rsidRDefault="00FE3AB5" w:rsidP="00FE3A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EA7C6D" w14:textId="77777777" w:rsidR="00FE3AB5" w:rsidRDefault="00FE3AB5" w:rsidP="00FE3AB5">
      <w:pPr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da se radi o udruzi koja je uredno dostavila prijavu na javni natječaj/poziv sa svim traženim obrascima i prilozima te formalno ispunjenim uvjetima;</w:t>
      </w:r>
    </w:p>
    <w:p w14:paraId="7AB45A3B" w14:textId="2BD5DA19" w:rsidR="00FE3AB5" w:rsidRDefault="00FE3AB5" w:rsidP="00FE3AB5">
      <w:pPr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se prijava odnosi na financiranje/sufinanciranje redovnog (stalnog, višegodišnjeg) programa  koji se izvršavao i bio financiran iz proračuna Općine i u protekloj godini;</w:t>
      </w:r>
    </w:p>
    <w:p w14:paraId="73F6745A" w14:textId="77777777" w:rsidR="00FE3AB5" w:rsidRDefault="00FE3AB5" w:rsidP="00FE3AB5">
      <w:pPr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se radi o sredstvima koji su nužni za provođenje redovnog (višegodišnjeg) programa udruge ( troškova čije je namirenje preduvjet da bi se program mogao izvršavati);</w:t>
      </w:r>
    </w:p>
    <w:p w14:paraId="50DAA8B1" w14:textId="3A9A75D7" w:rsidR="00FE3AB5" w:rsidRDefault="00FE3AB5" w:rsidP="00FE3AB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se u ugovoru o isplati akontacije naznači da će mu se isplaćena akontacija uračunati u</w:t>
      </w:r>
      <w:r w:rsidR="00B222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odobrena za provođenje  programa ako program bude odobren za financiranje;</w:t>
      </w:r>
    </w:p>
    <w:p w14:paraId="6F865BD9" w14:textId="03133033" w:rsidR="00FE3AB5" w:rsidRDefault="00FE3AB5" w:rsidP="00FE3AB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se u ugovoru o isplati akontacije naznači da će se sredstva akontacije morati vratiti ako program ne bude odobren za financiranje</w:t>
      </w:r>
      <w:r w:rsidR="00B222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7E93F6" w14:textId="77777777" w:rsidR="00FE3AB5" w:rsidRDefault="00FE3AB5" w:rsidP="00FE3AB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FF0F38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PRAĆENJE PROVODBE PROGRAMA I NAMJENSKOG KORIŠTENJA SREDSTAVA</w:t>
      </w:r>
    </w:p>
    <w:p w14:paraId="6DF7C2CA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14:paraId="54F8AB5B" w14:textId="2346D82F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roku od 30 dana nakon završetka provedbe programa korisnik je dužan Općini Lipovljani dostaviti završno dokumentirano programsko i financijsko izvješće o namjenskom korištenju sredstava, a</w:t>
      </w:r>
      <w:r w:rsidR="00FD3366">
        <w:rPr>
          <w:rFonts w:ascii="Times New Roman" w:hAnsi="Times New Roman" w:cs="Times New Roman"/>
          <w:sz w:val="24"/>
          <w:szCs w:val="24"/>
        </w:rPr>
        <w:t xml:space="preserve"> najkasnije do 31. siječnja 202</w:t>
      </w:r>
      <w:r w:rsidR="00B222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62D29228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Lipovljani ima pravo provesti kontrolu provedbe programa na licu mjesta kod korisnika, tijekom koje je korisnik dužan predstavnicima Općine Lipovljani predočiti sve račune, računovodstvenu dokumentaciju i ostale prateće dokumente relevantne za financiranje programa. Kontrolu na licu mjesta kod korisnika Općina Lipovljani može obaviti tijekom provedbe ili unutar godinu dana nakon završetka provedbe programa. </w:t>
      </w:r>
    </w:p>
    <w:p w14:paraId="433DE90A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OSTALE OBVEZE KORISNIKA</w:t>
      </w:r>
    </w:p>
    <w:p w14:paraId="3921FCAD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8.1. Javnost i vidljivost  programa/projekta, te obveza isticanja vizualnog identiteta Općine Lipovljani</w:t>
      </w:r>
    </w:p>
    <w:p w14:paraId="67E73CBB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je dužan u svim obavijestima prema krajnjim korisnicima programa i u svim kontaktima s medijima i publikacijama navesti da je program sufinanciran sredstvima Općine Lipovljani. </w:t>
      </w:r>
    </w:p>
    <w:p w14:paraId="2D11C181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8.2. Posebne obveze za korisnike financiranja</w:t>
      </w:r>
    </w:p>
    <w:p w14:paraId="1D393719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može obustaviti daljnju  isplatu sredstava, raskinuti ugovor o financiranju s korisnikom ili ga onemogućiti da se javi na javni poziv za financiranje u narednoj godini u sljedećim slučajevima :</w:t>
      </w:r>
    </w:p>
    <w:p w14:paraId="37038DA1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5D2146" w14:textId="77777777" w:rsidR="00FE3AB5" w:rsidRDefault="00FE3AB5" w:rsidP="00FE3AB5">
      <w:pPr>
        <w:pStyle w:val="Odlomakpopisa"/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financiranja  sudjeluje u izbornoj ili drugoj promidžbi političke stranke, koalicije ili kandidata, daje izravnu potporu političkoj stranci, koaliciji ili kandidatu, prikuplja  financijska sredstva za financiranje političkih stranaka, koalicija ili kandidata u vrijeme  trajanja ugovora ili</w:t>
      </w:r>
    </w:p>
    <w:p w14:paraId="75D22E5A" w14:textId="77777777" w:rsidR="00FE3AB5" w:rsidRDefault="00FE3AB5" w:rsidP="00FE3AB5">
      <w:pPr>
        <w:pStyle w:val="Odlomakpopisa"/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iz neopravdanih razloga odbije sudjelovanje u  određenom događaju (manifestacija, poseban protokol i slično) iako je pozvan na sudjelovanje od strane Općine ili drugog organizatora kojemu je Općina pokrovitelj.</w:t>
      </w:r>
    </w:p>
    <w:p w14:paraId="1B492E2E" w14:textId="77777777" w:rsidR="00FE3AB5" w:rsidRDefault="00FE3AB5" w:rsidP="00FE3AB5">
      <w:pPr>
        <w:pStyle w:val="Odlomakpopisa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17D5B5F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slučajevima Općina će: </w:t>
      </w:r>
    </w:p>
    <w:p w14:paraId="2127425A" w14:textId="77777777" w:rsidR="00FE3AB5" w:rsidRDefault="00FE3AB5" w:rsidP="00FE3AB5">
      <w:pPr>
        <w:pStyle w:val="Odlomakpopisa"/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obustaviti daljnju isplatu sredstava Korisniku financiranja i raskinuti ugovor o financiranju</w:t>
      </w:r>
    </w:p>
    <w:p w14:paraId="7A292D51" w14:textId="5D2B77BB" w:rsidR="00FE3AB5" w:rsidRDefault="00FE3AB5" w:rsidP="00FE3AB5">
      <w:pPr>
        <w:pStyle w:val="Odlomakpopisa"/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korisniku</w:t>
      </w:r>
      <w:r w:rsidR="00B222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isplaćeno više od 2/3 ugovorenih sredstava, odnosno ako su mu isplaćena ugovorena sredstva u cijelosti, isti neće imati pravo prijave na javni natječaj/poziv za financiranje u narednoj godini.</w:t>
      </w:r>
    </w:p>
    <w:p w14:paraId="05E695C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0D1D9A" w14:textId="77777777" w:rsidR="00FE3AB5" w:rsidRDefault="00FE3AB5" w:rsidP="00FE3AB5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DOKUMENTACIJA I  INDIKATIVNI KALENDAR JAVNOG POZIVA </w:t>
      </w:r>
    </w:p>
    <w:p w14:paraId="64359820" w14:textId="77777777" w:rsidR="00FE3AB5" w:rsidRDefault="00FE3AB5" w:rsidP="00FE3AB5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14:paraId="7719F523" w14:textId="77777777" w:rsidR="00FE3AB5" w:rsidRDefault="00FE3AB5" w:rsidP="00FE3AB5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9.1. Dokumentacija javnog poziva</w:t>
      </w:r>
    </w:p>
    <w:p w14:paraId="39DE4709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mrežnim  stranicama Općine Lipovljani objavljeni su sljedeći dokumenti koji čine sastavni dio dokumentacije ovog javnog poziva i to: </w:t>
      </w:r>
    </w:p>
    <w:p w14:paraId="1F57FFE9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14:paraId="6203AA3B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2 -  OBRAZAC PRORAČUNA PROGRAMA/PROJEKTA</w:t>
      </w:r>
    </w:p>
    <w:p w14:paraId="41A69703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3 -  PRIJAVNI OBRAZAC (samo za obnovu i izgradnju sakralnih objekata)</w:t>
      </w:r>
    </w:p>
    <w:p w14:paraId="2EFC386A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4 -  Izjava o partnerstvu (ako je primjenjivo)</w:t>
      </w:r>
    </w:p>
    <w:p w14:paraId="1D0D0AAF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 – Izjava o nepostojanju dvostrukog financiranja</w:t>
      </w:r>
    </w:p>
    <w:p w14:paraId="185F9CB1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 – Izjava o nekažnjavanju</w:t>
      </w:r>
    </w:p>
    <w:p w14:paraId="673ABF2E" w14:textId="399D3F27" w:rsidR="00FE3AB5" w:rsidRPr="002F1DD4" w:rsidRDefault="00FE3AB5" w:rsidP="002F1DD4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1 -  Obnova i izgradnja sakralnih objekata</w:t>
      </w:r>
    </w:p>
    <w:p w14:paraId="53C533C2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Općine Lipovljani.            </w:t>
      </w:r>
    </w:p>
    <w:p w14:paraId="4F5F7078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Prijaviteljima se  savjetuje da prije prijave pažljivo prouče sve dokumente i obrasce koji čine sastavni dio dokumentacije javnog poziva kako bi mogli na ispravan način izvršiti prijavu.</w:t>
      </w:r>
    </w:p>
    <w:p w14:paraId="1B6A8104" w14:textId="77777777" w:rsidR="00FE3AB5" w:rsidRDefault="00FE3AB5" w:rsidP="00FE3AB5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9.2. Indikativni kalendar javnog poziva</w:t>
      </w:r>
    </w:p>
    <w:p w14:paraId="5FE42CA0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0"/>
        <w:gridCol w:w="2410"/>
      </w:tblGrid>
      <w:tr w:rsidR="00FE3AB5" w14:paraId="2449448D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F90DC7A" w14:textId="77777777" w:rsidR="00FE3AB5" w:rsidRDefault="00FE3AB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6712CF" w14:textId="77777777" w:rsidR="00FE3AB5" w:rsidRDefault="00FE3AB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FE3AB5" w14:paraId="2ABD860D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7954A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F6F9" w14:textId="4BD75442" w:rsidR="00FE3AB5" w:rsidRDefault="000A2E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11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91772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10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 w:rsidR="0091772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B222F8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4</w:t>
            </w:r>
            <w:r w:rsidR="00FE3AB5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FE3AB5" w14:paraId="420EDF00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C6129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43D4" w14:textId="051B8EE2" w:rsidR="00FE3AB5" w:rsidRDefault="000A2E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11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2F1DD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 w:rsidR="0091772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 w:rsidR="0091772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B222F8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4</w:t>
            </w:r>
            <w:r w:rsidR="00FE3AB5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FE3AB5" w14:paraId="4A209309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DEBAD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1C2D" w14:textId="329BB876" w:rsidR="00FE3AB5" w:rsidRDefault="009177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</w:t>
            </w:r>
            <w:r w:rsidR="000A2E3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6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2F1DD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0A2E3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4</w:t>
            </w:r>
            <w:r w:rsidR="00FE3AB5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       </w:t>
            </w:r>
          </w:p>
        </w:tc>
      </w:tr>
      <w:tr w:rsidR="00FE3AB5" w14:paraId="62190B85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58BF2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AE49" w14:textId="78DE2DAC" w:rsidR="00FE3AB5" w:rsidRDefault="000A2E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08</w:t>
            </w:r>
            <w:r w:rsidR="006C43E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2F1DD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 w:rsidR="0091772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 w:rsidR="0091772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4</w:t>
            </w:r>
            <w:r w:rsidR="00FE3AB5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        </w:t>
            </w:r>
          </w:p>
        </w:tc>
      </w:tr>
      <w:tr w:rsidR="00FE3AB5" w14:paraId="5030CBC2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BE7D2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62D2" w14:textId="39909D2B" w:rsidR="00FE3AB5" w:rsidRDefault="009177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 w:rsidR="000A2E3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4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2F1DD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0A2E3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4</w:t>
            </w:r>
            <w:r w:rsidR="00FE3AB5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FE3AB5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 xml:space="preserve"> *</w:t>
            </w:r>
          </w:p>
        </w:tc>
      </w:tr>
      <w:tr w:rsidR="00FE3AB5" w14:paraId="3A0748BA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5B787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9F05" w14:textId="3E70BFCC" w:rsidR="00FE3AB5" w:rsidRDefault="009177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 w:rsidR="000A2E3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711F72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11</w:t>
            </w:r>
            <w:r w:rsidR="00FD336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0A2E3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4</w:t>
            </w:r>
            <w:r w:rsidR="00FE3AB5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FE3AB5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 xml:space="preserve"> *</w:t>
            </w:r>
          </w:p>
        </w:tc>
      </w:tr>
      <w:tr w:rsidR="00FE3AB5" w14:paraId="09E1F4F3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DCD1B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4DDE" w14:textId="6BD6D755" w:rsidR="00FE3AB5" w:rsidRDefault="005305E2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19</w:t>
            </w:r>
            <w:r w:rsidR="00FD3366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711F72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11</w:t>
            </w:r>
            <w:r w:rsidR="00FD3366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.20</w:t>
            </w:r>
            <w:r w:rsidR="00917724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4</w:t>
            </w:r>
            <w:r w:rsidR="00FE3AB5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 *</w:t>
            </w:r>
          </w:p>
        </w:tc>
      </w:tr>
      <w:tr w:rsidR="00FE3AB5" w14:paraId="718BEB90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EC3B4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976C" w14:textId="75BC3C90" w:rsidR="00FE3AB5" w:rsidRDefault="00711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 xml:space="preserve">Studeni </w:t>
            </w:r>
            <w:r w:rsidR="00FD3366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917724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5305E2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4</w:t>
            </w:r>
            <w:r w:rsidR="00FE3AB5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 *</w:t>
            </w:r>
          </w:p>
        </w:tc>
      </w:tr>
    </w:tbl>
    <w:p w14:paraId="1FD8F1A5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Općina ima mogućnost ažuriranja ovog indikativnog kalendara. Termini  koji su označeni zvjezdicom (*) su okvirni. Obavijest o tome, kao i ažurirana tablica, objavit će se na mrežnim stranicama Općine Lipovljani </w:t>
      </w:r>
      <w:r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  <w:t>www.lipovljani.hr</w:t>
      </w:r>
    </w:p>
    <w:p w14:paraId="60BB0402" w14:textId="77777777" w:rsidR="0012091A" w:rsidRDefault="0012091A"/>
    <w:sectPr w:rsidR="0012091A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8956" w14:textId="77777777" w:rsidR="00620C29" w:rsidRDefault="00620C29" w:rsidP="00AB2A53">
      <w:pPr>
        <w:spacing w:before="0" w:after="0" w:line="240" w:lineRule="auto"/>
      </w:pPr>
      <w:r>
        <w:separator/>
      </w:r>
    </w:p>
  </w:endnote>
  <w:endnote w:type="continuationSeparator" w:id="0">
    <w:p w14:paraId="0B220199" w14:textId="77777777" w:rsidR="00620C29" w:rsidRDefault="00620C29" w:rsidP="00AB2A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5405958"/>
      <w:docPartObj>
        <w:docPartGallery w:val="Page Numbers (Bottom of Page)"/>
        <w:docPartUnique/>
      </w:docPartObj>
    </w:sdtPr>
    <w:sdtContent>
      <w:p w14:paraId="06F75C77" w14:textId="77777777" w:rsidR="004A5E28" w:rsidRDefault="004A5E2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AA2EA24" w14:textId="77777777" w:rsidR="004A5E28" w:rsidRDefault="004A5E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AE0E" w14:textId="77777777" w:rsidR="00620C29" w:rsidRDefault="00620C29" w:rsidP="00AB2A53">
      <w:pPr>
        <w:spacing w:before="0" w:after="0" w:line="240" w:lineRule="auto"/>
      </w:pPr>
      <w:r>
        <w:separator/>
      </w:r>
    </w:p>
  </w:footnote>
  <w:footnote w:type="continuationSeparator" w:id="0">
    <w:p w14:paraId="040E222C" w14:textId="77777777" w:rsidR="00620C29" w:rsidRDefault="00620C29" w:rsidP="00AB2A5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C183D9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70965"/>
    <w:multiLevelType w:val="hybridMultilevel"/>
    <w:tmpl w:val="281C1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06B15"/>
    <w:multiLevelType w:val="hybridMultilevel"/>
    <w:tmpl w:val="A8A8B3A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E527D"/>
    <w:multiLevelType w:val="hybridMultilevel"/>
    <w:tmpl w:val="7AEC2418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C111ADE"/>
    <w:multiLevelType w:val="hybridMultilevel"/>
    <w:tmpl w:val="5B8447AE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11078">
    <w:abstractNumId w:val="0"/>
  </w:num>
  <w:num w:numId="2" w16cid:durableId="1727102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770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389883">
    <w:abstractNumId w:val="21"/>
  </w:num>
  <w:num w:numId="5" w16cid:durableId="2070883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3183802">
    <w:abstractNumId w:val="11"/>
  </w:num>
  <w:num w:numId="7" w16cid:durableId="6713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80567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21504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126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796132">
    <w:abstractNumId w:val="25"/>
  </w:num>
  <w:num w:numId="12" w16cid:durableId="979306747">
    <w:abstractNumId w:val="4"/>
  </w:num>
  <w:num w:numId="13" w16cid:durableId="1255237973">
    <w:abstractNumId w:val="23"/>
  </w:num>
  <w:num w:numId="14" w16cid:durableId="1073048262">
    <w:abstractNumId w:val="18"/>
  </w:num>
  <w:num w:numId="15" w16cid:durableId="627130208">
    <w:abstractNumId w:val="15"/>
  </w:num>
  <w:num w:numId="16" w16cid:durableId="1299606599">
    <w:abstractNumId w:val="10"/>
  </w:num>
  <w:num w:numId="17" w16cid:durableId="354774970">
    <w:abstractNumId w:val="16"/>
  </w:num>
  <w:num w:numId="18" w16cid:durableId="21110035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054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0585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9536427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4526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4437430">
    <w:abstractNumId w:val="14"/>
  </w:num>
  <w:num w:numId="24" w16cid:durableId="639001338">
    <w:abstractNumId w:val="3"/>
  </w:num>
  <w:num w:numId="25" w16cid:durableId="1426456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0275110">
    <w:abstractNumId w:val="8"/>
  </w:num>
  <w:num w:numId="27" w16cid:durableId="1724016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7402503">
    <w:abstractNumId w:val="27"/>
  </w:num>
  <w:num w:numId="29" w16cid:durableId="20543070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B5"/>
    <w:rsid w:val="000877EA"/>
    <w:rsid w:val="000A2E30"/>
    <w:rsid w:val="00103644"/>
    <w:rsid w:val="00117E9B"/>
    <w:rsid w:val="0012091A"/>
    <w:rsid w:val="001E3057"/>
    <w:rsid w:val="00206238"/>
    <w:rsid w:val="002560D4"/>
    <w:rsid w:val="002F1DD4"/>
    <w:rsid w:val="0031090D"/>
    <w:rsid w:val="00340F70"/>
    <w:rsid w:val="00360535"/>
    <w:rsid w:val="003A047D"/>
    <w:rsid w:val="00435F5C"/>
    <w:rsid w:val="004543E9"/>
    <w:rsid w:val="004A041C"/>
    <w:rsid w:val="004A5E28"/>
    <w:rsid w:val="00504358"/>
    <w:rsid w:val="005305E2"/>
    <w:rsid w:val="005E3CDF"/>
    <w:rsid w:val="00620C29"/>
    <w:rsid w:val="006C43E4"/>
    <w:rsid w:val="00711F72"/>
    <w:rsid w:val="00732D5E"/>
    <w:rsid w:val="00917724"/>
    <w:rsid w:val="00AA61D5"/>
    <w:rsid w:val="00AB2A53"/>
    <w:rsid w:val="00B03DA6"/>
    <w:rsid w:val="00B066EC"/>
    <w:rsid w:val="00B222F8"/>
    <w:rsid w:val="00B704E3"/>
    <w:rsid w:val="00C07491"/>
    <w:rsid w:val="00C50B8C"/>
    <w:rsid w:val="00C630D8"/>
    <w:rsid w:val="00C935CD"/>
    <w:rsid w:val="00D00B7A"/>
    <w:rsid w:val="00D06957"/>
    <w:rsid w:val="00D55921"/>
    <w:rsid w:val="00DB6FA7"/>
    <w:rsid w:val="00E81EB1"/>
    <w:rsid w:val="00EB232F"/>
    <w:rsid w:val="00EE5C24"/>
    <w:rsid w:val="00EF486B"/>
    <w:rsid w:val="00F11665"/>
    <w:rsid w:val="00FA5194"/>
    <w:rsid w:val="00FD3366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4A70"/>
  <w15:chartTrackingRefBased/>
  <w15:docId w15:val="{4FB63312-2C7A-451A-8ABE-CF6A8191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AB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FE3AB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rFonts w:eastAsia="Times New Roman"/>
      <w:caps/>
      <w:color w:val="FFFFFF" w:themeColor="background1"/>
      <w:spacing w:val="15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E3AB5"/>
    <w:rPr>
      <w:rFonts w:eastAsia="Times New Roman"/>
      <w:caps/>
      <w:color w:val="FFFFFF" w:themeColor="background1"/>
      <w:spacing w:val="15"/>
      <w:shd w:val="clear" w:color="auto" w:fill="5B9BD5" w:themeFill="accent1"/>
    </w:rPr>
  </w:style>
  <w:style w:type="character" w:styleId="Hiperveza">
    <w:name w:val="Hyperlink"/>
    <w:basedOn w:val="Zadanifontodlomka"/>
    <w:uiPriority w:val="99"/>
    <w:unhideWhenUsed/>
    <w:rsid w:val="00FE3AB5"/>
    <w:rPr>
      <w:color w:val="0563C1" w:themeColor="hyperlink"/>
      <w:u w:val="single"/>
    </w:rPr>
  </w:style>
  <w:style w:type="paragraph" w:styleId="Grafikeoznake">
    <w:name w:val="List Bullet"/>
    <w:basedOn w:val="Normal"/>
    <w:uiPriority w:val="99"/>
    <w:semiHidden/>
    <w:unhideWhenUsed/>
    <w:rsid w:val="00FE3AB5"/>
    <w:pPr>
      <w:numPr>
        <w:numId w:val="1"/>
      </w:numPr>
      <w:contextualSpacing/>
    </w:pPr>
  </w:style>
  <w:style w:type="paragraph" w:styleId="Odlomakpopisa">
    <w:name w:val="List Paragraph"/>
    <w:basedOn w:val="Normal"/>
    <w:qFormat/>
    <w:rsid w:val="00FE3AB5"/>
    <w:pPr>
      <w:ind w:left="720"/>
      <w:contextualSpacing/>
    </w:pPr>
  </w:style>
  <w:style w:type="character" w:customStyle="1" w:styleId="BezproredaChar">
    <w:name w:val="Bez proreda Char"/>
    <w:link w:val="Bezproreda1"/>
    <w:uiPriority w:val="1"/>
    <w:locked/>
    <w:rsid w:val="00FE3AB5"/>
    <w:rPr>
      <w:rFonts w:ascii="Calibri" w:eastAsia="Times New Roman" w:hAnsi="Calibri" w:cs="Times New Roman"/>
      <w:lang w:val="en-US"/>
    </w:rPr>
  </w:style>
  <w:style w:type="paragraph" w:customStyle="1" w:styleId="Bezproreda1">
    <w:name w:val="Bez proreda1"/>
    <w:link w:val="BezproredaChar"/>
    <w:uiPriority w:val="1"/>
    <w:rsid w:val="00FE3AB5"/>
    <w:pPr>
      <w:spacing w:before="100"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Odlomakpopisa1">
    <w:name w:val="Odlomak popisa1"/>
    <w:basedOn w:val="Normal"/>
    <w:uiPriority w:val="34"/>
    <w:qFormat/>
    <w:rsid w:val="00FE3AB5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FE3AB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FE3AB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AB2A5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2A53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B2A5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2A53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3D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DA6"/>
    <w:rPr>
      <w:rFonts w:ascii="Segoe UI" w:eastAsiaTheme="minorEastAsia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C6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25" TargetMode="External"/><Relationship Id="rId13" Type="http://schemas.openxmlformats.org/officeDocument/2006/relationships/hyperlink" Target="http://www.zakon.hr/cms.htm?id=230" TargetMode="External"/><Relationship Id="rId18" Type="http://schemas.openxmlformats.org/officeDocument/2006/relationships/hyperlink" Target="http://www.lipovljani.h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zakon.hr/cms.htm?id=224" TargetMode="External"/><Relationship Id="rId12" Type="http://schemas.openxmlformats.org/officeDocument/2006/relationships/hyperlink" Target="http://www.zakon.hr/cms.htm?id=229" TargetMode="External"/><Relationship Id="rId17" Type="http://schemas.openxmlformats.org/officeDocument/2006/relationships/hyperlink" Target="http://www.lipovljani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3" TargetMode="External"/><Relationship Id="rId20" Type="http://schemas.openxmlformats.org/officeDocument/2006/relationships/hyperlink" Target="mailto:info@lipovljani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6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227" TargetMode="External"/><Relationship Id="rId19" Type="http://schemas.openxmlformats.org/officeDocument/2006/relationships/hyperlink" Target="http://www.lipovljan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26" TargetMode="External"/><Relationship Id="rId14" Type="http://schemas.openxmlformats.org/officeDocument/2006/relationships/hyperlink" Target="http://www.zakon.hr/cms.htm?id=2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6539</Words>
  <Characters>37274</Characters>
  <Application>Microsoft Office Word</Application>
  <DocSecurity>0</DocSecurity>
  <Lines>310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morena.hecimovic@lipovljani.hr</cp:lastModifiedBy>
  <cp:revision>5</cp:revision>
  <cp:lastPrinted>2019-09-25T12:11:00Z</cp:lastPrinted>
  <dcterms:created xsi:type="dcterms:W3CDTF">2024-10-09T13:19:00Z</dcterms:created>
  <dcterms:modified xsi:type="dcterms:W3CDTF">2024-10-11T10:07:00Z</dcterms:modified>
</cp:coreProperties>
</file>