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+*yqw*ydr*utA*obE*xag*ycf*zbF*Bjq*uDn*xCc*zew*-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+*eDs*ufy*lyd*lyd*lyd*Cty*tmz*als*gay*xjC*zfE*-</w:t>
            </w:r>
            <w:r>
              <w:rPr>
                <w:rFonts w:ascii="PDF417x" w:hAnsi="PDF417x"/>
                <w:sz w:val="24"/>
                <w:szCs w:val="24"/>
              </w:rPr>
              <w:br/>
              <w:t>+*ftw*Brg*tAr*Csa*Dgc*kvD*xxE*tAr*ggC*Dis*onA*-</w:t>
            </w:r>
            <w:r>
              <w:rPr>
                <w:rFonts w:ascii="PDF417x" w:hAnsi="PDF417x"/>
                <w:sz w:val="24"/>
                <w:szCs w:val="24"/>
              </w:rPr>
              <w:br/>
              <w:t>+*ftA*Fys*uak*miB*xas*xCc*mAx*jqy*ykq*tvt*uws*-</w:t>
            </w:r>
            <w:r>
              <w:rPr>
                <w:rFonts w:ascii="PDF417x" w:hAnsi="PDF417x"/>
                <w:sz w:val="24"/>
                <w:szCs w:val="24"/>
              </w:rPr>
              <w:br/>
              <w:t>+*xjq*Dxm*Btr*rmg*jBC*jEB*tyq*cgz*aBi*bDi*uzq*-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Pr="00460C0E" w:rsidRDefault="003F65C1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460C0E">
        <w:rPr>
          <w:rFonts w:ascii="Arial" w:eastAsia="Times New Roman" w:hAnsi="Arial" w:cs="Arial"/>
          <w:noProof w:val="0"/>
          <w:color w:val="000000"/>
          <w:lang w:eastAsia="hr-HR"/>
        </w:rPr>
        <w:t>REPUBLIKA HRVATSKA</w:t>
      </w:r>
    </w:p>
    <w:p w14:paraId="3ECC8667" w14:textId="0BB3CCD9" w:rsidR="00E0451B" w:rsidRPr="00460C0E" w:rsidRDefault="00E0451B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460C0E">
        <w:rPr>
          <w:rFonts w:ascii="Arial" w:eastAsia="Times New Roman" w:hAnsi="Arial" w:cs="Arial"/>
          <w:noProof w:val="0"/>
          <w:color w:val="000000"/>
          <w:lang w:eastAsia="hr-HR"/>
        </w:rPr>
        <w:t>SISAČKO-MOSLAVAČKA ŽUPANIJA</w:t>
      </w:r>
    </w:p>
    <w:p w14:paraId="54DC1281" w14:textId="66C22298" w:rsidR="00E0451B" w:rsidRDefault="00E0451B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460C0E">
        <w:rPr>
          <w:rFonts w:ascii="Arial" w:eastAsia="Times New Roman" w:hAnsi="Arial" w:cs="Arial"/>
          <w:noProof w:val="0"/>
          <w:color w:val="000000"/>
          <w:lang w:eastAsia="hr-HR"/>
        </w:rPr>
        <w:t>OPĆINA LIPOVLJANI</w:t>
      </w:r>
    </w:p>
    <w:p w14:paraId="2393FD5E" w14:textId="71ACD373" w:rsidR="00B07CD9" w:rsidRPr="00460C0E" w:rsidRDefault="00B07CD9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lang w:eastAsia="hr-HR"/>
        </w:rPr>
        <w:t>OPĆINSKO VIJEĆE</w:t>
      </w:r>
    </w:p>
    <w:p w14:paraId="3379EE20" w14:textId="6D7E09F8" w:rsidR="00B92D0F" w:rsidRPr="00460C0E" w:rsidRDefault="00B92D0F" w:rsidP="00B92D0F">
      <w:pPr>
        <w:jc w:val="both"/>
        <w:rPr>
          <w:rFonts w:ascii="Arial" w:eastAsia="Times New Roman" w:hAnsi="Arial" w:cs="Arial"/>
          <w:noProof w:val="0"/>
        </w:rPr>
      </w:pPr>
    </w:p>
    <w:p w14:paraId="67B11731" w14:textId="77C2F2BF" w:rsidR="00B92D0F" w:rsidRPr="00460C0E" w:rsidRDefault="00C9578C" w:rsidP="00B92D0F">
      <w:pPr>
        <w:rPr>
          <w:rFonts w:ascii="Arial" w:hAnsi="Arial" w:cs="Arial"/>
        </w:rPr>
      </w:pPr>
      <w:r w:rsidRPr="00460C0E">
        <w:rPr>
          <w:rFonts w:ascii="Arial" w:eastAsia="Times New Roman" w:hAnsi="Arial" w:cs="Arial"/>
          <w:noProof w:val="0"/>
          <w:color w:val="000000"/>
          <w:lang w:eastAsia="hr-HR"/>
        </w:rPr>
        <w:t>KLASA:</w:t>
      </w:r>
      <w:r w:rsidR="00275B0C" w:rsidRPr="00460C0E">
        <w:rPr>
          <w:rFonts w:ascii="Arial" w:eastAsia="Times New Roman" w:hAnsi="Arial" w:cs="Arial"/>
          <w:noProof w:val="0"/>
          <w:color w:val="000000"/>
          <w:lang w:eastAsia="hr-HR"/>
        </w:rPr>
        <w:t xml:space="preserve"> </w:t>
      </w:r>
      <w:r w:rsidRPr="00460C0E">
        <w:rPr>
          <w:rFonts w:ascii="Arial" w:eastAsia="Times New Roman" w:hAnsi="Arial" w:cs="Arial"/>
          <w:noProof w:val="0"/>
          <w:color w:val="000000"/>
          <w:lang w:eastAsia="hr-HR"/>
        </w:rPr>
        <w:t xml:space="preserve"> </w:t>
      </w:r>
      <w:r w:rsidR="00B92D0F" w:rsidRPr="00460C0E">
        <w:rPr>
          <w:rFonts w:ascii="Arial" w:eastAsia="Times New Roman" w:hAnsi="Arial" w:cs="Arial"/>
          <w:noProof w:val="0"/>
          <w:color w:val="000000"/>
          <w:lang w:eastAsia="hr-HR"/>
        </w:rPr>
        <w:t>400-01/24-01/1</w:t>
      </w:r>
      <w:r w:rsidR="008C5FE5" w:rsidRPr="00460C0E">
        <w:rPr>
          <w:rFonts w:ascii="Arial" w:eastAsia="Times New Roman" w:hAnsi="Arial" w:cs="Arial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460C0E" w:rsidRDefault="00C9578C" w:rsidP="00B92D0F">
      <w:pPr>
        <w:rPr>
          <w:rFonts w:ascii="Arial" w:eastAsia="Times New Roman" w:hAnsi="Arial" w:cs="Arial"/>
          <w:noProof w:val="0"/>
          <w:color w:val="000000"/>
          <w:lang w:eastAsia="hr-HR"/>
        </w:rPr>
      </w:pPr>
      <w:r w:rsidRPr="00460C0E">
        <w:rPr>
          <w:rFonts w:ascii="Arial" w:eastAsia="Times New Roman" w:hAnsi="Arial" w:cs="Arial"/>
          <w:noProof w:val="0"/>
          <w:color w:val="000000"/>
          <w:lang w:eastAsia="hr-HR"/>
        </w:rPr>
        <w:t xml:space="preserve">URBROJ: </w:t>
      </w:r>
      <w:r w:rsidR="00B92D0F" w:rsidRPr="00460C0E">
        <w:rPr>
          <w:rFonts w:ascii="Arial" w:eastAsia="Times New Roman" w:hAnsi="Arial" w:cs="Arial"/>
          <w:noProof w:val="0"/>
          <w:color w:val="000000"/>
          <w:lang w:eastAsia="hr-HR"/>
        </w:rPr>
        <w:t>2176-13-24-2</w:t>
      </w:r>
    </w:p>
    <w:p w14:paraId="4445648A" w14:textId="59BA1B92" w:rsidR="00B92D0F" w:rsidRPr="00460C0E" w:rsidRDefault="00E0451B" w:rsidP="00B92D0F">
      <w:pPr>
        <w:rPr>
          <w:rFonts w:ascii="Arial" w:eastAsia="Times New Roman" w:hAnsi="Arial" w:cs="Arial"/>
          <w:noProof w:val="0"/>
          <w:color w:val="000000"/>
          <w:lang w:eastAsia="hr-HR"/>
        </w:rPr>
      </w:pPr>
      <w:r w:rsidRPr="00460C0E">
        <w:rPr>
          <w:rFonts w:ascii="Arial" w:eastAsia="Times New Roman" w:hAnsi="Arial" w:cs="Arial"/>
          <w:noProof w:val="0"/>
          <w:lang w:eastAsia="hr-HR"/>
        </w:rPr>
        <w:t>Lipovljan</w:t>
      </w:r>
      <w:r w:rsidR="004F7347" w:rsidRPr="00460C0E">
        <w:rPr>
          <w:rFonts w:ascii="Arial" w:eastAsia="Times New Roman" w:hAnsi="Arial" w:cs="Arial"/>
          <w:noProof w:val="0"/>
          <w:lang w:eastAsia="hr-HR"/>
        </w:rPr>
        <w:t>i</w:t>
      </w:r>
      <w:r w:rsidR="00C9578C" w:rsidRPr="00460C0E">
        <w:rPr>
          <w:rFonts w:ascii="Arial" w:eastAsia="Times New Roman" w:hAnsi="Arial" w:cs="Arial"/>
          <w:noProof w:val="0"/>
          <w:lang w:eastAsia="hr-HR"/>
        </w:rPr>
        <w:t xml:space="preserve">, </w:t>
      </w:r>
      <w:r w:rsidR="00B92D0F" w:rsidRPr="00460C0E">
        <w:rPr>
          <w:rFonts w:ascii="Arial" w:eastAsia="Times New Roman" w:hAnsi="Arial" w:cs="Arial"/>
          <w:noProof w:val="0"/>
          <w:color w:val="000000"/>
          <w:lang w:eastAsia="hr-HR"/>
        </w:rPr>
        <w:t>22.05.2024.</w:t>
      </w:r>
    </w:p>
    <w:p w14:paraId="4EDCCDC9" w14:textId="77777777" w:rsidR="00D707B3" w:rsidRPr="00460C0E" w:rsidRDefault="00D707B3" w:rsidP="004F7347">
      <w:pPr>
        <w:rPr>
          <w:rFonts w:ascii="Arial" w:hAnsi="Arial" w:cs="Arial"/>
        </w:rPr>
      </w:pPr>
    </w:p>
    <w:p w14:paraId="21200C07" w14:textId="77777777" w:rsidR="00D707B3" w:rsidRPr="00460C0E" w:rsidRDefault="00D707B3" w:rsidP="00D707B3">
      <w:pPr>
        <w:rPr>
          <w:rFonts w:ascii="Arial" w:hAnsi="Arial" w:cs="Arial"/>
        </w:rPr>
      </w:pPr>
    </w:p>
    <w:p w14:paraId="641FBF20" w14:textId="53ECB837" w:rsidR="00460C0E" w:rsidRPr="00460C0E" w:rsidRDefault="00460C0E" w:rsidP="00460C0E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  <w:r w:rsidRPr="00460C0E">
        <w:rPr>
          <w:rFonts w:ascii="Arial" w:eastAsia="Times New Roman" w:hAnsi="Arial" w:cs="Arial"/>
          <w:noProof w:val="0"/>
        </w:rPr>
        <w:t>Temeljem članka 82. stavka 2. Pravilnika o proračunskom računovodstvu i računskom planu (NN br.124/14, 115/15, 87/16, 3/18, 126/19, 108/20, 144/21) članka 26. Statuta Općine Lipovljani  (Službeni vjesnik, broj: 14/21) Općinsko vijeće Općine Lipovljani na 21. sjednici održanoj dana 22. svibnja 2024. godine, donosi</w:t>
      </w:r>
    </w:p>
    <w:p w14:paraId="30F42730" w14:textId="77777777" w:rsidR="00460C0E" w:rsidRPr="00460C0E" w:rsidRDefault="00460C0E" w:rsidP="00460C0E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</w:p>
    <w:p w14:paraId="219019E2" w14:textId="77777777" w:rsidR="00460C0E" w:rsidRPr="00460C0E" w:rsidRDefault="00460C0E" w:rsidP="00460C0E">
      <w:pPr>
        <w:spacing w:line="259" w:lineRule="auto"/>
        <w:jc w:val="center"/>
        <w:rPr>
          <w:rFonts w:ascii="Arial" w:eastAsia="Times New Roman" w:hAnsi="Arial" w:cs="Arial"/>
          <w:b/>
          <w:noProof w:val="0"/>
        </w:rPr>
      </w:pPr>
      <w:r w:rsidRPr="00460C0E">
        <w:rPr>
          <w:rFonts w:ascii="Arial" w:eastAsia="Times New Roman" w:hAnsi="Arial" w:cs="Arial"/>
          <w:b/>
          <w:noProof w:val="0"/>
        </w:rPr>
        <w:t>ODLUKU</w:t>
      </w:r>
    </w:p>
    <w:p w14:paraId="303DA47B" w14:textId="77777777" w:rsidR="00460C0E" w:rsidRPr="00460C0E" w:rsidRDefault="00460C0E" w:rsidP="00460C0E">
      <w:pPr>
        <w:spacing w:line="259" w:lineRule="auto"/>
        <w:jc w:val="center"/>
        <w:rPr>
          <w:rFonts w:ascii="Arial" w:eastAsia="Times New Roman" w:hAnsi="Arial" w:cs="Arial"/>
          <w:b/>
          <w:noProof w:val="0"/>
        </w:rPr>
      </w:pPr>
    </w:p>
    <w:p w14:paraId="47DBD10F" w14:textId="77777777" w:rsidR="00460C0E" w:rsidRPr="00460C0E" w:rsidRDefault="00460C0E" w:rsidP="00460C0E">
      <w:pPr>
        <w:spacing w:line="259" w:lineRule="auto"/>
        <w:jc w:val="center"/>
        <w:rPr>
          <w:rFonts w:ascii="Arial" w:eastAsia="Times New Roman" w:hAnsi="Arial" w:cs="Arial"/>
          <w:b/>
          <w:noProof w:val="0"/>
        </w:rPr>
      </w:pPr>
      <w:r w:rsidRPr="00460C0E">
        <w:rPr>
          <w:rFonts w:ascii="Arial" w:eastAsia="Times New Roman" w:hAnsi="Arial" w:cs="Arial"/>
          <w:b/>
          <w:noProof w:val="0"/>
        </w:rPr>
        <w:t>o raspodjeli rezultata Općine Lipovljani za 2023.g.</w:t>
      </w:r>
    </w:p>
    <w:p w14:paraId="56F00623" w14:textId="77777777" w:rsidR="00460C0E" w:rsidRPr="00460C0E" w:rsidRDefault="00460C0E" w:rsidP="00460C0E">
      <w:pPr>
        <w:spacing w:line="259" w:lineRule="auto"/>
        <w:jc w:val="center"/>
        <w:rPr>
          <w:rFonts w:ascii="Arial" w:eastAsia="Times New Roman" w:hAnsi="Arial" w:cs="Arial"/>
          <w:b/>
          <w:noProof w:val="0"/>
        </w:rPr>
      </w:pPr>
    </w:p>
    <w:p w14:paraId="512856D0" w14:textId="77777777" w:rsidR="00460C0E" w:rsidRPr="00460C0E" w:rsidRDefault="00460C0E" w:rsidP="00460C0E">
      <w:pPr>
        <w:spacing w:line="259" w:lineRule="auto"/>
        <w:jc w:val="center"/>
        <w:rPr>
          <w:rFonts w:ascii="Arial" w:eastAsia="Times New Roman" w:hAnsi="Arial" w:cs="Arial"/>
          <w:b/>
          <w:noProof w:val="0"/>
        </w:rPr>
      </w:pPr>
    </w:p>
    <w:p w14:paraId="13974B32" w14:textId="77777777" w:rsidR="00460C0E" w:rsidRPr="00460C0E" w:rsidRDefault="00460C0E" w:rsidP="00460C0E">
      <w:pPr>
        <w:spacing w:after="160" w:line="259" w:lineRule="auto"/>
        <w:jc w:val="center"/>
        <w:rPr>
          <w:rFonts w:ascii="Arial" w:eastAsia="Times New Roman" w:hAnsi="Arial" w:cs="Arial"/>
          <w:b/>
          <w:bCs/>
          <w:noProof w:val="0"/>
        </w:rPr>
      </w:pPr>
      <w:r w:rsidRPr="00460C0E">
        <w:rPr>
          <w:rFonts w:ascii="Arial" w:eastAsia="Times New Roman" w:hAnsi="Arial" w:cs="Arial"/>
          <w:b/>
          <w:bCs/>
          <w:noProof w:val="0"/>
        </w:rPr>
        <w:t>Članak 1.</w:t>
      </w:r>
    </w:p>
    <w:p w14:paraId="2E2C8AA4" w14:textId="77777777" w:rsidR="00460C0E" w:rsidRPr="00460C0E" w:rsidRDefault="00460C0E" w:rsidP="00460C0E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  <w:r w:rsidRPr="00460C0E">
        <w:rPr>
          <w:rFonts w:ascii="Arial" w:eastAsia="Times New Roman" w:hAnsi="Arial" w:cs="Arial"/>
          <w:noProof w:val="0"/>
        </w:rPr>
        <w:t>Ovom se Odlukom utvrđuje rezultat poslovanja, raspodjela rezultata poslovanja utvrđenog Godišnjim izvještajem o izvršenju proračuna Općine Lipovljani za 2023.godini.</w:t>
      </w:r>
    </w:p>
    <w:p w14:paraId="7DCF885F" w14:textId="77777777" w:rsidR="00460C0E" w:rsidRPr="00460C0E" w:rsidRDefault="00460C0E" w:rsidP="00460C0E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</w:p>
    <w:p w14:paraId="1DAF99B4" w14:textId="77777777" w:rsidR="00460C0E" w:rsidRPr="00460C0E" w:rsidRDefault="00460C0E" w:rsidP="00460C0E">
      <w:pPr>
        <w:spacing w:after="160" w:line="259" w:lineRule="auto"/>
        <w:rPr>
          <w:rFonts w:ascii="Arial" w:eastAsia="Times New Roman" w:hAnsi="Arial" w:cs="Arial"/>
          <w:b/>
          <w:bCs/>
          <w:noProof w:val="0"/>
        </w:rPr>
      </w:pPr>
      <w:r w:rsidRPr="00460C0E">
        <w:rPr>
          <w:rFonts w:ascii="Arial" w:eastAsia="Times New Roman" w:hAnsi="Arial" w:cs="Arial"/>
          <w:b/>
          <w:bCs/>
          <w:noProof w:val="0"/>
        </w:rPr>
        <w:t xml:space="preserve">                                                                    Članak 2.</w:t>
      </w:r>
    </w:p>
    <w:p w14:paraId="74A84529" w14:textId="77777777" w:rsidR="00460C0E" w:rsidRPr="00460C0E" w:rsidRDefault="00460C0E" w:rsidP="00460C0E">
      <w:pPr>
        <w:spacing w:after="160" w:line="259" w:lineRule="auto"/>
        <w:rPr>
          <w:rFonts w:ascii="Arial" w:eastAsia="Times New Roman" w:hAnsi="Arial" w:cs="Arial"/>
          <w:noProof w:val="0"/>
        </w:rPr>
      </w:pPr>
      <w:r w:rsidRPr="00460C0E">
        <w:rPr>
          <w:rFonts w:ascii="Arial" w:eastAsia="Times New Roman" w:hAnsi="Arial" w:cs="Arial"/>
          <w:noProof w:val="0"/>
        </w:rPr>
        <w:t>Ukupni prihodi i primici općinskog proračuna u 2023.g. iznose  =2.802.723,37€, ukupni rashodi i izdaci u  2023.g. iznose =2.551.023,66€.</w:t>
      </w:r>
    </w:p>
    <w:p w14:paraId="76722DA1" w14:textId="77777777" w:rsidR="00460C0E" w:rsidRPr="00460C0E" w:rsidRDefault="00460C0E" w:rsidP="00460C0E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  <w:r w:rsidRPr="00460C0E">
        <w:rPr>
          <w:rFonts w:ascii="Arial" w:eastAsia="Times New Roman" w:hAnsi="Arial" w:cs="Arial"/>
          <w:noProof w:val="0"/>
        </w:rPr>
        <w:t>Sučeljavanjem prihoda i primitaka te rashoda i izdataka poslovanja dobiven je višak prihoda u iznosu od =251.699,71€ te uz preneseni višak prihoda iz prethodne godine od =363.517,72€, poslovna godina rezultirala je viškom prihoda u iznosu od =615.217,43€.</w:t>
      </w:r>
    </w:p>
    <w:p w14:paraId="154D5D85" w14:textId="77777777" w:rsidR="00460C0E" w:rsidRPr="00460C0E" w:rsidRDefault="00460C0E" w:rsidP="00460C0E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  <w:r w:rsidRPr="00460C0E">
        <w:rPr>
          <w:rFonts w:ascii="Arial" w:eastAsia="Times New Roman" w:hAnsi="Arial" w:cs="Arial"/>
          <w:noProof w:val="0"/>
        </w:rPr>
        <w:t xml:space="preserve">Višak prihoda biti će uvršten u Plan općinskog proračuna za 2024.g. odnosno u prvim Izmjenama i dopunama općinskog proračuna. </w:t>
      </w:r>
    </w:p>
    <w:p w14:paraId="54097DAC" w14:textId="77777777" w:rsidR="00460C0E" w:rsidRPr="00460C0E" w:rsidRDefault="00460C0E" w:rsidP="00460C0E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</w:p>
    <w:p w14:paraId="0B271ED5" w14:textId="77777777" w:rsidR="00460C0E" w:rsidRPr="00460C0E" w:rsidRDefault="00460C0E" w:rsidP="00460C0E">
      <w:pPr>
        <w:spacing w:after="160" w:line="259" w:lineRule="auto"/>
        <w:jc w:val="center"/>
        <w:rPr>
          <w:rFonts w:ascii="Arial" w:eastAsia="Times New Roman" w:hAnsi="Arial" w:cs="Arial"/>
          <w:b/>
          <w:bCs/>
          <w:noProof w:val="0"/>
        </w:rPr>
      </w:pPr>
      <w:r w:rsidRPr="00460C0E">
        <w:rPr>
          <w:rFonts w:ascii="Arial" w:eastAsia="Times New Roman" w:hAnsi="Arial" w:cs="Arial"/>
          <w:b/>
          <w:bCs/>
          <w:noProof w:val="0"/>
        </w:rPr>
        <w:t>Članak 3.</w:t>
      </w:r>
    </w:p>
    <w:p w14:paraId="76D681B4" w14:textId="77777777" w:rsidR="00460C0E" w:rsidRPr="00460C0E" w:rsidRDefault="00460C0E" w:rsidP="00460C0E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  <w:r w:rsidRPr="00460C0E">
        <w:rPr>
          <w:rFonts w:ascii="Arial" w:eastAsia="Times New Roman" w:hAnsi="Arial" w:cs="Arial"/>
          <w:noProof w:val="0"/>
        </w:rPr>
        <w:t>Proračunski korisnici će svoje viškove ili manjkove rasporediti donošenjem Odluka o raspodjeli rezultata i pokrića manjka te usvojiti u svojim tijelima a iste će uvrstiti u prvim Izmjenama i dopunama financijskih planova za 2024.g.</w:t>
      </w:r>
    </w:p>
    <w:p w14:paraId="1E3ADCAA" w14:textId="77777777" w:rsidR="00460C0E" w:rsidRPr="00460C0E" w:rsidRDefault="00460C0E" w:rsidP="00460C0E">
      <w:pPr>
        <w:spacing w:after="160" w:line="259" w:lineRule="auto"/>
        <w:jc w:val="center"/>
        <w:rPr>
          <w:rFonts w:ascii="Arial" w:eastAsia="Times New Roman" w:hAnsi="Arial" w:cs="Arial"/>
          <w:b/>
          <w:bCs/>
          <w:noProof w:val="0"/>
        </w:rPr>
      </w:pPr>
    </w:p>
    <w:p w14:paraId="53302C6A" w14:textId="77777777" w:rsidR="00460C0E" w:rsidRPr="00460C0E" w:rsidRDefault="00460C0E" w:rsidP="00460C0E">
      <w:pPr>
        <w:spacing w:after="160" w:line="259" w:lineRule="auto"/>
        <w:jc w:val="center"/>
        <w:rPr>
          <w:rFonts w:ascii="Arial" w:eastAsia="Times New Roman" w:hAnsi="Arial" w:cs="Arial"/>
          <w:b/>
          <w:bCs/>
          <w:noProof w:val="0"/>
        </w:rPr>
      </w:pPr>
      <w:r w:rsidRPr="00460C0E">
        <w:rPr>
          <w:rFonts w:ascii="Arial" w:eastAsia="Times New Roman" w:hAnsi="Arial" w:cs="Arial"/>
          <w:b/>
          <w:bCs/>
          <w:noProof w:val="0"/>
        </w:rPr>
        <w:t>Članak 4.</w:t>
      </w:r>
    </w:p>
    <w:p w14:paraId="7A24C35C" w14:textId="77777777" w:rsidR="00460C0E" w:rsidRPr="00460C0E" w:rsidRDefault="00460C0E" w:rsidP="00460C0E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  <w:r w:rsidRPr="00460C0E">
        <w:rPr>
          <w:rFonts w:ascii="Arial" w:eastAsia="Times New Roman" w:hAnsi="Arial" w:cs="Arial"/>
          <w:noProof w:val="0"/>
        </w:rPr>
        <w:t xml:space="preserve">Višak prihoda poslovanja Općine Lipovljani iznosi =615.217,43€. Sredstva će se utrošiti namjenski prema izvorima financiranja na rashode raspoređene iz općih prihoda i primitaka kako slijedi: </w:t>
      </w:r>
    </w:p>
    <w:tbl>
      <w:tblPr>
        <w:tblStyle w:val="PlainTable31"/>
        <w:tblW w:w="8745" w:type="dxa"/>
        <w:tblLook w:val="04A0" w:firstRow="1" w:lastRow="0" w:firstColumn="1" w:lastColumn="0" w:noHBand="0" w:noVBand="1"/>
      </w:tblPr>
      <w:tblGrid>
        <w:gridCol w:w="6949"/>
        <w:gridCol w:w="1796"/>
      </w:tblGrid>
      <w:tr w:rsidR="00460C0E" w:rsidRPr="00460C0E" w14:paraId="6B1A4B17" w14:textId="77777777" w:rsidTr="00115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9" w:type="dxa"/>
            <w:hideMark/>
          </w:tcPr>
          <w:p w14:paraId="6F678CFE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FFFFFF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FFFFFF"/>
                <w:lang w:eastAsia="hr-HR"/>
              </w:rPr>
              <w:t>PRIHODI</w:t>
            </w:r>
          </w:p>
        </w:tc>
        <w:tc>
          <w:tcPr>
            <w:tcW w:w="1796" w:type="dxa"/>
            <w:hideMark/>
          </w:tcPr>
          <w:p w14:paraId="7298CDC1" w14:textId="77777777" w:rsidR="00460C0E" w:rsidRPr="00460C0E" w:rsidRDefault="00460C0E" w:rsidP="00460C0E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lang w:eastAsia="hr-HR"/>
              </w:rPr>
              <w:t>615.217,43</w:t>
            </w:r>
          </w:p>
        </w:tc>
      </w:tr>
      <w:tr w:rsidR="00460C0E" w:rsidRPr="00460C0E" w14:paraId="468F20FA" w14:textId="77777777" w:rsidTr="0046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  <w:hideMark/>
          </w:tcPr>
          <w:p w14:paraId="6ABF936F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00000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000000"/>
                <w:lang w:eastAsia="hr-HR"/>
              </w:rPr>
              <w:t>Opći prihodi i primici</w:t>
            </w:r>
          </w:p>
        </w:tc>
        <w:tc>
          <w:tcPr>
            <w:tcW w:w="1796" w:type="dxa"/>
            <w:hideMark/>
          </w:tcPr>
          <w:p w14:paraId="528800AF" w14:textId="77777777" w:rsidR="00460C0E" w:rsidRPr="00460C0E" w:rsidRDefault="00460C0E" w:rsidP="00460C0E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b/>
                <w:noProof w:val="0"/>
                <w:lang w:eastAsia="hr-HR"/>
              </w:rPr>
              <w:t>482.366,95</w:t>
            </w:r>
          </w:p>
        </w:tc>
      </w:tr>
      <w:tr w:rsidR="00460C0E" w:rsidRPr="00460C0E" w14:paraId="4B762185" w14:textId="77777777" w:rsidTr="0011584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  <w:hideMark/>
          </w:tcPr>
          <w:p w14:paraId="7BF0E3C5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00000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000000"/>
                <w:lang w:eastAsia="hr-HR"/>
              </w:rPr>
              <w:lastRenderedPageBreak/>
              <w:t>Opći prihodi i primici</w:t>
            </w:r>
          </w:p>
        </w:tc>
        <w:tc>
          <w:tcPr>
            <w:tcW w:w="1796" w:type="dxa"/>
            <w:hideMark/>
          </w:tcPr>
          <w:p w14:paraId="635EEB4F" w14:textId="77777777" w:rsidR="00460C0E" w:rsidRPr="00460C0E" w:rsidRDefault="00460C0E" w:rsidP="00460C0E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lang w:eastAsia="hr-HR"/>
              </w:rPr>
              <w:t>212.284,02</w:t>
            </w:r>
          </w:p>
        </w:tc>
      </w:tr>
      <w:tr w:rsidR="00460C0E" w:rsidRPr="00460C0E" w14:paraId="69E889F5" w14:textId="77777777" w:rsidTr="0046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  <w:hideMark/>
          </w:tcPr>
          <w:p w14:paraId="0DF0D3C5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00000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000000"/>
                <w:lang w:eastAsia="hr-HR"/>
              </w:rPr>
              <w:t>Naknada za pridobivenu količinu nafte i plina</w:t>
            </w:r>
          </w:p>
        </w:tc>
        <w:tc>
          <w:tcPr>
            <w:tcW w:w="1796" w:type="dxa"/>
            <w:hideMark/>
          </w:tcPr>
          <w:p w14:paraId="6AF8E7FB" w14:textId="77777777" w:rsidR="00460C0E" w:rsidRPr="00460C0E" w:rsidRDefault="00460C0E" w:rsidP="00460C0E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lang w:eastAsia="hr-HR"/>
              </w:rPr>
              <w:t>266.967,33</w:t>
            </w:r>
          </w:p>
        </w:tc>
      </w:tr>
      <w:tr w:rsidR="00460C0E" w:rsidRPr="00460C0E" w14:paraId="6520D1CA" w14:textId="77777777" w:rsidTr="0011584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  <w:hideMark/>
          </w:tcPr>
          <w:p w14:paraId="19016CEC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00000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000000"/>
                <w:lang w:eastAsia="hr-HR"/>
              </w:rPr>
              <w:t>Prihod od naknada za korištenje javnih površina</w:t>
            </w:r>
          </w:p>
        </w:tc>
        <w:tc>
          <w:tcPr>
            <w:tcW w:w="1796" w:type="dxa"/>
            <w:hideMark/>
          </w:tcPr>
          <w:p w14:paraId="66BC694E" w14:textId="77777777" w:rsidR="00460C0E" w:rsidRPr="00460C0E" w:rsidRDefault="00460C0E" w:rsidP="00460C0E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lang w:eastAsia="hr-HR"/>
              </w:rPr>
              <w:t>3.115,60</w:t>
            </w:r>
          </w:p>
        </w:tc>
      </w:tr>
      <w:tr w:rsidR="00460C0E" w:rsidRPr="00460C0E" w14:paraId="4A7B8D28" w14:textId="77777777" w:rsidTr="0046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  <w:hideMark/>
          </w:tcPr>
          <w:p w14:paraId="371D2746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00000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000000"/>
                <w:lang w:eastAsia="hr-HR"/>
              </w:rPr>
              <w:t>Prihodi za posebne namjene</w:t>
            </w:r>
          </w:p>
        </w:tc>
        <w:tc>
          <w:tcPr>
            <w:tcW w:w="1796" w:type="dxa"/>
            <w:hideMark/>
          </w:tcPr>
          <w:p w14:paraId="747869B0" w14:textId="77777777" w:rsidR="00460C0E" w:rsidRPr="00460C0E" w:rsidRDefault="00460C0E" w:rsidP="00460C0E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b/>
                <w:noProof w:val="0"/>
                <w:lang w:eastAsia="hr-HR"/>
              </w:rPr>
              <w:t>94.331,82</w:t>
            </w:r>
          </w:p>
        </w:tc>
      </w:tr>
      <w:tr w:rsidR="00460C0E" w:rsidRPr="00460C0E" w14:paraId="74B94EC7" w14:textId="77777777" w:rsidTr="0011584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  <w:hideMark/>
          </w:tcPr>
          <w:p w14:paraId="00E31A11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00000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000000"/>
                <w:lang w:eastAsia="hr-HR"/>
              </w:rPr>
              <w:t>Prihod od koncesije</w:t>
            </w:r>
          </w:p>
        </w:tc>
        <w:tc>
          <w:tcPr>
            <w:tcW w:w="1796" w:type="dxa"/>
            <w:hideMark/>
          </w:tcPr>
          <w:p w14:paraId="236BAC2F" w14:textId="77777777" w:rsidR="00460C0E" w:rsidRPr="00460C0E" w:rsidRDefault="00460C0E" w:rsidP="00460C0E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lang w:eastAsia="hr-HR"/>
              </w:rPr>
              <w:t>2.297,89</w:t>
            </w:r>
          </w:p>
        </w:tc>
      </w:tr>
      <w:tr w:rsidR="00460C0E" w:rsidRPr="00460C0E" w14:paraId="4B770D41" w14:textId="77777777" w:rsidTr="0046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  <w:hideMark/>
          </w:tcPr>
          <w:p w14:paraId="04102D7B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00000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000000"/>
                <w:lang w:eastAsia="hr-HR"/>
              </w:rPr>
              <w:t>Prihod od zakupa poljoprivrednog zemljišta</w:t>
            </w:r>
          </w:p>
        </w:tc>
        <w:tc>
          <w:tcPr>
            <w:tcW w:w="1796" w:type="dxa"/>
            <w:hideMark/>
          </w:tcPr>
          <w:p w14:paraId="7BAD893E" w14:textId="77777777" w:rsidR="00460C0E" w:rsidRPr="00460C0E" w:rsidRDefault="00460C0E" w:rsidP="00460C0E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lang w:eastAsia="hr-HR"/>
              </w:rPr>
              <w:t>16.801,28</w:t>
            </w:r>
          </w:p>
        </w:tc>
      </w:tr>
      <w:tr w:rsidR="00460C0E" w:rsidRPr="00460C0E" w14:paraId="71CE5752" w14:textId="77777777" w:rsidTr="0011584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  <w:hideMark/>
          </w:tcPr>
          <w:p w14:paraId="314448A9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00000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000000"/>
                <w:lang w:eastAsia="hr-HR"/>
              </w:rPr>
              <w:t>Prihod od komunalne naknade</w:t>
            </w:r>
          </w:p>
        </w:tc>
        <w:tc>
          <w:tcPr>
            <w:tcW w:w="1796" w:type="dxa"/>
            <w:hideMark/>
          </w:tcPr>
          <w:p w14:paraId="23A45144" w14:textId="77777777" w:rsidR="00460C0E" w:rsidRPr="00460C0E" w:rsidRDefault="00460C0E" w:rsidP="00460C0E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lang w:eastAsia="hr-HR"/>
              </w:rPr>
              <w:t>11.586,36</w:t>
            </w:r>
          </w:p>
        </w:tc>
      </w:tr>
      <w:tr w:rsidR="00460C0E" w:rsidRPr="00460C0E" w14:paraId="5DFC7220" w14:textId="77777777" w:rsidTr="0046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  <w:hideMark/>
          </w:tcPr>
          <w:p w14:paraId="13F8D8C8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00000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000000"/>
                <w:lang w:eastAsia="hr-HR"/>
              </w:rPr>
              <w:t>Prihod od šumskog doprinosa</w:t>
            </w:r>
          </w:p>
        </w:tc>
        <w:tc>
          <w:tcPr>
            <w:tcW w:w="1796" w:type="dxa"/>
            <w:hideMark/>
          </w:tcPr>
          <w:p w14:paraId="4CA12B06" w14:textId="77777777" w:rsidR="00460C0E" w:rsidRPr="00460C0E" w:rsidRDefault="00460C0E" w:rsidP="00460C0E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lang w:eastAsia="hr-HR"/>
              </w:rPr>
              <w:t>63.550,23</w:t>
            </w:r>
          </w:p>
        </w:tc>
      </w:tr>
      <w:tr w:rsidR="00460C0E" w:rsidRPr="00460C0E" w14:paraId="2C79E268" w14:textId="77777777" w:rsidTr="0011584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  <w:hideMark/>
          </w:tcPr>
          <w:p w14:paraId="38B31383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00000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000000"/>
                <w:lang w:eastAsia="hr-HR"/>
              </w:rPr>
              <w:t>Vodni doprinos</w:t>
            </w:r>
          </w:p>
        </w:tc>
        <w:tc>
          <w:tcPr>
            <w:tcW w:w="1796" w:type="dxa"/>
            <w:hideMark/>
          </w:tcPr>
          <w:p w14:paraId="490052EB" w14:textId="77777777" w:rsidR="00460C0E" w:rsidRPr="00460C0E" w:rsidRDefault="00460C0E" w:rsidP="00460C0E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lang w:eastAsia="hr-HR"/>
              </w:rPr>
              <w:t>96,06</w:t>
            </w:r>
          </w:p>
        </w:tc>
      </w:tr>
      <w:tr w:rsidR="00460C0E" w:rsidRPr="00460C0E" w14:paraId="59F0C71F" w14:textId="77777777" w:rsidTr="0046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  <w:hideMark/>
          </w:tcPr>
          <w:p w14:paraId="5AEF6BDF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00000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000000"/>
                <w:lang w:eastAsia="hr-HR"/>
              </w:rPr>
              <w:t>Pomoći</w:t>
            </w:r>
          </w:p>
        </w:tc>
        <w:tc>
          <w:tcPr>
            <w:tcW w:w="1796" w:type="dxa"/>
            <w:hideMark/>
          </w:tcPr>
          <w:p w14:paraId="2E0A3DC7" w14:textId="77777777" w:rsidR="00460C0E" w:rsidRPr="00460C0E" w:rsidRDefault="00460C0E" w:rsidP="00460C0E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b/>
                <w:noProof w:val="0"/>
                <w:lang w:eastAsia="hr-HR"/>
              </w:rPr>
              <w:t>33.567,41</w:t>
            </w:r>
          </w:p>
        </w:tc>
      </w:tr>
      <w:tr w:rsidR="00460C0E" w:rsidRPr="00460C0E" w14:paraId="18AB5F59" w14:textId="77777777" w:rsidTr="0011584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  <w:hideMark/>
          </w:tcPr>
          <w:p w14:paraId="0513C336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00000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000000"/>
                <w:lang w:eastAsia="hr-HR"/>
              </w:rPr>
              <w:t>Pomoći iz drugih proračuna</w:t>
            </w:r>
          </w:p>
        </w:tc>
        <w:tc>
          <w:tcPr>
            <w:tcW w:w="1796" w:type="dxa"/>
            <w:hideMark/>
          </w:tcPr>
          <w:p w14:paraId="6234A503" w14:textId="77777777" w:rsidR="00460C0E" w:rsidRPr="00460C0E" w:rsidRDefault="00460C0E" w:rsidP="00460C0E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lang w:eastAsia="hr-HR"/>
              </w:rPr>
              <w:t>33.567,00</w:t>
            </w:r>
          </w:p>
        </w:tc>
      </w:tr>
      <w:tr w:rsidR="00460C0E" w:rsidRPr="00460C0E" w14:paraId="0C051BB0" w14:textId="77777777" w:rsidTr="0046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  <w:hideMark/>
          </w:tcPr>
          <w:p w14:paraId="0175AB75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00000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000000"/>
                <w:lang w:eastAsia="hr-HR"/>
              </w:rPr>
              <w:t>Tekuće pomoći iz državnog proračuna FODV</w:t>
            </w:r>
          </w:p>
        </w:tc>
        <w:tc>
          <w:tcPr>
            <w:tcW w:w="1796" w:type="dxa"/>
            <w:hideMark/>
          </w:tcPr>
          <w:p w14:paraId="1A3F5DFB" w14:textId="77777777" w:rsidR="00460C0E" w:rsidRPr="00460C0E" w:rsidRDefault="00460C0E" w:rsidP="00460C0E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lang w:eastAsia="hr-HR"/>
              </w:rPr>
              <w:t>8.770,13</w:t>
            </w:r>
          </w:p>
        </w:tc>
      </w:tr>
      <w:tr w:rsidR="00460C0E" w:rsidRPr="00460C0E" w14:paraId="18E2B78F" w14:textId="77777777" w:rsidTr="0011584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  <w:hideMark/>
          </w:tcPr>
          <w:p w14:paraId="3B03E214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00000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000000"/>
                <w:lang w:eastAsia="hr-HR"/>
              </w:rPr>
              <w:t>Tekuće pomoći iz županijskog proračuna</w:t>
            </w:r>
          </w:p>
        </w:tc>
        <w:tc>
          <w:tcPr>
            <w:tcW w:w="1796" w:type="dxa"/>
            <w:hideMark/>
          </w:tcPr>
          <w:p w14:paraId="1F04DEC4" w14:textId="77777777" w:rsidR="00460C0E" w:rsidRPr="00460C0E" w:rsidRDefault="00460C0E" w:rsidP="00460C0E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lang w:eastAsia="hr-HR"/>
              </w:rPr>
              <w:t>24.797,28</w:t>
            </w:r>
          </w:p>
        </w:tc>
      </w:tr>
      <w:tr w:rsidR="00460C0E" w:rsidRPr="00460C0E" w14:paraId="20D413F6" w14:textId="77777777" w:rsidTr="0046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  <w:hideMark/>
          </w:tcPr>
          <w:p w14:paraId="4CA89ED2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00000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000000"/>
                <w:lang w:eastAsia="hr-HR"/>
              </w:rPr>
              <w:t>Prihodi od prodaje ili zamjene nefinancijske imovine</w:t>
            </w:r>
          </w:p>
        </w:tc>
        <w:tc>
          <w:tcPr>
            <w:tcW w:w="1796" w:type="dxa"/>
            <w:hideMark/>
          </w:tcPr>
          <w:p w14:paraId="7BE1CF21" w14:textId="77777777" w:rsidR="00460C0E" w:rsidRPr="00460C0E" w:rsidRDefault="00460C0E" w:rsidP="00460C0E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b/>
                <w:noProof w:val="0"/>
                <w:lang w:eastAsia="hr-HR"/>
              </w:rPr>
              <w:t>4.951,25</w:t>
            </w:r>
          </w:p>
        </w:tc>
      </w:tr>
      <w:tr w:rsidR="00460C0E" w:rsidRPr="00460C0E" w14:paraId="227998D1" w14:textId="77777777" w:rsidTr="0011584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  <w:hideMark/>
          </w:tcPr>
          <w:p w14:paraId="030E784C" w14:textId="77777777" w:rsidR="00460C0E" w:rsidRPr="00460C0E" w:rsidRDefault="00460C0E" w:rsidP="00460C0E">
            <w:pPr>
              <w:spacing w:after="160" w:line="259" w:lineRule="auto"/>
              <w:rPr>
                <w:rFonts w:ascii="Arial" w:hAnsi="Arial" w:cs="Arial"/>
                <w:noProof w:val="0"/>
                <w:color w:val="00000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color w:val="000000"/>
                <w:lang w:eastAsia="hr-HR"/>
              </w:rPr>
              <w:t>Prihodi od prodaje ili zamjene nefinancijske imovine</w:t>
            </w:r>
          </w:p>
        </w:tc>
        <w:tc>
          <w:tcPr>
            <w:tcW w:w="1796" w:type="dxa"/>
            <w:hideMark/>
          </w:tcPr>
          <w:p w14:paraId="5D29AA5D" w14:textId="77777777" w:rsidR="00460C0E" w:rsidRPr="00460C0E" w:rsidRDefault="00460C0E" w:rsidP="00460C0E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eastAsia="hr-HR"/>
              </w:rPr>
            </w:pPr>
            <w:r w:rsidRPr="00460C0E">
              <w:rPr>
                <w:rFonts w:ascii="Arial" w:hAnsi="Arial" w:cs="Arial"/>
                <w:noProof w:val="0"/>
                <w:lang w:eastAsia="hr-HR"/>
              </w:rPr>
              <w:t>4.951,25</w:t>
            </w:r>
          </w:p>
        </w:tc>
      </w:tr>
    </w:tbl>
    <w:p w14:paraId="2DE84B0A" w14:textId="77777777" w:rsidR="00460C0E" w:rsidRPr="00460C0E" w:rsidRDefault="00460C0E" w:rsidP="00460C0E">
      <w:pPr>
        <w:spacing w:after="160" w:line="259" w:lineRule="auto"/>
        <w:jc w:val="center"/>
        <w:rPr>
          <w:rFonts w:ascii="Arial" w:eastAsia="Times New Roman" w:hAnsi="Arial" w:cs="Arial"/>
          <w:b/>
          <w:bCs/>
          <w:noProof w:val="0"/>
        </w:rPr>
      </w:pPr>
    </w:p>
    <w:p w14:paraId="4393928D" w14:textId="77777777" w:rsidR="00460C0E" w:rsidRPr="00460C0E" w:rsidRDefault="00460C0E" w:rsidP="00460C0E">
      <w:pPr>
        <w:spacing w:after="160" w:line="259" w:lineRule="auto"/>
        <w:jc w:val="center"/>
        <w:rPr>
          <w:rFonts w:ascii="Arial" w:eastAsia="Times New Roman" w:hAnsi="Arial" w:cs="Arial"/>
          <w:b/>
          <w:bCs/>
          <w:noProof w:val="0"/>
        </w:rPr>
      </w:pPr>
      <w:r w:rsidRPr="00460C0E">
        <w:rPr>
          <w:rFonts w:ascii="Arial" w:eastAsia="Times New Roman" w:hAnsi="Arial" w:cs="Arial"/>
          <w:b/>
          <w:bCs/>
          <w:noProof w:val="0"/>
        </w:rPr>
        <w:t>Članak 5.</w:t>
      </w:r>
    </w:p>
    <w:p w14:paraId="0F6A15D9" w14:textId="77777777" w:rsidR="00460C0E" w:rsidRPr="00460C0E" w:rsidRDefault="00460C0E" w:rsidP="00460C0E">
      <w:pPr>
        <w:spacing w:after="160" w:line="259" w:lineRule="auto"/>
        <w:rPr>
          <w:rFonts w:ascii="Arial" w:eastAsia="Times New Roman" w:hAnsi="Arial" w:cs="Arial"/>
          <w:noProof w:val="0"/>
        </w:rPr>
      </w:pPr>
      <w:r w:rsidRPr="00460C0E">
        <w:rPr>
          <w:rFonts w:ascii="Arial" w:eastAsia="Times New Roman" w:hAnsi="Arial" w:cs="Arial"/>
          <w:noProof w:val="0"/>
        </w:rPr>
        <w:t>Ova Odluka stupa na snagu osmi dan od dana objave u Službenom vjesniku.</w:t>
      </w:r>
    </w:p>
    <w:p w14:paraId="73D4EB83" w14:textId="77777777" w:rsidR="00460C0E" w:rsidRPr="00460C0E" w:rsidRDefault="00460C0E" w:rsidP="00460C0E">
      <w:pPr>
        <w:spacing w:after="160" w:line="259" w:lineRule="auto"/>
        <w:rPr>
          <w:rFonts w:ascii="Arial" w:eastAsia="Times New Roman" w:hAnsi="Arial" w:cs="Arial"/>
          <w:noProof w:val="0"/>
        </w:rPr>
      </w:pPr>
    </w:p>
    <w:p w14:paraId="4A5BFDF2" w14:textId="77777777" w:rsidR="00460C0E" w:rsidRPr="00460C0E" w:rsidRDefault="00460C0E" w:rsidP="00460C0E">
      <w:pPr>
        <w:spacing w:after="160" w:line="259" w:lineRule="auto"/>
        <w:rPr>
          <w:rFonts w:ascii="Arial" w:eastAsia="Times New Roman" w:hAnsi="Arial" w:cs="Arial"/>
          <w:noProof w:val="0"/>
        </w:rPr>
      </w:pPr>
    </w:p>
    <w:p w14:paraId="462A0268" w14:textId="77777777" w:rsidR="00460C0E" w:rsidRPr="00460C0E" w:rsidRDefault="00460C0E" w:rsidP="00460C0E">
      <w:pPr>
        <w:spacing w:after="160" w:line="259" w:lineRule="auto"/>
        <w:rPr>
          <w:rFonts w:ascii="Arial" w:eastAsia="Times New Roman" w:hAnsi="Arial" w:cs="Arial"/>
          <w:noProof w:val="0"/>
        </w:rPr>
      </w:pPr>
      <w:r w:rsidRPr="00460C0E">
        <w:rPr>
          <w:rFonts w:ascii="Arial" w:eastAsia="Times New Roman" w:hAnsi="Arial" w:cs="Arial"/>
          <w:noProof w:val="0"/>
        </w:rPr>
        <w:tab/>
      </w:r>
      <w:r w:rsidRPr="00460C0E">
        <w:rPr>
          <w:rFonts w:ascii="Arial" w:eastAsia="Times New Roman" w:hAnsi="Arial" w:cs="Arial"/>
          <w:noProof w:val="0"/>
        </w:rPr>
        <w:tab/>
      </w:r>
      <w:r w:rsidRPr="00460C0E">
        <w:rPr>
          <w:rFonts w:ascii="Arial" w:eastAsia="Times New Roman" w:hAnsi="Arial" w:cs="Arial"/>
          <w:noProof w:val="0"/>
        </w:rPr>
        <w:tab/>
      </w:r>
      <w:r w:rsidRPr="00460C0E">
        <w:rPr>
          <w:rFonts w:ascii="Arial" w:eastAsia="Times New Roman" w:hAnsi="Arial" w:cs="Arial"/>
          <w:noProof w:val="0"/>
        </w:rPr>
        <w:tab/>
      </w:r>
      <w:r w:rsidRPr="00460C0E">
        <w:rPr>
          <w:rFonts w:ascii="Arial" w:eastAsia="Times New Roman" w:hAnsi="Arial" w:cs="Arial"/>
          <w:noProof w:val="0"/>
        </w:rPr>
        <w:tab/>
      </w:r>
      <w:r w:rsidRPr="00460C0E">
        <w:rPr>
          <w:rFonts w:ascii="Arial" w:eastAsia="Times New Roman" w:hAnsi="Arial" w:cs="Arial"/>
          <w:noProof w:val="0"/>
        </w:rPr>
        <w:tab/>
      </w:r>
      <w:r w:rsidRPr="00460C0E">
        <w:rPr>
          <w:rFonts w:ascii="Arial" w:eastAsia="Times New Roman" w:hAnsi="Arial" w:cs="Arial"/>
          <w:noProof w:val="0"/>
        </w:rPr>
        <w:tab/>
      </w:r>
      <w:r w:rsidRPr="00460C0E">
        <w:rPr>
          <w:rFonts w:ascii="Arial" w:eastAsia="Times New Roman" w:hAnsi="Arial" w:cs="Arial"/>
          <w:noProof w:val="0"/>
        </w:rPr>
        <w:tab/>
        <w:t xml:space="preserve">            Predsjednik </w:t>
      </w:r>
    </w:p>
    <w:p w14:paraId="54AB3349" w14:textId="77777777" w:rsidR="00460C0E" w:rsidRPr="00460C0E" w:rsidRDefault="00460C0E" w:rsidP="00460C0E">
      <w:pPr>
        <w:spacing w:after="160" w:line="259" w:lineRule="auto"/>
        <w:rPr>
          <w:rFonts w:ascii="Arial" w:eastAsia="Times New Roman" w:hAnsi="Arial" w:cs="Arial"/>
          <w:noProof w:val="0"/>
        </w:rPr>
      </w:pPr>
      <w:r w:rsidRPr="00460C0E">
        <w:rPr>
          <w:rFonts w:ascii="Arial" w:eastAsia="Times New Roman" w:hAnsi="Arial" w:cs="Arial"/>
          <w:noProof w:val="0"/>
        </w:rPr>
        <w:tab/>
      </w:r>
      <w:r w:rsidRPr="00460C0E">
        <w:rPr>
          <w:rFonts w:ascii="Arial" w:eastAsia="Times New Roman" w:hAnsi="Arial" w:cs="Arial"/>
          <w:noProof w:val="0"/>
        </w:rPr>
        <w:tab/>
      </w:r>
      <w:r w:rsidRPr="00460C0E">
        <w:rPr>
          <w:rFonts w:ascii="Arial" w:eastAsia="Times New Roman" w:hAnsi="Arial" w:cs="Arial"/>
          <w:noProof w:val="0"/>
        </w:rPr>
        <w:tab/>
      </w:r>
      <w:r w:rsidRPr="00460C0E">
        <w:rPr>
          <w:rFonts w:ascii="Arial" w:eastAsia="Times New Roman" w:hAnsi="Arial" w:cs="Arial"/>
          <w:noProof w:val="0"/>
        </w:rPr>
        <w:tab/>
      </w:r>
      <w:r w:rsidRPr="00460C0E">
        <w:rPr>
          <w:rFonts w:ascii="Arial" w:eastAsia="Times New Roman" w:hAnsi="Arial" w:cs="Arial"/>
          <w:noProof w:val="0"/>
        </w:rPr>
        <w:tab/>
      </w:r>
      <w:r w:rsidRPr="00460C0E">
        <w:rPr>
          <w:rFonts w:ascii="Arial" w:eastAsia="Times New Roman" w:hAnsi="Arial" w:cs="Arial"/>
          <w:noProof w:val="0"/>
        </w:rPr>
        <w:tab/>
      </w:r>
      <w:r w:rsidRPr="00460C0E">
        <w:rPr>
          <w:rFonts w:ascii="Arial" w:eastAsia="Times New Roman" w:hAnsi="Arial" w:cs="Arial"/>
          <w:noProof w:val="0"/>
        </w:rPr>
        <w:tab/>
      </w:r>
      <w:r w:rsidRPr="00460C0E">
        <w:rPr>
          <w:rFonts w:ascii="Arial" w:eastAsia="Times New Roman" w:hAnsi="Arial" w:cs="Arial"/>
          <w:noProof w:val="0"/>
        </w:rPr>
        <w:tab/>
        <w:t>Tomislav Lukšić dipl.ing.šum.</w:t>
      </w:r>
    </w:p>
    <w:p w14:paraId="6FDB1A94" w14:textId="77777777" w:rsidR="008C5FE5" w:rsidRPr="00460C0E" w:rsidRDefault="008C5FE5" w:rsidP="00D707B3">
      <w:pPr>
        <w:rPr>
          <w:rFonts w:ascii="Arial" w:hAnsi="Arial" w:cs="Arial"/>
        </w:rPr>
      </w:pPr>
    </w:p>
    <w:p w14:paraId="372E8CE5" w14:textId="0FE0071C" w:rsidR="00D707B3" w:rsidRDefault="00D707B3" w:rsidP="00D707B3"/>
    <w:p w14:paraId="207D6F73" w14:textId="0729640D" w:rsidR="00D707B3" w:rsidRDefault="00D707B3" w:rsidP="00D707B3"/>
    <w:p w14:paraId="59EFEEF5" w14:textId="64AF1B99" w:rsidR="00D707B3" w:rsidRDefault="00D707B3" w:rsidP="00D707B3"/>
    <w:p w14:paraId="2CC29A52" w14:textId="77777777" w:rsidR="00D707B3" w:rsidRDefault="00D707B3" w:rsidP="00D707B3"/>
    <w:p w14:paraId="4F3B13DE" w14:textId="77777777" w:rsidR="00D707B3" w:rsidRDefault="00D707B3" w:rsidP="00D707B3"/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p w14:paraId="5D8B9E09" w14:textId="77777777" w:rsidR="00B92D0F" w:rsidRPr="00B92D0F" w:rsidRDefault="00B92D0F" w:rsidP="00B92D0F">
      <w:pPr>
        <w:spacing w:after="160" w:line="259" w:lineRule="auto"/>
        <w:jc w:val="right"/>
        <w:rPr>
          <w:rFonts w:eastAsia="Times New Roman" w:cs="Times New Roman"/>
          <w:noProof w:val="0"/>
        </w:rPr>
      </w:pPr>
    </w:p>
    <w:p w14:paraId="503AA9F7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75975BBE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4AA78142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65C1"/>
    <w:rsid w:val="00460C0E"/>
    <w:rsid w:val="004F7347"/>
    <w:rsid w:val="00693AB1"/>
    <w:rsid w:val="008A562A"/>
    <w:rsid w:val="008C5FE5"/>
    <w:rsid w:val="009B7A12"/>
    <w:rsid w:val="00A836D0"/>
    <w:rsid w:val="00AB2366"/>
    <w:rsid w:val="00AC35DA"/>
    <w:rsid w:val="00B07CD9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Obinatablica"/>
    <w:next w:val="Obinatablica3"/>
    <w:uiPriority w:val="43"/>
    <w:rsid w:val="00460C0E"/>
    <w:rPr>
      <w:rFonts w:eastAsia="Times New Roman"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460C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E2133266-D7E1-451C-AB2F-E6822BA127F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morena.hecimovic@lipovljani.hr</cp:lastModifiedBy>
  <cp:revision>7</cp:revision>
  <cp:lastPrinted>2014-11-26T14:09:00Z</cp:lastPrinted>
  <dcterms:created xsi:type="dcterms:W3CDTF">2023-03-07T08:10:00Z</dcterms:created>
  <dcterms:modified xsi:type="dcterms:W3CDTF">2024-05-24T13:04:00Z</dcterms:modified>
</cp:coreProperties>
</file>