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+*yqw*tgE*uwa*whm*xag*ycf*zbF*Bjq*obC*xCc*zew*-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+*eDs*ors*lyd*lyd*lyd*Fvy*rFs*als*zEu*Esz*zfE*-</w:t>
            </w:r>
            <w:r>
              <w:rPr>
                <w:rFonts w:ascii="PDF417x" w:hAnsi="PDF417x"/>
                <w:sz w:val="24"/>
                <w:szCs w:val="24"/>
              </w:rPr>
              <w:br/>
              <w:t>+*ftw*dwj*qCE*Dnm*Cbi*xua*ibn*ECB*css*ibq*onA*-</w:t>
            </w:r>
            <w:r>
              <w:rPr>
                <w:rFonts w:ascii="PDF417x" w:hAnsi="PDF417x"/>
                <w:sz w:val="24"/>
                <w:szCs w:val="24"/>
              </w:rPr>
              <w:br/>
              <w:t>+*ftA*Adx*weE*mwc*viB*qza*fsE*xbb*rdz*sfB*uws*-</w:t>
            </w:r>
            <w:r>
              <w:rPr>
                <w:rFonts w:ascii="PDF417x" w:hAnsi="PDF417x"/>
                <w:sz w:val="24"/>
                <w:szCs w:val="24"/>
              </w:rPr>
              <w:br/>
              <w:t>+*xjq*isi*vyo*trx*zdv*yfo*Bmw*txi*rkn*zhu*uzq*-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Default="003F65C1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REPUBLIKA HRVATSKA</w:t>
      </w:r>
    </w:p>
    <w:p w14:paraId="3ECC8667" w14:textId="0BB3CCD9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SISAČKO-MOSLAVAČKA ŽUPANIJA</w:t>
      </w:r>
    </w:p>
    <w:p w14:paraId="54DC1281" w14:textId="62BF69AF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OPĆINA LIPOVLJANI</w:t>
      </w:r>
    </w:p>
    <w:p w14:paraId="644636FD" w14:textId="0E357F92" w:rsidR="00A16929" w:rsidRDefault="00A16929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OPĆINSKO VIJEĆE</w:t>
      </w:r>
    </w:p>
    <w:p w14:paraId="3379EE20" w14:textId="6D7E09F8" w:rsidR="00B92D0F" w:rsidRPr="00B92D0F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120-01/24-01/2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7E7DAADE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A16929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.05.2024.</w:t>
      </w:r>
    </w:p>
    <w:p w14:paraId="4EDCCDC9" w14:textId="77777777" w:rsidR="00D707B3" w:rsidRDefault="00D707B3" w:rsidP="004F7347"/>
    <w:p w14:paraId="21200C07" w14:textId="77777777" w:rsidR="00D707B3" w:rsidRDefault="00D707B3" w:rsidP="00D707B3"/>
    <w:p w14:paraId="43F4ED4E" w14:textId="77777777" w:rsidR="00A16929" w:rsidRPr="00A16929" w:rsidRDefault="00A16929" w:rsidP="00A16929">
      <w:pPr>
        <w:jc w:val="both"/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>Na temelju  članka 10. stavka 1. Zakona o plaćama u lokalnoj i područnoj (regionalnoj) samoupravi (Narodne novine, broj: 28/10, 10/23) i članka  26. Statuta Općine Lipovljani (Službeni vjesnik, broj: 14/21), Općinsko vijeće Općine Lipovljani na prijedlog Općinskog načelnika na 21. sjednici održanoj 22. svibnja 2024. godine donosi</w:t>
      </w:r>
    </w:p>
    <w:p w14:paraId="26409C35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</w:p>
    <w:p w14:paraId="17B5730D" w14:textId="77777777" w:rsidR="00A16929" w:rsidRPr="00A16929" w:rsidRDefault="00A16929" w:rsidP="00A16929">
      <w:pPr>
        <w:jc w:val="center"/>
        <w:rPr>
          <w:rFonts w:eastAsia="Times New Roman" w:cstheme="minorHAnsi"/>
          <w:b/>
          <w:bCs/>
          <w:noProof w:val="0"/>
          <w:lang w:eastAsia="hr-HR"/>
        </w:rPr>
      </w:pPr>
    </w:p>
    <w:p w14:paraId="270B6C60" w14:textId="77777777" w:rsidR="00A16929" w:rsidRPr="00A16929" w:rsidRDefault="00A16929" w:rsidP="00A16929">
      <w:pPr>
        <w:jc w:val="center"/>
        <w:rPr>
          <w:rFonts w:eastAsia="Times New Roman" w:cstheme="minorHAnsi"/>
          <w:b/>
          <w:bCs/>
          <w:noProof w:val="0"/>
          <w:lang w:eastAsia="hr-HR"/>
        </w:rPr>
      </w:pPr>
      <w:r w:rsidRPr="00A16929">
        <w:rPr>
          <w:rFonts w:eastAsia="Times New Roman" w:cstheme="minorHAnsi"/>
          <w:b/>
          <w:bCs/>
          <w:noProof w:val="0"/>
          <w:lang w:eastAsia="hr-HR"/>
        </w:rPr>
        <w:t>O D L U K U</w:t>
      </w:r>
    </w:p>
    <w:p w14:paraId="7C49709E" w14:textId="77777777" w:rsidR="00A16929" w:rsidRPr="00A16929" w:rsidRDefault="00A16929" w:rsidP="00A16929">
      <w:pPr>
        <w:jc w:val="center"/>
        <w:rPr>
          <w:rFonts w:eastAsia="Times New Roman" w:cstheme="minorHAnsi"/>
          <w:b/>
          <w:bCs/>
          <w:noProof w:val="0"/>
          <w:lang w:eastAsia="hr-HR"/>
        </w:rPr>
      </w:pPr>
      <w:r w:rsidRPr="00A16929">
        <w:rPr>
          <w:rFonts w:eastAsia="Times New Roman" w:cstheme="minorHAnsi"/>
          <w:b/>
          <w:bCs/>
          <w:noProof w:val="0"/>
          <w:lang w:eastAsia="hr-HR"/>
        </w:rPr>
        <w:t>o određivanju koeficijenata za obračun plaće službenika i namještenika u Jedinstvenom upravnom odjelu općine Lipovljani</w:t>
      </w:r>
    </w:p>
    <w:p w14:paraId="2872641F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</w:p>
    <w:p w14:paraId="4777C384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</w:p>
    <w:p w14:paraId="58947904" w14:textId="77777777" w:rsidR="00A16929" w:rsidRPr="00A16929" w:rsidRDefault="00A16929" w:rsidP="00A16929">
      <w:pPr>
        <w:jc w:val="center"/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>Članak 1.</w:t>
      </w:r>
    </w:p>
    <w:p w14:paraId="52F37507" w14:textId="77777777" w:rsidR="00A16929" w:rsidRPr="00A16929" w:rsidRDefault="00A16929" w:rsidP="00A16929">
      <w:pPr>
        <w:jc w:val="both"/>
        <w:rPr>
          <w:rFonts w:eastAsia="Times New Roman" w:cstheme="minorHAnsi"/>
          <w:noProof w:val="0"/>
          <w:lang w:eastAsia="hr-HR"/>
        </w:rPr>
      </w:pPr>
    </w:p>
    <w:p w14:paraId="60DD80EE" w14:textId="77777777" w:rsidR="00A16929" w:rsidRPr="00A16929" w:rsidRDefault="00A16929" w:rsidP="00A16929">
      <w:pPr>
        <w:jc w:val="both"/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 xml:space="preserve">Ovom odlukom utvrđuju se koeficijenti za određivanje visine plaće zaposlenih službenika i namještenika u Jedinstvenom upravnom odjelu Općine Lipovljani. </w:t>
      </w:r>
    </w:p>
    <w:p w14:paraId="2CA8202D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</w:p>
    <w:p w14:paraId="48E71F89" w14:textId="77777777" w:rsidR="00A16929" w:rsidRPr="00A16929" w:rsidRDefault="00A16929" w:rsidP="00A16929">
      <w:pPr>
        <w:jc w:val="center"/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>Članak 2.</w:t>
      </w:r>
    </w:p>
    <w:p w14:paraId="65B1A5A8" w14:textId="77777777" w:rsidR="00A16929" w:rsidRPr="00A16929" w:rsidRDefault="00A16929" w:rsidP="00A16929">
      <w:pPr>
        <w:jc w:val="center"/>
        <w:rPr>
          <w:rFonts w:eastAsia="Times New Roman" w:cstheme="minorHAnsi"/>
          <w:noProof w:val="0"/>
          <w:lang w:eastAsia="hr-HR"/>
        </w:rPr>
      </w:pPr>
    </w:p>
    <w:p w14:paraId="6B2D0488" w14:textId="77777777" w:rsidR="00A16929" w:rsidRPr="00A16929" w:rsidRDefault="00A16929" w:rsidP="00A16929">
      <w:pPr>
        <w:jc w:val="both"/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 xml:space="preserve">Sredstva za plaće službenika i namještenika osiguravaju se u Općinskom proračunu Općine Lipovljani, a visina se utvrđuje prema vrijednosti, složenosti i opsegu poslova i zadataka koje obavljaju. </w:t>
      </w:r>
    </w:p>
    <w:p w14:paraId="3913C1D4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</w:p>
    <w:p w14:paraId="45FFB590" w14:textId="77777777" w:rsidR="00A16929" w:rsidRPr="00A16929" w:rsidRDefault="00A16929" w:rsidP="00A16929">
      <w:pPr>
        <w:jc w:val="center"/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>Članak 3.</w:t>
      </w:r>
    </w:p>
    <w:p w14:paraId="7DE51D17" w14:textId="77777777" w:rsidR="00A16929" w:rsidRPr="00A16929" w:rsidRDefault="00A16929" w:rsidP="00A16929">
      <w:pPr>
        <w:jc w:val="center"/>
        <w:rPr>
          <w:rFonts w:eastAsia="Times New Roman" w:cstheme="minorHAnsi"/>
          <w:noProof w:val="0"/>
          <w:lang w:eastAsia="hr-HR"/>
        </w:rPr>
      </w:pPr>
    </w:p>
    <w:p w14:paraId="5999FC02" w14:textId="77777777" w:rsidR="00A16929" w:rsidRPr="00A16929" w:rsidRDefault="00A16929" w:rsidP="00A16929">
      <w:pPr>
        <w:jc w:val="both"/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 xml:space="preserve">Plaća službenika i namještenika u Jedinstvenom upravnom odjelu Općine Lipovljani utvrđuje se tako da se osnovica za obračun plaće pomnoži s koeficijentom za utvrđivanje plaće službenika. Iznos plaće utvrđen sukladno odredbi stavka 1. ovoga članka uvećava se u odgovarajućem postotku po osnovi radnog staža za 0,5 % za svaku godinu rada , a najviše do 20%. Osnovicu za obračun plaća službenika i namještenika utvrđuje Općinski načelnik prije donošenja Općinskog proračuna. </w:t>
      </w:r>
    </w:p>
    <w:p w14:paraId="0365ADED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</w:p>
    <w:p w14:paraId="6ECDFE5D" w14:textId="77777777" w:rsidR="00A16929" w:rsidRPr="00A16929" w:rsidRDefault="00A16929" w:rsidP="00A16929">
      <w:pPr>
        <w:jc w:val="center"/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>Članak 4.</w:t>
      </w:r>
    </w:p>
    <w:p w14:paraId="6FA4287F" w14:textId="77777777" w:rsidR="00A16929" w:rsidRPr="00A16929" w:rsidRDefault="00A16929" w:rsidP="00A16929">
      <w:pPr>
        <w:jc w:val="center"/>
        <w:rPr>
          <w:rFonts w:eastAsia="Times New Roman" w:cstheme="minorHAnsi"/>
          <w:noProof w:val="0"/>
          <w:lang w:eastAsia="hr-HR"/>
        </w:rPr>
      </w:pPr>
    </w:p>
    <w:p w14:paraId="07B293F0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 xml:space="preserve">Koeficijenti za utvrđivanje plaća službenika i namještenika u Jedinstvenom upravnom odjelu Općine Lipovljani utvrđuju se u sljedećim vrijednostima: </w:t>
      </w:r>
    </w:p>
    <w:p w14:paraId="68E22524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</w:p>
    <w:p w14:paraId="46B7D6CE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 xml:space="preserve">1.  Pročelnik  Jedinstvenog upravnog odjela……………………..3,2                                              </w:t>
      </w:r>
    </w:p>
    <w:p w14:paraId="15B878ED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 xml:space="preserve">2.  Viši stručni suradnik za pravne poslove……………………….2,8                   </w:t>
      </w:r>
    </w:p>
    <w:p w14:paraId="6103D8A3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 xml:space="preserve">3.  Viši referent – administrativni djelatnik za projekte…………..2,4       </w:t>
      </w:r>
    </w:p>
    <w:p w14:paraId="6B9ADC6C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 xml:space="preserve">4.  Referent za komunalno gospodarstvo i nabavu……………...2,35                   </w:t>
      </w:r>
    </w:p>
    <w:p w14:paraId="2F071B10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>5. Referent za računovodstvo i financije……………….2,35                                                                                                    6. Referent - komunalni redar…………………………...2,2                                                                                                                             7. Domar…………………………………………………...1,5</w:t>
      </w:r>
    </w:p>
    <w:p w14:paraId="3EA60A28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lastRenderedPageBreak/>
        <w:t xml:space="preserve">8. Spremačica……………………………………………..1,3.                                                               </w:t>
      </w:r>
    </w:p>
    <w:p w14:paraId="02E0761A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</w:p>
    <w:p w14:paraId="781F878D" w14:textId="77777777" w:rsidR="00A16929" w:rsidRPr="00A16929" w:rsidRDefault="00A16929" w:rsidP="00A16929">
      <w:pPr>
        <w:jc w:val="center"/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>Članak 5.</w:t>
      </w:r>
    </w:p>
    <w:p w14:paraId="6CA030B2" w14:textId="77777777" w:rsidR="00A16929" w:rsidRPr="00A16929" w:rsidRDefault="00A16929" w:rsidP="00A16929">
      <w:pPr>
        <w:jc w:val="both"/>
        <w:rPr>
          <w:rFonts w:eastAsia="Times New Roman" w:cstheme="minorHAnsi"/>
          <w:noProof w:val="0"/>
          <w:lang w:eastAsia="hr-HR"/>
        </w:rPr>
      </w:pPr>
    </w:p>
    <w:p w14:paraId="587912FA" w14:textId="77777777" w:rsidR="00A16929" w:rsidRPr="00A16929" w:rsidRDefault="00A16929" w:rsidP="00A16929">
      <w:pPr>
        <w:jc w:val="both"/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 xml:space="preserve">U odredbama Odluke o koeficijentima za obračun plaće službenika i namještenika riječi i pojmovi koji imaju rodno značenje bez obzira jesu li korišteni u muškom ili ženskom rodu odnose se na jednak način za muški i ženski rod.  </w:t>
      </w:r>
    </w:p>
    <w:p w14:paraId="37D9D378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</w:p>
    <w:p w14:paraId="3A92637B" w14:textId="77777777" w:rsidR="00A16929" w:rsidRPr="00A16929" w:rsidRDefault="00A16929" w:rsidP="00A16929">
      <w:pPr>
        <w:jc w:val="center"/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>Članak 6.</w:t>
      </w:r>
    </w:p>
    <w:p w14:paraId="1CFF4B10" w14:textId="77777777" w:rsidR="00A16929" w:rsidRPr="00A16929" w:rsidRDefault="00A16929" w:rsidP="00A16929">
      <w:pPr>
        <w:jc w:val="center"/>
        <w:rPr>
          <w:rFonts w:eastAsia="Times New Roman" w:cstheme="minorHAnsi"/>
          <w:noProof w:val="0"/>
          <w:lang w:eastAsia="hr-HR"/>
        </w:rPr>
      </w:pPr>
    </w:p>
    <w:p w14:paraId="08EF7570" w14:textId="77777777" w:rsidR="00A16929" w:rsidRPr="00A16929" w:rsidRDefault="00A16929" w:rsidP="00A16929">
      <w:pPr>
        <w:jc w:val="both"/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 xml:space="preserve">Stupanjem na snagu ove odluke prestaje važiti Odluka o određivanju koeficijenata za obračun plaće službenika i namještenika u Jedinstvenom upravnom odjelu Općine Lipovljani (Službeni vjesnik, broj: 5/20, 36/21, 98/22, 99/23).  </w:t>
      </w:r>
    </w:p>
    <w:p w14:paraId="65790E3F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</w:p>
    <w:p w14:paraId="70246871" w14:textId="77777777" w:rsidR="00A16929" w:rsidRPr="00A16929" w:rsidRDefault="00A16929" w:rsidP="00A16929">
      <w:pPr>
        <w:jc w:val="center"/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>Članak 7.</w:t>
      </w:r>
    </w:p>
    <w:p w14:paraId="3FC7A3EC" w14:textId="77777777" w:rsidR="00A16929" w:rsidRPr="00A16929" w:rsidRDefault="00A16929" w:rsidP="00A16929">
      <w:pPr>
        <w:jc w:val="center"/>
        <w:rPr>
          <w:rFonts w:eastAsia="Times New Roman" w:cstheme="minorHAnsi"/>
          <w:noProof w:val="0"/>
          <w:lang w:eastAsia="hr-HR"/>
        </w:rPr>
      </w:pPr>
    </w:p>
    <w:p w14:paraId="68E86BB9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>Ova odluka stupa na snagu osmi dan od dana objave u Službenom vjesniku, a primjenjuje se od isplate plaće za svibanj 2024. godine.</w:t>
      </w:r>
    </w:p>
    <w:p w14:paraId="377993FD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</w:p>
    <w:p w14:paraId="4E2F2D72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ab/>
      </w:r>
      <w:r w:rsidRPr="00A16929">
        <w:rPr>
          <w:rFonts w:eastAsia="Times New Roman" w:cstheme="minorHAnsi"/>
          <w:noProof w:val="0"/>
          <w:lang w:eastAsia="hr-HR"/>
        </w:rPr>
        <w:tab/>
      </w:r>
      <w:r w:rsidRPr="00A16929">
        <w:rPr>
          <w:rFonts w:eastAsia="Times New Roman" w:cstheme="minorHAnsi"/>
          <w:noProof w:val="0"/>
          <w:lang w:eastAsia="hr-HR"/>
        </w:rPr>
        <w:tab/>
      </w:r>
      <w:r w:rsidRPr="00A16929">
        <w:rPr>
          <w:rFonts w:eastAsia="Times New Roman" w:cstheme="minorHAnsi"/>
          <w:noProof w:val="0"/>
          <w:lang w:eastAsia="hr-HR"/>
        </w:rPr>
        <w:tab/>
      </w:r>
      <w:r w:rsidRPr="00A16929">
        <w:rPr>
          <w:rFonts w:eastAsia="Times New Roman" w:cstheme="minorHAnsi"/>
          <w:noProof w:val="0"/>
          <w:lang w:eastAsia="hr-HR"/>
        </w:rPr>
        <w:tab/>
      </w:r>
      <w:r w:rsidRPr="00A16929">
        <w:rPr>
          <w:rFonts w:eastAsia="Times New Roman" w:cstheme="minorHAnsi"/>
          <w:noProof w:val="0"/>
          <w:lang w:eastAsia="hr-HR"/>
        </w:rPr>
        <w:tab/>
      </w:r>
      <w:r w:rsidRPr="00A16929">
        <w:rPr>
          <w:rFonts w:eastAsia="Times New Roman" w:cstheme="minorHAnsi"/>
          <w:noProof w:val="0"/>
          <w:lang w:eastAsia="hr-HR"/>
        </w:rPr>
        <w:tab/>
      </w:r>
    </w:p>
    <w:p w14:paraId="02EF54C5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</w:p>
    <w:p w14:paraId="3293C1B0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</w:p>
    <w:p w14:paraId="697A58A6" w14:textId="415B91A8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 xml:space="preserve">                                                                                 </w:t>
      </w:r>
      <w:r>
        <w:rPr>
          <w:rFonts w:eastAsia="Times New Roman" w:cstheme="minorHAnsi"/>
          <w:noProof w:val="0"/>
          <w:lang w:eastAsia="hr-HR"/>
        </w:rPr>
        <w:t xml:space="preserve">                  </w:t>
      </w:r>
      <w:bookmarkStart w:id="1" w:name="_GoBack"/>
      <w:bookmarkEnd w:id="1"/>
      <w:r w:rsidRPr="00A16929">
        <w:rPr>
          <w:rFonts w:eastAsia="Times New Roman" w:cstheme="minorHAnsi"/>
          <w:noProof w:val="0"/>
          <w:lang w:eastAsia="hr-HR"/>
        </w:rPr>
        <w:t>Predsjednik</w:t>
      </w:r>
    </w:p>
    <w:p w14:paraId="15A7D5BD" w14:textId="77777777" w:rsidR="00A16929" w:rsidRPr="00A16929" w:rsidRDefault="00A16929" w:rsidP="00A16929">
      <w:pPr>
        <w:rPr>
          <w:rFonts w:eastAsia="Times New Roman" w:cstheme="minorHAnsi"/>
          <w:noProof w:val="0"/>
          <w:lang w:eastAsia="hr-HR"/>
        </w:rPr>
      </w:pPr>
      <w:r w:rsidRPr="00A16929">
        <w:rPr>
          <w:rFonts w:eastAsia="Times New Roman" w:cstheme="minorHAnsi"/>
          <w:noProof w:val="0"/>
          <w:lang w:eastAsia="hr-HR"/>
        </w:rPr>
        <w:tab/>
      </w:r>
      <w:r w:rsidRPr="00A16929">
        <w:rPr>
          <w:rFonts w:eastAsia="Times New Roman" w:cstheme="minorHAnsi"/>
          <w:noProof w:val="0"/>
          <w:lang w:eastAsia="hr-HR"/>
        </w:rPr>
        <w:tab/>
      </w:r>
      <w:r w:rsidRPr="00A16929">
        <w:rPr>
          <w:rFonts w:eastAsia="Times New Roman" w:cstheme="minorHAnsi"/>
          <w:noProof w:val="0"/>
          <w:lang w:eastAsia="hr-HR"/>
        </w:rPr>
        <w:tab/>
      </w:r>
      <w:r w:rsidRPr="00A16929">
        <w:rPr>
          <w:rFonts w:eastAsia="Times New Roman" w:cstheme="minorHAnsi"/>
          <w:noProof w:val="0"/>
          <w:lang w:eastAsia="hr-HR"/>
        </w:rPr>
        <w:tab/>
      </w:r>
      <w:r w:rsidRPr="00A16929">
        <w:rPr>
          <w:rFonts w:eastAsia="Times New Roman" w:cstheme="minorHAnsi"/>
          <w:noProof w:val="0"/>
          <w:lang w:eastAsia="hr-HR"/>
        </w:rPr>
        <w:tab/>
      </w:r>
      <w:r w:rsidRPr="00A16929">
        <w:rPr>
          <w:rFonts w:eastAsia="Times New Roman" w:cstheme="minorHAnsi"/>
          <w:noProof w:val="0"/>
          <w:lang w:eastAsia="hr-HR"/>
        </w:rPr>
        <w:tab/>
        <w:t>Tomislav Lukšić, dipl. ing. šum.</w:t>
      </w:r>
    </w:p>
    <w:p w14:paraId="3BBAD26A" w14:textId="44EDBF92" w:rsidR="00D707B3" w:rsidRPr="00A16929" w:rsidRDefault="00D707B3" w:rsidP="00D707B3">
      <w:pPr>
        <w:rPr>
          <w:rFonts w:cstheme="minorHAnsi"/>
        </w:rPr>
      </w:pPr>
    </w:p>
    <w:p w14:paraId="6FDB1A94" w14:textId="77777777" w:rsidR="008C5FE5" w:rsidRPr="00A16929" w:rsidRDefault="008C5FE5" w:rsidP="00D707B3">
      <w:pPr>
        <w:rPr>
          <w:rFonts w:cstheme="minorHAnsi"/>
        </w:rPr>
      </w:pPr>
    </w:p>
    <w:p w14:paraId="372E8CE5" w14:textId="0FE0071C" w:rsidR="00D707B3" w:rsidRPr="00A16929" w:rsidRDefault="00D707B3" w:rsidP="00D707B3">
      <w:pPr>
        <w:rPr>
          <w:rFonts w:cstheme="minorHAnsi"/>
        </w:rPr>
      </w:pPr>
    </w:p>
    <w:p w14:paraId="207D6F73" w14:textId="0729640D" w:rsidR="00D707B3" w:rsidRPr="00A16929" w:rsidRDefault="00D707B3" w:rsidP="00D707B3">
      <w:pPr>
        <w:rPr>
          <w:rFonts w:cstheme="minorHAnsi"/>
        </w:rPr>
      </w:pPr>
    </w:p>
    <w:p w14:paraId="59EFEEF5" w14:textId="64AF1B99" w:rsidR="00D707B3" w:rsidRPr="00A16929" w:rsidRDefault="00D707B3" w:rsidP="00D707B3">
      <w:pPr>
        <w:rPr>
          <w:rFonts w:cstheme="minorHAnsi"/>
        </w:rPr>
      </w:pPr>
    </w:p>
    <w:p w14:paraId="2CC29A52" w14:textId="77777777" w:rsidR="00D707B3" w:rsidRPr="00A16929" w:rsidRDefault="00D707B3" w:rsidP="00D707B3">
      <w:pPr>
        <w:rPr>
          <w:rFonts w:cstheme="minorHAnsi"/>
        </w:rPr>
      </w:pPr>
    </w:p>
    <w:p w14:paraId="4F3B13DE" w14:textId="77777777" w:rsidR="00D707B3" w:rsidRPr="00A16929" w:rsidRDefault="00D707B3" w:rsidP="00D707B3">
      <w:pPr>
        <w:rPr>
          <w:rFonts w:cstheme="minorHAnsi"/>
        </w:rPr>
      </w:pPr>
    </w:p>
    <w:p w14:paraId="2DE46E4B" w14:textId="77777777" w:rsidR="00D707B3" w:rsidRPr="00A16929" w:rsidRDefault="00D707B3" w:rsidP="00D707B3">
      <w:pPr>
        <w:jc w:val="right"/>
        <w:rPr>
          <w:rFonts w:cstheme="minorHAnsi"/>
        </w:rPr>
      </w:pPr>
    </w:p>
    <w:p w14:paraId="2F67EE11" w14:textId="77777777" w:rsidR="00D707B3" w:rsidRPr="00A16929" w:rsidRDefault="00D707B3" w:rsidP="00D707B3">
      <w:pPr>
        <w:rPr>
          <w:rFonts w:cstheme="minorHAnsi"/>
        </w:rPr>
      </w:pPr>
    </w:p>
    <w:p w14:paraId="5D8B9E09" w14:textId="77777777" w:rsidR="00B92D0F" w:rsidRPr="00A16929" w:rsidRDefault="00B92D0F" w:rsidP="00B92D0F">
      <w:pPr>
        <w:spacing w:after="160" w:line="259" w:lineRule="auto"/>
        <w:jc w:val="right"/>
        <w:rPr>
          <w:rFonts w:eastAsia="Times New Roman" w:cstheme="minorHAnsi"/>
          <w:noProof w:val="0"/>
        </w:rPr>
      </w:pPr>
    </w:p>
    <w:p w14:paraId="503AA9F7" w14:textId="77777777" w:rsidR="00B92D0F" w:rsidRPr="00A16929" w:rsidRDefault="00B92D0F" w:rsidP="00B92D0F">
      <w:pPr>
        <w:spacing w:after="160" w:line="259" w:lineRule="auto"/>
        <w:rPr>
          <w:rFonts w:eastAsia="Times New Roman" w:cstheme="minorHAnsi"/>
          <w:noProof w:val="0"/>
        </w:rPr>
      </w:pPr>
    </w:p>
    <w:p w14:paraId="75975BBE" w14:textId="77777777" w:rsidR="00B92D0F" w:rsidRPr="00A16929" w:rsidRDefault="00B92D0F" w:rsidP="00B92D0F">
      <w:pPr>
        <w:spacing w:after="160" w:line="259" w:lineRule="auto"/>
        <w:rPr>
          <w:rFonts w:eastAsia="Times New Roman" w:cstheme="minorHAnsi"/>
          <w:noProof w:val="0"/>
        </w:rPr>
      </w:pPr>
    </w:p>
    <w:p w14:paraId="4AA78142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sdtdh="http://schemas.microsoft.com/office/word/2020/wordml/sdtdatahash" xmlns:w16cex="http://schemas.microsoft.com/office/word/2018/wordml/cex"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c173="http://schemas.microsoft.com/office/drawing/2017/03/chart" xmlns:dgm1611="http://schemas.microsoft.com/office/drawing/2016/11/diagram" xmlns:c16="http://schemas.microsoft.com/office/drawing/2014/chart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a14="http://schemas.microsoft.com/office/drawing/2010/main" xmlns:a="http://schemas.openxmlformats.org/drawingml/2006/main" xmlns:sl="http://schemas.openxmlformats.org/schemaLibrary/2006/main"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jbKmNDgIAAPcDAAAOAAAAZHJzL2Uyb0RvYy54bWysU21v2yAQ/j5p/wHxfbGdxGtrxam6dJkmdS9Stx+AMY7RgGNAYme/vgdO06j7No0P6I47Hu6ee1jdjlqRg3BegqlpMcspEYZDK82upj9/bN9dU+IDMy1TYERNj8LT2/XbN6vBVmIOPahWOIIgxleDrWkfgq2yzPNeaOZnYIXBYAdOs4Cu22WtYwOia5XN8/x9NoBrrQMuvMfT+ylI1wm/6wQP37rOi0BUTbG2kHaX9ibu2XrFqp1jtpf8VAb7hyo0kwYfPUPds8DI3sm/oLTkDjx0YcZBZ9B1kovUA3ZT5K+6eeyZFakXJMfbM03+/8Hyr4dH+92RMH6AEQeYmvD2AfgvTwxsemZ24s45GHrBWny4iJRlg/XV6Wqk2lc+gjTDF2hxyGwfIAGNndORFeyTIDoO4HgmXYyBcDxclIsyX5aUcIwVebG8WqSxZKx6vm6dD58EaBKNmjqcaoJnhwcfYjmsek6Jr3lQst1KpZLjds1GOXJgqIBtWqmDV2nKkKGmN+W8TMgG4v0kDi0DKlRJXdPrPK5JM5GOj6ZNKYFJNdlYiTInfiIlEzlhbEZMjDw10B6RKQeTEvHnoNGD+0PJgCqsqf+9Z05Qoj4bZPumWC6jbJOzLK/m6LjLSHMZYYYjVE0DJZO5CUnqkQcDdziVTia+Xio51YrqSjSefkKU76Wfsl7+6/oJAAD//wMAUEsDBBQABgAIAAAAIQDW3syc4AAAAAwBAAAPAAAAZHJzL2Rvd25yZXYueG1sTI9BT4NAEIXvJv6HzZh4MXahLSDI0qiJxmtrf8DAToHI7hJ2W+i/dzzpafJmXt58r9wtZhAXmnzvrIJ4FYEg2zjd21bB8ev98QmED2g1Ds6Sgit52FW3NyUW2s12T5dDaAWHWF+ggi6EsZDSNx0Z9Cs3kuXbyU0GA8uplXrCmcPNINdRlEqDveUPHY701lHzfTgbBafP+SHJ5/ojHLP9Nn3FPqvdVan7u+XlGUSgJfyZ4Ref0aFiptqdrfZiYJ2t2clzm+QbEOxIsk0OouZVGucxyKqU/0tUPwAAAP//AwBQSwECLQAUAAYACAAAACEAtoM4kv4AAADhAQAAEwAAAAAAAAAAAAAAAAAAAAAAW0NvbnRlbnRfVHlwZXNdLnhtbFBLAQItABQABgAIAAAAIQA4/SH/1gAAAJQBAAALAAAAAAAAAAAAAAAAAC8BAABfcmVscy8ucmVsc1BLAQItABQABgAIAAAAIQCjbKmNDgIAAPcDAAAOAAAAAAAAAAAAAAAAAC4CAABkcnMvZTJvRG9jLnhtbFBLAQItABQABgAIAAAAIQDW3syc4AAAAAwBAAAPAAAAAAAAAAAAAAAAAGgEAABkcnMvZG93bnJldi54bWxQSwUGAAAAAAQABADzAAAAdQUAAAAA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xt Box 2" o:spid="_x0000_s1026" stroked="f">
                <v:textbox>
                  <w:txbxContent>
                    <w:p w:rsidR="008A562A" w:rsidRDefault="008A562A" w14:paraId="76EF94CE" w14:textId="77777777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Sect="00A1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347D72"/>
    <w:rsid w:val="003F65C1"/>
    <w:rsid w:val="004F7347"/>
    <w:rsid w:val="00693AB1"/>
    <w:rsid w:val="008A562A"/>
    <w:rsid w:val="008C5FE5"/>
    <w:rsid w:val="009B7A12"/>
    <w:rsid w:val="00A16929"/>
    <w:rsid w:val="00A836D0"/>
    <w:rsid w:val="00AC35DA"/>
    <w:rsid w:val="00B92D0F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687EB17-98BE-4CD5-AB49-1DAB7854113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Morena Hečimović</cp:lastModifiedBy>
  <cp:revision>5</cp:revision>
  <cp:lastPrinted>2014-11-26T14:09:00Z</cp:lastPrinted>
  <dcterms:created xsi:type="dcterms:W3CDTF">2023-03-07T08:10:00Z</dcterms:created>
  <dcterms:modified xsi:type="dcterms:W3CDTF">2024-05-24T12:05:00Z</dcterms:modified>
</cp:coreProperties>
</file>