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799496245"/>
        <w:docPartObj>
          <w:docPartGallery w:val="Cover Pages"/>
          <w:docPartUnique/>
        </w:docPartObj>
      </w:sdtPr>
      <w:sdtContent>
        <w:p w14:paraId="19B49EFC" w14:textId="77777777" w:rsidR="006E55E9" w:rsidRDefault="001A5817">
          <w:r w:rsidRPr="001A5817">
            <w:rPr>
              <w:noProof/>
              <w:color w:val="FFFFFF" w:themeColor="background1"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0" allowOverlap="1" wp14:anchorId="6D5F771C" wp14:editId="026964D6">
                    <wp:simplePos x="0" y="0"/>
                    <wp:positionH relativeFrom="margin">
                      <wp:posOffset>-696595</wp:posOffset>
                    </wp:positionH>
                    <wp:positionV relativeFrom="page">
                      <wp:posOffset>120977</wp:posOffset>
                    </wp:positionV>
                    <wp:extent cx="6445250" cy="9651673"/>
                    <wp:effectExtent l="0" t="0" r="12700" b="26035"/>
                    <wp:wrapNone/>
                    <wp:docPr id="1" name="Grup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45250" cy="9651673"/>
                              <a:chOff x="316" y="317"/>
                              <a:chExt cx="11608" cy="15117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317"/>
                                <a:ext cx="11608" cy="15117"/>
                                <a:chOff x="321" y="317"/>
                                <a:chExt cx="11600" cy="15114"/>
                              </a:xfrm>
                            </wpg:grpSpPr>
                            <wps:wsp>
                              <wps:cNvPr id="3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" y="317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EDCBBD" w14:textId="77777777" w:rsidR="005B4435" w:rsidRPr="006B038C" w:rsidRDefault="005B4435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8"/>
                                        <w:szCs w:val="28"/>
                                      </w:rPr>
                                    </w:pPr>
                                    <w:r w:rsidRPr="006B038C">
                                      <w:rPr>
                                        <w:color w:val="4A442A"/>
                                        <w:sz w:val="28"/>
                                        <w:szCs w:val="28"/>
                                      </w:rPr>
                                      <w:t>Narodna knjižnica i čitaonica Lipovljani</w:t>
                                    </w:r>
                                  </w:p>
                                  <w:p w14:paraId="1172CF82" w14:textId="77777777" w:rsidR="005B4435" w:rsidRDefault="005B4435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  <w:t xml:space="preserve">Obrazloženje uz godišnji izvještaj o izvršenju financijskog </w:t>
                                    </w:r>
                                  </w:p>
                                  <w:p w14:paraId="15ADD89F" w14:textId="7C8F7B2D" w:rsidR="005B4435" w:rsidRPr="007D1EAD" w:rsidRDefault="005B4435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  <w:t xml:space="preserve">plana za 2023.g. </w:t>
                                    </w:r>
                                  </w:p>
                                  <w:p w14:paraId="7B7B0A6F" w14:textId="77777777" w:rsidR="005B4435" w:rsidRDefault="005B4435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95BFFC3" w14:textId="0A78A824" w:rsidR="005B4435" w:rsidRDefault="005B4435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Za razdoblje od 1.1.-31.12.2023.g.</w:t>
                                    </w:r>
                                  </w:p>
                                  <w:p w14:paraId="1CA2AD22" w14:textId="77777777" w:rsidR="005B4435" w:rsidRPr="006B038C" w:rsidRDefault="005B4435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2820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00"/>
                                      <w:gridCol w:w="1220"/>
                                    </w:tblGrid>
                                    <w:tr w:rsidR="005B4435" w:rsidRPr="00F12E41" w14:paraId="76BE1135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96FB7ED" w14:textId="77777777" w:rsidR="005B4435" w:rsidRPr="00F12E41" w:rsidRDefault="005B4435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Broj RKP-a: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7DEFE200" w14:textId="77777777" w:rsidR="005B4435" w:rsidRPr="00F12E41" w:rsidRDefault="005B4435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48533</w:t>
                                          </w:r>
                                        </w:p>
                                      </w:tc>
                                    </w:tr>
                                    <w:tr w:rsidR="005B4435" w:rsidRPr="00F12E41" w14:paraId="17BC101F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74A71E27" w14:textId="77777777" w:rsidR="005B4435" w:rsidRPr="00F12E41" w:rsidRDefault="005B4435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Matični broj: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4A3CC0C5" w14:textId="77777777" w:rsidR="005B4435" w:rsidRPr="00F12E41" w:rsidRDefault="005B4435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4281900</w:t>
                                          </w:r>
                                        </w:p>
                                      </w:tc>
                                    </w:tr>
                                    <w:tr w:rsidR="005B4435" w:rsidRPr="00F12E41" w14:paraId="674B2F44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24C344D6" w14:textId="77777777" w:rsidR="005B4435" w:rsidRPr="00F12E41" w:rsidRDefault="005B4435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Razina: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72349BD5" w14:textId="77777777" w:rsidR="005B4435" w:rsidRPr="00F12E41" w:rsidRDefault="005B4435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</w:tr>
                                    <w:tr w:rsidR="005B4435" w:rsidRPr="00F12E41" w14:paraId="733579E4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4A612B54" w14:textId="77777777" w:rsidR="005B4435" w:rsidRPr="00F12E41" w:rsidRDefault="005B4435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Šifra djelatnosti: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0CC81760" w14:textId="77777777" w:rsidR="005B4435" w:rsidRPr="00F12E41" w:rsidRDefault="005B4435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9101</w:t>
                                          </w:r>
                                        </w:p>
                                      </w:tc>
                                    </w:tr>
                                    <w:tr w:rsidR="005B4435" w:rsidRPr="00F12E41" w14:paraId="73F07978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5920C9F" w14:textId="77777777" w:rsidR="005B4435" w:rsidRPr="00F12E41" w:rsidRDefault="005B4435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Razdjel: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2EFB2613" w14:textId="77777777" w:rsidR="005B4435" w:rsidRPr="00F12E41" w:rsidRDefault="005B4435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000</w:t>
                                          </w:r>
                                        </w:p>
                                      </w:tc>
                                    </w:tr>
                                    <w:tr w:rsidR="005B4435" w:rsidRPr="00F12E41" w14:paraId="4326AB97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B70F73D" w14:textId="77777777" w:rsidR="005B4435" w:rsidRPr="00F12E41" w:rsidRDefault="005B4435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Šifra grada/</w:t>
                                          </w:r>
                                          <w:proofErr w:type="spellStart"/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opć</w:t>
                                          </w:r>
                                          <w:proofErr w:type="spellEnd"/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.: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7C9C8BB" w14:textId="77777777" w:rsidR="005B4435" w:rsidRPr="00F12E41" w:rsidRDefault="005B4435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232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D918AC9" w14:textId="77777777" w:rsidR="005B4435" w:rsidRDefault="005B4435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</w:rPr>
                                    </w:pPr>
                                    <w:r>
                                      <w:rPr>
                                        <w:color w:val="4A442A"/>
                                      </w:rPr>
                                      <w:t xml:space="preserve"> </w:t>
                                    </w:r>
                                  </w:p>
                                  <w:p w14:paraId="13860D13" w14:textId="77777777" w:rsidR="005B4435" w:rsidRPr="00F12E41" w:rsidRDefault="005B4435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43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F7BF3BA" w14:textId="77777777" w:rsidR="005B4435" w:rsidRPr="001A5817" w:rsidRDefault="005B4435" w:rsidP="005C0724">
                                    <w:pPr>
                                      <w:rPr>
                                        <w:color w:val="000000" w:themeColor="text1"/>
                                        <w:sz w:val="48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15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B83F46A" w14:textId="77777777" w:rsidR="005B4435" w:rsidRPr="00F12E41" w:rsidRDefault="005B4435" w:rsidP="006E55E9"/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D5F771C" id="Grupa 1" o:spid="_x0000_s1026" style="position:absolute;margin-left:-54.85pt;margin-top:9.55pt;width:507.5pt;height:759.95pt;z-index:251658240;mso-position-horizontal-relative:margin;mso-position-vertical-relative:page" coordorigin="316,317" coordsize="11608,15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" o:allowincell="f">
                    <v:group id="Group 3" o:spid="_x0000_s1027" style="position:absolute;left:316;top:317;width:11608;height:15117" coordorigin="321,317" coordsize="11600,15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rect id="Rectangle 4" o:spid="_x0000_s1028" alt="Zig zag" style="position:absolute;left:321;top:317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4PMUA&#10;AADaAAAADwAAAGRycy9kb3ducmV2LnhtbESPQWvCQBSE7wX/w/IEb3Vji6VGVymWgkKpNArq7ZF9&#10;ZtNm36bZ1aT/3i0UPA4z8w0zW3S2EhdqfOlYwWiYgCDOnS65ULDbvt0/g/ABWWPlmBT8kofFvHc3&#10;w1S7lj/pkoVCRAj7FBWYEOpUSp8bsuiHriaO3sk1FkOUTSF1g22E20o+JMmTtFhyXDBY09JQ/p2d&#10;rYLxRys3y59sYk6rw+t6f1zb96+jUoN+9zIFEagLt/B/e6UVPMLflX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jg8xQAAANoAAAAPAAAAAAAAAAAAAAAAAJgCAABkcnMv&#10;ZG93bnJldi54bWxQSwUGAAAAAAQABAD1AAAAigMAAAAA&#10;" fillcolor="white [3201]" strokecolor="#4472c4 [3208]" strokeweight="1pt"/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+K8IA&#10;AADaAAAADwAAAGRycy9kb3ducmV2LnhtbESPX2vCMBTF3wW/Q7jCXmSmm9s6qlHGYMy3sar4emnu&#10;2mJyU5NM67c3guDj4fz5cebL3hpxJB9axwqeJhkI4srplmsFm/XX4zuIEJE1Gsek4EwBlovhYI6F&#10;dif+pWMZa5FGOBSooImxK6QMVUMWw8R1xMn7c95iTNLXUns8pXFr5HOWvUmLLSdCgx19NlTty3+b&#10;uCYfr6qfQ6473b6aQ/29DdOdUg+j/mMGIlIf7+Fbe6UVvMD1SroBc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D4rwgAAANoAAAAPAAAAAAAAAAAAAAAAAJgCAABkcnMvZG93&#10;bnJldi54bWxQSwUGAAAAAAQABAD1AAAAhwMAAAAA&#10;" fillcolor="white [3201]" strokecolor="#ffc000 [3207]" strokeweight="1pt">
                        <v:textbox inset="18pt,108pt,36pt">
                          <w:txbxContent>
                            <w:p w14:paraId="38EDCBBD" w14:textId="77777777" w:rsidR="005B4435" w:rsidRPr="006B038C" w:rsidRDefault="005B4435" w:rsidP="006E55E9">
                              <w:pPr>
                                <w:pStyle w:val="Bezproreda"/>
                                <w:rPr>
                                  <w:color w:val="4A442A"/>
                                  <w:sz w:val="28"/>
                                  <w:szCs w:val="28"/>
                                </w:rPr>
                              </w:pPr>
                              <w:r w:rsidRPr="006B038C">
                                <w:rPr>
                                  <w:color w:val="4A442A"/>
                                  <w:sz w:val="28"/>
                                  <w:szCs w:val="28"/>
                                </w:rPr>
                                <w:t>Narodna knjižnica i čitaonica Lipovljani</w:t>
                              </w:r>
                            </w:p>
                            <w:p w14:paraId="1172CF82" w14:textId="77777777" w:rsidR="005B4435" w:rsidRDefault="005B4435" w:rsidP="006E55E9">
                              <w:pPr>
                                <w:pStyle w:val="Bezproreda"/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  <w:t xml:space="preserve">Obrazloženje uz godišnji izvještaj o izvršenju financijskog </w:t>
                              </w:r>
                            </w:p>
                            <w:p w14:paraId="15ADD89F" w14:textId="7C8F7B2D" w:rsidR="005B4435" w:rsidRPr="007D1EAD" w:rsidRDefault="005B4435" w:rsidP="006E55E9">
                              <w:pPr>
                                <w:pStyle w:val="Bezproreda"/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  <w:t xml:space="preserve">plana za 2023.g. </w:t>
                              </w:r>
                            </w:p>
                            <w:p w14:paraId="7B7B0A6F" w14:textId="77777777" w:rsidR="005B4435" w:rsidRDefault="005B4435" w:rsidP="006E55E9">
                              <w:pPr>
                                <w:pStyle w:val="Bezproreda"/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</w:pPr>
                            </w:p>
                            <w:p w14:paraId="495BFFC3" w14:textId="0A78A824" w:rsidR="005B4435" w:rsidRDefault="005B4435" w:rsidP="006E55E9">
                              <w:pPr>
                                <w:pStyle w:val="Bezproreda"/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Za razdoblje od 1.1.-31.12.2023.g.</w:t>
                              </w:r>
                            </w:p>
                            <w:p w14:paraId="1CA2AD22" w14:textId="77777777" w:rsidR="005B4435" w:rsidRPr="006B038C" w:rsidRDefault="005B4435" w:rsidP="006E55E9">
                              <w:pPr>
                                <w:pStyle w:val="Bezproreda"/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282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0"/>
                                <w:gridCol w:w="1220"/>
                              </w:tblGrid>
                              <w:tr w:rsidR="005B4435" w:rsidRPr="00F12E41" w14:paraId="76BE1135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96FB7ED" w14:textId="77777777" w:rsidR="005B4435" w:rsidRPr="00F12E41" w:rsidRDefault="005B4435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Broj RKP-a: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7DEFE200" w14:textId="77777777" w:rsidR="005B4435" w:rsidRPr="00F12E41" w:rsidRDefault="005B4435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48533</w:t>
                                    </w:r>
                                  </w:p>
                                </w:tc>
                              </w:tr>
                              <w:tr w:rsidR="005B4435" w:rsidRPr="00F12E41" w14:paraId="17BC101F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74A71E27" w14:textId="77777777" w:rsidR="005B4435" w:rsidRPr="00F12E41" w:rsidRDefault="005B4435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Matični broj: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4A3CC0C5" w14:textId="77777777" w:rsidR="005B4435" w:rsidRPr="00F12E41" w:rsidRDefault="005B4435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4281900</w:t>
                                    </w:r>
                                  </w:p>
                                </w:tc>
                              </w:tr>
                              <w:tr w:rsidR="005B4435" w:rsidRPr="00F12E41" w14:paraId="674B2F44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24C344D6" w14:textId="77777777" w:rsidR="005B4435" w:rsidRPr="00F12E41" w:rsidRDefault="005B4435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Razina: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72349BD5" w14:textId="77777777" w:rsidR="005B4435" w:rsidRPr="00F12E41" w:rsidRDefault="005B4435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5B4435" w:rsidRPr="00F12E41" w14:paraId="733579E4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4A612B54" w14:textId="77777777" w:rsidR="005B4435" w:rsidRPr="00F12E41" w:rsidRDefault="005B4435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Šifra djelatnosti: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0CC81760" w14:textId="77777777" w:rsidR="005B4435" w:rsidRPr="00F12E41" w:rsidRDefault="005B4435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9101</w:t>
                                    </w:r>
                                  </w:p>
                                </w:tc>
                              </w:tr>
                              <w:tr w:rsidR="005B4435" w:rsidRPr="00F12E41" w14:paraId="73F07978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5920C9F" w14:textId="77777777" w:rsidR="005B4435" w:rsidRPr="00F12E41" w:rsidRDefault="005B4435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Razdjel: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2EFB2613" w14:textId="77777777" w:rsidR="005B4435" w:rsidRPr="00F12E41" w:rsidRDefault="005B4435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  <w:tr w:rsidR="005B4435" w:rsidRPr="00F12E41" w14:paraId="4326AB97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B70F73D" w14:textId="77777777" w:rsidR="005B4435" w:rsidRPr="00F12E41" w:rsidRDefault="005B4435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Šifra grada/</w:t>
                                    </w:r>
                                    <w:proofErr w:type="spellStart"/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opć</w:t>
                                    </w:r>
                                    <w:proofErr w:type="spellEnd"/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.: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67C9C8BB" w14:textId="77777777" w:rsidR="005B4435" w:rsidRPr="00F12E41" w:rsidRDefault="005B4435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232</w:t>
                                    </w:r>
                                  </w:p>
                                </w:tc>
                              </w:tr>
                            </w:tbl>
                            <w:p w14:paraId="3D918AC9" w14:textId="77777777" w:rsidR="005B4435" w:rsidRDefault="005B4435" w:rsidP="006E55E9">
                              <w:pPr>
                                <w:pStyle w:val="Bezproreda"/>
                                <w:rPr>
                                  <w:color w:val="4A442A"/>
                                </w:rPr>
                              </w:pPr>
                              <w:r>
                                <w:rPr>
                                  <w:color w:val="4A442A"/>
                                </w:rPr>
                                <w:t xml:space="preserve"> </w:t>
                              </w:r>
                            </w:p>
                            <w:p w14:paraId="13860D13" w14:textId="77777777" w:rsidR="005B4435" w:rsidRPr="00F12E41" w:rsidRDefault="005B4435" w:rsidP="006E55E9">
                              <w:pPr>
                                <w:pStyle w:val="Bezproreda"/>
                                <w:rPr>
                                  <w:color w:val="4A442A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7" o:spid="_x0000_s1031" style="position:absolute;left:2094;top:6443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YrsIA&#10;AADaAAAADwAAAGRycy9kb3ducmV2LnhtbESPQWvCQBSE7wX/w/KEXopu7EFKdBURAjkVGqvo7ZF9&#10;zS7Nvg3ZNSb/vlso9DjMzDfMdj+6VgzUB+tZwWqZgSCuvbbcKPg8FYs3ECEia2w9k4KJAux3s6ct&#10;5to/+IOGKjYiQTjkqMDE2OVShtqQw7D0HXHyvnzvMCbZN1L3+Ehw18rXLFtLh5bTgsGOjobq7+ru&#10;FCDiiz1fD6fyYt6tLGg1TLezUs/z8bABEWmM/+G/dqkVrOH3Sro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diuwgAAANoAAAAPAAAAAAAAAAAAAAAAAJgCAABkcnMvZG93&#10;bnJldi54bWxQSwUGAAAAAAQABAD1AAAAhwMAAAAA&#10;" fillcolor="white [3201]" strokecolor="#ffc000 [3207]" strokeweight="1pt"/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9NcMA&#10;AADaAAAADwAAAGRycy9kb3ducmV2LnhtbESPwWrDMBBE74X8g9hALqWRnUMb3CghBAw5Feo0Ib0t&#10;1tYSsVbGUh3776tCocdhZt4wm93oWjFQH6xnBfkyA0Fce225UfBxKp/WIEJE1th6JgUTBdhtZw8b&#10;LLS/8zsNVWxEgnAoUIGJsSukDLUhh2HpO+LkffneYUyyb6Tu8Z7grpWrLHuWDi2nBYMdHQzVt+rb&#10;KUDER3u+7k/Hi3mzsqR8mD7PSi3m4/4VRKQx/of/2ket4AV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V9NcMAAADaAAAADwAAAAAAAAAAAAAAAACYAgAAZHJzL2Rv&#10;d25yZXYueG1sUEsFBgAAAAAEAAQA9QAAAIgDAAAAAA==&#10;" fillcolor="white [3201]" strokecolor="#ffc000 [3207]" strokeweight="1pt"/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pR8AA&#10;AADaAAAADwAAAGRycy9kb3ducmV2LnhtbERPPWvDMBDdA/0P4gpdQiOnQyhuZGMKhkyF2k1ot8O6&#10;WCLWyViq4/z7aihkfLzvfbm4Qcw0BetZwXaTgSDuvLbcK/hq6+dXECEiaxw8k4IbBSiLh9Uec+2v&#10;/ElzE3uRQjjkqMDEOOZShs6Qw7DxI3Hizn5yGBOceqknvKZwN8iXLNtJh5ZTg8GR3g11l+bXKUDE&#10;tT1+V+3hZD6srGk7336OSj09LtUbiEhLvIv/3QetIG1NV9INk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rpR8AAAADaAAAADwAAAAAAAAAAAAAAAACYAgAAZHJzL2Rvd25y&#10;ZXYueG1sUEsFBgAAAAAEAAQA9QAAAIUDAAAAAA==&#10;" fillcolor="white [3201]" strokecolor="#ffc000 [3207]" strokeweight="1pt"/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M3MMA&#10;AADaAAAADwAAAGRycy9kb3ducmV2LnhtbESPwWrDMBBE74X8g9hALqWRnUNp3CghBAw5Feo0Ib0t&#10;1tYSsVbGUh3776tCocdhZt4wm93oWjFQH6xnBfkyA0Fce225UfBxKp9eQISIrLH1TAomCrDbzh42&#10;WGh/53caqtiIBOFQoAITY1dIGWpDDsPSd8TJ+/K9w5hk30jd4z3BXStXWfYsHVpOCwY7Ohiqb9W3&#10;U4CIj/Z83Z+OF/NmZUn5MH2elVrMx/0riEhj/A//tY9awRp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ZM3MMAAADaAAAADwAAAAAAAAAAAAAAAACYAgAAZHJzL2Rv&#10;d25yZXYueG1sUEsFBgAAAAAEAAQA9QAAAIgDAAAAAA==&#10;" fillcolor="white [3201]" strokecolor="#ffc000 [3207]" strokeweight="1pt"/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eBXcMA&#10;AADbAAAADwAAAGRycy9kb3ducmV2LnhtbESPQWsCMRCF74X+hzCCl6JZPZSyGkUEwZOgVmlvw2bc&#10;BDeTZZOu67/vHAq9zfDevPfNcj2ERvXUJR/ZwGxagCKuovVcG/g87yYfoFJGtthEJgNPSrBevb4s&#10;sbTxwUfqT7lWEsKpRAMu57bUOlWOAqZpbIlFu8UuYJa1q7Xt8CHhodHzonjXAT1Lg8OWto6q++kn&#10;GEDEN3/52pz3V3fwekez/vl9MWY8GjYLUJmG/G/+u95bwRd6+UUG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eBXcMAAADbAAAADwAAAAAAAAAAAAAAAACYAgAAZHJzL2Rv&#10;d25yZXYueG1sUEsFBgAAAAAEAAQA9QAAAIgDAAAAAA==&#10;" fillcolor="white [3201]" strokecolor="#ffc000 [3207]" strokeweight="1pt"/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kxsEA&#10;AADbAAAADwAAAGRycy9kb3ducmV2LnhtbERPPWvDMBDdA/0P4gpdQiM7QylulBAKgUyF2HVIt8O6&#10;WqLWyViqY//7qhDIdo/3eZvd5Dox0hCsZwX5KgNB3HhtuVXwWR2eX0GEiKyx80wKZgqw2z4sNlho&#10;f+UTjWVsRQrhUKACE2NfSBkaQw7DyvfEifv2g8OY4NBKPeA1hbtOrrPsRTq0nBoM9vRuqPkpf50C&#10;RFza+rKvjmfzYeWB8nH+qpV6epz2byAiTfEuvrmPOs3P4f+XdI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7JMbBAAAA2wAAAA8AAAAAAAAAAAAAAAAAmAIAAGRycy9kb3du&#10;cmV2LnhtbFBLBQYAAAAABAAEAPUAAACGAwAAAAA=&#10;" fillcolor="white [3201]" strokecolor="#ffc000 [3207]" strokeweight="1pt"/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01rMIA&#10;AADbAAAADwAAAGRycy9kb3ducmV2LnhtbERPzWqDQBC+F/oOywR6kbomQik2mxDSpDQ9tdYHGNyJ&#10;iu6suBs1b58tBHqbj+931tvZdGKkwTWWFSzjBARxaXXDlYLi9/j8CsJ5ZI2dZVJwJQfbzePDGjNt&#10;J/6hMfeVCCHsMlRQe99nUrqyJoMutj1x4M52MOgDHCqpB5xCuOnkKklepMGGQ0ONPe1rKtv8YhS8&#10;f0T7712RtyZa0ikt0sNXqw9KPS3m3RsIT7P/F9/dnzrMX8HfL+E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TWswgAAANsAAAAPAAAAAAAAAAAAAAAAAJgCAABkcnMvZG93&#10;bnJldi54bWxQSwUGAAAAAAQABAD1AAAAhwMAAAAA&#10;" fillcolor="white [3201]" strokecolor="#ffc000 [3207]" strokeweight="1pt">
                        <v:textbox>
                          <w:txbxContent>
                            <w:p w14:paraId="3F7BF3BA" w14:textId="77777777" w:rsidR="005B4435" w:rsidRPr="001A5817" w:rsidRDefault="005B4435" w:rsidP="005C0724">
                              <w:pPr>
                                <w:rPr>
                                  <w:color w:val="000000" w:themeColor="text1"/>
                                  <w:sz w:val="48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ixcEA&#10;AADbAAAADwAAAGRycy9kb3ducmV2LnhtbERP32vCMBB+H/g/hBN8GTOtsCGdUUQo+DRYneLejubW&#10;BJtLabLa/vfLYLC3+/h+3mY3ulYM1AfrWUG+zEAQ115bbhR8nMqnNYgQkTW2nknBRAF229nDBgvt&#10;7/xOQxUbkUI4FKjAxNgVUobakMOw9B1x4r587zAm2DdS93hP4a6Vqyx7kQ4tpwaDHR0M1bfq2ylA&#10;xEd7vu5Px4t5s7KkfJg+z0ot5uP+FUSkMf6L/9xHneY/w+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AIsXBAAAA2wAAAA8AAAAAAAAAAAAAAAAAmAIAAGRycy9kb3du&#10;cmV2LnhtbFBLBQYAAAAABAAEAPUAAACGAwAAAAA=&#10;" fillcolor="white [3201]" strokecolor="#ffc000 [3207]" strokeweight="1pt"/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8sr8A&#10;AADbAAAADwAAAGRycy9kb3ducmV2LnhtbERPS4vCMBC+C/sfwix4kTXVg0i3UWRB8CT4ZPc2NGMT&#10;bCalydb6740geJuP7znFsne16KgN1rOCyTgDQVx6bblScDysv+YgQkTWWHsmBXcKsFx8DArMtb/x&#10;jrp9rEQK4ZCjAhNjk0sZSkMOw9g3xIm7+NZhTLCtpG7xlsJdLadZNpMOLacGgw39GCqv+3+nABFH&#10;9vS7OmzOZmvlmibd/e+k1PCzX32DiNTHt/jl3ug0fwbPX9I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kryyvwAAANsAAAAPAAAAAAAAAAAAAAAAAJgCAABkcnMvZG93bnJl&#10;di54bWxQSwUGAAAAAAQABAD1AAAAhAMAAAAA&#10;" fillcolor="white [3201]" strokecolor="#ffc000 [3207]" strokeweight="1pt"/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4ZKcEA&#10;AADbAAAADwAAAGRycy9kb3ducmV2LnhtbERPTWvCQBC9F/wPywheSt3EQyupq4gQ8FRorGJvQ3aa&#10;XczOhuw2Jv++Wyj0No/3OZvd6FoxUB+sZwX5MgNBXHttuVHwcSqf1iBCRNbYeiYFEwXYbWcPGyy0&#10;v/M7DVVsRArhUKACE2NXSBlqQw7D0nfEifvyvcOYYN9I3eM9hbtWrrLsWTq0nBoMdnQwVN+qb6cA&#10;ER/t+bo/HS/mzcqS8mH6PCu1mI/7VxCRxvgv/nMfdZr/Ar+/p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eGSnBAAAA2wAAAA8AAAAAAAAAAAAAAAAAmAIAAGRycy9kb3du&#10;cmV2LnhtbFBLBQYAAAAABAAEAPUAAACGAwAAAAA=&#10;" fillcolor="white [3201]" strokecolor="#ffc000 [3207]" strokeweight="1pt"/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FccQA&#10;AADbAAAADwAAAGRycy9kb3ducmV2LnhtbESPQWvCQBCF74X+h2UKvdWNIkWiq5RCIZYealTwOGTH&#10;bGx2NmQ3mv77zqHgbYb35r1vVpvRt+pKfWwCG5hOMlDEVbAN1wYO+4+XBaiYkC22gcnAL0XYrB8f&#10;VpjbcOMdXctUKwnhmKMBl1KXax0rRx7jJHTEop1D7zHJ2tfa9niTcN/qWZa9ao8NS4PDjt4dVT/l&#10;4A0Ml+/5p/PbwtPuNC3nqToWw5cxz0/j2xJUojHdzf/XhRV8gZV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UBXHEAAAA2wAAAA8AAAAAAAAAAAAAAAAAmAIAAGRycy9k&#10;b3ducmV2LnhtbFBLBQYAAAAABAAEAPUAAACJAwAAAAA=&#10;" fillcolor="white [3201]" strokecolor="#ffc000 [3207]" strokeweight="1pt">
                        <v:textbox inset=",0,,0">
                          <w:txbxContent>
                            <w:p w14:paraId="2B83F46A" w14:textId="77777777" w:rsidR="005B4435" w:rsidRPr="00F12E41" w:rsidRDefault="005B4435" w:rsidP="006E55E9"/>
                          </w:txbxContent>
                        </v:textbox>
                      </v:rect>
                    </v:group>
                    <w10:wrap anchorx="margin" anchory="page"/>
                  </v:group>
                </w:pict>
              </mc:Fallback>
            </mc:AlternateContent>
          </w:r>
        </w:p>
        <w:p w14:paraId="4143F3CD" w14:textId="77777777" w:rsidR="006E55E9" w:rsidRDefault="006E55E9">
          <w:r>
            <w:br w:type="page"/>
          </w:r>
        </w:p>
      </w:sdtContent>
    </w:sdt>
    <w:p w14:paraId="0DD1A825" w14:textId="77777777" w:rsidR="00DC40E2" w:rsidRPr="00DC40E2" w:rsidRDefault="00DC40E2" w:rsidP="00DC40E2">
      <w:pPr>
        <w:rPr>
          <w:rFonts w:cstheme="minorHAnsi"/>
          <w:b/>
          <w:bCs/>
          <w:iCs/>
        </w:rPr>
      </w:pPr>
      <w:r w:rsidRPr="00DC40E2">
        <w:rPr>
          <w:rFonts w:cstheme="minorHAnsi"/>
          <w:b/>
          <w:bCs/>
          <w:iCs/>
        </w:rPr>
        <w:lastRenderedPageBreak/>
        <w:t>Zakonski okvir</w:t>
      </w:r>
    </w:p>
    <w:p w14:paraId="31879CE6" w14:textId="77777777" w:rsidR="0039187D" w:rsidRPr="0039187D" w:rsidRDefault="0039187D" w:rsidP="004C6BEA">
      <w:pPr>
        <w:spacing w:after="0"/>
        <w:rPr>
          <w:rFonts w:cstheme="minorHAnsi"/>
        </w:rPr>
      </w:pPr>
      <w:r w:rsidRPr="0039187D">
        <w:rPr>
          <w:rFonts w:cstheme="minorHAnsi"/>
        </w:rPr>
        <w:t>Zakon o proračunu NN 144/21</w:t>
      </w:r>
    </w:p>
    <w:p w14:paraId="3A9AE485" w14:textId="77777777" w:rsidR="0039187D" w:rsidRPr="0039187D" w:rsidRDefault="0039187D" w:rsidP="004C6BEA">
      <w:pPr>
        <w:spacing w:after="0"/>
        <w:rPr>
          <w:rFonts w:cstheme="minorHAnsi"/>
        </w:rPr>
      </w:pPr>
      <w:r w:rsidRPr="0039187D">
        <w:rPr>
          <w:rFonts w:cstheme="minorHAnsi"/>
        </w:rPr>
        <w:t xml:space="preserve">Pravilnik o polugodišnjem i godišnjem izvještaju o izvršenju proračuna i financijskog plana </w:t>
      </w:r>
    </w:p>
    <w:p w14:paraId="613F8893" w14:textId="633D884C" w:rsidR="009812E7" w:rsidRDefault="0039187D" w:rsidP="004C6BEA">
      <w:pPr>
        <w:spacing w:after="0"/>
        <w:rPr>
          <w:rFonts w:cstheme="minorHAnsi"/>
        </w:rPr>
      </w:pPr>
      <w:r w:rsidRPr="0039187D">
        <w:rPr>
          <w:rFonts w:cstheme="minorHAnsi"/>
        </w:rPr>
        <w:t>NN 85/2023</w:t>
      </w:r>
    </w:p>
    <w:p w14:paraId="3715EDFE" w14:textId="452A4714" w:rsidR="008638C5" w:rsidRDefault="008638C5" w:rsidP="004C6BEA">
      <w:pPr>
        <w:spacing w:after="0"/>
        <w:rPr>
          <w:rFonts w:cstheme="minorHAnsi"/>
        </w:rPr>
      </w:pPr>
      <w:r>
        <w:rPr>
          <w:rFonts w:cstheme="minorHAnsi"/>
        </w:rPr>
        <w:t xml:space="preserve">Opći dio </w:t>
      </w:r>
    </w:p>
    <w:p w14:paraId="4DB8CA00" w14:textId="6BEC4F26" w:rsidR="008638C5" w:rsidRDefault="008638C5" w:rsidP="004C6BEA">
      <w:pPr>
        <w:spacing w:after="0"/>
        <w:rPr>
          <w:rFonts w:cstheme="minorHAnsi"/>
        </w:rPr>
      </w:pPr>
      <w:r w:rsidRPr="008638C5">
        <w:drawing>
          <wp:inline distT="0" distB="0" distL="0" distR="0" wp14:anchorId="0C977DA1" wp14:editId="561B87A3">
            <wp:extent cx="5760720" cy="2171883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9EB6A" w14:textId="2F2A425C" w:rsidR="0042485F" w:rsidRPr="008638C5" w:rsidRDefault="007B31B5" w:rsidP="008638C5">
      <w:pPr>
        <w:rPr>
          <w:rFonts w:cstheme="minorHAnsi"/>
          <w:b/>
          <w:bCs/>
        </w:rPr>
      </w:pPr>
      <w:r w:rsidRPr="008638C5">
        <w:rPr>
          <w:rFonts w:cstheme="minorHAnsi"/>
          <w:b/>
          <w:bCs/>
        </w:rPr>
        <w:t xml:space="preserve">Prihodi i primici </w:t>
      </w:r>
      <w:r w:rsidR="00E57F83" w:rsidRPr="008638C5">
        <w:rPr>
          <w:rFonts w:cstheme="minorHAnsi"/>
          <w:b/>
          <w:bCs/>
        </w:rPr>
        <w:t xml:space="preserve">poslovanja </w:t>
      </w:r>
    </w:p>
    <w:p w14:paraId="0CE55860" w14:textId="28C90918" w:rsidR="00B96647" w:rsidRDefault="001E1CCC" w:rsidP="00242A2C">
      <w:pPr>
        <w:rPr>
          <w:rFonts w:cstheme="minorHAnsi"/>
        </w:rPr>
      </w:pPr>
      <w:r w:rsidRPr="00AA77EF">
        <w:rPr>
          <w:rFonts w:cstheme="minorHAnsi"/>
          <w:b/>
          <w:bCs/>
        </w:rPr>
        <w:t>Račun plana 6-</w:t>
      </w:r>
      <w:r>
        <w:rPr>
          <w:rFonts w:cstheme="minorHAnsi"/>
        </w:rPr>
        <w:t xml:space="preserve"> </w:t>
      </w:r>
      <w:r w:rsidR="00B96647" w:rsidRPr="00202F49">
        <w:rPr>
          <w:rFonts w:cstheme="minorHAnsi"/>
        </w:rPr>
        <w:t xml:space="preserve">Prihodi poslovanja </w:t>
      </w:r>
      <w:r w:rsidR="00202F49" w:rsidRPr="00202F49">
        <w:rPr>
          <w:rFonts w:cstheme="minorHAnsi"/>
        </w:rPr>
        <w:t>=</w:t>
      </w:r>
      <w:r w:rsidR="0006010E">
        <w:rPr>
          <w:rFonts w:cstheme="minorHAnsi"/>
        </w:rPr>
        <w:t>55.824,96</w:t>
      </w:r>
      <w:r w:rsidR="00202F49" w:rsidRPr="00202F49">
        <w:rPr>
          <w:rFonts w:cstheme="minorHAnsi"/>
        </w:rPr>
        <w:t xml:space="preserve"> </w:t>
      </w:r>
      <w:bookmarkStart w:id="0" w:name="_Hlk139534503"/>
      <w:r w:rsidR="009812E7">
        <w:rPr>
          <w:rFonts w:cstheme="minorHAnsi"/>
        </w:rPr>
        <w:t>€</w:t>
      </w:r>
      <w:bookmarkEnd w:id="0"/>
      <w:r w:rsidR="008E6170">
        <w:rPr>
          <w:rFonts w:cstheme="minorHAnsi"/>
        </w:rPr>
        <w:t xml:space="preserve">, </w:t>
      </w:r>
      <w:r w:rsidR="00FD3E16">
        <w:rPr>
          <w:rFonts w:cstheme="minorHAnsi"/>
        </w:rPr>
        <w:t>indeks realizacije je</w:t>
      </w:r>
      <w:r w:rsidR="008E6170">
        <w:rPr>
          <w:rFonts w:cstheme="minorHAnsi"/>
        </w:rPr>
        <w:t xml:space="preserve"> </w:t>
      </w:r>
      <w:r w:rsidR="0006010E">
        <w:rPr>
          <w:rFonts w:cstheme="minorHAnsi"/>
        </w:rPr>
        <w:t>103,20</w:t>
      </w:r>
      <w:r w:rsidR="008E6170">
        <w:rPr>
          <w:rFonts w:cstheme="minorHAnsi"/>
        </w:rPr>
        <w:t xml:space="preserve"> </w:t>
      </w:r>
      <w:r>
        <w:rPr>
          <w:rFonts w:cstheme="minorHAnsi"/>
        </w:rPr>
        <w:t xml:space="preserve">% </w:t>
      </w:r>
      <w:r w:rsidR="00B96647" w:rsidRPr="00202F49">
        <w:rPr>
          <w:rFonts w:cstheme="minorHAnsi"/>
        </w:rPr>
        <w:t xml:space="preserve">u odnosu na prethodnu godinu </w:t>
      </w:r>
      <w:r w:rsidR="00B32056">
        <w:rPr>
          <w:rFonts w:cstheme="minorHAnsi"/>
        </w:rPr>
        <w:t>iz razloga što je</w:t>
      </w:r>
      <w:r w:rsidR="0040015D">
        <w:rPr>
          <w:rFonts w:cstheme="minorHAnsi"/>
        </w:rPr>
        <w:t xml:space="preserve"> </w:t>
      </w:r>
      <w:r w:rsidR="00B32056">
        <w:rPr>
          <w:rFonts w:cstheme="minorHAnsi"/>
        </w:rPr>
        <w:t xml:space="preserve"> </w:t>
      </w:r>
      <w:r w:rsidR="00AB73E2">
        <w:rPr>
          <w:rFonts w:cstheme="minorHAnsi"/>
        </w:rPr>
        <w:t xml:space="preserve">nabavljena </w:t>
      </w:r>
      <w:r w:rsidR="0040015D">
        <w:rPr>
          <w:rFonts w:cstheme="minorHAnsi"/>
        </w:rPr>
        <w:t xml:space="preserve">računalna </w:t>
      </w:r>
      <w:r w:rsidR="00AB73E2">
        <w:rPr>
          <w:rFonts w:cstheme="minorHAnsi"/>
        </w:rPr>
        <w:t>oprema</w:t>
      </w:r>
      <w:r w:rsidR="0040015D">
        <w:rPr>
          <w:rFonts w:cstheme="minorHAnsi"/>
        </w:rPr>
        <w:t xml:space="preserve"> te oprema i sitni inventar</w:t>
      </w:r>
      <w:r w:rsidR="00F35C96">
        <w:rPr>
          <w:rFonts w:cstheme="minorHAnsi"/>
        </w:rPr>
        <w:t xml:space="preserve"> za </w:t>
      </w:r>
      <w:r w:rsidR="00EF437E">
        <w:rPr>
          <w:rFonts w:cstheme="minorHAnsi"/>
        </w:rPr>
        <w:t xml:space="preserve">knjižnicu </w:t>
      </w:r>
      <w:r w:rsidR="0040015D">
        <w:rPr>
          <w:rFonts w:cstheme="minorHAnsi"/>
        </w:rPr>
        <w:t xml:space="preserve">i konferencijski prostor iz </w:t>
      </w:r>
      <w:r w:rsidR="00AB73E2">
        <w:rPr>
          <w:rFonts w:cstheme="minorHAnsi"/>
        </w:rPr>
        <w:t xml:space="preserve"> </w:t>
      </w:r>
      <w:r w:rsidR="0040015D">
        <w:rPr>
          <w:rFonts w:cstheme="minorHAnsi"/>
        </w:rPr>
        <w:t xml:space="preserve">proračuna </w:t>
      </w:r>
      <w:r w:rsidR="00242A2C">
        <w:rPr>
          <w:rFonts w:cstheme="minorHAnsi"/>
        </w:rPr>
        <w:t xml:space="preserve">osnivača </w:t>
      </w:r>
      <w:r w:rsidR="0040015D">
        <w:rPr>
          <w:rFonts w:cstheme="minorHAnsi"/>
        </w:rPr>
        <w:t xml:space="preserve">kao i rashodi </w:t>
      </w:r>
      <w:r w:rsidR="00242A2C">
        <w:rPr>
          <w:rFonts w:cstheme="minorHAnsi"/>
        </w:rPr>
        <w:t>za redovno poslovanje</w:t>
      </w:r>
      <w:r w:rsidR="00B32056">
        <w:rPr>
          <w:rFonts w:cstheme="minorHAnsi"/>
        </w:rPr>
        <w:t xml:space="preserve"> i</w:t>
      </w:r>
      <w:r w:rsidR="00242A2C">
        <w:rPr>
          <w:rFonts w:cstheme="minorHAnsi"/>
        </w:rPr>
        <w:t xml:space="preserve">  nabavu knjiga</w:t>
      </w:r>
      <w:r w:rsidR="00AB73E2">
        <w:rPr>
          <w:rFonts w:cstheme="minorHAnsi"/>
        </w:rPr>
        <w:t xml:space="preserve"> </w:t>
      </w:r>
      <w:r w:rsidR="00242A2C">
        <w:rPr>
          <w:rFonts w:cstheme="minorHAnsi"/>
        </w:rPr>
        <w:t xml:space="preserve">, izvori od Ministarstva kulture </w:t>
      </w:r>
      <w:r w:rsidR="0040015D">
        <w:rPr>
          <w:rFonts w:cstheme="minorHAnsi"/>
        </w:rPr>
        <w:t xml:space="preserve">i medija </w:t>
      </w:r>
      <w:r w:rsidR="00242A2C">
        <w:rPr>
          <w:rFonts w:cstheme="minorHAnsi"/>
        </w:rPr>
        <w:t xml:space="preserve">za nabavu knjiga </w:t>
      </w:r>
      <w:r w:rsidR="0040015D">
        <w:rPr>
          <w:rFonts w:cstheme="minorHAnsi"/>
        </w:rPr>
        <w:t>su također veći nego u razdoblju prethodne godine za nabavu iz posebnog programa „Otkup knjiga“</w:t>
      </w:r>
      <w:r w:rsidR="0006010E">
        <w:rPr>
          <w:rFonts w:cstheme="minorHAnsi"/>
        </w:rPr>
        <w:t xml:space="preserve"> </w:t>
      </w:r>
      <w:r w:rsidR="006549BD">
        <w:rPr>
          <w:rFonts w:cstheme="minorHAnsi"/>
        </w:rPr>
        <w:t>(</w:t>
      </w:r>
      <w:r w:rsidR="006549BD" w:rsidRPr="006549BD">
        <w:t xml:space="preserve"> </w:t>
      </w:r>
      <w:r w:rsidR="006549BD" w:rsidRPr="006549BD">
        <w:rPr>
          <w:rFonts w:cstheme="minorHAnsi"/>
        </w:rPr>
        <w:t>Iskaz interesa za otkup knjiga uvr</w:t>
      </w:r>
      <w:r w:rsidR="006549BD">
        <w:rPr>
          <w:rFonts w:cstheme="minorHAnsi"/>
        </w:rPr>
        <w:t>š</w:t>
      </w:r>
      <w:r w:rsidR="006549BD" w:rsidRPr="006549BD">
        <w:rPr>
          <w:rFonts w:cstheme="minorHAnsi"/>
        </w:rPr>
        <w:t>tenih na popis</w:t>
      </w:r>
      <w:r w:rsidR="006549BD">
        <w:rPr>
          <w:rFonts w:cstheme="minorHAnsi"/>
        </w:rPr>
        <w:t>)</w:t>
      </w:r>
      <w:r w:rsidR="0040015D">
        <w:rPr>
          <w:rFonts w:cstheme="minorHAnsi"/>
        </w:rPr>
        <w:t xml:space="preserve"> </w:t>
      </w:r>
      <w:r w:rsidR="00242A2C">
        <w:rPr>
          <w:rFonts w:cstheme="minorHAnsi"/>
        </w:rPr>
        <w:t xml:space="preserve">te mali dio </w:t>
      </w:r>
      <w:r w:rsidR="0040015D">
        <w:rPr>
          <w:rFonts w:cstheme="minorHAnsi"/>
        </w:rPr>
        <w:t xml:space="preserve">prihoda se odnosi na </w:t>
      </w:r>
      <w:r w:rsidR="001411BC">
        <w:rPr>
          <w:rFonts w:cstheme="minorHAnsi"/>
        </w:rPr>
        <w:t xml:space="preserve">prikupljene </w:t>
      </w:r>
      <w:r w:rsidR="00242A2C">
        <w:rPr>
          <w:rFonts w:cstheme="minorHAnsi"/>
        </w:rPr>
        <w:t>članarin</w:t>
      </w:r>
      <w:r w:rsidR="001411BC">
        <w:rPr>
          <w:rFonts w:cstheme="minorHAnsi"/>
        </w:rPr>
        <w:t>e</w:t>
      </w:r>
      <w:r w:rsidR="00242A2C">
        <w:rPr>
          <w:rFonts w:cstheme="minorHAnsi"/>
        </w:rPr>
        <w:t xml:space="preserve"> i </w:t>
      </w:r>
      <w:proofErr w:type="spellStart"/>
      <w:r w:rsidR="00242A2C">
        <w:rPr>
          <w:rFonts w:cstheme="minorHAnsi"/>
        </w:rPr>
        <w:t>zakasnin</w:t>
      </w:r>
      <w:r w:rsidR="001411BC">
        <w:rPr>
          <w:rFonts w:cstheme="minorHAnsi"/>
        </w:rPr>
        <w:t>e</w:t>
      </w:r>
      <w:proofErr w:type="spellEnd"/>
      <w:r w:rsidR="00242A2C">
        <w:rPr>
          <w:rFonts w:cstheme="minorHAnsi"/>
        </w:rPr>
        <w:t>.</w:t>
      </w:r>
    </w:p>
    <w:p w14:paraId="46932FAC" w14:textId="23BE01FB" w:rsidR="001857DB" w:rsidRPr="00202F49" w:rsidRDefault="001857DB" w:rsidP="00242A2C">
      <w:pPr>
        <w:rPr>
          <w:rFonts w:cstheme="minorHAnsi"/>
        </w:rPr>
      </w:pPr>
      <w:r w:rsidRPr="001857DB">
        <w:rPr>
          <w:rFonts w:cstheme="minorHAnsi"/>
          <w:b/>
        </w:rPr>
        <w:t>Računi skupine 64</w:t>
      </w:r>
      <w:r>
        <w:rPr>
          <w:rFonts w:cstheme="minorHAnsi"/>
        </w:rPr>
        <w:t>- Prihodi od imovine –Kamate na depozite po viđenju 1,06€</w:t>
      </w:r>
    </w:p>
    <w:p w14:paraId="557C02F6" w14:textId="1B98CE5E" w:rsidR="00202F49" w:rsidRPr="00202F49" w:rsidRDefault="00242A2C" w:rsidP="00242A2C">
      <w:pPr>
        <w:rPr>
          <w:rFonts w:cstheme="minorHAnsi"/>
        </w:rPr>
      </w:pPr>
      <w:r>
        <w:rPr>
          <w:rFonts w:cstheme="minorHAnsi"/>
          <w:b/>
        </w:rPr>
        <w:t>R</w:t>
      </w:r>
      <w:r w:rsidR="00FD3E16">
        <w:rPr>
          <w:rFonts w:cstheme="minorHAnsi"/>
          <w:b/>
        </w:rPr>
        <w:t xml:space="preserve">ačuni skupine 63- </w:t>
      </w:r>
      <w:r w:rsidR="00202F49" w:rsidRPr="00202F49">
        <w:rPr>
          <w:rFonts w:cstheme="minorHAnsi"/>
        </w:rPr>
        <w:t xml:space="preserve">Pomoći iz inozemstva i od subjekata unutar općeg proračuna </w:t>
      </w:r>
      <w:r w:rsidR="00435035">
        <w:rPr>
          <w:rFonts w:cstheme="minorHAnsi"/>
        </w:rPr>
        <w:t>=</w:t>
      </w:r>
      <w:r w:rsidR="0006010E">
        <w:rPr>
          <w:rFonts w:cstheme="minorHAnsi"/>
        </w:rPr>
        <w:t>7.645,30</w:t>
      </w:r>
      <w:r w:rsidR="00435035" w:rsidRPr="00435035">
        <w:rPr>
          <w:rFonts w:cstheme="minorHAnsi"/>
        </w:rPr>
        <w:t>€</w:t>
      </w:r>
    </w:p>
    <w:p w14:paraId="6A54524F" w14:textId="164FC6A2" w:rsidR="00FD3E16" w:rsidRDefault="00351597" w:rsidP="00242A2C">
      <w:pPr>
        <w:rPr>
          <w:rFonts w:cstheme="minorHAnsi"/>
        </w:rPr>
      </w:pPr>
      <w:r w:rsidRPr="00202F49">
        <w:rPr>
          <w:rFonts w:cstheme="minorHAnsi"/>
        </w:rPr>
        <w:t xml:space="preserve">Kapitalne pomoći </w:t>
      </w:r>
      <w:r w:rsidR="006549BD">
        <w:rPr>
          <w:rFonts w:cstheme="minorHAnsi"/>
        </w:rPr>
        <w:t xml:space="preserve">su </w:t>
      </w:r>
      <w:r w:rsidRPr="00202F49">
        <w:rPr>
          <w:rFonts w:cstheme="minorHAnsi"/>
        </w:rPr>
        <w:t xml:space="preserve">iz državnog proračuna za nabavu  knjiga u knjižnici od Ministarstva kulture </w:t>
      </w:r>
      <w:r w:rsidR="006549BD">
        <w:rPr>
          <w:rFonts w:cstheme="minorHAnsi"/>
        </w:rPr>
        <w:t xml:space="preserve">i </w:t>
      </w:r>
      <w:r w:rsidR="007952AA">
        <w:rPr>
          <w:rFonts w:cstheme="minorHAnsi"/>
        </w:rPr>
        <w:t>me</w:t>
      </w:r>
      <w:r w:rsidR="00C30528">
        <w:rPr>
          <w:rFonts w:cstheme="minorHAnsi"/>
        </w:rPr>
        <w:t>dija</w:t>
      </w:r>
      <w:r w:rsidR="00FD3E16">
        <w:rPr>
          <w:rFonts w:cstheme="minorHAnsi"/>
        </w:rPr>
        <w:t xml:space="preserve"> </w:t>
      </w:r>
      <w:r w:rsidR="006549BD">
        <w:rPr>
          <w:rFonts w:cstheme="minorHAnsi"/>
        </w:rPr>
        <w:t xml:space="preserve">za redovnu nabavu knjiga </w:t>
      </w:r>
      <w:r w:rsidR="00C30528">
        <w:rPr>
          <w:rFonts w:cstheme="minorHAnsi"/>
        </w:rPr>
        <w:t>3.318,07 eura .</w:t>
      </w:r>
      <w:r w:rsidR="00C30528" w:rsidRPr="00C30528">
        <w:rPr>
          <w:rFonts w:cstheme="minorHAnsi"/>
        </w:rPr>
        <w:t>Isk</w:t>
      </w:r>
      <w:r w:rsidR="00DF04B2">
        <w:rPr>
          <w:rFonts w:cstheme="minorHAnsi"/>
        </w:rPr>
        <w:t>az interesa za otkup knjiga uvrš</w:t>
      </w:r>
      <w:r w:rsidR="00C30528" w:rsidRPr="00C30528">
        <w:rPr>
          <w:rFonts w:cstheme="minorHAnsi"/>
        </w:rPr>
        <w:t>tenih na popis</w:t>
      </w:r>
      <w:r w:rsidR="00C30528">
        <w:rPr>
          <w:rFonts w:cstheme="minorHAnsi"/>
        </w:rPr>
        <w:t xml:space="preserve"> ot</w:t>
      </w:r>
      <w:r w:rsidR="006549BD">
        <w:rPr>
          <w:rFonts w:cstheme="minorHAnsi"/>
        </w:rPr>
        <w:t xml:space="preserve">kupa koji je realiziran u ukupnom iznosu  od </w:t>
      </w:r>
      <w:r w:rsidR="00C30528">
        <w:rPr>
          <w:rFonts w:cstheme="minorHAnsi"/>
        </w:rPr>
        <w:t>3</w:t>
      </w:r>
      <w:r w:rsidR="006549BD">
        <w:rPr>
          <w:rFonts w:cstheme="minorHAnsi"/>
        </w:rPr>
        <w:t>.000,00€, također je i prihod za nabavu računala realiziran u cijelosti</w:t>
      </w:r>
      <w:r w:rsidR="00C30528">
        <w:rPr>
          <w:rFonts w:cstheme="minorHAnsi"/>
        </w:rPr>
        <w:t xml:space="preserve"> 1.327,23 eura </w:t>
      </w:r>
      <w:r w:rsidR="006549BD">
        <w:rPr>
          <w:rFonts w:cstheme="minorHAnsi"/>
        </w:rPr>
        <w:t xml:space="preserve"> što je vidljivo na rashodnoj strani.</w:t>
      </w:r>
    </w:p>
    <w:p w14:paraId="09B65DA7" w14:textId="4B5EBF58" w:rsidR="00FD3E16" w:rsidRPr="00435035" w:rsidRDefault="00242A2C" w:rsidP="00242A2C">
      <w:pPr>
        <w:rPr>
          <w:rFonts w:cstheme="minorHAnsi"/>
        </w:rPr>
      </w:pPr>
      <w:r>
        <w:rPr>
          <w:rFonts w:cstheme="minorHAnsi"/>
          <w:b/>
          <w:bCs/>
        </w:rPr>
        <w:t>R</w:t>
      </w:r>
      <w:r w:rsidR="00FD3E16">
        <w:rPr>
          <w:rFonts w:cstheme="minorHAnsi"/>
          <w:b/>
          <w:bCs/>
        </w:rPr>
        <w:t xml:space="preserve">ačuni skupine 65- </w:t>
      </w:r>
      <w:r w:rsidR="00FD3E16" w:rsidRPr="00FD3E16">
        <w:rPr>
          <w:rFonts w:cstheme="minorHAnsi"/>
          <w:b/>
          <w:bCs/>
        </w:rPr>
        <w:t xml:space="preserve">Prihodi od upravnih i administrativnih pristojbi ,pristojbi po posebnim propisima i naknada </w:t>
      </w:r>
      <w:r w:rsidR="00435035" w:rsidRPr="00435035">
        <w:rPr>
          <w:rFonts w:cstheme="minorHAnsi"/>
        </w:rPr>
        <w:t>=</w:t>
      </w:r>
      <w:r w:rsidR="001857DB">
        <w:rPr>
          <w:rFonts w:cstheme="minorHAnsi"/>
        </w:rPr>
        <w:t>300,00</w:t>
      </w:r>
      <w:r w:rsidR="00435035" w:rsidRPr="00435035">
        <w:rPr>
          <w:rFonts w:cstheme="minorHAnsi"/>
        </w:rPr>
        <w:t>€</w:t>
      </w:r>
    </w:p>
    <w:p w14:paraId="4D225C16" w14:textId="03816C00" w:rsidR="00A159F0" w:rsidRDefault="00FD3E16" w:rsidP="003B5A50">
      <w:pPr>
        <w:rPr>
          <w:rFonts w:cstheme="minorHAnsi"/>
        </w:rPr>
      </w:pPr>
      <w:r>
        <w:rPr>
          <w:rFonts w:cstheme="minorHAnsi"/>
        </w:rPr>
        <w:t xml:space="preserve">Prihodi po posebnim propisima </w:t>
      </w:r>
      <w:r w:rsidR="005B488C">
        <w:rPr>
          <w:rFonts w:cstheme="minorHAnsi"/>
        </w:rPr>
        <w:t xml:space="preserve"> Ostali nespomenuti prihodi </w:t>
      </w:r>
      <w:r>
        <w:rPr>
          <w:rFonts w:cstheme="minorHAnsi"/>
        </w:rPr>
        <w:t>participacij</w:t>
      </w:r>
      <w:r w:rsidR="00B32056">
        <w:rPr>
          <w:rFonts w:cstheme="minorHAnsi"/>
        </w:rPr>
        <w:t xml:space="preserve">a za </w:t>
      </w:r>
      <w:r w:rsidR="00A159F0" w:rsidRPr="00202F49">
        <w:rPr>
          <w:rFonts w:cstheme="minorHAnsi"/>
        </w:rPr>
        <w:t xml:space="preserve">naplatu članarina i </w:t>
      </w:r>
      <w:proofErr w:type="spellStart"/>
      <w:r w:rsidR="00A159F0" w:rsidRPr="00202F49">
        <w:rPr>
          <w:rFonts w:cstheme="minorHAnsi"/>
        </w:rPr>
        <w:t>zakasnina</w:t>
      </w:r>
      <w:proofErr w:type="spellEnd"/>
      <w:r w:rsidR="00A159F0" w:rsidRPr="00202F49">
        <w:rPr>
          <w:rFonts w:cstheme="minorHAnsi"/>
        </w:rPr>
        <w:t xml:space="preserve"> za posuđene knjige </w:t>
      </w:r>
      <w:r w:rsidR="00F84325">
        <w:rPr>
          <w:rFonts w:cstheme="minorHAnsi"/>
        </w:rPr>
        <w:t>,</w:t>
      </w:r>
      <w:r w:rsidR="00715161">
        <w:rPr>
          <w:rFonts w:cstheme="minorHAnsi"/>
        </w:rPr>
        <w:t xml:space="preserve"> indeks je za </w:t>
      </w:r>
      <w:r w:rsidR="001857DB">
        <w:rPr>
          <w:rFonts w:cstheme="minorHAnsi"/>
        </w:rPr>
        <w:t>5,00</w:t>
      </w:r>
      <w:r w:rsidR="00715161">
        <w:rPr>
          <w:rFonts w:cstheme="minorHAnsi"/>
        </w:rPr>
        <w:t xml:space="preserve">% manji u donosu na prethodnu godinu </w:t>
      </w:r>
      <w:r w:rsidR="00695B21">
        <w:rPr>
          <w:rFonts w:cstheme="minorHAnsi"/>
        </w:rPr>
        <w:t xml:space="preserve">radi pružanja </w:t>
      </w:r>
      <w:r w:rsidR="001857DB">
        <w:rPr>
          <w:rFonts w:cstheme="minorHAnsi"/>
        </w:rPr>
        <w:t xml:space="preserve">popularnih </w:t>
      </w:r>
      <w:r w:rsidR="00695B21">
        <w:rPr>
          <w:rFonts w:cstheme="minorHAnsi"/>
        </w:rPr>
        <w:t xml:space="preserve">akcija besplatnog učlanjenja tijekom mjeseca listopada </w:t>
      </w:r>
      <w:r w:rsidR="001857DB">
        <w:rPr>
          <w:rFonts w:cstheme="minorHAnsi"/>
        </w:rPr>
        <w:t xml:space="preserve">za Mjesec knjige </w:t>
      </w:r>
      <w:r w:rsidR="00695B21">
        <w:rPr>
          <w:rFonts w:cstheme="minorHAnsi"/>
        </w:rPr>
        <w:t xml:space="preserve">te školskih praznika </w:t>
      </w:r>
    </w:p>
    <w:p w14:paraId="7E4E039F" w14:textId="7E65BFD1" w:rsidR="003A2336" w:rsidRPr="00202F49" w:rsidRDefault="003B5A50" w:rsidP="003B5A50">
      <w:pPr>
        <w:rPr>
          <w:rFonts w:cstheme="minorHAnsi"/>
        </w:rPr>
      </w:pPr>
      <w:r w:rsidRPr="003B5A50">
        <w:rPr>
          <w:rFonts w:cstheme="minorHAnsi"/>
          <w:b/>
          <w:bCs/>
        </w:rPr>
        <w:t>R</w:t>
      </w:r>
      <w:r w:rsidR="003A2336" w:rsidRPr="003B5A50">
        <w:rPr>
          <w:rFonts w:cstheme="minorHAnsi"/>
          <w:b/>
          <w:bCs/>
        </w:rPr>
        <w:t>ačuni skupine 67</w:t>
      </w:r>
      <w:r w:rsidR="003A2336">
        <w:rPr>
          <w:rFonts w:cstheme="minorHAnsi"/>
        </w:rPr>
        <w:t>- Prihodi od nadl</w:t>
      </w:r>
      <w:r w:rsidR="00232DAB">
        <w:rPr>
          <w:rFonts w:cstheme="minorHAnsi"/>
        </w:rPr>
        <w:t>e</w:t>
      </w:r>
      <w:r w:rsidR="003A2336">
        <w:rPr>
          <w:rFonts w:cstheme="minorHAnsi"/>
        </w:rPr>
        <w:t>žnog proračuna</w:t>
      </w:r>
      <w:r w:rsidR="00232DAB">
        <w:rPr>
          <w:rFonts w:cstheme="minorHAnsi"/>
        </w:rPr>
        <w:t>=</w:t>
      </w:r>
      <w:r w:rsidR="001857DB">
        <w:rPr>
          <w:rFonts w:cstheme="minorHAnsi"/>
        </w:rPr>
        <w:t>47.878,60</w:t>
      </w:r>
      <w:r w:rsidR="003A2336">
        <w:rPr>
          <w:rFonts w:cstheme="minorHAnsi"/>
        </w:rPr>
        <w:t xml:space="preserve"> </w:t>
      </w:r>
      <w:r w:rsidR="00435035" w:rsidRPr="00435035">
        <w:rPr>
          <w:rFonts w:cstheme="minorHAnsi"/>
        </w:rPr>
        <w:t>€</w:t>
      </w:r>
    </w:p>
    <w:p w14:paraId="7F7E11BC" w14:textId="1616F39D" w:rsidR="00232DAB" w:rsidRDefault="00A159F0" w:rsidP="003B5A50">
      <w:pPr>
        <w:rPr>
          <w:rFonts w:cstheme="minorHAnsi"/>
        </w:rPr>
      </w:pPr>
      <w:r w:rsidRPr="00202F49">
        <w:rPr>
          <w:rFonts w:cstheme="minorHAnsi"/>
        </w:rPr>
        <w:t xml:space="preserve">Prihod od nadležnog proračuna </w:t>
      </w:r>
    </w:p>
    <w:p w14:paraId="79799CF9" w14:textId="21DA31F1" w:rsidR="00232DAB" w:rsidRDefault="00232DAB" w:rsidP="003B5A50">
      <w:pPr>
        <w:rPr>
          <w:rFonts w:cstheme="minorHAnsi"/>
        </w:rPr>
      </w:pPr>
      <w:r>
        <w:rPr>
          <w:rFonts w:cstheme="minorHAnsi"/>
        </w:rPr>
        <w:t xml:space="preserve">Prihodi od nadležnog proračuna za financiranje rashoda poslovanja </w:t>
      </w:r>
      <w:r w:rsidR="001857DB">
        <w:rPr>
          <w:rFonts w:cstheme="minorHAnsi"/>
        </w:rPr>
        <w:t>43.383,69</w:t>
      </w:r>
      <w:r w:rsidR="00A70B54">
        <w:rPr>
          <w:rFonts w:cstheme="minorHAnsi"/>
        </w:rPr>
        <w:t xml:space="preserve"> </w:t>
      </w:r>
      <w:r w:rsidR="00A70B54" w:rsidRPr="00A70B54">
        <w:rPr>
          <w:rFonts w:cstheme="minorHAnsi"/>
        </w:rPr>
        <w:t>€</w:t>
      </w:r>
      <w:r w:rsidR="00A70B54">
        <w:rPr>
          <w:rFonts w:cstheme="minorHAnsi"/>
        </w:rPr>
        <w:t xml:space="preserve"> </w:t>
      </w:r>
      <w:r w:rsidR="00E57F83">
        <w:rPr>
          <w:rFonts w:cstheme="minorHAnsi"/>
        </w:rPr>
        <w:t xml:space="preserve"> </w:t>
      </w:r>
      <w:r w:rsidR="00E96AA8">
        <w:rPr>
          <w:rFonts w:cstheme="minorHAnsi"/>
        </w:rPr>
        <w:t xml:space="preserve">financira proračunskog korisnika za plaće i materijalne rashode </w:t>
      </w:r>
      <w:r>
        <w:rPr>
          <w:rFonts w:cstheme="minorHAnsi"/>
        </w:rPr>
        <w:t xml:space="preserve">,indeks je </w:t>
      </w:r>
      <w:r w:rsidR="001857DB">
        <w:rPr>
          <w:rFonts w:cstheme="minorHAnsi"/>
        </w:rPr>
        <w:t xml:space="preserve">ukupno </w:t>
      </w:r>
      <w:r w:rsidR="002E77C5">
        <w:rPr>
          <w:rFonts w:cstheme="minorHAnsi"/>
        </w:rPr>
        <w:t xml:space="preserve">za </w:t>
      </w:r>
      <w:r w:rsidR="001857DB">
        <w:rPr>
          <w:rFonts w:cstheme="minorHAnsi"/>
        </w:rPr>
        <w:t>3,8</w:t>
      </w:r>
      <w:r w:rsidR="002E77C5">
        <w:rPr>
          <w:rFonts w:cstheme="minorHAnsi"/>
        </w:rPr>
        <w:t xml:space="preserve">% </w:t>
      </w:r>
      <w:r w:rsidR="001857DB">
        <w:rPr>
          <w:rFonts w:cstheme="minorHAnsi"/>
        </w:rPr>
        <w:t>manji</w:t>
      </w:r>
      <w:r>
        <w:rPr>
          <w:rFonts w:cstheme="minorHAnsi"/>
        </w:rPr>
        <w:t xml:space="preserve"> </w:t>
      </w:r>
      <w:r w:rsidR="001857DB">
        <w:rPr>
          <w:rFonts w:cstheme="minorHAnsi"/>
        </w:rPr>
        <w:t xml:space="preserve">ali zapravo veći prihod je </w:t>
      </w:r>
      <w:r>
        <w:rPr>
          <w:rFonts w:cstheme="minorHAnsi"/>
        </w:rPr>
        <w:t>u odnosu na prethodnu godinu radi promjene osnovice minimalne plaće u RH</w:t>
      </w:r>
      <w:r w:rsidR="00A70B54">
        <w:rPr>
          <w:rFonts w:cstheme="minorHAnsi"/>
        </w:rPr>
        <w:t xml:space="preserve"> koja čini osnovicu za obračun plaće a</w:t>
      </w:r>
      <w:r w:rsidR="002E77C5">
        <w:rPr>
          <w:rFonts w:cstheme="minorHAnsi"/>
        </w:rPr>
        <w:t xml:space="preserve"> sukladno Odluci o visini osnovice</w:t>
      </w:r>
      <w:r w:rsidR="00915BB5">
        <w:rPr>
          <w:rFonts w:cstheme="minorHAnsi"/>
        </w:rPr>
        <w:t xml:space="preserve"> </w:t>
      </w:r>
    </w:p>
    <w:p w14:paraId="3A339C8C" w14:textId="08683C33" w:rsidR="00A159F0" w:rsidRDefault="00A159F0" w:rsidP="003B5A50">
      <w:pPr>
        <w:rPr>
          <w:rFonts w:cstheme="minorHAnsi"/>
        </w:rPr>
      </w:pPr>
      <w:r w:rsidRPr="00202F49">
        <w:rPr>
          <w:rFonts w:cstheme="minorHAnsi"/>
        </w:rPr>
        <w:lastRenderedPageBreak/>
        <w:t>Prihodi za financiranje rashoda poslovanja i za nabavu nefinancijsk</w:t>
      </w:r>
      <w:r w:rsidR="00374342">
        <w:rPr>
          <w:rFonts w:cstheme="minorHAnsi"/>
        </w:rPr>
        <w:t>e imovine</w:t>
      </w:r>
      <w:r w:rsidR="00FC6E45">
        <w:rPr>
          <w:rFonts w:cstheme="minorHAnsi"/>
        </w:rPr>
        <w:t xml:space="preserve"> </w:t>
      </w:r>
      <w:r w:rsidR="001857DB">
        <w:rPr>
          <w:rFonts w:cstheme="minorHAnsi"/>
        </w:rPr>
        <w:t>4.494,91</w:t>
      </w:r>
      <w:r w:rsidR="00F35C96">
        <w:rPr>
          <w:rFonts w:cstheme="minorHAnsi"/>
        </w:rPr>
        <w:t xml:space="preserve"> </w:t>
      </w:r>
      <w:r w:rsidR="00F35C96" w:rsidRPr="00F35C96">
        <w:rPr>
          <w:rFonts w:cstheme="minorHAnsi"/>
        </w:rPr>
        <w:t>€</w:t>
      </w:r>
      <w:r w:rsidR="00F35C96">
        <w:rPr>
          <w:rFonts w:cstheme="minorHAnsi"/>
        </w:rPr>
        <w:t xml:space="preserve"> </w:t>
      </w:r>
      <w:r w:rsidR="00780837">
        <w:rPr>
          <w:rFonts w:cstheme="minorHAnsi"/>
        </w:rPr>
        <w:t xml:space="preserve">odnosi se </w:t>
      </w:r>
      <w:r w:rsidR="00B91D16">
        <w:rPr>
          <w:rFonts w:cstheme="minorHAnsi"/>
        </w:rPr>
        <w:t xml:space="preserve">za nabavu </w:t>
      </w:r>
      <w:r w:rsidR="00FC6E45">
        <w:rPr>
          <w:rFonts w:cstheme="minorHAnsi"/>
        </w:rPr>
        <w:t>knjig</w:t>
      </w:r>
      <w:r w:rsidR="00B91D16">
        <w:rPr>
          <w:rFonts w:cstheme="minorHAnsi"/>
        </w:rPr>
        <w:t xml:space="preserve">a </w:t>
      </w:r>
      <w:r w:rsidR="00F35C96">
        <w:rPr>
          <w:rFonts w:cstheme="minorHAnsi"/>
        </w:rPr>
        <w:t xml:space="preserve">, </w:t>
      </w:r>
      <w:r w:rsidR="00232DAB">
        <w:rPr>
          <w:rFonts w:cstheme="minorHAnsi"/>
        </w:rPr>
        <w:t xml:space="preserve">indeks je </w:t>
      </w:r>
      <w:r w:rsidR="00F35C96">
        <w:rPr>
          <w:rFonts w:cstheme="minorHAnsi"/>
        </w:rPr>
        <w:t>manji</w:t>
      </w:r>
      <w:r w:rsidR="00B91D16">
        <w:rPr>
          <w:rFonts w:cstheme="minorHAnsi"/>
        </w:rPr>
        <w:t xml:space="preserve"> </w:t>
      </w:r>
      <w:r w:rsidR="00232DAB">
        <w:rPr>
          <w:rFonts w:cstheme="minorHAnsi"/>
        </w:rPr>
        <w:t xml:space="preserve"> </w:t>
      </w:r>
      <w:r w:rsidRPr="00202F49">
        <w:rPr>
          <w:rFonts w:cstheme="minorHAnsi"/>
        </w:rPr>
        <w:t xml:space="preserve">u odnosu na prethodnu godinu </w:t>
      </w:r>
      <w:r w:rsidR="00F35C96">
        <w:rPr>
          <w:rFonts w:cstheme="minorHAnsi"/>
        </w:rPr>
        <w:t>iz razloga što je prethodne godine nabavljeno još izložbenih vitrina za Zavičajnu zbirku</w:t>
      </w:r>
      <w:r w:rsidR="00B91D16">
        <w:rPr>
          <w:rFonts w:cstheme="minorHAnsi"/>
        </w:rPr>
        <w:t xml:space="preserve"> </w:t>
      </w:r>
    </w:p>
    <w:p w14:paraId="6909778E" w14:textId="25FD0426" w:rsidR="006B038C" w:rsidRPr="00A95839" w:rsidRDefault="00FD3E16" w:rsidP="00A95839">
      <w:pPr>
        <w:rPr>
          <w:rFonts w:cstheme="minorHAnsi"/>
          <w:b/>
          <w:bCs/>
        </w:rPr>
      </w:pPr>
      <w:r w:rsidRPr="00A95839">
        <w:rPr>
          <w:rFonts w:cstheme="minorHAnsi"/>
          <w:b/>
          <w:bCs/>
        </w:rPr>
        <w:t>Rashodi</w:t>
      </w:r>
      <w:r w:rsidR="00A95839">
        <w:rPr>
          <w:rFonts w:cstheme="minorHAnsi"/>
          <w:b/>
          <w:bCs/>
        </w:rPr>
        <w:t xml:space="preserve">/ </w:t>
      </w:r>
      <w:r w:rsidR="00E57F83" w:rsidRPr="00FD3E16">
        <w:rPr>
          <w:rFonts w:cstheme="minorHAnsi"/>
          <w:b/>
        </w:rPr>
        <w:t xml:space="preserve">Rashodi i izdaci poslovanja </w:t>
      </w:r>
      <w:r w:rsidR="00351597" w:rsidRPr="00FD3E16">
        <w:rPr>
          <w:rFonts w:cstheme="minorHAnsi"/>
          <w:b/>
        </w:rPr>
        <w:t xml:space="preserve"> </w:t>
      </w:r>
    </w:p>
    <w:p w14:paraId="2B3C747B" w14:textId="2CA0883C" w:rsidR="008B4F7A" w:rsidRPr="00202F49" w:rsidRDefault="00AA77EF" w:rsidP="008B4F7A">
      <w:pPr>
        <w:rPr>
          <w:rFonts w:cstheme="minorHAnsi"/>
        </w:rPr>
      </w:pPr>
      <w:r w:rsidRPr="00AA77EF">
        <w:rPr>
          <w:rFonts w:cstheme="minorHAnsi"/>
          <w:b/>
          <w:bCs/>
        </w:rPr>
        <w:t>Račun plana 3</w:t>
      </w:r>
      <w:r>
        <w:rPr>
          <w:rFonts w:cstheme="minorHAnsi"/>
        </w:rPr>
        <w:t xml:space="preserve">- </w:t>
      </w:r>
      <w:r w:rsidR="008B4F7A" w:rsidRPr="00202F49">
        <w:rPr>
          <w:rFonts w:cstheme="minorHAnsi"/>
        </w:rPr>
        <w:t>Rashodi poslovanja</w:t>
      </w:r>
      <w:r w:rsidR="00E57F83">
        <w:rPr>
          <w:rFonts w:cstheme="minorHAnsi"/>
        </w:rPr>
        <w:t xml:space="preserve"> </w:t>
      </w:r>
      <w:r w:rsidR="00B54979">
        <w:rPr>
          <w:rFonts w:cstheme="minorHAnsi"/>
        </w:rPr>
        <w:t>43.312,92</w:t>
      </w:r>
      <w:r w:rsidR="0067531A" w:rsidRPr="0067531A">
        <w:rPr>
          <w:rFonts w:cstheme="minorHAnsi"/>
        </w:rPr>
        <w:t>€</w:t>
      </w:r>
      <w:r w:rsidR="008B4F7A" w:rsidRPr="00202F49">
        <w:rPr>
          <w:rFonts w:cstheme="minorHAnsi"/>
        </w:rPr>
        <w:t xml:space="preserve"> izvršeni su za </w:t>
      </w:r>
      <w:r w:rsidR="00B54979">
        <w:rPr>
          <w:rFonts w:cstheme="minorHAnsi"/>
        </w:rPr>
        <w:t>9,4</w:t>
      </w:r>
      <w:r w:rsidR="008B4F7A" w:rsidRPr="00202F49">
        <w:rPr>
          <w:rFonts w:cstheme="minorHAnsi"/>
        </w:rPr>
        <w:t xml:space="preserve">% više u odnosu na prethodnu godinu  </w:t>
      </w:r>
      <w:r w:rsidR="0067531A">
        <w:rPr>
          <w:rFonts w:cstheme="minorHAnsi"/>
        </w:rPr>
        <w:t xml:space="preserve">radi povećanja osnovice za plaće i naknade za putni trošak, </w:t>
      </w:r>
      <w:r w:rsidR="0007543E">
        <w:rPr>
          <w:rFonts w:cstheme="minorHAnsi"/>
        </w:rPr>
        <w:t xml:space="preserve">materijalni rashodi su u porastu radi povećanja cijena roba i usluga na tržištu </w:t>
      </w:r>
      <w:r w:rsidR="0067531A">
        <w:rPr>
          <w:rFonts w:cstheme="minorHAnsi"/>
        </w:rPr>
        <w:t xml:space="preserve"> </w:t>
      </w:r>
    </w:p>
    <w:p w14:paraId="17461BD0" w14:textId="7E27796A" w:rsidR="00945A53" w:rsidRDefault="003B5A50" w:rsidP="008B4F7A">
      <w:pPr>
        <w:rPr>
          <w:rFonts w:cstheme="minorHAnsi"/>
        </w:rPr>
      </w:pPr>
      <w:r>
        <w:rPr>
          <w:rFonts w:cstheme="minorHAnsi"/>
          <w:b/>
          <w:bCs/>
        </w:rPr>
        <w:t>R</w:t>
      </w:r>
      <w:r w:rsidR="00BB61E2" w:rsidRPr="00BB61E2">
        <w:rPr>
          <w:rFonts w:cstheme="minorHAnsi"/>
          <w:b/>
          <w:bCs/>
        </w:rPr>
        <w:t>ačuni skupine 31</w:t>
      </w:r>
      <w:r w:rsidR="00BB61E2">
        <w:rPr>
          <w:rFonts w:cstheme="minorHAnsi"/>
        </w:rPr>
        <w:t xml:space="preserve">- </w:t>
      </w:r>
      <w:r w:rsidR="008B4F7A" w:rsidRPr="00202F49">
        <w:rPr>
          <w:rFonts w:cstheme="minorHAnsi"/>
        </w:rPr>
        <w:t xml:space="preserve"> </w:t>
      </w:r>
      <w:r w:rsidR="003309B6" w:rsidRPr="00202F49">
        <w:rPr>
          <w:rFonts w:cstheme="minorHAnsi"/>
        </w:rPr>
        <w:t xml:space="preserve">Rashodi za zaposlene </w:t>
      </w:r>
      <w:r w:rsidR="00B54979">
        <w:rPr>
          <w:rFonts w:cstheme="minorHAnsi"/>
        </w:rPr>
        <w:t>26.580,67</w:t>
      </w:r>
      <w:r w:rsidR="00945A53" w:rsidRPr="00945A53">
        <w:rPr>
          <w:rFonts w:cstheme="minorHAnsi"/>
        </w:rPr>
        <w:t>€</w:t>
      </w:r>
      <w:r w:rsidR="00E57F83">
        <w:rPr>
          <w:rFonts w:cstheme="minorHAnsi"/>
        </w:rPr>
        <w:t xml:space="preserve"> </w:t>
      </w:r>
      <w:r w:rsidR="003309B6" w:rsidRPr="00202F49">
        <w:rPr>
          <w:rFonts w:cstheme="minorHAnsi"/>
        </w:rPr>
        <w:t xml:space="preserve">, rashodi su izvršeni </w:t>
      </w:r>
      <w:r w:rsidR="00BB61E2">
        <w:rPr>
          <w:rFonts w:cstheme="minorHAnsi"/>
        </w:rPr>
        <w:t xml:space="preserve">po </w:t>
      </w:r>
      <w:proofErr w:type="spellStart"/>
      <w:r w:rsidR="00BB61E2">
        <w:rPr>
          <w:rFonts w:cstheme="minorHAnsi"/>
        </w:rPr>
        <w:t>indexu</w:t>
      </w:r>
      <w:proofErr w:type="spellEnd"/>
      <w:r w:rsidR="00BB61E2">
        <w:rPr>
          <w:rFonts w:cstheme="minorHAnsi"/>
        </w:rPr>
        <w:t xml:space="preserve"> </w:t>
      </w:r>
      <w:r w:rsidR="008B4F7A" w:rsidRPr="00202F49">
        <w:rPr>
          <w:rFonts w:cstheme="minorHAnsi"/>
        </w:rPr>
        <w:t xml:space="preserve">  </w:t>
      </w:r>
      <w:r w:rsidR="00B54979">
        <w:rPr>
          <w:rFonts w:cstheme="minorHAnsi"/>
        </w:rPr>
        <w:t>5,8</w:t>
      </w:r>
      <w:r w:rsidR="008B4F7A" w:rsidRPr="00202F49">
        <w:rPr>
          <w:rFonts w:cstheme="minorHAnsi"/>
        </w:rPr>
        <w:t xml:space="preserve">% </w:t>
      </w:r>
      <w:r w:rsidR="00E57F83">
        <w:rPr>
          <w:rFonts w:cstheme="minorHAnsi"/>
        </w:rPr>
        <w:t xml:space="preserve">više </w:t>
      </w:r>
      <w:r w:rsidR="003F48F4" w:rsidRPr="00202F49">
        <w:rPr>
          <w:rFonts w:cstheme="minorHAnsi"/>
        </w:rPr>
        <w:t>u odnosu na prethodnu godinu</w:t>
      </w:r>
    </w:p>
    <w:p w14:paraId="35135E5C" w14:textId="5D1DD9F6" w:rsidR="00E57F83" w:rsidRDefault="00BB61E2" w:rsidP="008B4F7A">
      <w:pPr>
        <w:rPr>
          <w:rFonts w:cstheme="minorHAnsi"/>
        </w:rPr>
      </w:pPr>
      <w:r>
        <w:rPr>
          <w:rFonts w:cstheme="minorHAnsi"/>
        </w:rPr>
        <w:t>P</w:t>
      </w:r>
      <w:r w:rsidR="008B4F7A" w:rsidRPr="00202F49">
        <w:rPr>
          <w:rFonts w:cstheme="minorHAnsi"/>
        </w:rPr>
        <w:t>laće</w:t>
      </w:r>
      <w:r w:rsidR="00E57F83">
        <w:rPr>
          <w:rFonts w:cstheme="minorHAnsi"/>
        </w:rPr>
        <w:t xml:space="preserve"> za redovan rad su </w:t>
      </w:r>
      <w:r w:rsidR="00C736C8">
        <w:rPr>
          <w:rFonts w:cstheme="minorHAnsi"/>
        </w:rPr>
        <w:t xml:space="preserve">izvršene </w:t>
      </w:r>
      <w:r w:rsidR="00E57F83">
        <w:rPr>
          <w:rFonts w:cstheme="minorHAnsi"/>
        </w:rPr>
        <w:t xml:space="preserve"> više</w:t>
      </w:r>
      <w:r w:rsidR="008B4F7A" w:rsidRPr="00202F49">
        <w:rPr>
          <w:rFonts w:cstheme="minorHAnsi"/>
        </w:rPr>
        <w:t xml:space="preserve"> radi </w:t>
      </w:r>
      <w:r w:rsidR="00E57F83">
        <w:rPr>
          <w:rFonts w:cstheme="minorHAnsi"/>
        </w:rPr>
        <w:t>većih rashoda za plaću ravnateljice obzi</w:t>
      </w:r>
      <w:r>
        <w:rPr>
          <w:rFonts w:cstheme="minorHAnsi"/>
        </w:rPr>
        <w:t>rom na promjenu osnovice za plaću u visini minimalne plaće u RH od 1.1.202</w:t>
      </w:r>
      <w:r w:rsidR="00945A53">
        <w:rPr>
          <w:rFonts w:cstheme="minorHAnsi"/>
        </w:rPr>
        <w:t>3</w:t>
      </w:r>
      <w:r>
        <w:rPr>
          <w:rFonts w:cstheme="minorHAnsi"/>
        </w:rPr>
        <w:t>.g.</w:t>
      </w:r>
      <w:r w:rsidR="00C736C8">
        <w:rPr>
          <w:rFonts w:cstheme="minorHAnsi"/>
        </w:rPr>
        <w:t xml:space="preserve"> sukladno Odluci o visini osnovice.</w:t>
      </w:r>
      <w:r w:rsidR="00945A53">
        <w:rPr>
          <w:rFonts w:cstheme="minorHAnsi"/>
        </w:rPr>
        <w:t xml:space="preserve"> </w:t>
      </w:r>
      <w:r w:rsidR="00E57F83">
        <w:rPr>
          <w:rFonts w:cstheme="minorHAnsi"/>
        </w:rPr>
        <w:t xml:space="preserve">Doprinosi na plaće </w:t>
      </w:r>
      <w:r>
        <w:rPr>
          <w:rFonts w:cstheme="minorHAnsi"/>
        </w:rPr>
        <w:t xml:space="preserve">indeks </w:t>
      </w:r>
      <w:r w:rsidR="00C736C8">
        <w:rPr>
          <w:rFonts w:cstheme="minorHAnsi"/>
        </w:rPr>
        <w:t>izvršenja</w:t>
      </w:r>
      <w:r>
        <w:rPr>
          <w:rFonts w:cstheme="minorHAnsi"/>
        </w:rPr>
        <w:t xml:space="preserve"> je u skladu sa obrazloženjem uz plaće </w:t>
      </w:r>
      <w:r w:rsidR="00D75781">
        <w:rPr>
          <w:rFonts w:cstheme="minorHAnsi"/>
        </w:rPr>
        <w:t xml:space="preserve">,također su prethodne godine do 1.10.2023.g. bili manji iznosi neoporezivih isplata materijalnih prava ( regres, dnevni obrok) </w:t>
      </w:r>
      <w:r w:rsidR="00B13E77">
        <w:rPr>
          <w:rFonts w:cstheme="minorHAnsi"/>
        </w:rPr>
        <w:t xml:space="preserve">pa je </w:t>
      </w:r>
      <w:r w:rsidR="00B13E77" w:rsidRPr="00B54979">
        <w:rPr>
          <w:rFonts w:cstheme="minorHAnsi"/>
          <w:i/>
        </w:rPr>
        <w:t>evidentna</w:t>
      </w:r>
      <w:r w:rsidR="00B13E77">
        <w:rPr>
          <w:rFonts w:cstheme="minorHAnsi"/>
        </w:rPr>
        <w:t xml:space="preserve"> razlika na tim stavkama.</w:t>
      </w:r>
    </w:p>
    <w:p w14:paraId="4317C2D1" w14:textId="32C89498" w:rsidR="00E57F83" w:rsidRPr="00945A53" w:rsidRDefault="003B5A50" w:rsidP="008B4F7A">
      <w:pPr>
        <w:rPr>
          <w:rFonts w:cstheme="minorHAnsi"/>
          <w:bCs/>
        </w:rPr>
      </w:pPr>
      <w:r>
        <w:rPr>
          <w:rFonts w:cstheme="minorHAnsi"/>
          <w:b/>
        </w:rPr>
        <w:t>R</w:t>
      </w:r>
      <w:r w:rsidR="00296168">
        <w:rPr>
          <w:rFonts w:cstheme="minorHAnsi"/>
          <w:b/>
        </w:rPr>
        <w:t>ačuni skupine 32</w:t>
      </w:r>
      <w:r w:rsidR="00296168" w:rsidRPr="00296168">
        <w:rPr>
          <w:rFonts w:cstheme="minorHAnsi"/>
          <w:b/>
        </w:rPr>
        <w:t xml:space="preserve">- </w:t>
      </w:r>
      <w:r w:rsidR="00E57F83" w:rsidRPr="00296168">
        <w:rPr>
          <w:rFonts w:cstheme="minorHAnsi"/>
          <w:b/>
        </w:rPr>
        <w:t xml:space="preserve"> Materijalni rashodi </w:t>
      </w:r>
      <w:r w:rsidR="00945A53">
        <w:rPr>
          <w:rFonts w:cstheme="minorHAnsi"/>
          <w:b/>
        </w:rPr>
        <w:t>=</w:t>
      </w:r>
      <w:r w:rsidR="00C3137A">
        <w:rPr>
          <w:rFonts w:cstheme="minorHAnsi"/>
          <w:b/>
        </w:rPr>
        <w:t>16.406,37</w:t>
      </w:r>
      <w:r w:rsidR="00E57F83" w:rsidRPr="00945A53">
        <w:rPr>
          <w:rFonts w:cstheme="minorHAnsi"/>
          <w:bCs/>
        </w:rPr>
        <w:t xml:space="preserve"> </w:t>
      </w:r>
      <w:r w:rsidR="00945A53" w:rsidRPr="00945A53">
        <w:rPr>
          <w:rFonts w:cstheme="minorHAnsi"/>
          <w:bCs/>
        </w:rPr>
        <w:t>€</w:t>
      </w:r>
    </w:p>
    <w:p w14:paraId="12AEAB6B" w14:textId="78CB3227" w:rsidR="00160098" w:rsidRDefault="003A4F0F" w:rsidP="008B4F7A">
      <w:pPr>
        <w:rPr>
          <w:rFonts w:cstheme="minorHAnsi"/>
        </w:rPr>
      </w:pPr>
      <w:r w:rsidRPr="003A4F0F">
        <w:rPr>
          <w:rFonts w:cstheme="minorHAnsi"/>
          <w:b/>
        </w:rPr>
        <w:t>Račun 321</w:t>
      </w:r>
      <w:r>
        <w:rPr>
          <w:rFonts w:cstheme="minorHAnsi"/>
        </w:rPr>
        <w:t xml:space="preserve">- </w:t>
      </w:r>
      <w:r w:rsidR="00160098">
        <w:rPr>
          <w:rFonts w:cstheme="minorHAnsi"/>
        </w:rPr>
        <w:t xml:space="preserve">Naknade troškova zaposlenima </w:t>
      </w:r>
      <w:r w:rsidR="00092654">
        <w:rPr>
          <w:rFonts w:cstheme="minorHAnsi"/>
        </w:rPr>
        <w:t xml:space="preserve"> </w:t>
      </w:r>
      <w:r w:rsidR="00E25E83">
        <w:rPr>
          <w:rFonts w:cstheme="minorHAnsi"/>
        </w:rPr>
        <w:t>=</w:t>
      </w:r>
      <w:r w:rsidR="009E268C">
        <w:rPr>
          <w:rFonts w:cstheme="minorHAnsi"/>
        </w:rPr>
        <w:t>803,70</w:t>
      </w:r>
      <w:r w:rsidR="00E25E83" w:rsidRPr="00E25E83">
        <w:rPr>
          <w:rFonts w:cstheme="minorHAnsi"/>
        </w:rPr>
        <w:t>€</w:t>
      </w:r>
      <w:r w:rsidR="00E25E83">
        <w:rPr>
          <w:rFonts w:cstheme="minorHAnsi"/>
        </w:rPr>
        <w:t xml:space="preserve"> </w:t>
      </w:r>
      <w:r w:rsidR="00092654">
        <w:rPr>
          <w:rFonts w:cstheme="minorHAnsi"/>
        </w:rPr>
        <w:t xml:space="preserve">indeks je </w:t>
      </w:r>
      <w:r w:rsidR="009E268C">
        <w:rPr>
          <w:rFonts w:cstheme="minorHAnsi"/>
        </w:rPr>
        <w:t>3,5</w:t>
      </w:r>
      <w:r w:rsidR="00945A53">
        <w:rPr>
          <w:rFonts w:cstheme="minorHAnsi"/>
        </w:rPr>
        <w:t xml:space="preserve"> % veći</w:t>
      </w:r>
      <w:r w:rsidR="00092654">
        <w:rPr>
          <w:rFonts w:cstheme="minorHAnsi"/>
        </w:rPr>
        <w:t xml:space="preserve"> u odnosu na prethodnu godinu</w:t>
      </w:r>
      <w:r w:rsidR="00AF6533">
        <w:rPr>
          <w:rFonts w:cstheme="minorHAnsi"/>
        </w:rPr>
        <w:t xml:space="preserve"> </w:t>
      </w:r>
      <w:r w:rsidR="00945A53">
        <w:rPr>
          <w:rFonts w:cstheme="minorHAnsi"/>
        </w:rPr>
        <w:t>radi povećane cijene mjesečne karte za prijevoz</w:t>
      </w:r>
      <w:r w:rsidR="007E68E8">
        <w:rPr>
          <w:rFonts w:cstheme="minorHAnsi"/>
        </w:rPr>
        <w:t xml:space="preserve"> te radi sudjelovanja na konferencijama </w:t>
      </w:r>
      <w:r w:rsidR="009E268C">
        <w:rPr>
          <w:rFonts w:cstheme="minorHAnsi"/>
        </w:rPr>
        <w:t xml:space="preserve">i seminarima </w:t>
      </w:r>
      <w:r w:rsidR="007E68E8">
        <w:rPr>
          <w:rFonts w:cstheme="minorHAnsi"/>
        </w:rPr>
        <w:t xml:space="preserve">koje su izostale prethodnih godina radi </w:t>
      </w:r>
      <w:proofErr w:type="spellStart"/>
      <w:r w:rsidR="007E68E8" w:rsidRPr="009E268C">
        <w:rPr>
          <w:rFonts w:cstheme="minorHAnsi"/>
          <w:i/>
        </w:rPr>
        <w:t>pandemije</w:t>
      </w:r>
      <w:proofErr w:type="spellEnd"/>
      <w:r w:rsidR="009E268C">
        <w:rPr>
          <w:rFonts w:cstheme="minorHAnsi"/>
        </w:rPr>
        <w:t xml:space="preserve"> i tada se </w:t>
      </w:r>
      <w:r w:rsidR="007E68E8">
        <w:rPr>
          <w:rFonts w:cstheme="minorHAnsi"/>
        </w:rPr>
        <w:t xml:space="preserve">samo sudjelovalo na </w:t>
      </w:r>
      <w:proofErr w:type="spellStart"/>
      <w:r w:rsidR="007E68E8" w:rsidRPr="000A04C5">
        <w:rPr>
          <w:rFonts w:cstheme="minorHAnsi"/>
          <w:i/>
        </w:rPr>
        <w:t>webinarima</w:t>
      </w:r>
      <w:proofErr w:type="spellEnd"/>
      <w:r w:rsidR="007E68E8" w:rsidRPr="000A04C5">
        <w:rPr>
          <w:rFonts w:cstheme="minorHAnsi"/>
          <w:i/>
        </w:rPr>
        <w:t>.</w:t>
      </w:r>
    </w:p>
    <w:p w14:paraId="0199AC23" w14:textId="51FF121F" w:rsidR="00E57F83" w:rsidRDefault="004B1F85" w:rsidP="008B4F7A">
      <w:pPr>
        <w:rPr>
          <w:rFonts w:cstheme="minorHAnsi"/>
        </w:rPr>
      </w:pPr>
      <w:r w:rsidRPr="004B1F85">
        <w:rPr>
          <w:rFonts w:cstheme="minorHAnsi"/>
          <w:b/>
          <w:bCs/>
        </w:rPr>
        <w:t>Račun 322-</w:t>
      </w:r>
      <w:r>
        <w:rPr>
          <w:rFonts w:cstheme="minorHAnsi"/>
        </w:rPr>
        <w:t xml:space="preserve"> </w:t>
      </w:r>
      <w:r w:rsidR="00E57F83">
        <w:rPr>
          <w:rFonts w:cstheme="minorHAnsi"/>
        </w:rPr>
        <w:t xml:space="preserve">Rashodi za materijal i energiju </w:t>
      </w:r>
      <w:r w:rsidR="00E25E83">
        <w:rPr>
          <w:rFonts w:cstheme="minorHAnsi"/>
        </w:rPr>
        <w:t>=</w:t>
      </w:r>
      <w:r w:rsidR="0070416F">
        <w:rPr>
          <w:rFonts w:cstheme="minorHAnsi"/>
        </w:rPr>
        <w:t>5.077,60</w:t>
      </w:r>
      <w:r w:rsidR="00E25E83" w:rsidRPr="00E25E83">
        <w:rPr>
          <w:rFonts w:cstheme="minorHAnsi"/>
        </w:rPr>
        <w:t>€</w:t>
      </w:r>
      <w:r w:rsidR="00E57F83">
        <w:rPr>
          <w:rFonts w:cstheme="minorHAnsi"/>
        </w:rPr>
        <w:t xml:space="preserve"> </w:t>
      </w:r>
      <w:r w:rsidR="00E25E83">
        <w:rPr>
          <w:rFonts w:cstheme="minorHAnsi"/>
        </w:rPr>
        <w:t>razlika</w:t>
      </w:r>
      <w:r w:rsidR="00E57F83">
        <w:rPr>
          <w:rFonts w:cstheme="minorHAnsi"/>
        </w:rPr>
        <w:t xml:space="preserve"> je </w:t>
      </w:r>
      <w:r w:rsidR="0057013A">
        <w:rPr>
          <w:rFonts w:cstheme="minorHAnsi"/>
        </w:rPr>
        <w:t>4,</w:t>
      </w:r>
      <w:r w:rsidR="0070416F">
        <w:rPr>
          <w:rFonts w:cstheme="minorHAnsi"/>
        </w:rPr>
        <w:t>4</w:t>
      </w:r>
      <w:r w:rsidR="00E57F83">
        <w:rPr>
          <w:rFonts w:cstheme="minorHAnsi"/>
        </w:rPr>
        <w:t xml:space="preserve">% u odnosu na prethodnu godinu </w:t>
      </w:r>
      <w:r w:rsidR="00E25E83">
        <w:rPr>
          <w:rFonts w:cstheme="minorHAnsi"/>
        </w:rPr>
        <w:t xml:space="preserve">radi nabave telefonskog uređaja </w:t>
      </w:r>
      <w:r w:rsidR="0070416F">
        <w:rPr>
          <w:rFonts w:cstheme="minorHAnsi"/>
        </w:rPr>
        <w:t>(</w:t>
      </w:r>
      <w:r w:rsidR="0070416F" w:rsidRPr="007F7CFA">
        <w:rPr>
          <w:rFonts w:cstheme="minorHAnsi"/>
          <w:i/>
        </w:rPr>
        <w:t>knjiženo pod sitnim inventarom</w:t>
      </w:r>
      <w:r w:rsidR="0070416F">
        <w:rPr>
          <w:rFonts w:cstheme="minorHAnsi"/>
        </w:rPr>
        <w:t xml:space="preserve"> ) </w:t>
      </w:r>
      <w:r w:rsidR="003A7E1C">
        <w:rPr>
          <w:rFonts w:cstheme="minorHAnsi"/>
        </w:rPr>
        <w:t xml:space="preserve">a troškovi energije su manje realizirani nego prethodne godine </w:t>
      </w:r>
      <w:r w:rsidR="0070416F">
        <w:rPr>
          <w:rFonts w:cstheme="minorHAnsi"/>
        </w:rPr>
        <w:t xml:space="preserve">radi Uredbe Vlade RH o umanjenju stvarnih troškova energije </w:t>
      </w:r>
    </w:p>
    <w:p w14:paraId="08E69B2A" w14:textId="4C3E797A" w:rsidR="00E25E83" w:rsidRDefault="004B1F85" w:rsidP="0006639D">
      <w:pPr>
        <w:rPr>
          <w:rFonts w:cstheme="minorHAnsi"/>
        </w:rPr>
      </w:pPr>
      <w:r w:rsidRPr="004B1F85">
        <w:rPr>
          <w:rFonts w:cstheme="minorHAnsi"/>
          <w:b/>
          <w:bCs/>
        </w:rPr>
        <w:t>Račun 323</w:t>
      </w:r>
      <w:r>
        <w:rPr>
          <w:rFonts w:cstheme="minorHAnsi"/>
        </w:rPr>
        <w:t>-</w:t>
      </w:r>
      <w:r w:rsidR="0064695D" w:rsidRPr="00202F49">
        <w:rPr>
          <w:rFonts w:cstheme="minorHAnsi"/>
        </w:rPr>
        <w:t xml:space="preserve">Rashodi za </w:t>
      </w:r>
      <w:r w:rsidR="00D774B6">
        <w:rPr>
          <w:rFonts w:cstheme="minorHAnsi"/>
        </w:rPr>
        <w:t xml:space="preserve">usluge </w:t>
      </w:r>
      <w:r w:rsidR="000A04C5">
        <w:rPr>
          <w:rFonts w:cstheme="minorHAnsi"/>
        </w:rPr>
        <w:t xml:space="preserve">, 10.427,03 </w:t>
      </w:r>
      <w:r w:rsidR="00E25E83" w:rsidRPr="00E25E83">
        <w:rPr>
          <w:rFonts w:cstheme="minorHAnsi"/>
        </w:rPr>
        <w:t>€</w:t>
      </w:r>
      <w:r w:rsidR="00D774B6">
        <w:rPr>
          <w:rFonts w:cstheme="minorHAnsi"/>
        </w:rPr>
        <w:t xml:space="preserve"> </w:t>
      </w:r>
      <w:r w:rsidR="0079724C">
        <w:rPr>
          <w:rFonts w:cstheme="minorHAnsi"/>
        </w:rPr>
        <w:t>,</w:t>
      </w:r>
      <w:proofErr w:type="spellStart"/>
      <w:r w:rsidR="0079724C">
        <w:rPr>
          <w:rFonts w:cstheme="minorHAnsi"/>
        </w:rPr>
        <w:t>index</w:t>
      </w:r>
      <w:proofErr w:type="spellEnd"/>
      <w:r w:rsidR="00D774B6">
        <w:rPr>
          <w:rFonts w:cstheme="minorHAnsi"/>
        </w:rPr>
        <w:t xml:space="preserve"> izvršen</w:t>
      </w:r>
      <w:r w:rsidR="0079724C">
        <w:rPr>
          <w:rFonts w:cstheme="minorHAnsi"/>
        </w:rPr>
        <w:t xml:space="preserve">ja je </w:t>
      </w:r>
      <w:r w:rsidR="000A04C5">
        <w:rPr>
          <w:rFonts w:cstheme="minorHAnsi"/>
        </w:rPr>
        <w:t>za 23,5</w:t>
      </w:r>
      <w:r w:rsidR="00D774B6">
        <w:rPr>
          <w:rFonts w:cstheme="minorHAnsi"/>
        </w:rPr>
        <w:t xml:space="preserve">% </w:t>
      </w:r>
      <w:r>
        <w:rPr>
          <w:rFonts w:cstheme="minorHAnsi"/>
        </w:rPr>
        <w:t>veći</w:t>
      </w:r>
      <w:r w:rsidR="00D774B6">
        <w:rPr>
          <w:rFonts w:cstheme="minorHAnsi"/>
        </w:rPr>
        <w:t xml:space="preserve"> nego 20</w:t>
      </w:r>
      <w:r w:rsidR="0079724C">
        <w:rPr>
          <w:rFonts w:cstheme="minorHAnsi"/>
        </w:rPr>
        <w:t>2</w:t>
      </w:r>
      <w:r w:rsidR="00E25E83">
        <w:rPr>
          <w:rFonts w:cstheme="minorHAnsi"/>
        </w:rPr>
        <w:t>2</w:t>
      </w:r>
      <w:r w:rsidR="0064695D" w:rsidRPr="00202F49">
        <w:rPr>
          <w:rFonts w:cstheme="minorHAnsi"/>
        </w:rPr>
        <w:t>.g.</w:t>
      </w:r>
      <w:r w:rsidR="002B2ADF">
        <w:rPr>
          <w:rFonts w:cstheme="minorHAnsi"/>
        </w:rPr>
        <w:t xml:space="preserve"> </w:t>
      </w:r>
    </w:p>
    <w:p w14:paraId="097B6D76" w14:textId="0AAFBA10" w:rsidR="009C3320" w:rsidRDefault="00BF3BE2" w:rsidP="0006639D">
      <w:pPr>
        <w:rPr>
          <w:rFonts w:cstheme="minorHAnsi"/>
        </w:rPr>
      </w:pPr>
      <w:r>
        <w:rPr>
          <w:rFonts w:cstheme="minorHAnsi"/>
        </w:rPr>
        <w:t>K</w:t>
      </w:r>
      <w:r w:rsidR="000A04C5">
        <w:rPr>
          <w:rFonts w:cstheme="minorHAnsi"/>
        </w:rPr>
        <w:t xml:space="preserve">omunalne usluge su nemalo za 100,00% </w:t>
      </w:r>
      <w:r w:rsidR="009C3320">
        <w:rPr>
          <w:rFonts w:cstheme="minorHAnsi"/>
        </w:rPr>
        <w:t xml:space="preserve"> veće</w:t>
      </w:r>
      <w:r>
        <w:rPr>
          <w:rFonts w:cstheme="minorHAnsi"/>
        </w:rPr>
        <w:t xml:space="preserve"> </w:t>
      </w:r>
      <w:r w:rsidR="002B2ADF">
        <w:rPr>
          <w:rFonts w:cstheme="minorHAnsi"/>
        </w:rPr>
        <w:t>u odnosu na 202</w:t>
      </w:r>
      <w:r w:rsidR="009C3320">
        <w:rPr>
          <w:rFonts w:cstheme="minorHAnsi"/>
        </w:rPr>
        <w:t>2</w:t>
      </w:r>
      <w:r w:rsidR="002B2ADF">
        <w:rPr>
          <w:rFonts w:cstheme="minorHAnsi"/>
        </w:rPr>
        <w:t>.g.</w:t>
      </w:r>
      <w:r>
        <w:rPr>
          <w:rFonts w:cstheme="minorHAnsi"/>
        </w:rPr>
        <w:t xml:space="preserve"> </w:t>
      </w:r>
      <w:r w:rsidR="000A04C5">
        <w:rPr>
          <w:rFonts w:cstheme="minorHAnsi"/>
        </w:rPr>
        <w:t xml:space="preserve">razlog je veći račun za vodu a </w:t>
      </w:r>
      <w:r w:rsidR="009C3320">
        <w:rPr>
          <w:rFonts w:cstheme="minorHAnsi"/>
        </w:rPr>
        <w:t xml:space="preserve">uzrok </w:t>
      </w:r>
      <w:r w:rsidR="000A04C5">
        <w:rPr>
          <w:rFonts w:cstheme="minorHAnsi"/>
        </w:rPr>
        <w:t xml:space="preserve">tomu </w:t>
      </w:r>
      <w:r w:rsidR="009C3320">
        <w:rPr>
          <w:rFonts w:cstheme="minorHAnsi"/>
        </w:rPr>
        <w:t xml:space="preserve">je </w:t>
      </w:r>
      <w:r w:rsidR="00E85DCA">
        <w:rPr>
          <w:rFonts w:cstheme="minorHAnsi"/>
        </w:rPr>
        <w:t xml:space="preserve">kvar </w:t>
      </w:r>
      <w:r w:rsidR="009C3320">
        <w:rPr>
          <w:rFonts w:cstheme="minorHAnsi"/>
        </w:rPr>
        <w:t xml:space="preserve">u instalacijama </w:t>
      </w:r>
      <w:r w:rsidR="00BB7943">
        <w:rPr>
          <w:rFonts w:cstheme="minorHAnsi"/>
        </w:rPr>
        <w:t>(puknuće cijevi)</w:t>
      </w:r>
      <w:r w:rsidR="000A04C5">
        <w:rPr>
          <w:rFonts w:cstheme="minorHAnsi"/>
        </w:rPr>
        <w:t xml:space="preserve"> na katu knjižnice , Usluge promidžbe i informiranja su usluge izrade eko torbi za „</w:t>
      </w:r>
      <w:proofErr w:type="spellStart"/>
      <w:r w:rsidR="000A04C5" w:rsidRPr="000A04C5">
        <w:rPr>
          <w:rFonts w:cstheme="minorHAnsi"/>
          <w:i/>
        </w:rPr>
        <w:t>Najkorisnike</w:t>
      </w:r>
      <w:proofErr w:type="spellEnd"/>
      <w:r w:rsidR="000A04C5">
        <w:rPr>
          <w:rFonts w:cstheme="minorHAnsi"/>
        </w:rPr>
        <w:t xml:space="preserve">“ te izrada plakata prilikom organizacije javnih događanja  </w:t>
      </w:r>
    </w:p>
    <w:p w14:paraId="16673DA4" w14:textId="3F309272" w:rsidR="00C74512" w:rsidRDefault="00BF3BE2" w:rsidP="0006639D">
      <w:pPr>
        <w:rPr>
          <w:rFonts w:cstheme="minorHAnsi"/>
        </w:rPr>
      </w:pPr>
      <w:r>
        <w:rPr>
          <w:rFonts w:cstheme="minorHAnsi"/>
        </w:rPr>
        <w:t>I</w:t>
      </w:r>
      <w:r w:rsidR="002B2ADF">
        <w:rPr>
          <w:rFonts w:cstheme="minorHAnsi"/>
        </w:rPr>
        <w:t>ntelektualne usluge s</w:t>
      </w:r>
      <w:r w:rsidR="00BC7683">
        <w:rPr>
          <w:rFonts w:cstheme="minorHAnsi"/>
        </w:rPr>
        <w:t xml:space="preserve">e odnose na </w:t>
      </w:r>
      <w:r>
        <w:rPr>
          <w:rFonts w:cstheme="minorHAnsi"/>
        </w:rPr>
        <w:t xml:space="preserve"> </w:t>
      </w:r>
      <w:r w:rsidR="008D7B6A">
        <w:rPr>
          <w:rFonts w:cstheme="minorHAnsi"/>
        </w:rPr>
        <w:t>p</w:t>
      </w:r>
      <w:r w:rsidR="002B2ADF">
        <w:rPr>
          <w:rFonts w:cstheme="minorHAnsi"/>
        </w:rPr>
        <w:t>laniran</w:t>
      </w:r>
      <w:r w:rsidR="00C31C58">
        <w:rPr>
          <w:rFonts w:cstheme="minorHAnsi"/>
        </w:rPr>
        <w:t>e</w:t>
      </w:r>
      <w:r w:rsidR="002B2ADF">
        <w:rPr>
          <w:rFonts w:cstheme="minorHAnsi"/>
        </w:rPr>
        <w:t xml:space="preserve"> </w:t>
      </w:r>
      <w:r w:rsidR="000A04C5">
        <w:rPr>
          <w:rFonts w:cstheme="minorHAnsi"/>
        </w:rPr>
        <w:t xml:space="preserve">uglavnom prigodne </w:t>
      </w:r>
      <w:r w:rsidR="002B2ADF">
        <w:rPr>
          <w:rFonts w:cstheme="minorHAnsi"/>
        </w:rPr>
        <w:t>radionic</w:t>
      </w:r>
      <w:r w:rsidR="00C31C58">
        <w:rPr>
          <w:rFonts w:cstheme="minorHAnsi"/>
        </w:rPr>
        <w:t xml:space="preserve">e </w:t>
      </w:r>
      <w:r w:rsidR="005728BA">
        <w:rPr>
          <w:rFonts w:cstheme="minorHAnsi"/>
        </w:rPr>
        <w:t>za djecu predškolskog uzrasta kao i za djecu Osnovne škole</w:t>
      </w:r>
      <w:r w:rsidR="00C31C58">
        <w:rPr>
          <w:rFonts w:cstheme="minorHAnsi"/>
        </w:rPr>
        <w:t xml:space="preserve"> </w:t>
      </w:r>
      <w:r w:rsidR="000A04C5">
        <w:rPr>
          <w:rFonts w:cstheme="minorHAnsi"/>
        </w:rPr>
        <w:t xml:space="preserve">Josipa Kozarca </w:t>
      </w:r>
      <w:r w:rsidR="00C31C58">
        <w:rPr>
          <w:rFonts w:cstheme="minorHAnsi"/>
        </w:rPr>
        <w:t>.</w:t>
      </w:r>
      <w:r w:rsidR="002B2ADF">
        <w:rPr>
          <w:rFonts w:cstheme="minorHAnsi"/>
        </w:rPr>
        <w:t xml:space="preserve"> </w:t>
      </w:r>
      <w:r w:rsidR="00C74512">
        <w:rPr>
          <w:rFonts w:cstheme="minorHAnsi"/>
        </w:rPr>
        <w:t>R</w:t>
      </w:r>
      <w:r w:rsidR="002B2ADF">
        <w:rPr>
          <w:rFonts w:cstheme="minorHAnsi"/>
        </w:rPr>
        <w:t xml:space="preserve">ačunalne usluge su usluge programske podrške ZAKI </w:t>
      </w:r>
      <w:r w:rsidR="00C31C58">
        <w:rPr>
          <w:rFonts w:cstheme="minorHAnsi"/>
        </w:rPr>
        <w:t>i nova usluga uvođenja aplikacije Uredsko poslovanje (</w:t>
      </w:r>
      <w:proofErr w:type="spellStart"/>
      <w:r w:rsidR="00C31C58">
        <w:rPr>
          <w:rFonts w:cstheme="minorHAnsi"/>
        </w:rPr>
        <w:t>eUredsko</w:t>
      </w:r>
      <w:proofErr w:type="spellEnd"/>
      <w:r w:rsidR="00C31C58">
        <w:rPr>
          <w:rFonts w:cstheme="minorHAnsi"/>
        </w:rPr>
        <w:t xml:space="preserve">) na temelju zakonskih odredbi </w:t>
      </w:r>
      <w:r w:rsidR="000A04C5">
        <w:rPr>
          <w:rFonts w:cstheme="minorHAnsi"/>
        </w:rPr>
        <w:t xml:space="preserve">radi čega je stavka rashoda veća u odnosu na prethodnu godinu </w:t>
      </w:r>
      <w:r w:rsidR="0096620F">
        <w:rPr>
          <w:rFonts w:cstheme="minorHAnsi"/>
        </w:rPr>
        <w:t xml:space="preserve">, Izrada domene za web stranicu </w:t>
      </w:r>
      <w:r w:rsidR="00AC114B">
        <w:rPr>
          <w:rFonts w:cstheme="minorHAnsi"/>
        </w:rPr>
        <w:t>,preventivni zdravstveni pregled zaposlenih</w:t>
      </w:r>
    </w:p>
    <w:p w14:paraId="7F6D76E1" w14:textId="0165B7F2" w:rsidR="00317765" w:rsidRPr="00202F49" w:rsidRDefault="00C74512" w:rsidP="0006639D">
      <w:pPr>
        <w:rPr>
          <w:rFonts w:cstheme="minorHAnsi"/>
        </w:rPr>
      </w:pPr>
      <w:r>
        <w:rPr>
          <w:rFonts w:cstheme="minorHAnsi"/>
        </w:rPr>
        <w:t>O</w:t>
      </w:r>
      <w:r w:rsidR="002B2ADF">
        <w:rPr>
          <w:rFonts w:cstheme="minorHAnsi"/>
        </w:rPr>
        <w:t>stale usluge su</w:t>
      </w:r>
      <w:r>
        <w:rPr>
          <w:rFonts w:cstheme="minorHAnsi"/>
        </w:rPr>
        <w:t>;</w:t>
      </w:r>
      <w:r w:rsidR="002B2ADF">
        <w:rPr>
          <w:rFonts w:cstheme="minorHAnsi"/>
        </w:rPr>
        <w:t xml:space="preserve">   </w:t>
      </w:r>
      <w:r w:rsidR="002B2ADF" w:rsidRPr="002B2ADF">
        <w:rPr>
          <w:rFonts w:cstheme="minorHAnsi"/>
        </w:rPr>
        <w:t>Usluge čuvanja imovine i osoba,</w:t>
      </w:r>
      <w:r w:rsidR="002B2ADF">
        <w:rPr>
          <w:rFonts w:cstheme="minorHAnsi"/>
        </w:rPr>
        <w:t xml:space="preserve"> </w:t>
      </w:r>
      <w:r w:rsidR="00F87D27">
        <w:rPr>
          <w:rFonts w:cstheme="minorHAnsi"/>
        </w:rPr>
        <w:t>vatrodojava</w:t>
      </w:r>
      <w:r w:rsidR="002B2ADF" w:rsidRPr="002B2ADF">
        <w:rPr>
          <w:rFonts w:cstheme="minorHAnsi"/>
        </w:rPr>
        <w:t xml:space="preserve"> </w:t>
      </w:r>
      <w:r w:rsidR="002B2ADF">
        <w:rPr>
          <w:rFonts w:cstheme="minorHAnsi"/>
        </w:rPr>
        <w:t>;godišnje održavanje sustava vatrodojave i mjesečni paušal Javnoj postrojbi Novska za istu svrhu. Nadalje HRT /RTV</w:t>
      </w:r>
      <w:r w:rsidR="00EC5752">
        <w:rPr>
          <w:rFonts w:cstheme="minorHAnsi"/>
        </w:rPr>
        <w:t xml:space="preserve"> </w:t>
      </w:r>
      <w:r w:rsidR="002B2ADF">
        <w:rPr>
          <w:rFonts w:cstheme="minorHAnsi"/>
        </w:rPr>
        <w:t xml:space="preserve">pristojba , poslovi zaštite na radu sukladno zakonskim odredbama te korištenje </w:t>
      </w:r>
      <w:proofErr w:type="spellStart"/>
      <w:r w:rsidR="002B2ADF">
        <w:rPr>
          <w:rFonts w:cstheme="minorHAnsi"/>
        </w:rPr>
        <w:t>eservisa</w:t>
      </w:r>
      <w:proofErr w:type="spellEnd"/>
      <w:r w:rsidR="002B2ADF">
        <w:rPr>
          <w:rFonts w:cstheme="minorHAnsi"/>
        </w:rPr>
        <w:t xml:space="preserve"> /</w:t>
      </w:r>
      <w:proofErr w:type="spellStart"/>
      <w:r w:rsidR="002B2ADF">
        <w:rPr>
          <w:rFonts w:cstheme="minorHAnsi"/>
        </w:rPr>
        <w:t>eračun</w:t>
      </w:r>
      <w:proofErr w:type="spellEnd"/>
      <w:r w:rsidR="002B2ADF">
        <w:rPr>
          <w:rFonts w:cstheme="minorHAnsi"/>
        </w:rPr>
        <w:t xml:space="preserve"> putem FINA-e. </w:t>
      </w:r>
    </w:p>
    <w:p w14:paraId="25769079" w14:textId="321945DE" w:rsidR="00520F4E" w:rsidRPr="00202F49" w:rsidRDefault="005B44FC" w:rsidP="0006639D">
      <w:pPr>
        <w:rPr>
          <w:rFonts w:cstheme="minorHAnsi"/>
        </w:rPr>
      </w:pPr>
      <w:r w:rsidRPr="005B44FC">
        <w:rPr>
          <w:rFonts w:cstheme="minorHAnsi"/>
          <w:b/>
          <w:bCs/>
        </w:rPr>
        <w:t>Račun 329-</w:t>
      </w:r>
      <w:r w:rsidR="00520F4E" w:rsidRPr="00202F49">
        <w:rPr>
          <w:rFonts w:cstheme="minorHAnsi"/>
        </w:rPr>
        <w:t xml:space="preserve">Ostali nespomenuti rashodi poslovanja izvršeni su </w:t>
      </w:r>
      <w:r w:rsidR="00D774B6">
        <w:rPr>
          <w:rFonts w:cstheme="minorHAnsi"/>
        </w:rPr>
        <w:t xml:space="preserve">za policu </w:t>
      </w:r>
      <w:r w:rsidR="008D7B6A">
        <w:rPr>
          <w:rFonts w:cstheme="minorHAnsi"/>
        </w:rPr>
        <w:t>/</w:t>
      </w:r>
      <w:r w:rsidR="00F17045">
        <w:rPr>
          <w:rFonts w:cstheme="minorHAnsi"/>
        </w:rPr>
        <w:t xml:space="preserve">premiju </w:t>
      </w:r>
      <w:r w:rsidR="00D774B6">
        <w:rPr>
          <w:rFonts w:cstheme="minorHAnsi"/>
        </w:rPr>
        <w:t>osiguranja</w:t>
      </w:r>
      <w:r w:rsidR="00F17045">
        <w:rPr>
          <w:rFonts w:cstheme="minorHAnsi"/>
        </w:rPr>
        <w:t xml:space="preserve"> zaposlene osobe</w:t>
      </w:r>
      <w:r w:rsidR="00D774B6">
        <w:rPr>
          <w:rFonts w:cstheme="minorHAnsi"/>
        </w:rPr>
        <w:t xml:space="preserve">  </w:t>
      </w:r>
      <w:r w:rsidR="00DF6EC9">
        <w:rPr>
          <w:rFonts w:cstheme="minorHAnsi"/>
        </w:rPr>
        <w:t xml:space="preserve">koja je za 5,9 % veća radi povećanja cijena , rashod reprezentacije od 31,61 </w:t>
      </w:r>
      <w:proofErr w:type="spellStart"/>
      <w:r w:rsidR="00DF6EC9">
        <w:rPr>
          <w:rFonts w:cstheme="minorHAnsi"/>
        </w:rPr>
        <w:t>eur</w:t>
      </w:r>
      <w:proofErr w:type="spellEnd"/>
      <w:r w:rsidR="00DF6EC9">
        <w:rPr>
          <w:rFonts w:cstheme="minorHAnsi"/>
        </w:rPr>
        <w:t xml:space="preserve"> odnosi se na ugošćavanje prilikom predavanja ili promocija </w:t>
      </w:r>
    </w:p>
    <w:p w14:paraId="50914534" w14:textId="445762FF" w:rsidR="00520F4E" w:rsidRDefault="005B44FC" w:rsidP="0006639D">
      <w:pPr>
        <w:rPr>
          <w:rFonts w:cstheme="minorHAnsi"/>
        </w:rPr>
      </w:pPr>
      <w:r w:rsidRPr="005B44FC">
        <w:rPr>
          <w:rFonts w:cstheme="minorHAnsi"/>
          <w:b/>
          <w:bCs/>
        </w:rPr>
        <w:t>Račun 343-</w:t>
      </w:r>
      <w:r>
        <w:rPr>
          <w:rFonts w:cstheme="minorHAnsi"/>
        </w:rPr>
        <w:t xml:space="preserve"> </w:t>
      </w:r>
      <w:r w:rsidR="00520F4E" w:rsidRPr="00202F49">
        <w:rPr>
          <w:rFonts w:cstheme="minorHAnsi"/>
        </w:rPr>
        <w:t xml:space="preserve">Bankarske usluge , </w:t>
      </w:r>
      <w:r w:rsidR="00222618">
        <w:rPr>
          <w:rFonts w:cstheme="minorHAnsi"/>
        </w:rPr>
        <w:t>rashod varira -</w:t>
      </w:r>
      <w:r w:rsidR="00C74512">
        <w:rPr>
          <w:rFonts w:cstheme="minorHAnsi"/>
        </w:rPr>
        <w:t>ovisno o količini prometa</w:t>
      </w:r>
      <w:r w:rsidR="00222618">
        <w:rPr>
          <w:rFonts w:cstheme="minorHAnsi"/>
        </w:rPr>
        <w:t xml:space="preserve"> /transakcija </w:t>
      </w:r>
      <w:r w:rsidR="00C74512">
        <w:rPr>
          <w:rFonts w:cstheme="minorHAnsi"/>
        </w:rPr>
        <w:t xml:space="preserve"> ,</w:t>
      </w:r>
      <w:r w:rsidR="00520F4E" w:rsidRPr="00202F49">
        <w:rPr>
          <w:rFonts w:cstheme="minorHAnsi"/>
        </w:rPr>
        <w:t>pored redovnih usluga platnog prometa u trošak ulazi i cijena certifikata za Internet bankarstvo</w:t>
      </w:r>
      <w:r w:rsidR="00C74512">
        <w:rPr>
          <w:rFonts w:cstheme="minorHAnsi"/>
        </w:rPr>
        <w:t xml:space="preserve"> i korištenje poslovne kartice</w:t>
      </w:r>
    </w:p>
    <w:p w14:paraId="04BE68C9" w14:textId="1E0BD52B" w:rsidR="0094390C" w:rsidRDefault="00BA3F10" w:rsidP="0094390C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lastRenderedPageBreak/>
        <w:t>R</w:t>
      </w:r>
      <w:r w:rsidR="00FC6E45" w:rsidRPr="00FC6E45">
        <w:rPr>
          <w:rFonts w:cstheme="minorHAnsi"/>
          <w:b/>
          <w:bCs/>
        </w:rPr>
        <w:t>ačuni skupine 4</w:t>
      </w:r>
      <w:r w:rsidR="00782842">
        <w:rPr>
          <w:rFonts w:cstheme="minorHAnsi"/>
          <w:b/>
          <w:bCs/>
        </w:rPr>
        <w:t>2</w:t>
      </w:r>
      <w:r w:rsidR="00FC6E45" w:rsidRPr="00FC6E45">
        <w:rPr>
          <w:rFonts w:cstheme="minorHAnsi"/>
          <w:b/>
          <w:bCs/>
        </w:rPr>
        <w:t xml:space="preserve">- </w:t>
      </w:r>
      <w:r w:rsidR="00AB2199" w:rsidRPr="00FC6E45">
        <w:rPr>
          <w:rFonts w:cstheme="minorHAnsi"/>
          <w:b/>
          <w:bCs/>
        </w:rPr>
        <w:t xml:space="preserve"> </w:t>
      </w:r>
      <w:r w:rsidR="00520F4E" w:rsidRPr="00FC6E45">
        <w:rPr>
          <w:rFonts w:cstheme="minorHAnsi"/>
          <w:b/>
          <w:bCs/>
        </w:rPr>
        <w:t xml:space="preserve">Rashodi za nabavu </w:t>
      </w:r>
      <w:r w:rsidR="00782842">
        <w:rPr>
          <w:rFonts w:cstheme="minorHAnsi"/>
          <w:b/>
          <w:bCs/>
        </w:rPr>
        <w:t xml:space="preserve">proizvedene dugotrajne </w:t>
      </w:r>
      <w:r w:rsidR="00520F4E" w:rsidRPr="00FC6E45">
        <w:rPr>
          <w:rFonts w:cstheme="minorHAnsi"/>
          <w:b/>
          <w:bCs/>
        </w:rPr>
        <w:t xml:space="preserve"> imovine</w:t>
      </w:r>
      <w:r w:rsidR="00520F4E" w:rsidRPr="00202F49">
        <w:rPr>
          <w:rFonts w:cstheme="minorHAnsi"/>
        </w:rPr>
        <w:t xml:space="preserve"> </w:t>
      </w:r>
      <w:r w:rsidR="00FC6E45" w:rsidRPr="0094390C">
        <w:rPr>
          <w:rFonts w:cstheme="minorHAnsi"/>
          <w:b/>
          <w:bCs/>
        </w:rPr>
        <w:t>=</w:t>
      </w:r>
      <w:r w:rsidR="006579CB">
        <w:rPr>
          <w:rFonts w:cstheme="minorHAnsi"/>
          <w:b/>
          <w:bCs/>
        </w:rPr>
        <w:t>13.114,</w:t>
      </w:r>
      <w:r w:rsidR="006579CB" w:rsidRPr="006579CB">
        <w:rPr>
          <w:rFonts w:cstheme="minorHAnsi"/>
          <w:b/>
          <w:bCs/>
        </w:rPr>
        <w:t>11</w:t>
      </w:r>
      <w:r w:rsidR="00EF437E" w:rsidRPr="006579CB">
        <w:rPr>
          <w:rFonts w:cstheme="minorHAnsi"/>
          <w:b/>
        </w:rPr>
        <w:t>€</w:t>
      </w:r>
      <w:r w:rsidR="00FC6E45">
        <w:rPr>
          <w:rFonts w:cstheme="minorHAnsi"/>
        </w:rPr>
        <w:t xml:space="preserve"> indeks odstupanja je </w:t>
      </w:r>
      <w:r w:rsidR="00EF437E">
        <w:rPr>
          <w:rFonts w:cstheme="minorHAnsi"/>
        </w:rPr>
        <w:t xml:space="preserve">manji za </w:t>
      </w:r>
      <w:r w:rsidR="006579CB">
        <w:rPr>
          <w:rFonts w:cstheme="minorHAnsi"/>
        </w:rPr>
        <w:t>8,90</w:t>
      </w:r>
      <w:r w:rsidR="00EF437E">
        <w:rPr>
          <w:rFonts w:cstheme="minorHAnsi"/>
        </w:rPr>
        <w:t xml:space="preserve">% </w:t>
      </w:r>
      <w:r w:rsidR="00FC6E45">
        <w:rPr>
          <w:rFonts w:cstheme="minorHAnsi"/>
        </w:rPr>
        <w:t xml:space="preserve">u odnosu na prethodnu godinu radi </w:t>
      </w:r>
      <w:r w:rsidR="000B4DF8">
        <w:rPr>
          <w:rFonts w:cstheme="minorHAnsi"/>
        </w:rPr>
        <w:t xml:space="preserve">povećanog planiranog iznosa </w:t>
      </w:r>
      <w:r w:rsidR="0094390C">
        <w:rPr>
          <w:rFonts w:cstheme="minorHAnsi"/>
        </w:rPr>
        <w:t>u prethodnoj godini za</w:t>
      </w:r>
      <w:r w:rsidR="000B4DF8">
        <w:rPr>
          <w:rFonts w:cstheme="minorHAnsi"/>
        </w:rPr>
        <w:t xml:space="preserve"> uređenj</w:t>
      </w:r>
      <w:r w:rsidR="0094390C">
        <w:rPr>
          <w:rFonts w:cstheme="minorHAnsi"/>
        </w:rPr>
        <w:t>e</w:t>
      </w:r>
      <w:r w:rsidR="000B4DF8">
        <w:rPr>
          <w:rFonts w:cstheme="minorHAnsi"/>
        </w:rPr>
        <w:t xml:space="preserve"> Zavičajne zbirke Lipovljana na katu zgrade</w:t>
      </w:r>
      <w:r w:rsidR="00FC6E45">
        <w:rPr>
          <w:rFonts w:cstheme="minorHAnsi"/>
        </w:rPr>
        <w:t xml:space="preserve"> knjižnic</w:t>
      </w:r>
      <w:r w:rsidR="000B4DF8">
        <w:rPr>
          <w:rFonts w:cstheme="minorHAnsi"/>
        </w:rPr>
        <w:t>e</w:t>
      </w:r>
      <w:r w:rsidR="0094390C">
        <w:rPr>
          <w:rFonts w:cstheme="minorHAnsi"/>
        </w:rPr>
        <w:t>, ta se aktivnost</w:t>
      </w:r>
    </w:p>
    <w:p w14:paraId="63478CCC" w14:textId="409163ED" w:rsidR="00FC6E45" w:rsidRDefault="0094390C" w:rsidP="0094390C">
      <w:pPr>
        <w:spacing w:after="0"/>
        <w:rPr>
          <w:rFonts w:cstheme="minorHAnsi"/>
        </w:rPr>
      </w:pPr>
      <w:r>
        <w:rPr>
          <w:rFonts w:cstheme="minorHAnsi"/>
        </w:rPr>
        <w:t>nije prot</w:t>
      </w:r>
      <w:r w:rsidR="006579CB">
        <w:rPr>
          <w:rFonts w:cstheme="minorHAnsi"/>
        </w:rPr>
        <w:t xml:space="preserve">egla u 2023.g. radi nedostatka </w:t>
      </w:r>
      <w:r>
        <w:rPr>
          <w:rFonts w:cstheme="minorHAnsi"/>
        </w:rPr>
        <w:t xml:space="preserve">sredstava za planirane </w:t>
      </w:r>
      <w:r w:rsidR="006579CB">
        <w:rPr>
          <w:rFonts w:cstheme="minorHAnsi"/>
        </w:rPr>
        <w:t xml:space="preserve">ideje i </w:t>
      </w:r>
      <w:r>
        <w:rPr>
          <w:rFonts w:cstheme="minorHAnsi"/>
        </w:rPr>
        <w:t>radove.</w:t>
      </w:r>
    </w:p>
    <w:p w14:paraId="34F8E435" w14:textId="5135D64E" w:rsidR="0017215B" w:rsidRDefault="0017215B" w:rsidP="0006639D">
      <w:pPr>
        <w:rPr>
          <w:rFonts w:cstheme="minorHAnsi"/>
        </w:rPr>
      </w:pPr>
      <w:r>
        <w:rPr>
          <w:rFonts w:cstheme="minorHAnsi"/>
        </w:rPr>
        <w:t xml:space="preserve">Račun 422 Postrojenja i oprema </w:t>
      </w:r>
      <w:r w:rsidR="006579CB">
        <w:rPr>
          <w:rFonts w:cstheme="minorHAnsi"/>
        </w:rPr>
        <w:t xml:space="preserve">=3.389,43 </w:t>
      </w:r>
      <w:r w:rsidR="00E27260">
        <w:rPr>
          <w:rFonts w:cstheme="minorHAnsi"/>
        </w:rPr>
        <w:t xml:space="preserve"> ; Od uredske opreme </w:t>
      </w:r>
      <w:r>
        <w:rPr>
          <w:rFonts w:cstheme="minorHAnsi"/>
        </w:rPr>
        <w:t>u tekuć</w:t>
      </w:r>
      <w:r w:rsidR="0094390C">
        <w:rPr>
          <w:rFonts w:cstheme="minorHAnsi"/>
        </w:rPr>
        <w:t xml:space="preserve">em razdoblju </w:t>
      </w:r>
      <w:r>
        <w:rPr>
          <w:rFonts w:cstheme="minorHAnsi"/>
        </w:rPr>
        <w:t xml:space="preserve">nabavljena </w:t>
      </w:r>
      <w:r w:rsidR="005F3C25">
        <w:rPr>
          <w:rFonts w:cstheme="minorHAnsi"/>
        </w:rPr>
        <w:t>je infor</w:t>
      </w:r>
      <w:r>
        <w:rPr>
          <w:rFonts w:cstheme="minorHAnsi"/>
        </w:rPr>
        <w:t xml:space="preserve">matička oprema za rad </w:t>
      </w:r>
      <w:r w:rsidR="000D2E04">
        <w:rPr>
          <w:rFonts w:cstheme="minorHAnsi"/>
        </w:rPr>
        <w:t>od kapitalnih pomoći  MKM 1.327,</w:t>
      </w:r>
      <w:r w:rsidR="005F04AF">
        <w:rPr>
          <w:rFonts w:cstheme="minorHAnsi"/>
        </w:rPr>
        <w:t>23</w:t>
      </w:r>
      <w:r w:rsidR="000D2E04">
        <w:rPr>
          <w:rFonts w:cstheme="minorHAnsi"/>
        </w:rPr>
        <w:t xml:space="preserve"> </w:t>
      </w:r>
      <w:r w:rsidR="000D2E04" w:rsidRPr="000D2E04">
        <w:rPr>
          <w:rFonts w:cstheme="minorHAnsi"/>
        </w:rPr>
        <w:t>€</w:t>
      </w:r>
      <w:r w:rsidR="000D2E04">
        <w:rPr>
          <w:rFonts w:cstheme="minorHAnsi"/>
        </w:rPr>
        <w:t xml:space="preserve"> te iz općinskih sredstava </w:t>
      </w:r>
      <w:r>
        <w:rPr>
          <w:rFonts w:cstheme="minorHAnsi"/>
        </w:rPr>
        <w:t xml:space="preserve"> </w:t>
      </w:r>
      <w:r w:rsidR="000D2E04">
        <w:rPr>
          <w:rFonts w:cstheme="minorHAnsi"/>
        </w:rPr>
        <w:t xml:space="preserve">nabavljen je i </w:t>
      </w:r>
      <w:r>
        <w:rPr>
          <w:rFonts w:cstheme="minorHAnsi"/>
        </w:rPr>
        <w:t xml:space="preserve">namještaj za dječji kutak </w:t>
      </w:r>
      <w:r w:rsidR="005F3C25">
        <w:rPr>
          <w:rFonts w:cstheme="minorHAnsi"/>
        </w:rPr>
        <w:t xml:space="preserve">i konferencijski prostor </w:t>
      </w:r>
      <w:r w:rsidR="00C93F84">
        <w:rPr>
          <w:rFonts w:cstheme="minorHAnsi"/>
        </w:rPr>
        <w:t>u iznosu od 2.062,00€</w:t>
      </w:r>
    </w:p>
    <w:p w14:paraId="33D36520" w14:textId="77777777" w:rsidR="00E21C4C" w:rsidRDefault="0017215B" w:rsidP="0006639D">
      <w:pPr>
        <w:rPr>
          <w:rFonts w:cstheme="minorHAnsi"/>
        </w:rPr>
      </w:pPr>
      <w:r w:rsidRPr="00E21C4C">
        <w:rPr>
          <w:rFonts w:cstheme="minorHAnsi"/>
        </w:rPr>
        <w:t xml:space="preserve">Račun 424 </w:t>
      </w:r>
      <w:r w:rsidR="007E1F85" w:rsidRPr="00E21C4C">
        <w:rPr>
          <w:rFonts w:cstheme="minorHAnsi"/>
        </w:rPr>
        <w:t xml:space="preserve">Knjige </w:t>
      </w:r>
      <w:r w:rsidR="00E21C4C">
        <w:rPr>
          <w:rFonts w:cstheme="minorHAnsi"/>
        </w:rPr>
        <w:t>–</w:t>
      </w:r>
      <w:r w:rsidRPr="00E21C4C">
        <w:rPr>
          <w:rFonts w:cstheme="minorHAnsi"/>
        </w:rPr>
        <w:t xml:space="preserve"> </w:t>
      </w:r>
      <w:r w:rsidR="00E21C4C">
        <w:rPr>
          <w:rFonts w:cstheme="minorHAnsi"/>
        </w:rPr>
        <w:t xml:space="preserve">realizirano je </w:t>
      </w:r>
      <w:r w:rsidR="00BD18B1" w:rsidRPr="00E21C4C">
        <w:rPr>
          <w:rFonts w:cstheme="minorHAnsi"/>
        </w:rPr>
        <w:t>sukladno planiranim i odobrenim sredstvima za 20</w:t>
      </w:r>
      <w:r w:rsidR="00AB2199" w:rsidRPr="00E21C4C">
        <w:rPr>
          <w:rFonts w:cstheme="minorHAnsi"/>
        </w:rPr>
        <w:t>2</w:t>
      </w:r>
      <w:r w:rsidRPr="00E21C4C">
        <w:rPr>
          <w:rFonts w:cstheme="minorHAnsi"/>
        </w:rPr>
        <w:t>3</w:t>
      </w:r>
      <w:r w:rsidR="00BD18B1" w:rsidRPr="00E21C4C">
        <w:rPr>
          <w:rFonts w:cstheme="minorHAnsi"/>
        </w:rPr>
        <w:t>.g.</w:t>
      </w:r>
      <w:r w:rsidR="00E21C4C">
        <w:rPr>
          <w:rFonts w:cstheme="minorHAnsi"/>
        </w:rPr>
        <w:t xml:space="preserve"> za redovnu nabavu knjiga </w:t>
      </w:r>
      <w:r w:rsidR="00AB2199" w:rsidRPr="00E21C4C">
        <w:rPr>
          <w:rFonts w:cstheme="minorHAnsi"/>
        </w:rPr>
        <w:t xml:space="preserve"> </w:t>
      </w:r>
      <w:r w:rsidR="00222C66" w:rsidRPr="00E21C4C">
        <w:rPr>
          <w:rFonts w:cstheme="minorHAnsi"/>
        </w:rPr>
        <w:t xml:space="preserve">te </w:t>
      </w:r>
      <w:r w:rsidR="00E21C4C">
        <w:rPr>
          <w:rFonts w:cstheme="minorHAnsi"/>
        </w:rPr>
        <w:t>i</w:t>
      </w:r>
      <w:r w:rsidR="00222C66" w:rsidRPr="00E21C4C">
        <w:rPr>
          <w:rFonts w:cstheme="minorHAnsi"/>
        </w:rPr>
        <w:t>skaz</w:t>
      </w:r>
      <w:r w:rsidR="00E21C4C">
        <w:rPr>
          <w:rFonts w:cstheme="minorHAnsi"/>
        </w:rPr>
        <w:t>anom</w:t>
      </w:r>
      <w:r w:rsidR="00222C66" w:rsidRPr="00E21C4C">
        <w:rPr>
          <w:rFonts w:cstheme="minorHAnsi"/>
        </w:rPr>
        <w:t xml:space="preserve"> interes</w:t>
      </w:r>
      <w:r w:rsidR="00E21C4C">
        <w:rPr>
          <w:rFonts w:cstheme="minorHAnsi"/>
        </w:rPr>
        <w:t>u</w:t>
      </w:r>
      <w:r w:rsidR="00222C66" w:rsidRPr="00E21C4C">
        <w:rPr>
          <w:rFonts w:cstheme="minorHAnsi"/>
        </w:rPr>
        <w:t xml:space="preserve"> za otkup knjiga uvrštenih na popis</w:t>
      </w:r>
      <w:r w:rsidR="00E21C4C">
        <w:rPr>
          <w:rFonts w:cstheme="minorHAnsi"/>
        </w:rPr>
        <w:t xml:space="preserve"> MKM </w:t>
      </w:r>
    </w:p>
    <w:p w14:paraId="7018AE29" w14:textId="69654EB1" w:rsidR="00520F4E" w:rsidRPr="00E21C4C" w:rsidRDefault="0017215B" w:rsidP="0006639D">
      <w:pPr>
        <w:rPr>
          <w:rFonts w:cstheme="minorHAnsi"/>
        </w:rPr>
      </w:pPr>
      <w:r w:rsidRPr="00E21C4C">
        <w:rPr>
          <w:rFonts w:cstheme="minorHAnsi"/>
        </w:rPr>
        <w:t>I</w:t>
      </w:r>
      <w:r w:rsidR="007E1F85" w:rsidRPr="00E21C4C">
        <w:rPr>
          <w:rFonts w:cstheme="minorHAnsi"/>
        </w:rPr>
        <w:t>zvor</w:t>
      </w:r>
      <w:r w:rsidR="003742D0" w:rsidRPr="00E21C4C">
        <w:rPr>
          <w:rFonts w:cstheme="minorHAnsi"/>
        </w:rPr>
        <w:t>i</w:t>
      </w:r>
      <w:r w:rsidRPr="00E21C4C">
        <w:rPr>
          <w:rFonts w:cstheme="minorHAnsi"/>
        </w:rPr>
        <w:t xml:space="preserve">: </w:t>
      </w:r>
      <w:r w:rsidR="007E1F85" w:rsidRPr="00E21C4C">
        <w:rPr>
          <w:rFonts w:cstheme="minorHAnsi"/>
        </w:rPr>
        <w:t xml:space="preserve"> </w:t>
      </w:r>
      <w:r w:rsidR="00BD18B1" w:rsidRPr="00E21C4C">
        <w:rPr>
          <w:rFonts w:cstheme="minorHAnsi"/>
        </w:rPr>
        <w:t xml:space="preserve"> </w:t>
      </w:r>
      <w:r w:rsidR="00C21C80" w:rsidRPr="00E21C4C">
        <w:rPr>
          <w:rFonts w:cstheme="minorHAnsi"/>
        </w:rPr>
        <w:t xml:space="preserve">iz izvora Ministarstva kulture </w:t>
      </w:r>
      <w:r w:rsidR="00E21C4C">
        <w:rPr>
          <w:rFonts w:cstheme="minorHAnsi"/>
        </w:rPr>
        <w:t xml:space="preserve">i medija </w:t>
      </w:r>
      <w:r w:rsidR="00C21C80" w:rsidRPr="00E21C4C">
        <w:rPr>
          <w:rFonts w:cstheme="minorHAnsi"/>
        </w:rPr>
        <w:t xml:space="preserve">u iznosu od </w:t>
      </w:r>
      <w:r w:rsidR="00E21C4C">
        <w:rPr>
          <w:rFonts w:cstheme="minorHAnsi"/>
        </w:rPr>
        <w:t>3.318,00</w:t>
      </w:r>
      <w:r w:rsidR="000D2E04" w:rsidRPr="00E21C4C">
        <w:rPr>
          <w:rFonts w:cstheme="minorHAnsi"/>
        </w:rPr>
        <w:t xml:space="preserve">€ </w:t>
      </w:r>
      <w:r w:rsidR="00E21C4C">
        <w:rPr>
          <w:rFonts w:cstheme="minorHAnsi"/>
        </w:rPr>
        <w:t>,</w:t>
      </w:r>
      <w:r w:rsidR="00C21C80" w:rsidRPr="00E21C4C">
        <w:rPr>
          <w:rFonts w:cstheme="minorHAnsi"/>
        </w:rPr>
        <w:t xml:space="preserve"> od Općine Lipovljani u iznosu od </w:t>
      </w:r>
      <w:r w:rsidR="00E21C4C">
        <w:rPr>
          <w:rFonts w:cstheme="minorHAnsi"/>
        </w:rPr>
        <w:t>2.654,80€ te iz vlastitih izvora 80,57 €</w:t>
      </w:r>
    </w:p>
    <w:p w14:paraId="69FE206B" w14:textId="77777777" w:rsidR="00FC115B" w:rsidRDefault="003742D0" w:rsidP="0006639D">
      <w:pPr>
        <w:rPr>
          <w:rFonts w:cstheme="minorHAnsi"/>
        </w:rPr>
      </w:pPr>
      <w:r>
        <w:rPr>
          <w:rFonts w:cstheme="minorHAnsi"/>
        </w:rPr>
        <w:t xml:space="preserve">Rezultat </w:t>
      </w:r>
      <w:r w:rsidR="00222C66">
        <w:rPr>
          <w:rFonts w:cstheme="minorHAnsi"/>
        </w:rPr>
        <w:t>poslovanja ;</w:t>
      </w:r>
      <w:r w:rsidR="00E21C4C">
        <w:rPr>
          <w:rFonts w:cstheme="minorHAnsi"/>
        </w:rPr>
        <w:t xml:space="preserve"> Sučeljavanjem ukupnih prihoda od 55.824,96€ i ukupnih rashoda od 56.427,03€ manjak </w:t>
      </w:r>
      <w:r>
        <w:rPr>
          <w:rFonts w:cstheme="minorHAnsi"/>
        </w:rPr>
        <w:t xml:space="preserve"> prihoda  </w:t>
      </w:r>
      <w:r w:rsidR="00E21C4C">
        <w:rPr>
          <w:rFonts w:cstheme="minorHAnsi"/>
        </w:rPr>
        <w:t xml:space="preserve">za raspored u  sljedećem razdoblju iznosi 602,07€ te uz preneseni manjak iz prethodne godine od 368,92€ ukupan manjak poslovanja iznosi 970,99€. </w:t>
      </w:r>
    </w:p>
    <w:p w14:paraId="0BB73012" w14:textId="552E88EE" w:rsidR="003742D0" w:rsidRDefault="006D2DD4" w:rsidP="0006639D">
      <w:pPr>
        <w:rPr>
          <w:rFonts w:cstheme="minorHAnsi"/>
        </w:rPr>
      </w:pPr>
      <w:r>
        <w:rPr>
          <w:rFonts w:cstheme="minorHAnsi"/>
        </w:rPr>
        <w:t xml:space="preserve">Neutrošeni iznos na žiro računu od 47,49€ izvori su od MKM-a za otkup knjiga kojim će se zatvoriti obveza koja utječe na manjak dok se ostatak obveza koja utječe na manjak prihoda u rezultatu zatvara u mjesecu siječnju prijenosom sredstava iz općinskog proračuna za plaćanje nedospjelih obveza odnosno za materijalne rashode fakturirane za mjesec prosinac 2023.g.  </w:t>
      </w:r>
    </w:p>
    <w:p w14:paraId="02150B30" w14:textId="0A721525" w:rsidR="005B4435" w:rsidRDefault="00D82D8F" w:rsidP="00911C12">
      <w:pPr>
        <w:rPr>
          <w:rFonts w:cstheme="minorHAnsi"/>
        </w:rPr>
      </w:pPr>
      <w:r>
        <w:rPr>
          <w:rFonts w:cstheme="minorHAnsi"/>
        </w:rPr>
        <w:t>Narodna knjižnica i čitaonica ima jednog zaposlenog (ravnateljica)</w:t>
      </w:r>
    </w:p>
    <w:p w14:paraId="7C5AF1EC" w14:textId="77777777" w:rsidR="005B4435" w:rsidRDefault="005B4435" w:rsidP="005B4435">
      <w:pPr>
        <w:rPr>
          <w:rFonts w:cstheme="minorHAnsi"/>
        </w:rPr>
      </w:pPr>
      <w:r w:rsidRPr="00915E0C">
        <w:rPr>
          <w:rFonts w:cstheme="minorHAnsi"/>
          <w:b/>
        </w:rPr>
        <w:t>Imovina =</w:t>
      </w:r>
      <w:r>
        <w:rPr>
          <w:rFonts w:cstheme="minorHAnsi"/>
        </w:rPr>
        <w:t>32.299,83€ indeks povećanja za 27,6%</w:t>
      </w:r>
    </w:p>
    <w:p w14:paraId="47FFE17F" w14:textId="77777777" w:rsidR="005B4435" w:rsidRDefault="005B4435" w:rsidP="005B4435">
      <w:pPr>
        <w:rPr>
          <w:rFonts w:cstheme="minorHAnsi"/>
        </w:rPr>
      </w:pPr>
      <w:r>
        <w:rPr>
          <w:rFonts w:cstheme="minorHAnsi"/>
        </w:rPr>
        <w:t xml:space="preserve">Račun 02-Proizvedena dugotrajna imovina =30.891,03€, povećanje radi nabave ; </w:t>
      </w:r>
      <w:r w:rsidRPr="00562778">
        <w:rPr>
          <w:rFonts w:cstheme="minorHAnsi"/>
        </w:rPr>
        <w:t xml:space="preserve">Regal </w:t>
      </w:r>
      <w:proofErr w:type="spellStart"/>
      <w:r w:rsidRPr="00562778">
        <w:rPr>
          <w:rFonts w:cstheme="minorHAnsi"/>
        </w:rPr>
        <w:t>kallax</w:t>
      </w:r>
      <w:proofErr w:type="spellEnd"/>
      <w:r w:rsidRPr="00562778">
        <w:rPr>
          <w:rFonts w:cstheme="minorHAnsi"/>
        </w:rPr>
        <w:t xml:space="preserve"> bijeli , </w:t>
      </w:r>
      <w:proofErr w:type="spellStart"/>
      <w:r w:rsidRPr="00562778">
        <w:rPr>
          <w:rFonts w:cstheme="minorHAnsi"/>
        </w:rPr>
        <w:t>podokvir</w:t>
      </w:r>
      <w:proofErr w:type="spellEnd"/>
      <w:r w:rsidRPr="00562778">
        <w:rPr>
          <w:rFonts w:cstheme="minorHAnsi"/>
        </w:rPr>
        <w:t xml:space="preserve"> </w:t>
      </w:r>
      <w:proofErr w:type="spellStart"/>
      <w:r w:rsidRPr="00562778">
        <w:rPr>
          <w:rFonts w:cstheme="minorHAnsi"/>
        </w:rPr>
        <w:t>kallax</w:t>
      </w:r>
      <w:proofErr w:type="spellEnd"/>
      <w:r w:rsidRPr="00562778">
        <w:rPr>
          <w:rFonts w:cstheme="minorHAnsi"/>
        </w:rPr>
        <w:t xml:space="preserve"> , Dječji stol s 2 stolice </w:t>
      </w:r>
      <w:proofErr w:type="spellStart"/>
      <w:r w:rsidRPr="00562778">
        <w:rPr>
          <w:rFonts w:cstheme="minorHAnsi"/>
        </w:rPr>
        <w:t>lattBijela</w:t>
      </w:r>
      <w:proofErr w:type="spellEnd"/>
      <w:r w:rsidRPr="00562778">
        <w:rPr>
          <w:rFonts w:cstheme="minorHAnsi"/>
        </w:rPr>
        <w:t>/</w:t>
      </w:r>
      <w:proofErr w:type="spellStart"/>
      <w:r w:rsidRPr="00562778">
        <w:rPr>
          <w:rFonts w:cstheme="minorHAnsi"/>
        </w:rPr>
        <w:t>bor,Dječji</w:t>
      </w:r>
      <w:proofErr w:type="spellEnd"/>
      <w:r w:rsidRPr="00562778">
        <w:rPr>
          <w:rFonts w:cstheme="minorHAnsi"/>
        </w:rPr>
        <w:t xml:space="preserve"> stol 85 , Dječji stolac u </w:t>
      </w:r>
      <w:proofErr w:type="spellStart"/>
      <w:r w:rsidRPr="00562778">
        <w:rPr>
          <w:rFonts w:cstheme="minorHAnsi"/>
        </w:rPr>
        <w:t>zatv</w:t>
      </w:r>
      <w:proofErr w:type="spellEnd"/>
      <w:r w:rsidRPr="00562778">
        <w:rPr>
          <w:rFonts w:cstheme="minorHAnsi"/>
        </w:rPr>
        <w:t xml:space="preserve">/na, Kutija za odlaganje trofast42x30x23 bijela, mobitel </w:t>
      </w:r>
      <w:proofErr w:type="spellStart"/>
      <w:r w:rsidRPr="00562778">
        <w:rPr>
          <w:rFonts w:cstheme="minorHAnsi"/>
        </w:rPr>
        <w:t>xia</w:t>
      </w:r>
      <w:proofErr w:type="spellEnd"/>
      <w:r w:rsidRPr="00562778">
        <w:rPr>
          <w:rFonts w:cstheme="minorHAnsi"/>
        </w:rPr>
        <w:t xml:space="preserve"> 13lite 5g ,Fotelja </w:t>
      </w:r>
      <w:proofErr w:type="spellStart"/>
      <w:r w:rsidRPr="00562778">
        <w:rPr>
          <w:rFonts w:cstheme="minorHAnsi"/>
        </w:rPr>
        <w:t>skiftebo</w:t>
      </w:r>
      <w:proofErr w:type="spellEnd"/>
      <w:r w:rsidRPr="00562778">
        <w:rPr>
          <w:rFonts w:cstheme="minorHAnsi"/>
        </w:rPr>
        <w:t xml:space="preserve"> </w:t>
      </w:r>
      <w:proofErr w:type="spellStart"/>
      <w:r w:rsidRPr="00562778">
        <w:rPr>
          <w:rFonts w:cstheme="minorHAnsi"/>
        </w:rPr>
        <w:t>ekero</w:t>
      </w:r>
      <w:proofErr w:type="spellEnd"/>
      <w:r w:rsidRPr="00562778">
        <w:rPr>
          <w:rFonts w:cstheme="minorHAnsi"/>
        </w:rPr>
        <w:t xml:space="preserve"> narančasta, Stolić 90x90 bijeli </w:t>
      </w:r>
      <w:proofErr w:type="spellStart"/>
      <w:r w:rsidRPr="00562778">
        <w:rPr>
          <w:rFonts w:cstheme="minorHAnsi"/>
        </w:rPr>
        <w:t>hemnes</w:t>
      </w:r>
      <w:proofErr w:type="spellEnd"/>
      <w:r w:rsidRPr="00562778">
        <w:rPr>
          <w:rFonts w:cstheme="minorHAnsi"/>
        </w:rPr>
        <w:t xml:space="preserve"> Bajc/</w:t>
      </w:r>
      <w:proofErr w:type="spellStart"/>
      <w:r w:rsidRPr="00562778">
        <w:rPr>
          <w:rFonts w:cstheme="minorHAnsi"/>
        </w:rPr>
        <w:t>svjetlosmeđa</w:t>
      </w:r>
      <w:proofErr w:type="spellEnd"/>
      <w:r w:rsidRPr="00562778">
        <w:rPr>
          <w:rFonts w:cstheme="minorHAnsi"/>
        </w:rPr>
        <w:t xml:space="preserve">, Fotelja </w:t>
      </w:r>
      <w:proofErr w:type="spellStart"/>
      <w:r w:rsidRPr="00562778">
        <w:rPr>
          <w:rFonts w:cstheme="minorHAnsi"/>
        </w:rPr>
        <w:t>skiftebo</w:t>
      </w:r>
      <w:proofErr w:type="spellEnd"/>
      <w:r w:rsidRPr="00562778">
        <w:rPr>
          <w:rFonts w:cstheme="minorHAnsi"/>
        </w:rPr>
        <w:t xml:space="preserve"> </w:t>
      </w:r>
      <w:proofErr w:type="spellStart"/>
      <w:r w:rsidRPr="00562778">
        <w:rPr>
          <w:rFonts w:cstheme="minorHAnsi"/>
        </w:rPr>
        <w:t>ekero</w:t>
      </w:r>
      <w:proofErr w:type="spellEnd"/>
      <w:r w:rsidRPr="00562778">
        <w:rPr>
          <w:rFonts w:cstheme="minorHAnsi"/>
        </w:rPr>
        <w:t xml:space="preserve"> tamnoplava, fotelja </w:t>
      </w:r>
      <w:proofErr w:type="spellStart"/>
      <w:r w:rsidRPr="00562778">
        <w:rPr>
          <w:rFonts w:cstheme="minorHAnsi"/>
        </w:rPr>
        <w:t>skiftebo</w:t>
      </w:r>
      <w:proofErr w:type="spellEnd"/>
      <w:r w:rsidRPr="00562778">
        <w:rPr>
          <w:rFonts w:cstheme="minorHAnsi"/>
        </w:rPr>
        <w:t xml:space="preserve"> </w:t>
      </w:r>
      <w:proofErr w:type="spellStart"/>
      <w:r w:rsidRPr="00562778">
        <w:rPr>
          <w:rFonts w:cstheme="minorHAnsi"/>
        </w:rPr>
        <w:t>ekero</w:t>
      </w:r>
      <w:proofErr w:type="spellEnd"/>
      <w:r w:rsidRPr="00562778">
        <w:rPr>
          <w:rFonts w:cstheme="minorHAnsi"/>
        </w:rPr>
        <w:t xml:space="preserve"> tamnosiva , fotelja </w:t>
      </w:r>
      <w:proofErr w:type="spellStart"/>
      <w:r w:rsidRPr="00562778">
        <w:rPr>
          <w:rFonts w:cstheme="minorHAnsi"/>
        </w:rPr>
        <w:t>skiftebo</w:t>
      </w:r>
      <w:proofErr w:type="spellEnd"/>
      <w:r w:rsidRPr="00562778">
        <w:rPr>
          <w:rFonts w:cstheme="minorHAnsi"/>
        </w:rPr>
        <w:t xml:space="preserve"> </w:t>
      </w:r>
      <w:proofErr w:type="spellStart"/>
      <w:r w:rsidRPr="00562778">
        <w:rPr>
          <w:rFonts w:cstheme="minorHAnsi"/>
        </w:rPr>
        <w:t>ekero</w:t>
      </w:r>
      <w:proofErr w:type="spellEnd"/>
      <w:r w:rsidRPr="00562778">
        <w:rPr>
          <w:rFonts w:cstheme="minorHAnsi"/>
        </w:rPr>
        <w:t xml:space="preserve"> žuta , Uredska stolica </w:t>
      </w:r>
      <w:proofErr w:type="spellStart"/>
      <w:r w:rsidRPr="00562778">
        <w:rPr>
          <w:rFonts w:cstheme="minorHAnsi"/>
        </w:rPr>
        <w:t>vissle</w:t>
      </w:r>
      <w:proofErr w:type="spellEnd"/>
      <w:r w:rsidRPr="00562778">
        <w:rPr>
          <w:rFonts w:cstheme="minorHAnsi"/>
        </w:rPr>
        <w:t xml:space="preserve"> svijetlosiva, Računalo hp pro </w:t>
      </w:r>
      <w:proofErr w:type="spellStart"/>
      <w:r w:rsidRPr="00562778">
        <w:rPr>
          <w:rFonts w:cstheme="minorHAnsi"/>
        </w:rPr>
        <w:t>tower</w:t>
      </w:r>
      <w:proofErr w:type="spellEnd"/>
      <w:r w:rsidRPr="00562778">
        <w:rPr>
          <w:rFonts w:cstheme="minorHAnsi"/>
        </w:rPr>
        <w:t xml:space="preserve"> 400 </w:t>
      </w:r>
      <w:proofErr w:type="spellStart"/>
      <w:r w:rsidRPr="00562778">
        <w:rPr>
          <w:rFonts w:cstheme="minorHAnsi"/>
        </w:rPr>
        <w:t>gb</w:t>
      </w:r>
      <w:proofErr w:type="spellEnd"/>
      <w:r w:rsidRPr="00562778">
        <w:rPr>
          <w:rFonts w:cstheme="minorHAnsi"/>
        </w:rPr>
        <w:t xml:space="preserve"> g9 </w:t>
      </w:r>
      <w:proofErr w:type="spellStart"/>
      <w:r w:rsidRPr="00562778">
        <w:rPr>
          <w:rFonts w:cstheme="minorHAnsi"/>
        </w:rPr>
        <w:t>Pc</w:t>
      </w:r>
      <w:proofErr w:type="spellEnd"/>
      <w:r w:rsidRPr="00562778">
        <w:rPr>
          <w:rFonts w:cstheme="minorHAnsi"/>
        </w:rPr>
        <w:t xml:space="preserve">, Laptop hp 0000000097 </w:t>
      </w:r>
      <w:proofErr w:type="spellStart"/>
      <w:r w:rsidRPr="00562778">
        <w:rPr>
          <w:rFonts w:cstheme="minorHAnsi"/>
        </w:rPr>
        <w:t>microsoft</w:t>
      </w:r>
      <w:proofErr w:type="spellEnd"/>
      <w:r w:rsidRPr="00562778">
        <w:rPr>
          <w:rFonts w:cstheme="minorHAnsi"/>
        </w:rPr>
        <w:t xml:space="preserve"> </w:t>
      </w:r>
      <w:proofErr w:type="spellStart"/>
      <w:r w:rsidRPr="00562778">
        <w:rPr>
          <w:rFonts w:cstheme="minorHAnsi"/>
        </w:rPr>
        <w:t>office</w:t>
      </w:r>
      <w:proofErr w:type="spellEnd"/>
      <w:r w:rsidRPr="00562778">
        <w:rPr>
          <w:rFonts w:cstheme="minorHAnsi"/>
        </w:rPr>
        <w:t xml:space="preserve"> home tipkovnica +miš , Lcw109osknp (2023) stranica 3 od 4 *obrada </w:t>
      </w:r>
      <w:proofErr w:type="spellStart"/>
      <w:r w:rsidRPr="00562778">
        <w:rPr>
          <w:rFonts w:cstheme="minorHAnsi"/>
        </w:rPr>
        <w:t>lc</w:t>
      </w:r>
      <w:proofErr w:type="spellEnd"/>
      <w:r w:rsidRPr="00562778">
        <w:rPr>
          <w:rFonts w:cstheme="minorHAnsi"/>
        </w:rPr>
        <w:t xml:space="preserve">*, Pisač </w:t>
      </w:r>
      <w:proofErr w:type="spellStart"/>
      <w:r w:rsidRPr="00562778">
        <w:rPr>
          <w:rFonts w:cstheme="minorHAnsi"/>
        </w:rPr>
        <w:t>epson</w:t>
      </w:r>
      <w:proofErr w:type="spellEnd"/>
      <w:r w:rsidRPr="00562778">
        <w:rPr>
          <w:rFonts w:cstheme="minorHAnsi"/>
        </w:rPr>
        <w:t xml:space="preserve"> </w:t>
      </w:r>
      <w:proofErr w:type="spellStart"/>
      <w:r w:rsidRPr="00562778">
        <w:rPr>
          <w:rFonts w:cstheme="minorHAnsi"/>
        </w:rPr>
        <w:t>eco</w:t>
      </w:r>
      <w:proofErr w:type="spellEnd"/>
      <w:r w:rsidRPr="00562778">
        <w:rPr>
          <w:rFonts w:cstheme="minorHAnsi"/>
        </w:rPr>
        <w:t xml:space="preserve"> tank</w:t>
      </w:r>
    </w:p>
    <w:p w14:paraId="3E7AB228" w14:textId="77777777" w:rsidR="005B4435" w:rsidRDefault="005B4435" w:rsidP="005B4435">
      <w:pPr>
        <w:rPr>
          <w:rFonts w:cstheme="minorHAnsi"/>
        </w:rPr>
      </w:pPr>
      <w:r>
        <w:rPr>
          <w:rFonts w:cstheme="minorHAnsi"/>
        </w:rPr>
        <w:t xml:space="preserve">024 Knjige, umjetnička djela i ostale izložbene vrijednosti - Vrijednost fonda iznosi =213.635,27€, povećanje radi nabave novih knjiga i otkupljenih od MKM-a ukupno 546 komada te poklonjenih /doniranih knjiga od MKM-a 38 komada.   Od ostalih nespomenutih izložbenih predmeta nabavljeno je 15 slikarskih stalaka za potrebe izložbe  </w:t>
      </w:r>
    </w:p>
    <w:p w14:paraId="04118D64" w14:textId="77777777" w:rsidR="005B4435" w:rsidRPr="00915E0C" w:rsidRDefault="005B4435" w:rsidP="005B4435">
      <w:pPr>
        <w:rPr>
          <w:rFonts w:cstheme="minorHAnsi"/>
          <w:b/>
        </w:rPr>
      </w:pPr>
      <w:r w:rsidRPr="00915E0C">
        <w:rPr>
          <w:rFonts w:cstheme="minorHAnsi"/>
          <w:b/>
        </w:rPr>
        <w:t xml:space="preserve">Financijska imovina </w:t>
      </w:r>
    </w:p>
    <w:p w14:paraId="3069D52D" w14:textId="77777777" w:rsidR="005B4435" w:rsidRDefault="005B4435" w:rsidP="00911C12">
      <w:pPr>
        <w:spacing w:after="0"/>
        <w:rPr>
          <w:rFonts w:cstheme="minorHAnsi"/>
        </w:rPr>
      </w:pPr>
      <w:r>
        <w:rPr>
          <w:rFonts w:cstheme="minorHAnsi"/>
        </w:rPr>
        <w:t xml:space="preserve">Račun 11 Novac u banci i blagajni ukupno = 1.408,80€ </w:t>
      </w:r>
    </w:p>
    <w:p w14:paraId="6723DA64" w14:textId="77777777" w:rsidR="005B4435" w:rsidRDefault="005B4435" w:rsidP="00911C12">
      <w:pPr>
        <w:spacing w:after="0"/>
        <w:rPr>
          <w:rFonts w:cstheme="minorHAnsi"/>
        </w:rPr>
      </w:pPr>
      <w:r>
        <w:rPr>
          <w:rFonts w:cstheme="minorHAnsi"/>
        </w:rPr>
        <w:t>Blagajna –stanje 21.12.23.g. =35,84€, a novčana sredstva na računu su prihodi od participacije članova =449,80€ te  =923,16€  sredstva od  MKM-a koja su utrošena u siječnju 2024.g. za otkup knjiga MKM-a .</w:t>
      </w:r>
    </w:p>
    <w:p w14:paraId="657E0D43" w14:textId="77777777" w:rsidR="005B4435" w:rsidRPr="00B3209A" w:rsidRDefault="005B4435" w:rsidP="00911C12">
      <w:pPr>
        <w:spacing w:after="0"/>
        <w:rPr>
          <w:rFonts w:cstheme="minorHAnsi"/>
          <w:i/>
        </w:rPr>
      </w:pPr>
      <w:r w:rsidRPr="00B3209A">
        <w:rPr>
          <w:rFonts w:cstheme="minorHAnsi"/>
          <w:i/>
        </w:rPr>
        <w:t>Potraživanja nema</w:t>
      </w:r>
    </w:p>
    <w:p w14:paraId="4E82E425" w14:textId="77777777" w:rsidR="00911C12" w:rsidRDefault="00911C12" w:rsidP="005B4435">
      <w:pPr>
        <w:rPr>
          <w:rFonts w:cstheme="minorHAnsi"/>
          <w:b/>
        </w:rPr>
      </w:pPr>
    </w:p>
    <w:p w14:paraId="0E77377C" w14:textId="77777777" w:rsidR="00911C12" w:rsidRDefault="00911C12" w:rsidP="005B4435">
      <w:pPr>
        <w:rPr>
          <w:rFonts w:cstheme="minorHAnsi"/>
          <w:b/>
        </w:rPr>
      </w:pPr>
    </w:p>
    <w:p w14:paraId="2FCFA280" w14:textId="77777777" w:rsidR="005B4435" w:rsidRPr="00915E0C" w:rsidRDefault="005B4435" w:rsidP="00911C12">
      <w:pPr>
        <w:spacing w:after="0"/>
        <w:rPr>
          <w:rFonts w:cstheme="minorHAnsi"/>
        </w:rPr>
      </w:pPr>
      <w:r w:rsidRPr="007666B5">
        <w:rPr>
          <w:rFonts w:cstheme="minorHAnsi"/>
          <w:b/>
        </w:rPr>
        <w:t xml:space="preserve">Obveze </w:t>
      </w:r>
    </w:p>
    <w:p w14:paraId="4B99D633" w14:textId="77777777" w:rsidR="005B4435" w:rsidRPr="007209B9" w:rsidRDefault="005B4435" w:rsidP="00911C12">
      <w:pPr>
        <w:spacing w:after="0"/>
        <w:rPr>
          <w:rFonts w:cstheme="minorHAnsi"/>
        </w:rPr>
      </w:pPr>
      <w:r>
        <w:rPr>
          <w:rFonts w:cstheme="minorHAnsi"/>
        </w:rPr>
        <w:t>Ukupne obveze na kraju izvještajnog razdoblja iznose =2.379,78€</w:t>
      </w:r>
    </w:p>
    <w:p w14:paraId="67BB4A3A" w14:textId="77777777" w:rsidR="005B4435" w:rsidRPr="007209B9" w:rsidRDefault="005B4435" w:rsidP="00911C12">
      <w:pPr>
        <w:spacing w:after="0"/>
        <w:rPr>
          <w:rFonts w:cstheme="minorHAnsi"/>
        </w:rPr>
      </w:pPr>
      <w:r w:rsidRPr="007209B9">
        <w:rPr>
          <w:rFonts w:cstheme="minorHAnsi"/>
        </w:rPr>
        <w:lastRenderedPageBreak/>
        <w:t>Obveze za rashode poslovanja, dospjele =675,00€,  nedospjele obveze iznose =781,62€</w:t>
      </w:r>
    </w:p>
    <w:p w14:paraId="171B7BE6" w14:textId="77777777" w:rsidR="005B4435" w:rsidRDefault="005B4435" w:rsidP="00911C12">
      <w:pPr>
        <w:spacing w:after="0"/>
        <w:rPr>
          <w:rFonts w:cstheme="minorHAnsi"/>
        </w:rPr>
      </w:pPr>
      <w:r w:rsidRPr="007209B9">
        <w:rPr>
          <w:rFonts w:cstheme="minorHAnsi"/>
        </w:rPr>
        <w:t>Obveze za nabavu nefinancijske imovine –nedospjele= 923,16€</w:t>
      </w:r>
    </w:p>
    <w:p w14:paraId="146CDE74" w14:textId="77777777" w:rsidR="005B4435" w:rsidRDefault="005B4435" w:rsidP="005B4435">
      <w:pPr>
        <w:spacing w:after="0"/>
        <w:rPr>
          <w:rFonts w:cstheme="minorHAnsi"/>
        </w:rPr>
      </w:pPr>
      <w:r>
        <w:rPr>
          <w:rFonts w:cstheme="minorHAnsi"/>
        </w:rPr>
        <w:t xml:space="preserve">Kako slijedi: </w:t>
      </w:r>
    </w:p>
    <w:tbl>
      <w:tblPr>
        <w:tblStyle w:val="ivopisnatablicareetke7-isticanje3"/>
        <w:tblW w:w="9420" w:type="dxa"/>
        <w:tblLook w:val="04A0" w:firstRow="1" w:lastRow="0" w:firstColumn="1" w:lastColumn="0" w:noHBand="0" w:noVBand="1"/>
      </w:tblPr>
      <w:tblGrid>
        <w:gridCol w:w="260"/>
        <w:gridCol w:w="261"/>
        <w:gridCol w:w="262"/>
        <w:gridCol w:w="418"/>
        <w:gridCol w:w="361"/>
        <w:gridCol w:w="262"/>
        <w:gridCol w:w="1352"/>
        <w:gridCol w:w="262"/>
        <w:gridCol w:w="264"/>
        <w:gridCol w:w="263"/>
        <w:gridCol w:w="786"/>
        <w:gridCol w:w="583"/>
        <w:gridCol w:w="388"/>
        <w:gridCol w:w="502"/>
        <w:gridCol w:w="458"/>
        <w:gridCol w:w="603"/>
        <w:gridCol w:w="368"/>
        <w:gridCol w:w="426"/>
        <w:gridCol w:w="360"/>
        <w:gridCol w:w="306"/>
        <w:gridCol w:w="305"/>
        <w:gridCol w:w="354"/>
        <w:gridCol w:w="16"/>
      </w:tblGrid>
      <w:tr w:rsidR="005B4435" w:rsidRPr="008D48D4" w14:paraId="0DD18609" w14:textId="77777777" w:rsidTr="0091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03" w:type="dxa"/>
            <w:gridSpan w:val="4"/>
            <w:vMerge w:val="restart"/>
            <w:hideMark/>
          </w:tcPr>
          <w:p w14:paraId="2F9ECEF3" w14:textId="77777777" w:rsidR="005B4435" w:rsidRPr="008D48D4" w:rsidRDefault="005B4435" w:rsidP="005B443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Broj računa</w:t>
            </w:r>
          </w:p>
        </w:tc>
        <w:tc>
          <w:tcPr>
            <w:tcW w:w="2764" w:type="dxa"/>
            <w:gridSpan w:val="6"/>
            <w:vMerge w:val="restart"/>
            <w:hideMark/>
          </w:tcPr>
          <w:p w14:paraId="7A760CB3" w14:textId="77777777" w:rsidR="005B4435" w:rsidRPr="008D48D4" w:rsidRDefault="005B4435" w:rsidP="005B44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Naziv računa</w:t>
            </w:r>
          </w:p>
        </w:tc>
        <w:tc>
          <w:tcPr>
            <w:tcW w:w="1759" w:type="dxa"/>
            <w:gridSpan w:val="3"/>
            <w:hideMark/>
          </w:tcPr>
          <w:p w14:paraId="1DD239B9" w14:textId="77777777" w:rsidR="005B4435" w:rsidRPr="008D48D4" w:rsidRDefault="005B4435" w:rsidP="005B44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Početno stanje</w:t>
            </w:r>
          </w:p>
        </w:tc>
        <w:tc>
          <w:tcPr>
            <w:tcW w:w="1933" w:type="dxa"/>
            <w:gridSpan w:val="4"/>
            <w:hideMark/>
          </w:tcPr>
          <w:p w14:paraId="24FD2A14" w14:textId="77777777" w:rsidR="005B4435" w:rsidRPr="008D48D4" w:rsidRDefault="005B4435" w:rsidP="005B44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Promet</w:t>
            </w:r>
          </w:p>
        </w:tc>
        <w:tc>
          <w:tcPr>
            <w:tcW w:w="1760" w:type="dxa"/>
            <w:gridSpan w:val="6"/>
            <w:hideMark/>
          </w:tcPr>
          <w:p w14:paraId="1F43F9C4" w14:textId="77777777" w:rsidR="005B4435" w:rsidRPr="008D48D4" w:rsidRDefault="005B4435" w:rsidP="005B44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Saldo</w:t>
            </w:r>
          </w:p>
        </w:tc>
      </w:tr>
      <w:tr w:rsidR="005B4435" w:rsidRPr="008D48D4" w14:paraId="0EAF4134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gridSpan w:val="4"/>
            <w:vMerge/>
            <w:hideMark/>
          </w:tcPr>
          <w:p w14:paraId="3A0FB2BB" w14:textId="77777777" w:rsidR="005B4435" w:rsidRPr="008D48D4" w:rsidRDefault="005B4435" w:rsidP="005B4435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2764" w:type="dxa"/>
            <w:gridSpan w:val="6"/>
            <w:vMerge/>
            <w:hideMark/>
          </w:tcPr>
          <w:p w14:paraId="074870E6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87" w:type="dxa"/>
            <w:hideMark/>
          </w:tcPr>
          <w:p w14:paraId="011FED8B" w14:textId="77777777" w:rsidR="005B4435" w:rsidRPr="008D48D4" w:rsidRDefault="005B4435" w:rsidP="005B4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Duguje </w:t>
            </w:r>
          </w:p>
        </w:tc>
        <w:tc>
          <w:tcPr>
            <w:tcW w:w="972" w:type="dxa"/>
            <w:gridSpan w:val="2"/>
            <w:hideMark/>
          </w:tcPr>
          <w:p w14:paraId="40E893A3" w14:textId="77777777" w:rsidR="005B4435" w:rsidRPr="008D48D4" w:rsidRDefault="005B4435" w:rsidP="005B4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Potražuje</w:t>
            </w:r>
          </w:p>
        </w:tc>
        <w:tc>
          <w:tcPr>
            <w:tcW w:w="961" w:type="dxa"/>
            <w:gridSpan w:val="2"/>
            <w:hideMark/>
          </w:tcPr>
          <w:p w14:paraId="35749927" w14:textId="77777777" w:rsidR="005B4435" w:rsidRPr="008D48D4" w:rsidRDefault="005B4435" w:rsidP="005B4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Duguje </w:t>
            </w:r>
          </w:p>
        </w:tc>
        <w:tc>
          <w:tcPr>
            <w:tcW w:w="972" w:type="dxa"/>
            <w:gridSpan w:val="2"/>
            <w:hideMark/>
          </w:tcPr>
          <w:p w14:paraId="5524304E" w14:textId="77777777" w:rsidR="005B4435" w:rsidRPr="008D48D4" w:rsidRDefault="005B4435" w:rsidP="005B4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Potražuje</w:t>
            </w:r>
          </w:p>
        </w:tc>
        <w:tc>
          <w:tcPr>
            <w:tcW w:w="787" w:type="dxa"/>
            <w:gridSpan w:val="2"/>
            <w:hideMark/>
          </w:tcPr>
          <w:p w14:paraId="685DF095" w14:textId="77777777" w:rsidR="005B4435" w:rsidRPr="008D48D4" w:rsidRDefault="005B4435" w:rsidP="005B4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Duguje </w:t>
            </w:r>
          </w:p>
        </w:tc>
        <w:tc>
          <w:tcPr>
            <w:tcW w:w="973" w:type="dxa"/>
            <w:gridSpan w:val="4"/>
            <w:hideMark/>
          </w:tcPr>
          <w:p w14:paraId="76E37292" w14:textId="77777777" w:rsidR="005B4435" w:rsidRPr="008D48D4" w:rsidRDefault="005B4435" w:rsidP="005B4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Potražuje</w:t>
            </w:r>
          </w:p>
        </w:tc>
      </w:tr>
      <w:tr w:rsidR="005B4435" w:rsidRPr="008D48D4" w14:paraId="53C9D2B5" w14:textId="77777777" w:rsidTr="00911C12">
        <w:trPr>
          <w:gridAfter w:val="1"/>
          <w:wAfter w:w="16" w:type="dxa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74652C99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686CD913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32D09288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17" w:type="dxa"/>
            <w:hideMark/>
          </w:tcPr>
          <w:p w14:paraId="06924314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1" w:type="dxa"/>
            <w:hideMark/>
          </w:tcPr>
          <w:p w14:paraId="3423F74F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62D36F82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52" w:type="dxa"/>
            <w:hideMark/>
          </w:tcPr>
          <w:p w14:paraId="6469B7F3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46C2CA6E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39DCC00B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64C036EB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87" w:type="dxa"/>
            <w:hideMark/>
          </w:tcPr>
          <w:p w14:paraId="3D07B5CE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4" w:type="dxa"/>
            <w:hideMark/>
          </w:tcPr>
          <w:p w14:paraId="6BD670E8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7" w:type="dxa"/>
            <w:hideMark/>
          </w:tcPr>
          <w:p w14:paraId="1CB662A7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02" w:type="dxa"/>
            <w:hideMark/>
          </w:tcPr>
          <w:p w14:paraId="1BF36993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hideMark/>
          </w:tcPr>
          <w:p w14:paraId="6425FC20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4" w:type="dxa"/>
            <w:hideMark/>
          </w:tcPr>
          <w:p w14:paraId="20463BA8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7" w:type="dxa"/>
            <w:hideMark/>
          </w:tcPr>
          <w:p w14:paraId="416B6250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7" w:type="dxa"/>
            <w:hideMark/>
          </w:tcPr>
          <w:p w14:paraId="4FA77F70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59" w:type="dxa"/>
            <w:hideMark/>
          </w:tcPr>
          <w:p w14:paraId="67D0C680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06" w:type="dxa"/>
            <w:hideMark/>
          </w:tcPr>
          <w:p w14:paraId="4F5BFC08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05" w:type="dxa"/>
            <w:hideMark/>
          </w:tcPr>
          <w:p w14:paraId="16E0AF74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55" w:type="dxa"/>
            <w:hideMark/>
          </w:tcPr>
          <w:p w14:paraId="44B7A1DF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5B4435" w:rsidRPr="008D48D4" w14:paraId="543C1EFD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00A55CC6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62E4C46F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7D50D27A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20A79D2A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231110</w:t>
            </w:r>
          </w:p>
        </w:tc>
        <w:tc>
          <w:tcPr>
            <w:tcW w:w="2403" w:type="dxa"/>
            <w:gridSpan w:val="5"/>
            <w:hideMark/>
          </w:tcPr>
          <w:p w14:paraId="59451E10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Obveze za zaposlene i privremeno zaposlene</w:t>
            </w:r>
          </w:p>
        </w:tc>
        <w:tc>
          <w:tcPr>
            <w:tcW w:w="787" w:type="dxa"/>
            <w:hideMark/>
          </w:tcPr>
          <w:p w14:paraId="4B9F226E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32F8AEE7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hideMark/>
          </w:tcPr>
          <w:p w14:paraId="095A9EB3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17.250,19</w:t>
            </w:r>
          </w:p>
        </w:tc>
        <w:tc>
          <w:tcPr>
            <w:tcW w:w="972" w:type="dxa"/>
            <w:gridSpan w:val="2"/>
            <w:hideMark/>
          </w:tcPr>
          <w:p w14:paraId="7486F724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17.250,19</w:t>
            </w:r>
          </w:p>
        </w:tc>
        <w:tc>
          <w:tcPr>
            <w:tcW w:w="787" w:type="dxa"/>
            <w:gridSpan w:val="2"/>
            <w:hideMark/>
          </w:tcPr>
          <w:p w14:paraId="78C4102B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14AD37A3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5B4435" w:rsidRPr="008D48D4" w14:paraId="59547740" w14:textId="77777777" w:rsidTr="00911C1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217DA149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6BA12B09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20FCD6FB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1ED02571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231120</w:t>
            </w:r>
          </w:p>
        </w:tc>
        <w:tc>
          <w:tcPr>
            <w:tcW w:w="2403" w:type="dxa"/>
            <w:gridSpan w:val="5"/>
            <w:hideMark/>
          </w:tcPr>
          <w:p w14:paraId="323913C1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Obveze za vježbenike</w:t>
            </w:r>
          </w:p>
        </w:tc>
        <w:tc>
          <w:tcPr>
            <w:tcW w:w="787" w:type="dxa"/>
            <w:hideMark/>
          </w:tcPr>
          <w:p w14:paraId="52B79353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679BCA8A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hideMark/>
          </w:tcPr>
          <w:p w14:paraId="5EB605D8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796,44</w:t>
            </w:r>
          </w:p>
        </w:tc>
        <w:tc>
          <w:tcPr>
            <w:tcW w:w="972" w:type="dxa"/>
            <w:gridSpan w:val="2"/>
            <w:hideMark/>
          </w:tcPr>
          <w:p w14:paraId="080B1706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796,44</w:t>
            </w:r>
          </w:p>
        </w:tc>
        <w:tc>
          <w:tcPr>
            <w:tcW w:w="787" w:type="dxa"/>
            <w:gridSpan w:val="2"/>
            <w:hideMark/>
          </w:tcPr>
          <w:p w14:paraId="2C7EF5B5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1DA4E0E5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5B4435" w:rsidRPr="008D48D4" w14:paraId="530FB7B5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186FA5B9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0E356B06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32577D3A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616BEED0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231210</w:t>
            </w:r>
          </w:p>
        </w:tc>
        <w:tc>
          <w:tcPr>
            <w:tcW w:w="2403" w:type="dxa"/>
            <w:gridSpan w:val="5"/>
            <w:hideMark/>
          </w:tcPr>
          <w:p w14:paraId="04B58C1D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Obveze za bolovanja do 42 dana</w:t>
            </w:r>
          </w:p>
        </w:tc>
        <w:tc>
          <w:tcPr>
            <w:tcW w:w="787" w:type="dxa"/>
            <w:hideMark/>
          </w:tcPr>
          <w:p w14:paraId="43CCF340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289CB95D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hideMark/>
          </w:tcPr>
          <w:p w14:paraId="1F7FF9D5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663,62</w:t>
            </w:r>
          </w:p>
        </w:tc>
        <w:tc>
          <w:tcPr>
            <w:tcW w:w="972" w:type="dxa"/>
            <w:gridSpan w:val="2"/>
            <w:hideMark/>
          </w:tcPr>
          <w:p w14:paraId="0BA01A14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663,62</w:t>
            </w:r>
          </w:p>
        </w:tc>
        <w:tc>
          <w:tcPr>
            <w:tcW w:w="787" w:type="dxa"/>
            <w:gridSpan w:val="2"/>
            <w:hideMark/>
          </w:tcPr>
          <w:p w14:paraId="18151F80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7D6627BF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5B4435" w:rsidRPr="008D48D4" w14:paraId="5088FFDB" w14:textId="77777777" w:rsidTr="00911C1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1D077532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4227BBDB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095E9F59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0E13C432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231310</w:t>
            </w:r>
          </w:p>
        </w:tc>
        <w:tc>
          <w:tcPr>
            <w:tcW w:w="2403" w:type="dxa"/>
            <w:gridSpan w:val="5"/>
            <w:hideMark/>
          </w:tcPr>
          <w:p w14:paraId="275A61BF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Obveze za plaće u naravi</w:t>
            </w:r>
          </w:p>
        </w:tc>
        <w:tc>
          <w:tcPr>
            <w:tcW w:w="787" w:type="dxa"/>
            <w:hideMark/>
          </w:tcPr>
          <w:p w14:paraId="51649CF9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1BE6EC54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hideMark/>
          </w:tcPr>
          <w:p w14:paraId="05050D43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4.312,56</w:t>
            </w:r>
          </w:p>
        </w:tc>
        <w:tc>
          <w:tcPr>
            <w:tcW w:w="972" w:type="dxa"/>
            <w:gridSpan w:val="2"/>
            <w:hideMark/>
          </w:tcPr>
          <w:p w14:paraId="2DDA8667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4.312,56</w:t>
            </w:r>
          </w:p>
        </w:tc>
        <w:tc>
          <w:tcPr>
            <w:tcW w:w="787" w:type="dxa"/>
            <w:gridSpan w:val="2"/>
            <w:hideMark/>
          </w:tcPr>
          <w:p w14:paraId="3362E6B3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74392D3A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5B4435" w:rsidRPr="008D48D4" w14:paraId="749C4BF0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32CC6314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6601CD08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6E2392C8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65C2EB8E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231320</w:t>
            </w:r>
          </w:p>
        </w:tc>
        <w:tc>
          <w:tcPr>
            <w:tcW w:w="2403" w:type="dxa"/>
            <w:gridSpan w:val="5"/>
            <w:hideMark/>
          </w:tcPr>
          <w:p w14:paraId="01D38BD1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Obveze za doprinose</w:t>
            </w:r>
          </w:p>
        </w:tc>
        <w:tc>
          <w:tcPr>
            <w:tcW w:w="787" w:type="dxa"/>
            <w:hideMark/>
          </w:tcPr>
          <w:p w14:paraId="2BA7939D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56D6BAD7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hideMark/>
          </w:tcPr>
          <w:p w14:paraId="06CA9B8E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3.557,86</w:t>
            </w:r>
          </w:p>
        </w:tc>
        <w:tc>
          <w:tcPr>
            <w:tcW w:w="972" w:type="dxa"/>
            <w:gridSpan w:val="2"/>
            <w:hideMark/>
          </w:tcPr>
          <w:p w14:paraId="25BE5B13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3.557,86</w:t>
            </w:r>
          </w:p>
        </w:tc>
        <w:tc>
          <w:tcPr>
            <w:tcW w:w="787" w:type="dxa"/>
            <w:gridSpan w:val="2"/>
            <w:hideMark/>
          </w:tcPr>
          <w:p w14:paraId="12B89C21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4F4A689E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5B4435" w:rsidRPr="008D48D4" w14:paraId="670C9D28" w14:textId="77777777" w:rsidTr="00911C1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2B1A2E86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267799BB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41" w:type="dxa"/>
            <w:gridSpan w:val="3"/>
            <w:hideMark/>
          </w:tcPr>
          <w:p w14:paraId="5551669C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231</w:t>
            </w:r>
          </w:p>
        </w:tc>
        <w:tc>
          <w:tcPr>
            <w:tcW w:w="2403" w:type="dxa"/>
            <w:gridSpan w:val="5"/>
            <w:hideMark/>
          </w:tcPr>
          <w:p w14:paraId="2EDA5A0C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Obveze za zaposlene</w:t>
            </w:r>
          </w:p>
        </w:tc>
        <w:tc>
          <w:tcPr>
            <w:tcW w:w="787" w:type="dxa"/>
            <w:hideMark/>
          </w:tcPr>
          <w:p w14:paraId="09BD3D01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3BD9FD25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hideMark/>
          </w:tcPr>
          <w:p w14:paraId="34D14D9B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26.580,67</w:t>
            </w:r>
          </w:p>
        </w:tc>
        <w:tc>
          <w:tcPr>
            <w:tcW w:w="972" w:type="dxa"/>
            <w:gridSpan w:val="2"/>
            <w:hideMark/>
          </w:tcPr>
          <w:p w14:paraId="5C9B12FE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26.580,67</w:t>
            </w:r>
          </w:p>
        </w:tc>
        <w:tc>
          <w:tcPr>
            <w:tcW w:w="787" w:type="dxa"/>
            <w:gridSpan w:val="2"/>
            <w:hideMark/>
          </w:tcPr>
          <w:p w14:paraId="44347264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2B15312F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5B4435" w:rsidRPr="008D48D4" w14:paraId="0FC28245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69F5F380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1B8B6BE4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4EB6BD01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537DAB86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232110</w:t>
            </w:r>
          </w:p>
        </w:tc>
        <w:tc>
          <w:tcPr>
            <w:tcW w:w="2403" w:type="dxa"/>
            <w:gridSpan w:val="5"/>
            <w:hideMark/>
          </w:tcPr>
          <w:p w14:paraId="172A1D8E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Službena putovanja</w:t>
            </w:r>
          </w:p>
        </w:tc>
        <w:tc>
          <w:tcPr>
            <w:tcW w:w="787" w:type="dxa"/>
            <w:hideMark/>
          </w:tcPr>
          <w:p w14:paraId="45BC9D50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6FEBDFE6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hideMark/>
          </w:tcPr>
          <w:p w14:paraId="46F97297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83,03</w:t>
            </w:r>
          </w:p>
        </w:tc>
        <w:tc>
          <w:tcPr>
            <w:tcW w:w="972" w:type="dxa"/>
            <w:gridSpan w:val="2"/>
            <w:hideMark/>
          </w:tcPr>
          <w:p w14:paraId="6AADE464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83,03</w:t>
            </w:r>
          </w:p>
        </w:tc>
        <w:tc>
          <w:tcPr>
            <w:tcW w:w="787" w:type="dxa"/>
            <w:gridSpan w:val="2"/>
            <w:hideMark/>
          </w:tcPr>
          <w:p w14:paraId="2C1FD2DB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5BE8DF11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5B4435" w:rsidRPr="008D48D4" w14:paraId="7ED036DE" w14:textId="77777777" w:rsidTr="00911C1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340C448B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55AE5A2B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1CC5FD03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72882A50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232111</w:t>
            </w:r>
          </w:p>
        </w:tc>
        <w:tc>
          <w:tcPr>
            <w:tcW w:w="2403" w:type="dxa"/>
            <w:gridSpan w:val="5"/>
            <w:hideMark/>
          </w:tcPr>
          <w:p w14:paraId="6CCC312D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Dnevnice za sl. putovanje</w:t>
            </w:r>
          </w:p>
        </w:tc>
        <w:tc>
          <w:tcPr>
            <w:tcW w:w="787" w:type="dxa"/>
            <w:hideMark/>
          </w:tcPr>
          <w:p w14:paraId="70877DC3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18F089C5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hideMark/>
          </w:tcPr>
          <w:p w14:paraId="5EE1FBA5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26,55</w:t>
            </w:r>
          </w:p>
        </w:tc>
        <w:tc>
          <w:tcPr>
            <w:tcW w:w="972" w:type="dxa"/>
            <w:gridSpan w:val="2"/>
            <w:hideMark/>
          </w:tcPr>
          <w:p w14:paraId="1E7FC1CF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26,55</w:t>
            </w:r>
          </w:p>
        </w:tc>
        <w:tc>
          <w:tcPr>
            <w:tcW w:w="787" w:type="dxa"/>
            <w:gridSpan w:val="2"/>
            <w:hideMark/>
          </w:tcPr>
          <w:p w14:paraId="263AE603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3C96C354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5B4435" w:rsidRPr="008D48D4" w14:paraId="463E518E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14D5DC2F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6B6CC286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466F8B83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4047EBBE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232120</w:t>
            </w:r>
          </w:p>
        </w:tc>
        <w:tc>
          <w:tcPr>
            <w:tcW w:w="2403" w:type="dxa"/>
            <w:gridSpan w:val="5"/>
            <w:hideMark/>
          </w:tcPr>
          <w:p w14:paraId="222BB8FC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Naknade za prijevoz, za rad na terenu i odvojeni život</w:t>
            </w:r>
          </w:p>
        </w:tc>
        <w:tc>
          <w:tcPr>
            <w:tcW w:w="787" w:type="dxa"/>
            <w:hideMark/>
          </w:tcPr>
          <w:p w14:paraId="026450AD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5D77A801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hideMark/>
          </w:tcPr>
          <w:p w14:paraId="5275202E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629,12</w:t>
            </w:r>
          </w:p>
        </w:tc>
        <w:tc>
          <w:tcPr>
            <w:tcW w:w="972" w:type="dxa"/>
            <w:gridSpan w:val="2"/>
            <w:hideMark/>
          </w:tcPr>
          <w:p w14:paraId="7260722E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629,12</w:t>
            </w:r>
          </w:p>
        </w:tc>
        <w:tc>
          <w:tcPr>
            <w:tcW w:w="787" w:type="dxa"/>
            <w:gridSpan w:val="2"/>
            <w:hideMark/>
          </w:tcPr>
          <w:p w14:paraId="79093702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719041EF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5B4435" w:rsidRPr="008D48D4" w14:paraId="2BF20A55" w14:textId="77777777" w:rsidTr="00911C1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5FCB856F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1DCACCCA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081F3694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307D9366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232130</w:t>
            </w:r>
          </w:p>
        </w:tc>
        <w:tc>
          <w:tcPr>
            <w:tcW w:w="2403" w:type="dxa"/>
            <w:gridSpan w:val="5"/>
            <w:hideMark/>
          </w:tcPr>
          <w:p w14:paraId="5C8C7C68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Stručno usavršavanje zaposlenika</w:t>
            </w:r>
          </w:p>
        </w:tc>
        <w:tc>
          <w:tcPr>
            <w:tcW w:w="787" w:type="dxa"/>
            <w:hideMark/>
          </w:tcPr>
          <w:p w14:paraId="148D7F25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13536E5C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hideMark/>
          </w:tcPr>
          <w:p w14:paraId="02BD7094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65,00</w:t>
            </w:r>
          </w:p>
        </w:tc>
        <w:tc>
          <w:tcPr>
            <w:tcW w:w="972" w:type="dxa"/>
            <w:gridSpan w:val="2"/>
            <w:hideMark/>
          </w:tcPr>
          <w:p w14:paraId="3894973D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65,00</w:t>
            </w:r>
          </w:p>
        </w:tc>
        <w:tc>
          <w:tcPr>
            <w:tcW w:w="787" w:type="dxa"/>
            <w:gridSpan w:val="2"/>
            <w:hideMark/>
          </w:tcPr>
          <w:p w14:paraId="377ABEDA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7AF88ACE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5B4435" w:rsidRPr="008D48D4" w14:paraId="3C62611C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7F831E57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642FEA09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1D3253FB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2ECC8F90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232210</w:t>
            </w:r>
          </w:p>
        </w:tc>
        <w:tc>
          <w:tcPr>
            <w:tcW w:w="2403" w:type="dxa"/>
            <w:gridSpan w:val="5"/>
            <w:hideMark/>
          </w:tcPr>
          <w:p w14:paraId="78AC56CF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Uredski materijal i ostali materijalni rashodi</w:t>
            </w:r>
          </w:p>
        </w:tc>
        <w:tc>
          <w:tcPr>
            <w:tcW w:w="787" w:type="dxa"/>
            <w:hideMark/>
          </w:tcPr>
          <w:p w14:paraId="068B38B1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260A8A96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126,48</w:t>
            </w:r>
          </w:p>
        </w:tc>
        <w:tc>
          <w:tcPr>
            <w:tcW w:w="961" w:type="dxa"/>
            <w:gridSpan w:val="2"/>
            <w:hideMark/>
          </w:tcPr>
          <w:p w14:paraId="7D735D60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670,05</w:t>
            </w:r>
          </w:p>
        </w:tc>
        <w:tc>
          <w:tcPr>
            <w:tcW w:w="972" w:type="dxa"/>
            <w:gridSpan w:val="2"/>
            <w:hideMark/>
          </w:tcPr>
          <w:p w14:paraId="4DD2379E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577,48</w:t>
            </w:r>
          </w:p>
        </w:tc>
        <w:tc>
          <w:tcPr>
            <w:tcW w:w="787" w:type="dxa"/>
            <w:gridSpan w:val="2"/>
            <w:hideMark/>
          </w:tcPr>
          <w:p w14:paraId="14AC7919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37AE7F9C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33,91</w:t>
            </w:r>
          </w:p>
        </w:tc>
      </w:tr>
      <w:tr w:rsidR="005B4435" w:rsidRPr="008D48D4" w14:paraId="25779D07" w14:textId="77777777" w:rsidTr="00911C1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2534360E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5F0A8A7B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326F70E5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784ABD5B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232230</w:t>
            </w:r>
          </w:p>
        </w:tc>
        <w:tc>
          <w:tcPr>
            <w:tcW w:w="2403" w:type="dxa"/>
            <w:gridSpan w:val="5"/>
            <w:hideMark/>
          </w:tcPr>
          <w:p w14:paraId="664F46CA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Energija</w:t>
            </w:r>
          </w:p>
        </w:tc>
        <w:tc>
          <w:tcPr>
            <w:tcW w:w="787" w:type="dxa"/>
            <w:hideMark/>
          </w:tcPr>
          <w:p w14:paraId="0A5BA19B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78537233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268,35</w:t>
            </w:r>
          </w:p>
        </w:tc>
        <w:tc>
          <w:tcPr>
            <w:tcW w:w="961" w:type="dxa"/>
            <w:gridSpan w:val="2"/>
            <w:hideMark/>
          </w:tcPr>
          <w:p w14:paraId="345105E4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5.790,63</w:t>
            </w:r>
          </w:p>
        </w:tc>
        <w:tc>
          <w:tcPr>
            <w:tcW w:w="972" w:type="dxa"/>
            <w:gridSpan w:val="2"/>
            <w:hideMark/>
          </w:tcPr>
          <w:p w14:paraId="235BBCF1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6.155,65</w:t>
            </w:r>
          </w:p>
        </w:tc>
        <w:tc>
          <w:tcPr>
            <w:tcW w:w="787" w:type="dxa"/>
            <w:gridSpan w:val="2"/>
            <w:hideMark/>
          </w:tcPr>
          <w:p w14:paraId="116C3D79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007F0F39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633,37</w:t>
            </w:r>
          </w:p>
        </w:tc>
      </w:tr>
      <w:tr w:rsidR="005B4435" w:rsidRPr="008D48D4" w14:paraId="746F9C81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78CFEC88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5BB224B0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5C365F29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2CED7EF6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232250</w:t>
            </w:r>
          </w:p>
        </w:tc>
        <w:tc>
          <w:tcPr>
            <w:tcW w:w="2403" w:type="dxa"/>
            <w:gridSpan w:val="5"/>
            <w:hideMark/>
          </w:tcPr>
          <w:p w14:paraId="2E2C7FC1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Sitni inventar i auto gume</w:t>
            </w:r>
          </w:p>
        </w:tc>
        <w:tc>
          <w:tcPr>
            <w:tcW w:w="787" w:type="dxa"/>
            <w:hideMark/>
          </w:tcPr>
          <w:p w14:paraId="7C2DE786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08180CC6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hideMark/>
          </w:tcPr>
          <w:p w14:paraId="1DAEBC9B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365,00</w:t>
            </w:r>
          </w:p>
        </w:tc>
        <w:tc>
          <w:tcPr>
            <w:tcW w:w="972" w:type="dxa"/>
            <w:gridSpan w:val="2"/>
            <w:hideMark/>
          </w:tcPr>
          <w:p w14:paraId="53865462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365,00</w:t>
            </w:r>
          </w:p>
        </w:tc>
        <w:tc>
          <w:tcPr>
            <w:tcW w:w="787" w:type="dxa"/>
            <w:gridSpan w:val="2"/>
            <w:hideMark/>
          </w:tcPr>
          <w:p w14:paraId="636017C7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787D27DF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5B4435" w:rsidRPr="008D48D4" w14:paraId="0E25D8B4" w14:textId="77777777" w:rsidTr="00911C1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78D402DC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787EB7D1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305EBD8B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3D9A57A3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232310</w:t>
            </w:r>
          </w:p>
        </w:tc>
        <w:tc>
          <w:tcPr>
            <w:tcW w:w="2403" w:type="dxa"/>
            <w:gridSpan w:val="5"/>
            <w:hideMark/>
          </w:tcPr>
          <w:p w14:paraId="6520CF65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Usluge telefona, pošte i prijevoza</w:t>
            </w:r>
          </w:p>
        </w:tc>
        <w:tc>
          <w:tcPr>
            <w:tcW w:w="787" w:type="dxa"/>
            <w:hideMark/>
          </w:tcPr>
          <w:p w14:paraId="36C144F6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2F7F6118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37,55</w:t>
            </w:r>
          </w:p>
        </w:tc>
        <w:tc>
          <w:tcPr>
            <w:tcW w:w="961" w:type="dxa"/>
            <w:gridSpan w:val="2"/>
            <w:hideMark/>
          </w:tcPr>
          <w:p w14:paraId="44BC9363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481,35</w:t>
            </w:r>
          </w:p>
        </w:tc>
        <w:tc>
          <w:tcPr>
            <w:tcW w:w="972" w:type="dxa"/>
            <w:gridSpan w:val="2"/>
            <w:hideMark/>
          </w:tcPr>
          <w:p w14:paraId="116F0340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443,80</w:t>
            </w:r>
          </w:p>
        </w:tc>
        <w:tc>
          <w:tcPr>
            <w:tcW w:w="787" w:type="dxa"/>
            <w:gridSpan w:val="2"/>
            <w:hideMark/>
          </w:tcPr>
          <w:p w14:paraId="6ADC7042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25CB9528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5B4435" w:rsidRPr="008D48D4" w14:paraId="4B6920D3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5CF73B91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13B52323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2711BA0D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6E1B515F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232320</w:t>
            </w:r>
          </w:p>
        </w:tc>
        <w:tc>
          <w:tcPr>
            <w:tcW w:w="2403" w:type="dxa"/>
            <w:gridSpan w:val="5"/>
            <w:noWrap/>
            <w:hideMark/>
          </w:tcPr>
          <w:p w14:paraId="290DA2BF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Usluge tekućeg i </w:t>
            </w:r>
            <w:proofErr w:type="spellStart"/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inv</w:t>
            </w:r>
            <w:proofErr w:type="spellEnd"/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. održavanja </w:t>
            </w:r>
            <w:proofErr w:type="spellStart"/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građ</w:t>
            </w:r>
            <w:proofErr w:type="spellEnd"/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 objekata</w:t>
            </w:r>
          </w:p>
        </w:tc>
        <w:tc>
          <w:tcPr>
            <w:tcW w:w="787" w:type="dxa"/>
            <w:hideMark/>
          </w:tcPr>
          <w:p w14:paraId="0B294F55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4AD53077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hideMark/>
          </w:tcPr>
          <w:p w14:paraId="6FB13519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1.356,26</w:t>
            </w:r>
          </w:p>
        </w:tc>
        <w:tc>
          <w:tcPr>
            <w:tcW w:w="972" w:type="dxa"/>
            <w:gridSpan w:val="2"/>
            <w:hideMark/>
          </w:tcPr>
          <w:p w14:paraId="7C4EE130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2.031,26</w:t>
            </w:r>
          </w:p>
        </w:tc>
        <w:tc>
          <w:tcPr>
            <w:tcW w:w="787" w:type="dxa"/>
            <w:gridSpan w:val="2"/>
            <w:hideMark/>
          </w:tcPr>
          <w:p w14:paraId="7921D7DC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226302A4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675,00</w:t>
            </w:r>
          </w:p>
        </w:tc>
      </w:tr>
      <w:tr w:rsidR="005B4435" w:rsidRPr="008D48D4" w14:paraId="2290C56D" w14:textId="77777777" w:rsidTr="00911C1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1B1D10ED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451F1882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54FC06D8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639F8194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232330</w:t>
            </w:r>
          </w:p>
        </w:tc>
        <w:tc>
          <w:tcPr>
            <w:tcW w:w="2403" w:type="dxa"/>
            <w:gridSpan w:val="5"/>
            <w:hideMark/>
          </w:tcPr>
          <w:p w14:paraId="793B074B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Usluge promidžbe i informiranja</w:t>
            </w:r>
          </w:p>
        </w:tc>
        <w:tc>
          <w:tcPr>
            <w:tcW w:w="787" w:type="dxa"/>
            <w:hideMark/>
          </w:tcPr>
          <w:p w14:paraId="6893C41A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07D6FD07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hideMark/>
          </w:tcPr>
          <w:p w14:paraId="5DB5B861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723,75</w:t>
            </w:r>
          </w:p>
        </w:tc>
        <w:tc>
          <w:tcPr>
            <w:tcW w:w="972" w:type="dxa"/>
            <w:gridSpan w:val="2"/>
            <w:hideMark/>
          </w:tcPr>
          <w:p w14:paraId="1F6F3BFB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764,38</w:t>
            </w:r>
          </w:p>
        </w:tc>
        <w:tc>
          <w:tcPr>
            <w:tcW w:w="787" w:type="dxa"/>
            <w:gridSpan w:val="2"/>
            <w:hideMark/>
          </w:tcPr>
          <w:p w14:paraId="095CBE64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4600AA44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40,63</w:t>
            </w:r>
          </w:p>
        </w:tc>
      </w:tr>
      <w:tr w:rsidR="005B4435" w:rsidRPr="008D48D4" w14:paraId="56F9B765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26F2AE75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471B7966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040D0F0E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04074D21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232340</w:t>
            </w:r>
          </w:p>
        </w:tc>
        <w:tc>
          <w:tcPr>
            <w:tcW w:w="2403" w:type="dxa"/>
            <w:gridSpan w:val="5"/>
            <w:hideMark/>
          </w:tcPr>
          <w:p w14:paraId="27269194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Komunalne usluge</w:t>
            </w:r>
          </w:p>
        </w:tc>
        <w:tc>
          <w:tcPr>
            <w:tcW w:w="787" w:type="dxa"/>
            <w:hideMark/>
          </w:tcPr>
          <w:p w14:paraId="0DABA326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0C9EAE1E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19,47</w:t>
            </w:r>
          </w:p>
        </w:tc>
        <w:tc>
          <w:tcPr>
            <w:tcW w:w="961" w:type="dxa"/>
            <w:gridSpan w:val="2"/>
            <w:hideMark/>
          </w:tcPr>
          <w:p w14:paraId="3E8A690D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452,95</w:t>
            </w:r>
          </w:p>
        </w:tc>
        <w:tc>
          <w:tcPr>
            <w:tcW w:w="972" w:type="dxa"/>
            <w:gridSpan w:val="2"/>
            <w:hideMark/>
          </w:tcPr>
          <w:p w14:paraId="5EECDB62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454,94</w:t>
            </w:r>
          </w:p>
        </w:tc>
        <w:tc>
          <w:tcPr>
            <w:tcW w:w="787" w:type="dxa"/>
            <w:gridSpan w:val="2"/>
            <w:hideMark/>
          </w:tcPr>
          <w:p w14:paraId="3FA91944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553B174D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21,46</w:t>
            </w:r>
          </w:p>
        </w:tc>
      </w:tr>
      <w:tr w:rsidR="005B4435" w:rsidRPr="008D48D4" w14:paraId="64CD5852" w14:textId="77777777" w:rsidTr="00911C1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44FD700A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49BFFB03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650D7196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4FCB7CFB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232360</w:t>
            </w:r>
          </w:p>
        </w:tc>
        <w:tc>
          <w:tcPr>
            <w:tcW w:w="2403" w:type="dxa"/>
            <w:gridSpan w:val="5"/>
            <w:hideMark/>
          </w:tcPr>
          <w:p w14:paraId="4C867BD4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Zdravstvene i veterinarske usluge</w:t>
            </w:r>
          </w:p>
        </w:tc>
        <w:tc>
          <w:tcPr>
            <w:tcW w:w="787" w:type="dxa"/>
            <w:hideMark/>
          </w:tcPr>
          <w:p w14:paraId="5E495B44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3F3F2515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hideMark/>
          </w:tcPr>
          <w:p w14:paraId="747E6740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341,50</w:t>
            </w:r>
          </w:p>
        </w:tc>
        <w:tc>
          <w:tcPr>
            <w:tcW w:w="972" w:type="dxa"/>
            <w:gridSpan w:val="2"/>
            <w:hideMark/>
          </w:tcPr>
          <w:p w14:paraId="304BED2D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341,50</w:t>
            </w:r>
          </w:p>
        </w:tc>
        <w:tc>
          <w:tcPr>
            <w:tcW w:w="787" w:type="dxa"/>
            <w:gridSpan w:val="2"/>
            <w:hideMark/>
          </w:tcPr>
          <w:p w14:paraId="6BD6929D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21C384E0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5B4435" w:rsidRPr="008D48D4" w14:paraId="6ADB2832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34C21E8D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161ADC1F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1F7B3D06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55E0C5A7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232370</w:t>
            </w:r>
          </w:p>
        </w:tc>
        <w:tc>
          <w:tcPr>
            <w:tcW w:w="2403" w:type="dxa"/>
            <w:gridSpan w:val="5"/>
            <w:hideMark/>
          </w:tcPr>
          <w:p w14:paraId="2B0B7388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Intelektualne i osobne usluge</w:t>
            </w:r>
          </w:p>
        </w:tc>
        <w:tc>
          <w:tcPr>
            <w:tcW w:w="787" w:type="dxa"/>
            <w:hideMark/>
          </w:tcPr>
          <w:p w14:paraId="715BF667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7008D0FD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hideMark/>
          </w:tcPr>
          <w:p w14:paraId="1D46789E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2.695,12</w:t>
            </w:r>
          </w:p>
        </w:tc>
        <w:tc>
          <w:tcPr>
            <w:tcW w:w="972" w:type="dxa"/>
            <w:gridSpan w:val="2"/>
            <w:hideMark/>
          </w:tcPr>
          <w:p w14:paraId="338DFEDF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2.695,12</w:t>
            </w:r>
          </w:p>
        </w:tc>
        <w:tc>
          <w:tcPr>
            <w:tcW w:w="787" w:type="dxa"/>
            <w:gridSpan w:val="2"/>
            <w:hideMark/>
          </w:tcPr>
          <w:p w14:paraId="697770B3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262B6C01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5B4435" w:rsidRPr="008D48D4" w14:paraId="69720E87" w14:textId="77777777" w:rsidTr="00911C1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74A1EB17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02C4C4F9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51C5426C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17920B65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232380</w:t>
            </w:r>
          </w:p>
        </w:tc>
        <w:tc>
          <w:tcPr>
            <w:tcW w:w="2403" w:type="dxa"/>
            <w:gridSpan w:val="5"/>
            <w:hideMark/>
          </w:tcPr>
          <w:p w14:paraId="58CBEA39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Računalne usluge</w:t>
            </w:r>
          </w:p>
        </w:tc>
        <w:tc>
          <w:tcPr>
            <w:tcW w:w="787" w:type="dxa"/>
            <w:hideMark/>
          </w:tcPr>
          <w:p w14:paraId="21E55FF4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779EE5E9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63,04</w:t>
            </w:r>
          </w:p>
        </w:tc>
        <w:tc>
          <w:tcPr>
            <w:tcW w:w="961" w:type="dxa"/>
            <w:gridSpan w:val="2"/>
            <w:hideMark/>
          </w:tcPr>
          <w:p w14:paraId="25E7066B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924,38</w:t>
            </w:r>
          </w:p>
        </w:tc>
        <w:tc>
          <w:tcPr>
            <w:tcW w:w="972" w:type="dxa"/>
            <w:gridSpan w:val="2"/>
            <w:hideMark/>
          </w:tcPr>
          <w:p w14:paraId="2AEE0A91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861,34</w:t>
            </w:r>
          </w:p>
        </w:tc>
        <w:tc>
          <w:tcPr>
            <w:tcW w:w="787" w:type="dxa"/>
            <w:gridSpan w:val="2"/>
            <w:hideMark/>
          </w:tcPr>
          <w:p w14:paraId="09183266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00521EBE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5B4435" w:rsidRPr="008D48D4" w14:paraId="5E72F5E5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57A43107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50F9B58E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16B6E487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0169BDA7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232390</w:t>
            </w:r>
          </w:p>
        </w:tc>
        <w:tc>
          <w:tcPr>
            <w:tcW w:w="2403" w:type="dxa"/>
            <w:gridSpan w:val="5"/>
            <w:hideMark/>
          </w:tcPr>
          <w:p w14:paraId="509D6265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Ostale usluge</w:t>
            </w:r>
          </w:p>
        </w:tc>
        <w:tc>
          <w:tcPr>
            <w:tcW w:w="787" w:type="dxa"/>
            <w:hideMark/>
          </w:tcPr>
          <w:p w14:paraId="40D49568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36749E7C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212,36</w:t>
            </w:r>
          </w:p>
        </w:tc>
        <w:tc>
          <w:tcPr>
            <w:tcW w:w="961" w:type="dxa"/>
            <w:gridSpan w:val="2"/>
            <w:hideMark/>
          </w:tcPr>
          <w:p w14:paraId="32F0BD82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3.047,05</w:t>
            </w:r>
          </w:p>
        </w:tc>
        <w:tc>
          <w:tcPr>
            <w:tcW w:w="972" w:type="dxa"/>
            <w:gridSpan w:val="2"/>
            <w:hideMark/>
          </w:tcPr>
          <w:p w14:paraId="58A3027C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2.834,69</w:t>
            </w:r>
          </w:p>
        </w:tc>
        <w:tc>
          <w:tcPr>
            <w:tcW w:w="787" w:type="dxa"/>
            <w:gridSpan w:val="2"/>
            <w:hideMark/>
          </w:tcPr>
          <w:p w14:paraId="00A33C39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1149FCC6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5B4435" w:rsidRPr="008D48D4" w14:paraId="6139AD85" w14:textId="77777777" w:rsidTr="00911C1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7B503FD8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50AE4E55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49FFFF4D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7CF20070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232392</w:t>
            </w:r>
          </w:p>
        </w:tc>
        <w:tc>
          <w:tcPr>
            <w:tcW w:w="2403" w:type="dxa"/>
            <w:gridSpan w:val="5"/>
            <w:hideMark/>
          </w:tcPr>
          <w:p w14:paraId="6B07D63A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Ostale nespomenute usluge</w:t>
            </w:r>
          </w:p>
        </w:tc>
        <w:tc>
          <w:tcPr>
            <w:tcW w:w="787" w:type="dxa"/>
            <w:hideMark/>
          </w:tcPr>
          <w:p w14:paraId="26B24D8F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21561C60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1,66</w:t>
            </w:r>
          </w:p>
        </w:tc>
        <w:tc>
          <w:tcPr>
            <w:tcW w:w="961" w:type="dxa"/>
            <w:gridSpan w:val="2"/>
            <w:hideMark/>
          </w:tcPr>
          <w:p w14:paraId="7F8B55E7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1F6B869E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87" w:type="dxa"/>
            <w:gridSpan w:val="2"/>
            <w:hideMark/>
          </w:tcPr>
          <w:p w14:paraId="7B180D13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64BA7C26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1,66</w:t>
            </w:r>
          </w:p>
        </w:tc>
      </w:tr>
      <w:tr w:rsidR="005B4435" w:rsidRPr="008D48D4" w14:paraId="61A7903E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7CC2C0D9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566D367F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36D0951B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7AF50705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232920</w:t>
            </w:r>
          </w:p>
        </w:tc>
        <w:tc>
          <w:tcPr>
            <w:tcW w:w="2403" w:type="dxa"/>
            <w:gridSpan w:val="5"/>
            <w:hideMark/>
          </w:tcPr>
          <w:p w14:paraId="251B3F55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Premije osiguranja</w:t>
            </w:r>
          </w:p>
        </w:tc>
        <w:tc>
          <w:tcPr>
            <w:tcW w:w="787" w:type="dxa"/>
            <w:hideMark/>
          </w:tcPr>
          <w:p w14:paraId="215964BD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7D7A7DB9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hideMark/>
          </w:tcPr>
          <w:p w14:paraId="5F3624F5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66,43</w:t>
            </w:r>
          </w:p>
        </w:tc>
        <w:tc>
          <w:tcPr>
            <w:tcW w:w="972" w:type="dxa"/>
            <w:gridSpan w:val="2"/>
            <w:hideMark/>
          </w:tcPr>
          <w:p w14:paraId="3B34A37F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66,43</w:t>
            </w:r>
          </w:p>
        </w:tc>
        <w:tc>
          <w:tcPr>
            <w:tcW w:w="787" w:type="dxa"/>
            <w:gridSpan w:val="2"/>
            <w:hideMark/>
          </w:tcPr>
          <w:p w14:paraId="6D710677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24120070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5B4435" w:rsidRPr="008D48D4" w14:paraId="1D92332C" w14:textId="77777777" w:rsidTr="00911C1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74558644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100CE68D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59F56ED6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37A9E9C0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232930</w:t>
            </w:r>
          </w:p>
        </w:tc>
        <w:tc>
          <w:tcPr>
            <w:tcW w:w="2403" w:type="dxa"/>
            <w:gridSpan w:val="5"/>
            <w:hideMark/>
          </w:tcPr>
          <w:p w14:paraId="0C7934B5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Reprezentacija</w:t>
            </w:r>
          </w:p>
        </w:tc>
        <w:tc>
          <w:tcPr>
            <w:tcW w:w="787" w:type="dxa"/>
            <w:hideMark/>
          </w:tcPr>
          <w:p w14:paraId="20E7C1F2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7608319C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35,21</w:t>
            </w:r>
          </w:p>
        </w:tc>
        <w:tc>
          <w:tcPr>
            <w:tcW w:w="961" w:type="dxa"/>
            <w:gridSpan w:val="2"/>
            <w:hideMark/>
          </w:tcPr>
          <w:p w14:paraId="33641F90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63,52</w:t>
            </w:r>
          </w:p>
        </w:tc>
        <w:tc>
          <w:tcPr>
            <w:tcW w:w="972" w:type="dxa"/>
            <w:gridSpan w:val="2"/>
            <w:hideMark/>
          </w:tcPr>
          <w:p w14:paraId="231BB4C0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31,61</w:t>
            </w:r>
          </w:p>
        </w:tc>
        <w:tc>
          <w:tcPr>
            <w:tcW w:w="787" w:type="dxa"/>
            <w:gridSpan w:val="2"/>
            <w:hideMark/>
          </w:tcPr>
          <w:p w14:paraId="78F1F0A1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74A94A3E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3,30</w:t>
            </w:r>
          </w:p>
        </w:tc>
      </w:tr>
      <w:tr w:rsidR="005B4435" w:rsidRPr="008D48D4" w14:paraId="0B17A287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0CC1E233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050F6F62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41" w:type="dxa"/>
            <w:gridSpan w:val="3"/>
            <w:hideMark/>
          </w:tcPr>
          <w:p w14:paraId="3C30C690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232</w:t>
            </w:r>
          </w:p>
        </w:tc>
        <w:tc>
          <w:tcPr>
            <w:tcW w:w="2403" w:type="dxa"/>
            <w:gridSpan w:val="5"/>
            <w:hideMark/>
          </w:tcPr>
          <w:p w14:paraId="363E527D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Obveze za materijalne rashode</w:t>
            </w:r>
          </w:p>
        </w:tc>
        <w:tc>
          <w:tcPr>
            <w:tcW w:w="787" w:type="dxa"/>
            <w:hideMark/>
          </w:tcPr>
          <w:p w14:paraId="0FEF4687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69715699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764,12</w:t>
            </w:r>
          </w:p>
        </w:tc>
        <w:tc>
          <w:tcPr>
            <w:tcW w:w="961" w:type="dxa"/>
            <w:gridSpan w:val="2"/>
            <w:hideMark/>
          </w:tcPr>
          <w:p w14:paraId="3C141635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17.781,69</w:t>
            </w:r>
          </w:p>
        </w:tc>
        <w:tc>
          <w:tcPr>
            <w:tcW w:w="972" w:type="dxa"/>
            <w:gridSpan w:val="2"/>
            <w:hideMark/>
          </w:tcPr>
          <w:p w14:paraId="69A4B4EF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18.426,90</w:t>
            </w:r>
          </w:p>
        </w:tc>
        <w:tc>
          <w:tcPr>
            <w:tcW w:w="787" w:type="dxa"/>
            <w:gridSpan w:val="2"/>
            <w:hideMark/>
          </w:tcPr>
          <w:p w14:paraId="6EBE322D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1197E422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1.409,33</w:t>
            </w:r>
          </w:p>
        </w:tc>
      </w:tr>
      <w:tr w:rsidR="005B4435" w:rsidRPr="008D48D4" w14:paraId="1C04B5F3" w14:textId="77777777" w:rsidTr="00911C1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24C2D509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61737264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24F8420B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630A600F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234310</w:t>
            </w:r>
          </w:p>
        </w:tc>
        <w:tc>
          <w:tcPr>
            <w:tcW w:w="2403" w:type="dxa"/>
            <w:gridSpan w:val="5"/>
            <w:hideMark/>
          </w:tcPr>
          <w:p w14:paraId="201404E8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Obveze za bankarske usluge i usluge platnog prometa</w:t>
            </w:r>
          </w:p>
        </w:tc>
        <w:tc>
          <w:tcPr>
            <w:tcW w:w="787" w:type="dxa"/>
            <w:hideMark/>
          </w:tcPr>
          <w:p w14:paraId="3B0CE983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79670706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23,80</w:t>
            </w:r>
          </w:p>
        </w:tc>
        <w:tc>
          <w:tcPr>
            <w:tcW w:w="961" w:type="dxa"/>
            <w:gridSpan w:val="2"/>
            <w:hideMark/>
          </w:tcPr>
          <w:p w14:paraId="0085797A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302,39</w:t>
            </w:r>
          </w:p>
        </w:tc>
        <w:tc>
          <w:tcPr>
            <w:tcW w:w="972" w:type="dxa"/>
            <w:gridSpan w:val="2"/>
            <w:hideMark/>
          </w:tcPr>
          <w:p w14:paraId="1B920062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325,88</w:t>
            </w:r>
          </w:p>
        </w:tc>
        <w:tc>
          <w:tcPr>
            <w:tcW w:w="787" w:type="dxa"/>
            <w:gridSpan w:val="2"/>
            <w:hideMark/>
          </w:tcPr>
          <w:p w14:paraId="4B2578E2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779B4DCD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47,29</w:t>
            </w:r>
          </w:p>
        </w:tc>
      </w:tr>
      <w:tr w:rsidR="005B4435" w:rsidRPr="008D48D4" w14:paraId="7096AF08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7BC4E425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4B715A79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41" w:type="dxa"/>
            <w:gridSpan w:val="3"/>
            <w:hideMark/>
          </w:tcPr>
          <w:p w14:paraId="56A8B7AF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234</w:t>
            </w:r>
          </w:p>
        </w:tc>
        <w:tc>
          <w:tcPr>
            <w:tcW w:w="2403" w:type="dxa"/>
            <w:gridSpan w:val="5"/>
            <w:hideMark/>
          </w:tcPr>
          <w:p w14:paraId="219BABB6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Obveze za financijske rashode</w:t>
            </w:r>
          </w:p>
        </w:tc>
        <w:tc>
          <w:tcPr>
            <w:tcW w:w="787" w:type="dxa"/>
            <w:hideMark/>
          </w:tcPr>
          <w:p w14:paraId="6C17379C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51BD5B59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23,80</w:t>
            </w:r>
          </w:p>
        </w:tc>
        <w:tc>
          <w:tcPr>
            <w:tcW w:w="961" w:type="dxa"/>
            <w:gridSpan w:val="2"/>
            <w:hideMark/>
          </w:tcPr>
          <w:p w14:paraId="686652F3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302,39</w:t>
            </w:r>
          </w:p>
        </w:tc>
        <w:tc>
          <w:tcPr>
            <w:tcW w:w="972" w:type="dxa"/>
            <w:gridSpan w:val="2"/>
            <w:hideMark/>
          </w:tcPr>
          <w:p w14:paraId="38892A84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325,88</w:t>
            </w:r>
          </w:p>
        </w:tc>
        <w:tc>
          <w:tcPr>
            <w:tcW w:w="787" w:type="dxa"/>
            <w:gridSpan w:val="2"/>
            <w:hideMark/>
          </w:tcPr>
          <w:p w14:paraId="0130D58F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497D8CFD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47,29</w:t>
            </w:r>
          </w:p>
        </w:tc>
      </w:tr>
      <w:tr w:rsidR="005B4435" w:rsidRPr="008D48D4" w14:paraId="3E3FEC28" w14:textId="77777777" w:rsidTr="00911C1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5FC5CB80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03" w:type="dxa"/>
            <w:gridSpan w:val="4"/>
            <w:hideMark/>
          </w:tcPr>
          <w:p w14:paraId="421CE89B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2403" w:type="dxa"/>
            <w:gridSpan w:val="5"/>
            <w:hideMark/>
          </w:tcPr>
          <w:p w14:paraId="6A146CDB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Obveze za rashode poslovanja</w:t>
            </w:r>
          </w:p>
        </w:tc>
        <w:tc>
          <w:tcPr>
            <w:tcW w:w="787" w:type="dxa"/>
            <w:hideMark/>
          </w:tcPr>
          <w:p w14:paraId="2CA0F2A3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35893254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787,92</w:t>
            </w:r>
          </w:p>
        </w:tc>
        <w:tc>
          <w:tcPr>
            <w:tcW w:w="961" w:type="dxa"/>
            <w:gridSpan w:val="2"/>
            <w:hideMark/>
          </w:tcPr>
          <w:p w14:paraId="6B5C958F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44.664,75</w:t>
            </w:r>
          </w:p>
        </w:tc>
        <w:tc>
          <w:tcPr>
            <w:tcW w:w="972" w:type="dxa"/>
            <w:gridSpan w:val="2"/>
            <w:hideMark/>
          </w:tcPr>
          <w:p w14:paraId="59E26F02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45.333,45</w:t>
            </w:r>
          </w:p>
        </w:tc>
        <w:tc>
          <w:tcPr>
            <w:tcW w:w="787" w:type="dxa"/>
            <w:gridSpan w:val="2"/>
            <w:hideMark/>
          </w:tcPr>
          <w:p w14:paraId="5EC97478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71860A24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1.456,62</w:t>
            </w:r>
          </w:p>
        </w:tc>
      </w:tr>
      <w:tr w:rsidR="005B4435" w:rsidRPr="008D48D4" w14:paraId="3AEE99CB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355395B8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62A38FDB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37D2A07F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2663FD1B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242210</w:t>
            </w:r>
          </w:p>
        </w:tc>
        <w:tc>
          <w:tcPr>
            <w:tcW w:w="2403" w:type="dxa"/>
            <w:gridSpan w:val="5"/>
            <w:hideMark/>
          </w:tcPr>
          <w:p w14:paraId="64F1CDE5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Uredska oprema i namještaj</w:t>
            </w:r>
          </w:p>
        </w:tc>
        <w:tc>
          <w:tcPr>
            <w:tcW w:w="787" w:type="dxa"/>
            <w:hideMark/>
          </w:tcPr>
          <w:p w14:paraId="2B74C945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3A5A384E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hideMark/>
          </w:tcPr>
          <w:p w14:paraId="322ED2D1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1.979,76</w:t>
            </w:r>
          </w:p>
        </w:tc>
        <w:tc>
          <w:tcPr>
            <w:tcW w:w="972" w:type="dxa"/>
            <w:gridSpan w:val="2"/>
            <w:hideMark/>
          </w:tcPr>
          <w:p w14:paraId="495A6488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1.979,76</w:t>
            </w:r>
          </w:p>
        </w:tc>
        <w:tc>
          <w:tcPr>
            <w:tcW w:w="787" w:type="dxa"/>
            <w:gridSpan w:val="2"/>
            <w:hideMark/>
          </w:tcPr>
          <w:p w14:paraId="2BCF8F9F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54C594E9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5B4435" w:rsidRPr="008D48D4" w14:paraId="56D54795" w14:textId="77777777" w:rsidTr="00911C1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6E8ED0D8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77EECEF9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1F8724DD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1E9DF63F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242270</w:t>
            </w:r>
          </w:p>
        </w:tc>
        <w:tc>
          <w:tcPr>
            <w:tcW w:w="2403" w:type="dxa"/>
            <w:gridSpan w:val="5"/>
            <w:hideMark/>
          </w:tcPr>
          <w:p w14:paraId="2CFC9F10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Uređaji, strojevi i oprema za ostale namjene</w:t>
            </w:r>
          </w:p>
        </w:tc>
        <w:tc>
          <w:tcPr>
            <w:tcW w:w="787" w:type="dxa"/>
            <w:hideMark/>
          </w:tcPr>
          <w:p w14:paraId="726EE9EC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2410FD05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hideMark/>
          </w:tcPr>
          <w:p w14:paraId="3AC76D14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1.409,67</w:t>
            </w:r>
          </w:p>
        </w:tc>
        <w:tc>
          <w:tcPr>
            <w:tcW w:w="972" w:type="dxa"/>
            <w:gridSpan w:val="2"/>
            <w:hideMark/>
          </w:tcPr>
          <w:p w14:paraId="0FB05DF4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1.409,67</w:t>
            </w:r>
          </w:p>
        </w:tc>
        <w:tc>
          <w:tcPr>
            <w:tcW w:w="787" w:type="dxa"/>
            <w:gridSpan w:val="2"/>
            <w:hideMark/>
          </w:tcPr>
          <w:p w14:paraId="7C110A44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34C3CE7C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5B4435" w:rsidRPr="008D48D4" w14:paraId="62AC80B3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4F28057B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4D671E2B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07FD3356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17A72A4F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242410</w:t>
            </w:r>
          </w:p>
        </w:tc>
        <w:tc>
          <w:tcPr>
            <w:tcW w:w="2403" w:type="dxa"/>
            <w:gridSpan w:val="5"/>
            <w:hideMark/>
          </w:tcPr>
          <w:p w14:paraId="030ED7CB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Knjige u knjižnicama</w:t>
            </w:r>
          </w:p>
        </w:tc>
        <w:tc>
          <w:tcPr>
            <w:tcW w:w="787" w:type="dxa"/>
            <w:hideMark/>
          </w:tcPr>
          <w:p w14:paraId="6B7937F9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24653243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hideMark/>
          </w:tcPr>
          <w:p w14:paraId="594606FC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8.082,79</w:t>
            </w:r>
          </w:p>
        </w:tc>
        <w:tc>
          <w:tcPr>
            <w:tcW w:w="972" w:type="dxa"/>
            <w:gridSpan w:val="2"/>
            <w:hideMark/>
          </w:tcPr>
          <w:p w14:paraId="6E86D8CC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9.005,95</w:t>
            </w:r>
          </w:p>
        </w:tc>
        <w:tc>
          <w:tcPr>
            <w:tcW w:w="787" w:type="dxa"/>
            <w:gridSpan w:val="2"/>
            <w:hideMark/>
          </w:tcPr>
          <w:p w14:paraId="4637EF7D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6AEB5F1B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923,16</w:t>
            </w:r>
          </w:p>
        </w:tc>
      </w:tr>
      <w:tr w:rsidR="005B4435" w:rsidRPr="008D48D4" w14:paraId="188F92B5" w14:textId="77777777" w:rsidTr="00911C1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0ED23077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309A0C1D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20CF87EF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hideMark/>
          </w:tcPr>
          <w:p w14:paraId="549E95AB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242440</w:t>
            </w:r>
          </w:p>
        </w:tc>
        <w:tc>
          <w:tcPr>
            <w:tcW w:w="2403" w:type="dxa"/>
            <w:gridSpan w:val="5"/>
            <w:hideMark/>
          </w:tcPr>
          <w:p w14:paraId="62E0A3A6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Ostale nespomenute izložbene vrijednosti</w:t>
            </w:r>
          </w:p>
        </w:tc>
        <w:tc>
          <w:tcPr>
            <w:tcW w:w="787" w:type="dxa"/>
            <w:hideMark/>
          </w:tcPr>
          <w:p w14:paraId="5EF31209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2E07D157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hideMark/>
          </w:tcPr>
          <w:p w14:paraId="7CF6C9EC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718,73</w:t>
            </w:r>
          </w:p>
        </w:tc>
        <w:tc>
          <w:tcPr>
            <w:tcW w:w="972" w:type="dxa"/>
            <w:gridSpan w:val="2"/>
            <w:hideMark/>
          </w:tcPr>
          <w:p w14:paraId="22AD6257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718,73</w:t>
            </w:r>
          </w:p>
        </w:tc>
        <w:tc>
          <w:tcPr>
            <w:tcW w:w="787" w:type="dxa"/>
            <w:gridSpan w:val="2"/>
            <w:hideMark/>
          </w:tcPr>
          <w:p w14:paraId="70A263F7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20E1FC0F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911C12" w:rsidRPr="008D48D4" w14:paraId="462DAAC9" w14:textId="77777777" w:rsidTr="00911C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56FBF9A0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1BA46118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0C2D93C3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17" w:type="dxa"/>
            <w:hideMark/>
          </w:tcPr>
          <w:p w14:paraId="4B8A629A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1" w:type="dxa"/>
            <w:hideMark/>
          </w:tcPr>
          <w:p w14:paraId="16F581B8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637E262A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52" w:type="dxa"/>
            <w:hideMark/>
          </w:tcPr>
          <w:p w14:paraId="798B0D8B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66938A1A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4525E3FB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59A7FA89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87" w:type="dxa"/>
            <w:hideMark/>
          </w:tcPr>
          <w:p w14:paraId="1C433842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4" w:type="dxa"/>
            <w:hideMark/>
          </w:tcPr>
          <w:p w14:paraId="59D1F153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7" w:type="dxa"/>
            <w:hideMark/>
          </w:tcPr>
          <w:p w14:paraId="6623E394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02" w:type="dxa"/>
            <w:hideMark/>
          </w:tcPr>
          <w:p w14:paraId="09DE8A39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hideMark/>
          </w:tcPr>
          <w:p w14:paraId="39695DF0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4" w:type="dxa"/>
            <w:hideMark/>
          </w:tcPr>
          <w:p w14:paraId="1A4580A1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7" w:type="dxa"/>
            <w:hideMark/>
          </w:tcPr>
          <w:p w14:paraId="77645C0E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7" w:type="dxa"/>
            <w:hideMark/>
          </w:tcPr>
          <w:p w14:paraId="602C6E6F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59" w:type="dxa"/>
            <w:hideMark/>
          </w:tcPr>
          <w:p w14:paraId="23958127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06" w:type="dxa"/>
            <w:hideMark/>
          </w:tcPr>
          <w:p w14:paraId="39886D11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05" w:type="dxa"/>
            <w:hideMark/>
          </w:tcPr>
          <w:p w14:paraId="41CCEBFC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55" w:type="dxa"/>
            <w:hideMark/>
          </w:tcPr>
          <w:p w14:paraId="6D85EEF9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5B4435" w:rsidRPr="008D48D4" w14:paraId="740D232D" w14:textId="77777777" w:rsidTr="00911C1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60FDC340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02384D1D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41" w:type="dxa"/>
            <w:gridSpan w:val="3"/>
            <w:hideMark/>
          </w:tcPr>
          <w:p w14:paraId="44F3035D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242</w:t>
            </w:r>
          </w:p>
        </w:tc>
        <w:tc>
          <w:tcPr>
            <w:tcW w:w="2403" w:type="dxa"/>
            <w:gridSpan w:val="5"/>
            <w:hideMark/>
          </w:tcPr>
          <w:p w14:paraId="39D4D89C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Obveze za nabavu proizvedene dugotrajne imovine</w:t>
            </w:r>
          </w:p>
        </w:tc>
        <w:tc>
          <w:tcPr>
            <w:tcW w:w="787" w:type="dxa"/>
            <w:hideMark/>
          </w:tcPr>
          <w:p w14:paraId="3586B0A3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0B334080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hideMark/>
          </w:tcPr>
          <w:p w14:paraId="483E1576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12.190,95</w:t>
            </w:r>
          </w:p>
        </w:tc>
        <w:tc>
          <w:tcPr>
            <w:tcW w:w="972" w:type="dxa"/>
            <w:gridSpan w:val="2"/>
            <w:hideMark/>
          </w:tcPr>
          <w:p w14:paraId="10CA3B18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13.114,11</w:t>
            </w:r>
          </w:p>
        </w:tc>
        <w:tc>
          <w:tcPr>
            <w:tcW w:w="787" w:type="dxa"/>
            <w:gridSpan w:val="2"/>
            <w:hideMark/>
          </w:tcPr>
          <w:p w14:paraId="3949B86C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5C34E39F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923,16</w:t>
            </w:r>
          </w:p>
        </w:tc>
      </w:tr>
      <w:tr w:rsidR="005B4435" w:rsidRPr="008D48D4" w14:paraId="63A50CF6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370B5C13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03" w:type="dxa"/>
            <w:gridSpan w:val="4"/>
            <w:hideMark/>
          </w:tcPr>
          <w:p w14:paraId="49D81FF1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2403" w:type="dxa"/>
            <w:gridSpan w:val="5"/>
            <w:hideMark/>
          </w:tcPr>
          <w:p w14:paraId="034E2EA1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Obveze za nabavu nefinancijske imovine</w:t>
            </w:r>
          </w:p>
        </w:tc>
        <w:tc>
          <w:tcPr>
            <w:tcW w:w="787" w:type="dxa"/>
            <w:hideMark/>
          </w:tcPr>
          <w:p w14:paraId="695F944D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12C94890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hideMark/>
          </w:tcPr>
          <w:p w14:paraId="4EF166B9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12.190,95</w:t>
            </w:r>
          </w:p>
        </w:tc>
        <w:tc>
          <w:tcPr>
            <w:tcW w:w="972" w:type="dxa"/>
            <w:gridSpan w:val="2"/>
            <w:hideMark/>
          </w:tcPr>
          <w:p w14:paraId="1DFE99B5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13.114,11</w:t>
            </w:r>
          </w:p>
        </w:tc>
        <w:tc>
          <w:tcPr>
            <w:tcW w:w="787" w:type="dxa"/>
            <w:gridSpan w:val="2"/>
            <w:hideMark/>
          </w:tcPr>
          <w:p w14:paraId="4B5B67B4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0CA65204" w14:textId="77777777" w:rsidR="005B4435" w:rsidRPr="008D48D4" w:rsidRDefault="005B4435" w:rsidP="005B4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923,16</w:t>
            </w:r>
          </w:p>
        </w:tc>
      </w:tr>
      <w:tr w:rsidR="005B4435" w:rsidRPr="008D48D4" w14:paraId="2F46DE91" w14:textId="77777777" w:rsidTr="00911C1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gridSpan w:val="5"/>
            <w:hideMark/>
          </w:tcPr>
          <w:p w14:paraId="4DEF2B55" w14:textId="77777777" w:rsidR="005B4435" w:rsidRPr="008D48D4" w:rsidRDefault="005B4435" w:rsidP="005B4435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2403" w:type="dxa"/>
            <w:gridSpan w:val="5"/>
            <w:hideMark/>
          </w:tcPr>
          <w:p w14:paraId="6B5E4048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Obveze</w:t>
            </w:r>
          </w:p>
        </w:tc>
        <w:tc>
          <w:tcPr>
            <w:tcW w:w="787" w:type="dxa"/>
            <w:hideMark/>
          </w:tcPr>
          <w:p w14:paraId="19D4F349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1985E501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787,92</w:t>
            </w:r>
          </w:p>
        </w:tc>
        <w:tc>
          <w:tcPr>
            <w:tcW w:w="961" w:type="dxa"/>
            <w:gridSpan w:val="2"/>
            <w:hideMark/>
          </w:tcPr>
          <w:p w14:paraId="40AF14A8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56.855,70</w:t>
            </w:r>
          </w:p>
        </w:tc>
        <w:tc>
          <w:tcPr>
            <w:tcW w:w="972" w:type="dxa"/>
            <w:gridSpan w:val="2"/>
            <w:hideMark/>
          </w:tcPr>
          <w:p w14:paraId="17B83AD7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58.447,56</w:t>
            </w:r>
          </w:p>
        </w:tc>
        <w:tc>
          <w:tcPr>
            <w:tcW w:w="787" w:type="dxa"/>
            <w:gridSpan w:val="2"/>
            <w:hideMark/>
          </w:tcPr>
          <w:p w14:paraId="11B5FA5D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0D52745D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2.379,78</w:t>
            </w:r>
          </w:p>
        </w:tc>
      </w:tr>
      <w:tr w:rsidR="00911C12" w:rsidRPr="008D48D4" w14:paraId="05EF6832" w14:textId="77777777" w:rsidTr="00911C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4CD51ECA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270B1B7A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7029E6F7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17" w:type="dxa"/>
            <w:hideMark/>
          </w:tcPr>
          <w:p w14:paraId="128E9528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1" w:type="dxa"/>
            <w:hideMark/>
          </w:tcPr>
          <w:p w14:paraId="02FCEA17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3BAD1D91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52" w:type="dxa"/>
            <w:hideMark/>
          </w:tcPr>
          <w:p w14:paraId="7B5419C4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646D8018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57D7F75A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13392159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87" w:type="dxa"/>
            <w:hideMark/>
          </w:tcPr>
          <w:p w14:paraId="11C10B28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4" w:type="dxa"/>
            <w:hideMark/>
          </w:tcPr>
          <w:p w14:paraId="35D5BD5F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7" w:type="dxa"/>
            <w:hideMark/>
          </w:tcPr>
          <w:p w14:paraId="63CEB60F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02" w:type="dxa"/>
            <w:hideMark/>
          </w:tcPr>
          <w:p w14:paraId="0C2B4168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hideMark/>
          </w:tcPr>
          <w:p w14:paraId="7278F218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4" w:type="dxa"/>
            <w:hideMark/>
          </w:tcPr>
          <w:p w14:paraId="24EC6F38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7" w:type="dxa"/>
            <w:hideMark/>
          </w:tcPr>
          <w:p w14:paraId="1D736B6C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7" w:type="dxa"/>
            <w:hideMark/>
          </w:tcPr>
          <w:p w14:paraId="6FECCAEC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59" w:type="dxa"/>
            <w:hideMark/>
          </w:tcPr>
          <w:p w14:paraId="6A31C4E1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06" w:type="dxa"/>
            <w:hideMark/>
          </w:tcPr>
          <w:p w14:paraId="125AE367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05" w:type="dxa"/>
            <w:hideMark/>
          </w:tcPr>
          <w:p w14:paraId="43D29CF7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55" w:type="dxa"/>
            <w:hideMark/>
          </w:tcPr>
          <w:p w14:paraId="01DC9291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5B4435" w:rsidRPr="008D48D4" w14:paraId="4CE53710" w14:textId="77777777" w:rsidTr="00911C12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  <w:gridSpan w:val="10"/>
            <w:hideMark/>
          </w:tcPr>
          <w:p w14:paraId="4C7CFD63" w14:textId="77777777" w:rsidR="005B4435" w:rsidRPr="008D48D4" w:rsidRDefault="005B4435" w:rsidP="005B4435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Ukupno za ostalo</w:t>
            </w:r>
          </w:p>
        </w:tc>
        <w:tc>
          <w:tcPr>
            <w:tcW w:w="787" w:type="dxa"/>
            <w:hideMark/>
          </w:tcPr>
          <w:p w14:paraId="7211AAC6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2AD16D76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787,92</w:t>
            </w:r>
          </w:p>
        </w:tc>
        <w:tc>
          <w:tcPr>
            <w:tcW w:w="961" w:type="dxa"/>
            <w:gridSpan w:val="2"/>
            <w:hideMark/>
          </w:tcPr>
          <w:p w14:paraId="3F610156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56.855,70</w:t>
            </w:r>
          </w:p>
        </w:tc>
        <w:tc>
          <w:tcPr>
            <w:tcW w:w="972" w:type="dxa"/>
            <w:gridSpan w:val="2"/>
            <w:hideMark/>
          </w:tcPr>
          <w:p w14:paraId="077D264C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58.447,56</w:t>
            </w:r>
          </w:p>
        </w:tc>
        <w:tc>
          <w:tcPr>
            <w:tcW w:w="787" w:type="dxa"/>
            <w:gridSpan w:val="2"/>
            <w:hideMark/>
          </w:tcPr>
          <w:p w14:paraId="6732F438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28CFF48B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2.379,78</w:t>
            </w:r>
          </w:p>
        </w:tc>
      </w:tr>
      <w:tr w:rsidR="00911C12" w:rsidRPr="008D48D4" w14:paraId="49BE6781" w14:textId="77777777" w:rsidTr="00911C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107E2DFE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53B72032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335AFD79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17" w:type="dxa"/>
            <w:hideMark/>
          </w:tcPr>
          <w:p w14:paraId="44BAE698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1" w:type="dxa"/>
            <w:hideMark/>
          </w:tcPr>
          <w:p w14:paraId="512D34AD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4E4ABA6C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52" w:type="dxa"/>
            <w:hideMark/>
          </w:tcPr>
          <w:p w14:paraId="23DE9874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2D8B5E1A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56A5DB9E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33E723E0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87" w:type="dxa"/>
            <w:hideMark/>
          </w:tcPr>
          <w:p w14:paraId="45581C4B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4" w:type="dxa"/>
            <w:hideMark/>
          </w:tcPr>
          <w:p w14:paraId="604253DE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7" w:type="dxa"/>
            <w:hideMark/>
          </w:tcPr>
          <w:p w14:paraId="6B9857B1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02" w:type="dxa"/>
            <w:hideMark/>
          </w:tcPr>
          <w:p w14:paraId="4E691EA8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hideMark/>
          </w:tcPr>
          <w:p w14:paraId="31C9E887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4" w:type="dxa"/>
            <w:hideMark/>
          </w:tcPr>
          <w:p w14:paraId="29EA4030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7" w:type="dxa"/>
            <w:hideMark/>
          </w:tcPr>
          <w:p w14:paraId="1AAD2D4F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7" w:type="dxa"/>
            <w:hideMark/>
          </w:tcPr>
          <w:p w14:paraId="00AFE833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59" w:type="dxa"/>
            <w:hideMark/>
          </w:tcPr>
          <w:p w14:paraId="776B9E5A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06" w:type="dxa"/>
            <w:hideMark/>
          </w:tcPr>
          <w:p w14:paraId="76A6DAE1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05" w:type="dxa"/>
            <w:hideMark/>
          </w:tcPr>
          <w:p w14:paraId="7A27DC9A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55" w:type="dxa"/>
            <w:hideMark/>
          </w:tcPr>
          <w:p w14:paraId="6646EB51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5B4435" w:rsidRPr="008D48D4" w14:paraId="02AED0DE" w14:textId="77777777" w:rsidTr="00911C1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  <w:gridSpan w:val="10"/>
            <w:hideMark/>
          </w:tcPr>
          <w:p w14:paraId="28959AFA" w14:textId="77777777" w:rsidR="005B4435" w:rsidRPr="008D48D4" w:rsidRDefault="005B4435" w:rsidP="005B4435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Sveukupno</w:t>
            </w:r>
          </w:p>
        </w:tc>
        <w:tc>
          <w:tcPr>
            <w:tcW w:w="787" w:type="dxa"/>
            <w:hideMark/>
          </w:tcPr>
          <w:p w14:paraId="0E673DDE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hideMark/>
          </w:tcPr>
          <w:p w14:paraId="29BD2758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787,92</w:t>
            </w:r>
          </w:p>
        </w:tc>
        <w:tc>
          <w:tcPr>
            <w:tcW w:w="961" w:type="dxa"/>
            <w:gridSpan w:val="2"/>
            <w:hideMark/>
          </w:tcPr>
          <w:p w14:paraId="589B2F90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56.855,70</w:t>
            </w:r>
          </w:p>
        </w:tc>
        <w:tc>
          <w:tcPr>
            <w:tcW w:w="972" w:type="dxa"/>
            <w:gridSpan w:val="2"/>
            <w:hideMark/>
          </w:tcPr>
          <w:p w14:paraId="547C83EC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58.447,56</w:t>
            </w:r>
          </w:p>
        </w:tc>
        <w:tc>
          <w:tcPr>
            <w:tcW w:w="787" w:type="dxa"/>
            <w:gridSpan w:val="2"/>
            <w:hideMark/>
          </w:tcPr>
          <w:p w14:paraId="47DDE20E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hideMark/>
          </w:tcPr>
          <w:p w14:paraId="26360D74" w14:textId="77777777" w:rsidR="005B4435" w:rsidRPr="008D48D4" w:rsidRDefault="005B4435" w:rsidP="005B4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2.379,78</w:t>
            </w:r>
          </w:p>
        </w:tc>
      </w:tr>
      <w:tr w:rsidR="00911C12" w:rsidRPr="008D48D4" w14:paraId="308BD565" w14:textId="77777777" w:rsidTr="00911C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hideMark/>
          </w:tcPr>
          <w:p w14:paraId="078F9132" w14:textId="77777777" w:rsidR="005B4435" w:rsidRPr="008D48D4" w:rsidRDefault="005B4435" w:rsidP="005B44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hideMark/>
          </w:tcPr>
          <w:p w14:paraId="29C1D5A7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0C2E31C4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17" w:type="dxa"/>
            <w:hideMark/>
          </w:tcPr>
          <w:p w14:paraId="6337E915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1" w:type="dxa"/>
            <w:hideMark/>
          </w:tcPr>
          <w:p w14:paraId="72F5A7A6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552D8BBB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52" w:type="dxa"/>
            <w:hideMark/>
          </w:tcPr>
          <w:p w14:paraId="4F566BA9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416D0D5C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0FA64988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hideMark/>
          </w:tcPr>
          <w:p w14:paraId="795FA857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87" w:type="dxa"/>
            <w:hideMark/>
          </w:tcPr>
          <w:p w14:paraId="65CA0BD0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4" w:type="dxa"/>
            <w:hideMark/>
          </w:tcPr>
          <w:p w14:paraId="13340E4C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7" w:type="dxa"/>
            <w:hideMark/>
          </w:tcPr>
          <w:p w14:paraId="4F152405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02" w:type="dxa"/>
            <w:hideMark/>
          </w:tcPr>
          <w:p w14:paraId="7913A64F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hideMark/>
          </w:tcPr>
          <w:p w14:paraId="01E02462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4" w:type="dxa"/>
            <w:hideMark/>
          </w:tcPr>
          <w:p w14:paraId="0EE06480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7" w:type="dxa"/>
            <w:hideMark/>
          </w:tcPr>
          <w:p w14:paraId="517C2C03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7" w:type="dxa"/>
            <w:hideMark/>
          </w:tcPr>
          <w:p w14:paraId="23B151B3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59" w:type="dxa"/>
            <w:hideMark/>
          </w:tcPr>
          <w:p w14:paraId="6497F500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06" w:type="dxa"/>
            <w:hideMark/>
          </w:tcPr>
          <w:p w14:paraId="349EEAF3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05" w:type="dxa"/>
            <w:hideMark/>
          </w:tcPr>
          <w:p w14:paraId="4FA83FF9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55" w:type="dxa"/>
            <w:hideMark/>
          </w:tcPr>
          <w:p w14:paraId="04AB092E" w14:textId="77777777" w:rsidR="005B4435" w:rsidRPr="008D48D4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5B4435" w:rsidRPr="008D48D4" w14:paraId="10FA478C" w14:textId="77777777" w:rsidTr="00911C1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gridSpan w:val="9"/>
            <w:hideMark/>
          </w:tcPr>
          <w:p w14:paraId="7F86598E" w14:textId="77777777" w:rsidR="005B4435" w:rsidRPr="008D48D4" w:rsidRDefault="005B4435" w:rsidP="005B4435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Ukupni saldo</w:t>
            </w:r>
          </w:p>
        </w:tc>
        <w:tc>
          <w:tcPr>
            <w:tcW w:w="1634" w:type="dxa"/>
            <w:gridSpan w:val="3"/>
            <w:hideMark/>
          </w:tcPr>
          <w:p w14:paraId="6026A2EE" w14:textId="77777777" w:rsidR="005B4435" w:rsidRPr="008D48D4" w:rsidRDefault="005B4435" w:rsidP="005B4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-787,92</w:t>
            </w:r>
          </w:p>
        </w:tc>
        <w:tc>
          <w:tcPr>
            <w:tcW w:w="387" w:type="dxa"/>
            <w:hideMark/>
          </w:tcPr>
          <w:p w14:paraId="45457886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02" w:type="dxa"/>
            <w:hideMark/>
          </w:tcPr>
          <w:p w14:paraId="152D9462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hideMark/>
          </w:tcPr>
          <w:p w14:paraId="10A23611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4" w:type="dxa"/>
            <w:hideMark/>
          </w:tcPr>
          <w:p w14:paraId="3A00E213" w14:textId="77777777" w:rsidR="005B4435" w:rsidRPr="008D48D4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128" w:type="dxa"/>
            <w:gridSpan w:val="7"/>
            <w:hideMark/>
          </w:tcPr>
          <w:p w14:paraId="4EEDB9B6" w14:textId="77777777" w:rsidR="005B4435" w:rsidRPr="008D48D4" w:rsidRDefault="005B4435" w:rsidP="005B4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-2.379,78</w:t>
            </w:r>
          </w:p>
        </w:tc>
      </w:tr>
    </w:tbl>
    <w:p w14:paraId="6C9783D3" w14:textId="77777777" w:rsidR="005B4435" w:rsidRDefault="005B4435" w:rsidP="005B4435">
      <w:pPr>
        <w:rPr>
          <w:rFonts w:cstheme="minorHAnsi"/>
        </w:rPr>
      </w:pPr>
    </w:p>
    <w:p w14:paraId="0BA917D0" w14:textId="77777777" w:rsidR="005B4435" w:rsidRPr="005C39CC" w:rsidRDefault="005B4435" w:rsidP="005B4435">
      <w:pPr>
        <w:pStyle w:val="Odlomakpopisa"/>
        <w:numPr>
          <w:ilvl w:val="0"/>
          <w:numId w:val="24"/>
        </w:numPr>
        <w:rPr>
          <w:rFonts w:cstheme="minorHAnsi"/>
        </w:rPr>
      </w:pPr>
      <w:r w:rsidRPr="005C39CC">
        <w:rPr>
          <w:rFonts w:cstheme="minorHAnsi"/>
        </w:rPr>
        <w:t>Narodna knjižnica i čitaonica Lipovljani nema primljenih i danih zajmova niti potencijalnih obveza  u 202</w:t>
      </w:r>
      <w:r>
        <w:rPr>
          <w:rFonts w:cstheme="minorHAnsi"/>
        </w:rPr>
        <w:t>3</w:t>
      </w:r>
      <w:r w:rsidRPr="005C39CC">
        <w:rPr>
          <w:rFonts w:cstheme="minorHAnsi"/>
        </w:rPr>
        <w:t xml:space="preserve">.g. </w:t>
      </w:r>
    </w:p>
    <w:p w14:paraId="3C46C58A" w14:textId="77777777" w:rsidR="005B4435" w:rsidRDefault="005B4435" w:rsidP="00D23C16">
      <w:pPr>
        <w:rPr>
          <w:rFonts w:cstheme="minorHAnsi"/>
        </w:rPr>
      </w:pPr>
    </w:p>
    <w:p w14:paraId="7103383D" w14:textId="77777777" w:rsidR="005B4435" w:rsidRDefault="005B4435" w:rsidP="00D23C16">
      <w:pPr>
        <w:rPr>
          <w:rFonts w:cstheme="minorHAnsi"/>
        </w:rPr>
      </w:pPr>
    </w:p>
    <w:p w14:paraId="62480C44" w14:textId="0A1F1FE0" w:rsidR="005B4435" w:rsidRDefault="005B4435" w:rsidP="00D23C16">
      <w:pPr>
        <w:rPr>
          <w:rFonts w:cstheme="minorHAnsi"/>
        </w:rPr>
      </w:pPr>
      <w:r>
        <w:rPr>
          <w:rFonts w:cstheme="minorHAnsi"/>
        </w:rPr>
        <w:t xml:space="preserve">POSEBNI DIO </w:t>
      </w:r>
    </w:p>
    <w:tbl>
      <w:tblPr>
        <w:tblStyle w:val="ivopisnatablicareetke6-isticanje3"/>
        <w:tblW w:w="9628" w:type="dxa"/>
        <w:tblLook w:val="04A0" w:firstRow="1" w:lastRow="0" w:firstColumn="1" w:lastColumn="0" w:noHBand="0" w:noVBand="1"/>
      </w:tblPr>
      <w:tblGrid>
        <w:gridCol w:w="1197"/>
        <w:gridCol w:w="5979"/>
        <w:gridCol w:w="1317"/>
        <w:gridCol w:w="1135"/>
      </w:tblGrid>
      <w:tr w:rsidR="005B4435" w:rsidRPr="00F176E0" w14:paraId="0EC03279" w14:textId="77777777" w:rsidTr="0091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gridSpan w:val="2"/>
            <w:hideMark/>
          </w:tcPr>
          <w:p w14:paraId="7BD83630" w14:textId="77777777" w:rsidR="005B4435" w:rsidRPr="00F176E0" w:rsidRDefault="005B4435" w:rsidP="005B4435">
            <w:pPr>
              <w:rPr>
                <w:b w:val="0"/>
                <w:bCs w:val="0"/>
                <w:sz w:val="18"/>
                <w:szCs w:val="18"/>
              </w:rPr>
            </w:pPr>
            <w:r w:rsidRPr="00F176E0">
              <w:rPr>
                <w:b w:val="0"/>
                <w:bCs w:val="0"/>
                <w:sz w:val="18"/>
                <w:szCs w:val="18"/>
              </w:rPr>
              <w:t>Glava  003       02  Narodna knjižnica i čitaonica Lipovljani</w:t>
            </w:r>
          </w:p>
        </w:tc>
        <w:tc>
          <w:tcPr>
            <w:tcW w:w="1317" w:type="dxa"/>
            <w:hideMark/>
          </w:tcPr>
          <w:p w14:paraId="30A3BB1C" w14:textId="77777777" w:rsidR="005B4435" w:rsidRPr="00F176E0" w:rsidRDefault="005B4435" w:rsidP="005B4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F176E0">
              <w:rPr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135" w:type="dxa"/>
            <w:hideMark/>
          </w:tcPr>
          <w:p w14:paraId="144DFBC3" w14:textId="77777777" w:rsidR="005B4435" w:rsidRPr="00F176E0" w:rsidRDefault="005B4435" w:rsidP="005B4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B4435" w:rsidRPr="00F176E0" w14:paraId="20F1E797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gridSpan w:val="2"/>
            <w:hideMark/>
          </w:tcPr>
          <w:p w14:paraId="7E5CFC22" w14:textId="77777777" w:rsidR="005B4435" w:rsidRPr="00F176E0" w:rsidRDefault="005B4435" w:rsidP="005B4435">
            <w:pPr>
              <w:rPr>
                <w:b w:val="0"/>
                <w:bCs w:val="0"/>
                <w:sz w:val="18"/>
                <w:szCs w:val="18"/>
              </w:rPr>
            </w:pPr>
            <w:r w:rsidRPr="00F176E0">
              <w:rPr>
                <w:b w:val="0"/>
                <w:bCs w:val="0"/>
                <w:sz w:val="18"/>
                <w:szCs w:val="18"/>
              </w:rPr>
              <w:t>Proračunski korisnik  003       02        48533  Narodna knjižnica i čitaonica Lipovljani</w:t>
            </w:r>
          </w:p>
        </w:tc>
        <w:tc>
          <w:tcPr>
            <w:tcW w:w="1317" w:type="dxa"/>
            <w:hideMark/>
          </w:tcPr>
          <w:p w14:paraId="50419CB0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176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hideMark/>
          </w:tcPr>
          <w:p w14:paraId="0024DAFE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5B4435" w:rsidRPr="00F176E0" w14:paraId="47CE9AB7" w14:textId="77777777" w:rsidTr="00911C1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gridSpan w:val="2"/>
            <w:hideMark/>
          </w:tcPr>
          <w:p w14:paraId="7B4E50DD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Program  A12 1005  PROMICANJE KULTURE</w:t>
            </w:r>
          </w:p>
        </w:tc>
        <w:tc>
          <w:tcPr>
            <w:tcW w:w="1317" w:type="dxa"/>
            <w:hideMark/>
          </w:tcPr>
          <w:p w14:paraId="068121AE" w14:textId="77777777" w:rsidR="005B4435" w:rsidRPr="00F176E0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hideMark/>
          </w:tcPr>
          <w:p w14:paraId="22F5B933" w14:textId="77777777" w:rsidR="005B4435" w:rsidRPr="00F176E0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B4435" w:rsidRPr="00F176E0" w14:paraId="504AC80A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gridSpan w:val="2"/>
            <w:hideMark/>
          </w:tcPr>
          <w:p w14:paraId="5C12395E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Aktivnost  A12 1005A100001  RASHODI ZA ZAPOSLENE</w:t>
            </w:r>
          </w:p>
        </w:tc>
        <w:tc>
          <w:tcPr>
            <w:tcW w:w="1317" w:type="dxa"/>
            <w:hideMark/>
          </w:tcPr>
          <w:p w14:paraId="422FB1A7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hideMark/>
          </w:tcPr>
          <w:p w14:paraId="3ABF19BA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27.384,38</w:t>
            </w:r>
          </w:p>
        </w:tc>
      </w:tr>
      <w:tr w:rsidR="005B4435" w:rsidRPr="00F176E0" w14:paraId="4D19AA6A" w14:textId="77777777" w:rsidTr="00911C12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5FE90ECF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Zakonska osnova:</w:t>
            </w:r>
          </w:p>
        </w:tc>
        <w:tc>
          <w:tcPr>
            <w:tcW w:w="8431" w:type="dxa"/>
            <w:gridSpan w:val="3"/>
            <w:hideMark/>
          </w:tcPr>
          <w:p w14:paraId="0AE9F99D" w14:textId="77777777" w:rsidR="005B4435" w:rsidRPr="00F176E0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Zakon o knjižnicama i knjižničnoj djelatnosti (NN 17/19, 98/19),Zakon o financiranju jedinica lokalne i područne  (regionalne ) samouprave  (NN 127/17,114/23) Zakon o lokalnoj i područnoj (regionalnoj) samoupravi (NN 33/01, 60/01, 129/05, 109/07, 125/08, 36/09, 150/11, 144/12, 19/13, 137/15, 123/17, 98/19,144/20)</w:t>
            </w:r>
          </w:p>
        </w:tc>
      </w:tr>
      <w:tr w:rsidR="005B4435" w:rsidRPr="00F176E0" w14:paraId="557FB372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6CAB8F0E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Opis:</w:t>
            </w:r>
          </w:p>
        </w:tc>
        <w:tc>
          <w:tcPr>
            <w:tcW w:w="8431" w:type="dxa"/>
            <w:gridSpan w:val="3"/>
            <w:hideMark/>
          </w:tcPr>
          <w:p w14:paraId="0C9BF12B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Uvođenje strateškog planiranja koje će pomoći knjižnici da postane održiva pravilnim pozicioniranjem u svojoj lokalnoj/regionalnoj zajednici i osigura si uvjete za trajni i održivi organizacijski razvoj. Osluškivanje zajednice i njihovih potreba za stvaranje usluga i aktivnosti koje će povećati važnost kulture i knjižnice. Poticanje čitanja i opismenjavanja od najranije dobi i aktivno sudjelovanje u događanjima tijekom cijele godine. Prema novoobjavljenom Standardu za narodne knjižnice u RH zadaće knjižnice su osiguravanje pristupu znanju, informacijama, cjeloživotnom učenju i djelima pisanog stvaralaštva svim članovima lokalne i/ili regionalne zajednice kojoj je namijenjena. Pružanje knjižnične usluge i osiguravanje građe na različitim medijima i u virtualnom pristupu kako bi zadovoljila kulturne, obrazovne i informacijske potrebe te potrebe za osobnim razvojem, uključujući razonodu i slobodno vrijeme, kako pojedinca tako i cjelokupne zajednice u kojoj djeluje.</w:t>
            </w:r>
            <w:r>
              <w:rPr>
                <w:sz w:val="18"/>
                <w:szCs w:val="18"/>
              </w:rPr>
              <w:t xml:space="preserve"> </w:t>
            </w:r>
            <w:r w:rsidRPr="00F176E0">
              <w:rPr>
                <w:sz w:val="18"/>
                <w:szCs w:val="18"/>
              </w:rPr>
              <w:t xml:space="preserve">Definiranje posebnih programa i usluga i širenje grupe korisnika, širenje lokalnih platformi i pokretanje lokalnih inicijativa. Poticanje razumijevanja kulturne raznolikosti i zalaganje za koncipiranje i izvođenje </w:t>
            </w:r>
            <w:proofErr w:type="spellStart"/>
            <w:r w:rsidRPr="00F176E0">
              <w:rPr>
                <w:sz w:val="18"/>
                <w:szCs w:val="18"/>
              </w:rPr>
              <w:t>multikulturalnih</w:t>
            </w:r>
            <w:proofErr w:type="spellEnd"/>
            <w:r w:rsidRPr="00F176E0">
              <w:rPr>
                <w:sz w:val="18"/>
                <w:szCs w:val="18"/>
              </w:rPr>
              <w:t xml:space="preserve"> projekata te uključivanje u regionalne sheme suradnje, širenja partnerstva i umrežavanja sa srodnim ustanovama. </w:t>
            </w:r>
          </w:p>
        </w:tc>
      </w:tr>
      <w:tr w:rsidR="005B4435" w:rsidRPr="00F176E0" w14:paraId="76C7E1BC" w14:textId="77777777" w:rsidTr="00911C12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1F13F86E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Opći cilj:</w:t>
            </w:r>
          </w:p>
        </w:tc>
        <w:tc>
          <w:tcPr>
            <w:tcW w:w="8431" w:type="dxa"/>
            <w:gridSpan w:val="3"/>
            <w:hideMark/>
          </w:tcPr>
          <w:p w14:paraId="5C2E4989" w14:textId="77777777" w:rsidR="005B4435" w:rsidRPr="00F176E0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 xml:space="preserve">Ciljevi nastoje definirati radni okvir u kojem će se kasnije ukomponirati sve usluge i aktivnosti koje Narodna knjižnica i čitaonica Lipovljani nudi svojim korisnicima u lokalnoj zajednici. </w:t>
            </w:r>
          </w:p>
        </w:tc>
      </w:tr>
      <w:tr w:rsidR="005B4435" w:rsidRPr="00F176E0" w14:paraId="60751F69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6D2BE8BF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Posebni ciljevi:</w:t>
            </w:r>
          </w:p>
        </w:tc>
        <w:tc>
          <w:tcPr>
            <w:tcW w:w="8431" w:type="dxa"/>
            <w:gridSpan w:val="3"/>
            <w:hideMark/>
          </w:tcPr>
          <w:p w14:paraId="488CE68A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 xml:space="preserve">Jačanje i povećanje vidljivosti knjižnice kako bi postala samoodrživa i kako bi pridonijela razvoju svoje zajednice, povisila razinu kulturnog života, postala sudionik kulturne politike, postala aktivni partner u formalnom i neformalnom obrazovanju korisnika te omogućila jačanje društva u zajednici. </w:t>
            </w:r>
          </w:p>
        </w:tc>
      </w:tr>
      <w:tr w:rsidR="005B4435" w:rsidRPr="00F176E0" w14:paraId="196BAB04" w14:textId="77777777" w:rsidTr="00911C12">
        <w:trPr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0842F2D6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Pokazatelj uspješnosti:</w:t>
            </w:r>
          </w:p>
        </w:tc>
        <w:tc>
          <w:tcPr>
            <w:tcW w:w="8431" w:type="dxa"/>
            <w:gridSpan w:val="3"/>
            <w:hideMark/>
          </w:tcPr>
          <w:p w14:paraId="0B6AC09B" w14:textId="77777777" w:rsidR="005B4435" w:rsidRPr="00F176E0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Kontinuiranom suradnjom s Dječjim vrtićem Iskrica i Osnovnom školom Josip Kozarac te s udrugama nacionalnih manjina u Općini Lipovljani, povećati razinu kulturne svijesti zajednice. Organiziranjem raznih aktivnosti kao što su radionice, predavanja, kazališne predstave i promocije knjiga podići razinu navike čitanja i boravka u prostoru knjižnice. Nabavom novih knjiga radi se na obogaćivanju fonda knjižnice, a ujedno se osluškuju potrebe korisnika. Oglašavanjem knjižnice i njenih aktivnosti putem društvenih mreža postiže se približavanje novim potencijalnim i postojećim korisnicima. Knjižnica je proračunski korisnik Općine Lipovljani i sredstva za plaću i materijalna prava za jednu zaposlenu osobu ravnateljicu/knjižničarku  osigurana su općinskom proračunu.</w:t>
            </w:r>
          </w:p>
        </w:tc>
      </w:tr>
      <w:tr w:rsidR="005B4435" w:rsidRPr="00F176E0" w14:paraId="3489EE38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gridSpan w:val="2"/>
            <w:hideMark/>
          </w:tcPr>
          <w:p w14:paraId="528C6E7A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Aktivnost  A12 1005A100002  MATERIJALNI I FINANCIJSKI RASHODI</w:t>
            </w:r>
          </w:p>
        </w:tc>
        <w:tc>
          <w:tcPr>
            <w:tcW w:w="1317" w:type="dxa"/>
            <w:hideMark/>
          </w:tcPr>
          <w:p w14:paraId="707716BC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hideMark/>
          </w:tcPr>
          <w:p w14:paraId="23B01107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12.069,14</w:t>
            </w:r>
          </w:p>
        </w:tc>
      </w:tr>
      <w:tr w:rsidR="005B4435" w:rsidRPr="00F176E0" w14:paraId="69EEC7F1" w14:textId="77777777" w:rsidTr="00911C12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2A84A86C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Zakonska osnova:</w:t>
            </w:r>
          </w:p>
        </w:tc>
        <w:tc>
          <w:tcPr>
            <w:tcW w:w="8431" w:type="dxa"/>
            <w:gridSpan w:val="3"/>
            <w:hideMark/>
          </w:tcPr>
          <w:p w14:paraId="3E3DF50D" w14:textId="77777777" w:rsidR="005B4435" w:rsidRPr="00F176E0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Zakon o knjižnicama i knjižničnoj djelatnosti (NN 17/19, 98/19),Zakon o financiranju jedinica lokalne i područne  (regionalne ) samouprave  (NN 127/17,114/23) Zakon o lokalnoj i područnoj (regionalnoj) samoupravi (NN 33/01, 60/01, 129/05, 109/07, 125/08, 36/09, 150/11, 144/12, 19/13, 137/15, 123/17, 98/19,144/20)</w:t>
            </w:r>
          </w:p>
        </w:tc>
      </w:tr>
      <w:tr w:rsidR="005B4435" w:rsidRPr="00F176E0" w14:paraId="2EC44035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087948B0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Opis:</w:t>
            </w:r>
          </w:p>
        </w:tc>
        <w:tc>
          <w:tcPr>
            <w:tcW w:w="8431" w:type="dxa"/>
            <w:gridSpan w:val="3"/>
            <w:hideMark/>
          </w:tcPr>
          <w:p w14:paraId="2FE63D23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 xml:space="preserve">Narodna knjižnica i čitaonica Lipovljani djeluje kao neprofitna javna organizacija s ciljem prikupljanja, obrade, čuvanja i davanja na korištenje knjižne i </w:t>
            </w:r>
            <w:proofErr w:type="spellStart"/>
            <w:r w:rsidRPr="00F176E0">
              <w:rPr>
                <w:sz w:val="18"/>
                <w:szCs w:val="18"/>
              </w:rPr>
              <w:t>neknjižne</w:t>
            </w:r>
            <w:proofErr w:type="spellEnd"/>
            <w:r w:rsidRPr="00F176E0">
              <w:rPr>
                <w:sz w:val="18"/>
                <w:szCs w:val="18"/>
              </w:rPr>
              <w:t xml:space="preserve"> građe u svrhu informiranja svojih postojećih i potencijalnih korisnika na području Općine Lipovljani. S obzirom na to da je osnivač Narodne knjižnice i čitaonice Lipovljani lokalna samouprava Općine Lipovljani samim time Općina je glavni izvor financiranja Knjižnice. Prema Zakonu o knjižnicama, kao informacijska i kulturna ustanova knjižnica je namijenjena stanovništvu općine bez obzira na dob, spol, vjersku, nacionalnu i inu pripadnost. Sukladno tome, knjižnica kontinuirano radi na promicanju i razvoju pismenosti, odgoja i obrazovanja, kulture i znanosti te na očuvanju književnog, umjetničkog i znanstvenog stvaralaštva na području Općine Lipovljani.</w:t>
            </w:r>
          </w:p>
        </w:tc>
      </w:tr>
      <w:tr w:rsidR="005B4435" w:rsidRPr="00F176E0" w14:paraId="07E5CFBA" w14:textId="77777777" w:rsidTr="00911C12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39DFF896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Opći cilj:</w:t>
            </w:r>
          </w:p>
        </w:tc>
        <w:tc>
          <w:tcPr>
            <w:tcW w:w="8431" w:type="dxa"/>
            <w:gridSpan w:val="3"/>
            <w:hideMark/>
          </w:tcPr>
          <w:p w14:paraId="60506955" w14:textId="77777777" w:rsidR="005B4435" w:rsidRPr="00F176E0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 xml:space="preserve">Ciljevi nastoje definirati radni okvir u kojem će se kasnije ukomponirati sve usluge i aktivnosti koje Narodna knjižnica i čitaonica Lipovljani nudi svojim korisnicima u lokalnoj zajednici. </w:t>
            </w:r>
          </w:p>
        </w:tc>
      </w:tr>
      <w:tr w:rsidR="005B4435" w:rsidRPr="00F176E0" w14:paraId="41914C55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165ED0FD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Posebni ciljevi:</w:t>
            </w:r>
          </w:p>
        </w:tc>
        <w:tc>
          <w:tcPr>
            <w:tcW w:w="8431" w:type="dxa"/>
            <w:gridSpan w:val="3"/>
            <w:hideMark/>
          </w:tcPr>
          <w:p w14:paraId="4E843926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 xml:space="preserve">Jačanje i povećanje vidljivosti knjižnice kako bi postala samoodrživa i kako bi pridonijela razvoju svoje zajednice, povisila razinu kulturnog života, postala sudionik kulturne politike, postala aktivni partner u formalnom i neformalnom obrazovanju korisnika te omogućila jačanje društva u zajednici.  Knjižnica je proračunski korisnik Općine Lipovljani te se najvećim dijelom financira iz općinskog proračuna </w:t>
            </w:r>
          </w:p>
        </w:tc>
      </w:tr>
      <w:tr w:rsidR="005B4435" w:rsidRPr="00F176E0" w14:paraId="1F044688" w14:textId="77777777" w:rsidTr="00911C12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7E2A376F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Pokazatelj uspješnosti:</w:t>
            </w:r>
          </w:p>
        </w:tc>
        <w:tc>
          <w:tcPr>
            <w:tcW w:w="8431" w:type="dxa"/>
            <w:gridSpan w:val="3"/>
            <w:hideMark/>
          </w:tcPr>
          <w:p w14:paraId="349DA65E" w14:textId="77777777" w:rsidR="005B4435" w:rsidRPr="00F176E0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Knjižnica se sastoji od Odjela za djecu i mlade, Odjela za odrasle, Informacijskog pulta odnosno pulta za posudbu te Informatičkog kutka gdje se nalaze računala za korisnike i multimedijalne dvorane u kojoj se održavaju književni susreti, kazališne predstave i ostala događanja. Također, na katu knjižnice postoji prigodni galerijski prostor za održavanje izložbi i sličnih kulturnih aktivnosti gdje je sada smještena zbirka odnosno Spomen soba Josipa Kozarca.</w:t>
            </w:r>
            <w:r>
              <w:rPr>
                <w:sz w:val="18"/>
                <w:szCs w:val="18"/>
              </w:rPr>
              <w:t xml:space="preserve"> </w:t>
            </w:r>
            <w:r w:rsidRPr="00F176E0">
              <w:rPr>
                <w:sz w:val="18"/>
                <w:szCs w:val="18"/>
              </w:rPr>
              <w:t xml:space="preserve">Rezultat je uspješno provođenje zadanih ciljeva utvrđenih Programom rada i financijskim planom </w:t>
            </w:r>
          </w:p>
        </w:tc>
      </w:tr>
      <w:tr w:rsidR="005B4435" w:rsidRPr="00F176E0" w14:paraId="117BB452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gridSpan w:val="2"/>
            <w:hideMark/>
          </w:tcPr>
          <w:p w14:paraId="021295D8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lastRenderedPageBreak/>
              <w:t>Aktivnost  A12 1005A100003  RADIONICE I KAZALIŠNE PREDSTAVE</w:t>
            </w:r>
          </w:p>
        </w:tc>
        <w:tc>
          <w:tcPr>
            <w:tcW w:w="1317" w:type="dxa"/>
            <w:hideMark/>
          </w:tcPr>
          <w:p w14:paraId="1E0B290E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hideMark/>
          </w:tcPr>
          <w:p w14:paraId="2D32D0A9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2.695,12</w:t>
            </w:r>
            <w:r>
              <w:rPr>
                <w:sz w:val="18"/>
                <w:szCs w:val="18"/>
              </w:rPr>
              <w:tab/>
            </w:r>
          </w:p>
        </w:tc>
      </w:tr>
      <w:tr w:rsidR="005B4435" w:rsidRPr="00F176E0" w14:paraId="196985A5" w14:textId="77777777" w:rsidTr="00911C12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51C167DC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Zakonska osnova:</w:t>
            </w:r>
          </w:p>
        </w:tc>
        <w:tc>
          <w:tcPr>
            <w:tcW w:w="8431" w:type="dxa"/>
            <w:gridSpan w:val="3"/>
            <w:hideMark/>
          </w:tcPr>
          <w:p w14:paraId="03BA3400" w14:textId="77777777" w:rsidR="005B4435" w:rsidRPr="00F176E0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Zakon o knjižnicama i knjižničnoj djelatnosti (NN 17/19, 98/19),Zakon o financiranju jedinica lokalne i područne  (regionalne ) samouprave  (NN 127/17,114/23) Zakon o lokalnoj i područnoj (regionalnoj) samoupravi (NN 33/01, 60/01, 129/05, 109/07, 125/08, 36/09, 150/11, 144/12, 19/13, 137/15, 123/17, 98/19,144/20)</w:t>
            </w:r>
          </w:p>
        </w:tc>
      </w:tr>
      <w:tr w:rsidR="005B4435" w:rsidRPr="00F176E0" w14:paraId="542FF0BA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0038D3C7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Opis:</w:t>
            </w:r>
          </w:p>
        </w:tc>
        <w:tc>
          <w:tcPr>
            <w:tcW w:w="8431" w:type="dxa"/>
            <w:gridSpan w:val="3"/>
            <w:hideMark/>
          </w:tcPr>
          <w:p w14:paraId="1F211BB0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Aktivnostima u knjižnici, ali i izvan samog prostora knjižnice, nastoji se postići približavanje zajednici i potencijalnim korisnicima knjižnice kako bi se podigla svijest o tome da knjižnica predstavlja središnji prostor kulture, ali i zabave u jednoj okolini te da se u njoj boravi kao u trećem prostoru odnosno u dnevnom boravku. Kazališne predstave tijekom cijele godine- Prigodne tematske radionice, Pričanje priča,</w:t>
            </w:r>
            <w:r>
              <w:rPr>
                <w:sz w:val="18"/>
                <w:szCs w:val="18"/>
              </w:rPr>
              <w:t xml:space="preserve"> </w:t>
            </w:r>
            <w:r w:rsidRPr="00F176E0">
              <w:rPr>
                <w:sz w:val="18"/>
                <w:szCs w:val="18"/>
              </w:rPr>
              <w:t>Grupni posjeti knjižnici i besplatna članarina u Mjesecu hrvatske knjige i Noći knjige, Organiziranje malih projekata „Djeca djeci“.</w:t>
            </w:r>
            <w:r>
              <w:rPr>
                <w:sz w:val="18"/>
                <w:szCs w:val="18"/>
              </w:rPr>
              <w:t xml:space="preserve"> </w:t>
            </w:r>
            <w:r w:rsidRPr="00F176E0">
              <w:rPr>
                <w:sz w:val="18"/>
                <w:szCs w:val="18"/>
              </w:rPr>
              <w:t>Likovne, literarne i glazbene radionice ovisno o hobijima i afinitetima školske djece, Kazališne predstave,</w:t>
            </w:r>
            <w:r>
              <w:rPr>
                <w:sz w:val="18"/>
                <w:szCs w:val="18"/>
              </w:rPr>
              <w:t xml:space="preserve"> </w:t>
            </w:r>
            <w:r w:rsidRPr="00F176E0">
              <w:rPr>
                <w:sz w:val="18"/>
                <w:szCs w:val="18"/>
              </w:rPr>
              <w:t>Književni susreti i promocije knjiga aktualnih i zanimljivih književnika za djecu,</w:t>
            </w:r>
            <w:r>
              <w:rPr>
                <w:sz w:val="18"/>
                <w:szCs w:val="18"/>
              </w:rPr>
              <w:t xml:space="preserve"> </w:t>
            </w:r>
            <w:r w:rsidRPr="00F176E0">
              <w:rPr>
                <w:sz w:val="18"/>
                <w:szCs w:val="18"/>
              </w:rPr>
              <w:t>Nagrađivanje najboljih čitatelja u Mjesecu hrvatske knjige u suradnji s Maticom hrvatskom ogranak Lipovljani ,Grupni posjeti djece i besplatna članarina u Mjesecu hrvatske knjige i Noći knjige, Foto radionice u suradnji s Foto video klubom Kutina i ZTK Kutina</w:t>
            </w:r>
          </w:p>
        </w:tc>
      </w:tr>
      <w:tr w:rsidR="005B4435" w:rsidRPr="00F176E0" w14:paraId="241CB968" w14:textId="77777777" w:rsidTr="00911C12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4E32E3DD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Opći cilj:</w:t>
            </w:r>
          </w:p>
        </w:tc>
        <w:tc>
          <w:tcPr>
            <w:tcW w:w="8431" w:type="dxa"/>
            <w:gridSpan w:val="3"/>
            <w:hideMark/>
          </w:tcPr>
          <w:p w14:paraId="115C7C64" w14:textId="77777777" w:rsidR="005B4435" w:rsidRPr="00F176E0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 xml:space="preserve">Jačanje i povećanje vidljivosti knjižnice kako bi postala samoodrživa i kako bi pridonijela razvoju svoje zajednice, povisila razinu kulturnog života, postala sudionik kulturne politike, postala aktivni partner u formalnom i neformalnom obrazovanju korisnika te omogućila jačanje društva u zajednici. </w:t>
            </w:r>
          </w:p>
        </w:tc>
      </w:tr>
      <w:tr w:rsidR="005B4435" w:rsidRPr="00F176E0" w14:paraId="06B5D037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7D01A3A5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Posebni ciljevi:</w:t>
            </w:r>
          </w:p>
        </w:tc>
        <w:tc>
          <w:tcPr>
            <w:tcW w:w="8431" w:type="dxa"/>
            <w:gridSpan w:val="3"/>
            <w:hideMark/>
          </w:tcPr>
          <w:p w14:paraId="42EFDB1D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 xml:space="preserve">Definiranje posebnih programa i usluga i širenje grupe korisnika, širenje lokalnih platformi i pokretanje lokalnih inicijativa. Poticanje razumijevanja kulturne raznolikosti i zalaganje za koncipiranje i izvođenje </w:t>
            </w:r>
            <w:proofErr w:type="spellStart"/>
            <w:r w:rsidRPr="00F176E0">
              <w:rPr>
                <w:sz w:val="18"/>
                <w:szCs w:val="18"/>
              </w:rPr>
              <w:t>multikulturalnih</w:t>
            </w:r>
            <w:proofErr w:type="spellEnd"/>
            <w:r w:rsidRPr="00F176E0">
              <w:rPr>
                <w:sz w:val="18"/>
                <w:szCs w:val="18"/>
              </w:rPr>
              <w:t xml:space="preserve"> projekata te uključivanje u regionalne sheme suradnje, širenja partnerstva i umrežavanja sa srodnim ustanovama. </w:t>
            </w:r>
          </w:p>
        </w:tc>
      </w:tr>
      <w:tr w:rsidR="005B4435" w:rsidRPr="00F176E0" w14:paraId="65F30A9F" w14:textId="77777777" w:rsidTr="00911C12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080177F2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Pokazatelj uspješnosti:</w:t>
            </w:r>
          </w:p>
        </w:tc>
        <w:tc>
          <w:tcPr>
            <w:tcW w:w="8431" w:type="dxa"/>
            <w:gridSpan w:val="3"/>
            <w:hideMark/>
          </w:tcPr>
          <w:p w14:paraId="3B63279A" w14:textId="77777777" w:rsidR="005B4435" w:rsidRPr="00F176E0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Organiziranjem raznih aktivnosti kao što su radionice, predavanja, kazališne predstave i promocije knjiga  podići razinu navike čitanja i boravka u prostoru knjižnice.</w:t>
            </w:r>
            <w:r>
              <w:rPr>
                <w:sz w:val="18"/>
                <w:szCs w:val="18"/>
              </w:rPr>
              <w:t xml:space="preserve"> </w:t>
            </w:r>
            <w:r w:rsidRPr="00F176E0">
              <w:rPr>
                <w:sz w:val="18"/>
                <w:szCs w:val="18"/>
              </w:rPr>
              <w:t>Planira se održati 15 radionica i 6 predstava</w:t>
            </w:r>
          </w:p>
        </w:tc>
      </w:tr>
      <w:tr w:rsidR="005B4435" w:rsidRPr="00F176E0" w14:paraId="1BA5690F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gridSpan w:val="2"/>
            <w:hideMark/>
          </w:tcPr>
          <w:p w14:paraId="37EB6123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Kapitalni projekt  A12 1005K100001  KNJIŽNA I NEKNJIŽNA GRAĐA</w:t>
            </w:r>
          </w:p>
        </w:tc>
        <w:tc>
          <w:tcPr>
            <w:tcW w:w="1317" w:type="dxa"/>
            <w:hideMark/>
          </w:tcPr>
          <w:p w14:paraId="5BFA3A5B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hideMark/>
          </w:tcPr>
          <w:p w14:paraId="299D8934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9.536,01</w:t>
            </w:r>
            <w:r>
              <w:rPr>
                <w:sz w:val="18"/>
                <w:szCs w:val="18"/>
              </w:rPr>
              <w:tab/>
            </w:r>
          </w:p>
        </w:tc>
      </w:tr>
      <w:tr w:rsidR="005B4435" w:rsidRPr="00F176E0" w14:paraId="6674926D" w14:textId="77777777" w:rsidTr="00911C12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33BC1DC5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Zakonska osnova:</w:t>
            </w:r>
          </w:p>
        </w:tc>
        <w:tc>
          <w:tcPr>
            <w:tcW w:w="8431" w:type="dxa"/>
            <w:gridSpan w:val="3"/>
            <w:hideMark/>
          </w:tcPr>
          <w:p w14:paraId="52CEE6AE" w14:textId="77777777" w:rsidR="005B4435" w:rsidRPr="00F176E0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Zakon o knjižnicama i knjižničnoj djelatnosti (NN 17/19, 98/19),Zakon o financiranju jedinica lokalne i područne  (regionalne ) samouprave  (NN 127/17,114/23) Zakon o lokalnoj i područnoj (regionalnoj) samoupravi (NN 33/01, 60/01, 129/05, 109/07, 125/08, 36/09, 150/11, 144/12, 19/13, 137/15, 123/17, 98/19,144/20)</w:t>
            </w:r>
          </w:p>
        </w:tc>
      </w:tr>
      <w:tr w:rsidR="005B4435" w:rsidRPr="00F176E0" w14:paraId="634E8A1E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21224B0C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Opis:</w:t>
            </w:r>
          </w:p>
        </w:tc>
        <w:tc>
          <w:tcPr>
            <w:tcW w:w="8431" w:type="dxa"/>
            <w:gridSpan w:val="3"/>
            <w:hideMark/>
          </w:tcPr>
          <w:p w14:paraId="3BA5D0F8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 xml:space="preserve">Prema postojećim standardima, narodna knjižnice trebala bi svake godine nabaviti najmanje 200 jedinica knjiga na 1000 stanovnika i 10 jedinica </w:t>
            </w:r>
            <w:proofErr w:type="spellStart"/>
            <w:r w:rsidRPr="00F176E0">
              <w:rPr>
                <w:sz w:val="18"/>
                <w:szCs w:val="18"/>
              </w:rPr>
              <w:t>neknjižne</w:t>
            </w:r>
            <w:proofErr w:type="spellEnd"/>
            <w:r w:rsidRPr="00F176E0">
              <w:rPr>
                <w:sz w:val="18"/>
                <w:szCs w:val="18"/>
              </w:rPr>
              <w:t xml:space="preserve"> građe, prema tome nastoji se na godišnjoj razini nabaviti cca 450 jedinica građe s obzirom na broj stanovnika Općine Lipovljani. Prema Standardu za narodne knjižnice fond bi se trebao sastojati od: 65% beletristike, a od toga 25% literature za djecu, 35% stručne, znanstvene i popularno-znanstvene literature i 1% referentne literature</w:t>
            </w:r>
          </w:p>
        </w:tc>
      </w:tr>
      <w:tr w:rsidR="005B4435" w:rsidRPr="00F176E0" w14:paraId="1C38CCB5" w14:textId="77777777" w:rsidTr="00911C12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57157A70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Opći cilj:</w:t>
            </w:r>
          </w:p>
        </w:tc>
        <w:tc>
          <w:tcPr>
            <w:tcW w:w="8431" w:type="dxa"/>
            <w:gridSpan w:val="3"/>
            <w:hideMark/>
          </w:tcPr>
          <w:p w14:paraId="6E06F6D9" w14:textId="77777777" w:rsidR="005B4435" w:rsidRPr="00F176E0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Prema novoobjavljenom Standardu za narodne knjižnice u RH zadaće knjižnice su osiguravanje pristupu znanju, informacijama, cjeloživotnom učenju i djelima pisanog stvaralaštva svim članovima lokalne i/ili regionalne zajednice kojoj je namijenjena. Pružanje knjižnične usluge i osiguravanje građe na različitim medijima i u virtualnom pristupu kako bi zadovoljila kulturne, obrazovne i informacijske potrebe te potrebe za osobnim razvojem, uključujući razonodu i slobodno vrijeme, kako pojedinca tako i cjelokupne zajednice u kojoj djeluje.</w:t>
            </w:r>
          </w:p>
        </w:tc>
      </w:tr>
      <w:tr w:rsidR="005B4435" w:rsidRPr="00F176E0" w14:paraId="7884C03D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4A12088E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Posebni ciljevi:</w:t>
            </w:r>
          </w:p>
        </w:tc>
        <w:tc>
          <w:tcPr>
            <w:tcW w:w="8431" w:type="dxa"/>
            <w:gridSpan w:val="3"/>
            <w:hideMark/>
          </w:tcPr>
          <w:p w14:paraId="30DF1065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 xml:space="preserve">Nabavna politika knjižnice u skladu je s preporukama međunarodnih dokumenata, u skladu je važećim Zakonom o knjižnicama, Standardom za narodne knjižnice u RH i ostalim aktima. Od velike je važnosti stručna procjena i osluškivanje korisnika. Također, knjižnica prema Etičkom kodeksu i Zakonu ne smije vršiti cenzuru autora i njihovih djela bez obzira na sadržaj. </w:t>
            </w:r>
          </w:p>
        </w:tc>
      </w:tr>
      <w:tr w:rsidR="005B4435" w:rsidRPr="00F176E0" w14:paraId="47C9D8BE" w14:textId="77777777" w:rsidTr="00911C12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17CFE44A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Pokazatelj uspješnosti:</w:t>
            </w:r>
          </w:p>
        </w:tc>
        <w:tc>
          <w:tcPr>
            <w:tcW w:w="8431" w:type="dxa"/>
            <w:gridSpan w:val="3"/>
            <w:hideMark/>
          </w:tcPr>
          <w:p w14:paraId="1D75B5BD" w14:textId="77777777" w:rsidR="005B4435" w:rsidRPr="00F176E0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Nabavom novih knjiga radi se na obogaćivanju fonda knjižnice, a ujedno se osluškuju potrebe korisnika. Oglašavanjem knjižnice i njenih aktivnosti putem društvenih mreža postiže se približavanje novim potencijalnim i postojećim korisnicima. Od  ukupno pla</w:t>
            </w:r>
            <w:r>
              <w:rPr>
                <w:sz w:val="18"/>
                <w:szCs w:val="18"/>
              </w:rPr>
              <w:t>niranih sredstava 65% nabava knji</w:t>
            </w:r>
            <w:r w:rsidRPr="00F176E0">
              <w:rPr>
                <w:sz w:val="18"/>
                <w:szCs w:val="18"/>
              </w:rPr>
              <w:t>ga financira se iz Minista</w:t>
            </w:r>
            <w:r>
              <w:rPr>
                <w:sz w:val="18"/>
                <w:szCs w:val="18"/>
              </w:rPr>
              <w:t>r</w:t>
            </w:r>
            <w:r w:rsidRPr="00F176E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 w:rsidRPr="00F176E0">
              <w:rPr>
                <w:sz w:val="18"/>
                <w:szCs w:val="18"/>
              </w:rPr>
              <w:t>va kulture i medija a ostatak iz općinskog proračuna . Ukupan broj članova je 228 a od toga 26 novih.</w:t>
            </w:r>
            <w:r>
              <w:rPr>
                <w:sz w:val="18"/>
                <w:szCs w:val="18"/>
              </w:rPr>
              <w:t xml:space="preserve"> </w:t>
            </w:r>
            <w:r w:rsidRPr="00F176E0">
              <w:rPr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ć</w:t>
            </w:r>
            <w:r w:rsidRPr="00F176E0">
              <w:rPr>
                <w:sz w:val="18"/>
                <w:szCs w:val="18"/>
              </w:rPr>
              <w:t>i broj djece nije produžilo članstvo.</w:t>
            </w:r>
          </w:p>
        </w:tc>
      </w:tr>
      <w:tr w:rsidR="005B4435" w:rsidRPr="00F176E0" w14:paraId="3EB4AAFD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gridSpan w:val="2"/>
            <w:hideMark/>
          </w:tcPr>
          <w:p w14:paraId="258CDCFF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Kapitalni projekt  A12 1005K100002  OPREMA ZA DJELATNOST KNJIŽNICE</w:t>
            </w:r>
          </w:p>
        </w:tc>
        <w:tc>
          <w:tcPr>
            <w:tcW w:w="1317" w:type="dxa"/>
            <w:hideMark/>
          </w:tcPr>
          <w:p w14:paraId="2806F2A9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hideMark/>
          </w:tcPr>
          <w:p w14:paraId="2D9816EF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3.389,43</w:t>
            </w:r>
            <w:r>
              <w:rPr>
                <w:sz w:val="18"/>
                <w:szCs w:val="18"/>
              </w:rPr>
              <w:tab/>
            </w:r>
          </w:p>
        </w:tc>
      </w:tr>
      <w:tr w:rsidR="005B4435" w:rsidRPr="00F176E0" w14:paraId="15D50D36" w14:textId="77777777" w:rsidTr="00911C12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34106F6C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Zakonska osnova:</w:t>
            </w:r>
          </w:p>
        </w:tc>
        <w:tc>
          <w:tcPr>
            <w:tcW w:w="8431" w:type="dxa"/>
            <w:gridSpan w:val="3"/>
            <w:hideMark/>
          </w:tcPr>
          <w:p w14:paraId="758F4EF5" w14:textId="77777777" w:rsidR="005B4435" w:rsidRPr="00F176E0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Zakon o knjižnicama i knjižničnoj djelatnosti (NN 17/19, 98/19),Zakon o financiranju jedinica lokalne i područne  (regionalne ) samouprave  (NN 127/17,114/23) Zakon o lokalnoj i područnoj (regionalnoj) samoupravi (NN 33/01, 60/01, 129/05, 109/07, 125/08, 36/09, 150/11, 144/12, 19/13, 137/15, 123/17, 98/19,144/20)</w:t>
            </w:r>
          </w:p>
        </w:tc>
      </w:tr>
      <w:tr w:rsidR="005B4435" w:rsidRPr="00F176E0" w14:paraId="029D4F88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29687C01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Opis:</w:t>
            </w:r>
          </w:p>
        </w:tc>
        <w:tc>
          <w:tcPr>
            <w:tcW w:w="8431" w:type="dxa"/>
            <w:gridSpan w:val="3"/>
            <w:hideMark/>
          </w:tcPr>
          <w:p w14:paraId="2869EC5C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 xml:space="preserve">Prijavljen je natječaj za nabavu novog modernijeg projektora za multimedijalnu dvoranu te za nabavu jednog fotoaparata koji bi se koristio za foto radionice. </w:t>
            </w:r>
          </w:p>
        </w:tc>
      </w:tr>
      <w:tr w:rsidR="005B4435" w:rsidRPr="00F176E0" w14:paraId="494BBC55" w14:textId="77777777" w:rsidTr="00911C12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6800BA2B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Opći cilj:</w:t>
            </w:r>
          </w:p>
        </w:tc>
        <w:tc>
          <w:tcPr>
            <w:tcW w:w="8431" w:type="dxa"/>
            <w:gridSpan w:val="3"/>
            <w:hideMark/>
          </w:tcPr>
          <w:p w14:paraId="7EF2F270" w14:textId="77777777" w:rsidR="005B4435" w:rsidRPr="00F176E0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 xml:space="preserve">Jačanje i povećanje vidljivosti knjižnice kako bi postala samoodrživa i kako bi pridonijela razvoju svoje zajednice, povisila razinu kulturnog života, postala sudionik kulturne politike, postala aktivni partner u formalnom i neformalnom obrazovanju korisnika te omogućila jačanje društva u zajednici. </w:t>
            </w:r>
          </w:p>
        </w:tc>
      </w:tr>
      <w:tr w:rsidR="005B4435" w:rsidRPr="00F176E0" w14:paraId="182BBD7F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7984D647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Posebni ciljevi:</w:t>
            </w:r>
          </w:p>
        </w:tc>
        <w:tc>
          <w:tcPr>
            <w:tcW w:w="8431" w:type="dxa"/>
            <w:gridSpan w:val="3"/>
            <w:hideMark/>
          </w:tcPr>
          <w:p w14:paraId="781D53FB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 xml:space="preserve">Uvođenje strateškog planiranja koje će pomoći knjižnici da postane održiva pravilnim pozicioniranjem u svojoj lokalnoj/regionalnoj zajednici i osigura si uvjete za trajni i održivi organizacijski razvoj. Osluškivanje zajednice i njihovih potreba za stvaranje usluga i aktivnosti koje će povećati važnost kulture i knjižnice. Poticanje čitanja i opismenjavanja od najranije dobi i aktivno sudjelovanje u događanjima tijekom cijele godine. Prema novoobjavljenom Standardu za narodne knjižnice u RH zadaće knjižnice su osiguravanje pristupu znanju, informacijama, cjeloživotnom učenju i djelima pisanog stvaralaštva svim članovima lokalne i/ili regionalne </w:t>
            </w:r>
            <w:r w:rsidRPr="00F176E0">
              <w:rPr>
                <w:sz w:val="18"/>
                <w:szCs w:val="18"/>
              </w:rPr>
              <w:lastRenderedPageBreak/>
              <w:t>zajednice kojoj je namijenjena. Pružanje knjižnične usluge i osiguravanje građe na različitim medijima i u virtualnom pristupu kako bi zadovoljila kulturne, obrazovne i informacijske potrebe te potrebe za osobnim razvojem, uključujući razonodu i slobodno vrijeme, kako pojedinca tako i cjelokupne zajednice u kojoj djeluje.</w:t>
            </w:r>
          </w:p>
        </w:tc>
      </w:tr>
      <w:tr w:rsidR="005B4435" w:rsidRPr="00F176E0" w14:paraId="40E800C5" w14:textId="77777777" w:rsidTr="00911C1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6111679C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lastRenderedPageBreak/>
              <w:t>Pokazatelj uspješnosti:</w:t>
            </w:r>
          </w:p>
        </w:tc>
        <w:tc>
          <w:tcPr>
            <w:tcW w:w="8431" w:type="dxa"/>
            <w:gridSpan w:val="3"/>
            <w:hideMark/>
          </w:tcPr>
          <w:p w14:paraId="73C0A788" w14:textId="77777777" w:rsidR="005B4435" w:rsidRPr="00F176E0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 xml:space="preserve">Kontinuiranom suradnjom s Dječjim vrtićem Iskrica i Osnovnom školom Josip Kozarac te s udrugama nacionalnih manjina u Općini Lipovljani, povećati razinu kulturne svijesti zajednice. Organiziranjem raznih aktivnosti kao što su radionice, predavanja, kazališne predstave i promocije knjiga podići razinu navike čitanja i boravka u prostoru knjižnice. Nabavom novih knjiga radi se na obogaćivanju fonda knjižnice, a ujedno se osluškuju potrebe korisnika. Oglašavanjem knjižnice i njenih aktivnosti putem društvenih mreža postiže se približavanje novim potencijalnim i postojećim korisnicima. </w:t>
            </w:r>
          </w:p>
        </w:tc>
      </w:tr>
      <w:tr w:rsidR="005B4435" w:rsidRPr="00F176E0" w14:paraId="6860C1F5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gridSpan w:val="2"/>
            <w:hideMark/>
          </w:tcPr>
          <w:p w14:paraId="1F7262DB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Kapitalni projekt  A12 1005K100003  ZAVIČAJNA ZBIRKA LIPOVLJANI</w:t>
            </w:r>
          </w:p>
        </w:tc>
        <w:tc>
          <w:tcPr>
            <w:tcW w:w="1317" w:type="dxa"/>
            <w:hideMark/>
          </w:tcPr>
          <w:p w14:paraId="02472482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hideMark/>
          </w:tcPr>
          <w:p w14:paraId="7E50447F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718,73</w:t>
            </w:r>
            <w:r>
              <w:rPr>
                <w:sz w:val="18"/>
                <w:szCs w:val="18"/>
              </w:rPr>
              <w:tab/>
            </w:r>
          </w:p>
        </w:tc>
      </w:tr>
      <w:tr w:rsidR="005B4435" w:rsidRPr="00F176E0" w14:paraId="66FCC6D4" w14:textId="77777777" w:rsidTr="00911C12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62FDD4A7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Zakonska osnova:</w:t>
            </w:r>
          </w:p>
        </w:tc>
        <w:tc>
          <w:tcPr>
            <w:tcW w:w="8431" w:type="dxa"/>
            <w:gridSpan w:val="3"/>
            <w:hideMark/>
          </w:tcPr>
          <w:p w14:paraId="3ED40626" w14:textId="77777777" w:rsidR="005B4435" w:rsidRPr="00F176E0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Zakon o knjižnicama i knjižničnoj djelatnosti (NN 17/19, 98/19),Zakon o financiranju jedinica lokalne i područne  (regionalne ) samouprave  (NN 127/17,114/23) Zakon o lokalnoj i područnoj (regionalnoj) samoupravi (NN 33/01, 60/01, 129/05, 109/07, 125/08, 36/09, 150/11, 144/12, 19/13, 137/15, 123/17, 98/19,144/20)</w:t>
            </w:r>
          </w:p>
        </w:tc>
      </w:tr>
      <w:tr w:rsidR="005B4435" w:rsidRPr="00F176E0" w14:paraId="4D9BE782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0A64A9DB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Opis:</w:t>
            </w:r>
          </w:p>
        </w:tc>
        <w:tc>
          <w:tcPr>
            <w:tcW w:w="8431" w:type="dxa"/>
            <w:gridSpan w:val="3"/>
            <w:hideMark/>
          </w:tcPr>
          <w:p w14:paraId="52D4ED2E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U ožujku 2022.g. otvorena je Spomen soba Josipa Kozarca, hrvatskog šumara i književnika, koji je 10 godina, od 1885. do 1895. godine upravljao Šumarijom Lipovljani, premještena je na novu, veću lokaciju iz podruma Šumarije Lipovljani na kat knjižnice u Lipovljanima. Premještena i preuređena spomen soba Josipa Kozarca predstavljena je javnosti u okviru programa obilježavanja Dana općine Lipovljani i Dana Josipa Kozarca.</w:t>
            </w:r>
            <w:r>
              <w:rPr>
                <w:sz w:val="18"/>
                <w:szCs w:val="18"/>
              </w:rPr>
              <w:t xml:space="preserve"> </w:t>
            </w:r>
            <w:r w:rsidRPr="00F176E0">
              <w:rPr>
                <w:sz w:val="18"/>
                <w:szCs w:val="18"/>
              </w:rPr>
              <w:t>Izloženi predmeti kojima se nekada služilo  i napisana literarna djela, povijesni su presjek rada Josipa Kozarca i šumarstva u Lipovljanima.</w:t>
            </w:r>
            <w:r>
              <w:rPr>
                <w:sz w:val="18"/>
                <w:szCs w:val="18"/>
              </w:rPr>
              <w:t xml:space="preserve"> </w:t>
            </w:r>
            <w:r w:rsidRPr="00F176E0">
              <w:rPr>
                <w:sz w:val="18"/>
                <w:szCs w:val="18"/>
              </w:rPr>
              <w:t xml:space="preserve">Od tada galerijski prostor nastoji se dodatno unaprijediti i promovirati da bude dostupan široj javnosti u svrhu promocije </w:t>
            </w:r>
            <w:proofErr w:type="spellStart"/>
            <w:r w:rsidRPr="00F176E0">
              <w:rPr>
                <w:sz w:val="18"/>
                <w:szCs w:val="18"/>
              </w:rPr>
              <w:t>lipovljanske</w:t>
            </w:r>
            <w:proofErr w:type="spellEnd"/>
            <w:r w:rsidRPr="00F176E0">
              <w:rPr>
                <w:sz w:val="18"/>
                <w:szCs w:val="18"/>
              </w:rPr>
              <w:t xml:space="preserve"> povijesti i šumarstva.</w:t>
            </w:r>
          </w:p>
        </w:tc>
      </w:tr>
      <w:tr w:rsidR="005B4435" w:rsidRPr="00F176E0" w14:paraId="1E5454B2" w14:textId="77777777" w:rsidTr="00911C12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710D5258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Opći cilj:</w:t>
            </w:r>
          </w:p>
        </w:tc>
        <w:tc>
          <w:tcPr>
            <w:tcW w:w="8431" w:type="dxa"/>
            <w:gridSpan w:val="3"/>
            <w:hideMark/>
          </w:tcPr>
          <w:p w14:paraId="271CFE4B" w14:textId="77777777" w:rsidR="005B4435" w:rsidRPr="00F176E0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 xml:space="preserve">Jačanje i povećanje vidljivosti knjižnice kako bi postala samoodrživa i kako bi pridonijela razvoju svoje zajednice, povisila razinu kulturnog života, postala sudionik kulturne politike, postala aktivni partner u formalnom i neformalnom obrazovanju korisnika te omogućila jačanje društva u zajednici. </w:t>
            </w:r>
          </w:p>
        </w:tc>
      </w:tr>
      <w:tr w:rsidR="005B4435" w:rsidRPr="00F176E0" w14:paraId="264B2652" w14:textId="77777777" w:rsidTr="0091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2441F527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Posebni ciljevi:</w:t>
            </w:r>
          </w:p>
        </w:tc>
        <w:tc>
          <w:tcPr>
            <w:tcW w:w="8431" w:type="dxa"/>
            <w:gridSpan w:val="3"/>
            <w:hideMark/>
          </w:tcPr>
          <w:p w14:paraId="11668D65" w14:textId="77777777" w:rsidR="005B4435" w:rsidRPr="00F176E0" w:rsidRDefault="005B4435" w:rsidP="005B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Na katu knjižnice postoji prigodni galerijski prostor za održavanje izložbi i sličnih kulturnih aktivnosti gdje je sada smještena zbirka odnosno Spomen soba Josipa Kozarca</w:t>
            </w:r>
          </w:p>
        </w:tc>
      </w:tr>
      <w:tr w:rsidR="005B4435" w:rsidRPr="00F176E0" w14:paraId="390BEE18" w14:textId="77777777" w:rsidTr="00911C12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hideMark/>
          </w:tcPr>
          <w:p w14:paraId="2C09EE55" w14:textId="77777777" w:rsidR="005B4435" w:rsidRPr="00F176E0" w:rsidRDefault="005B4435" w:rsidP="005B4435">
            <w:pPr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>Pokazatelj uspješnosti:</w:t>
            </w:r>
          </w:p>
        </w:tc>
        <w:tc>
          <w:tcPr>
            <w:tcW w:w="8431" w:type="dxa"/>
            <w:gridSpan w:val="3"/>
            <w:hideMark/>
          </w:tcPr>
          <w:p w14:paraId="140904DA" w14:textId="77777777" w:rsidR="005B4435" w:rsidRPr="00F176E0" w:rsidRDefault="005B4435" w:rsidP="005B4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76E0">
              <w:rPr>
                <w:sz w:val="18"/>
                <w:szCs w:val="18"/>
              </w:rPr>
              <w:t xml:space="preserve">Spomen soba Josipa Kozarca mjesto je učenja i turistička znamenitost i nezaobilazno je mjesto prilikom svih važnijih događanja kao što su Dani Josipa Kozarca koji se održavaju uz Dan općine Lipovljani uz manifestaciju </w:t>
            </w:r>
            <w:proofErr w:type="spellStart"/>
            <w:r w:rsidRPr="00F176E0">
              <w:rPr>
                <w:sz w:val="18"/>
                <w:szCs w:val="18"/>
              </w:rPr>
              <w:t>Lipovljanski</w:t>
            </w:r>
            <w:proofErr w:type="spellEnd"/>
            <w:r w:rsidRPr="00F176E0">
              <w:rPr>
                <w:sz w:val="18"/>
                <w:szCs w:val="18"/>
              </w:rPr>
              <w:t xml:space="preserve"> susreti uz sve </w:t>
            </w:r>
            <w:proofErr w:type="spellStart"/>
            <w:r w:rsidRPr="00F176E0">
              <w:rPr>
                <w:sz w:val="18"/>
                <w:szCs w:val="18"/>
              </w:rPr>
              <w:t>manfestacije</w:t>
            </w:r>
            <w:proofErr w:type="spellEnd"/>
            <w:r w:rsidRPr="00F176E0">
              <w:rPr>
                <w:sz w:val="18"/>
                <w:szCs w:val="18"/>
              </w:rPr>
              <w:t xml:space="preserve"> koje organiziraju udruge sa područja</w:t>
            </w:r>
            <w:r>
              <w:rPr>
                <w:sz w:val="18"/>
                <w:szCs w:val="18"/>
              </w:rPr>
              <w:t xml:space="preserve"> Op</w:t>
            </w:r>
            <w:r w:rsidRPr="00F176E0">
              <w:rPr>
                <w:sz w:val="18"/>
                <w:szCs w:val="18"/>
              </w:rPr>
              <w:t xml:space="preserve">ćine. Redovni posjetitelji su učenici osnovnih i srednjih škola. </w:t>
            </w:r>
          </w:p>
        </w:tc>
      </w:tr>
    </w:tbl>
    <w:p w14:paraId="2DF0CE17" w14:textId="77777777" w:rsidR="005B4435" w:rsidRDefault="005B4435" w:rsidP="00D23C16">
      <w:pPr>
        <w:rPr>
          <w:rFonts w:cstheme="minorHAnsi"/>
        </w:rPr>
      </w:pPr>
    </w:p>
    <w:p w14:paraId="484183F4" w14:textId="39F77542" w:rsidR="00D23C16" w:rsidRPr="004D7D3B" w:rsidRDefault="00D23C16" w:rsidP="00D23C16">
      <w:pPr>
        <w:rPr>
          <w:rFonts w:cstheme="minorHAnsi"/>
        </w:rPr>
      </w:pPr>
      <w:r w:rsidRPr="004D7D3B">
        <w:rPr>
          <w:rFonts w:cstheme="minorHAnsi"/>
          <w:b/>
        </w:rPr>
        <w:t>Aktivnosti (siječanj – prosinac 2023.g.)</w:t>
      </w:r>
    </w:p>
    <w:p w14:paraId="26746EB0" w14:textId="77777777" w:rsidR="00D23C16" w:rsidRPr="00F857A6" w:rsidRDefault="00D23C16" w:rsidP="004C6BEA">
      <w:pPr>
        <w:spacing w:after="0"/>
        <w:rPr>
          <w:rFonts w:cstheme="minorHAnsi"/>
          <w:i/>
        </w:rPr>
      </w:pPr>
      <w:r w:rsidRPr="00F857A6">
        <w:rPr>
          <w:rFonts w:cstheme="minorHAnsi"/>
          <w:i/>
        </w:rPr>
        <w:t>Siječanj</w:t>
      </w:r>
    </w:p>
    <w:p w14:paraId="5BC71819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02.01. – Objava najčitanijih naslova u 2022. godini na društvenim mrežama Knjižnice</w:t>
      </w:r>
    </w:p>
    <w:p w14:paraId="7FF45FD4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26.01. - Kreativna radionica "Maske" </w:t>
      </w:r>
    </w:p>
    <w:p w14:paraId="5D0D45AB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Društvo naša djeca Kutina kroz projekt Kreativni i aktivni vodili su radionicu izrade maski. Na radionici su prisustvovala djeca iz Dječjeg vrtića Iskrica.</w:t>
      </w:r>
    </w:p>
    <w:p w14:paraId="6136A27C" w14:textId="77777777" w:rsidR="00D23C16" w:rsidRPr="00F857A6" w:rsidRDefault="00D23C16" w:rsidP="004C6BEA">
      <w:pPr>
        <w:spacing w:after="0"/>
        <w:rPr>
          <w:rFonts w:cstheme="minorHAnsi"/>
          <w:i/>
        </w:rPr>
      </w:pPr>
      <w:r w:rsidRPr="00F857A6">
        <w:rPr>
          <w:rFonts w:cstheme="minorHAnsi"/>
          <w:i/>
        </w:rPr>
        <w:t>Veljača</w:t>
      </w:r>
    </w:p>
    <w:p w14:paraId="0804686F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01.02. – Kampanja „Čitaj mi!“</w:t>
      </w:r>
    </w:p>
    <w:p w14:paraId="2C2727B1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Svjetski dan čitanja naglas</w:t>
      </w:r>
    </w:p>
    <w:p w14:paraId="752A8212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Povodom obilježavanja Svjetskog dana čitanja naglas s kojim ujedno započinje nacionalna kampanja "Čitaj mi!" održan je projekt "Djeca djeci" u kojem sudjeluju učenici Osnovne škole Josip Kozarac i djeca polaznici Dječjeg vrtića Iskrica. </w:t>
      </w:r>
    </w:p>
    <w:p w14:paraId="7ACCE565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Učenici 4.razreda OŠ Josip Kozarac zajedno sa svojom učiteljicom i školskom knjižničarkom čitali su i recitirali pjesme i pročitali slikovnicu "</w:t>
      </w:r>
      <w:proofErr w:type="spellStart"/>
      <w:r w:rsidRPr="00D23C16">
        <w:rPr>
          <w:rFonts w:cstheme="minorHAnsi"/>
        </w:rPr>
        <w:t>Figaro</w:t>
      </w:r>
      <w:proofErr w:type="spellEnd"/>
      <w:r w:rsidRPr="00D23C16">
        <w:rPr>
          <w:rFonts w:cstheme="minorHAnsi"/>
        </w:rPr>
        <w:t>, mačak koji je hrkao". Djeca iz DV „Iskrica“ riješili su kratki kviz i tako pokazali svoje znanje iz prepoznavanja likova i radnje iz priče.</w:t>
      </w:r>
    </w:p>
    <w:p w14:paraId="21895372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01.02.-10.02. – Akcija besplatnog učlanjenja u Knjižnicu za svu djecu</w:t>
      </w:r>
    </w:p>
    <w:p w14:paraId="2C530AB7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03.02. – Objava naslova knjiga koje je 2022.g. otkupilo Ministarstvo kulture i medija RH na društvenim mrežama Knjižnice</w:t>
      </w:r>
    </w:p>
    <w:p w14:paraId="08CEE134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03.02. - Foto </w:t>
      </w:r>
      <w:proofErr w:type="spellStart"/>
      <w:r w:rsidRPr="00D23C16">
        <w:rPr>
          <w:rFonts w:cstheme="minorHAnsi"/>
        </w:rPr>
        <w:t>STEaM</w:t>
      </w:r>
      <w:proofErr w:type="spellEnd"/>
      <w:r w:rsidRPr="00D23C16">
        <w:rPr>
          <w:rFonts w:cstheme="minorHAnsi"/>
        </w:rPr>
        <w:t xml:space="preserve"> radionica</w:t>
      </w:r>
    </w:p>
    <w:p w14:paraId="03A24FC0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Nastavili smo i ove godine s provođenjem radionica fotografije u suradnji s Foto video klubom Kutina i Zajednicom tehničke kulture Kutina. </w:t>
      </w:r>
    </w:p>
    <w:p w14:paraId="04DA33A6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Voditeljica radionice Marijana i učenici 5.razreda iz </w:t>
      </w:r>
      <w:proofErr w:type="spellStart"/>
      <w:r w:rsidRPr="00D23C16">
        <w:rPr>
          <w:rFonts w:cstheme="minorHAnsi"/>
        </w:rPr>
        <w:t>Oš</w:t>
      </w:r>
      <w:proofErr w:type="spellEnd"/>
      <w:r w:rsidRPr="00D23C16">
        <w:rPr>
          <w:rFonts w:cstheme="minorHAnsi"/>
        </w:rPr>
        <w:t xml:space="preserve"> Josip Kozarac u povećanom sastavu u odnosu na prethodnu godinu, sastali su se u knjižnici te učili nove pojmove i vještine u radu s fotografijom.</w:t>
      </w:r>
    </w:p>
    <w:p w14:paraId="41FC11F0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lastRenderedPageBreak/>
        <w:t xml:space="preserve">Vježbali su kako slikati dijelove i cjeline arhitekture, kako odabrati najbolji kadar, prenijeti fotografiju s fotoaparata na računalo, izraditi fotografiju, naučili su što je to </w:t>
      </w:r>
      <w:proofErr w:type="spellStart"/>
      <w:r w:rsidRPr="00D23C16">
        <w:rPr>
          <w:rFonts w:cstheme="minorHAnsi"/>
        </w:rPr>
        <w:t>kapafiks</w:t>
      </w:r>
      <w:proofErr w:type="spellEnd"/>
      <w:r w:rsidRPr="00D23C16">
        <w:rPr>
          <w:rFonts w:cstheme="minorHAnsi"/>
        </w:rPr>
        <w:t xml:space="preserve"> podloga i čemu služi, kako lijepiti fotografije na </w:t>
      </w:r>
      <w:proofErr w:type="spellStart"/>
      <w:r w:rsidRPr="00D23C16">
        <w:rPr>
          <w:rFonts w:cstheme="minorHAnsi"/>
        </w:rPr>
        <w:t>kapafiks</w:t>
      </w:r>
      <w:proofErr w:type="spellEnd"/>
      <w:r w:rsidRPr="00D23C16">
        <w:rPr>
          <w:rFonts w:cstheme="minorHAnsi"/>
        </w:rPr>
        <w:t xml:space="preserve"> te su od svog uratka napravili </w:t>
      </w:r>
      <w:proofErr w:type="spellStart"/>
      <w:r w:rsidRPr="00D23C16">
        <w:rPr>
          <w:rFonts w:cstheme="minorHAnsi"/>
        </w:rPr>
        <w:t>puzzle</w:t>
      </w:r>
      <w:proofErr w:type="spellEnd"/>
      <w:r w:rsidRPr="00D23C16">
        <w:rPr>
          <w:rFonts w:cstheme="minorHAnsi"/>
        </w:rPr>
        <w:t xml:space="preserve"> s motivom zgrade naše knjižnice. Ujedno su naučili i što je to radioamaterizam od tajnika ZTK KT, Zdenka </w:t>
      </w:r>
      <w:proofErr w:type="spellStart"/>
      <w:r w:rsidRPr="00D23C16">
        <w:rPr>
          <w:rFonts w:cstheme="minorHAnsi"/>
        </w:rPr>
        <w:t>Bogadija</w:t>
      </w:r>
      <w:proofErr w:type="spellEnd"/>
      <w:r w:rsidRPr="00D23C16">
        <w:rPr>
          <w:rFonts w:cstheme="minorHAnsi"/>
        </w:rPr>
        <w:t>.</w:t>
      </w:r>
    </w:p>
    <w:p w14:paraId="7E490B96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08.02. – Objava novih naslova knjiga na društvenim mrežama Knjižnice</w:t>
      </w:r>
    </w:p>
    <w:p w14:paraId="534E6CCE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10.02. – Kazališna predstava</w:t>
      </w:r>
    </w:p>
    <w:p w14:paraId="02B109A9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Predstava za djecu iz DV „Iskrica“ u izvedbi Šarenog svijeta iz Zagreba.</w:t>
      </w:r>
    </w:p>
    <w:p w14:paraId="5CCC3E4F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13.02. - Likovna radionica i </w:t>
      </w:r>
      <w:proofErr w:type="spellStart"/>
      <w:r w:rsidRPr="00D23C16">
        <w:rPr>
          <w:rFonts w:cstheme="minorHAnsi"/>
        </w:rPr>
        <w:t>pričaonica</w:t>
      </w:r>
      <w:proofErr w:type="spellEnd"/>
      <w:r w:rsidRPr="00D23C16">
        <w:rPr>
          <w:rFonts w:cstheme="minorHAnsi"/>
        </w:rPr>
        <w:t xml:space="preserve"> "Vesela srca traže ljubav"</w:t>
      </w:r>
    </w:p>
    <w:p w14:paraId="227F3319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Ususret danu ljubavi Valentinovu, odgajateljice iz DV „Iskrica“ pročitale su priču djeci o jednom vuku koji je tražio i pronašao ljubav. Nakon toga na likovnoj radionici </w:t>
      </w:r>
      <w:proofErr w:type="spellStart"/>
      <w:r w:rsidRPr="00D23C16">
        <w:rPr>
          <w:rFonts w:cstheme="minorHAnsi"/>
        </w:rPr>
        <w:t>vrtićanci</w:t>
      </w:r>
      <w:proofErr w:type="spellEnd"/>
      <w:r w:rsidRPr="00D23C16">
        <w:rPr>
          <w:rFonts w:cstheme="minorHAnsi"/>
        </w:rPr>
        <w:t xml:space="preserve"> su obojali velika srca u vesele boje i spajali različite polovice srca. </w:t>
      </w:r>
    </w:p>
    <w:p w14:paraId="04D7FAC3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14.02. - Globalni ženski kemijski doručak</w:t>
      </w:r>
    </w:p>
    <w:p w14:paraId="6CBBB28D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Izuzetno zanimljivo i produktivno prijepodne proveli smo u Tehničkoj školi Kutina koja već 4.godinu zaredom obilježava i sudjeluje na međunarodnom eventu Global </w:t>
      </w:r>
      <w:proofErr w:type="spellStart"/>
      <w:r w:rsidRPr="00D23C16">
        <w:rPr>
          <w:rFonts w:cstheme="minorHAnsi"/>
        </w:rPr>
        <w:t>Woman's</w:t>
      </w:r>
      <w:proofErr w:type="spellEnd"/>
      <w:r w:rsidRPr="00D23C16">
        <w:rPr>
          <w:rFonts w:cstheme="minorHAnsi"/>
        </w:rPr>
        <w:t xml:space="preserve"> </w:t>
      </w:r>
      <w:proofErr w:type="spellStart"/>
      <w:r w:rsidRPr="00D23C16">
        <w:rPr>
          <w:rFonts w:cstheme="minorHAnsi"/>
        </w:rPr>
        <w:t>Breakfast</w:t>
      </w:r>
      <w:proofErr w:type="spellEnd"/>
      <w:r w:rsidRPr="00D23C16">
        <w:rPr>
          <w:rFonts w:cstheme="minorHAnsi"/>
        </w:rPr>
        <w:t xml:space="preserve"> iliti Globalni ženski kemijski doručak. Događaj se održao u prostoru školske knjižnice kojeg je predvodila knjižničarka Gordana </w:t>
      </w:r>
      <w:proofErr w:type="spellStart"/>
      <w:r w:rsidRPr="00D23C16">
        <w:rPr>
          <w:rFonts w:cstheme="minorHAnsi"/>
        </w:rPr>
        <w:t>Rešicki</w:t>
      </w:r>
      <w:proofErr w:type="spellEnd"/>
      <w:r w:rsidRPr="00D23C16">
        <w:rPr>
          <w:rFonts w:cstheme="minorHAnsi"/>
        </w:rPr>
        <w:t xml:space="preserve"> </w:t>
      </w:r>
      <w:proofErr w:type="spellStart"/>
      <w:r w:rsidRPr="00D23C16">
        <w:rPr>
          <w:rFonts w:cstheme="minorHAnsi"/>
        </w:rPr>
        <w:t>Degoricija</w:t>
      </w:r>
      <w:proofErr w:type="spellEnd"/>
      <w:r w:rsidRPr="00D23C16">
        <w:rPr>
          <w:rFonts w:cstheme="minorHAnsi"/>
        </w:rPr>
        <w:t xml:space="preserve"> čiji smo bili gosti.</w:t>
      </w:r>
    </w:p>
    <w:p w14:paraId="77BDAF66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Razgovaralo se o inicijativi kojom bi Moslavačka gora postala </w:t>
      </w:r>
      <w:proofErr w:type="spellStart"/>
      <w:r w:rsidRPr="00D23C16">
        <w:rPr>
          <w:rFonts w:cstheme="minorHAnsi"/>
        </w:rPr>
        <w:t>Geopark</w:t>
      </w:r>
      <w:proofErr w:type="spellEnd"/>
      <w:r w:rsidRPr="00D23C16">
        <w:rPr>
          <w:rFonts w:cstheme="minorHAnsi"/>
        </w:rPr>
        <w:t xml:space="preserve"> u okrilju UNESCO svjetske zajednice </w:t>
      </w:r>
      <w:proofErr w:type="spellStart"/>
      <w:r w:rsidRPr="00D23C16">
        <w:rPr>
          <w:rFonts w:cstheme="minorHAnsi"/>
        </w:rPr>
        <w:t>geoparkova</w:t>
      </w:r>
      <w:proofErr w:type="spellEnd"/>
      <w:r w:rsidRPr="00D23C16">
        <w:rPr>
          <w:rFonts w:cstheme="minorHAnsi"/>
        </w:rPr>
        <w:t>. Poslije predavanja organizirane su pokazne radionice iz geologije i kemije.</w:t>
      </w:r>
    </w:p>
    <w:p w14:paraId="42FED6B6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14.02. - Međunarodni dan darivanja knjiga i Valentinovo</w:t>
      </w:r>
    </w:p>
    <w:p w14:paraId="457FEB4B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Obilježavanje Međunarodnog dana darivanja knjiga popraćena objavom na društvenim mrežama o novim naslovima spremnim za posudbu.</w:t>
      </w:r>
    </w:p>
    <w:p w14:paraId="57727AA8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16.02. – Objava novih naslova knjiga za djecu na društvenim mrežama Knjižnice.</w:t>
      </w:r>
    </w:p>
    <w:p w14:paraId="5DD853C6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17.02. - Predavanje o meteorologiji i promocija </w:t>
      </w:r>
      <w:proofErr w:type="spellStart"/>
      <w:r w:rsidRPr="00D23C16">
        <w:rPr>
          <w:rFonts w:cstheme="minorHAnsi"/>
        </w:rPr>
        <w:t>meteoslikovnica</w:t>
      </w:r>
      <w:proofErr w:type="spellEnd"/>
    </w:p>
    <w:p w14:paraId="4F12BD7A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Posjet poznatog hrvatskog meteorologa Zorana </w:t>
      </w:r>
      <w:proofErr w:type="spellStart"/>
      <w:r w:rsidRPr="00D23C16">
        <w:rPr>
          <w:rFonts w:cstheme="minorHAnsi"/>
        </w:rPr>
        <w:t>Vakule</w:t>
      </w:r>
      <w:proofErr w:type="spellEnd"/>
      <w:r w:rsidRPr="00D23C16">
        <w:rPr>
          <w:rFonts w:cstheme="minorHAnsi"/>
        </w:rPr>
        <w:t xml:space="preserve"> koji je našim učenicima 1. i 2. razreda OŠ Josip Kozarac pričao o zanimljivim pojavama i pojmovima iz područja meteorologije. Također je promovirao svoje slikovnice na temu meteoroloških pojava. Knjižnica je nabavila svih pet slikovnica za Dječji odjel i dostupne su za posudbu.</w:t>
      </w:r>
    </w:p>
    <w:p w14:paraId="1CFBD667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21.02. – Obilježavanje Međunarodnog dana materinskog jezika koji se obilježava od 1999. godine., a proglasio ga je UNESCO. </w:t>
      </w:r>
    </w:p>
    <w:p w14:paraId="045CE22C" w14:textId="77777777" w:rsidR="00D23C16" w:rsidRPr="00F857A6" w:rsidRDefault="00D23C16" w:rsidP="004C6BEA">
      <w:pPr>
        <w:spacing w:after="0"/>
        <w:rPr>
          <w:rFonts w:cstheme="minorHAnsi"/>
          <w:i/>
        </w:rPr>
      </w:pPr>
      <w:r w:rsidRPr="00F857A6">
        <w:rPr>
          <w:rFonts w:cstheme="minorHAnsi"/>
          <w:i/>
        </w:rPr>
        <w:t>Ožujak</w:t>
      </w:r>
    </w:p>
    <w:p w14:paraId="7A5D60A9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03.03. – Objava novih naslova knjiga na društvenim mrežama dostupnih u Knjižnici</w:t>
      </w:r>
    </w:p>
    <w:p w14:paraId="6B5239D0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03.03. - Foto </w:t>
      </w:r>
      <w:proofErr w:type="spellStart"/>
      <w:r w:rsidRPr="00D23C16">
        <w:rPr>
          <w:rFonts w:cstheme="minorHAnsi"/>
        </w:rPr>
        <w:t>STEaM</w:t>
      </w:r>
      <w:proofErr w:type="spellEnd"/>
      <w:r w:rsidRPr="00D23C16">
        <w:rPr>
          <w:rFonts w:cstheme="minorHAnsi"/>
        </w:rPr>
        <w:t xml:space="preserve"> radionica</w:t>
      </w:r>
    </w:p>
    <w:p w14:paraId="4C80DBAB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Foto radionica s učenicima 5.b razreda. Uz Marijanu iz Foto video Klub Kutina posjetio nas je i učenik Boris iz Kutine koji je član Modelarskog centra KT i član je 3D skupine u OŠ Vladimir </w:t>
      </w:r>
      <w:proofErr w:type="spellStart"/>
      <w:r w:rsidRPr="00D23C16">
        <w:rPr>
          <w:rFonts w:cstheme="minorHAnsi"/>
        </w:rPr>
        <w:t>Vidrić</w:t>
      </w:r>
      <w:proofErr w:type="spellEnd"/>
      <w:r w:rsidRPr="00D23C16">
        <w:rPr>
          <w:rFonts w:cstheme="minorHAnsi"/>
        </w:rPr>
        <w:t xml:space="preserve">. </w:t>
      </w:r>
    </w:p>
    <w:p w14:paraId="067819BF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Teme su ovoga puta bile 3D dizajniranje, 3D </w:t>
      </w:r>
      <w:proofErr w:type="spellStart"/>
      <w:r w:rsidRPr="00D23C16">
        <w:rPr>
          <w:rFonts w:cstheme="minorHAnsi"/>
        </w:rPr>
        <w:t>printanje</w:t>
      </w:r>
      <w:proofErr w:type="spellEnd"/>
      <w:r w:rsidRPr="00D23C16">
        <w:rPr>
          <w:rFonts w:cstheme="minorHAnsi"/>
        </w:rPr>
        <w:t>, provučene kroz vršnjačko učenje i podučavanje. Nakon toga učili smo o reklamnoj fotografiji gdje su učenici birali knjige koje žele preporučiti svojim vršnjacima, stavljali knjige na odabranu fotografsku podlogu i pokušavali uhvatiti najbolji kadar.</w:t>
      </w:r>
    </w:p>
    <w:p w14:paraId="48807A12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08.03. – Obilježavanje Međunarodnog dana žena i poziv na besplatno učlanjenje svim djevojčicama, djevojkama i ženama.</w:t>
      </w:r>
    </w:p>
    <w:p w14:paraId="03D7DB89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10.03. – Online preporuka knjiga za čitanje na društvenim mrežama Knjižnice.</w:t>
      </w:r>
    </w:p>
    <w:p w14:paraId="0B0DC5D4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11.03. – Sudjelovanje na 100. obljetnici Češko-slovačke </w:t>
      </w:r>
      <w:proofErr w:type="spellStart"/>
      <w:r w:rsidRPr="00D23C16">
        <w:rPr>
          <w:rFonts w:cstheme="minorHAnsi"/>
        </w:rPr>
        <w:t>besede</w:t>
      </w:r>
      <w:proofErr w:type="spellEnd"/>
    </w:p>
    <w:p w14:paraId="36C9EADE" w14:textId="52CF6219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Izložba knjiga na slovačkom i češkom jeziku povodom 100. obljetnice Češko-slovačke </w:t>
      </w:r>
      <w:proofErr w:type="spellStart"/>
      <w:r w:rsidRPr="00D23C16">
        <w:rPr>
          <w:rFonts w:cstheme="minorHAnsi"/>
        </w:rPr>
        <w:t>besede</w:t>
      </w:r>
      <w:proofErr w:type="spellEnd"/>
      <w:r w:rsidRPr="00D23C16">
        <w:rPr>
          <w:rFonts w:cstheme="minorHAnsi"/>
        </w:rPr>
        <w:t xml:space="preserve"> jer je ujedno i 100. obljetnica od</w:t>
      </w:r>
      <w:r w:rsidR="004D7D3B">
        <w:rPr>
          <w:rFonts w:cstheme="minorHAnsi"/>
        </w:rPr>
        <w:t xml:space="preserve"> prve knjižnice u Lipovljanima.</w:t>
      </w:r>
    </w:p>
    <w:p w14:paraId="7B44225B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17.03. – Dani Josipa Kozarca </w:t>
      </w:r>
    </w:p>
    <w:p w14:paraId="7FE709D8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Otvorenje izložbe fotografija ''Šuma okom šumara'' </w:t>
      </w:r>
    </w:p>
    <w:p w14:paraId="5D71AF5C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Dani Josipa Kozarca, koji se održavaju u okviru programa obilježavanja Dana općine Lipovljani, započeli su svečanim otvorenjem izložbe fotografija ''Šuma okom šumara''. Svečanost otvorenja </w:t>
      </w:r>
      <w:r w:rsidRPr="00D23C16">
        <w:rPr>
          <w:rFonts w:cstheme="minorHAnsi"/>
        </w:rPr>
        <w:lastRenderedPageBreak/>
        <w:t xml:space="preserve">održana je u Spomen sobi Josipa Kozarca, na katu Narodne knjižnice i čitaonice u Lipovljanima u galerijskom prostoru. Izloženo je 96 fotografija šumara iz cijele Hrvatske, što je gotovo kompletan postav zdanje izložbe fotografija hrvatskim šumara. </w:t>
      </w:r>
    </w:p>
    <w:p w14:paraId="6D613B0E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Stručni skup</w:t>
      </w:r>
    </w:p>
    <w:p w14:paraId="462371BC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Dani Josipa Kozarca u Lipovljanima ove su godine obilježeni znanstveno-stručnim skupom s naglaskom na književnost, na temu ''Prostor u djelima Josipa Kozarca''. Suorganizator skupa bio je Filozofski fakultet iz Osijeka. Nakon otvorenja izložbe fotografija, znanstveno-stručni skup održan je u Narodnoj knjižnici i čitaonici u Lipovljanima u multimedijalnoj dvorani.</w:t>
      </w:r>
    </w:p>
    <w:p w14:paraId="58CF17A1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Izložba dječjih radova </w:t>
      </w:r>
    </w:p>
    <w:p w14:paraId="1BCA6FA1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U suradnji s OŠ Josip Kozarac i s Turističkom zajednicom Općine Lipovljani organizirana je i postavljena izložba likovnih i literarnih radova na temu „Volim svoju Općinu“ čiji su autori bili niži razredi osnovne škole Josip Kozarac i područne škole na području Lipovljana. Izložba je postavljena u predvorju zgrade općine i mogli su je pogledati svi posjetitelji tog vikenda.</w:t>
      </w:r>
    </w:p>
    <w:p w14:paraId="40293BCB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20.03. – Otvorenje izložbe „Ovo je Slovačka“</w:t>
      </w:r>
    </w:p>
    <w:p w14:paraId="08E7BF74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U suradnji s Maticom slovačkom Lipovljani i s Veleposlanstvom slovačke republike u RH postavljena je privremena izložba u prostoru multimedijalne dvorane na temu znamenitosti i inovacija Slovačke, a s nazivom „Ovo je Slovačka“.</w:t>
      </w:r>
    </w:p>
    <w:p w14:paraId="3DA87D6A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21.03. – Obilježavanje Svjetskog dana poezije s objavom preporuka knjiga naših lokalnih i zavičajnih pjesnika.</w:t>
      </w:r>
    </w:p>
    <w:p w14:paraId="03E00ECC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23.03. – Aktivirana web stranica Narodne knjižnice i čitaonice Lipovljani. </w:t>
      </w:r>
    </w:p>
    <w:p w14:paraId="45A45FEE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Web stranicu je dizajnirala tvrtka „Znatiželjna mačka“ s uputama i idejama ravnateljice knjižnice. Svrha web stranice je bolja vidljivost Knjižnice na webu, ali i pružanje mogućnosti korisnicima usluge e-katalog i u bližoj budućnosti uslugu posuđivanja e-knjiga. Uz to, simultano se radi arhiva događanja, objavljuju se preporuke knjiga za čitanje, najavljuju se predstojeći događaji u Knjižnici.</w:t>
      </w:r>
    </w:p>
    <w:p w14:paraId="4E0113AA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23.03. - Posjeta tri skupine učenika slovačkog jezika po modelu C - OŠ Josip Kozarac Lipovljani.</w:t>
      </w:r>
    </w:p>
    <w:p w14:paraId="1A5C314F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Posjet učenika slovačkog jezika na čelu s profesoricom slovačkog jezika Jelenom </w:t>
      </w:r>
      <w:proofErr w:type="spellStart"/>
      <w:r w:rsidRPr="00D23C16">
        <w:rPr>
          <w:rFonts w:cstheme="minorHAnsi"/>
        </w:rPr>
        <w:t>Dejanović</w:t>
      </w:r>
      <w:proofErr w:type="spellEnd"/>
      <w:r w:rsidRPr="00D23C16">
        <w:rPr>
          <w:rFonts w:cstheme="minorHAnsi"/>
        </w:rPr>
        <w:t xml:space="preserve"> kako bi pogledali izložbu "Ovo je Slovačka". </w:t>
      </w:r>
    </w:p>
    <w:p w14:paraId="5DDC614A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Uvodno smo naučili što je to izložba, gdje se može nalaziti i koje vrste izložbi postoje. Nakon toga su učenici praktično razgledali izložbu i učili o Slovačkoj, a posjetili su i stalni postav Spomen sobe Josipa Kozarca na katu knjižnice. Prigodno ih je pozdravio i s nama prisustvovao predsjednik Matice slovačke Lipovljani, Josip Krajči.</w:t>
      </w:r>
    </w:p>
    <w:p w14:paraId="6A8D398F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29.03. – Radionica ukrašavanja pisanica</w:t>
      </w:r>
    </w:p>
    <w:p w14:paraId="46E60F72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Kreativno-</w:t>
      </w:r>
      <w:proofErr w:type="spellStart"/>
      <w:r w:rsidRPr="00D23C16">
        <w:rPr>
          <w:rFonts w:cstheme="minorHAnsi"/>
        </w:rPr>
        <w:t>baštinska</w:t>
      </w:r>
      <w:proofErr w:type="spellEnd"/>
      <w:r w:rsidRPr="00D23C16">
        <w:rPr>
          <w:rFonts w:cstheme="minorHAnsi"/>
        </w:rPr>
        <w:t xml:space="preserve"> radionica ukrašavanja pisanica tehnikom voska koja je organizirana u suradnji s Kulturno prosvjetnim društvom Ukrajinaca Karpati s ciljem njegovanja baštine nacionalnih manjina i povodom blagdana Uskrsa.</w:t>
      </w:r>
    </w:p>
    <w:p w14:paraId="02EB62DB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30.03. - Dječja predstava</w:t>
      </w:r>
    </w:p>
    <w:p w14:paraId="1B3C2841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Ples, pjesma, igra. Kazališna predstava za djecu održana u izvedbi Ivice </w:t>
      </w:r>
      <w:proofErr w:type="spellStart"/>
      <w:r w:rsidRPr="00D23C16">
        <w:rPr>
          <w:rFonts w:cstheme="minorHAnsi"/>
        </w:rPr>
        <w:t>Kolmara</w:t>
      </w:r>
      <w:proofErr w:type="spellEnd"/>
      <w:r w:rsidRPr="00D23C16">
        <w:rPr>
          <w:rFonts w:cstheme="minorHAnsi"/>
        </w:rPr>
        <w:t xml:space="preserve"> i njegov Šareni svijet, u prostoru Knjižnice s našim mališanima iz Dječjeg vrtića "Iskrica". Slavio se dolazak proljeća, naučilo se ponešto o lijepoj našoj Hrvatskoj i s čim se može putovati kroz nju.</w:t>
      </w:r>
    </w:p>
    <w:p w14:paraId="6DE0FE09" w14:textId="77777777" w:rsidR="00D23C16" w:rsidRPr="00F857A6" w:rsidRDefault="00D23C16" w:rsidP="004C6BEA">
      <w:pPr>
        <w:spacing w:after="0"/>
        <w:rPr>
          <w:rFonts w:cstheme="minorHAnsi"/>
          <w:i/>
        </w:rPr>
      </w:pPr>
      <w:r w:rsidRPr="00F857A6">
        <w:rPr>
          <w:rFonts w:cstheme="minorHAnsi"/>
          <w:i/>
        </w:rPr>
        <w:t>Travanj</w:t>
      </w:r>
    </w:p>
    <w:p w14:paraId="6B7E877E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03.04. – Objava novih naslova knjiga na društvenim mrežama Knjižnice.</w:t>
      </w:r>
    </w:p>
    <w:p w14:paraId="7020E016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Noć knjige 2023.</w:t>
      </w:r>
    </w:p>
    <w:p w14:paraId="38419AD0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Obavijest i poziv na sudjelovanje na programu povodom Noći knjige </w:t>
      </w:r>
    </w:p>
    <w:p w14:paraId="47DCE9EA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Noć knjige pokrenuta je na inicijativu Zajednice nakladnika i knjižara Hrvatske gospodarske komore i udruge Knjižni blok – Inicijativa za knjigu, kojima su se u organizaciji pridružili partneri: Nacionalna i sveučilišna knjižnica u Zagrebu, Knjižnice grada Zagreba, portal za knjigu i kulturu Moderna vremena te Udruga za zaštitu prava nakladnika – ZANA i Hrvatska udruga školskih knjižničara (HUŠK). Održava </w:t>
      </w:r>
      <w:r w:rsidRPr="00D23C16">
        <w:rPr>
          <w:rFonts w:cstheme="minorHAnsi"/>
        </w:rPr>
        <w:lastRenderedPageBreak/>
        <w:t>se svake godine povodom Svjetskog dana knjige i autorskih prava (23. travnja) i Dana hrvatske knjige (22. travnja), s nekoliko dana više za provođenje samih programa.</w:t>
      </w:r>
    </w:p>
    <w:p w14:paraId="0106935F" w14:textId="6A477458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Ovogodišnja tema Sanjaju li roboti električne knjige? propitkuje fenomen umjetne inteligencije, koja polako, ali sigurno, unosi promjene u poimanje umjetničkog, pa onda i književnog stvaralaštva, namećući pitanja vezana uz originalnost, autorstvo i autorska prava, ali nudeći i rješenja koja čovjeku mogu biti od pomoći pa i pri čitanju knjiga. Noć knjige ove godine podsjeća i na važne </w:t>
      </w:r>
      <w:r w:rsidR="00F857A6">
        <w:rPr>
          <w:rFonts w:cstheme="minorHAnsi"/>
        </w:rPr>
        <w:t>„</w:t>
      </w:r>
      <w:proofErr w:type="spellStart"/>
      <w:r w:rsidRPr="00F857A6">
        <w:rPr>
          <w:rFonts w:cstheme="minorHAnsi"/>
          <w:i/>
        </w:rPr>
        <w:t>obljetničare</w:t>
      </w:r>
      <w:proofErr w:type="spellEnd"/>
      <w:r w:rsidR="00F857A6" w:rsidRPr="00F857A6">
        <w:rPr>
          <w:rFonts w:cstheme="minorHAnsi"/>
          <w:i/>
        </w:rPr>
        <w:t>“</w:t>
      </w:r>
      <w:r w:rsidRPr="00D23C16">
        <w:rPr>
          <w:rFonts w:cstheme="minorHAnsi"/>
        </w:rPr>
        <w:t xml:space="preserve"> – Mariju Jurić Zagorku, Dinka Šimunovića, Antuna Gustava Matoša, Miroslava Krležu i Miljenka Smoju.</w:t>
      </w:r>
    </w:p>
    <w:p w14:paraId="7450636C" w14:textId="0494D2F0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Program NKČ Lipovljani fokusirao se na dvije teme, umjetna inteligencija i Marija Jurić Zagorka te kako dvije stvari koreliraju u današnjem društvu te pomisao kako bi svijet izgledao u 20. st. Da je posto</w:t>
      </w:r>
      <w:r w:rsidR="00F857A6">
        <w:rPr>
          <w:rFonts w:cstheme="minorHAnsi"/>
        </w:rPr>
        <w:t>jala umjetna inteli</w:t>
      </w:r>
      <w:r w:rsidRPr="00D23C16">
        <w:rPr>
          <w:rFonts w:cstheme="minorHAnsi"/>
        </w:rPr>
        <w:t>gencija.</w:t>
      </w:r>
    </w:p>
    <w:p w14:paraId="4B03241D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19.04. – Video poziv i uvod u temu</w:t>
      </w:r>
    </w:p>
    <w:p w14:paraId="528D57E8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Učenice 8. razreda OŠ Josip Kozarac osmislile su i napravile video čija je svrha najaviti i pozvati sudionike na program Noć knjige, ali isto tako je svrha napraviti uvod u teme koje su obuhvaćene ovogodišnjom manifestacijom Noć knjige. Učenice su pokušale zamisliti što bi u tadašnje vrijeme Marija Jurić Zagorka pisala o umjetnoj inteligenciji u dnevnim i tjednim novinama za koje je pisala pod raznim pseudonimima. Video je dostupan na Facebook stranici knjižnice.</w:t>
      </w:r>
    </w:p>
    <w:p w14:paraId="1372444A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20.04. – Zagorkino svjedočanstvo</w:t>
      </w:r>
    </w:p>
    <w:p w14:paraId="21B278AB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Zanimljiva stručna predavanja poslušale su učenice viših razreda OŠ Josip Kozarac. Nakon uvodnog dijela knjižničarke Marite </w:t>
      </w:r>
      <w:proofErr w:type="spellStart"/>
      <w:r w:rsidRPr="00D23C16">
        <w:rPr>
          <w:rFonts w:cstheme="minorHAnsi"/>
        </w:rPr>
        <w:t>Štelma</w:t>
      </w:r>
      <w:proofErr w:type="spellEnd"/>
      <w:r w:rsidRPr="00D23C16">
        <w:rPr>
          <w:rFonts w:cstheme="minorHAnsi"/>
        </w:rPr>
        <w:t xml:space="preserve">, u kojem se pojasnilo zašto spojiti novinarstvo i našu prvu hrvatsku novinarku Mariju Jurić Zagorku s umjetnom inteligencijom povodom Noći knjige, slijedila su dva stručna i opuštena predavanja. </w:t>
      </w:r>
    </w:p>
    <w:p w14:paraId="56CBEAEC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Školska knjižničarka Melanija </w:t>
      </w:r>
      <w:proofErr w:type="spellStart"/>
      <w:r w:rsidRPr="00D23C16">
        <w:rPr>
          <w:rFonts w:cstheme="minorHAnsi"/>
        </w:rPr>
        <w:t>Milović</w:t>
      </w:r>
      <w:proofErr w:type="spellEnd"/>
      <w:r w:rsidRPr="00D23C16">
        <w:rPr>
          <w:rFonts w:cstheme="minorHAnsi"/>
        </w:rPr>
        <w:t xml:space="preserve"> održala je predavanje na temu novinarstva te nas je upoznala kakve vrste novinarstva postoje, ali i koje se novinarske vrste koriste u obavještavanju javnosti. Također su učenici naučili što čini jednog dobrog novinara te kojim etičkim smjernicama se mora voditi novinar kako bi istinitost došla do javnosti.</w:t>
      </w:r>
    </w:p>
    <w:p w14:paraId="68003F6A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Potom je predavanje održao profesor Zoran Gaćeša koji u SS Novska predaje skupinu predmeta iz područja računalstva i elektrotehnike. On je učenike naučio što je to zapravo umjetna inteligencija, na koje vrste se dijeli, koja vrsta na koji način funkcionira, a pokazao je i kako funkcionira softver </w:t>
      </w:r>
      <w:proofErr w:type="spellStart"/>
      <w:r w:rsidRPr="00D23C16">
        <w:rPr>
          <w:rFonts w:cstheme="minorHAnsi"/>
        </w:rPr>
        <w:t>chatGPT</w:t>
      </w:r>
      <w:proofErr w:type="spellEnd"/>
      <w:r w:rsidRPr="00D23C16">
        <w:rPr>
          <w:rFonts w:cstheme="minorHAnsi"/>
        </w:rPr>
        <w:t xml:space="preserve"> i DALL E2.</w:t>
      </w:r>
    </w:p>
    <w:p w14:paraId="6C8DC3FC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Učenici su dobili mali zadatak za domaću zadaću, a to je zamisliti se u ulozi novinara te napisati novinsku obavijest ili članak na temu umjetne inteligencije. </w:t>
      </w:r>
    </w:p>
    <w:p w14:paraId="6492A35C" w14:textId="1321E86E" w:rsidR="00D23C16" w:rsidRPr="00D23C16" w:rsidRDefault="00F857A6" w:rsidP="004C6BEA">
      <w:pPr>
        <w:spacing w:after="0"/>
        <w:rPr>
          <w:rFonts w:cstheme="minorHAnsi"/>
        </w:rPr>
      </w:pPr>
      <w:r>
        <w:rPr>
          <w:rFonts w:cstheme="minorHAnsi"/>
        </w:rPr>
        <w:t xml:space="preserve">21.04. – Akcija  - </w:t>
      </w:r>
      <w:r w:rsidR="00D23C16" w:rsidRPr="00D23C16">
        <w:rPr>
          <w:rFonts w:cstheme="minorHAnsi"/>
        </w:rPr>
        <w:t>Besplatna godišnja članarina za sve nove korisnike</w:t>
      </w:r>
    </w:p>
    <w:p w14:paraId="6891F35C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Vraćanje knjiga bez naplate </w:t>
      </w:r>
      <w:proofErr w:type="spellStart"/>
      <w:r w:rsidRPr="00D23C16">
        <w:rPr>
          <w:rFonts w:cstheme="minorHAnsi"/>
        </w:rPr>
        <w:t>zakasnine</w:t>
      </w:r>
      <w:proofErr w:type="spellEnd"/>
      <w:r w:rsidRPr="00D23C16">
        <w:rPr>
          <w:rFonts w:cstheme="minorHAnsi"/>
        </w:rPr>
        <w:t>.</w:t>
      </w:r>
    </w:p>
    <w:p w14:paraId="423202B0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28.04. – Objava novih obrađenih naslova knjiga na društvenim mrežama knjižnice.</w:t>
      </w:r>
    </w:p>
    <w:p w14:paraId="139DF3DB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28.04. – Foto </w:t>
      </w:r>
      <w:proofErr w:type="spellStart"/>
      <w:r w:rsidRPr="00D23C16">
        <w:rPr>
          <w:rFonts w:cstheme="minorHAnsi"/>
        </w:rPr>
        <w:t>STEaM</w:t>
      </w:r>
      <w:proofErr w:type="spellEnd"/>
      <w:r w:rsidRPr="00D23C16">
        <w:rPr>
          <w:rFonts w:cstheme="minorHAnsi"/>
        </w:rPr>
        <w:t xml:space="preserve"> radionica</w:t>
      </w:r>
    </w:p>
    <w:p w14:paraId="2DA0CAD6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Radionica fotografije - tehnika </w:t>
      </w:r>
      <w:proofErr w:type="spellStart"/>
      <w:r w:rsidRPr="00D23C16">
        <w:rPr>
          <w:rFonts w:cstheme="minorHAnsi"/>
        </w:rPr>
        <w:t>cijanotipija</w:t>
      </w:r>
      <w:proofErr w:type="spellEnd"/>
    </w:p>
    <w:p w14:paraId="0C924904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U suradnji sa Šumarijom Lipovljani i Foto video klubom Kutina i učenicima 5. razreda OŠ Josip Kozarac, objedinili smo Dan planeta Zemlje, fotografiju te izradu fotograma procesom </w:t>
      </w:r>
      <w:proofErr w:type="spellStart"/>
      <w:r w:rsidRPr="00D23C16">
        <w:rPr>
          <w:rFonts w:cstheme="minorHAnsi"/>
        </w:rPr>
        <w:t>cijanotipije</w:t>
      </w:r>
      <w:proofErr w:type="spellEnd"/>
      <w:r w:rsidRPr="00D23C16">
        <w:rPr>
          <w:rFonts w:cstheme="minorHAnsi"/>
        </w:rPr>
        <w:t>.</w:t>
      </w:r>
    </w:p>
    <w:p w14:paraId="6307C6B0" w14:textId="77777777" w:rsidR="00D23C16" w:rsidRPr="00D23C16" w:rsidRDefault="00D23C16" w:rsidP="004C6BEA">
      <w:pPr>
        <w:spacing w:after="0"/>
        <w:rPr>
          <w:rFonts w:cstheme="minorHAnsi"/>
        </w:rPr>
      </w:pPr>
      <w:proofErr w:type="spellStart"/>
      <w:r w:rsidRPr="00D23C16">
        <w:rPr>
          <w:rFonts w:cstheme="minorHAnsi"/>
        </w:rPr>
        <w:t>Cijanotipija</w:t>
      </w:r>
      <w:proofErr w:type="spellEnd"/>
      <w:r w:rsidRPr="00D23C16">
        <w:rPr>
          <w:rFonts w:cstheme="minorHAnsi"/>
        </w:rPr>
        <w:t xml:space="preserve"> je stari fotografski proces koja spaja matematički izričaj, likovni izričaj, znanost kemije i biologije. Daje sliku </w:t>
      </w:r>
      <w:proofErr w:type="spellStart"/>
      <w:r w:rsidRPr="00D23C16">
        <w:rPr>
          <w:rFonts w:cstheme="minorHAnsi"/>
        </w:rPr>
        <w:t>cijan</w:t>
      </w:r>
      <w:proofErr w:type="spellEnd"/>
      <w:r w:rsidRPr="00D23C16">
        <w:rPr>
          <w:rFonts w:cstheme="minorHAnsi"/>
        </w:rPr>
        <w:t xml:space="preserve"> plave boje. Proces je bio baziran na dvije kemikalije – </w:t>
      </w:r>
      <w:proofErr w:type="spellStart"/>
      <w:r w:rsidRPr="00D23C16">
        <w:rPr>
          <w:rFonts w:cstheme="minorHAnsi"/>
        </w:rPr>
        <w:t>amonijevom</w:t>
      </w:r>
      <w:proofErr w:type="spellEnd"/>
      <w:r w:rsidRPr="00D23C16">
        <w:rPr>
          <w:rFonts w:cstheme="minorHAnsi"/>
        </w:rPr>
        <w:t xml:space="preserve"> željezo </w:t>
      </w:r>
      <w:proofErr w:type="spellStart"/>
      <w:r w:rsidRPr="00D23C16">
        <w:rPr>
          <w:rFonts w:cstheme="minorHAnsi"/>
        </w:rPr>
        <w:t>citratu</w:t>
      </w:r>
      <w:proofErr w:type="spellEnd"/>
      <w:r w:rsidRPr="00D23C16">
        <w:rPr>
          <w:rFonts w:cstheme="minorHAnsi"/>
        </w:rPr>
        <w:t xml:space="preserve"> i kalijevom željezo cijanidu. Šumarija Lipovljani je svoj doprinos iskazala tako što je odabrala i pažljivo iskopala mladice drveća i biljaka s područja Lipovljana i donijela ih u knjižnicu kako bi učenici mogli napraviti što bolje radove.</w:t>
      </w:r>
    </w:p>
    <w:p w14:paraId="3C5E3C88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Učenici su imali priliku vidjeti i naučiti razne vrste drveća, grmlja i trave koje rastu na našem </w:t>
      </w:r>
      <w:proofErr w:type="spellStart"/>
      <w:r w:rsidRPr="00D23C16">
        <w:rPr>
          <w:rFonts w:cstheme="minorHAnsi"/>
        </w:rPr>
        <w:t>lipovljanskom</w:t>
      </w:r>
      <w:proofErr w:type="spellEnd"/>
      <w:r w:rsidRPr="00D23C16">
        <w:rPr>
          <w:rFonts w:cstheme="minorHAnsi"/>
        </w:rPr>
        <w:t xml:space="preserve"> području. Pomoću tih mladica drveća i biljaka te putem tehnike i kemijskog procesa </w:t>
      </w:r>
      <w:proofErr w:type="spellStart"/>
      <w:r w:rsidRPr="00D23C16">
        <w:rPr>
          <w:rFonts w:cstheme="minorHAnsi"/>
        </w:rPr>
        <w:t>cijanotipije</w:t>
      </w:r>
      <w:proofErr w:type="spellEnd"/>
      <w:r w:rsidRPr="00D23C16">
        <w:rPr>
          <w:rFonts w:cstheme="minorHAnsi"/>
        </w:rPr>
        <w:t xml:space="preserve"> nastali su jedinstveni umjetnički radovi. Radovi će biti izloženi u dvorištu Zajednice tehničke kulture u Kutini na Promociji znanosti povodom Petrova u Kutini (30.06.), ali isto tako će radovi naših učenika  biti izloženi tijekom mjeseca srpnja u prostoru Knjižnice.</w:t>
      </w:r>
    </w:p>
    <w:p w14:paraId="06450B25" w14:textId="77777777" w:rsidR="00D23C16" w:rsidRPr="00F857A6" w:rsidRDefault="00D23C16" w:rsidP="004C6BEA">
      <w:pPr>
        <w:spacing w:after="0"/>
        <w:rPr>
          <w:rFonts w:cstheme="minorHAnsi"/>
          <w:i/>
        </w:rPr>
      </w:pPr>
      <w:r w:rsidRPr="00F857A6">
        <w:rPr>
          <w:rFonts w:cstheme="minorHAnsi"/>
          <w:i/>
        </w:rPr>
        <w:lastRenderedPageBreak/>
        <w:t xml:space="preserve">Svibanj </w:t>
      </w:r>
    </w:p>
    <w:p w14:paraId="21C946D6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03.05. – Književni susret</w:t>
      </w:r>
    </w:p>
    <w:p w14:paraId="41AF42A7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U suradnji s Ogrankom Matice hrvatske u Lipovljanima, u prostoru knjižnice održan je književni susret s dječjom spisateljicom Majom </w:t>
      </w:r>
      <w:proofErr w:type="spellStart"/>
      <w:r w:rsidRPr="00D23C16">
        <w:rPr>
          <w:rFonts w:cstheme="minorHAnsi"/>
        </w:rPr>
        <w:t>Šimleša</w:t>
      </w:r>
      <w:proofErr w:type="spellEnd"/>
      <w:r w:rsidRPr="00D23C16">
        <w:rPr>
          <w:rFonts w:cstheme="minorHAnsi"/>
        </w:rPr>
        <w:t xml:space="preserve">.      Prisustvovali su učenici 3. i 4. razreda OŠ Josip Kozarac i učenici područne škole </w:t>
      </w:r>
      <w:proofErr w:type="spellStart"/>
      <w:r w:rsidRPr="00D23C16">
        <w:rPr>
          <w:rFonts w:cstheme="minorHAnsi"/>
        </w:rPr>
        <w:t>Piljenice</w:t>
      </w:r>
      <w:proofErr w:type="spellEnd"/>
      <w:r w:rsidRPr="00D23C16">
        <w:rPr>
          <w:rFonts w:cstheme="minorHAnsi"/>
        </w:rPr>
        <w:t xml:space="preserve"> te njihovi učitelji. Maja piše o jednoj zbunjenoj, ali dražesnoj </w:t>
      </w:r>
      <w:proofErr w:type="spellStart"/>
      <w:r w:rsidRPr="00D23C16">
        <w:rPr>
          <w:rFonts w:cstheme="minorHAnsi"/>
        </w:rPr>
        <w:t>žitafi</w:t>
      </w:r>
      <w:proofErr w:type="spellEnd"/>
      <w:r w:rsidRPr="00D23C16">
        <w:rPr>
          <w:rFonts w:cstheme="minorHAnsi"/>
        </w:rPr>
        <w:t xml:space="preserve"> </w:t>
      </w:r>
      <w:proofErr w:type="spellStart"/>
      <w:r w:rsidRPr="00D23C16">
        <w:rPr>
          <w:rFonts w:cstheme="minorHAnsi"/>
        </w:rPr>
        <w:t>Suli</w:t>
      </w:r>
      <w:proofErr w:type="spellEnd"/>
      <w:r w:rsidRPr="00D23C16">
        <w:rPr>
          <w:rFonts w:cstheme="minorHAnsi"/>
        </w:rPr>
        <w:t xml:space="preserve"> koja je uvijek u pohodu na nove avanture. Učenici su postavljali razna zanimljiva pitanja, okušali se u rimovanju pjesmica i naučili kako zapravo nastaje jedna slikovnica. </w:t>
      </w:r>
    </w:p>
    <w:p w14:paraId="7B9CE25F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U knjižnici se mogu pronaći svih pet slikovnica iz serijala "</w:t>
      </w:r>
      <w:proofErr w:type="spellStart"/>
      <w:r w:rsidRPr="00D23C16">
        <w:rPr>
          <w:rFonts w:cstheme="minorHAnsi"/>
        </w:rPr>
        <w:t>Suli</w:t>
      </w:r>
      <w:proofErr w:type="spellEnd"/>
      <w:r w:rsidRPr="00D23C16">
        <w:rPr>
          <w:rFonts w:cstheme="minorHAnsi"/>
        </w:rPr>
        <w:t xml:space="preserve"> u avanturi" i </w:t>
      </w:r>
      <w:proofErr w:type="spellStart"/>
      <w:r w:rsidRPr="00D23C16">
        <w:rPr>
          <w:rFonts w:cstheme="minorHAnsi"/>
        </w:rPr>
        <w:t>Slikobasne</w:t>
      </w:r>
      <w:proofErr w:type="spellEnd"/>
      <w:r w:rsidRPr="00D23C16">
        <w:rPr>
          <w:rFonts w:cstheme="minorHAnsi"/>
        </w:rPr>
        <w:t xml:space="preserve"> koje su namijenjene za lakše čitanje.</w:t>
      </w:r>
    </w:p>
    <w:p w14:paraId="4CA55152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05.05. – Objava novih obrađenih naslova knjiga na društvenim mrežama knjižnice.</w:t>
      </w:r>
    </w:p>
    <w:p w14:paraId="7D2D8589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19.05. – Svjetski dan pčela</w:t>
      </w:r>
    </w:p>
    <w:p w14:paraId="5668D54D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Predavanje OPG </w:t>
      </w:r>
      <w:proofErr w:type="spellStart"/>
      <w:r w:rsidRPr="00D23C16">
        <w:rPr>
          <w:rFonts w:cstheme="minorHAnsi"/>
        </w:rPr>
        <w:t>Turas</w:t>
      </w:r>
      <w:proofErr w:type="spellEnd"/>
      <w:r w:rsidRPr="00D23C16">
        <w:rPr>
          <w:rFonts w:cstheme="minorHAnsi"/>
        </w:rPr>
        <w:t xml:space="preserve"> / članovi Pčelarske udruge „Metvica“ Novska</w:t>
      </w:r>
    </w:p>
    <w:p w14:paraId="0ECBC09E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Iako je Svjetski dan pčela 20. svibnja, obilježili smo ga dan ranije te smo pozvali naše </w:t>
      </w:r>
      <w:proofErr w:type="spellStart"/>
      <w:r w:rsidRPr="00D23C16">
        <w:rPr>
          <w:rFonts w:cstheme="minorHAnsi"/>
        </w:rPr>
        <w:t>lipovljanske</w:t>
      </w:r>
      <w:proofErr w:type="spellEnd"/>
      <w:r w:rsidRPr="00D23C16">
        <w:rPr>
          <w:rFonts w:cstheme="minorHAnsi"/>
        </w:rPr>
        <w:t xml:space="preserve"> pčelare kako bi našim najmlađim stanovnicima objasnili i pokazali što su to pčele, gdje one žive, kako rade i zašto su nam toliko važne za opstanak cijele planete. </w:t>
      </w:r>
    </w:p>
    <w:p w14:paraId="39A9387A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Naučili su razliku između pčela radilica, trutova i matice. Naučili su da pčela ima 5 očiju i da zamahne sa svoja 4 krila 200 puta u 1 sekundi. Ne vole kišu, a ne vide crvenu boju. Uz teorijski dio, za praktični dio Kaja </w:t>
      </w:r>
      <w:proofErr w:type="spellStart"/>
      <w:r w:rsidRPr="00D23C16">
        <w:rPr>
          <w:rFonts w:cstheme="minorHAnsi"/>
        </w:rPr>
        <w:t>Turas</w:t>
      </w:r>
      <w:proofErr w:type="spellEnd"/>
      <w:r w:rsidRPr="00D23C16">
        <w:rPr>
          <w:rFonts w:cstheme="minorHAnsi"/>
        </w:rPr>
        <w:t xml:space="preserve"> im je pripremila medenjake s kestenovim medom, jestivu pelud i nekoliko teglica domaćeg meda za probu. </w:t>
      </w:r>
    </w:p>
    <w:p w14:paraId="738B46CE" w14:textId="2390E972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22.05. - Objava novih obrađenih naslova knjiga na društvenim mrežama knjižnice</w:t>
      </w:r>
      <w:r w:rsidR="004D7D3B">
        <w:rPr>
          <w:rFonts w:cstheme="minorHAnsi"/>
        </w:rPr>
        <w:t>.</w:t>
      </w:r>
    </w:p>
    <w:p w14:paraId="412837E9" w14:textId="77777777" w:rsidR="00D23C16" w:rsidRPr="00F857A6" w:rsidRDefault="00D23C16" w:rsidP="004C6BEA">
      <w:pPr>
        <w:spacing w:after="0"/>
        <w:rPr>
          <w:rFonts w:cstheme="minorHAnsi"/>
          <w:i/>
        </w:rPr>
      </w:pPr>
      <w:r w:rsidRPr="00F857A6">
        <w:rPr>
          <w:rFonts w:cstheme="minorHAnsi"/>
          <w:i/>
        </w:rPr>
        <w:t>Lipanj</w:t>
      </w:r>
    </w:p>
    <w:p w14:paraId="3EF5AEDA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02.06. - Foto </w:t>
      </w:r>
      <w:proofErr w:type="spellStart"/>
      <w:r w:rsidRPr="00D23C16">
        <w:rPr>
          <w:rFonts w:cstheme="minorHAnsi"/>
        </w:rPr>
        <w:t>STEaM</w:t>
      </w:r>
      <w:proofErr w:type="spellEnd"/>
      <w:r w:rsidRPr="00D23C16">
        <w:rPr>
          <w:rFonts w:cstheme="minorHAnsi"/>
        </w:rPr>
        <w:t xml:space="preserve"> radionica</w:t>
      </w:r>
    </w:p>
    <w:p w14:paraId="7241A66D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Sastali smo se na zadnjoj radionici STEAM projekta u ovoj školskoj godini, kojeg provodimo s našim </w:t>
      </w:r>
      <w:proofErr w:type="spellStart"/>
      <w:r w:rsidRPr="00D23C16">
        <w:rPr>
          <w:rFonts w:cstheme="minorHAnsi"/>
        </w:rPr>
        <w:t>petašima</w:t>
      </w:r>
      <w:proofErr w:type="spellEnd"/>
      <w:r w:rsidRPr="00D23C16">
        <w:rPr>
          <w:rFonts w:cstheme="minorHAnsi"/>
        </w:rPr>
        <w:t xml:space="preserve"> OŠ Josip Kozarac, a u suradnji s Foto video klubom Kutina i Marijanom Kapetanović. Učenici su upoznali muzički instrument </w:t>
      </w:r>
      <w:proofErr w:type="spellStart"/>
      <w:r w:rsidRPr="00D23C16">
        <w:rPr>
          <w:rFonts w:cstheme="minorHAnsi"/>
        </w:rPr>
        <w:t>Theremin</w:t>
      </w:r>
      <w:proofErr w:type="spellEnd"/>
      <w:r w:rsidRPr="00D23C16">
        <w:rPr>
          <w:rFonts w:cstheme="minorHAnsi"/>
        </w:rPr>
        <w:t xml:space="preserve"> koji se svira "u zraku". Često se baš njegovi zvukovi koriste za snimanje SF filmova. Uz dobru zabavu i rezime dosadašnjih odrađenih foto radionica, učenicima smo podijelili pohvalnice za cjelokupni trud i rad kroz cijelu školsku godinu. S radionicama vjerojatno nastavljamo u rujnu s početkom nadolazeće školske godine, a već sada se priča o radu na mogućem foto stripu.</w:t>
      </w:r>
    </w:p>
    <w:p w14:paraId="5B9A9D81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07.06. - Objava novih obrađenih naslova knjiga na društvenim mrežama knjižnice.</w:t>
      </w:r>
    </w:p>
    <w:p w14:paraId="55994C15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09.06. - Objava novih obrađenih naslova knjiga na društvenim mrežama knjižnice.</w:t>
      </w:r>
    </w:p>
    <w:p w14:paraId="7508A2E2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10.06. – Snimanje TV priloga RTL televizije s učenicima koji pohađaju robotičke radionice u knjižnici pod vodstvom Kluba tehničke kulture Lipovljani.</w:t>
      </w:r>
    </w:p>
    <w:p w14:paraId="675DAF76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Nakon Svjetske olimpijade koja se održala u Samoboru, jedan </w:t>
      </w:r>
      <w:proofErr w:type="spellStart"/>
      <w:r w:rsidRPr="00D23C16">
        <w:rPr>
          <w:rFonts w:cstheme="minorHAnsi"/>
        </w:rPr>
        <w:t>lipovljanski</w:t>
      </w:r>
      <w:proofErr w:type="spellEnd"/>
      <w:r w:rsidRPr="00D23C16">
        <w:rPr>
          <w:rFonts w:cstheme="minorHAnsi"/>
        </w:rPr>
        <w:t xml:space="preserve"> tim pozvan je na natjecanje u Dansku koje će se održati u rujnu ove godine te su povodom toga napravili online kampanju za skupljanje novčanih sredstava kako bi mogli otputovati u Dansku i sudjelovati na ovom svjetski poznatom natjecanju iz lego robotike. RTL je odlučio snimiti prilog o našim učenicima i pomoći Klubu u prikupljanju sredstava. </w:t>
      </w:r>
    </w:p>
    <w:p w14:paraId="10212959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13.06. - Foto radionica - vrtić</w:t>
      </w:r>
    </w:p>
    <w:p w14:paraId="633BE8E3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Fotografsku tehniku pod nazivom "</w:t>
      </w:r>
      <w:proofErr w:type="spellStart"/>
      <w:r w:rsidRPr="00D23C16">
        <w:rPr>
          <w:rFonts w:cstheme="minorHAnsi"/>
        </w:rPr>
        <w:t>cijanotipija</w:t>
      </w:r>
      <w:proofErr w:type="spellEnd"/>
      <w:r w:rsidRPr="00D23C16">
        <w:rPr>
          <w:rFonts w:cstheme="minorHAnsi"/>
        </w:rPr>
        <w:t xml:space="preserve">" danas su na terasi knjižnice naučile te isprobale naše drage Kockice iz Dječjeg vrtića Iskrica. Sa sobom su ponijeli raznovrsno lišće iz svog okoliša i želju za učenjem. </w:t>
      </w:r>
    </w:p>
    <w:p w14:paraId="0C623717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Podijeljeni u dvije grupe, istovremeno su razgovarali o važnosti drveća, o stanovnicima koji žive u ili na drveću, vidjeli kako nastaje ovakva vrsta fotografije dok je druga grupa imala zadatak složiti velike </w:t>
      </w:r>
      <w:proofErr w:type="spellStart"/>
      <w:r w:rsidRPr="00D23C16">
        <w:rPr>
          <w:rFonts w:cstheme="minorHAnsi"/>
        </w:rPr>
        <w:t>puzzle</w:t>
      </w:r>
      <w:proofErr w:type="spellEnd"/>
      <w:r w:rsidRPr="00D23C16">
        <w:rPr>
          <w:rFonts w:cstheme="minorHAnsi"/>
        </w:rPr>
        <w:t xml:space="preserve"> s poznatim motivom Lonjskog polja - rodama. Bila je ova posljednja foto radionica za ovu predškolsku godinu iz ciklusa STEAM koji se provodi u suradnji s Foto video klubom Kutina.</w:t>
      </w:r>
    </w:p>
    <w:p w14:paraId="2EE8330A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14.06. – Književni kompas</w:t>
      </w:r>
    </w:p>
    <w:p w14:paraId="1CFADDA1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lastRenderedPageBreak/>
        <w:t>U prostoru knjižnice održan je četvrtu godinu zaredom Književni kompas Sisačko-moslavačke županije.</w:t>
      </w:r>
    </w:p>
    <w:p w14:paraId="5F15188B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Moderator projekta bio je Siniša Matasović koji je ujedno i predsjednik Društva hrvatskih književnika SMŽ-a. </w:t>
      </w:r>
    </w:p>
    <w:p w14:paraId="475B6908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U književnom dijelu tribine nastupili su: Ljubica </w:t>
      </w:r>
      <w:proofErr w:type="spellStart"/>
      <w:r w:rsidRPr="00D23C16">
        <w:rPr>
          <w:rFonts w:cstheme="minorHAnsi"/>
        </w:rPr>
        <w:t>Stublija</w:t>
      </w:r>
      <w:proofErr w:type="spellEnd"/>
      <w:r w:rsidRPr="00D23C16">
        <w:rPr>
          <w:rFonts w:cstheme="minorHAnsi"/>
        </w:rPr>
        <w:t xml:space="preserve">, Melita </w:t>
      </w:r>
      <w:proofErr w:type="spellStart"/>
      <w:r w:rsidRPr="00D23C16">
        <w:rPr>
          <w:rFonts w:cstheme="minorHAnsi"/>
        </w:rPr>
        <w:t>Balaško</w:t>
      </w:r>
      <w:proofErr w:type="spellEnd"/>
      <w:r w:rsidRPr="00D23C16">
        <w:rPr>
          <w:rFonts w:cstheme="minorHAnsi"/>
        </w:rPr>
        <w:t xml:space="preserve"> </w:t>
      </w:r>
      <w:proofErr w:type="spellStart"/>
      <w:r w:rsidRPr="00D23C16">
        <w:rPr>
          <w:rFonts w:cstheme="minorHAnsi"/>
        </w:rPr>
        <w:t>Lenička</w:t>
      </w:r>
      <w:proofErr w:type="spellEnd"/>
      <w:r w:rsidRPr="00D23C16">
        <w:rPr>
          <w:rFonts w:cstheme="minorHAnsi"/>
        </w:rPr>
        <w:t xml:space="preserve">, Senka </w:t>
      </w:r>
      <w:proofErr w:type="spellStart"/>
      <w:r w:rsidRPr="00D23C16">
        <w:rPr>
          <w:rFonts w:cstheme="minorHAnsi"/>
        </w:rPr>
        <w:t>Slivar</w:t>
      </w:r>
      <w:proofErr w:type="spellEnd"/>
      <w:r w:rsidRPr="00D23C16">
        <w:rPr>
          <w:rFonts w:cstheme="minorHAnsi"/>
        </w:rPr>
        <w:t xml:space="preserve">, Marija Ljubić, Željka </w:t>
      </w:r>
      <w:proofErr w:type="spellStart"/>
      <w:r w:rsidRPr="00D23C16">
        <w:rPr>
          <w:rFonts w:cstheme="minorHAnsi"/>
        </w:rPr>
        <w:t>Uhitil</w:t>
      </w:r>
      <w:proofErr w:type="spellEnd"/>
      <w:r w:rsidRPr="00D23C16">
        <w:rPr>
          <w:rFonts w:cstheme="minorHAnsi"/>
        </w:rPr>
        <w:t xml:space="preserve">, Željko </w:t>
      </w:r>
      <w:proofErr w:type="spellStart"/>
      <w:r w:rsidRPr="00D23C16">
        <w:rPr>
          <w:rFonts w:cstheme="minorHAnsi"/>
        </w:rPr>
        <w:t>Maljevac</w:t>
      </w:r>
      <w:proofErr w:type="spellEnd"/>
      <w:r w:rsidRPr="00D23C16">
        <w:rPr>
          <w:rFonts w:cstheme="minorHAnsi"/>
        </w:rPr>
        <w:t xml:space="preserve">, Sanja </w:t>
      </w:r>
      <w:proofErr w:type="spellStart"/>
      <w:r w:rsidRPr="00D23C16">
        <w:rPr>
          <w:rFonts w:cstheme="minorHAnsi"/>
        </w:rPr>
        <w:t>Domenuš</w:t>
      </w:r>
      <w:proofErr w:type="spellEnd"/>
      <w:r w:rsidRPr="00D23C16">
        <w:rPr>
          <w:rFonts w:cstheme="minorHAnsi"/>
        </w:rPr>
        <w:t xml:space="preserve">, Branko </w:t>
      </w:r>
      <w:proofErr w:type="spellStart"/>
      <w:r w:rsidRPr="00D23C16">
        <w:rPr>
          <w:rFonts w:cstheme="minorHAnsi"/>
        </w:rPr>
        <w:t>Tompić</w:t>
      </w:r>
      <w:proofErr w:type="spellEnd"/>
      <w:r w:rsidRPr="00D23C16">
        <w:rPr>
          <w:rFonts w:cstheme="minorHAnsi"/>
        </w:rPr>
        <w:t>, Denis Vidović i Siniša Matasović.</w:t>
      </w:r>
    </w:p>
    <w:p w14:paraId="18D93E43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Glazbenici: Danko </w:t>
      </w:r>
      <w:proofErr w:type="spellStart"/>
      <w:r w:rsidRPr="00D23C16">
        <w:rPr>
          <w:rFonts w:cstheme="minorHAnsi"/>
        </w:rPr>
        <w:t>Tomanić</w:t>
      </w:r>
      <w:proofErr w:type="spellEnd"/>
      <w:r w:rsidRPr="00D23C16">
        <w:rPr>
          <w:rFonts w:cstheme="minorHAnsi"/>
        </w:rPr>
        <w:t xml:space="preserve"> te Tina </w:t>
      </w:r>
      <w:proofErr w:type="spellStart"/>
      <w:r w:rsidRPr="00D23C16">
        <w:rPr>
          <w:rFonts w:cstheme="minorHAnsi"/>
        </w:rPr>
        <w:t>Bukovski</w:t>
      </w:r>
      <w:proofErr w:type="spellEnd"/>
      <w:r w:rsidRPr="00D23C16">
        <w:rPr>
          <w:rFonts w:cstheme="minorHAnsi"/>
        </w:rPr>
        <w:t xml:space="preserve"> i Kristijan </w:t>
      </w:r>
      <w:proofErr w:type="spellStart"/>
      <w:r w:rsidRPr="00D23C16">
        <w:rPr>
          <w:rFonts w:cstheme="minorHAnsi"/>
        </w:rPr>
        <w:t>Sudra</w:t>
      </w:r>
      <w:proofErr w:type="spellEnd"/>
      <w:r w:rsidRPr="00D23C16">
        <w:rPr>
          <w:rFonts w:cstheme="minorHAnsi"/>
        </w:rPr>
        <w:t xml:space="preserve">. Kristijan je uglazbio i odsvirao na gitari dvije pjesme Željke </w:t>
      </w:r>
      <w:proofErr w:type="spellStart"/>
      <w:r w:rsidRPr="00D23C16">
        <w:rPr>
          <w:rFonts w:cstheme="minorHAnsi"/>
        </w:rPr>
        <w:t>Uhitil</w:t>
      </w:r>
      <w:proofErr w:type="spellEnd"/>
      <w:r w:rsidRPr="00D23C16">
        <w:rPr>
          <w:rFonts w:cstheme="minorHAnsi"/>
        </w:rPr>
        <w:t>, a Tina ih je otpjevala. Zaista prekrasan i hvalevrijedan projekt koji je svake godine bogatiji.</w:t>
      </w:r>
    </w:p>
    <w:p w14:paraId="61364876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21.06. - Objava novih obrađenih naslova knjiga za djecu na društvenim mrežama knjižnice.</w:t>
      </w:r>
    </w:p>
    <w:p w14:paraId="7A86B293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30.06. – Promocija znanosti u Kutini</w:t>
      </w:r>
    </w:p>
    <w:p w14:paraId="1C7DBE32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Sudjelovanje na promociji znanosti u dvorištu Zajednice tehničke kulture u Crkvenoj ulici u Kutini. Izložba radova (tehnika </w:t>
      </w:r>
      <w:proofErr w:type="spellStart"/>
      <w:r w:rsidRPr="00D23C16">
        <w:rPr>
          <w:rFonts w:cstheme="minorHAnsi"/>
        </w:rPr>
        <w:t>cijanotipija</w:t>
      </w:r>
      <w:proofErr w:type="spellEnd"/>
      <w:r w:rsidRPr="00D23C16">
        <w:rPr>
          <w:rFonts w:cstheme="minorHAnsi"/>
        </w:rPr>
        <w:t xml:space="preserve">) naših učenika 5. razreda s kojima smo cijelu školsku godinu provodili projekt STEAM s naglaskom na tehnike i izrade fotografije.  </w:t>
      </w:r>
    </w:p>
    <w:p w14:paraId="1EF64355" w14:textId="77777777" w:rsidR="00D23C16" w:rsidRPr="00F857A6" w:rsidRDefault="00D23C16" w:rsidP="004C6BEA">
      <w:pPr>
        <w:spacing w:after="0"/>
        <w:rPr>
          <w:rFonts w:cstheme="minorHAnsi"/>
          <w:i/>
        </w:rPr>
      </w:pPr>
      <w:r w:rsidRPr="00F857A6">
        <w:rPr>
          <w:rFonts w:cstheme="minorHAnsi"/>
          <w:i/>
        </w:rPr>
        <w:t>Srpanj</w:t>
      </w:r>
    </w:p>
    <w:p w14:paraId="6881CC13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Knjižnica u ljetnim mjesecima veći fokus ima na administrativni i tekući dio poslovanja dok je organizacijski dio u manjem fokusu prvenstveno zbog ljetnih praznika i godišnjih odmora svih korisnika.</w:t>
      </w:r>
    </w:p>
    <w:p w14:paraId="567ED795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Tijekom mjeseca srpnja knjižnica se bavila ponajviše nabavom knjiga iz otkupa Ministarstva kulture i medija. Putem natječaja na koji se knjižnica prijavila, ostvareno je 1.000,00 eura za nabavu knjiga koje je Ministarstvo otkupilo od raznih nakladnika i nakladničkih kuća. Ovo je prvi dio otkupa u kojem je knjižnica nabavila 55 primjeraka novih knjiga uz 90 primjeraka kupljenih putem redovne nabave. Drugi dio natječaja bit će objavljen u mjesecu studenom te će se knjižnica prijaviti po planu.</w:t>
      </w:r>
    </w:p>
    <w:p w14:paraId="5B21516F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14.07. - Objava novih obrađenih naslova knjiga na društvenim mrežama knjižnice. (Otkup Ministarstva)</w:t>
      </w:r>
    </w:p>
    <w:p w14:paraId="283DF527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18.07. - Objava novih obrađenih naslova knjiga na društvenim mrežama knjižnice. (Redovna nabava)</w:t>
      </w:r>
    </w:p>
    <w:p w14:paraId="6BF2AD3C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20.07. – Odgođena manifestacija Ljeto za pet zbog orkanskog nevremena. </w:t>
      </w:r>
    </w:p>
    <w:p w14:paraId="57ECCF5B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24.07. - Objava novih obrađenih naslova knjiga na društvenim mrežama knjižnice. (Otkup Ministarstva)</w:t>
      </w:r>
    </w:p>
    <w:p w14:paraId="32DBB9F0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27.07. - Objava novih obrađenih naslova knjiga na društvenim mrežama knjižnice. (Redovna nabava)</w:t>
      </w:r>
    </w:p>
    <w:p w14:paraId="68A3E3CE" w14:textId="422F707B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28.07. – Najava novog datuma za manifesta</w:t>
      </w:r>
      <w:r w:rsidR="003A7B05">
        <w:rPr>
          <w:rFonts w:cstheme="minorHAnsi"/>
        </w:rPr>
        <w:t>ciju Ljeto za pet – 01.09.2023.</w:t>
      </w:r>
    </w:p>
    <w:p w14:paraId="72675643" w14:textId="77777777" w:rsidR="00D23C16" w:rsidRPr="00F857A6" w:rsidRDefault="00D23C16" w:rsidP="004C6BEA">
      <w:pPr>
        <w:spacing w:after="0"/>
        <w:rPr>
          <w:rFonts w:cstheme="minorHAnsi"/>
          <w:i/>
        </w:rPr>
      </w:pPr>
      <w:r w:rsidRPr="00F857A6">
        <w:rPr>
          <w:rFonts w:cstheme="minorHAnsi"/>
          <w:i/>
        </w:rPr>
        <w:t>Kolovoz</w:t>
      </w:r>
    </w:p>
    <w:p w14:paraId="01652EEC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21.08. – Preporuke za čitanje objavljene na društvenim mrežama knjižnice.</w:t>
      </w:r>
    </w:p>
    <w:p w14:paraId="21C5BA79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26.08. – </w:t>
      </w:r>
      <w:proofErr w:type="spellStart"/>
      <w:r w:rsidRPr="00D23C16">
        <w:rPr>
          <w:rFonts w:cstheme="minorHAnsi"/>
        </w:rPr>
        <w:t>Lipovljanski</w:t>
      </w:r>
      <w:proofErr w:type="spellEnd"/>
      <w:r w:rsidRPr="00D23C16">
        <w:rPr>
          <w:rFonts w:cstheme="minorHAnsi"/>
        </w:rPr>
        <w:t xml:space="preserve"> susreti</w:t>
      </w:r>
    </w:p>
    <w:p w14:paraId="398F8A47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ab/>
        <w:t xml:space="preserve">Otvorenje češke izložbe na katu knjižnice u galerijskom prostoru pod nazivom „Odrasli smo u EU“ koju je odabralo Veleposlanstvo Češke Republike. </w:t>
      </w:r>
    </w:p>
    <w:p w14:paraId="52B88E5C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ab/>
        <w:t xml:space="preserve">Stručna panel rasprava </w:t>
      </w:r>
    </w:p>
    <w:p w14:paraId="0D3A4960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U prostoru multimedijalne dvorane Narodne knjižnice i čitaonice održala se stručna panel rasprava.</w:t>
      </w:r>
    </w:p>
    <w:p w14:paraId="101D9536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Tema rasprave su Iskustva u primjeni Ustavnog zakona o pravima nacionalnih manjina u Republici Hrvatskoj. </w:t>
      </w:r>
    </w:p>
    <w:p w14:paraId="59F1E7F8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Voditelj i moderator rasprave bio je predstavnik vijeća slovačke nacionalne manjine gospodin Josip Krajči, a sudionici na raspravi bili su gospodin Tibor Varga – novi predsjednik Savjeta za nacionalne manjine Republike Hrvatske, gospodin Vladimir </w:t>
      </w:r>
      <w:proofErr w:type="spellStart"/>
      <w:r w:rsidRPr="00D23C16">
        <w:rPr>
          <w:rFonts w:cstheme="minorHAnsi"/>
        </w:rPr>
        <w:t>Bilek</w:t>
      </w:r>
      <w:proofErr w:type="spellEnd"/>
      <w:r w:rsidRPr="00D23C16">
        <w:rPr>
          <w:rFonts w:cstheme="minorHAnsi"/>
        </w:rPr>
        <w:t xml:space="preserve"> – saborski zastupnik za češku i slovačku manjinu i gospođa Mirjana Oluić – zamjenica župana Sisačko-moslavačke županije.</w:t>
      </w:r>
    </w:p>
    <w:p w14:paraId="305D0D81" w14:textId="16DE800E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Spomen soba Josipa Kozarca bila je otvorena za širu javnost te za slobodan razgled postava od 15 do 18 sati.</w:t>
      </w:r>
    </w:p>
    <w:p w14:paraId="7CDBE3BA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30.08. - Objava novih obrađenih naslova knjiga na društvenim mrežama knjižnice. (Redovna nabava)</w:t>
      </w:r>
    </w:p>
    <w:p w14:paraId="1ABC5CEB" w14:textId="77777777" w:rsidR="00D23C16" w:rsidRPr="00F857A6" w:rsidRDefault="00D23C16" w:rsidP="004C6BEA">
      <w:pPr>
        <w:spacing w:after="0"/>
        <w:rPr>
          <w:rFonts w:cstheme="minorHAnsi"/>
          <w:i/>
        </w:rPr>
      </w:pPr>
      <w:r w:rsidRPr="00F857A6">
        <w:rPr>
          <w:rFonts w:cstheme="minorHAnsi"/>
          <w:i/>
        </w:rPr>
        <w:lastRenderedPageBreak/>
        <w:t>Rujan</w:t>
      </w:r>
    </w:p>
    <w:p w14:paraId="47457112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01.09. – Ljeto za pet</w:t>
      </w:r>
    </w:p>
    <w:p w14:paraId="4E0FA73D" w14:textId="70E3667C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Dječja ljetna manifestacija održala se četvrtu godinu zaredom u </w:t>
      </w:r>
      <w:proofErr w:type="spellStart"/>
      <w:r w:rsidRPr="00D23C16">
        <w:rPr>
          <w:rFonts w:cstheme="minorHAnsi"/>
        </w:rPr>
        <w:t>lipovljanskom</w:t>
      </w:r>
      <w:proofErr w:type="spellEnd"/>
      <w:r w:rsidRPr="00D23C16">
        <w:rPr>
          <w:rFonts w:cstheme="minorHAnsi"/>
        </w:rPr>
        <w:t xml:space="preserve"> parku u organizaciji Knjižnice i financijsku podršku Turističke zajednice Općine Lipovljani. </w:t>
      </w:r>
    </w:p>
    <w:p w14:paraId="498FB7FC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Zabavljali su nas Ivica i Viktor iz Šarenog svijeta sa veselom predstavom i maskotom, Aleksandar i Silvije iz Organizatora bez granica pokazali su nam nove umjetničke vještine na radionici, a Veronika je radila tetovaže. Ivo Frangeš je na štulama obišao park, dijelio balone raznih oblika te na kraju svojim žonglerskim i vatrenim sposobnostima završio ovu predivnu večer. Za kraj svu prisutnu djecu počastili smo sladoledom kojeg su dijelili iz naše slastičarnice Korzo.</w:t>
      </w:r>
    </w:p>
    <w:p w14:paraId="29921CCF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04.09. - Objava novih obrađenih naslova knjiga na društvenim mrežama knjižnice. (Redovna nabava)</w:t>
      </w:r>
    </w:p>
    <w:p w14:paraId="6567F801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08.09. - Stručni skup "U obranu čitanja naglas: poticanje rane i obiteljske pismenosti" – Sudjelovanje ravnateljice na stručnom skupu u Zagrebu kojeg organizira Hrvatsko čitateljsko društvo svake godine uz razne suorganizatore i potporu Ministarstva kulture i medija povodom Međunarodnog dana pismenosti koji se obilježava 8. rujna. </w:t>
      </w:r>
    </w:p>
    <w:p w14:paraId="60A23127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22.09. - Objava novih obrađenih naslova knjiga na društvenim mrežama knjižnice. (Redovna nabava)</w:t>
      </w:r>
    </w:p>
    <w:p w14:paraId="4944897F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27.09. – Nabava knjiga za ovogodišnje natjecanje u čitanju za osnovne škole "Čitanjem do zvijezda." – svake godine nekoliko učenika iz naše škole sudjeluje na spomenutom natjecanju ; Objava novih obrađenih naslova knjiga na društvenim mrežama knjižnice. (Redovna nabava)</w:t>
      </w:r>
    </w:p>
    <w:p w14:paraId="655BAF4A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U rujnu već dogovaramo i sklapamo nove suradnje, planiramo susrete, događaje i aktivnosti za zadnji ovogodišnji kvartal poslovanja. </w:t>
      </w:r>
    </w:p>
    <w:p w14:paraId="0960A824" w14:textId="77777777" w:rsidR="00D23C16" w:rsidRPr="00F857A6" w:rsidRDefault="00D23C16" w:rsidP="004C6BEA">
      <w:pPr>
        <w:spacing w:after="0"/>
        <w:rPr>
          <w:rFonts w:cstheme="minorHAnsi"/>
          <w:i/>
        </w:rPr>
      </w:pPr>
      <w:r w:rsidRPr="00F857A6">
        <w:rPr>
          <w:rFonts w:cstheme="minorHAnsi"/>
          <w:i/>
        </w:rPr>
        <w:t>Listopad</w:t>
      </w:r>
    </w:p>
    <w:p w14:paraId="5C1F2306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02.10. - Posjet učenika češkog jezika</w:t>
      </w:r>
    </w:p>
    <w:p w14:paraId="318F94FE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Posjet učenika Osnovne škole Josip Kozarac koji pohađaju nastavu češkog jezika po modelu C. Pogledali su izložbu "Odrasli smo u EU" koju je odabralo veleposlanstvo Češke republike za predstavljanje na </w:t>
      </w:r>
      <w:proofErr w:type="spellStart"/>
      <w:r w:rsidRPr="00D23C16">
        <w:rPr>
          <w:rFonts w:cstheme="minorHAnsi"/>
        </w:rPr>
        <w:t>Lipovljanskim</w:t>
      </w:r>
      <w:proofErr w:type="spellEnd"/>
      <w:r w:rsidRPr="00D23C16">
        <w:rPr>
          <w:rFonts w:cstheme="minorHAnsi"/>
        </w:rPr>
        <w:t xml:space="preserve"> susretima. </w:t>
      </w:r>
    </w:p>
    <w:p w14:paraId="6C5398C1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03.10. – Najava programa Mjeseca hrvatske knjige na društvenim mrežama knjižnice</w:t>
      </w:r>
    </w:p>
    <w:p w14:paraId="5E182510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05.10. – Svjetski tjedan svemira</w:t>
      </w:r>
    </w:p>
    <w:p w14:paraId="5F52C7E1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Znanstveno-kreativna radionica </w:t>
      </w:r>
    </w:p>
    <w:p w14:paraId="05CAE041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Djeca iz DV Iskrica sudjelovala su u interaktivnom predavanju o planetima u našem Sunčevom sustavu, naučili su da je Sunce jedna velika zvijezda, ali i da postoje razne velike zvijezde koje se nama čine malene. Saznali su što je bio Pluton i zašto ga zovu patuljastim planetom te mnoštvo drugih stvari. </w:t>
      </w:r>
    </w:p>
    <w:p w14:paraId="5309C51A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Uslijedio je i kreativni dio radionice gdje su djeca imala zadatak obojati sve planete o kojima su danas slušali. Radionicu je vodila predsjednica Astronomskog društva Ivan </w:t>
      </w:r>
      <w:proofErr w:type="spellStart"/>
      <w:r w:rsidRPr="00D23C16">
        <w:rPr>
          <w:rFonts w:cstheme="minorHAnsi"/>
        </w:rPr>
        <w:t>Štefek</w:t>
      </w:r>
      <w:proofErr w:type="spellEnd"/>
      <w:r w:rsidRPr="00D23C16">
        <w:rPr>
          <w:rFonts w:cstheme="minorHAnsi"/>
        </w:rPr>
        <w:t xml:space="preserve"> iz Kutine, Vlatka </w:t>
      </w:r>
      <w:proofErr w:type="spellStart"/>
      <w:r w:rsidRPr="00D23C16">
        <w:rPr>
          <w:rFonts w:cstheme="minorHAnsi"/>
        </w:rPr>
        <w:t>Vidiček</w:t>
      </w:r>
      <w:proofErr w:type="spellEnd"/>
      <w:r w:rsidRPr="00D23C16">
        <w:rPr>
          <w:rFonts w:cstheme="minorHAnsi"/>
        </w:rPr>
        <w:t>-Dam.</w:t>
      </w:r>
    </w:p>
    <w:p w14:paraId="38DB45B8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06.10. – Objava novih naslova na društvenim mrežama knjižnice.</w:t>
      </w:r>
    </w:p>
    <w:p w14:paraId="4F0E846D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11.10. – Preporuka stranice Mali čitači na kojoj se može naći kvalitetna literatura za djecu i roditelje</w:t>
      </w:r>
    </w:p>
    <w:p w14:paraId="7AFB289A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16.10. – Mjesec hrvatske knjige (15.10. – 15.11.)</w:t>
      </w:r>
    </w:p>
    <w:p w14:paraId="1051A870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Putopisno predavanje Hrvoja Rupčića</w:t>
      </w:r>
    </w:p>
    <w:p w14:paraId="27B79A58" w14:textId="4119179F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Zanimljivo i intrigantno predavanje o drevnoj Perziji i putovanju s motorom kroz istu, dočarao nam je i približio Hrvoje Rupčić, autor knjige U zemlji plemenitih ljudi. Poznat kao osnivač i </w:t>
      </w:r>
      <w:r w:rsidR="00F857A6">
        <w:rPr>
          <w:rFonts w:cstheme="minorHAnsi"/>
        </w:rPr>
        <w:t>„</w:t>
      </w:r>
      <w:proofErr w:type="spellStart"/>
      <w:r w:rsidRPr="00D23C16">
        <w:rPr>
          <w:rFonts w:cstheme="minorHAnsi"/>
        </w:rPr>
        <w:t>frontman</w:t>
      </w:r>
      <w:proofErr w:type="spellEnd"/>
      <w:r w:rsidR="00F857A6">
        <w:rPr>
          <w:rFonts w:cstheme="minorHAnsi"/>
        </w:rPr>
        <w:t>“</w:t>
      </w:r>
      <w:r w:rsidRPr="00D23C16">
        <w:rPr>
          <w:rFonts w:cstheme="minorHAnsi"/>
        </w:rPr>
        <w:t xml:space="preserve"> grupe </w:t>
      </w:r>
      <w:proofErr w:type="spellStart"/>
      <w:r w:rsidRPr="00D23C16">
        <w:rPr>
          <w:rFonts w:cstheme="minorHAnsi"/>
        </w:rPr>
        <w:t>Cubismo</w:t>
      </w:r>
      <w:proofErr w:type="spellEnd"/>
      <w:r w:rsidRPr="00D23C16">
        <w:rPr>
          <w:rFonts w:cstheme="minorHAnsi"/>
        </w:rPr>
        <w:t>, na književnu scenu stupa 2018. godine sa svojom prvom objavljenom knjigom Himalajski dnevnik. Također je napisao i slikovnicu za djecu pod nazivom Djeca središnje Azije.</w:t>
      </w:r>
    </w:p>
    <w:p w14:paraId="49A8EAA6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18.10. - Foto radionica - </w:t>
      </w:r>
      <w:proofErr w:type="spellStart"/>
      <w:r w:rsidRPr="00D23C16">
        <w:rPr>
          <w:rFonts w:cstheme="minorHAnsi"/>
        </w:rPr>
        <w:t>Svjetlopisci</w:t>
      </w:r>
      <w:proofErr w:type="spellEnd"/>
    </w:p>
    <w:p w14:paraId="703EC37C" w14:textId="14DCB0AD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Prvi foto susret u ovoj školskoj godini na foto radio</w:t>
      </w:r>
      <w:r w:rsidR="00F857A6">
        <w:rPr>
          <w:rFonts w:cstheme="minorHAnsi"/>
        </w:rPr>
        <w:t>n</w:t>
      </w:r>
      <w:r w:rsidRPr="00D23C16">
        <w:rPr>
          <w:rFonts w:cstheme="minorHAnsi"/>
        </w:rPr>
        <w:t>ic</w:t>
      </w:r>
      <w:r w:rsidR="00F857A6">
        <w:rPr>
          <w:rFonts w:cstheme="minorHAnsi"/>
        </w:rPr>
        <w:t>a</w:t>
      </w:r>
      <w:r w:rsidRPr="00D23C16">
        <w:rPr>
          <w:rFonts w:cstheme="minorHAnsi"/>
        </w:rPr>
        <w:t xml:space="preserve">ma u suradnji sa ZTK Kutina, Foto video klubom Kutina i našim dragim učenicima OŠ Josip Kozarac Lipovljani. Nastavak je to projekta koji se održava jednom mjesečno u knjižnici s ciljem promicanja umjetničke znanosti i stjecanja novih vještina u području fotografije. </w:t>
      </w:r>
    </w:p>
    <w:p w14:paraId="32DE5C71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lastRenderedPageBreak/>
        <w:t xml:space="preserve">Ove godine grupa nam se povećala i trenutno brojimo 12 učenika 6.b razreda. Prošlu školsku godinu završili smo s idejom izrade foto stripa. U ovu novu avanturu krenuli smo opušteno, ali s hrpom zanimljivih zadataka od kojih je jedan bio osmisliti naziv naše foto grupice – </w:t>
      </w:r>
      <w:proofErr w:type="spellStart"/>
      <w:r w:rsidRPr="00D23C16">
        <w:rPr>
          <w:rFonts w:cstheme="minorHAnsi"/>
        </w:rPr>
        <w:t>Svjetlopisci</w:t>
      </w:r>
      <w:proofErr w:type="spellEnd"/>
      <w:r w:rsidRPr="00D23C16">
        <w:rPr>
          <w:rFonts w:cstheme="minorHAnsi"/>
        </w:rPr>
        <w:t>.</w:t>
      </w:r>
    </w:p>
    <w:p w14:paraId="178D2036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20.10. i 23.10. - Dječje predstave -</w:t>
      </w:r>
    </w:p>
    <w:p w14:paraId="1C198432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U petak je djecu iz Dječjeg vrtića Iskrica zabavio Šareni svijet sa zanimljivom predstavom o jeseni, a u ponedjeljak su gostovali glumci projekta Ruksak pun kulture sa interaktivnom predstavom o dječjim emocijama koje su uvijek od velike važnosti. Predstave je organizirao Dječji vrtić Iskrica u multimedijalnoj dvorani naše knjižnice.</w:t>
      </w:r>
    </w:p>
    <w:p w14:paraId="19F13E12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26.10. - Književni susret sa Sanjom Pilić </w:t>
      </w:r>
    </w:p>
    <w:p w14:paraId="56E6EC17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Predivan dan proveli smo sa dječjom nagrađivanom književnicom Sanjom Pilić. Za učenike 3. i 4. razreda OŠ Josip Kozarac knjižnica je organizirala susret s poznatom autoricom čije se knjige nalaze na popisu lektire već dugi niz godina. Djeca su imala priliku pitati Sanju što god im je palo napamet, pričali su o tome što žele biti kada odrastu, neki su pokazali svoje glumačke vještine te im je Sanja pričala o svojoj novoj knjizi Maša i mobitel.</w:t>
      </w:r>
    </w:p>
    <w:p w14:paraId="73FC06FE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Uz to sve, Sanja Pilić i ja prošetale smo Lipovljanima, posjetile Spomen sobu Josipa Kozarca te razgledale Slovačku etno kuću.</w:t>
      </w:r>
    </w:p>
    <w:p w14:paraId="26A539E8" w14:textId="77777777" w:rsidR="00D23C16" w:rsidRPr="00F857A6" w:rsidRDefault="00D23C16" w:rsidP="004C6BEA">
      <w:pPr>
        <w:spacing w:after="0"/>
        <w:rPr>
          <w:rFonts w:cstheme="minorHAnsi"/>
          <w:i/>
        </w:rPr>
      </w:pPr>
      <w:r w:rsidRPr="00F857A6">
        <w:rPr>
          <w:rFonts w:cstheme="minorHAnsi"/>
          <w:i/>
        </w:rPr>
        <w:t>Studeni</w:t>
      </w:r>
    </w:p>
    <w:p w14:paraId="2BAB4808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07.11. – Sudjelovanje na projektu Istražujući </w:t>
      </w:r>
      <w:proofErr w:type="spellStart"/>
      <w:r w:rsidRPr="00D23C16">
        <w:rPr>
          <w:rFonts w:cstheme="minorHAnsi"/>
        </w:rPr>
        <w:t>raSTEMo</w:t>
      </w:r>
      <w:proofErr w:type="spellEnd"/>
    </w:p>
    <w:p w14:paraId="64F73112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Sudjelovali smo na Danu otvorenih vrata u Osnovnoj školi Josip Kozarac koji su javnosti predstavili svoj projekt </w:t>
      </w:r>
      <w:proofErr w:type="spellStart"/>
      <w:r w:rsidRPr="00D23C16">
        <w:rPr>
          <w:rFonts w:cstheme="minorHAnsi"/>
        </w:rPr>
        <w:t>Explore</w:t>
      </w:r>
      <w:proofErr w:type="spellEnd"/>
      <w:r w:rsidRPr="00D23C16">
        <w:rPr>
          <w:rFonts w:cstheme="minorHAnsi"/>
        </w:rPr>
        <w:t xml:space="preserve"> </w:t>
      </w:r>
      <w:proofErr w:type="spellStart"/>
      <w:r w:rsidRPr="00D23C16">
        <w:rPr>
          <w:rFonts w:cstheme="minorHAnsi"/>
        </w:rPr>
        <w:t>and</w:t>
      </w:r>
      <w:proofErr w:type="spellEnd"/>
      <w:r w:rsidRPr="00D23C16">
        <w:rPr>
          <w:rFonts w:cstheme="minorHAnsi"/>
        </w:rPr>
        <w:t xml:space="preserve"> </w:t>
      </w:r>
      <w:proofErr w:type="spellStart"/>
      <w:r w:rsidRPr="00D23C16">
        <w:rPr>
          <w:rFonts w:cstheme="minorHAnsi"/>
        </w:rPr>
        <w:t>grow</w:t>
      </w:r>
      <w:proofErr w:type="spellEnd"/>
      <w:r w:rsidRPr="00D23C16">
        <w:rPr>
          <w:rFonts w:cstheme="minorHAnsi"/>
        </w:rPr>
        <w:t xml:space="preserve"> </w:t>
      </w:r>
      <w:proofErr w:type="spellStart"/>
      <w:r w:rsidRPr="00D23C16">
        <w:rPr>
          <w:rFonts w:cstheme="minorHAnsi"/>
        </w:rPr>
        <w:t>with</w:t>
      </w:r>
      <w:proofErr w:type="spellEnd"/>
      <w:r w:rsidRPr="00D23C16">
        <w:rPr>
          <w:rFonts w:cstheme="minorHAnsi"/>
        </w:rPr>
        <w:t xml:space="preserve"> STEM / Istražujući </w:t>
      </w:r>
      <w:proofErr w:type="spellStart"/>
      <w:r w:rsidRPr="00D23C16">
        <w:rPr>
          <w:rFonts w:cstheme="minorHAnsi"/>
        </w:rPr>
        <w:t>raSTEMo</w:t>
      </w:r>
      <w:proofErr w:type="spellEnd"/>
      <w:r w:rsidRPr="00D23C16">
        <w:rPr>
          <w:rFonts w:cstheme="minorHAnsi"/>
        </w:rPr>
        <w:t xml:space="preserve">. Uz pomoć naše grupe učenika </w:t>
      </w:r>
      <w:proofErr w:type="spellStart"/>
      <w:r w:rsidRPr="00D23C16">
        <w:rPr>
          <w:rFonts w:cstheme="minorHAnsi"/>
        </w:rPr>
        <w:t>Svjetlopisci</w:t>
      </w:r>
      <w:proofErr w:type="spellEnd"/>
      <w:r w:rsidRPr="00D23C16">
        <w:rPr>
          <w:rFonts w:cstheme="minorHAnsi"/>
        </w:rPr>
        <w:t xml:space="preserve"> i Foto video kluba Kutina predstavili smo jedan segment fotografije odnosno tehniku </w:t>
      </w:r>
      <w:proofErr w:type="spellStart"/>
      <w:r w:rsidRPr="00D23C16">
        <w:rPr>
          <w:rFonts w:cstheme="minorHAnsi"/>
        </w:rPr>
        <w:t>cijanotipije</w:t>
      </w:r>
      <w:proofErr w:type="spellEnd"/>
      <w:r w:rsidRPr="00D23C16">
        <w:rPr>
          <w:rFonts w:cstheme="minorHAnsi"/>
        </w:rPr>
        <w:t xml:space="preserve"> koju su naši učenici usavršili još prošle školske godine. Povodom toga, napravili smo malu izložbu radova od prošle godine koju smo također predstavili na školskom događaju.</w:t>
      </w:r>
    </w:p>
    <w:p w14:paraId="7A227B64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09.11. -  Promocija dječje knjige Dotakni nebo</w:t>
      </w:r>
    </w:p>
    <w:p w14:paraId="17E4B533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Ugostili smo spisateljicu Miju Jozić iz Nuštra koja je napisala slikovnicu o vukovarskom Vodotornju - Dotakni nebo. Slikovnica je zapravo priča o Vodotornju koji je nakon velikih strahota ponovno oživio uz pomoć zajedništva i sloge. Slikovnicu su ilustrirala njezina djeca što samoj slikovnici daje jedan dječji nevini aspekt o ratu. Nakon čitanja slikovnice i razgovora o Vukovaru, naši vrijedni učenici 2. i 3. razreda OŠ Josip Kozarac imali su zadatak ukrasiti lijepim simbolima maketu vodotornja koju </w:t>
      </w:r>
      <w:proofErr w:type="spellStart"/>
      <w:r w:rsidRPr="00D23C16">
        <w:rPr>
          <w:rFonts w:cstheme="minorHAnsi"/>
        </w:rPr>
        <w:t>Mia</w:t>
      </w:r>
      <w:proofErr w:type="spellEnd"/>
      <w:r w:rsidRPr="00D23C16">
        <w:rPr>
          <w:rFonts w:cstheme="minorHAnsi"/>
        </w:rPr>
        <w:t xml:space="preserve"> inače nosi sa sobom na promocije.</w:t>
      </w:r>
    </w:p>
    <w:p w14:paraId="3C082165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Ovom promocijom i radionicom obilježili smo Dan sjećanja na žrtve Domovinskog rata i Dan sjećanja na žrtvu Vukovara i </w:t>
      </w:r>
      <w:proofErr w:type="spellStart"/>
      <w:r w:rsidRPr="00D23C16">
        <w:rPr>
          <w:rFonts w:cstheme="minorHAnsi"/>
        </w:rPr>
        <w:t>Škabrnje</w:t>
      </w:r>
      <w:proofErr w:type="spellEnd"/>
      <w:r w:rsidRPr="00D23C16">
        <w:rPr>
          <w:rFonts w:cstheme="minorHAnsi"/>
        </w:rPr>
        <w:t xml:space="preserve"> (18.11).</w:t>
      </w:r>
    </w:p>
    <w:p w14:paraId="1EF5FE8E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10.11. - Radionica prevođenja s hrvatskog na slovački jezik</w:t>
      </w:r>
    </w:p>
    <w:p w14:paraId="5E333F69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U suradnji sa školskom knjižnicom Osnovne škole Josip Kozarac i kolegicom Melanijom te u dogovoru s profesoricom slovačkog jezika Jelenom, održali smo radionicu prevođenja. Učenici koji pohađaju nastavu iz slovačkog jezika po modelu C preveli su tri pjesme sa slovačkog na hrvatski jezik.</w:t>
      </w:r>
    </w:p>
    <w:p w14:paraId="6F149754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Pri tom procesu morali su obratiti pažnju prevesti pjesme u duhu hrvatskoga jezika i paziti na rimovanja u pjesmama, što nije lako kako se na prvu čini.</w:t>
      </w:r>
    </w:p>
    <w:p w14:paraId="03FE58D9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13.11. - </w:t>
      </w:r>
      <w:proofErr w:type="spellStart"/>
      <w:r w:rsidRPr="00D23C16">
        <w:rPr>
          <w:rFonts w:cstheme="minorHAnsi"/>
        </w:rPr>
        <w:t>Pričaonica</w:t>
      </w:r>
      <w:proofErr w:type="spellEnd"/>
      <w:r w:rsidRPr="00D23C16">
        <w:rPr>
          <w:rFonts w:cstheme="minorHAnsi"/>
        </w:rPr>
        <w:t xml:space="preserve"> bajki</w:t>
      </w:r>
    </w:p>
    <w:p w14:paraId="4FA31C87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Učenici 1. i 2. razreda matične škole Josip Kozarac Lipovljani i učenici područne škole </w:t>
      </w:r>
      <w:proofErr w:type="spellStart"/>
      <w:r w:rsidRPr="00D23C16">
        <w:rPr>
          <w:rFonts w:cstheme="minorHAnsi"/>
        </w:rPr>
        <w:t>Piljenice</w:t>
      </w:r>
      <w:proofErr w:type="spellEnd"/>
      <w:r w:rsidRPr="00D23C16">
        <w:rPr>
          <w:rFonts w:cstheme="minorHAnsi"/>
        </w:rPr>
        <w:t xml:space="preserve"> danas su upoznali Sabinu iz Ogulina. Sabina je profesionalna </w:t>
      </w:r>
      <w:proofErr w:type="spellStart"/>
      <w:r w:rsidRPr="00D23C16">
        <w:rPr>
          <w:rFonts w:cstheme="minorHAnsi"/>
        </w:rPr>
        <w:t>pripovijedačica</w:t>
      </w:r>
      <w:proofErr w:type="spellEnd"/>
      <w:r w:rsidRPr="00D23C16">
        <w:rPr>
          <w:rFonts w:cstheme="minorHAnsi"/>
        </w:rPr>
        <w:t xml:space="preserve"> bajki te je za današnji susret odabrala ispričati bajku Ivane Brlić Mažuranić "Regoč". Prije same priče, pjesmom ih je pozdravio Ivica </w:t>
      </w:r>
      <w:proofErr w:type="spellStart"/>
      <w:r w:rsidRPr="00D23C16">
        <w:rPr>
          <w:rFonts w:cstheme="minorHAnsi"/>
        </w:rPr>
        <w:t>Kolmar</w:t>
      </w:r>
      <w:proofErr w:type="spellEnd"/>
      <w:r w:rsidRPr="00D23C16">
        <w:rPr>
          <w:rFonts w:cstheme="minorHAnsi"/>
        </w:rPr>
        <w:t xml:space="preserve"> koji je predstavio svoju slikovnicu Snježna priča male jele, jedne zime bijele. Susret se održao u suradnji s Ogranak Matice hrvatske u Lipovljanima.</w:t>
      </w:r>
    </w:p>
    <w:p w14:paraId="3F8A3A83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13.11. - Radionica prevođenja s hrvatskog na češki jezik</w:t>
      </w:r>
    </w:p>
    <w:p w14:paraId="34F39AC4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Učenici češkog jezika po modelu C jučer su u knjižnici imali radionicu prevođenja pjesama sa češkog na hrvatski jezik. Projekt je nastao u suradnji sa školskom knjižnicom i knjižničarkom Melanijom te s nastavnicom češkog jezika Sandrom.</w:t>
      </w:r>
    </w:p>
    <w:p w14:paraId="00852F9E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lastRenderedPageBreak/>
        <w:t>Radovi će biti dostupni u narodnoj knjižnici do kraja mjeseca studenog, a potom ih prenosimo u školsku knjižnicu OŠ Josip Kozarac.</w:t>
      </w:r>
    </w:p>
    <w:p w14:paraId="10806EC8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13.11. – </w:t>
      </w:r>
      <w:proofErr w:type="spellStart"/>
      <w:r w:rsidRPr="00D23C16">
        <w:rPr>
          <w:rFonts w:cstheme="minorHAnsi"/>
        </w:rPr>
        <w:t>Pričaonica</w:t>
      </w:r>
      <w:proofErr w:type="spellEnd"/>
      <w:r w:rsidRPr="00D23C16">
        <w:rPr>
          <w:rFonts w:cstheme="minorHAnsi"/>
        </w:rPr>
        <w:t xml:space="preserve"> bajki s </w:t>
      </w:r>
      <w:proofErr w:type="spellStart"/>
      <w:r w:rsidRPr="00D23C16">
        <w:rPr>
          <w:rFonts w:cstheme="minorHAnsi"/>
        </w:rPr>
        <w:t>vrtićancima</w:t>
      </w:r>
      <w:proofErr w:type="spellEnd"/>
    </w:p>
    <w:p w14:paraId="2A26B2D8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U sklopu projekta "Važne osobe naše prošlosti" kojeg provodi Dječji vrtić Iskrica te u vidu naše dugogodišnje suradnje, organizirali smo jedan susret za naše mališane </w:t>
      </w:r>
      <w:proofErr w:type="spellStart"/>
      <w:r w:rsidRPr="00D23C16">
        <w:rPr>
          <w:rFonts w:cstheme="minorHAnsi"/>
        </w:rPr>
        <w:t>predškolce</w:t>
      </w:r>
      <w:proofErr w:type="spellEnd"/>
      <w:r w:rsidRPr="00D23C16">
        <w:rPr>
          <w:rFonts w:cstheme="minorHAnsi"/>
        </w:rPr>
        <w:t xml:space="preserve">. Prva osoba s kojom su se </w:t>
      </w:r>
      <w:proofErr w:type="spellStart"/>
      <w:r w:rsidRPr="00D23C16">
        <w:rPr>
          <w:rFonts w:cstheme="minorHAnsi"/>
        </w:rPr>
        <w:t>vrtićanci</w:t>
      </w:r>
      <w:proofErr w:type="spellEnd"/>
      <w:r w:rsidRPr="00D23C16">
        <w:rPr>
          <w:rFonts w:cstheme="minorHAnsi"/>
        </w:rPr>
        <w:t xml:space="preserve"> upoznali je Ivana Brlić Mažuranić te su u sklopu boravka u vrtiću obradili priču Čudnovate zgode šegrta Hlapića. Na početku susreta ih je srdačno i veselo pozdravio već znani nam prijatelj i suradnik Ivica </w:t>
      </w:r>
      <w:proofErr w:type="spellStart"/>
      <w:r w:rsidRPr="00D23C16">
        <w:rPr>
          <w:rFonts w:cstheme="minorHAnsi"/>
        </w:rPr>
        <w:t>Kolmar</w:t>
      </w:r>
      <w:proofErr w:type="spellEnd"/>
      <w:r w:rsidRPr="00D23C16">
        <w:rPr>
          <w:rFonts w:cstheme="minorHAnsi"/>
        </w:rPr>
        <w:t xml:space="preserve"> s nekoliko zimskih pjesama iz svoje zbirke.</w:t>
      </w:r>
    </w:p>
    <w:p w14:paraId="29A7D2B0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Nakon plesa i pjevanja, pripovjedačica Sabina </w:t>
      </w:r>
      <w:proofErr w:type="spellStart"/>
      <w:r w:rsidRPr="00D23C16">
        <w:rPr>
          <w:rFonts w:cstheme="minorHAnsi"/>
        </w:rPr>
        <w:t>Gvozdić</w:t>
      </w:r>
      <w:proofErr w:type="spellEnd"/>
      <w:r w:rsidRPr="00D23C16">
        <w:rPr>
          <w:rFonts w:cstheme="minorHAnsi"/>
        </w:rPr>
        <w:t xml:space="preserve"> iz Ogulina ispričala im je bajku „Šuma </w:t>
      </w:r>
      <w:proofErr w:type="spellStart"/>
      <w:r w:rsidRPr="00D23C16">
        <w:rPr>
          <w:rFonts w:cstheme="minorHAnsi"/>
        </w:rPr>
        <w:t>Striborova</w:t>
      </w:r>
      <w:proofErr w:type="spellEnd"/>
      <w:r w:rsidRPr="00D23C16">
        <w:rPr>
          <w:rFonts w:cstheme="minorHAnsi"/>
        </w:rPr>
        <w:t>“ autorice Ivane Brlić Mažuranić.</w:t>
      </w:r>
    </w:p>
    <w:p w14:paraId="264A6D56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15.11. – Promocija zbirke pjesama </w:t>
      </w:r>
      <w:proofErr w:type="spellStart"/>
      <w:r w:rsidRPr="00D23C16">
        <w:rPr>
          <w:rFonts w:cstheme="minorHAnsi"/>
        </w:rPr>
        <w:t>Lipovljanske</w:t>
      </w:r>
      <w:proofErr w:type="spellEnd"/>
      <w:r w:rsidRPr="00D23C16">
        <w:rPr>
          <w:rFonts w:cstheme="minorHAnsi"/>
        </w:rPr>
        <w:t xml:space="preserve"> lutalice 2</w:t>
      </w:r>
    </w:p>
    <w:p w14:paraId="105151B3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Ogranak matice hrvatske u Lipovljanima organizirao je u multimedijalnom prostoru knjižnice promociju zbirke „</w:t>
      </w:r>
      <w:proofErr w:type="spellStart"/>
      <w:r w:rsidRPr="00D23C16">
        <w:rPr>
          <w:rFonts w:cstheme="minorHAnsi"/>
        </w:rPr>
        <w:t>Lipovljanske</w:t>
      </w:r>
      <w:proofErr w:type="spellEnd"/>
      <w:r w:rsidRPr="00D23C16">
        <w:rPr>
          <w:rFonts w:cstheme="minorHAnsi"/>
        </w:rPr>
        <w:t xml:space="preserve"> lutalice 2“ koju su zajedno napisale </w:t>
      </w:r>
      <w:proofErr w:type="spellStart"/>
      <w:r w:rsidRPr="00D23C16">
        <w:rPr>
          <w:rFonts w:cstheme="minorHAnsi"/>
        </w:rPr>
        <w:t>lipovljanske</w:t>
      </w:r>
      <w:proofErr w:type="spellEnd"/>
      <w:r w:rsidRPr="00D23C16">
        <w:rPr>
          <w:rFonts w:cstheme="minorHAnsi"/>
        </w:rPr>
        <w:t xml:space="preserve"> autorice. U večer poezije uveli su nas pjesmom Tina </w:t>
      </w:r>
      <w:proofErr w:type="spellStart"/>
      <w:r w:rsidRPr="00D23C16">
        <w:rPr>
          <w:rFonts w:cstheme="minorHAnsi"/>
        </w:rPr>
        <w:t>Bukovski</w:t>
      </w:r>
      <w:proofErr w:type="spellEnd"/>
      <w:r w:rsidRPr="00D23C16">
        <w:rPr>
          <w:rFonts w:cstheme="minorHAnsi"/>
        </w:rPr>
        <w:t xml:space="preserve"> i Kristijan </w:t>
      </w:r>
      <w:proofErr w:type="spellStart"/>
      <w:r w:rsidRPr="00D23C16">
        <w:rPr>
          <w:rFonts w:cstheme="minorHAnsi"/>
        </w:rPr>
        <w:t>Sudra</w:t>
      </w:r>
      <w:proofErr w:type="spellEnd"/>
      <w:r w:rsidRPr="00D23C16">
        <w:rPr>
          <w:rFonts w:cstheme="minorHAnsi"/>
        </w:rPr>
        <w:t>.</w:t>
      </w:r>
    </w:p>
    <w:p w14:paraId="1AB80CDE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16.11. – Objava kratkog video presjeka Mjeseca hrvatske knjige u </w:t>
      </w:r>
      <w:proofErr w:type="spellStart"/>
      <w:r w:rsidRPr="00D23C16">
        <w:rPr>
          <w:rFonts w:cstheme="minorHAnsi"/>
        </w:rPr>
        <w:t>lipovljanskoj</w:t>
      </w:r>
      <w:proofErr w:type="spellEnd"/>
      <w:r w:rsidRPr="00D23C16">
        <w:rPr>
          <w:rFonts w:cstheme="minorHAnsi"/>
        </w:rPr>
        <w:t xml:space="preserve"> knjižnici uz zahvale svim suradnicima i sudionicima. </w:t>
      </w:r>
    </w:p>
    <w:p w14:paraId="21D271C3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16.11. – Posjet učenika slovačkog jezika</w:t>
      </w:r>
    </w:p>
    <w:p w14:paraId="2162FE27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Učenici slovačkog jezika po modelu C sa svojom profesoricom Jelenom danas, su posjetili Narodnu knjižnicu i čitaonicu Lipovljani kako bi pogledali slovačku izložbu na katu knjižnice u galerijskom prostoru. Izložba pod nazivom "</w:t>
      </w:r>
      <w:proofErr w:type="spellStart"/>
      <w:r w:rsidRPr="00D23C16">
        <w:rPr>
          <w:rFonts w:cstheme="minorHAnsi"/>
        </w:rPr>
        <w:t>Misia</w:t>
      </w:r>
      <w:proofErr w:type="spellEnd"/>
      <w:r w:rsidRPr="00D23C16">
        <w:rPr>
          <w:rFonts w:cstheme="minorHAnsi"/>
        </w:rPr>
        <w:t xml:space="preserve"> Slovensko" predstavlja presjek događanja i uspješnih aktivnosti unazad 30 godina otkako je službeno osnovana Slovačka Republika 1993.g.</w:t>
      </w:r>
    </w:p>
    <w:p w14:paraId="6DBCD1C1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20.11. – Međunarodni dan djece</w:t>
      </w:r>
    </w:p>
    <w:p w14:paraId="7FC7C86A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Objava informativnih poveznica i kreativnog sadržaja za roditelje i djecu koju provodi UNICEF povodom Međunarodnog dana djeteta.</w:t>
      </w:r>
    </w:p>
    <w:p w14:paraId="700C3146" w14:textId="292546F2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24.11. - Objava novih obrađenih naslova n</w:t>
      </w:r>
      <w:r w:rsidR="003A7B05">
        <w:rPr>
          <w:rFonts w:cstheme="minorHAnsi"/>
        </w:rPr>
        <w:t>a društvenim mrežama knjižnice.</w:t>
      </w:r>
      <w:r w:rsidRPr="00D23C16">
        <w:rPr>
          <w:rFonts w:cstheme="minorHAnsi"/>
        </w:rPr>
        <w:t> </w:t>
      </w:r>
    </w:p>
    <w:p w14:paraId="1ECB2D1D" w14:textId="77777777" w:rsidR="00D23C16" w:rsidRPr="00F857A6" w:rsidRDefault="00D23C16" w:rsidP="004C6BEA">
      <w:pPr>
        <w:spacing w:after="0"/>
        <w:rPr>
          <w:rFonts w:cstheme="minorHAnsi"/>
          <w:i/>
        </w:rPr>
      </w:pPr>
      <w:r w:rsidRPr="00F857A6">
        <w:rPr>
          <w:rFonts w:cstheme="minorHAnsi"/>
          <w:i/>
        </w:rPr>
        <w:t>Prosinac</w:t>
      </w:r>
    </w:p>
    <w:p w14:paraId="738E6D8D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06.12. – Foto radionica - </w:t>
      </w:r>
      <w:proofErr w:type="spellStart"/>
      <w:r w:rsidRPr="00D23C16">
        <w:rPr>
          <w:rFonts w:cstheme="minorHAnsi"/>
        </w:rPr>
        <w:t>Svjetlopisci</w:t>
      </w:r>
      <w:proofErr w:type="spellEnd"/>
    </w:p>
    <w:p w14:paraId="3A0DA705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Foto radionica s učenicima 6.b razreda Osnovne škole Josip Kozarac održala se u prostoru multimedijalne dvorane u knjižnici. Voditeljica radionica i grupe </w:t>
      </w:r>
      <w:proofErr w:type="spellStart"/>
      <w:r w:rsidRPr="00D23C16">
        <w:rPr>
          <w:rFonts w:cstheme="minorHAnsi"/>
        </w:rPr>
        <w:t>svjetlopisaca</w:t>
      </w:r>
      <w:proofErr w:type="spellEnd"/>
      <w:r w:rsidRPr="00D23C16">
        <w:rPr>
          <w:rFonts w:cstheme="minorHAnsi"/>
        </w:rPr>
        <w:t xml:space="preserve"> Marijana Kapetanović pripremila im je božićni foto-</w:t>
      </w:r>
      <w:proofErr w:type="spellStart"/>
      <w:r w:rsidRPr="00D23C16">
        <w:rPr>
          <w:rFonts w:cstheme="minorHAnsi"/>
        </w:rPr>
        <w:t>session</w:t>
      </w:r>
      <w:proofErr w:type="spellEnd"/>
      <w:r w:rsidRPr="00D23C16">
        <w:rPr>
          <w:rFonts w:cstheme="minorHAnsi"/>
        </w:rPr>
        <w:t xml:space="preserve"> te su učenici nakon fotografiranja portreta i </w:t>
      </w:r>
      <w:proofErr w:type="spellStart"/>
      <w:r w:rsidRPr="00D23C16">
        <w:rPr>
          <w:rFonts w:cstheme="minorHAnsi"/>
        </w:rPr>
        <w:t>printanja</w:t>
      </w:r>
      <w:proofErr w:type="spellEnd"/>
      <w:r w:rsidRPr="00D23C16">
        <w:rPr>
          <w:rFonts w:cstheme="minorHAnsi"/>
        </w:rPr>
        <w:t xml:space="preserve"> fotografija ukrašavali okvire sa svojim portretima raznim ukrasima i ponijeli ih kućama prigodno za sv. Nikolu.</w:t>
      </w:r>
    </w:p>
    <w:p w14:paraId="38CD3AC4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08.12. – Drugi krug nabave knjiga iz otkupa Ministarstva kulture i medija - Objava novih naslova na društvenim mrežama knjižnice.</w:t>
      </w:r>
    </w:p>
    <w:p w14:paraId="345443C6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12.12. - Božićne radionice i animacije</w:t>
      </w:r>
    </w:p>
    <w:p w14:paraId="1FB8E337" w14:textId="7F6CF46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Utorak smo proveli u božićnom raspoloženju s velikom grupom </w:t>
      </w:r>
      <w:r w:rsidR="00F857A6">
        <w:rPr>
          <w:rFonts w:cstheme="minorHAnsi"/>
        </w:rPr>
        <w:t>„</w:t>
      </w:r>
      <w:proofErr w:type="spellStart"/>
      <w:r w:rsidRPr="00D23C16">
        <w:rPr>
          <w:rFonts w:cstheme="minorHAnsi"/>
        </w:rPr>
        <w:t>vrtićanaca</w:t>
      </w:r>
      <w:proofErr w:type="spellEnd"/>
      <w:r w:rsidR="00F857A6">
        <w:rPr>
          <w:rFonts w:cstheme="minorHAnsi"/>
        </w:rPr>
        <w:t>“</w:t>
      </w:r>
      <w:r w:rsidRPr="00D23C16">
        <w:rPr>
          <w:rFonts w:cstheme="minorHAnsi"/>
        </w:rPr>
        <w:t xml:space="preserve"> Dječjeg vrtića Iskrica. </w:t>
      </w:r>
    </w:p>
    <w:p w14:paraId="12F1781F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Uoči svete Lucije djeca su posadila pšenicu u čaše koje su sami ukrašavali. Izradili su hrpu božićnih čestitki, a za kraj su igrali zabavne igre i plesali uz božićne pjesme. Svoje uratke ponijeli su sa sobom. Radionice i zabavne igre vodila je ekipa iz </w:t>
      </w:r>
      <w:proofErr w:type="spellStart"/>
      <w:r w:rsidRPr="00D23C16">
        <w:rPr>
          <w:rFonts w:cstheme="minorHAnsi"/>
        </w:rPr>
        <w:t>Animina</w:t>
      </w:r>
      <w:proofErr w:type="spellEnd"/>
      <w:r w:rsidRPr="00D23C16">
        <w:rPr>
          <w:rFonts w:cstheme="minorHAnsi"/>
        </w:rPr>
        <w:t>.</w:t>
      </w:r>
    </w:p>
    <w:p w14:paraId="5499E725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12.12. – Kićenje bora u knjižnici i najava prigodne božićne tombole za najvjernije čitatelje.</w:t>
      </w:r>
    </w:p>
    <w:p w14:paraId="2F4564E3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21.12. - Drugi krug nabave knjiga iz otkupa Ministarstva kulture i medija - Objava novih naslova na društvenim mrežama knjižnice.</w:t>
      </w:r>
    </w:p>
    <w:p w14:paraId="143C2844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22.12. – Božićna online čestitka svim korisnicima </w:t>
      </w:r>
    </w:p>
    <w:p w14:paraId="7F9234C3" w14:textId="77777777" w:rsidR="00D23C16" w:rsidRPr="004D7D3B" w:rsidRDefault="00D23C16" w:rsidP="004C6BEA">
      <w:pPr>
        <w:spacing w:after="0"/>
        <w:rPr>
          <w:rFonts w:cstheme="minorHAnsi"/>
          <w:b/>
        </w:rPr>
      </w:pPr>
      <w:r w:rsidRPr="004D7D3B">
        <w:rPr>
          <w:rFonts w:cstheme="minorHAnsi"/>
          <w:b/>
        </w:rPr>
        <w:t>Ostale aktivnosti</w:t>
      </w:r>
    </w:p>
    <w:p w14:paraId="26460715" w14:textId="2F5A144D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Knjižnica je potpisala ugovore s Ministarstvom kulture i medija za Nabavu knjižne i </w:t>
      </w:r>
      <w:proofErr w:type="spellStart"/>
      <w:r w:rsidRPr="00D23C16">
        <w:rPr>
          <w:rFonts w:cstheme="minorHAnsi"/>
        </w:rPr>
        <w:t>neknjižne</w:t>
      </w:r>
      <w:proofErr w:type="spellEnd"/>
      <w:r w:rsidRPr="00D23C16">
        <w:rPr>
          <w:rFonts w:cstheme="minorHAnsi"/>
        </w:rPr>
        <w:t xml:space="preserve"> građe na iznos od 3.318,00 eura za 2023. godinu. Povećali su iznos za 664,00 eura nego prethodnih godina. Također, potpisan je ugovor za Nabavu informatičke opreme u iznosu od 1.327,00 eura koji se treba realizirati do kraja rujna. Tekuće pomoći iz općinskog proračuna iznose za Nabavu knjiga – 2.655,00 eura, za Nabavu računalne opreme – 664,00 eura.</w:t>
      </w:r>
    </w:p>
    <w:p w14:paraId="77CA7C83" w14:textId="4CC3120E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lastRenderedPageBreak/>
        <w:t>Knjižnica je u lipnju napravila narudžbu informatičke opreme prema prijavljenom natječaju u listopadu 2022.g. Naručeno je novo stolno računalo i laptop za potrebe knjižnice s odgovarajućim progr</w:t>
      </w:r>
      <w:r w:rsidR="00911C12">
        <w:rPr>
          <w:rFonts w:cstheme="minorHAnsi"/>
        </w:rPr>
        <w:t>amima (Windows i Office paket).</w:t>
      </w:r>
      <w:r w:rsidRPr="00D23C16">
        <w:rPr>
          <w:rFonts w:cstheme="minorHAnsi"/>
        </w:rPr>
        <w:t>Uz to, Ministarstvo kulture i medija RH ove godine je započelo s pilot projektom Otkup knjiga. Do sada su oni odlučivali koje se otkupljenje knjige od nakladnika šalju određenim knjižnicama, a ove godine smo se prijavljivali na Natječaj te s obzirom na veličinu i tip knjižnice određen je iznos koji se može dobiti za ovu godinu. Natječaj je podijeljen u dva dijela te je Knjižnica za prvu polovicu godine dobila ugovoreni iznos od 1.000,00 eura, nabava tih knjiga slijedila je u srpnju. Na natječaj u drugom krugu otkupa, knjižnica je prijavila iznos od 2.000 eura te su toliko sredstava i odobrili iz Ministarstva kulture i medija. Broj knjiga koji se nabavio i obra</w:t>
      </w:r>
      <w:r w:rsidR="00027242">
        <w:rPr>
          <w:rFonts w:cstheme="minorHAnsi"/>
        </w:rPr>
        <w:t>dio u cijeloj 2023. godini – 584 primjerka</w:t>
      </w:r>
      <w:r w:rsidR="00911C12">
        <w:rPr>
          <w:rFonts w:cstheme="minorHAnsi"/>
        </w:rPr>
        <w:t xml:space="preserve"> </w:t>
      </w:r>
      <w:proofErr w:type="spellStart"/>
      <w:r w:rsidR="00911C12">
        <w:rPr>
          <w:rFonts w:cstheme="minorHAnsi"/>
        </w:rPr>
        <w:t>knjiga.</w:t>
      </w:r>
      <w:r w:rsidRPr="00D23C16">
        <w:rPr>
          <w:rFonts w:cstheme="minorHAnsi"/>
        </w:rPr>
        <w:t>To</w:t>
      </w:r>
      <w:proofErr w:type="spellEnd"/>
      <w:r w:rsidRPr="00D23C16">
        <w:rPr>
          <w:rFonts w:cstheme="minorHAnsi"/>
        </w:rPr>
        <w:t xml:space="preserve"> obuhvaća probiranje i odabir knjiga, nabavu preko nakladnika ili obrtnika koji prodaju knjige, unos svih knjiga u programski knjižničarski softver prema računu, proces inventarizacije, proces katalogizacije, klasifikacije, dodjeljivanje signature svakoj knjizi, tehničku obradu svake knjige te na kraju slaganje na police i njihovu promociju. </w:t>
      </w:r>
    </w:p>
    <w:p w14:paraId="176CB5DA" w14:textId="2D17FA92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Uz veliku pomoć radnice s javnih radova, očistile su se sve police s knjigama, presložile su se sve knjige kako bi se napravilo mjesta i za nove knjige. Zbirka knjiga na jezicima nacionalnih manjina preselila se na posebno izdvojeno mjesto gdje će doći više do izražaja, a isto tako presložila se i nadop</w:t>
      </w:r>
      <w:r w:rsidR="00911C12">
        <w:rPr>
          <w:rFonts w:cstheme="minorHAnsi"/>
        </w:rPr>
        <w:t xml:space="preserve">unila Zavičajna zbirka knjiga. </w:t>
      </w:r>
      <w:r w:rsidRPr="00D23C16">
        <w:rPr>
          <w:rFonts w:cstheme="minorHAnsi"/>
        </w:rPr>
        <w:t>Osim navedenih aktivnosti tijekom 2023. godine u knjižnici se redovno održavaju i radionice robotike, petkom u popodnevnim satima koje predvode mentori iz Kluba tehničke kulture Lipovljani. Prije natjecanja radionice su učestalije te se od</w:t>
      </w:r>
      <w:r w:rsidR="00911C12">
        <w:rPr>
          <w:rFonts w:cstheme="minorHAnsi"/>
        </w:rPr>
        <w:t xml:space="preserve">ržavaju dva do tri puta </w:t>
      </w:r>
      <w:proofErr w:type="spellStart"/>
      <w:r w:rsidR="00911C12">
        <w:rPr>
          <w:rFonts w:cstheme="minorHAnsi"/>
        </w:rPr>
        <w:t>tjedno.</w:t>
      </w:r>
      <w:r w:rsidRPr="00D23C16">
        <w:rPr>
          <w:rFonts w:cstheme="minorHAnsi"/>
        </w:rPr>
        <w:t>Knjižnica</w:t>
      </w:r>
      <w:proofErr w:type="spellEnd"/>
      <w:r w:rsidRPr="00D23C16">
        <w:rPr>
          <w:rFonts w:cstheme="minorHAnsi"/>
        </w:rPr>
        <w:t xml:space="preserve"> je procesom jednostavne nabave kupila jednu manju policu za knjige kako bi se upotpunio Dječji odjel i promovirale nove zanimljive knjige za djecu i mlade, kupila je dva stola i nekoliko st</w:t>
      </w:r>
      <w:r w:rsidR="00911C12">
        <w:rPr>
          <w:rFonts w:cstheme="minorHAnsi"/>
        </w:rPr>
        <w:t xml:space="preserve">olica također za Dječji odjel. </w:t>
      </w:r>
      <w:r w:rsidRPr="00D23C16">
        <w:rPr>
          <w:rFonts w:cstheme="minorHAnsi"/>
        </w:rPr>
        <w:t xml:space="preserve">Početkom ožujka izrađena je pod domena web stranice Knjižnice i dostupna je na webu. </w:t>
      </w:r>
    </w:p>
    <w:p w14:paraId="40891974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Nabavljen je 1 roll </w:t>
      </w:r>
      <w:proofErr w:type="spellStart"/>
      <w:r w:rsidRPr="00D23C16">
        <w:rPr>
          <w:rFonts w:cstheme="minorHAnsi"/>
        </w:rPr>
        <w:t>up</w:t>
      </w:r>
      <w:proofErr w:type="spellEnd"/>
      <w:r w:rsidRPr="00D23C16">
        <w:rPr>
          <w:rFonts w:cstheme="minorHAnsi"/>
        </w:rPr>
        <w:t xml:space="preserve"> </w:t>
      </w:r>
      <w:proofErr w:type="spellStart"/>
      <w:r w:rsidRPr="00D23C16">
        <w:rPr>
          <w:rFonts w:cstheme="minorHAnsi"/>
        </w:rPr>
        <w:t>baner</w:t>
      </w:r>
      <w:proofErr w:type="spellEnd"/>
      <w:r w:rsidRPr="00D23C16">
        <w:rPr>
          <w:rFonts w:cstheme="minorHAnsi"/>
        </w:rPr>
        <w:t xml:space="preserve"> s logom Knjižnice i 20 komada platnenih vrećica s logom Knjižnice koje će biti prigodni dar za najvjernije korisnike i čitatelje u NKČ Lipovljani. Do kraja mjeseca prosinca prigodno smo nagradili 20 korisnika koji godinama redovno dolaze u knjižnicu i učestalo čitaju. </w:t>
      </w:r>
    </w:p>
    <w:p w14:paraId="66A245E3" w14:textId="77777777" w:rsidR="00D23C16" w:rsidRPr="004D7D3B" w:rsidRDefault="00D23C16" w:rsidP="004C6BEA">
      <w:pPr>
        <w:spacing w:after="0"/>
        <w:rPr>
          <w:rFonts w:cstheme="minorHAnsi"/>
          <w:b/>
        </w:rPr>
      </w:pPr>
      <w:r w:rsidRPr="004D7D3B">
        <w:rPr>
          <w:rFonts w:cstheme="minorHAnsi"/>
          <w:b/>
        </w:rPr>
        <w:t>Održavanje zgrade i sustava</w:t>
      </w:r>
    </w:p>
    <w:p w14:paraId="529F3921" w14:textId="195B56F4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 xml:space="preserve">Knjižnica je od početka godine korisnik e-uredskog poslovanja prema Uredbi o uredskom poslovanju RH, a prema Zakona o sustavu državne uprave. </w:t>
      </w:r>
      <w:proofErr w:type="spellStart"/>
      <w:r w:rsidRPr="00D23C16">
        <w:rPr>
          <w:rFonts w:cstheme="minorHAnsi"/>
        </w:rPr>
        <w:t>Libusoft</w:t>
      </w:r>
      <w:proofErr w:type="spellEnd"/>
      <w:r w:rsidRPr="00D23C16">
        <w:rPr>
          <w:rFonts w:cstheme="minorHAnsi"/>
        </w:rPr>
        <w:t xml:space="preserve"> Cicom d.o.o. održava i daje licen</w:t>
      </w:r>
      <w:r w:rsidR="00911C12">
        <w:rPr>
          <w:rFonts w:cstheme="minorHAnsi"/>
        </w:rPr>
        <w:t xml:space="preserve">cu za korištenje baze </w:t>
      </w:r>
      <w:proofErr w:type="spellStart"/>
      <w:r w:rsidR="00911C12">
        <w:rPr>
          <w:rFonts w:cstheme="minorHAnsi"/>
        </w:rPr>
        <w:t>podataka.</w:t>
      </w:r>
      <w:r w:rsidRPr="00D23C16">
        <w:rPr>
          <w:rFonts w:cstheme="minorHAnsi"/>
        </w:rPr>
        <w:t>U</w:t>
      </w:r>
      <w:proofErr w:type="spellEnd"/>
      <w:r w:rsidRPr="00D23C16">
        <w:rPr>
          <w:rFonts w:cstheme="minorHAnsi"/>
        </w:rPr>
        <w:t xml:space="preserve"> prvom kvartalu 2023. g. napravljen je servis vatrodojavnog sustava koji je ugovoren s tvrtkom Partner Electric </w:t>
      </w:r>
      <w:proofErr w:type="spellStart"/>
      <w:r w:rsidRPr="00D23C16">
        <w:rPr>
          <w:rFonts w:cstheme="minorHAnsi"/>
        </w:rPr>
        <w:t>d.o.o</w:t>
      </w:r>
      <w:proofErr w:type="spellEnd"/>
      <w:r w:rsidRPr="00D23C16">
        <w:rPr>
          <w:rFonts w:cstheme="minorHAnsi"/>
        </w:rPr>
        <w:t xml:space="preserve"> iz Zagreba. </w:t>
      </w:r>
    </w:p>
    <w:p w14:paraId="415F8A91" w14:textId="77777777" w:rsidR="00D23C16" w:rsidRPr="00D23C16" w:rsidRDefault="00D23C16" w:rsidP="004C6BEA">
      <w:pPr>
        <w:spacing w:after="0"/>
        <w:rPr>
          <w:rFonts w:cstheme="minorHAnsi"/>
        </w:rPr>
      </w:pPr>
      <w:proofErr w:type="spellStart"/>
      <w:r w:rsidRPr="00D23C16">
        <w:rPr>
          <w:rFonts w:cstheme="minorHAnsi"/>
        </w:rPr>
        <w:t>Kontrol</w:t>
      </w:r>
      <w:proofErr w:type="spellEnd"/>
      <w:r w:rsidRPr="00D23C16">
        <w:rPr>
          <w:rFonts w:cstheme="minorHAnsi"/>
        </w:rPr>
        <w:t xml:space="preserve"> biro iz Novske prema Ugovoru, napravio je evaluaciju i provjeru hidrantske mreže i sigurnosne signalizacije u cijelom prostoru te provjeru vatrodojavnog sustava. </w:t>
      </w:r>
    </w:p>
    <w:p w14:paraId="0953C5E1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DVD Lipovljani su napravili godišnji pregled i zamjenu vatrogasnih protupožarnih aparata.</w:t>
      </w:r>
    </w:p>
    <w:p w14:paraId="6DDAFD1C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Tvrtka DG instalacije (</w:t>
      </w:r>
      <w:proofErr w:type="spellStart"/>
      <w:r w:rsidRPr="00D23C16">
        <w:rPr>
          <w:rFonts w:cstheme="minorHAnsi"/>
        </w:rPr>
        <w:t>vl</w:t>
      </w:r>
      <w:proofErr w:type="spellEnd"/>
      <w:r w:rsidRPr="00D23C16">
        <w:rPr>
          <w:rFonts w:cstheme="minorHAnsi"/>
        </w:rPr>
        <w:t xml:space="preserve">. Dejan Grčić) napravili su servis i dezinfekciju svih 11 jedinica klima uređaja unutar prostora knjižnice i servis vanjske jedinice klima uređaja. </w:t>
      </w:r>
    </w:p>
    <w:p w14:paraId="052D1A1B" w14:textId="77777777" w:rsidR="00D23C16" w:rsidRP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Obrt Suho-</w:t>
      </w:r>
      <w:proofErr w:type="spellStart"/>
      <w:r w:rsidRPr="00D23C16">
        <w:rPr>
          <w:rFonts w:cstheme="minorHAnsi"/>
        </w:rPr>
        <w:t>mont</w:t>
      </w:r>
      <w:proofErr w:type="spellEnd"/>
      <w:r w:rsidRPr="00D23C16">
        <w:rPr>
          <w:rFonts w:cstheme="minorHAnsi"/>
        </w:rPr>
        <w:t xml:space="preserve"> iz Krivaja (</w:t>
      </w:r>
      <w:proofErr w:type="spellStart"/>
      <w:r w:rsidRPr="00D23C16">
        <w:rPr>
          <w:rFonts w:cstheme="minorHAnsi"/>
        </w:rPr>
        <w:t>vl</w:t>
      </w:r>
      <w:proofErr w:type="spellEnd"/>
      <w:r w:rsidRPr="00D23C16">
        <w:rPr>
          <w:rFonts w:cstheme="minorHAnsi"/>
        </w:rPr>
        <w:t>. Zoran Sakač) nabavio je i postavio šest revizijskih vrata pokraj svake klimatske jedinice na stropovima u prizemlju knjižnice.</w:t>
      </w:r>
    </w:p>
    <w:p w14:paraId="32DDE34C" w14:textId="2E4F25E6" w:rsidR="00D23C16" w:rsidRDefault="00D23C16" w:rsidP="004C6BEA">
      <w:pPr>
        <w:spacing w:after="0"/>
        <w:rPr>
          <w:rFonts w:cstheme="minorHAnsi"/>
        </w:rPr>
      </w:pPr>
      <w:r w:rsidRPr="00D23C16">
        <w:rPr>
          <w:rFonts w:cstheme="minorHAnsi"/>
        </w:rPr>
        <w:t>Tvrtka Elektro-instalacije AG iz Repušnice (</w:t>
      </w:r>
      <w:proofErr w:type="spellStart"/>
      <w:r w:rsidRPr="00D23C16">
        <w:rPr>
          <w:rFonts w:cstheme="minorHAnsi"/>
        </w:rPr>
        <w:t>vl</w:t>
      </w:r>
      <w:proofErr w:type="spellEnd"/>
      <w:r w:rsidRPr="00D23C16">
        <w:rPr>
          <w:rFonts w:cstheme="minorHAnsi"/>
        </w:rPr>
        <w:t xml:space="preserve">. Alen </w:t>
      </w:r>
      <w:proofErr w:type="spellStart"/>
      <w:r w:rsidRPr="00D23C16">
        <w:rPr>
          <w:rFonts w:cstheme="minorHAnsi"/>
        </w:rPr>
        <w:t>Gvozdenović</w:t>
      </w:r>
      <w:proofErr w:type="spellEnd"/>
      <w:r w:rsidRPr="00D23C16">
        <w:rPr>
          <w:rFonts w:cstheme="minorHAnsi"/>
        </w:rPr>
        <w:t xml:space="preserve">) krajem godine nabavila je i postavila deset komada novih </w:t>
      </w:r>
      <w:proofErr w:type="spellStart"/>
      <w:r w:rsidRPr="00D23C16">
        <w:rPr>
          <w:rFonts w:cstheme="minorHAnsi"/>
        </w:rPr>
        <w:t>panik</w:t>
      </w:r>
      <w:proofErr w:type="spellEnd"/>
      <w:r w:rsidRPr="00D23C16">
        <w:rPr>
          <w:rFonts w:cstheme="minorHAnsi"/>
        </w:rPr>
        <w:t xml:space="preserve"> rasvjetnih tijela te su ugradili novi </w:t>
      </w:r>
      <w:proofErr w:type="spellStart"/>
      <w:r w:rsidRPr="00D23C16">
        <w:rPr>
          <w:rFonts w:cstheme="minorHAnsi"/>
        </w:rPr>
        <w:t>luksomat</w:t>
      </w:r>
      <w:proofErr w:type="spellEnd"/>
      <w:r w:rsidRPr="00D23C16">
        <w:rPr>
          <w:rFonts w:cstheme="minorHAnsi"/>
        </w:rPr>
        <w:t xml:space="preserve"> za potrebe rasvjete na trijemu knjižnice.</w:t>
      </w:r>
    </w:p>
    <w:p w14:paraId="44778FAB" w14:textId="77777777" w:rsidR="00915E0C" w:rsidRDefault="00915E0C" w:rsidP="004C6BEA">
      <w:pPr>
        <w:spacing w:after="0"/>
        <w:rPr>
          <w:rFonts w:cstheme="minorHAnsi"/>
        </w:rPr>
      </w:pPr>
    </w:p>
    <w:p w14:paraId="39CF7760" w14:textId="77777777" w:rsidR="00915E0C" w:rsidRDefault="00915E0C" w:rsidP="004C6BEA">
      <w:pPr>
        <w:spacing w:after="0"/>
        <w:rPr>
          <w:rFonts w:cstheme="minorHAnsi"/>
        </w:rPr>
      </w:pPr>
    </w:p>
    <w:p w14:paraId="2926636B" w14:textId="2DDCEF45" w:rsidR="00CE6497" w:rsidRPr="007666B5" w:rsidRDefault="00CE6497" w:rsidP="00BE479E">
      <w:pPr>
        <w:spacing w:after="0"/>
        <w:rPr>
          <w:rFonts w:cstheme="minorHAnsi"/>
        </w:rPr>
      </w:pPr>
      <w:r w:rsidRPr="007666B5">
        <w:rPr>
          <w:rFonts w:cstheme="minorHAnsi"/>
        </w:rPr>
        <w:t xml:space="preserve">U Lipovljanima, </w:t>
      </w:r>
      <w:r w:rsidR="00915E0C">
        <w:rPr>
          <w:rFonts w:cstheme="minorHAnsi"/>
        </w:rPr>
        <w:t>15.3.</w:t>
      </w:r>
      <w:r w:rsidR="00981DA9" w:rsidRPr="007666B5">
        <w:rPr>
          <w:rFonts w:cstheme="minorHAnsi"/>
        </w:rPr>
        <w:t xml:space="preserve"> </w:t>
      </w:r>
      <w:r w:rsidRPr="007666B5">
        <w:rPr>
          <w:rFonts w:cstheme="minorHAnsi"/>
        </w:rPr>
        <w:t>202</w:t>
      </w:r>
      <w:r w:rsidR="00D23C16" w:rsidRPr="007666B5">
        <w:rPr>
          <w:rFonts w:cstheme="minorHAnsi"/>
        </w:rPr>
        <w:t>4</w:t>
      </w:r>
      <w:r w:rsidRPr="007666B5">
        <w:rPr>
          <w:rFonts w:cstheme="minorHAnsi"/>
        </w:rPr>
        <w:t>.</w:t>
      </w:r>
      <w:r w:rsidR="002165C2" w:rsidRPr="007666B5">
        <w:rPr>
          <w:rFonts w:cstheme="minorHAnsi"/>
        </w:rPr>
        <w:t>g.</w:t>
      </w:r>
      <w:r w:rsidRPr="007666B5">
        <w:rPr>
          <w:rFonts w:cstheme="minorHAnsi"/>
        </w:rPr>
        <w:t xml:space="preserve">                                                 </w:t>
      </w:r>
    </w:p>
    <w:p w14:paraId="062E26B0" w14:textId="7080D02A" w:rsidR="00CE6497" w:rsidRPr="007666B5" w:rsidRDefault="007439AA" w:rsidP="00BE479E">
      <w:pPr>
        <w:spacing w:after="0"/>
        <w:jc w:val="center"/>
        <w:rPr>
          <w:rFonts w:cstheme="minorHAnsi"/>
        </w:rPr>
      </w:pPr>
      <w:r w:rsidRPr="007666B5">
        <w:rPr>
          <w:rFonts w:cstheme="minorHAnsi"/>
        </w:rPr>
        <w:t xml:space="preserve">                                                             </w:t>
      </w:r>
      <w:r w:rsidR="007666B5">
        <w:rPr>
          <w:rFonts w:cstheme="minorHAnsi"/>
        </w:rPr>
        <w:t xml:space="preserve">                   </w:t>
      </w:r>
      <w:r w:rsidR="00CE6497" w:rsidRPr="007666B5">
        <w:rPr>
          <w:rFonts w:cstheme="minorHAnsi"/>
        </w:rPr>
        <w:t>Ravnateljica</w:t>
      </w:r>
    </w:p>
    <w:p w14:paraId="2865A7C0" w14:textId="5CF13DB9" w:rsidR="006455CE" w:rsidRPr="007666B5" w:rsidRDefault="00CE6497" w:rsidP="00BE479E">
      <w:pPr>
        <w:spacing w:after="0"/>
        <w:jc w:val="right"/>
        <w:rPr>
          <w:rFonts w:cstheme="minorHAnsi"/>
        </w:rPr>
      </w:pPr>
      <w:proofErr w:type="spellStart"/>
      <w:r w:rsidRPr="007666B5">
        <w:rPr>
          <w:rFonts w:cstheme="minorHAnsi"/>
        </w:rPr>
        <w:t>Marita</w:t>
      </w:r>
      <w:proofErr w:type="spellEnd"/>
      <w:r w:rsidRPr="007666B5">
        <w:rPr>
          <w:rFonts w:cstheme="minorHAnsi"/>
        </w:rPr>
        <w:t xml:space="preserve"> </w:t>
      </w:r>
      <w:proofErr w:type="spellStart"/>
      <w:r w:rsidRPr="007666B5">
        <w:rPr>
          <w:rFonts w:cstheme="minorHAnsi"/>
        </w:rPr>
        <w:t>Štelma</w:t>
      </w:r>
      <w:proofErr w:type="spellEnd"/>
      <w:r w:rsidRPr="007666B5">
        <w:rPr>
          <w:rFonts w:cstheme="minorHAnsi"/>
        </w:rPr>
        <w:t xml:space="preserve"> mag.bibl.et </w:t>
      </w:r>
      <w:proofErr w:type="spellStart"/>
      <w:r w:rsidRPr="007666B5">
        <w:rPr>
          <w:rFonts w:cstheme="minorHAnsi"/>
        </w:rPr>
        <w:t>museol</w:t>
      </w:r>
      <w:proofErr w:type="spellEnd"/>
      <w:r w:rsidRPr="007666B5">
        <w:rPr>
          <w:rFonts w:cstheme="minorHAnsi"/>
        </w:rPr>
        <w:t>.</w:t>
      </w:r>
      <w:bookmarkStart w:id="1" w:name="_GoBack"/>
      <w:bookmarkEnd w:id="1"/>
    </w:p>
    <w:sectPr w:rsidR="006455CE" w:rsidRPr="007666B5" w:rsidSect="006E55E9">
      <w:head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61637" w14:textId="77777777" w:rsidR="004A63AC" w:rsidRDefault="004A63AC" w:rsidP="005C0724">
      <w:pPr>
        <w:spacing w:after="0" w:line="240" w:lineRule="auto"/>
      </w:pPr>
      <w:r>
        <w:separator/>
      </w:r>
    </w:p>
  </w:endnote>
  <w:endnote w:type="continuationSeparator" w:id="0">
    <w:p w14:paraId="49386E78" w14:textId="77777777" w:rsidR="004A63AC" w:rsidRDefault="004A63AC" w:rsidP="005C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8C3AB" w14:textId="77777777" w:rsidR="004A63AC" w:rsidRDefault="004A63AC" w:rsidP="005C0724">
      <w:pPr>
        <w:spacing w:after="0" w:line="240" w:lineRule="auto"/>
      </w:pPr>
      <w:r>
        <w:separator/>
      </w:r>
    </w:p>
  </w:footnote>
  <w:footnote w:type="continuationSeparator" w:id="0">
    <w:p w14:paraId="0690C429" w14:textId="77777777" w:rsidR="004A63AC" w:rsidRDefault="004A63AC" w:rsidP="005C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196046"/>
      <w:docPartObj>
        <w:docPartGallery w:val="Page Numbers (Top of Page)"/>
        <w:docPartUnique/>
      </w:docPartObj>
    </w:sdtPr>
    <w:sdtContent>
      <w:p w14:paraId="616D29C9" w14:textId="77777777" w:rsidR="005B4435" w:rsidRDefault="005B4435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C12">
          <w:rPr>
            <w:noProof/>
          </w:rPr>
          <w:t>15</w:t>
        </w:r>
        <w:r>
          <w:fldChar w:fldCharType="end"/>
        </w:r>
      </w:p>
    </w:sdtContent>
  </w:sdt>
  <w:p w14:paraId="33E8FF6D" w14:textId="77777777" w:rsidR="005B4435" w:rsidRDefault="005B4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86A"/>
    <w:multiLevelType w:val="hybridMultilevel"/>
    <w:tmpl w:val="CAD03A1E"/>
    <w:lvl w:ilvl="0" w:tplc="47D63DE4">
      <w:numFmt w:val="bullet"/>
      <w:lvlText w:val="-"/>
      <w:lvlJc w:val="left"/>
      <w:pPr>
        <w:ind w:left="45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D8F62C7"/>
    <w:multiLevelType w:val="hybridMultilevel"/>
    <w:tmpl w:val="50649D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DCB"/>
    <w:multiLevelType w:val="hybridMultilevel"/>
    <w:tmpl w:val="1E4EEA00"/>
    <w:lvl w:ilvl="0" w:tplc="412A7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6335C"/>
    <w:multiLevelType w:val="hybridMultilevel"/>
    <w:tmpl w:val="F850B1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449BC"/>
    <w:multiLevelType w:val="hybridMultilevel"/>
    <w:tmpl w:val="CB287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1A7B"/>
    <w:multiLevelType w:val="hybridMultilevel"/>
    <w:tmpl w:val="D9DA26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B2CF1"/>
    <w:multiLevelType w:val="hybridMultilevel"/>
    <w:tmpl w:val="70D04B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F7EE3"/>
    <w:multiLevelType w:val="hybridMultilevel"/>
    <w:tmpl w:val="4B94E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55E73"/>
    <w:multiLevelType w:val="hybridMultilevel"/>
    <w:tmpl w:val="71D0C4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C91B9A"/>
    <w:multiLevelType w:val="hybridMultilevel"/>
    <w:tmpl w:val="46C8E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B3B14"/>
    <w:multiLevelType w:val="hybridMultilevel"/>
    <w:tmpl w:val="CDA0F1C2"/>
    <w:lvl w:ilvl="0" w:tplc="7988ED2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EC84594"/>
    <w:multiLevelType w:val="hybridMultilevel"/>
    <w:tmpl w:val="FC46D7B2"/>
    <w:lvl w:ilvl="0" w:tplc="40E4F7B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9213F2F"/>
    <w:multiLevelType w:val="hybridMultilevel"/>
    <w:tmpl w:val="030AF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A59B3"/>
    <w:multiLevelType w:val="hybridMultilevel"/>
    <w:tmpl w:val="D9E24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65E9F"/>
    <w:multiLevelType w:val="multilevel"/>
    <w:tmpl w:val="20FE35CA"/>
    <w:lvl w:ilvl="0">
      <w:start w:val="1"/>
      <w:numFmt w:val="upperRoman"/>
      <w:lvlText w:val="%1."/>
      <w:lvlJc w:val="righ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26027F"/>
    <w:multiLevelType w:val="hybridMultilevel"/>
    <w:tmpl w:val="EFB21484"/>
    <w:lvl w:ilvl="0" w:tplc="041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59B4A04"/>
    <w:multiLevelType w:val="hybridMultilevel"/>
    <w:tmpl w:val="3456475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120418"/>
    <w:multiLevelType w:val="hybridMultilevel"/>
    <w:tmpl w:val="6C78C3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305D0"/>
    <w:multiLevelType w:val="hybridMultilevel"/>
    <w:tmpl w:val="4830D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C6EF8"/>
    <w:multiLevelType w:val="hybridMultilevel"/>
    <w:tmpl w:val="939E8D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F649D"/>
    <w:multiLevelType w:val="hybridMultilevel"/>
    <w:tmpl w:val="9718FD3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13BE8"/>
    <w:multiLevelType w:val="hybridMultilevel"/>
    <w:tmpl w:val="1C381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32F20"/>
    <w:multiLevelType w:val="multilevel"/>
    <w:tmpl w:val="20FE35CA"/>
    <w:lvl w:ilvl="0">
      <w:start w:val="1"/>
      <w:numFmt w:val="upperRoman"/>
      <w:lvlText w:val="%1."/>
      <w:lvlJc w:val="righ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D352B2D"/>
    <w:multiLevelType w:val="hybridMultilevel"/>
    <w:tmpl w:val="4A9493E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8"/>
  </w:num>
  <w:num w:numId="5">
    <w:abstractNumId w:val="20"/>
  </w:num>
  <w:num w:numId="6">
    <w:abstractNumId w:val="6"/>
  </w:num>
  <w:num w:numId="7">
    <w:abstractNumId w:val="15"/>
  </w:num>
  <w:num w:numId="8">
    <w:abstractNumId w:val="23"/>
  </w:num>
  <w:num w:numId="9">
    <w:abstractNumId w:val="9"/>
  </w:num>
  <w:num w:numId="10">
    <w:abstractNumId w:val="2"/>
  </w:num>
  <w:num w:numId="11">
    <w:abstractNumId w:val="22"/>
  </w:num>
  <w:num w:numId="12">
    <w:abstractNumId w:val="16"/>
  </w:num>
  <w:num w:numId="13">
    <w:abstractNumId w:val="18"/>
  </w:num>
  <w:num w:numId="14">
    <w:abstractNumId w:val="21"/>
  </w:num>
  <w:num w:numId="15">
    <w:abstractNumId w:val="12"/>
  </w:num>
  <w:num w:numId="16">
    <w:abstractNumId w:val="5"/>
  </w:num>
  <w:num w:numId="17">
    <w:abstractNumId w:val="4"/>
  </w:num>
  <w:num w:numId="18">
    <w:abstractNumId w:val="13"/>
  </w:num>
  <w:num w:numId="19">
    <w:abstractNumId w:val="7"/>
  </w:num>
  <w:num w:numId="20">
    <w:abstractNumId w:val="10"/>
  </w:num>
  <w:num w:numId="21">
    <w:abstractNumId w:val="0"/>
  </w:num>
  <w:num w:numId="22">
    <w:abstractNumId w:val="11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E9"/>
    <w:rsid w:val="00012376"/>
    <w:rsid w:val="000258FA"/>
    <w:rsid w:val="00027242"/>
    <w:rsid w:val="0004298F"/>
    <w:rsid w:val="0006010E"/>
    <w:rsid w:val="00062D72"/>
    <w:rsid w:val="00064872"/>
    <w:rsid w:val="0006639D"/>
    <w:rsid w:val="00071BD6"/>
    <w:rsid w:val="0007543E"/>
    <w:rsid w:val="00092654"/>
    <w:rsid w:val="00095007"/>
    <w:rsid w:val="000A04C5"/>
    <w:rsid w:val="000A2FB5"/>
    <w:rsid w:val="000B4AED"/>
    <w:rsid w:val="000B4DF8"/>
    <w:rsid w:val="000C1222"/>
    <w:rsid w:val="000D2E04"/>
    <w:rsid w:val="001411BC"/>
    <w:rsid w:val="00160098"/>
    <w:rsid w:val="0017215B"/>
    <w:rsid w:val="00175EAE"/>
    <w:rsid w:val="001857DB"/>
    <w:rsid w:val="00193B21"/>
    <w:rsid w:val="001A5817"/>
    <w:rsid w:val="001B6265"/>
    <w:rsid w:val="001E1CCC"/>
    <w:rsid w:val="00202F49"/>
    <w:rsid w:val="002110EA"/>
    <w:rsid w:val="00212013"/>
    <w:rsid w:val="002165C2"/>
    <w:rsid w:val="00222618"/>
    <w:rsid w:val="00222C66"/>
    <w:rsid w:val="00232DAB"/>
    <w:rsid w:val="00242A2C"/>
    <w:rsid w:val="00246562"/>
    <w:rsid w:val="002744F5"/>
    <w:rsid w:val="00296168"/>
    <w:rsid w:val="002B2ADF"/>
    <w:rsid w:val="002B7F1D"/>
    <w:rsid w:val="002B7FCE"/>
    <w:rsid w:val="002E77C5"/>
    <w:rsid w:val="002F0562"/>
    <w:rsid w:val="00302539"/>
    <w:rsid w:val="00317765"/>
    <w:rsid w:val="003309B6"/>
    <w:rsid w:val="003416B3"/>
    <w:rsid w:val="0034427B"/>
    <w:rsid w:val="00351597"/>
    <w:rsid w:val="003543BB"/>
    <w:rsid w:val="0035455E"/>
    <w:rsid w:val="00367466"/>
    <w:rsid w:val="003742D0"/>
    <w:rsid w:val="00374342"/>
    <w:rsid w:val="003866FE"/>
    <w:rsid w:val="003903CC"/>
    <w:rsid w:val="0039187D"/>
    <w:rsid w:val="003A2336"/>
    <w:rsid w:val="003A4F0F"/>
    <w:rsid w:val="003A7B05"/>
    <w:rsid w:val="003A7E1C"/>
    <w:rsid w:val="003B5A50"/>
    <w:rsid w:val="003B6D9A"/>
    <w:rsid w:val="003E7A79"/>
    <w:rsid w:val="003F48F4"/>
    <w:rsid w:val="0040015D"/>
    <w:rsid w:val="0042485F"/>
    <w:rsid w:val="00435035"/>
    <w:rsid w:val="004605BE"/>
    <w:rsid w:val="00464E44"/>
    <w:rsid w:val="0047341B"/>
    <w:rsid w:val="0047495A"/>
    <w:rsid w:val="004A63AC"/>
    <w:rsid w:val="004B1F85"/>
    <w:rsid w:val="004B5198"/>
    <w:rsid w:val="004B5A62"/>
    <w:rsid w:val="004B65CF"/>
    <w:rsid w:val="004C6BEA"/>
    <w:rsid w:val="004D1B9C"/>
    <w:rsid w:val="004D608F"/>
    <w:rsid w:val="004D7A65"/>
    <w:rsid w:val="004D7D3B"/>
    <w:rsid w:val="004F044F"/>
    <w:rsid w:val="00520F4E"/>
    <w:rsid w:val="00562778"/>
    <w:rsid w:val="0056346C"/>
    <w:rsid w:val="0057013A"/>
    <w:rsid w:val="005728BA"/>
    <w:rsid w:val="005A467B"/>
    <w:rsid w:val="005A77F8"/>
    <w:rsid w:val="005B18B2"/>
    <w:rsid w:val="005B4435"/>
    <w:rsid w:val="005B44FC"/>
    <w:rsid w:val="005B488C"/>
    <w:rsid w:val="005B51DE"/>
    <w:rsid w:val="005C0724"/>
    <w:rsid w:val="005C39CC"/>
    <w:rsid w:val="005C472A"/>
    <w:rsid w:val="005C5C0A"/>
    <w:rsid w:val="005D5075"/>
    <w:rsid w:val="005D5DBC"/>
    <w:rsid w:val="005E0620"/>
    <w:rsid w:val="005E0B98"/>
    <w:rsid w:val="005F04AF"/>
    <w:rsid w:val="005F3C25"/>
    <w:rsid w:val="00606FCC"/>
    <w:rsid w:val="006423B9"/>
    <w:rsid w:val="006455CE"/>
    <w:rsid w:val="0064695D"/>
    <w:rsid w:val="006549BD"/>
    <w:rsid w:val="006579CB"/>
    <w:rsid w:val="0067189B"/>
    <w:rsid w:val="006735B5"/>
    <w:rsid w:val="0067531A"/>
    <w:rsid w:val="006864C0"/>
    <w:rsid w:val="006865C4"/>
    <w:rsid w:val="00695B21"/>
    <w:rsid w:val="006A02BD"/>
    <w:rsid w:val="006B038C"/>
    <w:rsid w:val="006D2DD4"/>
    <w:rsid w:val="006E55E9"/>
    <w:rsid w:val="0070416F"/>
    <w:rsid w:val="00704A3D"/>
    <w:rsid w:val="007058E1"/>
    <w:rsid w:val="00715161"/>
    <w:rsid w:val="007209B9"/>
    <w:rsid w:val="007270C1"/>
    <w:rsid w:val="00733CB7"/>
    <w:rsid w:val="007439AA"/>
    <w:rsid w:val="007464AD"/>
    <w:rsid w:val="00757A7C"/>
    <w:rsid w:val="007666B5"/>
    <w:rsid w:val="00766ABA"/>
    <w:rsid w:val="00780837"/>
    <w:rsid w:val="00782842"/>
    <w:rsid w:val="007952AA"/>
    <w:rsid w:val="0079724C"/>
    <w:rsid w:val="007B31B5"/>
    <w:rsid w:val="007B7223"/>
    <w:rsid w:val="007D0419"/>
    <w:rsid w:val="007D1EAD"/>
    <w:rsid w:val="007E1F85"/>
    <w:rsid w:val="007E68E8"/>
    <w:rsid w:val="007F1250"/>
    <w:rsid w:val="007F5FC0"/>
    <w:rsid w:val="007F72CD"/>
    <w:rsid w:val="007F7CFA"/>
    <w:rsid w:val="008638C5"/>
    <w:rsid w:val="008774D3"/>
    <w:rsid w:val="008778AD"/>
    <w:rsid w:val="008972BF"/>
    <w:rsid w:val="0089759D"/>
    <w:rsid w:val="008B4F7A"/>
    <w:rsid w:val="008C0455"/>
    <w:rsid w:val="008C5577"/>
    <w:rsid w:val="008D48D4"/>
    <w:rsid w:val="008D7B6A"/>
    <w:rsid w:val="008E242B"/>
    <w:rsid w:val="008E6170"/>
    <w:rsid w:val="00911C12"/>
    <w:rsid w:val="00915BB5"/>
    <w:rsid w:val="00915E0C"/>
    <w:rsid w:val="0094261E"/>
    <w:rsid w:val="0094390C"/>
    <w:rsid w:val="00945A53"/>
    <w:rsid w:val="00952B93"/>
    <w:rsid w:val="0096620F"/>
    <w:rsid w:val="00972562"/>
    <w:rsid w:val="009812E7"/>
    <w:rsid w:val="00981DA9"/>
    <w:rsid w:val="00997DBA"/>
    <w:rsid w:val="009C3320"/>
    <w:rsid w:val="009E268C"/>
    <w:rsid w:val="009E6C05"/>
    <w:rsid w:val="00A1523E"/>
    <w:rsid w:val="00A159F0"/>
    <w:rsid w:val="00A23E97"/>
    <w:rsid w:val="00A27C55"/>
    <w:rsid w:val="00A4275E"/>
    <w:rsid w:val="00A432B2"/>
    <w:rsid w:val="00A47557"/>
    <w:rsid w:val="00A477F9"/>
    <w:rsid w:val="00A61D24"/>
    <w:rsid w:val="00A70B54"/>
    <w:rsid w:val="00A95839"/>
    <w:rsid w:val="00AA77EF"/>
    <w:rsid w:val="00AB2199"/>
    <w:rsid w:val="00AB73E2"/>
    <w:rsid w:val="00AC114B"/>
    <w:rsid w:val="00AF2C46"/>
    <w:rsid w:val="00AF6533"/>
    <w:rsid w:val="00B13E77"/>
    <w:rsid w:val="00B22A5D"/>
    <w:rsid w:val="00B23436"/>
    <w:rsid w:val="00B2719F"/>
    <w:rsid w:val="00B317CA"/>
    <w:rsid w:val="00B32056"/>
    <w:rsid w:val="00B3209A"/>
    <w:rsid w:val="00B444D2"/>
    <w:rsid w:val="00B54979"/>
    <w:rsid w:val="00B5670E"/>
    <w:rsid w:val="00B64799"/>
    <w:rsid w:val="00B76752"/>
    <w:rsid w:val="00B7773E"/>
    <w:rsid w:val="00B91D16"/>
    <w:rsid w:val="00B951C7"/>
    <w:rsid w:val="00B96647"/>
    <w:rsid w:val="00BA3F10"/>
    <w:rsid w:val="00BB61E2"/>
    <w:rsid w:val="00BB7943"/>
    <w:rsid w:val="00BC7683"/>
    <w:rsid w:val="00BD18B1"/>
    <w:rsid w:val="00BE479E"/>
    <w:rsid w:val="00BF3BE2"/>
    <w:rsid w:val="00BF640D"/>
    <w:rsid w:val="00BF7752"/>
    <w:rsid w:val="00C11464"/>
    <w:rsid w:val="00C21C80"/>
    <w:rsid w:val="00C30528"/>
    <w:rsid w:val="00C3137A"/>
    <w:rsid w:val="00C31C58"/>
    <w:rsid w:val="00C41930"/>
    <w:rsid w:val="00C61B46"/>
    <w:rsid w:val="00C6473A"/>
    <w:rsid w:val="00C663BB"/>
    <w:rsid w:val="00C71CDF"/>
    <w:rsid w:val="00C73131"/>
    <w:rsid w:val="00C736C8"/>
    <w:rsid w:val="00C74512"/>
    <w:rsid w:val="00C92D31"/>
    <w:rsid w:val="00C93F84"/>
    <w:rsid w:val="00CB619F"/>
    <w:rsid w:val="00CC1537"/>
    <w:rsid w:val="00CC6AB1"/>
    <w:rsid w:val="00CD4BDE"/>
    <w:rsid w:val="00CE3630"/>
    <w:rsid w:val="00CE6497"/>
    <w:rsid w:val="00CE663F"/>
    <w:rsid w:val="00D02809"/>
    <w:rsid w:val="00D11E8C"/>
    <w:rsid w:val="00D23C16"/>
    <w:rsid w:val="00D33B17"/>
    <w:rsid w:val="00D42B14"/>
    <w:rsid w:val="00D42BE3"/>
    <w:rsid w:val="00D5222A"/>
    <w:rsid w:val="00D75781"/>
    <w:rsid w:val="00D774B6"/>
    <w:rsid w:val="00D82D8F"/>
    <w:rsid w:val="00D91ABA"/>
    <w:rsid w:val="00DB6485"/>
    <w:rsid w:val="00DC0767"/>
    <w:rsid w:val="00DC40E2"/>
    <w:rsid w:val="00DF04B2"/>
    <w:rsid w:val="00DF4DEC"/>
    <w:rsid w:val="00DF6EC9"/>
    <w:rsid w:val="00E148B3"/>
    <w:rsid w:val="00E21C4C"/>
    <w:rsid w:val="00E242A1"/>
    <w:rsid w:val="00E25E83"/>
    <w:rsid w:val="00E27260"/>
    <w:rsid w:val="00E57EB9"/>
    <w:rsid w:val="00E57F83"/>
    <w:rsid w:val="00E60F31"/>
    <w:rsid w:val="00E626F5"/>
    <w:rsid w:val="00E82DCB"/>
    <w:rsid w:val="00E85DCA"/>
    <w:rsid w:val="00E95160"/>
    <w:rsid w:val="00E96AA8"/>
    <w:rsid w:val="00EC5752"/>
    <w:rsid w:val="00ED4122"/>
    <w:rsid w:val="00ED6554"/>
    <w:rsid w:val="00ED768E"/>
    <w:rsid w:val="00ED7AE5"/>
    <w:rsid w:val="00EE1209"/>
    <w:rsid w:val="00EF261D"/>
    <w:rsid w:val="00EF437E"/>
    <w:rsid w:val="00F17045"/>
    <w:rsid w:val="00F35C96"/>
    <w:rsid w:val="00F46C1E"/>
    <w:rsid w:val="00F771A8"/>
    <w:rsid w:val="00F84325"/>
    <w:rsid w:val="00F857A6"/>
    <w:rsid w:val="00F87D27"/>
    <w:rsid w:val="00FB3C67"/>
    <w:rsid w:val="00FC115B"/>
    <w:rsid w:val="00FC6E45"/>
    <w:rsid w:val="00FD35B6"/>
    <w:rsid w:val="00FD3E16"/>
    <w:rsid w:val="00FE0383"/>
    <w:rsid w:val="00FE0660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2C5E"/>
  <w15:chartTrackingRefBased/>
  <w15:docId w15:val="{D2C9E828-2405-48AB-9A4F-CFF868EA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E55E9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E55E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E95160"/>
    <w:pPr>
      <w:ind w:left="720"/>
      <w:contextualSpacing/>
    </w:pPr>
  </w:style>
  <w:style w:type="table" w:styleId="Svijetlatablicareetke1-isticanje6">
    <w:name w:val="Grid Table 1 Light Accent 6"/>
    <w:basedOn w:val="Obinatablica"/>
    <w:uiPriority w:val="46"/>
    <w:rsid w:val="005C072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5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0724"/>
  </w:style>
  <w:style w:type="paragraph" w:styleId="Podnoje">
    <w:name w:val="footer"/>
    <w:basedOn w:val="Normal"/>
    <w:link w:val="PodnojeChar"/>
    <w:uiPriority w:val="99"/>
    <w:unhideWhenUsed/>
    <w:rsid w:val="005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0724"/>
  </w:style>
  <w:style w:type="paragraph" w:styleId="Tekstbalonia">
    <w:name w:val="Balloon Text"/>
    <w:basedOn w:val="Normal"/>
    <w:link w:val="TekstbaloniaChar"/>
    <w:uiPriority w:val="99"/>
    <w:semiHidden/>
    <w:unhideWhenUsed/>
    <w:rsid w:val="003B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6D9A"/>
    <w:rPr>
      <w:rFonts w:ascii="Segoe UI" w:hAnsi="Segoe UI" w:cs="Segoe UI"/>
      <w:sz w:val="18"/>
      <w:szCs w:val="18"/>
    </w:rPr>
  </w:style>
  <w:style w:type="table" w:styleId="Svijetlatablicareetke-isticanje1">
    <w:name w:val="Grid Table 1 Light Accent 1"/>
    <w:basedOn w:val="Obinatablica"/>
    <w:uiPriority w:val="46"/>
    <w:rsid w:val="00D0280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4D1B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3">
    <w:name w:val="Plain Table 3"/>
    <w:basedOn w:val="Obinatablica"/>
    <w:uiPriority w:val="43"/>
    <w:rsid w:val="007B31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eetkatablice">
    <w:name w:val="Table Grid"/>
    <w:basedOn w:val="Obinatablica"/>
    <w:uiPriority w:val="39"/>
    <w:rsid w:val="007B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4">
    <w:name w:val="Grid Table 1 Light Accent 4"/>
    <w:basedOn w:val="Obinatablica"/>
    <w:uiPriority w:val="46"/>
    <w:rsid w:val="00D5222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CE363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B76752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76752"/>
    <w:rPr>
      <w:color w:val="954F72"/>
      <w:u w:val="single"/>
    </w:rPr>
  </w:style>
  <w:style w:type="paragraph" w:customStyle="1" w:styleId="msonormal0">
    <w:name w:val="msonormal"/>
    <w:basedOn w:val="Normal"/>
    <w:rsid w:val="00B7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4">
    <w:name w:val="xl64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B76752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7">
    <w:name w:val="xl67"/>
    <w:basedOn w:val="Normal"/>
    <w:rsid w:val="00B76752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8">
    <w:name w:val="xl68"/>
    <w:basedOn w:val="Normal"/>
    <w:rsid w:val="00B7675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B7675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0">
    <w:name w:val="xl70"/>
    <w:basedOn w:val="Normal"/>
    <w:rsid w:val="00B76752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B76752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3">
    <w:name w:val="xl73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4">
    <w:name w:val="xl74"/>
    <w:basedOn w:val="Normal"/>
    <w:rsid w:val="00B76752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B76752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B76752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B76752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B76752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9">
    <w:name w:val="xl79"/>
    <w:basedOn w:val="Normal"/>
    <w:rsid w:val="00B76752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0">
    <w:name w:val="xl80"/>
    <w:basedOn w:val="Normal"/>
    <w:rsid w:val="00B76752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1">
    <w:name w:val="xl81"/>
    <w:basedOn w:val="Normal"/>
    <w:rsid w:val="00B76752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2">
    <w:name w:val="xl82"/>
    <w:basedOn w:val="Normal"/>
    <w:rsid w:val="00B76752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B76752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B76752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rsid w:val="00B76752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6">
    <w:name w:val="xl86"/>
    <w:basedOn w:val="Normal"/>
    <w:rsid w:val="00B76752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B76752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B76752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0">
    <w:name w:val="xl90"/>
    <w:basedOn w:val="Normal"/>
    <w:rsid w:val="00B7675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B76752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B76752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B76752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4">
    <w:name w:val="xl94"/>
    <w:basedOn w:val="Normal"/>
    <w:rsid w:val="00B76752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B76752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B76752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B76752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8">
    <w:name w:val="xl98"/>
    <w:basedOn w:val="Normal"/>
    <w:rsid w:val="00B76752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B76752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0">
    <w:name w:val="xl100"/>
    <w:basedOn w:val="Normal"/>
    <w:rsid w:val="00B76752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ivopisnatablicapopisa7-isticanje1">
    <w:name w:val="List Table 7 Colorful Accent 1"/>
    <w:basedOn w:val="Obinatablica"/>
    <w:uiPriority w:val="52"/>
    <w:rsid w:val="00ED768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11C1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11C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6-isticanje3">
    <w:name w:val="Grid Table 6 Colorful Accent 3"/>
    <w:basedOn w:val="Obinatablica"/>
    <w:uiPriority w:val="51"/>
    <w:rsid w:val="00911C1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A715-7DAA-4F2E-AFC3-830F9F03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17</Pages>
  <Words>9157</Words>
  <Characters>52197</Characters>
  <Application>Microsoft Office Word</Application>
  <DocSecurity>0</DocSecurity>
  <Lines>434</Lines>
  <Paragraphs>122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Narodna knjižnica i čitaonica LipovljaniPolugodišnji izvještaj o izvršenju financijskog plana za razdoblje od 1.1.-30.6.2015.g.Opći i posebni dio financijskog plana Broj RKP-a:	48533Matični broj:	4281900Razina:	21Šifra djelatnosti:	9101Razdjel:	000Šifra grada/opć.:	232</Company>
  <LinksUpToDate>false</LinksUpToDate>
  <CharactersWithSpaces>61232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Knj14</dc:creator>
  <cp:keywords/>
  <dc:description/>
  <cp:lastModifiedBy>Microsoftov račun</cp:lastModifiedBy>
  <cp:revision>186</cp:revision>
  <cp:lastPrinted>2024-01-29T13:47:00Z</cp:lastPrinted>
  <dcterms:created xsi:type="dcterms:W3CDTF">2017-01-27T13:12:00Z</dcterms:created>
  <dcterms:modified xsi:type="dcterms:W3CDTF">2024-04-25T12:55:00Z</dcterms:modified>
</cp:coreProperties>
</file>