
<file path=[Content_Types].xml><?xml version="1.0" encoding="utf-8"?>
<Types xmlns="http://schemas.openxmlformats.org/package/2006/content-types">
  <Default Extension="C999ECE0" ContentType="image/pn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79B88B" w14:textId="77777777" w:rsidR="00AD375E" w:rsidRDefault="00AD375E" w:rsidP="00AD375E">
      <w:pPr>
        <w:pStyle w:val="BodyText"/>
        <w:spacing w:before="77" w:line="360" w:lineRule="auto"/>
        <w:ind w:left="234" w:right="449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rada,</w:t>
      </w:r>
      <w:r>
        <w:rPr>
          <w:spacing w:val="1"/>
        </w:rPr>
        <w:t xml:space="preserve"> </w:t>
      </w:r>
      <w:r>
        <w:t>mirovinskog</w:t>
      </w:r>
      <w:r>
        <w:rPr>
          <w:spacing w:val="1"/>
        </w:rPr>
        <w:t xml:space="preserve"> </w:t>
      </w:r>
      <w:r>
        <w:t>sustava,</w:t>
      </w:r>
      <w:r>
        <w:rPr>
          <w:spacing w:val="1"/>
        </w:rPr>
        <w:t xml:space="preserve"> </w:t>
      </w:r>
      <w:r>
        <w:t>obitelji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 xml:space="preserve">socijalne politike, </w:t>
      </w:r>
      <w:r w:rsidRPr="00152598">
        <w:t>KLASA: 984-01/23-01/29, URBROJ: 524-07-02-01-01/2-24-19)</w:t>
      </w:r>
      <w:r>
        <w:t>, od 8. veljače 2024., te Ugovora o dodjeli bespovratnih sredstava za projekte koji se financiraju iz</w:t>
      </w:r>
      <w:r>
        <w:rPr>
          <w:spacing w:val="1"/>
        </w:rPr>
        <w:t xml:space="preserve"> </w:t>
      </w:r>
      <w:r>
        <w:t>Europskog socijalnog fonda Plus, Programa Učinkoviti ljudski potencijali 2021.-</w:t>
      </w:r>
      <w:r>
        <w:rPr>
          <w:spacing w:val="1"/>
        </w:rPr>
        <w:t xml:space="preserve"> </w:t>
      </w:r>
      <w:r>
        <w:t>2027. u sklopu programa „Zaželi – prevencija institucionalizacije“, projekta Zaželi i ostvari 4, kodni</w:t>
      </w:r>
      <w:r>
        <w:rPr>
          <w:spacing w:val="1"/>
        </w:rPr>
        <w:t xml:space="preserve"> </w:t>
      </w:r>
      <w:r>
        <w:t xml:space="preserve">broj SF.3.4.11.01.0487, od 23. veljače 2024., Općina Lipovljani objavljuje  </w:t>
      </w:r>
    </w:p>
    <w:p w14:paraId="3AA9970B" w14:textId="77777777" w:rsidR="00AD375E" w:rsidRDefault="00AD375E" w:rsidP="00AD375E">
      <w:pPr>
        <w:pStyle w:val="BodyText"/>
        <w:spacing w:before="77" w:line="360" w:lineRule="auto"/>
        <w:ind w:left="234" w:right="449"/>
        <w:jc w:val="both"/>
      </w:pPr>
    </w:p>
    <w:p w14:paraId="17146614" w14:textId="77777777" w:rsidR="00AD375E" w:rsidRDefault="00AD375E" w:rsidP="00AD375E">
      <w:pPr>
        <w:pStyle w:val="Title"/>
        <w:spacing w:line="360" w:lineRule="auto"/>
        <w:rPr>
          <w:color w:val="333333"/>
        </w:rPr>
      </w:pPr>
      <w:r>
        <w:rPr>
          <w:color w:val="333333"/>
        </w:rPr>
        <w:t>J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I 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 Z 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</w:t>
      </w:r>
    </w:p>
    <w:p w14:paraId="049CC205" w14:textId="77777777" w:rsidR="00AD375E" w:rsidRDefault="00AD375E" w:rsidP="00AD375E">
      <w:pPr>
        <w:pStyle w:val="Title"/>
        <w:spacing w:line="360" w:lineRule="auto"/>
        <w:jc w:val="both"/>
      </w:pPr>
    </w:p>
    <w:p w14:paraId="0CCBE880" w14:textId="4F83B52D" w:rsidR="00AD375E" w:rsidRDefault="00AD375E" w:rsidP="00AD375E">
      <w:pPr>
        <w:pStyle w:val="Title"/>
        <w:spacing w:line="360" w:lineRule="auto"/>
        <w:ind w:left="214"/>
      </w:pPr>
      <w:r>
        <w:t xml:space="preserve">osobama starijim od 65 godina i </w:t>
      </w:r>
      <w:r w:rsidR="008B2993">
        <w:t xml:space="preserve">odraslim </w:t>
      </w:r>
      <w:r>
        <w:t>osobama s invaliditetom za iskaz interesa za primanje usluga pružanja i podrške osiguranu kroz provedbu projekta Zaželi i ostvari 4 iz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„ZAŽELI- prevencija institucionalizacije“</w:t>
      </w:r>
    </w:p>
    <w:p w14:paraId="05A33033" w14:textId="77777777" w:rsidR="00AD375E" w:rsidRDefault="00AD375E" w:rsidP="00AD375E">
      <w:pPr>
        <w:pStyle w:val="BodyText"/>
        <w:spacing w:before="10" w:line="360" w:lineRule="auto"/>
        <w:ind w:left="0"/>
        <w:jc w:val="both"/>
        <w:rPr>
          <w:b/>
        </w:rPr>
      </w:pPr>
    </w:p>
    <w:p w14:paraId="607CC2C2" w14:textId="77777777" w:rsidR="00AD375E" w:rsidRDefault="00AD375E" w:rsidP="00AD375E">
      <w:pPr>
        <w:pStyle w:val="BodyText"/>
        <w:spacing w:line="360" w:lineRule="auto"/>
        <w:ind w:left="214" w:right="217"/>
        <w:jc w:val="center"/>
      </w:pPr>
      <w:r>
        <w:t>I.</w:t>
      </w:r>
    </w:p>
    <w:p w14:paraId="2D486917" w14:textId="77777777" w:rsidR="00AD375E" w:rsidRDefault="00AD375E" w:rsidP="00AD375E">
      <w:pPr>
        <w:pStyle w:val="BodyText"/>
        <w:spacing w:before="99" w:line="360" w:lineRule="auto"/>
        <w:ind w:right="112"/>
        <w:jc w:val="both"/>
      </w:pPr>
      <w:r>
        <w:t>Općina Lipovljani</w:t>
      </w:r>
      <w:r>
        <w:rPr>
          <w:spacing w:val="-7"/>
        </w:rPr>
        <w:t xml:space="preserve"> </w:t>
      </w:r>
      <w:r>
        <w:t>objavljuje</w:t>
      </w:r>
      <w:r>
        <w:rPr>
          <w:spacing w:val="-6"/>
        </w:rPr>
        <w:t xml:space="preserve"> </w:t>
      </w:r>
      <w:r>
        <w:t>Javni</w:t>
      </w:r>
      <w:r>
        <w:rPr>
          <w:spacing w:val="-6"/>
        </w:rPr>
        <w:t xml:space="preserve"> </w:t>
      </w:r>
      <w:r>
        <w:t>poziv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iskaz</w:t>
      </w:r>
      <w:r>
        <w:rPr>
          <w:spacing w:val="-6"/>
        </w:rPr>
        <w:t xml:space="preserve"> </w:t>
      </w:r>
      <w:r>
        <w:t>interesa</w:t>
      </w:r>
      <w:r>
        <w:rPr>
          <w:spacing w:val="-7"/>
        </w:rPr>
        <w:t xml:space="preserve"> </w:t>
      </w:r>
      <w:r>
        <w:t>primanje</w:t>
      </w:r>
      <w:r>
        <w:rPr>
          <w:spacing w:val="-7"/>
        </w:rPr>
        <w:t xml:space="preserve"> </w:t>
      </w:r>
      <w:r>
        <w:t>usluga</w:t>
      </w:r>
      <w:r>
        <w:rPr>
          <w:spacing w:val="-7"/>
        </w:rPr>
        <w:t xml:space="preserve"> </w:t>
      </w:r>
      <w:r>
        <w:t>potpore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podrške krajnjim korisnicima pomoći u kući, koja se financira iz projekta Zaželi i ostvari 4, </w:t>
      </w:r>
      <w:r w:rsidRPr="2BEE3E42">
        <w:t>kodni broj SF.3.4.11.01.0</w:t>
      </w:r>
      <w:r>
        <w:t>487, iz programa „ZAŽELI – prevencija institucionalizacije“, osiguranim bespovratnim</w:t>
      </w:r>
      <w:r>
        <w:rPr>
          <w:spacing w:val="1"/>
        </w:rPr>
        <w:t xml:space="preserve"> </w:t>
      </w:r>
      <w:r>
        <w:t>sredstvima Državnog proračuna RH (15%) i Europskog socijalnog fonda (85%), za osobe</w:t>
      </w:r>
      <w:r>
        <w:rPr>
          <w:spacing w:val="1"/>
        </w:rPr>
        <w:t xml:space="preserve"> </w:t>
      </w:r>
      <w:r>
        <w:t>starije od 65 godina i osobe s invaliditetom.</w:t>
      </w:r>
    </w:p>
    <w:p w14:paraId="4DF45E50" w14:textId="77777777" w:rsidR="00AD375E" w:rsidRDefault="00AD375E" w:rsidP="00AD375E">
      <w:pPr>
        <w:pStyle w:val="BodyText"/>
        <w:spacing w:before="199" w:line="360" w:lineRule="auto"/>
        <w:ind w:left="214" w:right="215"/>
        <w:jc w:val="center"/>
      </w:pPr>
      <w:r>
        <w:t>II.</w:t>
      </w:r>
    </w:p>
    <w:p w14:paraId="32D2FD6D" w14:textId="2CA488DE" w:rsidR="00AD375E" w:rsidRDefault="00AD375E" w:rsidP="00AD375E">
      <w:pPr>
        <w:pStyle w:val="BodyText"/>
        <w:spacing w:before="101" w:line="360" w:lineRule="auto"/>
        <w:ind w:right="114"/>
        <w:jc w:val="both"/>
      </w:pPr>
      <w:r>
        <w:t xml:space="preserve">Javni poziv objavljuje se da se omogući osobama starijima od 65 godina te </w:t>
      </w:r>
      <w:r w:rsidR="00797BE9">
        <w:t xml:space="preserve">odraslim </w:t>
      </w:r>
      <w:r>
        <w:t>osobama s invaliditetom pružanje usluge pomoći u kući putem zaposlenih osoba provedbom označenog EU projekta.</w:t>
      </w:r>
    </w:p>
    <w:p w14:paraId="63511AAF" w14:textId="77777777" w:rsidR="00AD375E" w:rsidRDefault="00AD375E" w:rsidP="00AD375E">
      <w:pPr>
        <w:pStyle w:val="BodyText"/>
        <w:spacing w:before="199" w:line="360" w:lineRule="auto"/>
        <w:ind w:left="214" w:right="217"/>
        <w:jc w:val="center"/>
      </w:pPr>
      <w:r>
        <w:t>III.</w:t>
      </w:r>
    </w:p>
    <w:p w14:paraId="075BD589" w14:textId="0ACA4DA7" w:rsidR="00AD375E" w:rsidRDefault="00AD375E" w:rsidP="008B2993">
      <w:pPr>
        <w:pStyle w:val="BodyText"/>
        <w:spacing w:before="120" w:line="360" w:lineRule="auto"/>
        <w:jc w:val="both"/>
      </w:pPr>
      <w:r>
        <w:t>Prihvatljivi</w:t>
      </w:r>
      <w:r>
        <w:rPr>
          <w:spacing w:val="-1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namijenjen</w:t>
      </w:r>
      <w:r>
        <w:rPr>
          <w:spacing w:val="-1"/>
        </w:rPr>
        <w:t xml:space="preserve"> </w:t>
      </w:r>
      <w:r>
        <w:t>ovaj</w:t>
      </w:r>
      <w:r>
        <w:rPr>
          <w:spacing w:val="-1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poziv su:</w:t>
      </w:r>
    </w:p>
    <w:p w14:paraId="691B9BDE" w14:textId="77777777" w:rsidR="00AD375E" w:rsidRPr="00DF6F2B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>
        <w:rPr>
          <w:b/>
        </w:rPr>
        <w:t>OSOBE STARIJE OD 65 GODINA</w:t>
      </w:r>
      <w:r w:rsidRPr="00DF6F2B">
        <w:rPr>
          <w:b/>
        </w:rPr>
        <w:t xml:space="preserve"> </w:t>
      </w:r>
    </w:p>
    <w:p w14:paraId="63378F34" w14:textId="77777777" w:rsidR="00AD375E" w:rsidRPr="009352C0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 w:rsidRPr="009352C0">
        <w:t>koje žive u samačkom ili dvočlanom kućanstvu ili višečlanom kućanstvu u kojemu su svi članovi kućanstva krajnji korisnici</w:t>
      </w:r>
    </w:p>
    <w:p w14:paraId="657DABE2" w14:textId="77777777" w:rsidR="00AD375E" w:rsidRPr="009352C0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 w:rsidRPr="009352C0">
        <w:t>i</w:t>
      </w:r>
    </w:p>
    <w:p w14:paraId="57015066" w14:textId="77777777" w:rsidR="008B2993" w:rsidRDefault="008B2993" w:rsidP="00AD375E">
      <w:pPr>
        <w:tabs>
          <w:tab w:val="left" w:pos="830"/>
        </w:tabs>
        <w:spacing w:before="120" w:line="360" w:lineRule="auto"/>
        <w:ind w:right="796"/>
        <w:jc w:val="both"/>
      </w:pPr>
    </w:p>
    <w:p w14:paraId="2137EFD2" w14:textId="0E11AC07" w:rsidR="00AD375E" w:rsidRPr="009352C0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 w:rsidRPr="009352C0">
        <w:t>čiji mjesečni prihodi za SAMAČKA kućanstva ne prelaze iznos od 120%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14:paraId="79F80249" w14:textId="77777777" w:rsidR="00AD375E" w:rsidRPr="009352C0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 w:rsidRPr="009352C0">
        <w:t>ZA DVOČLANA kućanstva  ukupno ne prelaze iznos od 200%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14:paraId="3A7C90CC" w14:textId="77777777" w:rsidR="00AD375E" w:rsidRPr="009352C0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 w:rsidRPr="009352C0">
        <w:t>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14:paraId="57CBB9B3" w14:textId="77777777" w:rsidR="00AD375E" w:rsidRPr="009352C0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 w:rsidRPr="009352C0">
        <w:t>i</w:t>
      </w:r>
    </w:p>
    <w:p w14:paraId="3D9FEED4" w14:textId="77777777" w:rsidR="00AD375E" w:rsidRPr="009352C0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  <w:r w:rsidRPr="2BEE3E42">
        <w:t>koji istovremeno ne koriste sljedeće usluge – usluga pomoć u kući, boravka, organiziranog stanovanja, smještaja, osobne asistencije koju pruža asistent.</w:t>
      </w:r>
    </w:p>
    <w:p w14:paraId="3B9A1CF3" w14:textId="77777777" w:rsidR="00AD375E" w:rsidRDefault="00AD375E" w:rsidP="00AD375E">
      <w:pPr>
        <w:tabs>
          <w:tab w:val="left" w:pos="830"/>
        </w:tabs>
        <w:spacing w:before="120" w:line="360" w:lineRule="auto"/>
        <w:ind w:right="796"/>
        <w:jc w:val="both"/>
      </w:pPr>
    </w:p>
    <w:p w14:paraId="22555944" w14:textId="77777777" w:rsidR="00AD375E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/>
        </w:rPr>
      </w:pPr>
      <w:r>
        <w:rPr>
          <w:b/>
        </w:rPr>
        <w:t>ODRASLE OSOBE S INVALIDITETOM</w:t>
      </w:r>
    </w:p>
    <w:p w14:paraId="3F4E4804" w14:textId="77777777" w:rsidR="00AD375E" w:rsidRPr="00B26748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  <w:r w:rsidRPr="00B26748">
        <w:rPr>
          <w:bCs/>
        </w:rPr>
        <w:t>koje žive u samačkom ili dvočlanom kućanstvu ili višečlanom kućanstvu u kojem su svi članovi kućanstva krajnji korisnici</w:t>
      </w:r>
    </w:p>
    <w:p w14:paraId="392D91C7" w14:textId="77777777" w:rsidR="00AD375E" w:rsidRPr="00B07866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  <w:r w:rsidRPr="00B07866">
        <w:rPr>
          <w:bCs/>
        </w:rPr>
        <w:t>i</w:t>
      </w:r>
    </w:p>
    <w:p w14:paraId="243E4E58" w14:textId="77777777" w:rsidR="00AD375E" w:rsidRPr="00B07866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  <w:r w:rsidRPr="00B07866">
        <w:rPr>
          <w:bCs/>
        </w:rPr>
        <w:t>koji imaju utvrđen treći ili četvrti stupanj težine invaliditeta – oštećenja funkcionalnih sposobnosti prema propisima o vještačenju i metodologijama vještačenja</w:t>
      </w:r>
    </w:p>
    <w:p w14:paraId="055051A6" w14:textId="77777777" w:rsidR="00AD375E" w:rsidRPr="00B07866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  <w:r w:rsidRPr="00B07866">
        <w:rPr>
          <w:bCs/>
        </w:rPr>
        <w:t>i</w:t>
      </w:r>
    </w:p>
    <w:p w14:paraId="75591250" w14:textId="77777777" w:rsidR="00AD375E" w:rsidRPr="00B07866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  <w:r w:rsidRPr="00B07866">
        <w:rPr>
          <w:bCs/>
        </w:rPr>
        <w:t>koji istovremeno ne koriste sljedeće usluge – usluga pomoći u kući, boravka, organiziranog stanovanja, smještaja, osobne asistencije koju pruža asistent, osobne asistencije koju pruža vide</w:t>
      </w:r>
      <w:r>
        <w:rPr>
          <w:bCs/>
        </w:rPr>
        <w:t>ć</w:t>
      </w:r>
      <w:r w:rsidRPr="00B07866">
        <w:rPr>
          <w:bCs/>
        </w:rPr>
        <w:t>i pratitelj</w:t>
      </w:r>
    </w:p>
    <w:p w14:paraId="75206C10" w14:textId="77777777" w:rsidR="00AD375E" w:rsidRPr="00B07866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  <w:r w:rsidRPr="00B07866">
        <w:rPr>
          <w:bCs/>
        </w:rPr>
        <w:t xml:space="preserve">i </w:t>
      </w:r>
    </w:p>
    <w:p w14:paraId="1AA7E010" w14:textId="77777777" w:rsidR="008B2993" w:rsidRDefault="008B2993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</w:p>
    <w:p w14:paraId="2D812626" w14:textId="77777777" w:rsidR="008B2993" w:rsidRDefault="008B2993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</w:p>
    <w:p w14:paraId="77DE9C51" w14:textId="354B86DA" w:rsidR="00AD375E" w:rsidRPr="00626830" w:rsidRDefault="00AD375E" w:rsidP="00AD375E">
      <w:pPr>
        <w:tabs>
          <w:tab w:val="left" w:pos="830"/>
        </w:tabs>
        <w:spacing w:before="120" w:line="360" w:lineRule="auto"/>
        <w:ind w:right="796"/>
        <w:jc w:val="both"/>
        <w:rPr>
          <w:bCs/>
        </w:rPr>
      </w:pPr>
      <w:r w:rsidRPr="00B07866">
        <w:rPr>
          <w:bCs/>
        </w:rPr>
        <w:t>čiji roditelj ili drugi član obitelji nema priznato pravo na status roditelja njegovatelja ili status njegovatelja za potrebu skrbi o njoj.</w:t>
      </w:r>
    </w:p>
    <w:p w14:paraId="321FCF08" w14:textId="77777777" w:rsidR="00AD375E" w:rsidRDefault="00AD375E" w:rsidP="00AD375E">
      <w:pPr>
        <w:pStyle w:val="BodyText"/>
        <w:spacing w:before="202" w:line="360" w:lineRule="auto"/>
        <w:ind w:left="214" w:right="217"/>
        <w:jc w:val="center"/>
      </w:pPr>
      <w:r>
        <w:t>IV.</w:t>
      </w:r>
    </w:p>
    <w:p w14:paraId="09562646" w14:textId="77777777" w:rsidR="00AD375E" w:rsidRDefault="00AD375E" w:rsidP="00AD375E">
      <w:pPr>
        <w:pStyle w:val="BodyText"/>
        <w:spacing w:before="202" w:line="360" w:lineRule="auto"/>
        <w:ind w:right="217"/>
        <w:jc w:val="both"/>
      </w:pPr>
      <w:r>
        <w:t>Dokazivanje pripadnosti krajnjih korisnika:</w:t>
      </w:r>
    </w:p>
    <w:p w14:paraId="49070007" w14:textId="77777777" w:rsidR="00AD375E" w:rsidRPr="009352C0" w:rsidRDefault="00AD375E" w:rsidP="00AD375E">
      <w:pPr>
        <w:pStyle w:val="BodyText"/>
        <w:spacing w:before="202" w:line="360" w:lineRule="auto"/>
        <w:ind w:right="217"/>
        <w:jc w:val="both"/>
        <w:rPr>
          <w:b/>
          <w:bCs/>
        </w:rPr>
      </w:pPr>
      <w:r w:rsidRPr="009352C0">
        <w:rPr>
          <w:b/>
          <w:bCs/>
        </w:rPr>
        <w:t>OSOBE STARIJE OD 65 GODINA:</w:t>
      </w:r>
    </w:p>
    <w:p w14:paraId="2C98FA04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14:paraId="03BC2D65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potvrda Porezne uprave o visini dohodaka i primitaka za mjesec na koji se odnosi iznos prosječne starosne mirovine za 40 godina i više godina mirovinskog staža</w:t>
      </w:r>
    </w:p>
    <w:p w14:paraId="6526292C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Izjava krajnjeg korisnika o broju članova kućanstva.</w:t>
      </w:r>
    </w:p>
    <w:p w14:paraId="040660A5" w14:textId="77777777" w:rsidR="00AD375E" w:rsidRPr="009352C0" w:rsidRDefault="00AD375E" w:rsidP="00AD375E">
      <w:pPr>
        <w:pStyle w:val="BodyText"/>
        <w:spacing w:before="202" w:line="360" w:lineRule="auto"/>
        <w:ind w:right="217"/>
        <w:jc w:val="both"/>
        <w:rPr>
          <w:b/>
          <w:bCs/>
        </w:rPr>
      </w:pPr>
      <w:r>
        <w:rPr>
          <w:b/>
          <w:bCs/>
        </w:rPr>
        <w:t xml:space="preserve">ODRASLE </w:t>
      </w:r>
      <w:r w:rsidRPr="009352C0">
        <w:rPr>
          <w:b/>
          <w:bCs/>
        </w:rPr>
        <w:t>OSOBE S INVALIDITETOM:</w:t>
      </w:r>
    </w:p>
    <w:p w14:paraId="03B63D63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14:paraId="015DAF39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14:paraId="0217D04A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14:paraId="669E4B4C" w14:textId="77777777" w:rsidR="00AD375E" w:rsidRDefault="00AD375E" w:rsidP="00AD375E">
      <w:pPr>
        <w:pStyle w:val="BodyText"/>
        <w:spacing w:line="360" w:lineRule="auto"/>
        <w:ind w:left="0" w:right="113"/>
        <w:jc w:val="both"/>
      </w:pPr>
    </w:p>
    <w:p w14:paraId="61BB9296" w14:textId="77777777" w:rsidR="00AD375E" w:rsidRDefault="00AD375E" w:rsidP="00AD375E">
      <w:pPr>
        <w:pStyle w:val="BodyText"/>
        <w:spacing w:line="360" w:lineRule="auto"/>
        <w:ind w:left="0" w:right="113"/>
        <w:jc w:val="both"/>
      </w:pPr>
      <w:r>
        <w:t>Po podnesenoj urednoj</w:t>
      </w:r>
      <w:r>
        <w:rPr>
          <w:spacing w:val="1"/>
        </w:rPr>
        <w:t xml:space="preserve"> </w:t>
      </w:r>
      <w:r>
        <w:t>Prijavi za korištenje usluge pomoći u kući</w:t>
      </w:r>
      <w:r>
        <w:rPr>
          <w:spacing w:val="1"/>
        </w:rPr>
        <w:t xml:space="preserve"> </w:t>
      </w:r>
      <w:r>
        <w:t>izvršit će se provjera</w:t>
      </w:r>
      <w:r>
        <w:rPr>
          <w:spacing w:val="1"/>
        </w:rPr>
        <w:t xml:space="preserve"> </w:t>
      </w:r>
      <w:r>
        <w:t>prihvatljivosti</w:t>
      </w:r>
      <w:r>
        <w:rPr>
          <w:spacing w:val="-7"/>
        </w:rPr>
        <w:t xml:space="preserve"> </w:t>
      </w:r>
      <w:r>
        <w:t>prijave</w:t>
      </w:r>
      <w:r>
        <w:rPr>
          <w:spacing w:val="-9"/>
        </w:rPr>
        <w:t xml:space="preserve"> </w:t>
      </w:r>
      <w:r>
        <w:t>sukladno</w:t>
      </w:r>
      <w:r>
        <w:rPr>
          <w:spacing w:val="-9"/>
        </w:rPr>
        <w:t xml:space="preserve"> </w:t>
      </w:r>
      <w:r>
        <w:t>ovom</w:t>
      </w:r>
      <w:r>
        <w:rPr>
          <w:spacing w:val="-7"/>
        </w:rPr>
        <w:t xml:space="preserve"> </w:t>
      </w:r>
      <w:r>
        <w:t>Javnom</w:t>
      </w:r>
      <w:r>
        <w:rPr>
          <w:spacing w:val="-8"/>
        </w:rPr>
        <w:t xml:space="preserve"> </w:t>
      </w:r>
      <w:r>
        <w:t>pozivu,</w:t>
      </w:r>
      <w:r>
        <w:rPr>
          <w:spacing w:val="-8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projektnim</w:t>
      </w:r>
      <w:r>
        <w:rPr>
          <w:spacing w:val="-8"/>
        </w:rPr>
        <w:t xml:space="preserve"> </w:t>
      </w:r>
      <w:r>
        <w:t>pravilima,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strane</w:t>
      </w:r>
      <w:r>
        <w:rPr>
          <w:spacing w:val="-58"/>
        </w:rPr>
        <w:t xml:space="preserve"> </w:t>
      </w:r>
      <w:r>
        <w:t>provoditelja projekta.</w:t>
      </w:r>
    </w:p>
    <w:p w14:paraId="1C5B1EC0" w14:textId="77777777" w:rsidR="008B2993" w:rsidRDefault="008B2993" w:rsidP="008B2993">
      <w:pPr>
        <w:pStyle w:val="BodyText"/>
        <w:spacing w:line="360" w:lineRule="auto"/>
        <w:ind w:left="0" w:right="118"/>
        <w:jc w:val="both"/>
      </w:pPr>
    </w:p>
    <w:p w14:paraId="5C8D5C7F" w14:textId="4EA1482F" w:rsidR="00AD375E" w:rsidRPr="0059618C" w:rsidRDefault="00AD375E" w:rsidP="008B2993">
      <w:pPr>
        <w:pStyle w:val="BodyText"/>
        <w:spacing w:line="360" w:lineRule="auto"/>
        <w:ind w:left="0" w:right="118"/>
        <w:jc w:val="both"/>
        <w:rPr>
          <w:color w:val="212121"/>
        </w:rPr>
        <w:sectPr w:rsidR="00AD375E" w:rsidRPr="0059618C" w:rsidSect="00B00DAF">
          <w:headerReference w:type="default" r:id="rId8"/>
          <w:footerReference w:type="default" r:id="rId9"/>
          <w:pgSz w:w="11910" w:h="16840"/>
          <w:pgMar w:top="1320" w:right="1300" w:bottom="1520" w:left="1300" w:header="720" w:footer="1331" w:gutter="0"/>
          <w:pgNumType w:start="1"/>
          <w:cols w:space="720"/>
        </w:sectPr>
      </w:pPr>
      <w:r>
        <w:rPr>
          <w:color w:val="212121"/>
          <w:spacing w:val="-1"/>
        </w:rPr>
        <w:t>O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ishodu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rješavanja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provjere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prihvatljivosti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podnesene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prijave,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prijavitelji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će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biti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pravovremeno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obaviješteni</w:t>
      </w:r>
    </w:p>
    <w:p w14:paraId="0BE6E495" w14:textId="77777777" w:rsidR="008B2993" w:rsidRDefault="008B2993" w:rsidP="00AD375E">
      <w:pPr>
        <w:pStyle w:val="BodyText"/>
        <w:spacing w:before="90" w:line="360" w:lineRule="auto"/>
        <w:ind w:left="0" w:right="215"/>
        <w:jc w:val="center"/>
      </w:pPr>
    </w:p>
    <w:p w14:paraId="36224E47" w14:textId="6EB75FE6" w:rsidR="00AD375E" w:rsidRDefault="00AD375E" w:rsidP="00AD375E">
      <w:pPr>
        <w:pStyle w:val="BodyText"/>
        <w:spacing w:before="90" w:line="360" w:lineRule="auto"/>
        <w:ind w:left="0" w:right="215"/>
        <w:jc w:val="center"/>
      </w:pPr>
      <w:r>
        <w:t>V.</w:t>
      </w:r>
    </w:p>
    <w:p w14:paraId="5D21C0F9" w14:textId="33DBDC81" w:rsidR="00AD375E" w:rsidRDefault="00AD375E" w:rsidP="00AD375E">
      <w:pPr>
        <w:pStyle w:val="BodyText"/>
        <w:spacing w:before="90" w:line="360" w:lineRule="auto"/>
        <w:ind w:left="0" w:right="215"/>
      </w:pPr>
      <w:r>
        <w:t>Poslove koje će obavljati zaposlene osobe su aktivnosti potpore i podrške za krajnje korisnike</w:t>
      </w:r>
      <w:r w:rsidR="008B2993">
        <w:t xml:space="preserve"> 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što su:</w:t>
      </w:r>
    </w:p>
    <w:p w14:paraId="72F4FFB9" w14:textId="77777777" w:rsidR="00AD375E" w:rsidRDefault="00AD375E" w:rsidP="00AD375E">
      <w:pPr>
        <w:pStyle w:val="BodyText"/>
        <w:spacing w:before="120" w:line="360" w:lineRule="auto"/>
        <w:ind w:right="115"/>
        <w:jc w:val="both"/>
      </w:pPr>
      <w:r>
        <w:t>organiziranje prehrane (pomoć u pripremi obroka, pomoć u nabavi hrane i dr.), obavljanje kućanskih poslova (pranje posuđa, pospremanje stambenog prostora, donošenje vode, ogrjeva i slično, organiziranje pranja i glačanja rublja, nabava lijekova i drugih potrepština i dr.), održavanje osobne higijene (pomoć u oblačenju i svlačenju, u kupanju i obavljanju drugih higijenskih potreba i dr.), zadovoljavanje drugih svakodnevnih potreba.</w:t>
      </w:r>
    </w:p>
    <w:p w14:paraId="6678EB46" w14:textId="766737A9" w:rsidR="00AD375E" w:rsidRPr="008B2993" w:rsidRDefault="00AD375E" w:rsidP="008B2993">
      <w:pPr>
        <w:pStyle w:val="BodyText"/>
        <w:spacing w:before="120" w:line="360" w:lineRule="auto"/>
        <w:ind w:right="115"/>
        <w:jc w:val="both"/>
      </w:pPr>
      <w:r>
        <w:t>Zaposlena osoba na projektu ima obvezu u aktivnostima potpore i podrške za najmanje 6</w:t>
      </w:r>
      <w:r>
        <w:rPr>
          <w:spacing w:val="1"/>
        </w:rPr>
        <w:t xml:space="preserve"> </w:t>
      </w:r>
      <w:r>
        <w:t>odobrenih krajnjih korisnika.</w:t>
      </w:r>
    </w:p>
    <w:p w14:paraId="47E6C913" w14:textId="77777777" w:rsidR="00AD375E" w:rsidRDefault="00AD375E" w:rsidP="00AD375E">
      <w:pPr>
        <w:pStyle w:val="BodyText"/>
        <w:spacing w:before="199" w:line="360" w:lineRule="auto"/>
        <w:ind w:left="214" w:right="214"/>
        <w:jc w:val="center"/>
      </w:pPr>
      <w:r>
        <w:t>VI.</w:t>
      </w:r>
    </w:p>
    <w:p w14:paraId="7BBCC646" w14:textId="77777777" w:rsidR="00AD375E" w:rsidRDefault="00AD375E" w:rsidP="00AD375E">
      <w:pPr>
        <w:pStyle w:val="BodyText"/>
        <w:spacing w:before="200" w:line="360" w:lineRule="auto"/>
        <w:jc w:val="both"/>
      </w:pPr>
      <w:r>
        <w:t>Obrazac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pomoći u</w:t>
      </w:r>
      <w:r>
        <w:rPr>
          <w:spacing w:val="-1"/>
        </w:rPr>
        <w:t xml:space="preserve"> </w:t>
      </w:r>
      <w:r>
        <w:t>kući</w:t>
      </w:r>
      <w:r>
        <w:rPr>
          <w:spacing w:val="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preuzeti:</w:t>
      </w:r>
    </w:p>
    <w:p w14:paraId="140F6C9C" w14:textId="77777777" w:rsidR="00AD375E" w:rsidRPr="00933B64" w:rsidRDefault="00AD375E" w:rsidP="00AD375E">
      <w:pPr>
        <w:pStyle w:val="ListParagraph"/>
        <w:widowControl w:val="0"/>
        <w:numPr>
          <w:ilvl w:val="1"/>
          <w:numId w:val="4"/>
        </w:numPr>
        <w:tabs>
          <w:tab w:val="left" w:pos="829"/>
          <w:tab w:val="left" w:pos="830"/>
        </w:tabs>
        <w:autoSpaceDE w:val="0"/>
        <w:autoSpaceDN w:val="0"/>
        <w:spacing w:before="120" w:line="360" w:lineRule="auto"/>
        <w:ind w:right="284"/>
        <w:contextualSpacing w:val="0"/>
        <w:jc w:val="both"/>
        <w:rPr>
          <w:rStyle w:val="Hyperlink"/>
          <w:color w:val="auto"/>
          <w:u w:val="none"/>
        </w:rPr>
      </w:pPr>
      <w:r>
        <w:t xml:space="preserve">sa internetske stranice </w:t>
      </w:r>
      <w:hyperlink r:id="rId10" w:history="1">
        <w:r w:rsidRPr="00441F38">
          <w:rPr>
            <w:rStyle w:val="Hyperlink"/>
          </w:rPr>
          <w:t>www.lipovljani.hr</w:t>
        </w:r>
      </w:hyperlink>
    </w:p>
    <w:p w14:paraId="2EC655D8" w14:textId="77777777" w:rsidR="00AD375E" w:rsidRPr="00933B64" w:rsidRDefault="00AD375E" w:rsidP="00AD375E">
      <w:pPr>
        <w:pStyle w:val="ListParagraph"/>
        <w:widowControl w:val="0"/>
        <w:numPr>
          <w:ilvl w:val="1"/>
          <w:numId w:val="4"/>
        </w:numPr>
        <w:tabs>
          <w:tab w:val="left" w:pos="829"/>
          <w:tab w:val="left" w:pos="830"/>
        </w:tabs>
        <w:autoSpaceDE w:val="0"/>
        <w:autoSpaceDN w:val="0"/>
        <w:spacing w:before="120" w:line="360" w:lineRule="auto"/>
        <w:ind w:right="284"/>
        <w:contextualSpacing w:val="0"/>
        <w:jc w:val="both"/>
        <w:rPr>
          <w:rStyle w:val="Hyperlink"/>
          <w:color w:val="auto"/>
          <w:u w:val="none"/>
        </w:rPr>
      </w:pPr>
      <w:r w:rsidRPr="00933B64">
        <w:rPr>
          <w:rStyle w:val="Hyperlink"/>
          <w:color w:val="auto"/>
          <w:u w:val="none"/>
        </w:rPr>
        <w:t>osobno u Općini Lipovljani</w:t>
      </w:r>
      <w:r w:rsidRPr="008B2993">
        <w:rPr>
          <w:rStyle w:val="Hyperlink"/>
          <w:color w:val="auto"/>
          <w:u w:val="none"/>
        </w:rPr>
        <w:t>, Trg hrvatskih branitelja 3, Lipovljani</w:t>
      </w:r>
    </w:p>
    <w:p w14:paraId="09D809A7" w14:textId="77777777" w:rsidR="00AD375E" w:rsidRDefault="00AD375E" w:rsidP="00AD375E">
      <w:pPr>
        <w:pStyle w:val="ListParagraph"/>
        <w:tabs>
          <w:tab w:val="left" w:pos="829"/>
          <w:tab w:val="left" w:pos="830"/>
        </w:tabs>
        <w:spacing w:before="120" w:line="360" w:lineRule="auto"/>
        <w:ind w:left="829" w:right="284"/>
        <w:jc w:val="both"/>
      </w:pPr>
    </w:p>
    <w:p w14:paraId="3FF6F867" w14:textId="77777777" w:rsidR="00AD375E" w:rsidRDefault="00AD375E" w:rsidP="00AD375E">
      <w:pPr>
        <w:pStyle w:val="BodyText"/>
        <w:spacing w:before="199" w:line="360" w:lineRule="auto"/>
        <w:ind w:left="214" w:right="217"/>
        <w:jc w:val="center"/>
      </w:pPr>
      <w:r>
        <w:t>VII.</w:t>
      </w:r>
    </w:p>
    <w:p w14:paraId="00A44BC2" w14:textId="77777777" w:rsidR="00AD375E" w:rsidRDefault="00AD375E" w:rsidP="00AD375E">
      <w:pPr>
        <w:pStyle w:val="BodyText"/>
        <w:spacing w:before="199" w:line="360" w:lineRule="auto"/>
        <w:ind w:left="214" w:right="217"/>
        <w:jc w:val="both"/>
      </w:pPr>
      <w:r>
        <w:t>Prijava za osobe starije od 65 godina mora sadržavati:</w:t>
      </w:r>
    </w:p>
    <w:p w14:paraId="39FAF7C4" w14:textId="77777777" w:rsidR="00AD375E" w:rsidRDefault="00AD375E" w:rsidP="00AD375E">
      <w:pPr>
        <w:pStyle w:val="BodyText"/>
        <w:numPr>
          <w:ilvl w:val="0"/>
          <w:numId w:val="5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14:paraId="6BFFED13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presliku važeće osobne iskaznice, putovnice ili dokumenta jednake ili slične vrijednosti iz kojeg je nedvojbeno moguće utvrditi identitet i dob sudionika</w:t>
      </w:r>
    </w:p>
    <w:p w14:paraId="5436D329" w14:textId="77777777" w:rsidR="00AD375E" w:rsidRPr="00E354DC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 w:rsidRPr="00E354DC">
        <w:t>potvrdu</w:t>
      </w:r>
      <w:r>
        <w:t xml:space="preserve"> Porezne uprave o visini dohodaka i primitaka za mjesec na koji se odnosi iznos prosječne starosne mirovine za 40 godina i više godina mirovinskog staža </w:t>
      </w:r>
    </w:p>
    <w:p w14:paraId="564F9D0A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izjavu krajnjeg korisnika o broju članova kućanstva.</w:t>
      </w:r>
    </w:p>
    <w:p w14:paraId="47487DF8" w14:textId="77777777" w:rsidR="00AD375E" w:rsidRDefault="00AD375E" w:rsidP="00AD375E">
      <w:pPr>
        <w:pStyle w:val="BodyText"/>
        <w:spacing w:before="202" w:line="360" w:lineRule="auto"/>
        <w:ind w:right="217"/>
        <w:jc w:val="both"/>
      </w:pPr>
      <w:r>
        <w:t>Prijava za odrasle osobe s invaliditetom mora sadržavati:</w:t>
      </w:r>
    </w:p>
    <w:p w14:paraId="43157E2B" w14:textId="77777777" w:rsidR="00AD375E" w:rsidRPr="00402AD9" w:rsidRDefault="00AD375E" w:rsidP="00AD375E">
      <w:pPr>
        <w:pStyle w:val="BodyText"/>
        <w:numPr>
          <w:ilvl w:val="0"/>
          <w:numId w:val="5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14:paraId="2A9600C1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14:paraId="57A7AA61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14:paraId="564022E7" w14:textId="77777777" w:rsidR="00AD375E" w:rsidRDefault="00AD375E" w:rsidP="00AD375E">
      <w:pPr>
        <w:pStyle w:val="BodyText"/>
        <w:numPr>
          <w:ilvl w:val="0"/>
          <w:numId w:val="5"/>
        </w:numPr>
        <w:spacing w:before="202" w:line="360" w:lineRule="auto"/>
        <w:ind w:right="217"/>
        <w:jc w:val="both"/>
      </w:pPr>
      <w:r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14:paraId="7587E5AF" w14:textId="77777777" w:rsidR="00AD375E" w:rsidRDefault="00AD375E" w:rsidP="00AD375E">
      <w:pPr>
        <w:pStyle w:val="BodyText"/>
        <w:spacing w:before="101" w:line="360" w:lineRule="auto"/>
        <w:ind w:left="4320"/>
        <w:jc w:val="both"/>
      </w:pPr>
      <w:r>
        <w:t>VIII.</w:t>
      </w:r>
    </w:p>
    <w:p w14:paraId="79836EBF" w14:textId="77777777" w:rsidR="00AD375E" w:rsidRPr="00EF7F43" w:rsidRDefault="00AD375E" w:rsidP="00AD375E">
      <w:pPr>
        <w:pStyle w:val="BodyText"/>
        <w:spacing w:before="101" w:line="360" w:lineRule="auto"/>
        <w:jc w:val="both"/>
      </w:pPr>
      <w:r w:rsidRPr="00EF7F43">
        <w:t>Prijava se može predati:</w:t>
      </w:r>
    </w:p>
    <w:p w14:paraId="423C7F1C" w14:textId="77777777" w:rsidR="00AD375E" w:rsidRPr="00EF7F43" w:rsidRDefault="00AD375E" w:rsidP="00AD375E">
      <w:pPr>
        <w:pStyle w:val="BodyText"/>
        <w:numPr>
          <w:ilvl w:val="0"/>
          <w:numId w:val="5"/>
        </w:numPr>
        <w:spacing w:before="101" w:line="360" w:lineRule="auto"/>
        <w:jc w:val="both"/>
      </w:pPr>
      <w:r w:rsidRPr="00EF7F43">
        <w:t xml:space="preserve">Osobno na adresi Općina Lipovljani, Jedinstveni upravni odjel, Trg hrvatskih branitelja 3, Lipovljani  </w:t>
      </w:r>
    </w:p>
    <w:p w14:paraId="25E53A67" w14:textId="3A980E3E" w:rsidR="00AD375E" w:rsidRPr="00EF7F43" w:rsidRDefault="00AD375E" w:rsidP="00AD375E">
      <w:pPr>
        <w:pStyle w:val="BodyText"/>
        <w:numPr>
          <w:ilvl w:val="0"/>
          <w:numId w:val="5"/>
        </w:numPr>
        <w:spacing w:before="101" w:line="360" w:lineRule="auto"/>
        <w:jc w:val="both"/>
      </w:pPr>
      <w:r w:rsidRPr="00EF7F43">
        <w:t>S</w:t>
      </w:r>
      <w:r w:rsidR="008B2993">
        <w:t>ca</w:t>
      </w:r>
      <w:r w:rsidRPr="00EF7F43">
        <w:t>n dokumentacije na adresu e-pošte opcina@lipovljani.hr</w:t>
      </w:r>
    </w:p>
    <w:p w14:paraId="65FE441A" w14:textId="77777777" w:rsidR="00AD375E" w:rsidRDefault="00AD375E" w:rsidP="00AD375E">
      <w:pPr>
        <w:pStyle w:val="BodyText"/>
        <w:spacing w:line="360" w:lineRule="auto"/>
        <w:ind w:left="0"/>
        <w:jc w:val="both"/>
      </w:pPr>
    </w:p>
    <w:p w14:paraId="66878C9C" w14:textId="77777777" w:rsidR="00AD375E" w:rsidRDefault="00AD375E" w:rsidP="00AD375E">
      <w:pPr>
        <w:pStyle w:val="BodyText"/>
        <w:spacing w:line="360" w:lineRule="auto"/>
        <w:ind w:right="112"/>
        <w:jc w:val="both"/>
        <w:rPr>
          <w:spacing w:val="-57"/>
        </w:rPr>
      </w:pPr>
      <w:r>
        <w:t>Planirani</w:t>
      </w:r>
      <w:r>
        <w:rPr>
          <w:spacing w:val="-6"/>
        </w:rPr>
        <w:t xml:space="preserve"> </w:t>
      </w:r>
      <w:r>
        <w:t>početak</w:t>
      </w:r>
      <w:r>
        <w:rPr>
          <w:spacing w:val="-6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pružanja</w:t>
      </w:r>
      <w:r>
        <w:rPr>
          <w:spacing w:val="-6"/>
        </w:rPr>
        <w:t xml:space="preserve"> </w:t>
      </w:r>
      <w:r>
        <w:t>usluge</w:t>
      </w:r>
      <w:r>
        <w:rPr>
          <w:spacing w:val="-6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kući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6"/>
        </w:rPr>
        <w:t xml:space="preserve"> </w:t>
      </w:r>
      <w:r>
        <w:t>ovog</w:t>
      </w:r>
      <w:r>
        <w:rPr>
          <w:spacing w:val="-5"/>
        </w:rPr>
        <w:t xml:space="preserve"> </w:t>
      </w:r>
      <w:r>
        <w:t>projekta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 travnju</w:t>
      </w:r>
      <w:r w:rsidRPr="2BEE3E42">
        <w:t xml:space="preserve"> 2024</w:t>
      </w:r>
      <w:r w:rsidRPr="2BEE3E42">
        <w:rPr>
          <w:spacing w:val="-57"/>
        </w:rPr>
        <w:t>.</w:t>
      </w:r>
    </w:p>
    <w:p w14:paraId="5FB9C53C" w14:textId="77777777" w:rsidR="00AD375E" w:rsidRPr="00402AD9" w:rsidRDefault="00AD375E" w:rsidP="008B2993">
      <w:pPr>
        <w:pStyle w:val="BodyText"/>
        <w:spacing w:line="360" w:lineRule="auto"/>
        <w:ind w:left="0" w:right="112"/>
        <w:jc w:val="both"/>
      </w:pPr>
    </w:p>
    <w:p w14:paraId="74D068A2" w14:textId="70D33BF5" w:rsidR="00AD375E" w:rsidRPr="00EF7F43" w:rsidRDefault="00AD375E" w:rsidP="00AD375E">
      <w:pPr>
        <w:spacing w:before="200" w:line="360" w:lineRule="auto"/>
        <w:ind w:left="116"/>
        <w:jc w:val="both"/>
        <w:rPr>
          <w:b/>
          <w:bCs/>
        </w:rPr>
      </w:pPr>
      <w:r w:rsidRPr="00EF7F43">
        <w:t>Kontakt</w:t>
      </w:r>
      <w:r w:rsidRPr="00EF7F43">
        <w:rPr>
          <w:spacing w:val="-1"/>
        </w:rPr>
        <w:t xml:space="preserve"> </w:t>
      </w:r>
      <w:r w:rsidRPr="00EF7F43">
        <w:t>za</w:t>
      </w:r>
      <w:r w:rsidRPr="00EF7F43">
        <w:rPr>
          <w:spacing w:val="-3"/>
        </w:rPr>
        <w:t xml:space="preserve"> </w:t>
      </w:r>
      <w:r w:rsidRPr="00EF7F43">
        <w:t>više informacija</w:t>
      </w:r>
      <w:r w:rsidRPr="00EF7F43">
        <w:rPr>
          <w:spacing w:val="-2"/>
        </w:rPr>
        <w:t xml:space="preserve"> </w:t>
      </w:r>
      <w:r w:rsidRPr="00EF7F43">
        <w:t>044 676 004  ili na adresu-pošte</w:t>
      </w:r>
      <w:r w:rsidRPr="00EF7F43">
        <w:rPr>
          <w:b/>
          <w:bCs/>
        </w:rPr>
        <w:t xml:space="preserve"> opcina@lipovljani.hr</w:t>
      </w:r>
    </w:p>
    <w:p w14:paraId="7A4B06E2" w14:textId="77777777" w:rsidR="00AD375E" w:rsidRPr="00EF7F43" w:rsidRDefault="00AD375E" w:rsidP="00AD375E">
      <w:pPr>
        <w:pStyle w:val="BodyText"/>
        <w:spacing w:line="360" w:lineRule="auto"/>
        <w:ind w:left="0"/>
        <w:jc w:val="both"/>
        <w:rPr>
          <w:b/>
          <w:color w:val="FF0000"/>
          <w:sz w:val="20"/>
        </w:rPr>
      </w:pPr>
    </w:p>
    <w:p w14:paraId="2B540C01" w14:textId="77777777" w:rsidR="00AD375E" w:rsidRDefault="00AD375E" w:rsidP="00AD375E">
      <w:pPr>
        <w:pStyle w:val="BodyText"/>
        <w:spacing w:line="360" w:lineRule="auto"/>
        <w:ind w:left="0"/>
        <w:jc w:val="both"/>
        <w:rPr>
          <w:b/>
          <w:sz w:val="20"/>
        </w:rPr>
      </w:pPr>
    </w:p>
    <w:p w14:paraId="525D5E99" w14:textId="77777777" w:rsidR="00AD375E" w:rsidRDefault="00AD375E" w:rsidP="00AD375E">
      <w:pPr>
        <w:pStyle w:val="BodyText"/>
        <w:spacing w:before="6" w:line="360" w:lineRule="auto"/>
        <w:ind w:left="0"/>
        <w:jc w:val="both"/>
        <w:rPr>
          <w:b/>
          <w:sz w:val="17"/>
        </w:rPr>
      </w:pPr>
    </w:p>
    <w:p w14:paraId="6303046C" w14:textId="0F85F841" w:rsidR="00AD375E" w:rsidRDefault="00AD375E" w:rsidP="00AD375E">
      <w:pPr>
        <w:pStyle w:val="BodyText"/>
        <w:tabs>
          <w:tab w:val="left" w:pos="6506"/>
        </w:tabs>
        <w:spacing w:before="90" w:line="360" w:lineRule="auto"/>
        <w:jc w:val="both"/>
      </w:pPr>
      <w:r>
        <w:t>Lipovljani</w:t>
      </w:r>
      <w:r w:rsidRPr="00B57B63">
        <w:t>,</w:t>
      </w:r>
      <w:r w:rsidRPr="00B57B63">
        <w:rPr>
          <w:spacing w:val="-2"/>
        </w:rPr>
        <w:t xml:space="preserve"> </w:t>
      </w:r>
      <w:r>
        <w:rPr>
          <w:spacing w:val="-2"/>
        </w:rPr>
        <w:t>1</w:t>
      </w:r>
      <w:r w:rsidR="00B24E61">
        <w:rPr>
          <w:spacing w:val="-2"/>
        </w:rPr>
        <w:t>3</w:t>
      </w:r>
      <w:r>
        <w:rPr>
          <w:spacing w:val="-2"/>
        </w:rPr>
        <w:t>. ožujak</w:t>
      </w:r>
      <w:r w:rsidRPr="00B57B63">
        <w:rPr>
          <w:spacing w:val="-2"/>
        </w:rPr>
        <w:t xml:space="preserve"> 2024</w:t>
      </w:r>
      <w:r w:rsidRPr="00B57B63">
        <w:t>.</w:t>
      </w:r>
      <w:r>
        <w:tab/>
        <w:t>Općinski načelnik</w:t>
      </w:r>
    </w:p>
    <w:p w14:paraId="05CD9235" w14:textId="77777777" w:rsidR="00AD375E" w:rsidRDefault="00AD375E" w:rsidP="00AD375E">
      <w:pPr>
        <w:pStyle w:val="BodyText"/>
        <w:tabs>
          <w:tab w:val="left" w:pos="6506"/>
        </w:tabs>
        <w:spacing w:before="90" w:line="360" w:lineRule="auto"/>
        <w:jc w:val="both"/>
      </w:pPr>
      <w:r>
        <w:tab/>
        <w:t xml:space="preserve">   Nikola Horvat</w:t>
      </w: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3444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B82E" w14:textId="77777777" w:rsidR="00B00DAF" w:rsidRDefault="00B00DAF" w:rsidP="004C7EEA">
      <w:r>
        <w:separator/>
      </w:r>
    </w:p>
  </w:endnote>
  <w:endnote w:type="continuationSeparator" w:id="0">
    <w:p w14:paraId="54FCBC6B" w14:textId="77777777" w:rsidR="00B00DAF" w:rsidRDefault="00B00DAF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F1B" w14:textId="77777777" w:rsidR="00AD375E" w:rsidRDefault="00AD375E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0274" w14:textId="77777777" w:rsidR="00B00DAF" w:rsidRDefault="00B00DAF" w:rsidP="004C7EEA">
      <w:r>
        <w:separator/>
      </w:r>
    </w:p>
  </w:footnote>
  <w:footnote w:type="continuationSeparator" w:id="0">
    <w:p w14:paraId="69EE35CD" w14:textId="77777777" w:rsidR="00B00DAF" w:rsidRDefault="00B00DAF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09D6" w14:textId="008DF738" w:rsidR="00AD375E" w:rsidRDefault="00AD375E">
    <w:pPr>
      <w:pStyle w:val="Header"/>
    </w:pPr>
    <w:r>
      <w:t xml:space="preserve">                              </w:t>
    </w:r>
    <w:r>
      <w:rPr>
        <w:noProof/>
      </w:rPr>
      <w:drawing>
        <wp:inline distT="0" distB="0" distL="0" distR="0" wp14:anchorId="41E7D3A8" wp14:editId="0D5BC575">
          <wp:extent cx="3291840" cy="487680"/>
          <wp:effectExtent l="0" t="0" r="3810" b="7620"/>
          <wp:docPr id="17614119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Header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941"/>
    <w:multiLevelType w:val="hybridMultilevel"/>
    <w:tmpl w:val="4718C82E"/>
    <w:lvl w:ilvl="0" w:tplc="0284D84E">
      <w:numFmt w:val="bullet"/>
      <w:lvlText w:val="-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AE221BA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49E419A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A45A8514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F4A9C18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E0C2EE42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3CC1766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FB48112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A867B4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" w15:restartNumberingAfterBreak="0">
    <w:nsid w:val="185519EB"/>
    <w:multiLevelType w:val="hybridMultilevel"/>
    <w:tmpl w:val="FC6ECB64"/>
    <w:lvl w:ilvl="0" w:tplc="3E3620D8">
      <w:start w:val="19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B4401FA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4538ED8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096851E4">
      <w:numFmt w:val="bullet"/>
      <w:lvlText w:val="•"/>
      <w:lvlJc w:val="left"/>
      <w:pPr>
        <w:ind w:left="2003" w:hanging="360"/>
      </w:pPr>
      <w:rPr>
        <w:rFonts w:hint="default"/>
        <w:lang w:val="hr-HR" w:eastAsia="en-US" w:bidi="ar-SA"/>
      </w:rPr>
    </w:lvl>
    <w:lvl w:ilvl="4" w:tplc="F65E1930">
      <w:numFmt w:val="bullet"/>
      <w:lvlText w:val="•"/>
      <w:lvlJc w:val="left"/>
      <w:pPr>
        <w:ind w:left="3046" w:hanging="360"/>
      </w:pPr>
      <w:rPr>
        <w:rFonts w:hint="default"/>
        <w:lang w:val="hr-HR" w:eastAsia="en-US" w:bidi="ar-SA"/>
      </w:rPr>
    </w:lvl>
    <w:lvl w:ilvl="5" w:tplc="B5565CE8">
      <w:numFmt w:val="bullet"/>
      <w:lvlText w:val="•"/>
      <w:lvlJc w:val="left"/>
      <w:pPr>
        <w:ind w:left="4089" w:hanging="360"/>
      </w:pPr>
      <w:rPr>
        <w:rFonts w:hint="default"/>
        <w:lang w:val="hr-HR" w:eastAsia="en-US" w:bidi="ar-SA"/>
      </w:rPr>
    </w:lvl>
    <w:lvl w:ilvl="6" w:tplc="9B4C45D2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7" w:tplc="13EEFB40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  <w:lvl w:ilvl="8" w:tplc="924E4AEC">
      <w:numFmt w:val="bullet"/>
      <w:lvlText w:val="•"/>
      <w:lvlJc w:val="left"/>
      <w:pPr>
        <w:ind w:left="721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2"/>
  </w:num>
  <w:num w:numId="2" w16cid:durableId="1251043416">
    <w:abstractNumId w:val="3"/>
  </w:num>
  <w:num w:numId="3" w16cid:durableId="400908045">
    <w:abstractNumId w:val="4"/>
  </w:num>
  <w:num w:numId="4" w16cid:durableId="1808543582">
    <w:abstractNumId w:val="1"/>
  </w:num>
  <w:num w:numId="5" w16cid:durableId="178986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3B138B"/>
    <w:rsid w:val="00475DC4"/>
    <w:rsid w:val="004C7EEA"/>
    <w:rsid w:val="004F03EF"/>
    <w:rsid w:val="00503A8F"/>
    <w:rsid w:val="005F1CEC"/>
    <w:rsid w:val="00620722"/>
    <w:rsid w:val="0063444B"/>
    <w:rsid w:val="007349BA"/>
    <w:rsid w:val="00797BE9"/>
    <w:rsid w:val="007D3403"/>
    <w:rsid w:val="00897275"/>
    <w:rsid w:val="008B2993"/>
    <w:rsid w:val="008F06C0"/>
    <w:rsid w:val="00977392"/>
    <w:rsid w:val="00A35EAF"/>
    <w:rsid w:val="00AD375E"/>
    <w:rsid w:val="00B00DAF"/>
    <w:rsid w:val="00B24E61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63282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D375E"/>
    <w:pPr>
      <w:widowControl w:val="0"/>
      <w:autoSpaceDE w:val="0"/>
      <w:autoSpaceDN w:val="0"/>
      <w:ind w:left="116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7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AD375E"/>
    <w:pPr>
      <w:widowControl w:val="0"/>
      <w:autoSpaceDE w:val="0"/>
      <w:autoSpaceDN w:val="0"/>
      <w:ind w:left="161" w:right="218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D375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D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lipovljan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Danijela</cp:lastModifiedBy>
  <cp:revision>6</cp:revision>
  <cp:lastPrinted>2023-12-21T11:58:00Z</cp:lastPrinted>
  <dcterms:created xsi:type="dcterms:W3CDTF">2024-03-12T14:10:00Z</dcterms:created>
  <dcterms:modified xsi:type="dcterms:W3CDTF">2024-03-13T08:09:00Z</dcterms:modified>
</cp:coreProperties>
</file>