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page" w:tblpX="5903" w:tblpY="-577"/>
        <w:tblW w:w="0" w:type="auto"/>
        <w:tblLook w:val="04A0" w:firstRow="1" w:lastRow="0" w:firstColumn="1" w:lastColumn="0" w:noHBand="0" w:noVBand="1"/>
      </w:tblPr>
      <w:tblGrid>
        <w:gridCol w:w="5280"/>
      </w:tblGrid>
      <w:tr w:rsidR="00B92D0F" w14:paraId="18F9E16A" w14:textId="77777777" w:rsidTr="00B92D0F">
        <w:trPr>
          <w:trHeight w:val="1408"/>
        </w:trPr>
        <w:tc>
          <w:tcPr>
            <w:tcW w:w="528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+*xfs*pvs*Akl*cvA*xBj*tCi*lrb*ajb*uay*Eck*pBk*-</w:t>
            </w:r>
            <w:r>
              <w:rPr>
                <w:rFonts w:ascii="PDF417x" w:hAnsi="PDF417x"/>
                <w:sz w:val="24"/>
                <w:szCs w:val="24"/>
              </w:rPr>
              <w:br/>
              <w:t>+*yqw*gdz*ylr*Cbv*xag*ycf*zbF*Bjq*obB*xCc*zew*-</w:t>
            </w:r>
            <w:r>
              <w:rPr>
                <w:rFonts w:ascii="PDF417x" w:hAnsi="PDF417x"/>
                <w:sz w:val="24"/>
                <w:szCs w:val="24"/>
              </w:rPr>
              <w:br/>
              <w:t>+*eDs*dbk*lyd*lyd*lyd*lub*qlw*nkr*flz*gaj*zfE*-</w:t>
            </w:r>
            <w:r>
              <w:rPr>
                <w:rFonts w:ascii="PDF417x" w:hAnsi="PDF417x"/>
                <w:sz w:val="24"/>
                <w:szCs w:val="24"/>
              </w:rPr>
              <w:br/>
              <w:t>+*ftw*toD*wsr*vEs*Aoc*ltm*qEC*BAl*lvE*hss*onA*-</w:t>
            </w:r>
            <w:r>
              <w:rPr>
                <w:rFonts w:ascii="PDF417x" w:hAnsi="PDF417x"/>
                <w:sz w:val="24"/>
                <w:szCs w:val="24"/>
              </w:rPr>
              <w:br/>
              <w:t>+*ftA*yhC*yDe*rtj*ihz*tDE*zie*qza*mbq*jsq*uws*-</w:t>
            </w:r>
            <w:r>
              <w:rPr>
                <w:rFonts w:ascii="PDF417x" w:hAnsi="PDF417x"/>
                <w:sz w:val="24"/>
                <w:szCs w:val="24"/>
              </w:rPr>
              <w:br/>
              <w:t>+*xjq*lui*iai*jgg*nkr*yrn*DoD*zfC*rqi*lui*uzq*-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5280"/>
      </w:tblGrid>
      <w:tr w:rsidR="00B92D0F" w:rsidRPr="00B92D0F" w14:paraId="2F6E1E83" w14:textId="77777777" w:rsidTr="00B92D0F">
        <w:trPr>
          <w:trHeight w:val="1408"/>
        </w:trPr>
        <w:tc>
          <w:tcPr>
            <w:tcW w:w="5280"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bl>
    <w:p w14:paraId="49B221CD" w14:textId="77777777" w:rsidR="008C5FE5" w:rsidRDefault="00B92D0F" w:rsidP="00B92D0F">
      <w:pPr>
        <w:jc w:val="both"/>
        <w:rPr>
          <w:rFonts w:eastAsia="Times New Roman" w:cs="Times New Roman"/>
        </w:rPr>
      </w:pPr>
      <w:r w:rsidRPr="00B92D0F">
        <w:rPr>
          <w:rFonts w:eastAsia="Times New Roman" w:cs="Times New Roman"/>
        </w:rPr>
        <w:drawing>
          <wp:anchor distT="0" distB="0" distL="114300" distR="114300" simplePos="0" relativeHeight="251674624" behindDoc="0" locked="0" layoutInCell="1" allowOverlap="1" wp14:anchorId="7A02E439" wp14:editId="2D543F24">
            <wp:simplePos x="0" y="0"/>
            <wp:positionH relativeFrom="column">
              <wp:posOffset>229235</wp:posOffset>
            </wp:positionH>
            <wp:positionV relativeFrom="paragraph">
              <wp:posOffset>-445770</wp:posOffset>
            </wp:positionV>
            <wp:extent cx="335915" cy="445135"/>
            <wp:effectExtent l="0" t="0" r="0" b="0"/>
            <wp:wrapNone/>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91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1CB8B" w14:textId="3AE56BB9" w:rsidR="008C5FE5" w:rsidRDefault="003F65C1"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REPUBLIKA HRVATSKA</w:t>
      </w:r>
    </w:p>
    <w:p w14:paraId="3ECC8667" w14:textId="0BB3CCD9" w:rsidR="00E0451B" w:rsidRDefault="00E0451B"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SISAČKO-MOSLAVAČKA ŽUPANIJA</w:t>
      </w:r>
    </w:p>
    <w:p w14:paraId="54DC1281" w14:textId="66C22298" w:rsidR="00E0451B" w:rsidRDefault="00E0451B"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OPĆINA LIPOVLJANI</w:t>
      </w:r>
    </w:p>
    <w:p w14:paraId="3379EE20" w14:textId="6D7E09F8" w:rsidR="00B92D0F" w:rsidRPr="00B92D0F" w:rsidRDefault="00B92D0F" w:rsidP="00B92D0F">
      <w:pPr>
        <w:jc w:val="both"/>
        <w:rPr>
          <w:rFonts w:eastAsia="Times New Roman" w:cs="Times New Roman"/>
          <w:noProof w:val="0"/>
        </w:rPr>
      </w:pPr>
    </w:p>
    <w:p w14:paraId="67B11731" w14:textId="77C2F2BF" w:rsidR="00B92D0F" w:rsidRPr="00275B0C" w:rsidRDefault="00C9578C" w:rsidP="00B92D0F">
      <w:r>
        <w:rPr>
          <w:rFonts w:ascii="Calibri" w:eastAsia="Times New Roman" w:hAnsi="Calibri" w:cs="Calibri"/>
          <w:noProof w:val="0"/>
          <w:color w:val="000000"/>
          <w:lang w:eastAsia="hr-HR"/>
        </w:rPr>
        <w:t>KLASA:</w:t>
      </w:r>
      <w:r w:rsidR="00275B0C">
        <w:rPr>
          <w:rFonts w:ascii="Calibri" w:eastAsia="Times New Roman" w:hAnsi="Calibri" w:cs="Calibri"/>
          <w:noProof w:val="0"/>
          <w:color w:val="000000"/>
          <w:lang w:eastAsia="hr-HR"/>
        </w:rPr>
        <w:t xml:space="preserve"> </w:t>
      </w:r>
      <w:r>
        <w:rPr>
          <w:rFonts w:ascii="Calibri" w:eastAsia="Times New Roman" w:hAnsi="Calibri" w:cs="Calibri"/>
          <w:noProof w:val="0"/>
          <w:color w:val="000000"/>
          <w:lang w:eastAsia="hr-HR"/>
        </w:rPr>
        <w:t xml:space="preserve"> </w:t>
      </w:r>
      <w:r w:rsidR="00B92D0F" w:rsidRPr="00B92D0F">
        <w:rPr>
          <w:rFonts w:ascii="Calibri" w:eastAsia="Times New Roman" w:hAnsi="Calibri" w:cs="Calibri"/>
          <w:noProof w:val="0"/>
          <w:color w:val="000000"/>
          <w:lang w:eastAsia="hr-HR"/>
        </w:rPr>
        <w:t>970-01/24-01/3</w:t>
      </w:r>
      <w:r w:rsidR="008C5FE5">
        <w:rPr>
          <w:rFonts w:ascii="Calibri" w:eastAsia="Times New Roman" w:hAnsi="Calibri" w:cs="Calibri"/>
          <w:noProof w:val="0"/>
          <w:color w:val="000000"/>
          <w:lang w:eastAsia="hr-HR"/>
        </w:rPr>
        <w:t xml:space="preserve"> </w:t>
      </w:r>
    </w:p>
    <w:p w14:paraId="0FD39D47" w14:textId="3B225B5A" w:rsidR="00B92D0F" w:rsidRPr="00B92D0F" w:rsidRDefault="00C9578C" w:rsidP="00B92D0F">
      <w:pPr>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 xml:space="preserve">URBROJ: </w:t>
      </w:r>
      <w:r w:rsidR="00B92D0F" w:rsidRPr="00B92D0F">
        <w:rPr>
          <w:rFonts w:ascii="Calibri" w:eastAsia="Times New Roman" w:hAnsi="Calibri" w:cs="Calibri"/>
          <w:noProof w:val="0"/>
          <w:color w:val="000000"/>
          <w:lang w:eastAsia="hr-HR"/>
        </w:rPr>
        <w:t>2176-13-24-3</w:t>
      </w:r>
    </w:p>
    <w:p w14:paraId="4445648A" w14:textId="59BA1B92" w:rsidR="00B92D0F" w:rsidRPr="00B92D0F" w:rsidRDefault="00E0451B" w:rsidP="00B92D0F">
      <w:pPr>
        <w:rPr>
          <w:rFonts w:ascii="Calibri" w:eastAsia="Times New Roman" w:hAnsi="Calibri" w:cs="Calibri"/>
          <w:noProof w:val="0"/>
          <w:color w:val="000000"/>
          <w:lang w:eastAsia="hr-HR"/>
        </w:rPr>
      </w:pPr>
      <w:r w:rsidRPr="004F7347">
        <w:rPr>
          <w:rFonts w:ascii="Calibri" w:eastAsia="Times New Roman" w:hAnsi="Calibri" w:cs="Calibri"/>
          <w:noProof w:val="0"/>
          <w:lang w:eastAsia="hr-HR"/>
        </w:rPr>
        <w:t>Lipovljan</w:t>
      </w:r>
      <w:r w:rsidR="004F7347" w:rsidRPr="004F7347">
        <w:rPr>
          <w:rFonts w:ascii="Calibri" w:eastAsia="Times New Roman" w:hAnsi="Calibri" w:cs="Calibri"/>
          <w:noProof w:val="0"/>
          <w:lang w:eastAsia="hr-HR"/>
        </w:rPr>
        <w:t>i</w:t>
      </w:r>
      <w:r w:rsidR="00C9578C" w:rsidRPr="004F7347">
        <w:rPr>
          <w:rFonts w:ascii="Calibri" w:eastAsia="Times New Roman" w:hAnsi="Calibri" w:cs="Calibri"/>
          <w:noProof w:val="0"/>
          <w:lang w:eastAsia="hr-HR"/>
        </w:rPr>
        <w:t xml:space="preserve">, </w:t>
      </w:r>
      <w:r w:rsidR="00B92D0F" w:rsidRPr="00B92D0F">
        <w:rPr>
          <w:rFonts w:ascii="Calibri" w:eastAsia="Times New Roman" w:hAnsi="Calibri" w:cs="Calibri"/>
          <w:noProof w:val="0"/>
          <w:color w:val="000000"/>
          <w:lang w:eastAsia="hr-HR"/>
        </w:rPr>
        <w:t>13.03.2024.</w:t>
      </w:r>
    </w:p>
    <w:p w14:paraId="4EDCCDC9" w14:textId="77777777" w:rsidR="00D707B3" w:rsidRDefault="00D707B3" w:rsidP="004F7347"/>
    <w:p w14:paraId="21200C07" w14:textId="77777777" w:rsidR="00D707B3" w:rsidRDefault="00D707B3" w:rsidP="00D707B3"/>
    <w:p w14:paraId="3DB9DFE6" w14:textId="77777777" w:rsidR="00D243AF" w:rsidRPr="00D243AF" w:rsidRDefault="00D243AF" w:rsidP="00D243AF">
      <w:pPr>
        <w:shd w:val="clear" w:color="auto" w:fill="FFFFFF"/>
        <w:spacing w:after="150"/>
        <w:jc w:val="both"/>
        <w:rPr>
          <w:rFonts w:ascii="Calibri" w:eastAsia="Times New Roman" w:hAnsi="Calibri" w:cs="Calibri"/>
          <w:noProof w:val="0"/>
          <w:color w:val="333333"/>
          <w:sz w:val="24"/>
          <w:szCs w:val="24"/>
          <w:lang w:eastAsia="hr-HR"/>
        </w:rPr>
      </w:pPr>
      <w:bookmarkStart w:id="1" w:name="_Hlk161232084"/>
      <w:r w:rsidRPr="00D243AF">
        <w:rPr>
          <w:rFonts w:ascii="Calibri" w:eastAsia="Times New Roman" w:hAnsi="Calibri" w:cs="Calibri"/>
          <w:noProof w:val="0"/>
          <w:color w:val="333333"/>
          <w:sz w:val="24"/>
          <w:szCs w:val="24"/>
          <w:lang w:eastAsia="hr-HR"/>
        </w:rPr>
        <w:t>Na temelju Odluke o financiranju Ministarstva rada, mirovinskog sustava, obitelji i socijalne politike KLASA: 984-01/23-01/29, URBROJ: 524-07-02-01-01/2-24-19 od 08. veljače 2024. i Ugovora o dodjeli bespovratnih sredstava za projekte koji se financiraju iz Europskog socijalnog fonda plus u financijskom razdoblju 2021.-2027., kodni broj: SF.3.4.11.01.0487 Zaželi i ostvari 4 (te čl. 47. Statuta Općine Lipovljani (Službeni vjesnik, broj 14/21) općinski načelnik objavljuje</w:t>
      </w:r>
    </w:p>
    <w:p w14:paraId="1ECF420A" w14:textId="77777777" w:rsidR="00D243AF" w:rsidRPr="00D243AF" w:rsidRDefault="00D243AF" w:rsidP="00D243AF">
      <w:pPr>
        <w:shd w:val="clear" w:color="auto" w:fill="FFFFFF"/>
        <w:spacing w:after="150"/>
        <w:jc w:val="center"/>
        <w:rPr>
          <w:rFonts w:ascii="Calibri" w:eastAsia="Times New Roman" w:hAnsi="Calibri" w:cs="Calibri"/>
          <w:noProof w:val="0"/>
          <w:color w:val="333333"/>
          <w:sz w:val="24"/>
          <w:szCs w:val="24"/>
          <w:lang w:eastAsia="hr-HR"/>
        </w:rPr>
      </w:pPr>
      <w:r w:rsidRPr="00D243AF">
        <w:rPr>
          <w:rFonts w:ascii="Calibri" w:eastAsia="Times New Roman" w:hAnsi="Calibri" w:cs="Calibri"/>
          <w:b/>
          <w:bCs/>
          <w:noProof w:val="0"/>
          <w:color w:val="333333"/>
          <w:sz w:val="24"/>
          <w:szCs w:val="24"/>
          <w:lang w:eastAsia="hr-HR"/>
        </w:rPr>
        <w:t>JAVNI NATJEČAJ</w:t>
      </w:r>
    </w:p>
    <w:p w14:paraId="1025380D" w14:textId="77777777" w:rsidR="00D243AF" w:rsidRPr="00D243AF" w:rsidRDefault="00D243AF" w:rsidP="00D243AF">
      <w:pPr>
        <w:shd w:val="clear" w:color="auto" w:fill="FFFFFF"/>
        <w:spacing w:after="150"/>
        <w:jc w:val="center"/>
        <w:rPr>
          <w:rFonts w:ascii="Calibri" w:eastAsia="Times New Roman" w:hAnsi="Calibri" w:cs="Calibri"/>
          <w:noProof w:val="0"/>
          <w:color w:val="333333"/>
          <w:sz w:val="24"/>
          <w:szCs w:val="24"/>
          <w:lang w:eastAsia="hr-HR"/>
        </w:rPr>
      </w:pPr>
      <w:r w:rsidRPr="00D243AF">
        <w:rPr>
          <w:rFonts w:ascii="Calibri" w:eastAsia="Times New Roman" w:hAnsi="Calibri" w:cs="Calibri"/>
          <w:b/>
          <w:bCs/>
          <w:noProof w:val="0"/>
          <w:color w:val="333333"/>
          <w:sz w:val="24"/>
          <w:szCs w:val="24"/>
          <w:lang w:eastAsia="hr-HR"/>
        </w:rPr>
        <w:t>za prijam u radni odnos na određeno vrijeme na projektu Zaželi i ostvari 4 u okviru poziva „Zaželi – prevencija institucionalizacije“ – radnik/ca za potporu i podršku starijim osobama i osobama s invaliditetom</w:t>
      </w:r>
    </w:p>
    <w:p w14:paraId="7EE409F5" w14:textId="77777777" w:rsidR="00D243AF" w:rsidRPr="00D243AF" w:rsidRDefault="00D243AF" w:rsidP="00D243AF">
      <w:pPr>
        <w:shd w:val="clear" w:color="auto" w:fill="FFFFFF"/>
        <w:spacing w:after="150"/>
        <w:jc w:val="both"/>
        <w:rPr>
          <w:rFonts w:ascii="Calibri" w:eastAsia="Times New Roman" w:hAnsi="Calibri" w:cs="Calibri"/>
          <w:noProof w:val="0"/>
          <w:color w:val="333333"/>
          <w:sz w:val="24"/>
          <w:szCs w:val="24"/>
          <w:lang w:eastAsia="hr-HR"/>
        </w:rPr>
      </w:pPr>
      <w:r w:rsidRPr="00D243AF">
        <w:rPr>
          <w:rFonts w:ascii="Calibri" w:eastAsia="Times New Roman" w:hAnsi="Calibri" w:cs="Calibri"/>
          <w:noProof w:val="0"/>
          <w:color w:val="333333"/>
          <w:sz w:val="24"/>
          <w:szCs w:val="24"/>
          <w:lang w:eastAsia="hr-HR"/>
        </w:rPr>
        <w:t>Pozivaju se zainteresirane nezaposlene osobe s područja Općine Lipovljani da dostave prijave za zasnivanje radnog odnosa na određeno vrijeme u Općini Lipovljani, za potrebe provedbe aktivnosti u sklopu Projekta Zaželi i ostvari 4– radnik/ca za potporu i podršku starijim osobama i osobama s invaliditetom.</w:t>
      </w:r>
    </w:p>
    <w:p w14:paraId="0D5F07E6" w14:textId="79C15CB7" w:rsidR="00D243AF" w:rsidRPr="00D243AF" w:rsidRDefault="00D243AF" w:rsidP="00D243AF">
      <w:pPr>
        <w:shd w:val="clear" w:color="auto" w:fill="FFFFFF"/>
        <w:spacing w:after="150"/>
        <w:rPr>
          <w:rFonts w:ascii="Calibri" w:eastAsia="Times New Roman" w:hAnsi="Calibri" w:cs="Calibri"/>
          <w:noProof w:val="0"/>
          <w:color w:val="333333"/>
          <w:sz w:val="24"/>
          <w:szCs w:val="24"/>
          <w:lang w:eastAsia="hr-HR"/>
        </w:rPr>
      </w:pPr>
      <w:r w:rsidRPr="00D243AF">
        <w:rPr>
          <w:rFonts w:ascii="Calibri" w:eastAsia="Times New Roman" w:hAnsi="Calibri" w:cs="Calibri"/>
          <w:noProof w:val="0"/>
          <w:color w:val="333333"/>
          <w:sz w:val="24"/>
          <w:szCs w:val="24"/>
          <w:lang w:eastAsia="hr-HR"/>
        </w:rPr>
        <w:br/>
        <w:t>Cilj ovog projekta je pružanje usluge potpore i podrške u svakodnevnom životu osobama starijima od 65 godina i odraslim osobama s invaliditetom, povećanje socijalne uključenosti i prevencija institucionalizacije ranjivih skupina na području Općine Lipovljani. Projektom će se usluga pružati kroz 33 mjeseca za najmanje 90 osoba pripadnika ciljane skupine kojima će se kroz projektne aktivnosti omogućiti unaprjeđenje kvalitete života. Svaki zaposleni radnik/ca pružat će potporu i podršku za najmanje šest krajnjih korisnika.</w:t>
      </w:r>
      <w:r w:rsidRPr="00D243AF">
        <w:rPr>
          <w:rFonts w:ascii="Calibri" w:eastAsia="Times New Roman" w:hAnsi="Calibri" w:cs="Calibri"/>
          <w:noProof w:val="0"/>
          <w:color w:val="333333"/>
          <w:sz w:val="24"/>
          <w:szCs w:val="24"/>
          <w:lang w:eastAsia="hr-HR"/>
        </w:rPr>
        <w:br/>
        <w:t>Ukupna vrijednost projekta iznosi 742.500,00 eura, bespovratna sredstva osigurana su iz Europskog socijalnog fonda plus (85 %) i iz Državnog proračuna Republike Hrvatske (15%).</w:t>
      </w:r>
      <w:r w:rsidRPr="00D243AF">
        <w:rPr>
          <w:rFonts w:ascii="Calibri" w:eastAsia="Times New Roman" w:hAnsi="Calibri" w:cs="Calibri"/>
          <w:noProof w:val="0"/>
          <w:color w:val="333333"/>
          <w:sz w:val="24"/>
          <w:szCs w:val="24"/>
          <w:lang w:eastAsia="hr-HR"/>
        </w:rPr>
        <w:br/>
        <w:t>______________________________________</w:t>
      </w:r>
      <w:r w:rsidRPr="00D243AF">
        <w:rPr>
          <w:rFonts w:ascii="Calibri" w:eastAsia="Times New Roman" w:hAnsi="Calibri" w:cs="Calibri"/>
          <w:noProof w:val="0"/>
          <w:color w:val="333333"/>
          <w:sz w:val="24"/>
          <w:szCs w:val="24"/>
          <w:lang w:eastAsia="hr-HR"/>
        </w:rPr>
        <w:br/>
        <w:t>1. Poslodavac: Općina Lipovljani</w:t>
      </w:r>
      <w:r w:rsidRPr="00D243AF">
        <w:rPr>
          <w:rFonts w:ascii="Calibri" w:eastAsia="Times New Roman" w:hAnsi="Calibri" w:cs="Calibri"/>
          <w:noProof w:val="0"/>
          <w:color w:val="333333"/>
          <w:sz w:val="24"/>
          <w:szCs w:val="24"/>
          <w:lang w:eastAsia="hr-HR"/>
        </w:rPr>
        <w:br/>
        <w:t>2. Vrsta zaposlenja: radni odnos na određeno vrijeme - 33 mjeseca uz probni rok od 3 mjeseca</w:t>
      </w:r>
      <w:r w:rsidRPr="00D243AF">
        <w:rPr>
          <w:rFonts w:ascii="Calibri" w:eastAsia="Times New Roman" w:hAnsi="Calibri" w:cs="Calibri"/>
          <w:noProof w:val="0"/>
          <w:color w:val="333333"/>
          <w:sz w:val="24"/>
          <w:szCs w:val="24"/>
          <w:lang w:eastAsia="hr-HR"/>
        </w:rPr>
        <w:br/>
        <w:t>3. Radno vrijeme: puno radno vrijeme</w:t>
      </w:r>
      <w:r w:rsidRPr="00D243AF">
        <w:rPr>
          <w:rFonts w:ascii="Calibri" w:eastAsia="Times New Roman" w:hAnsi="Calibri" w:cs="Calibri"/>
          <w:noProof w:val="0"/>
          <w:color w:val="333333"/>
          <w:sz w:val="24"/>
          <w:szCs w:val="24"/>
          <w:lang w:eastAsia="hr-HR"/>
        </w:rPr>
        <w:br/>
        <w:t>4. Broj traženih radnica: 15</w:t>
      </w:r>
      <w:r w:rsidRPr="00D243AF">
        <w:rPr>
          <w:rFonts w:ascii="Calibri" w:eastAsia="Times New Roman" w:hAnsi="Calibri" w:cs="Calibri"/>
          <w:noProof w:val="0"/>
          <w:color w:val="333333"/>
          <w:sz w:val="24"/>
          <w:szCs w:val="24"/>
          <w:lang w:eastAsia="hr-HR"/>
        </w:rPr>
        <w:br/>
        <w:t>5. Mjesto rada: područje Općine Lipovljani (terenski rad)</w:t>
      </w:r>
      <w:r w:rsidRPr="00D243AF">
        <w:rPr>
          <w:rFonts w:ascii="Calibri" w:eastAsia="Times New Roman" w:hAnsi="Calibri" w:cs="Calibri"/>
          <w:noProof w:val="0"/>
          <w:color w:val="333333"/>
          <w:sz w:val="24"/>
          <w:szCs w:val="24"/>
          <w:lang w:eastAsia="hr-HR"/>
        </w:rPr>
        <w:br/>
        <w:t>6. Podaci o plaći: plaća u iznosu minimalne plaće sukladno važećoj Uredbi Vlade RH o visini minimalne plaće za tekuću godinu sa svim pravima propisanim Zakonom o radu</w:t>
      </w:r>
      <w:r w:rsidRPr="00D243AF">
        <w:rPr>
          <w:rFonts w:ascii="Calibri" w:eastAsia="Times New Roman" w:hAnsi="Calibri" w:cs="Calibri"/>
          <w:noProof w:val="0"/>
          <w:color w:val="333333"/>
          <w:sz w:val="24"/>
          <w:szCs w:val="24"/>
          <w:lang w:eastAsia="hr-HR"/>
        </w:rPr>
        <w:br/>
        <w:t>7. Opis poslova:</w:t>
      </w:r>
      <w:r w:rsidRPr="00D243AF">
        <w:rPr>
          <w:rFonts w:ascii="Calibri" w:eastAsia="Times New Roman" w:hAnsi="Calibri" w:cs="Calibri"/>
          <w:noProof w:val="0"/>
          <w:color w:val="333333"/>
          <w:sz w:val="24"/>
          <w:szCs w:val="24"/>
          <w:lang w:eastAsia="hr-HR"/>
        </w:rPr>
        <w:br/>
        <w:t>- organiziranje prehrane</w:t>
      </w:r>
      <w:r w:rsidRPr="00D243AF">
        <w:rPr>
          <w:rFonts w:ascii="Calibri" w:eastAsia="Times New Roman" w:hAnsi="Calibri" w:cs="Calibri"/>
          <w:noProof w:val="0"/>
          <w:color w:val="333333"/>
          <w:sz w:val="24"/>
          <w:szCs w:val="24"/>
          <w:lang w:eastAsia="hr-HR"/>
        </w:rPr>
        <w:br/>
        <w:t>- obavljanje kućanskih poslova</w:t>
      </w:r>
      <w:r w:rsidRPr="00D243AF">
        <w:rPr>
          <w:rFonts w:ascii="Calibri" w:eastAsia="Times New Roman" w:hAnsi="Calibri" w:cs="Calibri"/>
          <w:noProof w:val="0"/>
          <w:color w:val="333333"/>
          <w:sz w:val="24"/>
          <w:szCs w:val="24"/>
          <w:lang w:eastAsia="hr-HR"/>
        </w:rPr>
        <w:br/>
        <w:t>- održavanje osobne higijene</w:t>
      </w:r>
      <w:r w:rsidRPr="00D243AF">
        <w:rPr>
          <w:rFonts w:ascii="Calibri" w:eastAsia="Times New Roman" w:hAnsi="Calibri" w:cs="Calibri"/>
          <w:noProof w:val="0"/>
          <w:color w:val="333333"/>
          <w:sz w:val="24"/>
          <w:szCs w:val="24"/>
          <w:lang w:eastAsia="hr-HR"/>
        </w:rPr>
        <w:br/>
      </w:r>
      <w:r w:rsidRPr="00D243AF">
        <w:rPr>
          <w:rFonts w:ascii="Calibri" w:eastAsia="Times New Roman" w:hAnsi="Calibri" w:cs="Calibri"/>
          <w:noProof w:val="0"/>
          <w:color w:val="333333"/>
          <w:sz w:val="24"/>
          <w:szCs w:val="24"/>
          <w:lang w:eastAsia="hr-HR"/>
        </w:rPr>
        <w:lastRenderedPageBreak/>
        <w:t>- zadovoljavanje drugih svakodnevnih potreba</w:t>
      </w:r>
      <w:r w:rsidRPr="00D243AF">
        <w:rPr>
          <w:rFonts w:ascii="Calibri" w:eastAsia="Times New Roman" w:hAnsi="Calibri" w:cs="Calibri"/>
          <w:noProof w:val="0"/>
          <w:color w:val="333333"/>
          <w:sz w:val="24"/>
          <w:szCs w:val="24"/>
          <w:lang w:eastAsia="hr-HR"/>
        </w:rPr>
        <w:br/>
        <w:t>8. Kandidati moraju ispunjavati sljedeće uvjete:</w:t>
      </w:r>
      <w:r w:rsidRPr="00D243AF">
        <w:rPr>
          <w:rFonts w:ascii="Calibri" w:eastAsia="Times New Roman" w:hAnsi="Calibri" w:cs="Calibri"/>
          <w:noProof w:val="0"/>
          <w:color w:val="333333"/>
          <w:sz w:val="24"/>
          <w:szCs w:val="24"/>
          <w:lang w:eastAsia="hr-HR"/>
        </w:rPr>
        <w:br/>
      </w:r>
      <w:r w:rsidRPr="00D243AF">
        <w:rPr>
          <w:rFonts w:ascii="Calibri" w:eastAsia="Times New Roman" w:hAnsi="Calibri" w:cs="Calibri"/>
          <w:noProof w:val="0"/>
          <w:sz w:val="24"/>
          <w:szCs w:val="24"/>
          <w:lang w:eastAsia="hr-HR"/>
        </w:rPr>
        <w:t>- hrvatsko državljanstvo</w:t>
      </w:r>
      <w:r w:rsidRPr="00D243AF">
        <w:rPr>
          <w:rFonts w:ascii="Calibri" w:eastAsia="Times New Roman" w:hAnsi="Calibri" w:cs="Calibri"/>
          <w:noProof w:val="0"/>
          <w:sz w:val="24"/>
          <w:szCs w:val="24"/>
          <w:lang w:eastAsia="hr-HR"/>
        </w:rPr>
        <w:br/>
        <w:t>- punoljetnost</w:t>
      </w:r>
      <w:r w:rsidRPr="00D243AF">
        <w:rPr>
          <w:rFonts w:ascii="Calibri" w:eastAsia="Times New Roman" w:hAnsi="Calibri" w:cs="Calibri"/>
          <w:noProof w:val="0"/>
          <w:sz w:val="24"/>
          <w:szCs w:val="24"/>
          <w:lang w:eastAsia="hr-HR"/>
        </w:rPr>
        <w:br/>
        <w:t>9. Prednost u zapošljavanju imaju osobe koje su kao nezaposlene prijavljene u evidenciju Hrvatskog zavoda za zapošljavanje.</w:t>
      </w:r>
      <w:r w:rsidRPr="00D243AF">
        <w:rPr>
          <w:rFonts w:ascii="Calibri" w:eastAsia="Times New Roman" w:hAnsi="Calibri" w:cs="Calibri"/>
          <w:noProof w:val="0"/>
          <w:sz w:val="24"/>
          <w:szCs w:val="24"/>
          <w:lang w:eastAsia="hr-HR"/>
        </w:rPr>
        <w:br/>
        <w:t>10. Na Natječaj se mogu prijaviti osobe oba spola.</w:t>
      </w:r>
      <w:r w:rsidRPr="00D243AF">
        <w:rPr>
          <w:rFonts w:ascii="Calibri" w:eastAsia="Times New Roman" w:hAnsi="Calibri" w:cs="Calibri"/>
          <w:noProof w:val="0"/>
          <w:sz w:val="24"/>
          <w:szCs w:val="24"/>
          <w:lang w:eastAsia="hr-HR"/>
        </w:rPr>
        <w:br/>
        <w:t>11. Prijavi na Javni natječaj kandidati su dužni priložiti:</w:t>
      </w:r>
      <w:r w:rsidRPr="00D243AF">
        <w:rPr>
          <w:rFonts w:ascii="Calibri" w:eastAsia="Times New Roman" w:hAnsi="Calibri" w:cs="Calibri"/>
          <w:noProof w:val="0"/>
          <w:sz w:val="24"/>
          <w:szCs w:val="24"/>
          <w:lang w:eastAsia="hr-HR"/>
        </w:rPr>
        <w:br/>
        <w:t>-zamolbu</w:t>
      </w:r>
      <w:r w:rsidRPr="00D243AF">
        <w:rPr>
          <w:rFonts w:ascii="Calibri" w:eastAsia="Times New Roman" w:hAnsi="Calibri" w:cs="Calibri"/>
          <w:noProof w:val="0"/>
          <w:sz w:val="24"/>
          <w:szCs w:val="24"/>
          <w:lang w:eastAsia="hr-HR"/>
        </w:rPr>
        <w:br/>
        <w:t>-životopis</w:t>
      </w:r>
      <w:r w:rsidRPr="00D243AF">
        <w:rPr>
          <w:rFonts w:ascii="Calibri" w:eastAsia="Times New Roman" w:hAnsi="Calibri" w:cs="Calibri"/>
          <w:noProof w:val="0"/>
          <w:sz w:val="24"/>
          <w:szCs w:val="24"/>
          <w:lang w:eastAsia="hr-HR"/>
        </w:rPr>
        <w:br/>
        <w:t>-presliku dokaza o završenoj školi</w:t>
      </w:r>
      <w:r w:rsidRPr="00D243AF">
        <w:rPr>
          <w:rFonts w:ascii="Calibri" w:eastAsia="Times New Roman" w:hAnsi="Calibri" w:cs="Calibri"/>
          <w:noProof w:val="0"/>
          <w:sz w:val="24"/>
          <w:szCs w:val="24"/>
          <w:lang w:eastAsia="hr-HR"/>
        </w:rPr>
        <w:br/>
        <w:t xml:space="preserve">-potvrdu izdanu od HZZ-a kojom osoba dokazuje </w:t>
      </w:r>
      <w:r w:rsidRPr="00D243AF">
        <w:rPr>
          <w:rFonts w:ascii="Calibri" w:eastAsia="Times New Roman" w:hAnsi="Calibri" w:cs="Calibri"/>
          <w:noProof w:val="0"/>
          <w:color w:val="333333"/>
          <w:sz w:val="24"/>
          <w:szCs w:val="24"/>
          <w:lang w:eastAsia="hr-HR"/>
        </w:rPr>
        <w:t>da je prijavljena u evidenciji nezaposlenih osoba (ako je primjenjivo)</w:t>
      </w:r>
      <w:r w:rsidRPr="00D243AF">
        <w:rPr>
          <w:rFonts w:ascii="Calibri" w:eastAsia="Times New Roman" w:hAnsi="Calibri" w:cs="Calibri"/>
          <w:noProof w:val="0"/>
          <w:color w:val="333333"/>
          <w:sz w:val="24"/>
          <w:szCs w:val="24"/>
          <w:lang w:eastAsia="hr-HR"/>
        </w:rPr>
        <w:br/>
        <w:t>-presliku osobne iskaznice</w:t>
      </w:r>
      <w:r w:rsidRPr="00D243AF">
        <w:rPr>
          <w:rFonts w:ascii="Calibri" w:eastAsia="Times New Roman" w:hAnsi="Calibri" w:cs="Calibri"/>
          <w:noProof w:val="0"/>
          <w:color w:val="333333"/>
          <w:sz w:val="24"/>
          <w:szCs w:val="24"/>
          <w:lang w:eastAsia="hr-HR"/>
        </w:rPr>
        <w:br/>
      </w:r>
    </w:p>
    <w:p w14:paraId="11BEBAD4" w14:textId="77777777" w:rsidR="00D243AF" w:rsidRPr="00D243AF" w:rsidRDefault="00D243AF" w:rsidP="00D243AF">
      <w:pPr>
        <w:shd w:val="clear" w:color="auto" w:fill="FFFFFF"/>
        <w:spacing w:after="150"/>
        <w:rPr>
          <w:rFonts w:ascii="Calibri" w:eastAsia="Times New Roman" w:hAnsi="Calibri" w:cs="Calibri"/>
          <w:noProof w:val="0"/>
          <w:color w:val="333333"/>
          <w:sz w:val="24"/>
          <w:szCs w:val="24"/>
          <w:lang w:eastAsia="hr-HR"/>
        </w:rPr>
      </w:pPr>
      <w:r w:rsidRPr="00D243AF">
        <w:rPr>
          <w:rFonts w:ascii="Calibri" w:eastAsia="Times New Roman" w:hAnsi="Calibri" w:cs="Calibri"/>
          <w:noProof w:val="0"/>
          <w:color w:val="333333"/>
          <w:sz w:val="24"/>
          <w:szCs w:val="24"/>
          <w:lang w:eastAsia="hr-HR"/>
        </w:rPr>
        <w:t>NAPOMENA: obrasci Prijave na natječaj te Izjave o pristanku na prikupljanje i obradu osobnih podataka mogu se preuzeti na internetskim stranicama Općine: www.lipovljani.hr ili osobno u općinskoj upravi (Trg hrvatskih branitelja 3, Lipovljani).</w:t>
      </w:r>
      <w:r w:rsidRPr="00D243AF">
        <w:rPr>
          <w:rFonts w:ascii="Calibri" w:eastAsia="Times New Roman" w:hAnsi="Calibri" w:cs="Calibri"/>
          <w:noProof w:val="0"/>
          <w:color w:val="333333"/>
          <w:sz w:val="24"/>
          <w:szCs w:val="24"/>
          <w:lang w:eastAsia="hr-HR"/>
        </w:rPr>
        <w:br/>
        <w:t xml:space="preserve">Sve informacije o natječaju mogu se dobiti putem e-maila: </w:t>
      </w:r>
      <w:hyperlink r:id="rId8" w:history="1">
        <w:r w:rsidRPr="00D243AF">
          <w:rPr>
            <w:rFonts w:ascii="Calibri" w:eastAsia="Times New Roman" w:hAnsi="Calibri" w:cs="Calibri"/>
            <w:noProof w:val="0"/>
            <w:color w:val="0563C1"/>
            <w:sz w:val="24"/>
            <w:szCs w:val="24"/>
            <w:u w:val="single"/>
            <w:lang w:eastAsia="hr-HR"/>
          </w:rPr>
          <w:t>opcina@lipovljani.hr</w:t>
        </w:r>
      </w:hyperlink>
      <w:r w:rsidRPr="00D243AF">
        <w:rPr>
          <w:rFonts w:ascii="Calibri" w:eastAsia="Times New Roman" w:hAnsi="Calibri" w:cs="Calibri"/>
          <w:noProof w:val="0"/>
          <w:color w:val="333333"/>
          <w:sz w:val="24"/>
          <w:szCs w:val="24"/>
          <w:lang w:eastAsia="hr-HR"/>
        </w:rPr>
        <w:t> ili na broj telefona 044/676-004.</w:t>
      </w:r>
    </w:p>
    <w:p w14:paraId="5D121A4D" w14:textId="77777777" w:rsidR="00D243AF" w:rsidRPr="00D243AF" w:rsidRDefault="00D243AF" w:rsidP="00D243AF">
      <w:pPr>
        <w:shd w:val="clear" w:color="auto" w:fill="FFFFFF"/>
        <w:spacing w:after="150"/>
        <w:rPr>
          <w:rFonts w:ascii="Calibri" w:eastAsia="Times New Roman" w:hAnsi="Calibri" w:cs="Calibri"/>
          <w:noProof w:val="0"/>
          <w:color w:val="FF0000"/>
          <w:sz w:val="24"/>
          <w:szCs w:val="24"/>
          <w:lang w:eastAsia="hr-HR"/>
        </w:rPr>
      </w:pPr>
      <w:r w:rsidRPr="00D243AF">
        <w:rPr>
          <w:rFonts w:ascii="Calibri" w:eastAsia="Times New Roman" w:hAnsi="Calibri" w:cs="Calibri"/>
          <w:noProof w:val="0"/>
          <w:color w:val="333333"/>
          <w:sz w:val="24"/>
          <w:szCs w:val="24"/>
          <w:lang w:eastAsia="hr-HR"/>
        </w:rPr>
        <w:t>Osobe koje se prijavljuju na Javni natječaj dužne su dostaviti svoju prijavu na adresu:</w:t>
      </w:r>
      <w:r w:rsidRPr="00D243AF">
        <w:rPr>
          <w:rFonts w:ascii="Calibri" w:eastAsia="Times New Roman" w:hAnsi="Calibri" w:cs="Calibri"/>
          <w:noProof w:val="0"/>
          <w:color w:val="333333"/>
          <w:sz w:val="24"/>
          <w:szCs w:val="24"/>
          <w:lang w:eastAsia="hr-HR"/>
        </w:rPr>
        <w:br/>
        <w:t>Općina Lipovljani, Trg hrvatskih branitelja 3, 44 322 Lipovljani, putem pošte ili osobno u prostorijama općinske uprave, u roku od 8 dana od dana objave natječaja na internetskoj stranici Općine Lipovljani www.lipovljani.hr i na oglasnim stranicama Hrvatskog zavoda za zapošljavanje, u zatvorenoj kuverti, s naznakom: Za natječaj – “Projekt “ZAŽELI – Zaželi i ostvari 4</w:t>
      </w:r>
      <w:r w:rsidRPr="00D243AF">
        <w:rPr>
          <w:rFonts w:ascii="Calibri" w:eastAsia="Times New Roman" w:hAnsi="Calibri" w:cs="Calibri"/>
          <w:noProof w:val="0"/>
          <w:color w:val="333333"/>
          <w:sz w:val="24"/>
          <w:szCs w:val="24"/>
          <w:lang w:eastAsia="hr-HR"/>
        </w:rPr>
        <w:br/>
        <w:t>Nepravovremene i nepotpune prijave neće se razmatrati.</w:t>
      </w:r>
      <w:r w:rsidRPr="00D243AF">
        <w:rPr>
          <w:rFonts w:ascii="Calibri" w:eastAsia="Times New Roman" w:hAnsi="Calibri" w:cs="Calibri"/>
          <w:noProof w:val="0"/>
          <w:color w:val="333333"/>
          <w:sz w:val="24"/>
          <w:szCs w:val="24"/>
          <w:lang w:eastAsia="hr-HR"/>
        </w:rPr>
        <w:br/>
        <w:t xml:space="preserve">Općina Lipovljani zadržava pravo pozvati sve osobe koje ispunjavaju formalne uvjete ovoga natječaja </w:t>
      </w:r>
      <w:r w:rsidRPr="00D243AF">
        <w:rPr>
          <w:rFonts w:ascii="Calibri" w:eastAsia="Times New Roman" w:hAnsi="Calibri" w:cs="Calibri"/>
          <w:noProof w:val="0"/>
          <w:sz w:val="24"/>
          <w:szCs w:val="24"/>
          <w:lang w:eastAsia="hr-HR"/>
        </w:rPr>
        <w:t>na intervju.</w:t>
      </w:r>
    </w:p>
    <w:p w14:paraId="1A87DA29" w14:textId="77777777" w:rsidR="00D243AF" w:rsidRPr="00D243AF" w:rsidRDefault="00D243AF" w:rsidP="00D243AF">
      <w:pPr>
        <w:shd w:val="clear" w:color="auto" w:fill="FFFFFF"/>
        <w:spacing w:after="150"/>
        <w:rPr>
          <w:rFonts w:ascii="Calibri" w:eastAsia="Times New Roman" w:hAnsi="Calibri" w:cs="Calibri"/>
          <w:noProof w:val="0"/>
          <w:color w:val="333333"/>
          <w:sz w:val="24"/>
          <w:szCs w:val="24"/>
          <w:lang w:eastAsia="hr-HR"/>
        </w:rPr>
      </w:pPr>
      <w:r w:rsidRPr="00D243AF">
        <w:rPr>
          <w:rFonts w:ascii="Calibri" w:eastAsia="Times New Roman" w:hAnsi="Calibri" w:cs="Calibri"/>
          <w:noProof w:val="0"/>
          <w:color w:val="333333"/>
          <w:sz w:val="24"/>
          <w:szCs w:val="24"/>
          <w:lang w:eastAsia="hr-HR"/>
        </w:rPr>
        <w:t>Javni natječaj će biti objavljen na službenim stranicama Hrvatskog zavoda za zapošljavanje i internetskoj stranici Općine Lipovljani: www.lipovljani.hr .</w:t>
      </w:r>
    </w:p>
    <w:p w14:paraId="68C916BB" w14:textId="77777777" w:rsidR="00D243AF" w:rsidRPr="00D243AF" w:rsidRDefault="00D243AF" w:rsidP="00D243AF">
      <w:pPr>
        <w:shd w:val="clear" w:color="auto" w:fill="FFFFFF"/>
        <w:spacing w:after="150"/>
        <w:rPr>
          <w:rFonts w:ascii="Calibri" w:eastAsia="Times New Roman" w:hAnsi="Calibri" w:cs="Calibri"/>
          <w:noProof w:val="0"/>
          <w:color w:val="333333"/>
          <w:sz w:val="24"/>
          <w:szCs w:val="24"/>
          <w:lang w:eastAsia="hr-HR"/>
        </w:rPr>
      </w:pPr>
      <w:r w:rsidRPr="00D243AF">
        <w:rPr>
          <w:rFonts w:ascii="Calibri" w:eastAsia="Times New Roman" w:hAnsi="Calibri" w:cs="Calibri"/>
          <w:noProof w:val="0"/>
          <w:color w:val="333333"/>
          <w:sz w:val="24"/>
          <w:szCs w:val="24"/>
          <w:lang w:eastAsia="hr-HR"/>
        </w:rPr>
        <w:t>Kandidat koji ostvaruje zakonom utvrđeno pravo prednosti pri zapošljavanju po posebnom zakonu, dužan je uz prijavu na natječaj pozvati se na to pravo i ima prednost u odnosu na ostale kandidate samo pod jednakim uvjetima propisanim zakonom. Kandidat koji ima pravo prednosti kod prijema u radni odnos dužan je uz prijavu na natječaj priložiti sve dokaze o ostvarivanju traženih uvjeta iz natječaja, kao i sve dokaze predviđene posebnim zakonom na osnovi kojeg ostvaruje pravo prednosti na koje se poziva.</w:t>
      </w:r>
      <w:r w:rsidRPr="00D243AF">
        <w:rPr>
          <w:rFonts w:ascii="Calibri" w:eastAsia="Times New Roman" w:hAnsi="Calibri" w:cs="Calibri"/>
          <w:noProof w:val="0"/>
          <w:color w:val="333333"/>
          <w:sz w:val="24"/>
          <w:szCs w:val="24"/>
          <w:lang w:eastAsia="hr-HR"/>
        </w:rPr>
        <w:br/>
        <w:t>Kandidati će o rezultatima natječaja biti obaviješteni u zakonskom roku.</w:t>
      </w:r>
    </w:p>
    <w:p w14:paraId="0579FAD9" w14:textId="77777777" w:rsidR="00D243AF" w:rsidRPr="00D243AF" w:rsidRDefault="00D243AF" w:rsidP="00D243AF">
      <w:pPr>
        <w:shd w:val="clear" w:color="auto" w:fill="FFFFFF"/>
        <w:spacing w:after="150"/>
        <w:jc w:val="right"/>
        <w:rPr>
          <w:rFonts w:ascii="Calibri" w:eastAsia="Times New Roman" w:hAnsi="Calibri" w:cs="Calibri"/>
          <w:noProof w:val="0"/>
          <w:color w:val="333333"/>
          <w:sz w:val="24"/>
          <w:szCs w:val="24"/>
          <w:lang w:eastAsia="hr-HR"/>
        </w:rPr>
      </w:pPr>
      <w:r w:rsidRPr="00D243AF">
        <w:rPr>
          <w:rFonts w:ascii="Calibri" w:eastAsia="Times New Roman" w:hAnsi="Calibri" w:cs="Calibri"/>
          <w:noProof w:val="0"/>
          <w:color w:val="333333"/>
          <w:sz w:val="24"/>
          <w:szCs w:val="24"/>
          <w:lang w:eastAsia="hr-HR"/>
        </w:rPr>
        <w:t>Općinski načelnik</w:t>
      </w:r>
      <w:r w:rsidRPr="00D243AF">
        <w:rPr>
          <w:rFonts w:ascii="Calibri" w:eastAsia="Times New Roman" w:hAnsi="Calibri" w:cs="Calibri"/>
          <w:noProof w:val="0"/>
          <w:color w:val="333333"/>
          <w:sz w:val="24"/>
          <w:szCs w:val="24"/>
          <w:lang w:eastAsia="hr-HR"/>
        </w:rPr>
        <w:br/>
        <w:t>Nikola Horvat</w:t>
      </w:r>
    </w:p>
    <w:p w14:paraId="207D6F73" w14:textId="0729640D" w:rsidR="00D707B3" w:rsidRDefault="00D707B3" w:rsidP="00D707B3"/>
    <w:bookmarkEnd w:id="1"/>
    <w:p w14:paraId="59EFEEF5" w14:textId="64AF1B99" w:rsidR="00D707B3" w:rsidRDefault="00D707B3" w:rsidP="00D707B3"/>
    <w:p w14:paraId="2CC29A52" w14:textId="77777777" w:rsidR="00D707B3" w:rsidRDefault="00D707B3" w:rsidP="00D707B3"/>
    <w:p w14:paraId="4F3B13DE" w14:textId="77777777" w:rsidR="00D707B3" w:rsidRDefault="00D707B3" w:rsidP="00D707B3"/>
    <w:p w14:paraId="2DE46E4B" w14:textId="77777777" w:rsidR="00D707B3" w:rsidRDefault="00D707B3" w:rsidP="00D707B3">
      <w:pPr>
        <w:jc w:val="right"/>
      </w:pPr>
    </w:p>
    <w:p w14:paraId="2F67EE11" w14:textId="77777777" w:rsidR="00D707B3" w:rsidRDefault="00D707B3" w:rsidP="00D707B3"/>
    <w:p w14:paraId="5D8B9E09" w14:textId="77777777" w:rsidR="00B92D0F" w:rsidRPr="00B92D0F" w:rsidRDefault="00B92D0F" w:rsidP="00B92D0F">
      <w:pPr>
        <w:spacing w:after="160" w:line="259" w:lineRule="auto"/>
        <w:jc w:val="right"/>
        <w:rPr>
          <w:rFonts w:eastAsia="Times New Roman" w:cs="Times New Roman"/>
          <w:noProof w:val="0"/>
        </w:rPr>
      </w:pPr>
    </w:p>
    <w:p w14:paraId="503AA9F7" w14:textId="77777777" w:rsidR="00B92D0F" w:rsidRPr="00B92D0F" w:rsidRDefault="00B92D0F" w:rsidP="00B92D0F">
      <w:pPr>
        <w:spacing w:after="160" w:line="259" w:lineRule="auto"/>
        <w:rPr>
          <w:rFonts w:eastAsia="Times New Roman" w:cs="Times New Roman"/>
          <w:noProof w:val="0"/>
        </w:rPr>
      </w:pPr>
    </w:p>
    <w:p w14:paraId="75975BBE" w14:textId="77777777" w:rsidR="00B92D0F" w:rsidRPr="00B92D0F" w:rsidRDefault="00B92D0F" w:rsidP="00B92D0F">
      <w:pPr>
        <w:spacing w:after="160" w:line="259" w:lineRule="auto"/>
        <w:rPr>
          <w:rFonts w:eastAsia="Times New Roman" w:cs="Times New Roman"/>
          <w:noProof w:val="0"/>
        </w:rPr>
      </w:pPr>
    </w:p>
    <w:p w14:paraId="4AA78142" w14:textId="77777777" w:rsidR="00B92D0F" w:rsidRPr="00B92D0F" w:rsidRDefault="00B92D0F" w:rsidP="00B92D0F">
      <w:pPr>
        <w:spacing w:after="160" w:line="259" w:lineRule="auto"/>
        <w:rPr>
          <w:rFonts w:eastAsia="Times New Roman" w:cs="Times New Roman"/>
          <w:noProof w:val="0"/>
        </w:rPr>
      </w:pPr>
    </w:p>
    <w:p w14:paraId="53408CE5" w14:textId="12261E34" w:rsidR="008A562A" w:rsidRDefault="00D707B3">
      <w:pPr>
        <w:rPr>
          <w:b/>
        </w:rPr>
      </w:pPr>
      <w:r>
        <w:rPr>
          <w:b/>
          <w:lang w:eastAsia="hr-HR"/>
        </w:rPr>
        <mc:AlternateContent>
          <mc:Choice Requires="wps">
            <w:drawing>
              <wp:anchor distT="0" distB="0" distL="114300" distR="114300" simplePos="0" relativeHeight="251672576" behindDoc="0" locked="1" layoutInCell="1" allowOverlap="1" wp14:anchorId="6E6A168A" wp14:editId="71E2500E">
                <wp:simplePos x="0" y="0"/>
                <wp:positionH relativeFrom="page">
                  <wp:posOffset>109220</wp:posOffset>
                </wp:positionH>
                <wp:positionV relativeFrom="page">
                  <wp:posOffset>9266555</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7777777" w:rsidR="008A562A" w:rsidRDefault="008A562A">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168A" id="_x0000_t202" coordsize="21600,21600" o:spt="202" path="m,l,21600r21600,l21600,xe">
                <v:stroke joinstyle="miter"/>
                <v:path gradientshapeok="t" o:connecttype="rect"/>
              </v:shapetype>
              <v:shape id="Text Box 2" o:spid="_x0000_s1026" type="#_x0000_t202" style="position:absolute;margin-left:8.6pt;margin-top:729.65pt;width:278.35pt;height:7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" stroked="f">
                <v:textbox>
                  <w:txbxContent>
                    <w:p w14:paraId="76EF94CE" w14:textId="77777777" w:rsidR="008A562A" w:rsidRDefault="008A562A">
                      <w:pPr>
                        <w:contextualSpacing/>
                      </w:pPr>
                    </w:p>
                  </w:txbxContent>
                </v:textbox>
                <w10:wrap anchorx="page" anchory="page"/>
                <w10:anchorlock/>
              </v:shape>
            </w:pict>
          </mc:Fallback>
        </mc:AlternateContent>
      </w:r>
    </w:p>
    <w:sectPr w:rsidR="008A56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14DE" w14:textId="77777777" w:rsidR="00363D95" w:rsidRDefault="00363D95" w:rsidP="00D243AF">
      <w:r>
        <w:separator/>
      </w:r>
    </w:p>
  </w:endnote>
  <w:endnote w:type="continuationSeparator" w:id="0">
    <w:p w14:paraId="78F2644A" w14:textId="77777777" w:rsidR="00363D95" w:rsidRDefault="00363D95" w:rsidP="00D2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CA0F" w14:textId="77777777" w:rsidR="00D243AF" w:rsidRDefault="00D24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E764" w14:textId="51A73BE4" w:rsidR="00D243AF" w:rsidRDefault="00D243AF">
    <w:pPr>
      <w:pStyle w:val="Footer"/>
    </w:pPr>
    <w:r>
      <w:drawing>
        <wp:inline distT="0" distB="0" distL="0" distR="0" wp14:anchorId="17B18846" wp14:editId="10C5B53B">
          <wp:extent cx="3291840" cy="487680"/>
          <wp:effectExtent l="0" t="0" r="0" b="0"/>
          <wp:docPr id="1761411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41196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4876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1BD1" w14:textId="77777777" w:rsidR="00D243AF" w:rsidRDefault="00D2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7A3A" w14:textId="77777777" w:rsidR="00363D95" w:rsidRDefault="00363D95" w:rsidP="00D243AF">
      <w:r>
        <w:separator/>
      </w:r>
    </w:p>
  </w:footnote>
  <w:footnote w:type="continuationSeparator" w:id="0">
    <w:p w14:paraId="2854BAE2" w14:textId="77777777" w:rsidR="00363D95" w:rsidRDefault="00363D95" w:rsidP="00D2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A9C9" w14:textId="77777777" w:rsidR="00D243AF" w:rsidRDefault="00D24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A625" w14:textId="77777777" w:rsidR="00D243AF" w:rsidRDefault="00D24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9D65" w14:textId="77777777" w:rsidR="00D243AF" w:rsidRDefault="00D24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A"/>
    <w:rsid w:val="0022414E"/>
    <w:rsid w:val="00275B0C"/>
    <w:rsid w:val="00347D72"/>
    <w:rsid w:val="00363D95"/>
    <w:rsid w:val="003F65C1"/>
    <w:rsid w:val="00436886"/>
    <w:rsid w:val="004F7347"/>
    <w:rsid w:val="00693AB1"/>
    <w:rsid w:val="008A562A"/>
    <w:rsid w:val="008C5FE5"/>
    <w:rsid w:val="009B7A12"/>
    <w:rsid w:val="00A836D0"/>
    <w:rsid w:val="00AC35DA"/>
    <w:rsid w:val="00B92D0F"/>
    <w:rsid w:val="00C9578C"/>
    <w:rsid w:val="00D243AF"/>
    <w:rsid w:val="00D707B3"/>
    <w:rsid w:val="00E0451B"/>
    <w:rsid w:val="00E554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AF"/>
    <w:pPr>
      <w:tabs>
        <w:tab w:val="center" w:pos="4536"/>
        <w:tab w:val="right" w:pos="9072"/>
      </w:tabs>
    </w:pPr>
  </w:style>
  <w:style w:type="character" w:customStyle="1" w:styleId="HeaderChar">
    <w:name w:val="Header Char"/>
    <w:basedOn w:val="DefaultParagraphFont"/>
    <w:link w:val="Header"/>
    <w:uiPriority w:val="99"/>
    <w:rsid w:val="00D243AF"/>
    <w:rPr>
      <w:noProof/>
    </w:rPr>
  </w:style>
  <w:style w:type="paragraph" w:styleId="Footer">
    <w:name w:val="footer"/>
    <w:basedOn w:val="Normal"/>
    <w:link w:val="FooterChar"/>
    <w:uiPriority w:val="99"/>
    <w:unhideWhenUsed/>
    <w:rsid w:val="00D243AF"/>
    <w:pPr>
      <w:tabs>
        <w:tab w:val="center" w:pos="4536"/>
        <w:tab w:val="right" w:pos="9072"/>
      </w:tabs>
    </w:pPr>
  </w:style>
  <w:style w:type="character" w:customStyle="1" w:styleId="FooterChar">
    <w:name w:val="Footer Char"/>
    <w:basedOn w:val="DefaultParagraphFont"/>
    <w:link w:val="Footer"/>
    <w:uiPriority w:val="99"/>
    <w:rsid w:val="00D243A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lipovljani.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DFFF16EC-25A2-4420-BD7E-1F983DE58BC3}">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Danijela</cp:lastModifiedBy>
  <cp:revision>7</cp:revision>
  <cp:lastPrinted>2014-11-26T14:09:00Z</cp:lastPrinted>
  <dcterms:created xsi:type="dcterms:W3CDTF">2023-03-07T08:10:00Z</dcterms:created>
  <dcterms:modified xsi:type="dcterms:W3CDTF">2024-03-13T13:22:00Z</dcterms:modified>
</cp:coreProperties>
</file>