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61446644" w:displacedByCustomXml="next"/>
    <w:bookmarkEnd w:id="0" w:displacedByCustomXml="next"/>
    <w:sdt>
      <w:sdtPr>
        <w:rPr>
          <w:rFonts w:asciiTheme="majorHAnsi" w:hAnsiTheme="majorHAnsi"/>
        </w:rPr>
        <w:id w:val="-1783945683"/>
        <w:docPartObj>
          <w:docPartGallery w:val="Cover Pages"/>
          <w:docPartUnique/>
        </w:docPartObj>
      </w:sdtPr>
      <w:sdtContent>
        <w:p w14:paraId="6395F752" w14:textId="77777777" w:rsidR="00B279DD" w:rsidRPr="004E4B70" w:rsidRDefault="00B279DD" w:rsidP="00B279DD">
          <w:pPr>
            <w:rPr>
              <w:rFonts w:asciiTheme="majorHAnsi" w:hAnsiTheme="majorHAnsi"/>
            </w:rPr>
          </w:pPr>
          <w:r w:rsidRPr="004E4B70">
            <w:rPr>
              <w:rFonts w:asciiTheme="majorHAnsi" w:hAnsiTheme="majorHAnsi"/>
              <w:noProof/>
            </w:rPr>
            <mc:AlternateContent>
              <mc:Choice Requires="wpg">
                <w:drawing>
                  <wp:anchor distT="0" distB="0" distL="114300" distR="114300" simplePos="0" relativeHeight="251725824" behindDoc="0" locked="0" layoutInCell="1" allowOverlap="1" wp14:anchorId="60111278" wp14:editId="37DA43C2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2300</wp14:pctPosVOffset>
                        </wp:positionV>
                      </mc:Choice>
                      <mc:Fallback>
                        <wp:positionV relativeFrom="page">
                          <wp:posOffset>245745</wp:posOffset>
                        </wp:positionV>
                      </mc:Fallback>
                    </mc:AlternateContent>
                    <wp:extent cx="7315200" cy="1882140"/>
                    <wp:effectExtent l="0" t="0" r="0" b="3810"/>
                    <wp:wrapNone/>
                    <wp:docPr id="149" name="Grupa 149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7315200" cy="1882140"/>
                              <a:chOff x="0" y="-1"/>
                              <a:chExt cx="7315200" cy="1130373"/>
                            </a:xfrm>
                          </wpg:grpSpPr>
                          <wps:wsp>
                            <wps:cNvPr id="150" name="Pravokutnik 51"/>
                            <wps:cNvSpPr/>
                            <wps:spPr>
                              <a:xfrm>
                                <a:off x="0" y="-1"/>
                                <a:ext cx="7315200" cy="1130373"/>
                              </a:xfrm>
                              <a:custGeom>
                                <a:avLst/>
                                <a:gdLst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0 w 7312660"/>
                                  <a:gd name="connsiteY3" fmla="*/ 1215390 h 1215390"/>
                                  <a:gd name="connsiteX4" fmla="*/ 0 w 7312660"/>
                                  <a:gd name="connsiteY4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3667125 w 7312660"/>
                                  <a:gd name="connsiteY3" fmla="*/ 120967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3619500 w 7312660"/>
                                  <a:gd name="connsiteY3" fmla="*/ 73342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129665 h 1215390"/>
                                  <a:gd name="connsiteX3" fmla="*/ 3619500 w 7312660"/>
                                  <a:gd name="connsiteY3" fmla="*/ 73342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9525 w 7322185"/>
                                  <a:gd name="connsiteY0" fmla="*/ 0 h 1129665"/>
                                  <a:gd name="connsiteX1" fmla="*/ 7322185 w 7322185"/>
                                  <a:gd name="connsiteY1" fmla="*/ 0 h 1129665"/>
                                  <a:gd name="connsiteX2" fmla="*/ 7322185 w 7322185"/>
                                  <a:gd name="connsiteY2" fmla="*/ 1129665 h 1129665"/>
                                  <a:gd name="connsiteX3" fmla="*/ 3629025 w 7322185"/>
                                  <a:gd name="connsiteY3" fmla="*/ 733425 h 1129665"/>
                                  <a:gd name="connsiteX4" fmla="*/ 0 w 7322185"/>
                                  <a:gd name="connsiteY4" fmla="*/ 1091565 h 1129665"/>
                                  <a:gd name="connsiteX5" fmla="*/ 9525 w 7322185"/>
                                  <a:gd name="connsiteY5" fmla="*/ 0 h 1129665"/>
                                  <a:gd name="connsiteX0" fmla="*/ 0 w 7312660"/>
                                  <a:gd name="connsiteY0" fmla="*/ 0 h 1129665"/>
                                  <a:gd name="connsiteX1" fmla="*/ 7312660 w 7312660"/>
                                  <a:gd name="connsiteY1" fmla="*/ 0 h 1129665"/>
                                  <a:gd name="connsiteX2" fmla="*/ 7312660 w 7312660"/>
                                  <a:gd name="connsiteY2" fmla="*/ 1129665 h 1129665"/>
                                  <a:gd name="connsiteX3" fmla="*/ 3619500 w 7312660"/>
                                  <a:gd name="connsiteY3" fmla="*/ 733425 h 1129665"/>
                                  <a:gd name="connsiteX4" fmla="*/ 0 w 7312660"/>
                                  <a:gd name="connsiteY4" fmla="*/ 1091565 h 1129665"/>
                                  <a:gd name="connsiteX5" fmla="*/ 0 w 7312660"/>
                                  <a:gd name="connsiteY5" fmla="*/ 0 h 112966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7312660" h="1129665">
                                    <a:moveTo>
                                      <a:pt x="0" y="0"/>
                                    </a:moveTo>
                                    <a:lnTo>
                                      <a:pt x="7312660" y="0"/>
                                    </a:lnTo>
                                    <a:lnTo>
                                      <a:pt x="7312660" y="1129665"/>
                                    </a:lnTo>
                                    <a:lnTo>
                                      <a:pt x="3619500" y="733425"/>
                                    </a:lnTo>
                                    <a:lnTo>
                                      <a:pt x="0" y="109156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1" name="Pravokutnik 151"/>
                            <wps:cNvSpPr/>
                            <wps:spPr>
                              <a:xfrm>
                                <a:off x="0" y="0"/>
                                <a:ext cx="7315200" cy="1130372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8"/>
                                <a:stretch>
                                  <a:fillRect r="-7574"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07DA7C47" id="Grupa 149" o:spid="_x0000_s1026" style="position:absolute;margin-left:0;margin-top:0;width:8in;height:148.2pt;z-index:251725824;mso-width-percent:941;mso-top-percent:23;mso-position-horizontal:center;mso-position-horizontal-relative:page;mso-position-vertical-relative:page;mso-width-percent:941;mso-top-percent:23" coordorigin="" coordsize="73152,113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">
                    <v:shape id="Pravokutnik 51" o:spid="_x0000_s1027" style="position:absolute;width:73152;height:11303;visibility:visible;mso-wrap-style:square;v-text-anchor:middle" coordsize="7312660,1129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" path="m,l7312660,r,1129665l3619500,733425,,1091565,,xe" fillcolor="#4f81bd [3204]" stroked="f" strokeweight="1.5pt">
                      <v:path arrowok="t" o:connecttype="custom" o:connectlocs="0,0;7315200,0;7315200,1130373;3620757,733885;0,1092249;0,0" o:connectangles="0,0,0,0,0,0"/>
                    </v:shape>
                    <v:rect id="Pravokutnik 151" o:spid="_x0000_s1028" style="position:absolute;width:73152;height:11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" stroked="f" strokeweight="1.5pt">
                      <v:fill r:id="rId9" o:title="" recolor="t" rotate="t" type="frame"/>
                    </v:rect>
                    <w10:wrap anchorx="page" anchory="page"/>
                  </v:group>
                </w:pict>
              </mc:Fallback>
            </mc:AlternateContent>
          </w:r>
        </w:p>
        <w:p w14:paraId="0B3DE1EE" w14:textId="3D74CB66" w:rsidR="00B279DD" w:rsidRPr="004E4B70" w:rsidRDefault="00EB556E" w:rsidP="00EB556E">
          <w:pPr>
            <w:jc w:val="center"/>
            <w:rPr>
              <w:rFonts w:asciiTheme="majorHAnsi" w:hAnsiTheme="majorHAnsi"/>
            </w:rPr>
          </w:pPr>
          <w:r w:rsidRPr="004E4B70">
            <w:rPr>
              <w:rFonts w:asciiTheme="majorHAnsi" w:hAnsiTheme="majorHAnsi"/>
              <w:noProof/>
            </w:rPr>
            <mc:AlternateContent>
              <mc:Choice Requires="wps">
                <w:drawing>
                  <wp:anchor distT="45720" distB="45720" distL="114300" distR="114300" simplePos="0" relativeHeight="251727872" behindDoc="0" locked="0" layoutInCell="1" allowOverlap="1" wp14:anchorId="67F0738F" wp14:editId="795FCF1F">
                    <wp:simplePos x="0" y="0"/>
                    <wp:positionH relativeFrom="margin">
                      <wp:posOffset>775970</wp:posOffset>
                    </wp:positionH>
                    <wp:positionV relativeFrom="paragraph">
                      <wp:posOffset>544195</wp:posOffset>
                    </wp:positionV>
                    <wp:extent cx="4448175" cy="1009650"/>
                    <wp:effectExtent l="0" t="0" r="0" b="0"/>
                    <wp:wrapSquare wrapText="bothSides"/>
                    <wp:docPr id="217" name="Tekstni okvir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448175" cy="100965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  <a:effectLst/>
                          </wps:spPr>
                          <wps:txbx>
                            <w:txbxContent>
                              <w:p w14:paraId="582EDEA2" w14:textId="77777777" w:rsidR="005476BA" w:rsidRPr="009A15BE" w:rsidRDefault="005476BA" w:rsidP="00B279DD">
                                <w:pPr>
                                  <w:shd w:val="clear" w:color="auto" w:fill="FFFFFF"/>
                                  <w:tabs>
                                    <w:tab w:val="left" w:pos="3969"/>
                                  </w:tabs>
                                  <w:jc w:val="center"/>
                                  <w:rPr>
                                    <w:rFonts w:ascii="Cambria" w:hAnsi="Cambria"/>
                                    <w:b/>
                                    <w:bCs/>
                                    <w:color w:val="365F91" w:themeColor="accent1" w:themeShade="BF"/>
                                    <w:sz w:val="36"/>
                                    <w:szCs w:val="36"/>
                                    <w:bdr w:val="none" w:sz="0" w:space="0" w:color="auto" w:frame="1"/>
                                    <w:shd w:val="clear" w:color="auto" w:fill="FFFFFF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</w:pPr>
                                <w:r w:rsidRPr="009A15BE">
                                  <w:rPr>
                                    <w:rFonts w:ascii="Cambria" w:hAnsi="Cambria"/>
                                    <w:b/>
                                    <w:bCs/>
                                    <w:color w:val="365F91" w:themeColor="accent1" w:themeShade="BF"/>
                                    <w:sz w:val="36"/>
                                    <w:szCs w:val="36"/>
                                    <w:bdr w:val="none" w:sz="0" w:space="0" w:color="auto" w:frame="1"/>
                                    <w:shd w:val="clear" w:color="auto" w:fill="FFFFFF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  <w:t>R E P U B L I K A   H R V A T S K A</w:t>
                                </w:r>
                              </w:p>
                              <w:p w14:paraId="574F5428" w14:textId="049C86C5" w:rsidR="005476BA" w:rsidRPr="00EB556E" w:rsidRDefault="005476BA" w:rsidP="00EB556E">
                                <w:pPr>
                                  <w:shd w:val="clear" w:color="auto" w:fill="FFFFFF"/>
                                  <w:tabs>
                                    <w:tab w:val="left" w:pos="3969"/>
                                  </w:tabs>
                                  <w:jc w:val="center"/>
                                  <w:rPr>
                                    <w:rFonts w:ascii="Cambria" w:hAnsi="Cambria"/>
                                    <w:b/>
                                    <w:bCs/>
                                    <w:color w:val="365F91" w:themeColor="accent1" w:themeShade="BF"/>
                                    <w:sz w:val="36"/>
                                    <w:szCs w:val="36"/>
                                    <w:bdr w:val="none" w:sz="0" w:space="0" w:color="auto" w:frame="1"/>
                                    <w:shd w:val="clear" w:color="auto" w:fill="FFFFFF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</w:pPr>
                                <w:r>
                                  <w:rPr>
                                    <w:rFonts w:ascii="Cambria" w:hAnsi="Cambria"/>
                                    <w:b/>
                                    <w:bCs/>
                                    <w:color w:val="365F91" w:themeColor="accent1" w:themeShade="BF"/>
                                    <w:sz w:val="36"/>
                                    <w:szCs w:val="36"/>
                                    <w:bdr w:val="none" w:sz="0" w:space="0" w:color="auto" w:frame="1"/>
                                    <w:shd w:val="clear" w:color="auto" w:fill="FFFFFF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  <w:t>SISAČKO</w:t>
                                </w:r>
                                <w:r w:rsidR="00F05520">
                                  <w:rPr>
                                    <w:rFonts w:ascii="Cambria" w:hAnsi="Cambria"/>
                                    <w:b/>
                                    <w:bCs/>
                                    <w:color w:val="365F91" w:themeColor="accent1" w:themeShade="BF"/>
                                    <w:sz w:val="36"/>
                                    <w:szCs w:val="36"/>
                                    <w:bdr w:val="none" w:sz="0" w:space="0" w:color="auto" w:frame="1"/>
                                    <w:shd w:val="clear" w:color="auto" w:fill="FFFFFF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mbria" w:hAnsi="Cambria"/>
                                    <w:b/>
                                    <w:bCs/>
                                    <w:color w:val="365F91" w:themeColor="accent1" w:themeShade="BF"/>
                                    <w:sz w:val="36"/>
                                    <w:szCs w:val="36"/>
                                    <w:bdr w:val="none" w:sz="0" w:space="0" w:color="auto" w:frame="1"/>
                                    <w:shd w:val="clear" w:color="auto" w:fill="FFFFFF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  <w:t>-</w:t>
                                </w:r>
                                <w:r w:rsidR="00F05520">
                                  <w:rPr>
                                    <w:rFonts w:ascii="Cambria" w:hAnsi="Cambria"/>
                                    <w:b/>
                                    <w:bCs/>
                                    <w:color w:val="365F91" w:themeColor="accent1" w:themeShade="BF"/>
                                    <w:sz w:val="36"/>
                                    <w:szCs w:val="36"/>
                                    <w:bdr w:val="none" w:sz="0" w:space="0" w:color="auto" w:frame="1"/>
                                    <w:shd w:val="clear" w:color="auto" w:fill="FFFFFF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mbria" w:hAnsi="Cambria"/>
                                    <w:b/>
                                    <w:bCs/>
                                    <w:color w:val="365F91" w:themeColor="accent1" w:themeShade="BF"/>
                                    <w:sz w:val="36"/>
                                    <w:szCs w:val="36"/>
                                    <w:bdr w:val="none" w:sz="0" w:space="0" w:color="auto" w:frame="1"/>
                                    <w:shd w:val="clear" w:color="auto" w:fill="FFFFFF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  <w:t>MOSLAVAČKA</w:t>
                                </w:r>
                                <w:r w:rsidRPr="00EB556E">
                                  <w:rPr>
                                    <w:rFonts w:ascii="Cambria" w:hAnsi="Cambria"/>
                                    <w:b/>
                                    <w:bCs/>
                                    <w:color w:val="365F91" w:themeColor="accent1" w:themeShade="BF"/>
                                    <w:sz w:val="36"/>
                                    <w:szCs w:val="36"/>
                                    <w:bdr w:val="none" w:sz="0" w:space="0" w:color="auto" w:frame="1"/>
                                    <w:shd w:val="clear" w:color="auto" w:fill="FFFFFF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  <w:t xml:space="preserve"> ŽUPANIJA</w:t>
                                </w:r>
                              </w:p>
                              <w:p w14:paraId="74AE739B" w14:textId="21076E97" w:rsidR="005476BA" w:rsidRDefault="005476BA" w:rsidP="00EB556E">
                                <w:pPr>
                                  <w:shd w:val="clear" w:color="auto" w:fill="FFFFFF"/>
                                  <w:tabs>
                                    <w:tab w:val="left" w:pos="3969"/>
                                  </w:tabs>
                                  <w:jc w:val="center"/>
                                  <w:rPr>
                                    <w:rFonts w:ascii="Cambria" w:hAnsi="Cambria"/>
                                    <w:b/>
                                    <w:bCs/>
                                    <w:color w:val="365F91" w:themeColor="accent1" w:themeShade="BF"/>
                                    <w:sz w:val="36"/>
                                    <w:szCs w:val="36"/>
                                    <w:bdr w:val="none" w:sz="0" w:space="0" w:color="auto" w:frame="1"/>
                                    <w:shd w:val="clear" w:color="auto" w:fill="FFFFFF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</w:pPr>
                                <w:r w:rsidRPr="00EB556E">
                                  <w:rPr>
                                    <w:rFonts w:ascii="Cambria" w:hAnsi="Cambria"/>
                                    <w:b/>
                                    <w:bCs/>
                                    <w:color w:val="365F91" w:themeColor="accent1" w:themeShade="BF"/>
                                    <w:sz w:val="36"/>
                                    <w:szCs w:val="36"/>
                                    <w:bdr w:val="none" w:sz="0" w:space="0" w:color="auto" w:frame="1"/>
                                    <w:shd w:val="clear" w:color="auto" w:fill="FFFFFF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  <w:t>OPĆINA L</w:t>
                                </w:r>
                                <w:r>
                                  <w:rPr>
                                    <w:rFonts w:ascii="Cambria" w:hAnsi="Cambria"/>
                                    <w:b/>
                                    <w:bCs/>
                                    <w:color w:val="365F91" w:themeColor="accent1" w:themeShade="BF"/>
                                    <w:sz w:val="36"/>
                                    <w:szCs w:val="36"/>
                                    <w:bdr w:val="none" w:sz="0" w:space="0" w:color="auto" w:frame="1"/>
                                    <w:shd w:val="clear" w:color="auto" w:fill="FFFFFF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  <w:t>IPOVLJANI</w:t>
                                </w:r>
                              </w:p>
                              <w:p w14:paraId="233CE49C" w14:textId="77777777" w:rsidR="005476BA" w:rsidRPr="003F7E15" w:rsidRDefault="005476BA" w:rsidP="00EB556E">
                                <w:pPr>
                                  <w:shd w:val="clear" w:color="auto" w:fill="FFFFFF"/>
                                  <w:tabs>
                                    <w:tab w:val="left" w:pos="3969"/>
                                  </w:tabs>
                                  <w:jc w:val="center"/>
                                  <w:rPr>
                                    <w:sz w:val="36"/>
                                    <w:szCs w:val="3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7F0738F" id="_x0000_t202" coordsize="21600,21600" o:spt="202" path="m,l,21600r21600,l21600,xe">
                    <v:stroke joinstyle="miter"/>
                    <v:path gradientshapeok="t" o:connecttype="rect"/>
                  </v:shapetype>
                  <v:shape id="Tekstni okvir 2" o:spid="_x0000_s1026" type="#_x0000_t202" style="position:absolute;left:0;text-align:left;margin-left:61.1pt;margin-top:42.85pt;width:350.25pt;height:79.5pt;z-index:2517278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" filled="f" stroked="f">
                    <v:textbox>
                      <w:txbxContent>
                        <w:p w14:paraId="582EDEA2" w14:textId="77777777" w:rsidR="005476BA" w:rsidRPr="009A15BE" w:rsidRDefault="005476BA" w:rsidP="00B279DD">
                          <w:pPr>
                            <w:shd w:val="clear" w:color="auto" w:fill="FFFFFF"/>
                            <w:tabs>
                              <w:tab w:val="left" w:pos="3969"/>
                            </w:tabs>
                            <w:jc w:val="center"/>
                            <w:rPr>
                              <w:rFonts w:ascii="Cambria" w:hAnsi="Cambria"/>
                              <w:b/>
                              <w:bCs/>
                              <w:color w:val="365F91" w:themeColor="accent1" w:themeShade="BF"/>
                              <w:sz w:val="36"/>
                              <w:szCs w:val="36"/>
                              <w:bdr w:val="none" w:sz="0" w:space="0" w:color="auto" w:frame="1"/>
                              <w:shd w:val="clear" w:color="auto" w:fill="FFFFFF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 w:rsidRPr="009A15BE">
                            <w:rPr>
                              <w:rFonts w:ascii="Cambria" w:hAnsi="Cambria"/>
                              <w:b/>
                              <w:bCs/>
                              <w:color w:val="365F91" w:themeColor="accent1" w:themeShade="BF"/>
                              <w:sz w:val="36"/>
                              <w:szCs w:val="36"/>
                              <w:bdr w:val="none" w:sz="0" w:space="0" w:color="auto" w:frame="1"/>
                              <w:shd w:val="clear" w:color="auto" w:fill="FFFFFF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R E P U B L I K A   H R V A T S K A</w:t>
                          </w:r>
                        </w:p>
                        <w:p w14:paraId="574F5428" w14:textId="049C86C5" w:rsidR="005476BA" w:rsidRPr="00EB556E" w:rsidRDefault="005476BA" w:rsidP="00EB556E">
                          <w:pPr>
                            <w:shd w:val="clear" w:color="auto" w:fill="FFFFFF"/>
                            <w:tabs>
                              <w:tab w:val="left" w:pos="3969"/>
                            </w:tabs>
                            <w:jc w:val="center"/>
                            <w:rPr>
                              <w:rFonts w:ascii="Cambria" w:hAnsi="Cambria"/>
                              <w:b/>
                              <w:bCs/>
                              <w:color w:val="365F91" w:themeColor="accent1" w:themeShade="BF"/>
                              <w:sz w:val="36"/>
                              <w:szCs w:val="36"/>
                              <w:bdr w:val="none" w:sz="0" w:space="0" w:color="auto" w:frame="1"/>
                              <w:shd w:val="clear" w:color="auto" w:fill="FFFFFF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>
                            <w:rPr>
                              <w:rFonts w:ascii="Cambria" w:hAnsi="Cambria"/>
                              <w:b/>
                              <w:bCs/>
                              <w:color w:val="365F91" w:themeColor="accent1" w:themeShade="BF"/>
                              <w:sz w:val="36"/>
                              <w:szCs w:val="36"/>
                              <w:bdr w:val="none" w:sz="0" w:space="0" w:color="auto" w:frame="1"/>
                              <w:shd w:val="clear" w:color="auto" w:fill="FFFFFF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SISAČKO</w:t>
                          </w:r>
                          <w:r w:rsidR="00F05520">
                            <w:rPr>
                              <w:rFonts w:ascii="Cambria" w:hAnsi="Cambria"/>
                              <w:b/>
                              <w:bCs/>
                              <w:color w:val="365F91" w:themeColor="accent1" w:themeShade="BF"/>
                              <w:sz w:val="36"/>
                              <w:szCs w:val="36"/>
                              <w:bdr w:val="none" w:sz="0" w:space="0" w:color="auto" w:frame="1"/>
                              <w:shd w:val="clear" w:color="auto" w:fill="FFFFFF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b/>
                              <w:bCs/>
                              <w:color w:val="365F91" w:themeColor="accent1" w:themeShade="BF"/>
                              <w:sz w:val="36"/>
                              <w:szCs w:val="36"/>
                              <w:bdr w:val="none" w:sz="0" w:space="0" w:color="auto" w:frame="1"/>
                              <w:shd w:val="clear" w:color="auto" w:fill="FFFFFF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-</w:t>
                          </w:r>
                          <w:r w:rsidR="00F05520">
                            <w:rPr>
                              <w:rFonts w:ascii="Cambria" w:hAnsi="Cambria"/>
                              <w:b/>
                              <w:bCs/>
                              <w:color w:val="365F91" w:themeColor="accent1" w:themeShade="BF"/>
                              <w:sz w:val="36"/>
                              <w:szCs w:val="36"/>
                              <w:bdr w:val="none" w:sz="0" w:space="0" w:color="auto" w:frame="1"/>
                              <w:shd w:val="clear" w:color="auto" w:fill="FFFFFF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b/>
                              <w:bCs/>
                              <w:color w:val="365F91" w:themeColor="accent1" w:themeShade="BF"/>
                              <w:sz w:val="36"/>
                              <w:szCs w:val="36"/>
                              <w:bdr w:val="none" w:sz="0" w:space="0" w:color="auto" w:frame="1"/>
                              <w:shd w:val="clear" w:color="auto" w:fill="FFFFFF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MOSLAVAČKA</w:t>
                          </w:r>
                          <w:r w:rsidRPr="00EB556E">
                            <w:rPr>
                              <w:rFonts w:ascii="Cambria" w:hAnsi="Cambria"/>
                              <w:b/>
                              <w:bCs/>
                              <w:color w:val="365F91" w:themeColor="accent1" w:themeShade="BF"/>
                              <w:sz w:val="36"/>
                              <w:szCs w:val="36"/>
                              <w:bdr w:val="none" w:sz="0" w:space="0" w:color="auto" w:frame="1"/>
                              <w:shd w:val="clear" w:color="auto" w:fill="FFFFFF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 xml:space="preserve"> ŽUPANIJA</w:t>
                          </w:r>
                        </w:p>
                        <w:p w14:paraId="74AE739B" w14:textId="21076E97" w:rsidR="005476BA" w:rsidRDefault="005476BA" w:rsidP="00EB556E">
                          <w:pPr>
                            <w:shd w:val="clear" w:color="auto" w:fill="FFFFFF"/>
                            <w:tabs>
                              <w:tab w:val="left" w:pos="3969"/>
                            </w:tabs>
                            <w:jc w:val="center"/>
                            <w:rPr>
                              <w:rFonts w:ascii="Cambria" w:hAnsi="Cambria"/>
                              <w:b/>
                              <w:bCs/>
                              <w:color w:val="365F91" w:themeColor="accent1" w:themeShade="BF"/>
                              <w:sz w:val="36"/>
                              <w:szCs w:val="36"/>
                              <w:bdr w:val="none" w:sz="0" w:space="0" w:color="auto" w:frame="1"/>
                              <w:shd w:val="clear" w:color="auto" w:fill="FFFFFF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 w:rsidRPr="00EB556E">
                            <w:rPr>
                              <w:rFonts w:ascii="Cambria" w:hAnsi="Cambria"/>
                              <w:b/>
                              <w:bCs/>
                              <w:color w:val="365F91" w:themeColor="accent1" w:themeShade="BF"/>
                              <w:sz w:val="36"/>
                              <w:szCs w:val="36"/>
                              <w:bdr w:val="none" w:sz="0" w:space="0" w:color="auto" w:frame="1"/>
                              <w:shd w:val="clear" w:color="auto" w:fill="FFFFFF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OPĆINA L</w:t>
                          </w:r>
                          <w:r>
                            <w:rPr>
                              <w:rFonts w:ascii="Cambria" w:hAnsi="Cambria"/>
                              <w:b/>
                              <w:bCs/>
                              <w:color w:val="365F91" w:themeColor="accent1" w:themeShade="BF"/>
                              <w:sz w:val="36"/>
                              <w:szCs w:val="36"/>
                              <w:bdr w:val="none" w:sz="0" w:space="0" w:color="auto" w:frame="1"/>
                              <w:shd w:val="clear" w:color="auto" w:fill="FFFFFF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IPOVLJANI</w:t>
                          </w:r>
                        </w:p>
                        <w:p w14:paraId="233CE49C" w14:textId="77777777" w:rsidR="005476BA" w:rsidRPr="003F7E15" w:rsidRDefault="005476BA" w:rsidP="00EB556E">
                          <w:pPr>
                            <w:shd w:val="clear" w:color="auto" w:fill="FFFFFF"/>
                            <w:tabs>
                              <w:tab w:val="left" w:pos="3969"/>
                            </w:tabs>
                            <w:jc w:val="center"/>
                            <w:rPr>
                              <w:sz w:val="36"/>
                              <w:szCs w:val="36"/>
                            </w:rPr>
                          </w:pPr>
                        </w:p>
                      </w:txbxContent>
                    </v:textbox>
                    <w10:wrap type="square" anchorx="margin"/>
                  </v:shape>
                </w:pict>
              </mc:Fallback>
            </mc:AlternateContent>
          </w:r>
          <w:r w:rsidR="00B279DD" w:rsidRPr="004E4B70">
            <w:rPr>
              <w:rFonts w:asciiTheme="majorHAnsi" w:hAnsiTheme="majorHAnsi"/>
              <w:noProof/>
            </w:rPr>
            <mc:AlternateContent>
              <mc:Choice Requires="wps">
                <w:drawing>
                  <wp:anchor distT="45720" distB="45720" distL="114300" distR="114300" simplePos="0" relativeHeight="251728896" behindDoc="0" locked="0" layoutInCell="1" allowOverlap="1" wp14:anchorId="5922CBF0" wp14:editId="42245667">
                    <wp:simplePos x="0" y="0"/>
                    <wp:positionH relativeFrom="margin">
                      <wp:align>center</wp:align>
                    </wp:positionH>
                    <wp:positionV relativeFrom="paragraph">
                      <wp:posOffset>4582795</wp:posOffset>
                    </wp:positionV>
                    <wp:extent cx="4572000" cy="1404620"/>
                    <wp:effectExtent l="0" t="0" r="0" b="58420"/>
                    <wp:wrapSquare wrapText="bothSides"/>
                    <wp:docPr id="2" name="Tekstni okvir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572000" cy="14046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  <a:effectLst>
                              <a:outerShdw blurRad="50800" dist="38100" dir="2700000" algn="tl" rotWithShape="0">
                                <a:prstClr val="black">
                                  <a:alpha val="40000"/>
                                </a:prstClr>
                              </a:outerShdw>
                            </a:effectLst>
                          </wps:spPr>
                          <wps:txbx>
                            <w:txbxContent>
                              <w:p w14:paraId="28D0FF75" w14:textId="77777777" w:rsidR="005476BA" w:rsidRPr="003F7E15" w:rsidRDefault="005476BA" w:rsidP="00EB556E">
                                <w:pPr>
                                  <w:jc w:val="center"/>
                                  <w:rPr>
                                    <w:rFonts w:ascii="Cambria" w:hAnsi="Cambria"/>
                                    <w:b/>
                                    <w:bCs/>
                                    <w:color w:val="365F91" w:themeColor="accent1" w:themeShade="BF"/>
                                    <w:sz w:val="56"/>
                                    <w:szCs w:val="56"/>
                                  </w:rPr>
                                </w:pPr>
                                <w:r w:rsidRPr="003F7E15">
                                  <w:rPr>
                                    <w:rFonts w:ascii="Cambria" w:hAnsi="Cambria"/>
                                    <w:b/>
                                    <w:bCs/>
                                    <w:color w:val="365F91" w:themeColor="accent1" w:themeShade="BF"/>
                                    <w:sz w:val="56"/>
                                    <w:szCs w:val="56"/>
                                  </w:rPr>
                                  <w:t>PROVEDBENI PROGRAM</w:t>
                                </w:r>
                              </w:p>
                              <w:p w14:paraId="74E4F8AD" w14:textId="4E2EC9C2" w:rsidR="005476BA" w:rsidRDefault="005476BA" w:rsidP="00EB556E">
                                <w:pPr>
                                  <w:jc w:val="center"/>
                                  <w:rPr>
                                    <w:rFonts w:ascii="Cambria" w:hAnsi="Cambria"/>
                                    <w:b/>
                                    <w:bCs/>
                                    <w:color w:val="365F91" w:themeColor="accent1" w:themeShade="BF"/>
                                    <w:sz w:val="56"/>
                                    <w:szCs w:val="56"/>
                                  </w:rPr>
                                </w:pPr>
                                <w:r w:rsidRPr="003F7E15">
                                  <w:rPr>
                                    <w:rFonts w:ascii="Cambria" w:hAnsi="Cambria"/>
                                    <w:b/>
                                    <w:bCs/>
                                    <w:color w:val="365F91" w:themeColor="accent1" w:themeShade="BF"/>
                                    <w:sz w:val="56"/>
                                    <w:szCs w:val="56"/>
                                  </w:rPr>
                                  <w:t>OP</w:t>
                                </w:r>
                                <w:r w:rsidRPr="003F7E15">
                                  <w:rPr>
                                    <w:rFonts w:ascii="Cambria" w:hAnsi="Cambria" w:cs="Calibri"/>
                                    <w:b/>
                                    <w:bCs/>
                                    <w:color w:val="365F91" w:themeColor="accent1" w:themeShade="BF"/>
                                    <w:sz w:val="56"/>
                                    <w:szCs w:val="56"/>
                                  </w:rPr>
                                  <w:t>Ć</w:t>
                                </w:r>
                                <w:r w:rsidRPr="003F7E15">
                                  <w:rPr>
                                    <w:rFonts w:ascii="Cambria" w:hAnsi="Cambria"/>
                                    <w:b/>
                                    <w:bCs/>
                                    <w:color w:val="365F91" w:themeColor="accent1" w:themeShade="BF"/>
                                    <w:sz w:val="56"/>
                                    <w:szCs w:val="56"/>
                                  </w:rPr>
                                  <w:t xml:space="preserve">INE </w:t>
                                </w:r>
                                <w:r>
                                  <w:rPr>
                                    <w:rFonts w:ascii="Cambria" w:hAnsi="Cambria"/>
                                    <w:b/>
                                    <w:bCs/>
                                    <w:color w:val="365F91" w:themeColor="accent1" w:themeShade="BF"/>
                                    <w:sz w:val="56"/>
                                    <w:szCs w:val="56"/>
                                  </w:rPr>
                                  <w:t>LIPOVLJANI</w:t>
                                </w:r>
                              </w:p>
                              <w:p w14:paraId="613C0F96" w14:textId="2A142474" w:rsidR="005476BA" w:rsidRPr="003F7E15" w:rsidRDefault="005476BA" w:rsidP="00EB556E">
                                <w:pPr>
                                  <w:jc w:val="center"/>
                                  <w:rPr>
                                    <w:rFonts w:ascii="Cambria" w:hAnsi="Cambria"/>
                                    <w:b/>
                                    <w:bCs/>
                                    <w:color w:val="365F91" w:themeColor="accent1" w:themeShade="BF"/>
                                    <w:sz w:val="56"/>
                                    <w:szCs w:val="56"/>
                                  </w:rPr>
                                </w:pPr>
                                <w:r>
                                  <w:rPr>
                                    <w:rFonts w:ascii="Cambria" w:hAnsi="Cambria"/>
                                    <w:b/>
                                    <w:bCs/>
                                    <w:color w:val="365F91" w:themeColor="accent1" w:themeShade="BF"/>
                                    <w:sz w:val="56"/>
                                    <w:szCs w:val="56"/>
                                  </w:rPr>
                                  <w:t>za razdoblje 2021. – 2025.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20000</wp14:pctHeight>
                    </wp14:sizeRelV>
                  </wp:anchor>
                </w:drawing>
              </mc:Choice>
              <mc:Fallback>
                <w:pict>
                  <v:shape w14:anchorId="5922CBF0" id="_x0000_s1027" type="#_x0000_t202" style="position:absolute;left:0;text-align:left;margin-left:0;margin-top:360.85pt;width:5in;height:110.6pt;z-index:251728896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" filled="f" stroked="f">
                    <v:shadow on="t" color="black" opacity="26214f" origin="-.5,-.5" offset=".74836mm,.74836mm"/>
                    <v:textbox style="mso-fit-shape-to-text:t">
                      <w:txbxContent>
                        <w:p w14:paraId="28D0FF75" w14:textId="77777777" w:rsidR="005476BA" w:rsidRPr="003F7E15" w:rsidRDefault="005476BA" w:rsidP="00EB556E">
                          <w:pPr>
                            <w:jc w:val="center"/>
                            <w:rPr>
                              <w:rFonts w:ascii="Cambria" w:hAnsi="Cambria"/>
                              <w:b/>
                              <w:bCs/>
                              <w:color w:val="365F91" w:themeColor="accent1" w:themeShade="BF"/>
                              <w:sz w:val="56"/>
                              <w:szCs w:val="56"/>
                            </w:rPr>
                          </w:pPr>
                          <w:r w:rsidRPr="003F7E15">
                            <w:rPr>
                              <w:rFonts w:ascii="Cambria" w:hAnsi="Cambria"/>
                              <w:b/>
                              <w:bCs/>
                              <w:color w:val="365F91" w:themeColor="accent1" w:themeShade="BF"/>
                              <w:sz w:val="56"/>
                              <w:szCs w:val="56"/>
                            </w:rPr>
                            <w:t>PROVEDBENI PROGRAM</w:t>
                          </w:r>
                        </w:p>
                        <w:p w14:paraId="74E4F8AD" w14:textId="4E2EC9C2" w:rsidR="005476BA" w:rsidRDefault="005476BA" w:rsidP="00EB556E">
                          <w:pPr>
                            <w:jc w:val="center"/>
                            <w:rPr>
                              <w:rFonts w:ascii="Cambria" w:hAnsi="Cambria"/>
                              <w:b/>
                              <w:bCs/>
                              <w:color w:val="365F91" w:themeColor="accent1" w:themeShade="BF"/>
                              <w:sz w:val="56"/>
                              <w:szCs w:val="56"/>
                            </w:rPr>
                          </w:pPr>
                          <w:r w:rsidRPr="003F7E15">
                            <w:rPr>
                              <w:rFonts w:ascii="Cambria" w:hAnsi="Cambria"/>
                              <w:b/>
                              <w:bCs/>
                              <w:color w:val="365F91" w:themeColor="accent1" w:themeShade="BF"/>
                              <w:sz w:val="56"/>
                              <w:szCs w:val="56"/>
                            </w:rPr>
                            <w:t>OP</w:t>
                          </w:r>
                          <w:r w:rsidRPr="003F7E15">
                            <w:rPr>
                              <w:rFonts w:ascii="Cambria" w:hAnsi="Cambria" w:cs="Calibri"/>
                              <w:b/>
                              <w:bCs/>
                              <w:color w:val="365F91" w:themeColor="accent1" w:themeShade="BF"/>
                              <w:sz w:val="56"/>
                              <w:szCs w:val="56"/>
                            </w:rPr>
                            <w:t>Ć</w:t>
                          </w:r>
                          <w:r w:rsidRPr="003F7E15">
                            <w:rPr>
                              <w:rFonts w:ascii="Cambria" w:hAnsi="Cambria"/>
                              <w:b/>
                              <w:bCs/>
                              <w:color w:val="365F91" w:themeColor="accent1" w:themeShade="BF"/>
                              <w:sz w:val="56"/>
                              <w:szCs w:val="56"/>
                            </w:rPr>
                            <w:t xml:space="preserve">INE </w:t>
                          </w:r>
                          <w:r>
                            <w:rPr>
                              <w:rFonts w:ascii="Cambria" w:hAnsi="Cambria"/>
                              <w:b/>
                              <w:bCs/>
                              <w:color w:val="365F91" w:themeColor="accent1" w:themeShade="BF"/>
                              <w:sz w:val="56"/>
                              <w:szCs w:val="56"/>
                            </w:rPr>
                            <w:t>LIPOVLJANI</w:t>
                          </w:r>
                        </w:p>
                        <w:p w14:paraId="613C0F96" w14:textId="2A142474" w:rsidR="005476BA" w:rsidRPr="003F7E15" w:rsidRDefault="005476BA" w:rsidP="00EB556E">
                          <w:pPr>
                            <w:jc w:val="center"/>
                            <w:rPr>
                              <w:rFonts w:ascii="Cambria" w:hAnsi="Cambria"/>
                              <w:b/>
                              <w:bCs/>
                              <w:color w:val="365F91" w:themeColor="accent1" w:themeShade="BF"/>
                              <w:sz w:val="56"/>
                              <w:szCs w:val="56"/>
                            </w:rPr>
                          </w:pPr>
                          <w:r>
                            <w:rPr>
                              <w:rFonts w:ascii="Cambria" w:hAnsi="Cambria"/>
                              <w:b/>
                              <w:bCs/>
                              <w:color w:val="365F91" w:themeColor="accent1" w:themeShade="BF"/>
                              <w:sz w:val="56"/>
                              <w:szCs w:val="56"/>
                            </w:rPr>
                            <w:t>za razdoblje 2021. – 2025.</w:t>
                          </w:r>
                        </w:p>
                      </w:txbxContent>
                    </v:textbox>
                    <w10:wrap type="square" anchorx="margin"/>
                  </v:shape>
                </w:pict>
              </mc:Fallback>
            </mc:AlternateContent>
          </w:r>
        </w:p>
      </w:sdtContent>
    </w:sdt>
    <w:p w14:paraId="7E1002B6" w14:textId="77777777" w:rsidR="00136E92" w:rsidRPr="004E4B70" w:rsidRDefault="00136E92" w:rsidP="00EF7BCA">
      <w:pPr>
        <w:rPr>
          <w:rFonts w:asciiTheme="majorHAnsi" w:eastAsia="Batang" w:hAnsiTheme="majorHAnsi"/>
          <w:b/>
          <w:bCs/>
          <w:color w:val="365F91" w:themeColor="accent1" w:themeShade="BF"/>
          <w:sz w:val="36"/>
          <w:szCs w:val="36"/>
        </w:rPr>
      </w:pPr>
    </w:p>
    <w:p w14:paraId="3D88F732" w14:textId="77777777" w:rsidR="00136E92" w:rsidRPr="004E4B70" w:rsidRDefault="00136E92" w:rsidP="00EF7BCA">
      <w:pPr>
        <w:rPr>
          <w:rFonts w:asciiTheme="majorHAnsi" w:eastAsia="Batang" w:hAnsiTheme="majorHAnsi"/>
          <w:b/>
          <w:bCs/>
          <w:color w:val="365F91" w:themeColor="accent1" w:themeShade="BF"/>
          <w:sz w:val="36"/>
          <w:szCs w:val="36"/>
        </w:rPr>
      </w:pPr>
    </w:p>
    <w:p w14:paraId="2B32A3E5" w14:textId="77777777" w:rsidR="00136E92" w:rsidRPr="004E4B70" w:rsidRDefault="00136E92" w:rsidP="00EF7BCA">
      <w:pPr>
        <w:rPr>
          <w:rFonts w:asciiTheme="majorHAnsi" w:eastAsia="Batang" w:hAnsiTheme="majorHAnsi"/>
          <w:b/>
          <w:bCs/>
          <w:color w:val="365F91" w:themeColor="accent1" w:themeShade="BF"/>
          <w:sz w:val="36"/>
          <w:szCs w:val="36"/>
        </w:rPr>
      </w:pPr>
    </w:p>
    <w:p w14:paraId="636418D4" w14:textId="77777777" w:rsidR="00136E92" w:rsidRPr="004E4B70" w:rsidRDefault="00136E92" w:rsidP="00EF7BCA">
      <w:pPr>
        <w:rPr>
          <w:rFonts w:asciiTheme="majorHAnsi" w:eastAsia="Batang" w:hAnsiTheme="majorHAnsi"/>
          <w:b/>
          <w:bCs/>
          <w:color w:val="365F91" w:themeColor="accent1" w:themeShade="BF"/>
          <w:sz w:val="36"/>
          <w:szCs w:val="36"/>
        </w:rPr>
      </w:pPr>
    </w:p>
    <w:p w14:paraId="75B7CC98" w14:textId="77777777" w:rsidR="00136E92" w:rsidRPr="004E4B70" w:rsidRDefault="00136E92" w:rsidP="00EF7BCA">
      <w:pPr>
        <w:rPr>
          <w:rFonts w:asciiTheme="majorHAnsi" w:eastAsia="Batang" w:hAnsiTheme="majorHAnsi"/>
          <w:b/>
          <w:bCs/>
          <w:color w:val="365F91" w:themeColor="accent1" w:themeShade="BF"/>
          <w:sz w:val="36"/>
          <w:szCs w:val="36"/>
        </w:rPr>
      </w:pPr>
    </w:p>
    <w:p w14:paraId="155B8868" w14:textId="77777777" w:rsidR="00136E92" w:rsidRPr="004E4B70" w:rsidRDefault="00136E92" w:rsidP="00EF7BCA">
      <w:pPr>
        <w:rPr>
          <w:rFonts w:asciiTheme="majorHAnsi" w:eastAsia="Batang" w:hAnsiTheme="majorHAnsi"/>
          <w:b/>
          <w:bCs/>
          <w:color w:val="365F91" w:themeColor="accent1" w:themeShade="BF"/>
          <w:sz w:val="36"/>
          <w:szCs w:val="36"/>
        </w:rPr>
      </w:pPr>
    </w:p>
    <w:p w14:paraId="790890AB" w14:textId="77777777" w:rsidR="00136E92" w:rsidRPr="004E4B70" w:rsidRDefault="00136E92" w:rsidP="00EF7BCA">
      <w:pPr>
        <w:rPr>
          <w:rFonts w:asciiTheme="majorHAnsi" w:eastAsia="Batang" w:hAnsiTheme="majorHAnsi"/>
          <w:b/>
          <w:bCs/>
          <w:color w:val="365F91" w:themeColor="accent1" w:themeShade="BF"/>
          <w:sz w:val="36"/>
          <w:szCs w:val="36"/>
        </w:rPr>
      </w:pPr>
    </w:p>
    <w:p w14:paraId="7E40AE04" w14:textId="77777777" w:rsidR="00136E92" w:rsidRPr="004E4B70" w:rsidRDefault="00136E92" w:rsidP="00EF7BCA">
      <w:pPr>
        <w:rPr>
          <w:rFonts w:asciiTheme="majorHAnsi" w:eastAsia="Batang" w:hAnsiTheme="majorHAnsi"/>
          <w:b/>
          <w:bCs/>
          <w:color w:val="365F91" w:themeColor="accent1" w:themeShade="BF"/>
          <w:sz w:val="36"/>
          <w:szCs w:val="36"/>
        </w:rPr>
      </w:pPr>
    </w:p>
    <w:p w14:paraId="26BD9532" w14:textId="3B14F13A" w:rsidR="00136E92" w:rsidRPr="004E4B70" w:rsidRDefault="002D6F3C" w:rsidP="00136E92">
      <w:pPr>
        <w:jc w:val="center"/>
        <w:rPr>
          <w:rFonts w:asciiTheme="majorHAnsi" w:eastAsia="Batang" w:hAnsiTheme="majorHAnsi"/>
          <w:b/>
          <w:bCs/>
          <w:color w:val="365F91" w:themeColor="accent1" w:themeShade="BF"/>
          <w:sz w:val="36"/>
          <w:szCs w:val="36"/>
        </w:rPr>
      </w:pPr>
      <w:r w:rsidRPr="004E4B70">
        <w:rPr>
          <w:rFonts w:asciiTheme="majorHAnsi" w:eastAsia="Batang" w:hAnsiTheme="majorHAnsi"/>
          <w:b/>
          <w:bCs/>
          <w:noProof/>
          <w:color w:val="365F91" w:themeColor="accent1" w:themeShade="BF"/>
          <w:sz w:val="36"/>
          <w:szCs w:val="36"/>
        </w:rPr>
        <w:drawing>
          <wp:inline distT="0" distB="0" distL="0" distR="0" wp14:anchorId="2D771D9B" wp14:editId="64D77772">
            <wp:extent cx="1272540" cy="1638066"/>
            <wp:effectExtent l="0" t="0" r="3810" b="635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lika 4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7053" cy="1643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B81469" w14:textId="77777777" w:rsidR="00136E92" w:rsidRPr="004E4B70" w:rsidRDefault="00136E92" w:rsidP="00EF7BCA">
      <w:pPr>
        <w:rPr>
          <w:rFonts w:asciiTheme="majorHAnsi" w:eastAsia="Batang" w:hAnsiTheme="majorHAnsi"/>
          <w:b/>
          <w:bCs/>
          <w:color w:val="365F91" w:themeColor="accent1" w:themeShade="BF"/>
          <w:sz w:val="36"/>
          <w:szCs w:val="36"/>
        </w:rPr>
      </w:pPr>
    </w:p>
    <w:p w14:paraId="22E28511" w14:textId="77777777" w:rsidR="00136E92" w:rsidRPr="004E4B70" w:rsidRDefault="00136E92" w:rsidP="00EF7BCA">
      <w:pPr>
        <w:rPr>
          <w:rFonts w:asciiTheme="majorHAnsi" w:eastAsia="Batang" w:hAnsiTheme="majorHAnsi"/>
          <w:b/>
          <w:bCs/>
          <w:color w:val="365F91" w:themeColor="accent1" w:themeShade="BF"/>
          <w:sz w:val="36"/>
          <w:szCs w:val="36"/>
        </w:rPr>
      </w:pPr>
    </w:p>
    <w:p w14:paraId="10C14990" w14:textId="77777777" w:rsidR="00136E92" w:rsidRPr="004E4B70" w:rsidRDefault="00136E92" w:rsidP="00EF7BCA">
      <w:pPr>
        <w:rPr>
          <w:rFonts w:asciiTheme="majorHAnsi" w:eastAsia="Batang" w:hAnsiTheme="majorHAnsi"/>
          <w:b/>
          <w:bCs/>
          <w:color w:val="365F91" w:themeColor="accent1" w:themeShade="BF"/>
          <w:sz w:val="36"/>
          <w:szCs w:val="36"/>
        </w:rPr>
      </w:pPr>
    </w:p>
    <w:p w14:paraId="613D171E" w14:textId="4DB64AD2" w:rsidR="00136E92" w:rsidRPr="004E4B70" w:rsidRDefault="00136E92" w:rsidP="00EF7BCA">
      <w:pPr>
        <w:rPr>
          <w:rFonts w:asciiTheme="majorHAnsi" w:eastAsia="Batang" w:hAnsiTheme="majorHAnsi"/>
          <w:b/>
          <w:bCs/>
          <w:color w:val="365F91" w:themeColor="accent1" w:themeShade="BF"/>
          <w:sz w:val="36"/>
          <w:szCs w:val="36"/>
        </w:rPr>
      </w:pPr>
    </w:p>
    <w:p w14:paraId="656129A3" w14:textId="5B8739C4" w:rsidR="00136E92" w:rsidRPr="004E4B70" w:rsidRDefault="00136E92" w:rsidP="00EF7BCA">
      <w:pPr>
        <w:rPr>
          <w:rFonts w:asciiTheme="majorHAnsi" w:eastAsia="Batang" w:hAnsiTheme="majorHAnsi"/>
          <w:b/>
          <w:bCs/>
          <w:color w:val="365F91" w:themeColor="accent1" w:themeShade="BF"/>
          <w:sz w:val="36"/>
          <w:szCs w:val="36"/>
        </w:rPr>
      </w:pPr>
    </w:p>
    <w:p w14:paraId="6DBFEF17" w14:textId="77442BDB" w:rsidR="00136E92" w:rsidRPr="004E4B70" w:rsidRDefault="00136E92" w:rsidP="00EF7BCA">
      <w:pPr>
        <w:rPr>
          <w:rFonts w:asciiTheme="majorHAnsi" w:eastAsia="Batang" w:hAnsiTheme="majorHAnsi"/>
          <w:b/>
          <w:bCs/>
          <w:color w:val="365F91" w:themeColor="accent1" w:themeShade="BF"/>
          <w:sz w:val="36"/>
          <w:szCs w:val="36"/>
        </w:rPr>
      </w:pPr>
    </w:p>
    <w:p w14:paraId="0D535CFC" w14:textId="5222DCBA" w:rsidR="00136E92" w:rsidRPr="004E4B70" w:rsidRDefault="00136E92" w:rsidP="00EF7BCA">
      <w:pPr>
        <w:rPr>
          <w:rFonts w:asciiTheme="majorHAnsi" w:eastAsia="Batang" w:hAnsiTheme="majorHAnsi"/>
          <w:b/>
          <w:bCs/>
          <w:color w:val="365F91" w:themeColor="accent1" w:themeShade="BF"/>
          <w:sz w:val="36"/>
          <w:szCs w:val="36"/>
        </w:rPr>
      </w:pPr>
    </w:p>
    <w:p w14:paraId="1E7AB9B8" w14:textId="65337BC4" w:rsidR="00136E92" w:rsidRPr="004E4B70" w:rsidRDefault="00136E92" w:rsidP="00EF7BCA">
      <w:pPr>
        <w:rPr>
          <w:rFonts w:asciiTheme="majorHAnsi" w:eastAsia="Batang" w:hAnsiTheme="majorHAnsi"/>
          <w:b/>
          <w:bCs/>
          <w:color w:val="365F91" w:themeColor="accent1" w:themeShade="BF"/>
          <w:sz w:val="36"/>
          <w:szCs w:val="36"/>
        </w:rPr>
      </w:pPr>
    </w:p>
    <w:p w14:paraId="032009B0" w14:textId="7F206599" w:rsidR="00136E92" w:rsidRPr="004E4B70" w:rsidRDefault="00136E92" w:rsidP="00EF7BCA">
      <w:pPr>
        <w:rPr>
          <w:rFonts w:asciiTheme="majorHAnsi" w:eastAsia="Batang" w:hAnsiTheme="majorHAnsi"/>
          <w:b/>
          <w:bCs/>
          <w:color w:val="365F91" w:themeColor="accent1" w:themeShade="BF"/>
          <w:sz w:val="36"/>
          <w:szCs w:val="36"/>
        </w:rPr>
      </w:pPr>
    </w:p>
    <w:p w14:paraId="18E6956C" w14:textId="60FF1DEF" w:rsidR="00136E92" w:rsidRPr="004E4B70" w:rsidRDefault="00136E92" w:rsidP="00EF7BCA">
      <w:pPr>
        <w:rPr>
          <w:rFonts w:asciiTheme="majorHAnsi" w:eastAsia="Batang" w:hAnsiTheme="majorHAnsi"/>
          <w:b/>
          <w:bCs/>
          <w:color w:val="365F91" w:themeColor="accent1" w:themeShade="BF"/>
          <w:sz w:val="36"/>
          <w:szCs w:val="36"/>
        </w:rPr>
      </w:pPr>
    </w:p>
    <w:p w14:paraId="362C4187" w14:textId="5ADA9A81" w:rsidR="00136E92" w:rsidRPr="004E4B70" w:rsidRDefault="00136E92" w:rsidP="00EF7BCA">
      <w:pPr>
        <w:rPr>
          <w:rFonts w:asciiTheme="majorHAnsi" w:eastAsia="Batang" w:hAnsiTheme="majorHAnsi"/>
          <w:b/>
          <w:bCs/>
          <w:color w:val="365F91" w:themeColor="accent1" w:themeShade="BF"/>
          <w:sz w:val="36"/>
          <w:szCs w:val="36"/>
        </w:rPr>
      </w:pPr>
    </w:p>
    <w:p w14:paraId="0F662520" w14:textId="5CAB036E" w:rsidR="00136E92" w:rsidRPr="004E4B70" w:rsidRDefault="00136E92" w:rsidP="00EF7BCA">
      <w:pPr>
        <w:rPr>
          <w:rFonts w:asciiTheme="majorHAnsi" w:eastAsia="Batang" w:hAnsiTheme="majorHAnsi"/>
          <w:b/>
          <w:bCs/>
          <w:color w:val="365F91" w:themeColor="accent1" w:themeShade="BF"/>
          <w:sz w:val="36"/>
          <w:szCs w:val="36"/>
        </w:rPr>
      </w:pPr>
    </w:p>
    <w:p w14:paraId="27AF85C1" w14:textId="13AAFB15" w:rsidR="00136E92" w:rsidRPr="004E4B70" w:rsidRDefault="00136E92" w:rsidP="00EF7BCA">
      <w:pPr>
        <w:rPr>
          <w:rFonts w:asciiTheme="majorHAnsi" w:eastAsia="Batang" w:hAnsiTheme="majorHAnsi"/>
          <w:b/>
          <w:bCs/>
          <w:color w:val="365F91" w:themeColor="accent1" w:themeShade="BF"/>
          <w:sz w:val="36"/>
          <w:szCs w:val="36"/>
        </w:rPr>
      </w:pPr>
    </w:p>
    <w:p w14:paraId="216F106D" w14:textId="3CD5D720" w:rsidR="00136E92" w:rsidRPr="004E4B70" w:rsidRDefault="00136E92" w:rsidP="00EF7BCA">
      <w:pPr>
        <w:rPr>
          <w:rFonts w:asciiTheme="majorHAnsi" w:eastAsia="Batang" w:hAnsiTheme="majorHAnsi"/>
          <w:b/>
          <w:bCs/>
          <w:color w:val="365F91" w:themeColor="accent1" w:themeShade="BF"/>
          <w:sz w:val="36"/>
          <w:szCs w:val="36"/>
        </w:rPr>
      </w:pPr>
    </w:p>
    <w:p w14:paraId="72AAC2EF" w14:textId="79F0A855" w:rsidR="00136E92" w:rsidRPr="004E4B70" w:rsidRDefault="00136E92" w:rsidP="00EF7BCA">
      <w:pPr>
        <w:rPr>
          <w:rFonts w:asciiTheme="majorHAnsi" w:eastAsia="Batang" w:hAnsiTheme="majorHAnsi"/>
          <w:b/>
          <w:bCs/>
          <w:color w:val="365F91" w:themeColor="accent1" w:themeShade="BF"/>
          <w:sz w:val="36"/>
          <w:szCs w:val="36"/>
        </w:rPr>
      </w:pPr>
    </w:p>
    <w:p w14:paraId="10DA2BC7" w14:textId="448B1D5F" w:rsidR="00136E92" w:rsidRPr="004E4B70" w:rsidRDefault="00136E92" w:rsidP="00EF7BCA">
      <w:pPr>
        <w:rPr>
          <w:rFonts w:asciiTheme="majorHAnsi" w:eastAsia="Batang" w:hAnsiTheme="majorHAnsi"/>
          <w:b/>
          <w:bCs/>
          <w:color w:val="365F91" w:themeColor="accent1" w:themeShade="BF"/>
          <w:sz w:val="36"/>
          <w:szCs w:val="36"/>
        </w:rPr>
      </w:pPr>
    </w:p>
    <w:p w14:paraId="23FBB758" w14:textId="44ABD921" w:rsidR="00136E92" w:rsidRPr="004E4B70" w:rsidRDefault="002D6F3C">
      <w:pPr>
        <w:rPr>
          <w:rFonts w:asciiTheme="majorHAnsi" w:eastAsia="Batang" w:hAnsiTheme="majorHAnsi"/>
          <w:b/>
          <w:bCs/>
          <w:color w:val="365F91" w:themeColor="accent1" w:themeShade="BF"/>
          <w:sz w:val="36"/>
          <w:szCs w:val="36"/>
        </w:rPr>
      </w:pPr>
      <w:r w:rsidRPr="004E4B70">
        <w:rPr>
          <w:rFonts w:asciiTheme="majorHAnsi" w:hAnsiTheme="majorHAnsi"/>
          <w:noProof/>
        </w:rPr>
        <mc:AlternateContent>
          <mc:Choice Requires="wps">
            <w:drawing>
              <wp:anchor distT="45720" distB="45720" distL="114300" distR="114300" simplePos="0" relativeHeight="251729920" behindDoc="0" locked="0" layoutInCell="1" allowOverlap="1" wp14:anchorId="002125AC" wp14:editId="0B6EB6A5">
                <wp:simplePos x="0" y="0"/>
                <wp:positionH relativeFrom="margin">
                  <wp:posOffset>1935480</wp:posOffset>
                </wp:positionH>
                <wp:positionV relativeFrom="paragraph">
                  <wp:posOffset>9525</wp:posOffset>
                </wp:positionV>
                <wp:extent cx="2308860" cy="1404620"/>
                <wp:effectExtent l="0" t="0" r="0" b="64135"/>
                <wp:wrapSquare wrapText="bothSides"/>
                <wp:docPr id="3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886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0F52CA1A" w14:textId="6104EEDF" w:rsidR="005476BA" w:rsidRPr="00704D2D" w:rsidRDefault="005476BA" w:rsidP="00B279DD">
                            <w:pPr>
                              <w:rPr>
                                <w:rFonts w:ascii="Cambria" w:hAnsi="Cambria"/>
                                <w:b/>
                                <w:bCs/>
                                <w:color w:val="365F91" w:themeColor="accent1" w:themeShade="BF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365F91" w:themeColor="accent1" w:themeShade="BF"/>
                              </w:rPr>
                              <w:t xml:space="preserve">Lipovljani, prosinac </w:t>
                            </w:r>
                            <w:r w:rsidRPr="00704D2D">
                              <w:rPr>
                                <w:rFonts w:ascii="Cambria" w:hAnsi="Cambria"/>
                                <w:b/>
                                <w:bCs/>
                                <w:color w:val="365F91" w:themeColor="accent1" w:themeShade="BF"/>
                              </w:rPr>
                              <w:t xml:space="preserve">2021.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02125AC" id="_x0000_s1028" type="#_x0000_t202" style="position:absolute;margin-left:152.4pt;margin-top:.75pt;width:181.8pt;height:110.6pt;z-index:25172992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" filled="f" stroked="f">
                <v:shadow on="t" color="black" opacity="26214f" origin="-.5,-.5" offset=".74836mm,.74836mm"/>
                <v:textbox style="mso-fit-shape-to-text:t">
                  <w:txbxContent>
                    <w:p w14:paraId="0F52CA1A" w14:textId="6104EEDF" w:rsidR="005476BA" w:rsidRPr="00704D2D" w:rsidRDefault="005476BA" w:rsidP="00B279DD">
                      <w:pPr>
                        <w:rPr>
                          <w:rFonts w:ascii="Cambria" w:hAnsi="Cambria"/>
                          <w:b/>
                          <w:bCs/>
                          <w:color w:val="365F91" w:themeColor="accent1" w:themeShade="BF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color w:val="365F91" w:themeColor="accent1" w:themeShade="BF"/>
                        </w:rPr>
                        <w:t xml:space="preserve">Lipovljani, prosinac </w:t>
                      </w:r>
                      <w:r w:rsidRPr="00704D2D">
                        <w:rPr>
                          <w:rFonts w:ascii="Cambria" w:hAnsi="Cambria"/>
                          <w:b/>
                          <w:bCs/>
                          <w:color w:val="365F91" w:themeColor="accent1" w:themeShade="BF"/>
                        </w:rPr>
                        <w:t xml:space="preserve">2021.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36E92" w:rsidRPr="004E4B70">
        <w:rPr>
          <w:rFonts w:asciiTheme="majorHAnsi" w:eastAsia="Batang" w:hAnsiTheme="majorHAnsi"/>
          <w:b/>
          <w:bCs/>
          <w:color w:val="365F91" w:themeColor="accent1" w:themeShade="BF"/>
          <w:sz w:val="36"/>
          <w:szCs w:val="36"/>
        </w:rPr>
        <w:br w:type="page"/>
      </w:r>
    </w:p>
    <w:p w14:paraId="761490DB" w14:textId="2743ECDF" w:rsidR="007677E7" w:rsidRPr="004E4B70" w:rsidRDefault="007677E7" w:rsidP="00EF7BCA">
      <w:pPr>
        <w:rPr>
          <w:rFonts w:asciiTheme="majorHAnsi" w:eastAsia="Batang" w:hAnsiTheme="majorHAnsi"/>
          <w:b/>
          <w:bCs/>
          <w:color w:val="365F91" w:themeColor="accent1" w:themeShade="BF"/>
          <w:sz w:val="32"/>
          <w:szCs w:val="36"/>
        </w:rPr>
      </w:pPr>
      <w:r w:rsidRPr="004E4B70">
        <w:rPr>
          <w:rFonts w:asciiTheme="majorHAnsi" w:eastAsia="Batang" w:hAnsiTheme="majorHAnsi"/>
          <w:b/>
          <w:bCs/>
          <w:color w:val="365F91" w:themeColor="accent1" w:themeShade="BF"/>
          <w:sz w:val="32"/>
          <w:szCs w:val="36"/>
        </w:rPr>
        <w:lastRenderedPageBreak/>
        <w:t>Provedbeni program OPĆINE LIPOVLJANI za razdoblje 2021. – 2025.</w:t>
      </w:r>
    </w:p>
    <w:p w14:paraId="6406BB00" w14:textId="6B1C26DC" w:rsidR="007677E7" w:rsidRPr="000F2894" w:rsidRDefault="007677E7" w:rsidP="007677E7">
      <w:pPr>
        <w:spacing w:before="240"/>
        <w:rPr>
          <w:rFonts w:asciiTheme="majorHAnsi" w:eastAsia="Batang" w:hAnsiTheme="majorHAnsi"/>
          <w:b/>
          <w:bCs/>
          <w:sz w:val="28"/>
          <w:szCs w:val="28"/>
        </w:rPr>
      </w:pPr>
      <w:r w:rsidRPr="000F2894">
        <w:rPr>
          <w:rFonts w:asciiTheme="majorHAnsi" w:eastAsia="Batang" w:hAnsiTheme="majorHAnsi"/>
          <w:b/>
          <w:bCs/>
          <w:sz w:val="28"/>
          <w:szCs w:val="28"/>
        </w:rPr>
        <w:t xml:space="preserve">I. Izmjene i dopune Provedbenog programa donesene </w:t>
      </w:r>
      <w:r w:rsidR="008C0CD5" w:rsidRPr="000F2894">
        <w:rPr>
          <w:rFonts w:asciiTheme="majorHAnsi" w:eastAsia="Batang" w:hAnsiTheme="majorHAnsi"/>
          <w:b/>
          <w:bCs/>
          <w:sz w:val="28"/>
          <w:szCs w:val="28"/>
        </w:rPr>
        <w:t xml:space="preserve">su </w:t>
      </w:r>
      <w:r w:rsidR="008863B9" w:rsidRPr="000F2894">
        <w:rPr>
          <w:rFonts w:asciiTheme="majorHAnsi" w:eastAsia="Batang" w:hAnsiTheme="majorHAnsi"/>
          <w:b/>
          <w:bCs/>
          <w:sz w:val="28"/>
          <w:szCs w:val="28"/>
        </w:rPr>
        <w:t>19.01</w:t>
      </w:r>
      <w:r w:rsidRPr="000F2894">
        <w:rPr>
          <w:rFonts w:asciiTheme="majorHAnsi" w:eastAsia="Batang" w:hAnsiTheme="majorHAnsi"/>
          <w:b/>
          <w:bCs/>
          <w:sz w:val="28"/>
          <w:szCs w:val="28"/>
        </w:rPr>
        <w:t>.2024. godine</w:t>
      </w:r>
    </w:p>
    <w:p w14:paraId="58C62506" w14:textId="64825828" w:rsidR="007677E7" w:rsidRPr="000F2894" w:rsidRDefault="007677E7" w:rsidP="007677E7">
      <w:pPr>
        <w:spacing w:before="240"/>
        <w:rPr>
          <w:rFonts w:asciiTheme="majorHAnsi" w:eastAsia="Batang" w:hAnsiTheme="majorHAnsi"/>
          <w:sz w:val="28"/>
          <w:szCs w:val="28"/>
        </w:rPr>
      </w:pPr>
      <w:r w:rsidRPr="000F2894">
        <w:rPr>
          <w:rFonts w:asciiTheme="majorHAnsi" w:eastAsia="Batang" w:hAnsiTheme="majorHAnsi"/>
          <w:sz w:val="28"/>
          <w:szCs w:val="28"/>
        </w:rPr>
        <w:t>KLASA:</w:t>
      </w:r>
      <w:r w:rsidR="008863B9" w:rsidRPr="000F2894">
        <w:rPr>
          <w:rFonts w:asciiTheme="majorHAnsi" w:eastAsia="Batang" w:hAnsiTheme="majorHAnsi"/>
          <w:sz w:val="28"/>
          <w:szCs w:val="28"/>
        </w:rPr>
        <w:t>972-01/23-01/01</w:t>
      </w:r>
    </w:p>
    <w:p w14:paraId="4E516136" w14:textId="0187D118" w:rsidR="007677E7" w:rsidRPr="000F2894" w:rsidRDefault="007677E7" w:rsidP="007677E7">
      <w:pPr>
        <w:rPr>
          <w:rFonts w:asciiTheme="majorHAnsi" w:eastAsia="Batang" w:hAnsiTheme="majorHAnsi"/>
          <w:sz w:val="28"/>
          <w:szCs w:val="28"/>
        </w:rPr>
      </w:pPr>
      <w:r w:rsidRPr="000F2894">
        <w:rPr>
          <w:rFonts w:asciiTheme="majorHAnsi" w:eastAsia="Batang" w:hAnsiTheme="majorHAnsi"/>
          <w:sz w:val="28"/>
          <w:szCs w:val="28"/>
        </w:rPr>
        <w:t>URBROJ:</w:t>
      </w:r>
      <w:r w:rsidR="008863B9" w:rsidRPr="000F2894">
        <w:rPr>
          <w:rFonts w:asciiTheme="majorHAnsi" w:eastAsia="Batang" w:hAnsiTheme="majorHAnsi"/>
          <w:sz w:val="28"/>
          <w:szCs w:val="28"/>
        </w:rPr>
        <w:t>2176-13-02-24-02</w:t>
      </w:r>
    </w:p>
    <w:p w14:paraId="1FEC31FF" w14:textId="19B3412E" w:rsidR="007677E7" w:rsidRPr="000F2894" w:rsidRDefault="007677E7" w:rsidP="007677E7">
      <w:pPr>
        <w:spacing w:before="240"/>
        <w:rPr>
          <w:rFonts w:asciiTheme="majorHAnsi" w:eastAsia="Batang" w:hAnsiTheme="majorHAnsi"/>
        </w:rPr>
      </w:pPr>
      <w:r w:rsidRPr="000F2894">
        <w:rPr>
          <w:rFonts w:asciiTheme="majorHAnsi" w:eastAsia="Batang" w:hAnsiTheme="majorHAnsi"/>
          <w:sz w:val="28"/>
          <w:szCs w:val="28"/>
        </w:rPr>
        <w:t xml:space="preserve">Lipovljani, </w:t>
      </w:r>
      <w:r w:rsidR="008863B9" w:rsidRPr="000F2894">
        <w:rPr>
          <w:rFonts w:asciiTheme="majorHAnsi" w:eastAsia="Batang" w:hAnsiTheme="majorHAnsi"/>
          <w:sz w:val="28"/>
          <w:szCs w:val="28"/>
        </w:rPr>
        <w:t>19.01</w:t>
      </w:r>
      <w:r w:rsidRPr="000F2894">
        <w:rPr>
          <w:rFonts w:asciiTheme="majorHAnsi" w:eastAsia="Batang" w:hAnsiTheme="majorHAnsi"/>
          <w:sz w:val="28"/>
          <w:szCs w:val="28"/>
        </w:rPr>
        <w:t>.2024</w:t>
      </w:r>
      <w:r w:rsidRPr="000F2894">
        <w:rPr>
          <w:rFonts w:asciiTheme="majorHAnsi" w:eastAsia="Batang" w:hAnsiTheme="majorHAnsi"/>
          <w:b/>
          <w:bCs/>
          <w:sz w:val="28"/>
          <w:szCs w:val="28"/>
        </w:rPr>
        <w:t>.</w:t>
      </w:r>
    </w:p>
    <w:p w14:paraId="1B66F1BB" w14:textId="77777777" w:rsidR="007677E7" w:rsidRPr="004E4B70" w:rsidRDefault="007677E7">
      <w:pPr>
        <w:rPr>
          <w:rFonts w:asciiTheme="majorHAnsi" w:eastAsia="Batang" w:hAnsiTheme="majorHAnsi"/>
          <w:b/>
          <w:bCs/>
          <w:color w:val="365F91" w:themeColor="accent1" w:themeShade="BF"/>
          <w:sz w:val="32"/>
          <w:szCs w:val="36"/>
        </w:rPr>
      </w:pPr>
      <w:r w:rsidRPr="004E4B70">
        <w:rPr>
          <w:rFonts w:asciiTheme="majorHAnsi" w:eastAsia="Batang" w:hAnsiTheme="majorHAnsi"/>
          <w:b/>
          <w:bCs/>
          <w:color w:val="365F91" w:themeColor="accent1" w:themeShade="BF"/>
          <w:sz w:val="32"/>
          <w:szCs w:val="36"/>
        </w:rPr>
        <w:br w:type="page"/>
      </w:r>
    </w:p>
    <w:p w14:paraId="55320184" w14:textId="0E061BD8" w:rsidR="00EF40D2" w:rsidRPr="004E4B70" w:rsidRDefault="00E120B3" w:rsidP="00EF7BCA">
      <w:pPr>
        <w:rPr>
          <w:rFonts w:asciiTheme="majorHAnsi" w:eastAsia="Batang" w:hAnsiTheme="majorHAnsi"/>
          <w:b/>
          <w:bCs/>
          <w:sz w:val="32"/>
          <w:szCs w:val="36"/>
        </w:rPr>
      </w:pPr>
      <w:r w:rsidRPr="004E4B70">
        <w:rPr>
          <w:rFonts w:asciiTheme="majorHAnsi" w:eastAsia="Batang" w:hAnsiTheme="majorHAnsi"/>
          <w:b/>
          <w:bCs/>
          <w:color w:val="365F91" w:themeColor="accent1" w:themeShade="BF"/>
          <w:sz w:val="32"/>
          <w:szCs w:val="36"/>
        </w:rPr>
        <w:t>SADRŽAJ</w:t>
      </w:r>
    </w:p>
    <w:sdt>
      <w:sdtPr>
        <w:rPr>
          <w:rFonts w:asciiTheme="majorHAnsi" w:hAnsiTheme="majorHAnsi" w:cstheme="minorHAnsi"/>
          <w:b w:val="0"/>
          <w:bCs w:val="0"/>
          <w:i/>
          <w:caps/>
          <w:noProof/>
          <w:kern w:val="0"/>
          <w:sz w:val="24"/>
          <w:szCs w:val="24"/>
          <w:lang w:eastAsia="hr-HR"/>
        </w:rPr>
        <w:id w:val="155116938"/>
        <w:docPartObj>
          <w:docPartGallery w:val="Table of Contents"/>
          <w:docPartUnique/>
        </w:docPartObj>
      </w:sdtPr>
      <w:sdtEndPr>
        <w:rPr>
          <w:rFonts w:asciiTheme="minorHAnsi" w:hAnsiTheme="minorHAnsi"/>
          <w:b/>
          <w:bCs/>
          <w:i w:val="0"/>
          <w:noProof w:val="0"/>
          <w:sz w:val="20"/>
          <w:szCs w:val="20"/>
          <w:lang w:eastAsia="en-US"/>
        </w:rPr>
      </w:sdtEndPr>
      <w:sdtContent>
        <w:p w14:paraId="68C2A182" w14:textId="716980DD" w:rsidR="00637CEF" w:rsidRPr="004E4B70" w:rsidRDefault="00637CEF" w:rsidP="00A74FB7">
          <w:pPr>
            <w:pStyle w:val="TOCHeading"/>
            <w:spacing w:before="0"/>
            <w:jc w:val="both"/>
            <w:rPr>
              <w:rFonts w:asciiTheme="majorHAnsi" w:hAnsiTheme="majorHAnsi"/>
              <w:i/>
              <w:sz w:val="24"/>
              <w:szCs w:val="22"/>
            </w:rPr>
          </w:pPr>
        </w:p>
        <w:p w14:paraId="3675C3EC" w14:textId="5D2E8969" w:rsidR="004E4B70" w:rsidRDefault="00FA04C0" w:rsidP="004E4B70">
          <w:pPr>
            <w:pStyle w:val="TOC1"/>
            <w:jc w:val="both"/>
            <w:rPr>
              <w:rFonts w:eastAsiaTheme="minorEastAsia" w:cstheme="minorBidi"/>
              <w:noProof/>
              <w:kern w:val="2"/>
              <w:sz w:val="22"/>
              <w:szCs w:val="22"/>
              <w:lang w:eastAsia="hr-HR"/>
              <w14:ligatures w14:val="standardContextual"/>
            </w:rPr>
          </w:pPr>
          <w:r w:rsidRPr="004E4B70">
            <w:rPr>
              <w:rFonts w:asciiTheme="majorHAnsi" w:hAnsiTheme="majorHAnsi"/>
              <w:i/>
              <w:sz w:val="24"/>
              <w:szCs w:val="22"/>
            </w:rPr>
            <w:fldChar w:fldCharType="begin"/>
          </w:r>
          <w:r w:rsidRPr="004E4B70">
            <w:rPr>
              <w:rFonts w:asciiTheme="majorHAnsi" w:hAnsiTheme="majorHAnsi"/>
              <w:i/>
              <w:sz w:val="24"/>
              <w:szCs w:val="22"/>
            </w:rPr>
            <w:instrText xml:space="preserve"> TOC \o "1-3" \h \z \u </w:instrText>
          </w:r>
          <w:r w:rsidRPr="004E4B70">
            <w:rPr>
              <w:rFonts w:asciiTheme="majorHAnsi" w:hAnsiTheme="majorHAnsi"/>
              <w:i/>
              <w:sz w:val="24"/>
              <w:szCs w:val="22"/>
            </w:rPr>
            <w:fldChar w:fldCharType="separate"/>
          </w:r>
          <w:hyperlink w:anchor="_Toc156209629" w:history="1">
            <w:r w:rsidR="004E4B70" w:rsidRPr="0075435B">
              <w:rPr>
                <w:rStyle w:val="Hyperlink"/>
                <w:rFonts w:asciiTheme="majorHAnsi" w:eastAsia="Batang" w:hAnsiTheme="majorHAnsi" w:cs="Arial"/>
                <w:noProof/>
                <w:lang w:eastAsia="hr-HR"/>
              </w:rPr>
              <w:t>1.</w:t>
            </w:r>
            <w:r w:rsidR="004E4B70">
              <w:rPr>
                <w:rFonts w:eastAsiaTheme="minorEastAsia" w:cstheme="minorBidi"/>
                <w:noProof/>
                <w:kern w:val="2"/>
                <w:sz w:val="22"/>
                <w:szCs w:val="22"/>
                <w:lang w:eastAsia="hr-HR"/>
                <w14:ligatures w14:val="standardContextual"/>
              </w:rPr>
              <w:tab/>
            </w:r>
            <w:r w:rsidR="004E4B70" w:rsidRPr="0075435B">
              <w:rPr>
                <w:rStyle w:val="Hyperlink"/>
                <w:rFonts w:asciiTheme="majorHAnsi" w:eastAsia="Batang" w:hAnsiTheme="majorHAnsi" w:cs="Arial"/>
                <w:noProof/>
                <w:lang w:eastAsia="hr-HR"/>
              </w:rPr>
              <w:t>UVOD</w:t>
            </w:r>
            <w:r w:rsidR="004E4B70">
              <w:rPr>
                <w:noProof/>
                <w:webHidden/>
              </w:rPr>
              <w:tab/>
            </w:r>
            <w:r w:rsidR="004E4B70">
              <w:rPr>
                <w:noProof/>
                <w:webHidden/>
              </w:rPr>
              <w:fldChar w:fldCharType="begin"/>
            </w:r>
            <w:r w:rsidR="004E4B70">
              <w:rPr>
                <w:noProof/>
                <w:webHidden/>
              </w:rPr>
              <w:instrText xml:space="preserve"> PAGEREF _Toc156209629 \h </w:instrText>
            </w:r>
            <w:r w:rsidR="004E4B70">
              <w:rPr>
                <w:noProof/>
                <w:webHidden/>
              </w:rPr>
            </w:r>
            <w:r w:rsidR="004E4B70">
              <w:rPr>
                <w:noProof/>
                <w:webHidden/>
              </w:rPr>
              <w:fldChar w:fldCharType="separate"/>
            </w:r>
            <w:r w:rsidR="000F2894">
              <w:rPr>
                <w:noProof/>
                <w:webHidden/>
              </w:rPr>
              <w:t>8</w:t>
            </w:r>
            <w:r w:rsidR="004E4B70">
              <w:rPr>
                <w:noProof/>
                <w:webHidden/>
              </w:rPr>
              <w:fldChar w:fldCharType="end"/>
            </w:r>
          </w:hyperlink>
        </w:p>
        <w:p w14:paraId="5EE9F6AC" w14:textId="23B8592D" w:rsidR="004E4B70" w:rsidRDefault="00000000" w:rsidP="004E4B70">
          <w:pPr>
            <w:pStyle w:val="TOC2"/>
            <w:tabs>
              <w:tab w:val="right" w:leader="dot" w:pos="9062"/>
            </w:tabs>
            <w:jc w:val="both"/>
            <w:rPr>
              <w:rFonts w:eastAsiaTheme="minorEastAsia" w:cstheme="minorBidi"/>
              <w:smallCaps w:val="0"/>
              <w:noProof/>
              <w:kern w:val="2"/>
              <w:sz w:val="22"/>
              <w:szCs w:val="22"/>
              <w:lang w:eastAsia="hr-HR"/>
              <w14:ligatures w14:val="standardContextual"/>
            </w:rPr>
          </w:pPr>
          <w:hyperlink w:anchor="_Toc156209630" w:history="1">
            <w:r w:rsidR="004E4B70" w:rsidRPr="0075435B">
              <w:rPr>
                <w:rStyle w:val="Hyperlink"/>
                <w:rFonts w:asciiTheme="majorHAnsi" w:eastAsia="Batang" w:hAnsiTheme="majorHAnsi" w:cs="Arial"/>
                <w:noProof/>
                <w:lang w:eastAsia="hr-HR"/>
              </w:rPr>
              <w:t>1.1. Djelokrug</w:t>
            </w:r>
            <w:r w:rsidR="004E4B70">
              <w:rPr>
                <w:noProof/>
                <w:webHidden/>
              </w:rPr>
              <w:tab/>
            </w:r>
            <w:r w:rsidR="004E4B70">
              <w:rPr>
                <w:noProof/>
                <w:webHidden/>
              </w:rPr>
              <w:fldChar w:fldCharType="begin"/>
            </w:r>
            <w:r w:rsidR="004E4B70">
              <w:rPr>
                <w:noProof/>
                <w:webHidden/>
              </w:rPr>
              <w:instrText xml:space="preserve"> PAGEREF _Toc156209630 \h </w:instrText>
            </w:r>
            <w:r w:rsidR="004E4B70">
              <w:rPr>
                <w:noProof/>
                <w:webHidden/>
              </w:rPr>
            </w:r>
            <w:r w:rsidR="004E4B70">
              <w:rPr>
                <w:noProof/>
                <w:webHidden/>
              </w:rPr>
              <w:fldChar w:fldCharType="separate"/>
            </w:r>
            <w:r w:rsidR="000F2894">
              <w:rPr>
                <w:noProof/>
                <w:webHidden/>
              </w:rPr>
              <w:t>11</w:t>
            </w:r>
            <w:r w:rsidR="004E4B70">
              <w:rPr>
                <w:noProof/>
                <w:webHidden/>
              </w:rPr>
              <w:fldChar w:fldCharType="end"/>
            </w:r>
          </w:hyperlink>
        </w:p>
        <w:p w14:paraId="50A903CB" w14:textId="606F9E95" w:rsidR="004E4B70" w:rsidRDefault="00000000" w:rsidP="004E4B70">
          <w:pPr>
            <w:pStyle w:val="TOC2"/>
            <w:tabs>
              <w:tab w:val="right" w:leader="dot" w:pos="9062"/>
            </w:tabs>
            <w:jc w:val="both"/>
            <w:rPr>
              <w:rFonts w:eastAsiaTheme="minorEastAsia" w:cstheme="minorBidi"/>
              <w:smallCaps w:val="0"/>
              <w:noProof/>
              <w:kern w:val="2"/>
              <w:sz w:val="22"/>
              <w:szCs w:val="22"/>
              <w:lang w:eastAsia="hr-HR"/>
              <w14:ligatures w14:val="standardContextual"/>
            </w:rPr>
          </w:pPr>
          <w:hyperlink w:anchor="_Toc156209631" w:history="1">
            <w:r w:rsidR="004E4B70" w:rsidRPr="0075435B">
              <w:rPr>
                <w:rStyle w:val="Hyperlink"/>
                <w:rFonts w:asciiTheme="majorHAnsi" w:eastAsia="Batang" w:hAnsiTheme="majorHAnsi" w:cs="Arial"/>
                <w:noProof/>
                <w:lang w:eastAsia="hr-HR"/>
              </w:rPr>
              <w:t>1.2. Vizija i misija</w:t>
            </w:r>
            <w:r w:rsidR="004E4B70">
              <w:rPr>
                <w:noProof/>
                <w:webHidden/>
              </w:rPr>
              <w:tab/>
            </w:r>
            <w:r w:rsidR="004E4B70">
              <w:rPr>
                <w:noProof/>
                <w:webHidden/>
              </w:rPr>
              <w:fldChar w:fldCharType="begin"/>
            </w:r>
            <w:r w:rsidR="004E4B70">
              <w:rPr>
                <w:noProof/>
                <w:webHidden/>
              </w:rPr>
              <w:instrText xml:space="preserve"> PAGEREF _Toc156209631 \h </w:instrText>
            </w:r>
            <w:r w:rsidR="004E4B70">
              <w:rPr>
                <w:noProof/>
                <w:webHidden/>
              </w:rPr>
            </w:r>
            <w:r w:rsidR="004E4B70">
              <w:rPr>
                <w:noProof/>
                <w:webHidden/>
              </w:rPr>
              <w:fldChar w:fldCharType="separate"/>
            </w:r>
            <w:r w:rsidR="000F2894">
              <w:rPr>
                <w:noProof/>
                <w:webHidden/>
              </w:rPr>
              <w:t>11</w:t>
            </w:r>
            <w:r w:rsidR="004E4B70">
              <w:rPr>
                <w:noProof/>
                <w:webHidden/>
              </w:rPr>
              <w:fldChar w:fldCharType="end"/>
            </w:r>
          </w:hyperlink>
        </w:p>
        <w:p w14:paraId="7F035E61" w14:textId="321B5551" w:rsidR="004E4B70" w:rsidRDefault="00000000" w:rsidP="004E4B70">
          <w:pPr>
            <w:pStyle w:val="TOC2"/>
            <w:tabs>
              <w:tab w:val="right" w:leader="dot" w:pos="9062"/>
            </w:tabs>
            <w:jc w:val="both"/>
            <w:rPr>
              <w:rFonts w:eastAsiaTheme="minorEastAsia" w:cstheme="minorBidi"/>
              <w:smallCaps w:val="0"/>
              <w:noProof/>
              <w:kern w:val="2"/>
              <w:sz w:val="22"/>
              <w:szCs w:val="22"/>
              <w:lang w:eastAsia="hr-HR"/>
              <w14:ligatures w14:val="standardContextual"/>
            </w:rPr>
          </w:pPr>
          <w:hyperlink w:anchor="_Toc156209632" w:history="1">
            <w:r w:rsidR="004E4B70" w:rsidRPr="0075435B">
              <w:rPr>
                <w:rStyle w:val="Hyperlink"/>
                <w:rFonts w:asciiTheme="majorHAnsi" w:eastAsia="Batang" w:hAnsiTheme="majorHAnsi" w:cs="Arial"/>
                <w:noProof/>
                <w:lang w:eastAsia="hr-HR"/>
              </w:rPr>
              <w:t>1.3. Organizacijska struktura</w:t>
            </w:r>
            <w:r w:rsidR="004E4B70">
              <w:rPr>
                <w:noProof/>
                <w:webHidden/>
              </w:rPr>
              <w:tab/>
            </w:r>
            <w:r w:rsidR="004E4B70">
              <w:rPr>
                <w:noProof/>
                <w:webHidden/>
              </w:rPr>
              <w:fldChar w:fldCharType="begin"/>
            </w:r>
            <w:r w:rsidR="004E4B70">
              <w:rPr>
                <w:noProof/>
                <w:webHidden/>
              </w:rPr>
              <w:instrText xml:space="preserve"> PAGEREF _Toc156209632 \h </w:instrText>
            </w:r>
            <w:r w:rsidR="004E4B70">
              <w:rPr>
                <w:noProof/>
                <w:webHidden/>
              </w:rPr>
            </w:r>
            <w:r w:rsidR="004E4B70">
              <w:rPr>
                <w:noProof/>
                <w:webHidden/>
              </w:rPr>
              <w:fldChar w:fldCharType="separate"/>
            </w:r>
            <w:r w:rsidR="000F2894">
              <w:rPr>
                <w:noProof/>
                <w:webHidden/>
              </w:rPr>
              <w:t>12</w:t>
            </w:r>
            <w:r w:rsidR="004E4B70">
              <w:rPr>
                <w:noProof/>
                <w:webHidden/>
              </w:rPr>
              <w:fldChar w:fldCharType="end"/>
            </w:r>
          </w:hyperlink>
        </w:p>
        <w:p w14:paraId="3F48B510" w14:textId="17E17489" w:rsidR="004E4B70" w:rsidRDefault="00000000" w:rsidP="004E4B70">
          <w:pPr>
            <w:pStyle w:val="TOC1"/>
            <w:jc w:val="both"/>
            <w:rPr>
              <w:rFonts w:eastAsiaTheme="minorEastAsia" w:cstheme="minorBidi"/>
              <w:noProof/>
              <w:kern w:val="2"/>
              <w:sz w:val="22"/>
              <w:szCs w:val="22"/>
              <w:lang w:eastAsia="hr-HR"/>
              <w14:ligatures w14:val="standardContextual"/>
            </w:rPr>
          </w:pPr>
          <w:hyperlink w:anchor="_Toc156209633" w:history="1">
            <w:r w:rsidR="004E4B70" w:rsidRPr="0075435B">
              <w:rPr>
                <w:rStyle w:val="Hyperlink"/>
                <w:rFonts w:asciiTheme="majorHAnsi" w:eastAsia="Batang" w:hAnsiTheme="majorHAnsi" w:cs="Arial"/>
                <w:noProof/>
              </w:rPr>
              <w:t>2.</w:t>
            </w:r>
            <w:r w:rsidR="004E4B70">
              <w:rPr>
                <w:rFonts w:eastAsiaTheme="minorEastAsia" w:cstheme="minorBidi"/>
                <w:noProof/>
                <w:kern w:val="2"/>
                <w:sz w:val="22"/>
                <w:szCs w:val="22"/>
                <w:lang w:eastAsia="hr-HR"/>
                <w14:ligatures w14:val="standardContextual"/>
              </w:rPr>
              <w:tab/>
            </w:r>
            <w:r w:rsidR="004E4B70" w:rsidRPr="0075435B">
              <w:rPr>
                <w:rStyle w:val="Hyperlink"/>
                <w:rFonts w:asciiTheme="majorHAnsi" w:eastAsia="Batang" w:hAnsiTheme="majorHAnsi" w:cs="Arial"/>
                <w:noProof/>
              </w:rPr>
              <w:t>OPIS IZAZOVA I RAZVOJNIH POTREBA KOJE ĆE SE ADRESIRATI PROVEDBENIM PROGRAMOM OPĆINE LIPOVLJANI</w:t>
            </w:r>
            <w:r w:rsidR="004E4B70">
              <w:rPr>
                <w:noProof/>
                <w:webHidden/>
              </w:rPr>
              <w:tab/>
            </w:r>
            <w:r w:rsidR="004E4B70">
              <w:rPr>
                <w:noProof/>
                <w:webHidden/>
              </w:rPr>
              <w:fldChar w:fldCharType="begin"/>
            </w:r>
            <w:r w:rsidR="004E4B70">
              <w:rPr>
                <w:noProof/>
                <w:webHidden/>
              </w:rPr>
              <w:instrText xml:space="preserve"> PAGEREF _Toc156209633 \h </w:instrText>
            </w:r>
            <w:r w:rsidR="004E4B70">
              <w:rPr>
                <w:noProof/>
                <w:webHidden/>
              </w:rPr>
            </w:r>
            <w:r w:rsidR="004E4B70">
              <w:rPr>
                <w:noProof/>
                <w:webHidden/>
              </w:rPr>
              <w:fldChar w:fldCharType="separate"/>
            </w:r>
            <w:r w:rsidR="000F2894">
              <w:rPr>
                <w:noProof/>
                <w:webHidden/>
              </w:rPr>
              <w:t>13</w:t>
            </w:r>
            <w:r w:rsidR="004E4B70">
              <w:rPr>
                <w:noProof/>
                <w:webHidden/>
              </w:rPr>
              <w:fldChar w:fldCharType="end"/>
            </w:r>
          </w:hyperlink>
        </w:p>
        <w:p w14:paraId="6356EA2C" w14:textId="24113FDF" w:rsidR="004E4B70" w:rsidRDefault="00000000" w:rsidP="004E4B70">
          <w:pPr>
            <w:pStyle w:val="TOC1"/>
            <w:jc w:val="both"/>
            <w:rPr>
              <w:rFonts w:eastAsiaTheme="minorEastAsia" w:cstheme="minorBidi"/>
              <w:noProof/>
              <w:kern w:val="2"/>
              <w:sz w:val="22"/>
              <w:szCs w:val="22"/>
              <w:lang w:eastAsia="hr-HR"/>
              <w14:ligatures w14:val="standardContextual"/>
            </w:rPr>
          </w:pPr>
          <w:hyperlink w:anchor="_Toc156209634" w:history="1">
            <w:r w:rsidR="004E4B70" w:rsidRPr="0075435B">
              <w:rPr>
                <w:rStyle w:val="Hyperlink"/>
                <w:rFonts w:asciiTheme="majorHAnsi" w:eastAsia="Batang" w:hAnsiTheme="majorHAnsi" w:cs="Arial"/>
                <w:noProof/>
              </w:rPr>
              <w:t>3.</w:t>
            </w:r>
            <w:r w:rsidR="004E4B70">
              <w:rPr>
                <w:rFonts w:eastAsiaTheme="minorEastAsia" w:cstheme="minorBidi"/>
                <w:noProof/>
                <w:kern w:val="2"/>
                <w:sz w:val="22"/>
                <w:szCs w:val="22"/>
                <w:lang w:eastAsia="hr-HR"/>
                <w14:ligatures w14:val="standardContextual"/>
              </w:rPr>
              <w:tab/>
            </w:r>
            <w:r w:rsidR="004E4B70" w:rsidRPr="0075435B">
              <w:rPr>
                <w:rStyle w:val="Hyperlink"/>
                <w:rFonts w:asciiTheme="majorHAnsi" w:eastAsia="Batang" w:hAnsiTheme="majorHAnsi" w:cs="Arial"/>
                <w:noProof/>
              </w:rPr>
              <w:t>POPIS PRIORITETA DJELOVANJA U PODRUČJU NADLEŽNOSTI SAMOUPRAVNE JEDINICE</w:t>
            </w:r>
            <w:r w:rsidR="004E4B70">
              <w:rPr>
                <w:noProof/>
                <w:webHidden/>
              </w:rPr>
              <w:tab/>
            </w:r>
            <w:r w:rsidR="004E4B70">
              <w:rPr>
                <w:noProof/>
                <w:webHidden/>
              </w:rPr>
              <w:fldChar w:fldCharType="begin"/>
            </w:r>
            <w:r w:rsidR="004E4B70">
              <w:rPr>
                <w:noProof/>
                <w:webHidden/>
              </w:rPr>
              <w:instrText xml:space="preserve"> PAGEREF _Toc156209634 \h </w:instrText>
            </w:r>
            <w:r w:rsidR="004E4B70">
              <w:rPr>
                <w:noProof/>
                <w:webHidden/>
              </w:rPr>
            </w:r>
            <w:r w:rsidR="004E4B70">
              <w:rPr>
                <w:noProof/>
                <w:webHidden/>
              </w:rPr>
              <w:fldChar w:fldCharType="separate"/>
            </w:r>
            <w:r w:rsidR="000F2894">
              <w:rPr>
                <w:noProof/>
                <w:webHidden/>
              </w:rPr>
              <w:t>15</w:t>
            </w:r>
            <w:r w:rsidR="004E4B70">
              <w:rPr>
                <w:noProof/>
                <w:webHidden/>
              </w:rPr>
              <w:fldChar w:fldCharType="end"/>
            </w:r>
          </w:hyperlink>
        </w:p>
        <w:p w14:paraId="18627F24" w14:textId="62E318C0" w:rsidR="004E4B70" w:rsidRDefault="00000000" w:rsidP="004E4B70">
          <w:pPr>
            <w:pStyle w:val="TOC1"/>
            <w:jc w:val="both"/>
            <w:rPr>
              <w:rFonts w:eastAsiaTheme="minorEastAsia" w:cstheme="minorBidi"/>
              <w:noProof/>
              <w:kern w:val="2"/>
              <w:sz w:val="22"/>
              <w:szCs w:val="22"/>
              <w:lang w:eastAsia="hr-HR"/>
              <w14:ligatures w14:val="standardContextual"/>
            </w:rPr>
          </w:pPr>
          <w:hyperlink w:anchor="_Toc156209635" w:history="1">
            <w:r w:rsidR="004E4B70" w:rsidRPr="0075435B">
              <w:rPr>
                <w:rStyle w:val="Hyperlink"/>
                <w:rFonts w:asciiTheme="majorHAnsi" w:eastAsia="Batang" w:hAnsiTheme="majorHAnsi" w:cs="Arial"/>
                <w:noProof/>
              </w:rPr>
              <w:t>4.</w:t>
            </w:r>
            <w:r w:rsidR="004E4B70">
              <w:rPr>
                <w:rFonts w:eastAsiaTheme="minorEastAsia" w:cstheme="minorBidi"/>
                <w:noProof/>
                <w:kern w:val="2"/>
                <w:sz w:val="22"/>
                <w:szCs w:val="22"/>
                <w:lang w:eastAsia="hr-HR"/>
                <w14:ligatures w14:val="standardContextual"/>
              </w:rPr>
              <w:tab/>
            </w:r>
            <w:r w:rsidR="004E4B70" w:rsidRPr="0075435B">
              <w:rPr>
                <w:rStyle w:val="Hyperlink"/>
                <w:rFonts w:asciiTheme="majorHAnsi" w:eastAsia="Batang" w:hAnsiTheme="majorHAnsi" w:cs="Arial"/>
                <w:noProof/>
              </w:rPr>
              <w:t>POPIS MJERA ZA PROVEDBU ODABRANIH POSEBNIH CILJEVA S KLJUČNIM AKTIVNOSTIMA I PRIPADAJUĆIM POKAZATELJIMA REZULTATA</w:t>
            </w:r>
            <w:r w:rsidR="004E4B70">
              <w:rPr>
                <w:noProof/>
                <w:webHidden/>
              </w:rPr>
              <w:tab/>
            </w:r>
            <w:r w:rsidR="004E4B70">
              <w:rPr>
                <w:noProof/>
                <w:webHidden/>
              </w:rPr>
              <w:fldChar w:fldCharType="begin"/>
            </w:r>
            <w:r w:rsidR="004E4B70">
              <w:rPr>
                <w:noProof/>
                <w:webHidden/>
              </w:rPr>
              <w:instrText xml:space="preserve"> PAGEREF _Toc156209635 \h </w:instrText>
            </w:r>
            <w:r w:rsidR="004E4B70">
              <w:rPr>
                <w:noProof/>
                <w:webHidden/>
              </w:rPr>
            </w:r>
            <w:r w:rsidR="004E4B70">
              <w:rPr>
                <w:noProof/>
                <w:webHidden/>
              </w:rPr>
              <w:fldChar w:fldCharType="separate"/>
            </w:r>
            <w:r w:rsidR="000F2894">
              <w:rPr>
                <w:noProof/>
                <w:webHidden/>
              </w:rPr>
              <w:t>17</w:t>
            </w:r>
            <w:r w:rsidR="004E4B70">
              <w:rPr>
                <w:noProof/>
                <w:webHidden/>
              </w:rPr>
              <w:fldChar w:fldCharType="end"/>
            </w:r>
          </w:hyperlink>
        </w:p>
        <w:p w14:paraId="15B443CD" w14:textId="5F4BE636" w:rsidR="004E4B70" w:rsidRDefault="00000000" w:rsidP="004E4B70">
          <w:pPr>
            <w:pStyle w:val="TOC1"/>
            <w:jc w:val="both"/>
            <w:rPr>
              <w:rFonts w:eastAsiaTheme="minorEastAsia" w:cstheme="minorBidi"/>
              <w:noProof/>
              <w:kern w:val="2"/>
              <w:sz w:val="22"/>
              <w:szCs w:val="22"/>
              <w:lang w:eastAsia="hr-HR"/>
              <w14:ligatures w14:val="standardContextual"/>
            </w:rPr>
          </w:pPr>
          <w:hyperlink w:anchor="_Toc156209636" w:history="1">
            <w:r w:rsidR="004E4B70" w:rsidRPr="0075435B">
              <w:rPr>
                <w:rStyle w:val="Hyperlink"/>
                <w:rFonts w:asciiTheme="majorHAnsi" w:eastAsia="Batang" w:hAnsiTheme="majorHAnsi" w:cs="Arial"/>
                <w:noProof/>
              </w:rPr>
              <w:t>5.</w:t>
            </w:r>
            <w:r w:rsidR="004E4B70">
              <w:rPr>
                <w:rFonts w:eastAsiaTheme="minorEastAsia" w:cstheme="minorBidi"/>
                <w:noProof/>
                <w:kern w:val="2"/>
                <w:sz w:val="22"/>
                <w:szCs w:val="22"/>
                <w:lang w:eastAsia="hr-HR"/>
                <w14:ligatures w14:val="standardContextual"/>
              </w:rPr>
              <w:tab/>
            </w:r>
            <w:r w:rsidR="004E4B70" w:rsidRPr="0075435B">
              <w:rPr>
                <w:rStyle w:val="Hyperlink"/>
                <w:rFonts w:asciiTheme="majorHAnsi" w:eastAsia="Batang" w:hAnsiTheme="majorHAnsi" w:cs="Arial"/>
                <w:noProof/>
              </w:rPr>
              <w:t>INDIKATIVNI FINANCIJSKI OKVIR ZA PROVEDBU MJERA, AKTIVNOSTI I PROJEKATA</w:t>
            </w:r>
            <w:r w:rsidR="004E4B70">
              <w:rPr>
                <w:noProof/>
                <w:webHidden/>
              </w:rPr>
              <w:tab/>
            </w:r>
            <w:r w:rsidR="004E4B70">
              <w:rPr>
                <w:noProof/>
                <w:webHidden/>
              </w:rPr>
              <w:fldChar w:fldCharType="begin"/>
            </w:r>
            <w:r w:rsidR="004E4B70">
              <w:rPr>
                <w:noProof/>
                <w:webHidden/>
              </w:rPr>
              <w:instrText xml:space="preserve"> PAGEREF _Toc156209636 \h </w:instrText>
            </w:r>
            <w:r w:rsidR="004E4B70">
              <w:rPr>
                <w:noProof/>
                <w:webHidden/>
              </w:rPr>
            </w:r>
            <w:r w:rsidR="004E4B70">
              <w:rPr>
                <w:noProof/>
                <w:webHidden/>
              </w:rPr>
              <w:fldChar w:fldCharType="separate"/>
            </w:r>
            <w:r w:rsidR="000F2894">
              <w:rPr>
                <w:noProof/>
                <w:webHidden/>
              </w:rPr>
              <w:t>30</w:t>
            </w:r>
            <w:r w:rsidR="004E4B70">
              <w:rPr>
                <w:noProof/>
                <w:webHidden/>
              </w:rPr>
              <w:fldChar w:fldCharType="end"/>
            </w:r>
          </w:hyperlink>
        </w:p>
        <w:p w14:paraId="3F99BA08" w14:textId="04CE2732" w:rsidR="004E4B70" w:rsidRDefault="00000000" w:rsidP="004E4B70">
          <w:pPr>
            <w:pStyle w:val="TOC1"/>
            <w:jc w:val="both"/>
            <w:rPr>
              <w:rFonts w:eastAsiaTheme="minorEastAsia" w:cstheme="minorBidi"/>
              <w:noProof/>
              <w:kern w:val="2"/>
              <w:sz w:val="22"/>
              <w:szCs w:val="22"/>
              <w:lang w:eastAsia="hr-HR"/>
              <w14:ligatures w14:val="standardContextual"/>
            </w:rPr>
          </w:pPr>
          <w:hyperlink w:anchor="_Toc156209637" w:history="1">
            <w:r w:rsidR="004E4B70" w:rsidRPr="0075435B">
              <w:rPr>
                <w:rStyle w:val="Hyperlink"/>
                <w:rFonts w:asciiTheme="majorHAnsi" w:eastAsia="Batang" w:hAnsiTheme="majorHAnsi" w:cs="Arial"/>
                <w:noProof/>
              </w:rPr>
              <w:t>6.</w:t>
            </w:r>
            <w:r w:rsidR="004E4B70">
              <w:rPr>
                <w:rFonts w:eastAsiaTheme="minorEastAsia" w:cstheme="minorBidi"/>
                <w:noProof/>
                <w:kern w:val="2"/>
                <w:sz w:val="22"/>
                <w:szCs w:val="22"/>
                <w:lang w:eastAsia="hr-HR"/>
                <w14:ligatures w14:val="standardContextual"/>
              </w:rPr>
              <w:tab/>
            </w:r>
            <w:r w:rsidR="004E4B70" w:rsidRPr="0075435B">
              <w:rPr>
                <w:rStyle w:val="Hyperlink"/>
                <w:rFonts w:asciiTheme="majorHAnsi" w:eastAsia="Batang" w:hAnsiTheme="majorHAnsi" w:cs="Arial"/>
                <w:noProof/>
              </w:rPr>
              <w:t>OKVIR ZA PRAĆENJE I IZVJEŠTAVANJE</w:t>
            </w:r>
            <w:r w:rsidR="004E4B70">
              <w:rPr>
                <w:noProof/>
                <w:webHidden/>
              </w:rPr>
              <w:tab/>
            </w:r>
            <w:r w:rsidR="004E4B70">
              <w:rPr>
                <w:noProof/>
                <w:webHidden/>
              </w:rPr>
              <w:fldChar w:fldCharType="begin"/>
            </w:r>
            <w:r w:rsidR="004E4B70">
              <w:rPr>
                <w:noProof/>
                <w:webHidden/>
              </w:rPr>
              <w:instrText xml:space="preserve"> PAGEREF _Toc156209637 \h </w:instrText>
            </w:r>
            <w:r w:rsidR="004E4B70">
              <w:rPr>
                <w:noProof/>
                <w:webHidden/>
              </w:rPr>
            </w:r>
            <w:r w:rsidR="004E4B70">
              <w:rPr>
                <w:noProof/>
                <w:webHidden/>
              </w:rPr>
              <w:fldChar w:fldCharType="separate"/>
            </w:r>
            <w:r w:rsidR="000F2894">
              <w:rPr>
                <w:noProof/>
                <w:webHidden/>
              </w:rPr>
              <w:t>42</w:t>
            </w:r>
            <w:r w:rsidR="004E4B70">
              <w:rPr>
                <w:noProof/>
                <w:webHidden/>
              </w:rPr>
              <w:fldChar w:fldCharType="end"/>
            </w:r>
          </w:hyperlink>
        </w:p>
        <w:p w14:paraId="0DBAE613" w14:textId="0782A558" w:rsidR="00637CEF" w:rsidRPr="004E4B70" w:rsidRDefault="00FA04C0" w:rsidP="004E4B70">
          <w:pPr>
            <w:pStyle w:val="TOC1"/>
            <w:jc w:val="both"/>
          </w:pPr>
          <w:r w:rsidRPr="004E4B70">
            <w:rPr>
              <w:i/>
              <w:sz w:val="24"/>
            </w:rPr>
            <w:fldChar w:fldCharType="end"/>
          </w:r>
        </w:p>
      </w:sdtContent>
    </w:sdt>
    <w:p w14:paraId="2D21A327" w14:textId="04C01536" w:rsidR="00EF40D2" w:rsidRPr="004E4B70" w:rsidRDefault="00EF40D2" w:rsidP="004E4B70">
      <w:pPr>
        <w:pStyle w:val="TOC1"/>
        <w:rPr>
          <w:rFonts w:eastAsia="Batang"/>
        </w:rPr>
      </w:pPr>
    </w:p>
    <w:p w14:paraId="7E7CD18D" w14:textId="77777777" w:rsidR="00E120B3" w:rsidRPr="004E4B70" w:rsidRDefault="00E120B3" w:rsidP="00EF40D2">
      <w:pPr>
        <w:jc w:val="both"/>
        <w:rPr>
          <w:rFonts w:asciiTheme="majorHAnsi" w:eastAsia="Batang" w:hAnsiTheme="majorHAnsi" w:cs="Arial"/>
          <w:b/>
        </w:rPr>
        <w:sectPr w:rsidR="00E120B3" w:rsidRPr="004E4B70" w:rsidSect="001C5679">
          <w:footerReference w:type="default" r:id="rId11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15800BE1" w14:textId="751A8E2C" w:rsidR="00EF40D2" w:rsidRPr="004E4B70" w:rsidRDefault="00E120B3" w:rsidP="00EF40D2">
      <w:pPr>
        <w:jc w:val="both"/>
        <w:rPr>
          <w:rFonts w:asciiTheme="majorHAnsi" w:eastAsia="Batang" w:hAnsiTheme="majorHAnsi" w:cs="Arial"/>
          <w:b/>
          <w:iCs/>
          <w:color w:val="1F497D" w:themeColor="text2"/>
          <w:sz w:val="32"/>
          <w:szCs w:val="36"/>
        </w:rPr>
      </w:pPr>
      <w:r w:rsidRPr="004E4B70">
        <w:rPr>
          <w:rFonts w:asciiTheme="majorHAnsi" w:eastAsia="Batang" w:hAnsiTheme="majorHAnsi" w:cs="Arial"/>
          <w:b/>
          <w:iCs/>
          <w:color w:val="1F497D" w:themeColor="text2"/>
          <w:sz w:val="32"/>
          <w:szCs w:val="36"/>
        </w:rPr>
        <w:t>POPIS TABLICA</w:t>
      </w:r>
    </w:p>
    <w:p w14:paraId="16CD21C0" w14:textId="77777777" w:rsidR="000E550B" w:rsidRPr="004E4B70" w:rsidRDefault="000E550B" w:rsidP="00407759">
      <w:pPr>
        <w:spacing w:line="360" w:lineRule="auto"/>
        <w:jc w:val="both"/>
        <w:rPr>
          <w:rFonts w:asciiTheme="majorHAnsi" w:eastAsia="Batang" w:hAnsiTheme="majorHAnsi" w:cs="Arial"/>
          <w:b/>
          <w:iCs/>
          <w:color w:val="1F497D" w:themeColor="text2"/>
          <w:highlight w:val="yellow"/>
        </w:rPr>
      </w:pPr>
    </w:p>
    <w:p w14:paraId="31C25DF4" w14:textId="5C4536A5" w:rsidR="004E4B70" w:rsidRDefault="00375C37">
      <w:pPr>
        <w:pStyle w:val="TableofFigures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kern w:val="2"/>
          <w:sz w:val="22"/>
          <w:szCs w:val="22"/>
          <w:lang w:eastAsia="hr-HR"/>
          <w14:ligatures w14:val="standardContextual"/>
        </w:rPr>
      </w:pPr>
      <w:r w:rsidRPr="004E4B70">
        <w:rPr>
          <w:rFonts w:asciiTheme="majorHAnsi" w:eastAsia="Batang" w:hAnsiTheme="majorHAnsi" w:cs="Arial"/>
          <w:b/>
          <w:i/>
          <w:sz w:val="22"/>
          <w:szCs w:val="22"/>
          <w:highlight w:val="yellow"/>
        </w:rPr>
        <w:fldChar w:fldCharType="begin"/>
      </w:r>
      <w:r w:rsidRPr="004E4B70">
        <w:rPr>
          <w:rFonts w:asciiTheme="majorHAnsi" w:eastAsia="Batang" w:hAnsiTheme="majorHAnsi" w:cs="Arial"/>
          <w:b/>
          <w:i/>
          <w:sz w:val="22"/>
          <w:szCs w:val="22"/>
          <w:highlight w:val="yellow"/>
        </w:rPr>
        <w:instrText xml:space="preserve"> TOC \h \z \c "Tablica" </w:instrText>
      </w:r>
      <w:r w:rsidRPr="004E4B70">
        <w:rPr>
          <w:rFonts w:asciiTheme="majorHAnsi" w:eastAsia="Batang" w:hAnsiTheme="majorHAnsi" w:cs="Arial"/>
          <w:b/>
          <w:i/>
          <w:sz w:val="22"/>
          <w:szCs w:val="22"/>
          <w:highlight w:val="yellow"/>
        </w:rPr>
        <w:fldChar w:fldCharType="separate"/>
      </w:r>
      <w:hyperlink w:anchor="_Toc156209659" w:history="1">
        <w:r w:rsidR="004E4B70" w:rsidRPr="00DB3033">
          <w:rPr>
            <w:rStyle w:val="Hyperlink"/>
            <w:rFonts w:asciiTheme="majorHAnsi" w:hAnsiTheme="majorHAnsi" w:cs="Arial"/>
            <w:i/>
            <w:noProof/>
          </w:rPr>
          <w:t>Tablica 1. Razvojne potrebe i razvojni izazovi Općine Lipovljani prema prioritetnim razvojnim područjima</w:t>
        </w:r>
        <w:r w:rsidR="004E4B70">
          <w:rPr>
            <w:noProof/>
            <w:webHidden/>
          </w:rPr>
          <w:tab/>
        </w:r>
        <w:r w:rsidR="004E4B70">
          <w:rPr>
            <w:noProof/>
            <w:webHidden/>
          </w:rPr>
          <w:fldChar w:fldCharType="begin"/>
        </w:r>
        <w:r w:rsidR="004E4B70">
          <w:rPr>
            <w:noProof/>
            <w:webHidden/>
          </w:rPr>
          <w:instrText xml:space="preserve"> PAGEREF _Toc156209659 \h </w:instrText>
        </w:r>
        <w:r w:rsidR="004E4B70">
          <w:rPr>
            <w:noProof/>
            <w:webHidden/>
          </w:rPr>
        </w:r>
        <w:r w:rsidR="004E4B70">
          <w:rPr>
            <w:noProof/>
            <w:webHidden/>
          </w:rPr>
          <w:fldChar w:fldCharType="separate"/>
        </w:r>
        <w:r w:rsidR="000F2894">
          <w:rPr>
            <w:noProof/>
            <w:webHidden/>
          </w:rPr>
          <w:t>14</w:t>
        </w:r>
        <w:r w:rsidR="004E4B70">
          <w:rPr>
            <w:noProof/>
            <w:webHidden/>
          </w:rPr>
          <w:fldChar w:fldCharType="end"/>
        </w:r>
      </w:hyperlink>
    </w:p>
    <w:p w14:paraId="089B1A9B" w14:textId="63F1F3A2" w:rsidR="004E4B70" w:rsidRDefault="00000000">
      <w:pPr>
        <w:pStyle w:val="TableofFigures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kern w:val="2"/>
          <w:sz w:val="22"/>
          <w:szCs w:val="22"/>
          <w:lang w:eastAsia="hr-HR"/>
          <w14:ligatures w14:val="standardContextual"/>
        </w:rPr>
      </w:pPr>
      <w:hyperlink w:anchor="_Toc156209660" w:history="1">
        <w:r w:rsidR="004E4B70" w:rsidRPr="00DB3033">
          <w:rPr>
            <w:rStyle w:val="Hyperlink"/>
            <w:rFonts w:asciiTheme="majorHAnsi" w:hAnsiTheme="majorHAnsi"/>
            <w:i/>
            <w:noProof/>
          </w:rPr>
          <w:t xml:space="preserve">Tablica 2. </w:t>
        </w:r>
        <w:r w:rsidR="004E4B70" w:rsidRPr="00DB3033">
          <w:rPr>
            <w:rStyle w:val="Hyperlink"/>
            <w:rFonts w:asciiTheme="majorHAnsi" w:hAnsiTheme="majorHAnsi"/>
            <w:bCs/>
            <w:i/>
            <w:noProof/>
          </w:rPr>
          <w:t xml:space="preserve">Pregled temeljnih strateških prioriteta i mjera Provedbenog programa Općine Lipovljane za razdoblje 2021.-2025. te njihova povezanost s posebnim ciljevima i mjerama Plana razvoja Sisačko-moslavačke županije za razdoblje do 2027. godine </w:t>
        </w:r>
        <w:r w:rsidR="004E4B70">
          <w:rPr>
            <w:noProof/>
            <w:webHidden/>
          </w:rPr>
          <w:tab/>
        </w:r>
        <w:r w:rsidR="004E4B70">
          <w:rPr>
            <w:noProof/>
            <w:webHidden/>
          </w:rPr>
          <w:fldChar w:fldCharType="begin"/>
        </w:r>
        <w:r w:rsidR="004E4B70">
          <w:rPr>
            <w:noProof/>
            <w:webHidden/>
          </w:rPr>
          <w:instrText xml:space="preserve"> PAGEREF _Toc156209660 \h </w:instrText>
        </w:r>
        <w:r w:rsidR="004E4B70">
          <w:rPr>
            <w:noProof/>
            <w:webHidden/>
          </w:rPr>
        </w:r>
        <w:r w:rsidR="004E4B70">
          <w:rPr>
            <w:noProof/>
            <w:webHidden/>
          </w:rPr>
          <w:fldChar w:fldCharType="separate"/>
        </w:r>
        <w:r w:rsidR="000F2894">
          <w:rPr>
            <w:noProof/>
            <w:webHidden/>
          </w:rPr>
          <w:t>15</w:t>
        </w:r>
        <w:r w:rsidR="004E4B70">
          <w:rPr>
            <w:noProof/>
            <w:webHidden/>
          </w:rPr>
          <w:fldChar w:fldCharType="end"/>
        </w:r>
      </w:hyperlink>
    </w:p>
    <w:p w14:paraId="4158724B" w14:textId="62B6EC78" w:rsidR="004E4B70" w:rsidRDefault="00000000">
      <w:pPr>
        <w:pStyle w:val="TableofFigures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kern w:val="2"/>
          <w:sz w:val="22"/>
          <w:szCs w:val="22"/>
          <w:lang w:eastAsia="hr-HR"/>
          <w14:ligatures w14:val="standardContextual"/>
        </w:rPr>
      </w:pPr>
      <w:hyperlink w:anchor="_Toc156209661" w:history="1">
        <w:r w:rsidR="004E4B70" w:rsidRPr="00DB3033">
          <w:rPr>
            <w:rStyle w:val="Hyperlink"/>
            <w:rFonts w:asciiTheme="majorHAnsi" w:hAnsiTheme="majorHAnsi"/>
            <w:i/>
            <w:noProof/>
          </w:rPr>
          <w:t xml:space="preserve">Tablica 3. </w:t>
        </w:r>
        <w:r w:rsidR="004E4B70" w:rsidRPr="00DB3033">
          <w:rPr>
            <w:rStyle w:val="Hyperlink"/>
            <w:rFonts w:asciiTheme="majorHAnsi" w:hAnsiTheme="majorHAnsi" w:cs="Arial"/>
            <w:i/>
            <w:noProof/>
          </w:rPr>
          <w:t>Mjera 1.</w:t>
        </w:r>
        <w:r w:rsidR="004E4B70" w:rsidRPr="00DB3033">
          <w:rPr>
            <w:rStyle w:val="Hyperlink"/>
            <w:rFonts w:asciiTheme="majorHAnsi" w:hAnsiTheme="majorHAnsi"/>
            <w:i/>
            <w:noProof/>
          </w:rPr>
          <w:t xml:space="preserve"> </w:t>
        </w:r>
        <w:r w:rsidR="004E4B70" w:rsidRPr="00DB3033">
          <w:rPr>
            <w:rStyle w:val="Hyperlink"/>
            <w:rFonts w:asciiTheme="majorHAnsi" w:hAnsiTheme="majorHAnsi"/>
            <w:i/>
            <w:iCs/>
            <w:noProof/>
          </w:rPr>
          <w:t>Rad i djelovanje lokalne samouprave</w:t>
        </w:r>
        <w:r w:rsidR="004E4B70">
          <w:rPr>
            <w:noProof/>
            <w:webHidden/>
          </w:rPr>
          <w:tab/>
        </w:r>
        <w:r w:rsidR="004E4B70">
          <w:rPr>
            <w:noProof/>
            <w:webHidden/>
          </w:rPr>
          <w:fldChar w:fldCharType="begin"/>
        </w:r>
        <w:r w:rsidR="004E4B70">
          <w:rPr>
            <w:noProof/>
            <w:webHidden/>
          </w:rPr>
          <w:instrText xml:space="preserve"> PAGEREF _Toc156209661 \h </w:instrText>
        </w:r>
        <w:r w:rsidR="004E4B70">
          <w:rPr>
            <w:noProof/>
            <w:webHidden/>
          </w:rPr>
        </w:r>
        <w:r w:rsidR="004E4B70">
          <w:rPr>
            <w:noProof/>
            <w:webHidden/>
          </w:rPr>
          <w:fldChar w:fldCharType="separate"/>
        </w:r>
        <w:r w:rsidR="000F2894">
          <w:rPr>
            <w:noProof/>
            <w:webHidden/>
          </w:rPr>
          <w:t>17</w:t>
        </w:r>
        <w:r w:rsidR="004E4B70">
          <w:rPr>
            <w:noProof/>
            <w:webHidden/>
          </w:rPr>
          <w:fldChar w:fldCharType="end"/>
        </w:r>
      </w:hyperlink>
    </w:p>
    <w:p w14:paraId="792573BF" w14:textId="2C7F0D57" w:rsidR="004E4B70" w:rsidRDefault="00000000">
      <w:pPr>
        <w:pStyle w:val="TableofFigures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kern w:val="2"/>
          <w:sz w:val="22"/>
          <w:szCs w:val="22"/>
          <w:lang w:eastAsia="hr-HR"/>
          <w14:ligatures w14:val="standardContextual"/>
        </w:rPr>
      </w:pPr>
      <w:hyperlink w:anchor="_Toc156209662" w:history="1">
        <w:r w:rsidR="004E4B70" w:rsidRPr="00DB3033">
          <w:rPr>
            <w:rStyle w:val="Hyperlink"/>
            <w:rFonts w:asciiTheme="majorHAnsi" w:hAnsiTheme="majorHAnsi"/>
            <w:i/>
            <w:noProof/>
          </w:rPr>
          <w:t xml:space="preserve">Tablica 4. </w:t>
        </w:r>
        <w:r w:rsidR="004E4B70" w:rsidRPr="00DB3033">
          <w:rPr>
            <w:rStyle w:val="Hyperlink"/>
            <w:rFonts w:asciiTheme="majorHAnsi" w:hAnsiTheme="majorHAnsi" w:cs="Arial"/>
            <w:i/>
            <w:noProof/>
          </w:rPr>
          <w:t>Mjera 2.</w:t>
        </w:r>
        <w:r w:rsidR="004E4B70" w:rsidRPr="00DB3033">
          <w:rPr>
            <w:rStyle w:val="Hyperlink"/>
            <w:rFonts w:asciiTheme="majorHAnsi" w:hAnsiTheme="majorHAnsi"/>
            <w:i/>
            <w:noProof/>
          </w:rPr>
          <w:t xml:space="preserve"> Gospodarski razvoj</w:t>
        </w:r>
        <w:r w:rsidR="004E4B70">
          <w:rPr>
            <w:noProof/>
            <w:webHidden/>
          </w:rPr>
          <w:tab/>
        </w:r>
        <w:r w:rsidR="004E4B70">
          <w:rPr>
            <w:noProof/>
            <w:webHidden/>
          </w:rPr>
          <w:fldChar w:fldCharType="begin"/>
        </w:r>
        <w:r w:rsidR="004E4B70">
          <w:rPr>
            <w:noProof/>
            <w:webHidden/>
          </w:rPr>
          <w:instrText xml:space="preserve"> PAGEREF _Toc156209662 \h </w:instrText>
        </w:r>
        <w:r w:rsidR="004E4B70">
          <w:rPr>
            <w:noProof/>
            <w:webHidden/>
          </w:rPr>
        </w:r>
        <w:r w:rsidR="004E4B70">
          <w:rPr>
            <w:noProof/>
            <w:webHidden/>
          </w:rPr>
          <w:fldChar w:fldCharType="separate"/>
        </w:r>
        <w:r w:rsidR="000F2894">
          <w:rPr>
            <w:noProof/>
            <w:webHidden/>
          </w:rPr>
          <w:t>19</w:t>
        </w:r>
        <w:r w:rsidR="004E4B70">
          <w:rPr>
            <w:noProof/>
            <w:webHidden/>
          </w:rPr>
          <w:fldChar w:fldCharType="end"/>
        </w:r>
      </w:hyperlink>
    </w:p>
    <w:p w14:paraId="2CD651AF" w14:textId="389D6997" w:rsidR="004E4B70" w:rsidRDefault="00000000">
      <w:pPr>
        <w:pStyle w:val="TableofFigures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kern w:val="2"/>
          <w:sz w:val="22"/>
          <w:szCs w:val="22"/>
          <w:lang w:eastAsia="hr-HR"/>
          <w14:ligatures w14:val="standardContextual"/>
        </w:rPr>
      </w:pPr>
      <w:hyperlink w:anchor="_Toc156209663" w:history="1">
        <w:r w:rsidR="004E4B70" w:rsidRPr="00DB3033">
          <w:rPr>
            <w:rStyle w:val="Hyperlink"/>
            <w:rFonts w:asciiTheme="majorHAnsi" w:hAnsiTheme="majorHAnsi"/>
            <w:i/>
            <w:noProof/>
          </w:rPr>
          <w:t xml:space="preserve">Tablica 5. </w:t>
        </w:r>
        <w:r w:rsidR="004E4B70" w:rsidRPr="00DB3033">
          <w:rPr>
            <w:rStyle w:val="Hyperlink"/>
            <w:rFonts w:asciiTheme="majorHAnsi" w:hAnsiTheme="majorHAnsi" w:cs="Arial"/>
            <w:i/>
            <w:noProof/>
          </w:rPr>
          <w:t>Mjera 3. Potpore razvoju poljoprivredne proizvodnje</w:t>
        </w:r>
        <w:r w:rsidR="004E4B70">
          <w:rPr>
            <w:noProof/>
            <w:webHidden/>
          </w:rPr>
          <w:tab/>
        </w:r>
        <w:r w:rsidR="004E4B70">
          <w:rPr>
            <w:noProof/>
            <w:webHidden/>
          </w:rPr>
          <w:fldChar w:fldCharType="begin"/>
        </w:r>
        <w:r w:rsidR="004E4B70">
          <w:rPr>
            <w:noProof/>
            <w:webHidden/>
          </w:rPr>
          <w:instrText xml:space="preserve"> PAGEREF _Toc156209663 \h </w:instrText>
        </w:r>
        <w:r w:rsidR="004E4B70">
          <w:rPr>
            <w:noProof/>
            <w:webHidden/>
          </w:rPr>
        </w:r>
        <w:r w:rsidR="004E4B70">
          <w:rPr>
            <w:noProof/>
            <w:webHidden/>
          </w:rPr>
          <w:fldChar w:fldCharType="separate"/>
        </w:r>
        <w:r w:rsidR="000F2894">
          <w:rPr>
            <w:noProof/>
            <w:webHidden/>
          </w:rPr>
          <w:t>20</w:t>
        </w:r>
        <w:r w:rsidR="004E4B70">
          <w:rPr>
            <w:noProof/>
            <w:webHidden/>
          </w:rPr>
          <w:fldChar w:fldCharType="end"/>
        </w:r>
      </w:hyperlink>
    </w:p>
    <w:p w14:paraId="3508849C" w14:textId="3A6BD68C" w:rsidR="004E4B70" w:rsidRDefault="00000000">
      <w:pPr>
        <w:pStyle w:val="TableofFigures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kern w:val="2"/>
          <w:sz w:val="22"/>
          <w:szCs w:val="22"/>
          <w:lang w:eastAsia="hr-HR"/>
          <w14:ligatures w14:val="standardContextual"/>
        </w:rPr>
      </w:pPr>
      <w:hyperlink w:anchor="_Toc156209664" w:history="1">
        <w:r w:rsidR="004E4B70" w:rsidRPr="00DB3033">
          <w:rPr>
            <w:rStyle w:val="Hyperlink"/>
            <w:rFonts w:asciiTheme="majorHAnsi" w:hAnsiTheme="majorHAnsi"/>
            <w:i/>
            <w:noProof/>
          </w:rPr>
          <w:t xml:space="preserve">Tablica 6. </w:t>
        </w:r>
        <w:r w:rsidR="004E4B70" w:rsidRPr="00DB3033">
          <w:rPr>
            <w:rStyle w:val="Hyperlink"/>
            <w:rFonts w:asciiTheme="majorHAnsi" w:hAnsiTheme="majorHAnsi" w:cs="Arial"/>
            <w:i/>
            <w:noProof/>
          </w:rPr>
          <w:t>Mjera 4</w:t>
        </w:r>
        <w:r w:rsidR="004E4B70" w:rsidRPr="00DB3033">
          <w:rPr>
            <w:rStyle w:val="Hyperlink"/>
            <w:rFonts w:asciiTheme="majorHAnsi" w:hAnsiTheme="majorHAnsi"/>
            <w:noProof/>
          </w:rPr>
          <w:t xml:space="preserve"> </w:t>
        </w:r>
        <w:r w:rsidR="004E4B70" w:rsidRPr="00DB3033">
          <w:rPr>
            <w:rStyle w:val="Hyperlink"/>
            <w:rFonts w:asciiTheme="majorHAnsi" w:hAnsiTheme="majorHAnsi" w:cs="Arial"/>
            <w:i/>
            <w:noProof/>
          </w:rPr>
          <w:t>Poticanje razvoja turizma i očuvanja kulturne baštine</w:t>
        </w:r>
        <w:r w:rsidR="004E4B70">
          <w:rPr>
            <w:noProof/>
            <w:webHidden/>
          </w:rPr>
          <w:tab/>
        </w:r>
        <w:r w:rsidR="004E4B70">
          <w:rPr>
            <w:noProof/>
            <w:webHidden/>
          </w:rPr>
          <w:fldChar w:fldCharType="begin"/>
        </w:r>
        <w:r w:rsidR="004E4B70">
          <w:rPr>
            <w:noProof/>
            <w:webHidden/>
          </w:rPr>
          <w:instrText xml:space="preserve"> PAGEREF _Toc156209664 \h </w:instrText>
        </w:r>
        <w:r w:rsidR="004E4B70">
          <w:rPr>
            <w:noProof/>
            <w:webHidden/>
          </w:rPr>
        </w:r>
        <w:r w:rsidR="004E4B70">
          <w:rPr>
            <w:noProof/>
            <w:webHidden/>
          </w:rPr>
          <w:fldChar w:fldCharType="separate"/>
        </w:r>
        <w:r w:rsidR="000F2894">
          <w:rPr>
            <w:noProof/>
            <w:webHidden/>
          </w:rPr>
          <w:t>20</w:t>
        </w:r>
        <w:r w:rsidR="004E4B70">
          <w:rPr>
            <w:noProof/>
            <w:webHidden/>
          </w:rPr>
          <w:fldChar w:fldCharType="end"/>
        </w:r>
      </w:hyperlink>
    </w:p>
    <w:p w14:paraId="22D42CF1" w14:textId="1F4E08D3" w:rsidR="004E4B70" w:rsidRDefault="00000000">
      <w:pPr>
        <w:pStyle w:val="TableofFigures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kern w:val="2"/>
          <w:sz w:val="22"/>
          <w:szCs w:val="22"/>
          <w:lang w:eastAsia="hr-HR"/>
          <w14:ligatures w14:val="standardContextual"/>
        </w:rPr>
      </w:pPr>
      <w:hyperlink w:anchor="_Toc156209665" w:history="1">
        <w:r w:rsidR="004E4B70" w:rsidRPr="00DB3033">
          <w:rPr>
            <w:rStyle w:val="Hyperlink"/>
            <w:rFonts w:asciiTheme="majorHAnsi" w:hAnsiTheme="majorHAnsi"/>
            <w:i/>
            <w:noProof/>
          </w:rPr>
          <w:t xml:space="preserve">Tablica 7. </w:t>
        </w:r>
        <w:r w:rsidR="004E4B70" w:rsidRPr="00DB3033">
          <w:rPr>
            <w:rStyle w:val="Hyperlink"/>
            <w:rFonts w:asciiTheme="majorHAnsi" w:hAnsiTheme="majorHAnsi" w:cs="Arial"/>
            <w:i/>
            <w:noProof/>
          </w:rPr>
          <w:t>Mjera 5.</w:t>
        </w:r>
        <w:r w:rsidR="004E4B70" w:rsidRPr="00DB3033">
          <w:rPr>
            <w:rStyle w:val="Hyperlink"/>
            <w:rFonts w:asciiTheme="majorHAnsi" w:hAnsiTheme="majorHAnsi"/>
            <w:i/>
            <w:noProof/>
          </w:rPr>
          <w:t xml:space="preserve"> Komunalno gospodarstvo</w:t>
        </w:r>
        <w:r w:rsidR="004E4B70">
          <w:rPr>
            <w:noProof/>
            <w:webHidden/>
          </w:rPr>
          <w:tab/>
        </w:r>
        <w:r w:rsidR="004E4B70">
          <w:rPr>
            <w:noProof/>
            <w:webHidden/>
          </w:rPr>
          <w:fldChar w:fldCharType="begin"/>
        </w:r>
        <w:r w:rsidR="004E4B70">
          <w:rPr>
            <w:noProof/>
            <w:webHidden/>
          </w:rPr>
          <w:instrText xml:space="preserve"> PAGEREF _Toc156209665 \h </w:instrText>
        </w:r>
        <w:r w:rsidR="004E4B70">
          <w:rPr>
            <w:noProof/>
            <w:webHidden/>
          </w:rPr>
        </w:r>
        <w:r w:rsidR="004E4B70">
          <w:rPr>
            <w:noProof/>
            <w:webHidden/>
          </w:rPr>
          <w:fldChar w:fldCharType="separate"/>
        </w:r>
        <w:r w:rsidR="000F2894">
          <w:rPr>
            <w:noProof/>
            <w:webHidden/>
          </w:rPr>
          <w:t>21</w:t>
        </w:r>
        <w:r w:rsidR="004E4B70">
          <w:rPr>
            <w:noProof/>
            <w:webHidden/>
          </w:rPr>
          <w:fldChar w:fldCharType="end"/>
        </w:r>
      </w:hyperlink>
    </w:p>
    <w:p w14:paraId="40CCCBFA" w14:textId="3A77A823" w:rsidR="004E4B70" w:rsidRDefault="00000000">
      <w:pPr>
        <w:pStyle w:val="TableofFigures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kern w:val="2"/>
          <w:sz w:val="22"/>
          <w:szCs w:val="22"/>
          <w:lang w:eastAsia="hr-HR"/>
          <w14:ligatures w14:val="standardContextual"/>
        </w:rPr>
      </w:pPr>
      <w:hyperlink w:anchor="_Toc156209666" w:history="1">
        <w:r w:rsidR="004E4B70" w:rsidRPr="00DB3033">
          <w:rPr>
            <w:rStyle w:val="Hyperlink"/>
            <w:rFonts w:asciiTheme="majorHAnsi" w:hAnsiTheme="majorHAnsi"/>
            <w:i/>
            <w:noProof/>
          </w:rPr>
          <w:t>Tablica 8</w:t>
        </w:r>
        <w:r w:rsidR="004E4B70" w:rsidRPr="00DB3033">
          <w:rPr>
            <w:rStyle w:val="Hyperlink"/>
            <w:rFonts w:asciiTheme="majorHAnsi" w:hAnsiTheme="majorHAnsi" w:cs="Arial"/>
            <w:i/>
            <w:noProof/>
          </w:rPr>
          <w:t>. Mjera 6.</w:t>
        </w:r>
        <w:r w:rsidR="004E4B70" w:rsidRPr="00DB3033">
          <w:rPr>
            <w:rStyle w:val="Hyperlink"/>
            <w:rFonts w:asciiTheme="majorHAnsi" w:hAnsiTheme="majorHAnsi"/>
            <w:i/>
            <w:noProof/>
          </w:rPr>
          <w:t xml:space="preserve"> Ulaganje u promet i javne prometnice</w:t>
        </w:r>
        <w:r w:rsidR="004E4B70">
          <w:rPr>
            <w:noProof/>
            <w:webHidden/>
          </w:rPr>
          <w:tab/>
        </w:r>
        <w:r w:rsidR="004E4B70">
          <w:rPr>
            <w:noProof/>
            <w:webHidden/>
          </w:rPr>
          <w:fldChar w:fldCharType="begin"/>
        </w:r>
        <w:r w:rsidR="004E4B70">
          <w:rPr>
            <w:noProof/>
            <w:webHidden/>
          </w:rPr>
          <w:instrText xml:space="preserve"> PAGEREF _Toc156209666 \h </w:instrText>
        </w:r>
        <w:r w:rsidR="004E4B70">
          <w:rPr>
            <w:noProof/>
            <w:webHidden/>
          </w:rPr>
        </w:r>
        <w:r w:rsidR="004E4B70">
          <w:rPr>
            <w:noProof/>
            <w:webHidden/>
          </w:rPr>
          <w:fldChar w:fldCharType="separate"/>
        </w:r>
        <w:r w:rsidR="000F2894">
          <w:rPr>
            <w:noProof/>
            <w:webHidden/>
          </w:rPr>
          <w:t>23</w:t>
        </w:r>
        <w:r w:rsidR="004E4B70">
          <w:rPr>
            <w:noProof/>
            <w:webHidden/>
          </w:rPr>
          <w:fldChar w:fldCharType="end"/>
        </w:r>
      </w:hyperlink>
    </w:p>
    <w:p w14:paraId="0BBA1907" w14:textId="38426D9F" w:rsidR="004E4B70" w:rsidRDefault="00000000">
      <w:pPr>
        <w:pStyle w:val="TableofFigures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kern w:val="2"/>
          <w:sz w:val="22"/>
          <w:szCs w:val="22"/>
          <w:lang w:eastAsia="hr-HR"/>
          <w14:ligatures w14:val="standardContextual"/>
        </w:rPr>
      </w:pPr>
      <w:hyperlink w:anchor="_Toc156209667" w:history="1">
        <w:r w:rsidR="004E4B70" w:rsidRPr="00DB3033">
          <w:rPr>
            <w:rStyle w:val="Hyperlink"/>
            <w:rFonts w:asciiTheme="majorHAnsi" w:hAnsiTheme="majorHAnsi"/>
            <w:i/>
            <w:noProof/>
          </w:rPr>
          <w:t xml:space="preserve">Tablica 9. </w:t>
        </w:r>
        <w:r w:rsidR="004E4B70" w:rsidRPr="00DB3033">
          <w:rPr>
            <w:rStyle w:val="Hyperlink"/>
            <w:rFonts w:asciiTheme="majorHAnsi" w:hAnsiTheme="majorHAnsi" w:cs="Arial"/>
            <w:i/>
            <w:noProof/>
          </w:rPr>
          <w:t>Mjera 7.</w:t>
        </w:r>
        <w:r w:rsidR="004E4B70" w:rsidRPr="00DB3033">
          <w:rPr>
            <w:rStyle w:val="Hyperlink"/>
            <w:rFonts w:asciiTheme="majorHAnsi" w:hAnsiTheme="majorHAnsi"/>
            <w:i/>
            <w:noProof/>
          </w:rPr>
          <w:t xml:space="preserve"> Odgoj i obrazovanje</w:t>
        </w:r>
        <w:r w:rsidR="004E4B70">
          <w:rPr>
            <w:noProof/>
            <w:webHidden/>
          </w:rPr>
          <w:tab/>
        </w:r>
        <w:r w:rsidR="004E4B70">
          <w:rPr>
            <w:noProof/>
            <w:webHidden/>
          </w:rPr>
          <w:fldChar w:fldCharType="begin"/>
        </w:r>
        <w:r w:rsidR="004E4B70">
          <w:rPr>
            <w:noProof/>
            <w:webHidden/>
          </w:rPr>
          <w:instrText xml:space="preserve"> PAGEREF _Toc156209667 \h </w:instrText>
        </w:r>
        <w:r w:rsidR="004E4B70">
          <w:rPr>
            <w:noProof/>
            <w:webHidden/>
          </w:rPr>
        </w:r>
        <w:r w:rsidR="004E4B70">
          <w:rPr>
            <w:noProof/>
            <w:webHidden/>
          </w:rPr>
          <w:fldChar w:fldCharType="separate"/>
        </w:r>
        <w:r w:rsidR="000F2894">
          <w:rPr>
            <w:noProof/>
            <w:webHidden/>
          </w:rPr>
          <w:t>24</w:t>
        </w:r>
        <w:r w:rsidR="004E4B70">
          <w:rPr>
            <w:noProof/>
            <w:webHidden/>
          </w:rPr>
          <w:fldChar w:fldCharType="end"/>
        </w:r>
      </w:hyperlink>
    </w:p>
    <w:p w14:paraId="7D5EE7E6" w14:textId="6EDD009F" w:rsidR="004E4B70" w:rsidRDefault="00000000">
      <w:pPr>
        <w:pStyle w:val="TableofFigures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kern w:val="2"/>
          <w:sz w:val="22"/>
          <w:szCs w:val="22"/>
          <w:lang w:eastAsia="hr-HR"/>
          <w14:ligatures w14:val="standardContextual"/>
        </w:rPr>
      </w:pPr>
      <w:hyperlink w:anchor="_Toc156209668" w:history="1">
        <w:r w:rsidR="004E4B70" w:rsidRPr="00DB3033">
          <w:rPr>
            <w:rStyle w:val="Hyperlink"/>
            <w:rFonts w:asciiTheme="majorHAnsi" w:hAnsiTheme="majorHAnsi"/>
            <w:i/>
            <w:noProof/>
          </w:rPr>
          <w:t xml:space="preserve">Tablica 10. </w:t>
        </w:r>
        <w:r w:rsidR="004E4B70" w:rsidRPr="00DB3033">
          <w:rPr>
            <w:rStyle w:val="Hyperlink"/>
            <w:rFonts w:asciiTheme="majorHAnsi" w:hAnsiTheme="majorHAnsi" w:cs="Arial"/>
            <w:i/>
            <w:noProof/>
          </w:rPr>
          <w:t>Mjera 8. Kultura, tjelesna kultura i šport</w:t>
        </w:r>
        <w:r w:rsidR="004E4B70">
          <w:rPr>
            <w:noProof/>
            <w:webHidden/>
          </w:rPr>
          <w:tab/>
        </w:r>
        <w:r w:rsidR="004E4B70">
          <w:rPr>
            <w:noProof/>
            <w:webHidden/>
          </w:rPr>
          <w:fldChar w:fldCharType="begin"/>
        </w:r>
        <w:r w:rsidR="004E4B70">
          <w:rPr>
            <w:noProof/>
            <w:webHidden/>
          </w:rPr>
          <w:instrText xml:space="preserve"> PAGEREF _Toc156209668 \h </w:instrText>
        </w:r>
        <w:r w:rsidR="004E4B70">
          <w:rPr>
            <w:noProof/>
            <w:webHidden/>
          </w:rPr>
        </w:r>
        <w:r w:rsidR="004E4B70">
          <w:rPr>
            <w:noProof/>
            <w:webHidden/>
          </w:rPr>
          <w:fldChar w:fldCharType="separate"/>
        </w:r>
        <w:r w:rsidR="000F2894">
          <w:rPr>
            <w:noProof/>
            <w:webHidden/>
          </w:rPr>
          <w:t>25</w:t>
        </w:r>
        <w:r w:rsidR="004E4B70">
          <w:rPr>
            <w:noProof/>
            <w:webHidden/>
          </w:rPr>
          <w:fldChar w:fldCharType="end"/>
        </w:r>
      </w:hyperlink>
    </w:p>
    <w:p w14:paraId="3CF351E6" w14:textId="1FCBE61F" w:rsidR="004E4B70" w:rsidRDefault="00000000">
      <w:pPr>
        <w:pStyle w:val="TableofFigures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kern w:val="2"/>
          <w:sz w:val="22"/>
          <w:szCs w:val="22"/>
          <w:lang w:eastAsia="hr-HR"/>
          <w14:ligatures w14:val="standardContextual"/>
        </w:rPr>
      </w:pPr>
      <w:hyperlink w:anchor="_Toc156209669" w:history="1">
        <w:r w:rsidR="004E4B70" w:rsidRPr="00DB3033">
          <w:rPr>
            <w:rStyle w:val="Hyperlink"/>
            <w:rFonts w:asciiTheme="majorHAnsi" w:hAnsiTheme="majorHAnsi"/>
            <w:i/>
            <w:noProof/>
          </w:rPr>
          <w:t xml:space="preserve">Tablica 11. </w:t>
        </w:r>
        <w:r w:rsidR="004E4B70" w:rsidRPr="00DB3033">
          <w:rPr>
            <w:rStyle w:val="Hyperlink"/>
            <w:rFonts w:asciiTheme="majorHAnsi" w:hAnsiTheme="majorHAnsi" w:cs="Arial"/>
            <w:i/>
            <w:noProof/>
          </w:rPr>
          <w:t>Mjera 9.</w:t>
        </w:r>
        <w:r w:rsidR="004E4B70" w:rsidRPr="00DB3033">
          <w:rPr>
            <w:rStyle w:val="Hyperlink"/>
            <w:rFonts w:asciiTheme="majorHAnsi" w:hAnsiTheme="majorHAnsi"/>
            <w:i/>
            <w:noProof/>
          </w:rPr>
          <w:t xml:space="preserve"> Ulaganje u socijalni program</w:t>
        </w:r>
        <w:r w:rsidR="004E4B70">
          <w:rPr>
            <w:noProof/>
            <w:webHidden/>
          </w:rPr>
          <w:tab/>
        </w:r>
        <w:r w:rsidR="004E4B70">
          <w:rPr>
            <w:noProof/>
            <w:webHidden/>
          </w:rPr>
          <w:fldChar w:fldCharType="begin"/>
        </w:r>
        <w:r w:rsidR="004E4B70">
          <w:rPr>
            <w:noProof/>
            <w:webHidden/>
          </w:rPr>
          <w:instrText xml:space="preserve"> PAGEREF _Toc156209669 \h </w:instrText>
        </w:r>
        <w:r w:rsidR="004E4B70">
          <w:rPr>
            <w:noProof/>
            <w:webHidden/>
          </w:rPr>
        </w:r>
        <w:r w:rsidR="004E4B70">
          <w:rPr>
            <w:noProof/>
            <w:webHidden/>
          </w:rPr>
          <w:fldChar w:fldCharType="separate"/>
        </w:r>
        <w:r w:rsidR="000F2894">
          <w:rPr>
            <w:noProof/>
            <w:webHidden/>
          </w:rPr>
          <w:t>26</w:t>
        </w:r>
        <w:r w:rsidR="004E4B70">
          <w:rPr>
            <w:noProof/>
            <w:webHidden/>
          </w:rPr>
          <w:fldChar w:fldCharType="end"/>
        </w:r>
      </w:hyperlink>
    </w:p>
    <w:p w14:paraId="5D99BB65" w14:textId="21C9E007" w:rsidR="004E4B70" w:rsidRDefault="00000000">
      <w:pPr>
        <w:pStyle w:val="TableofFigures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kern w:val="2"/>
          <w:sz w:val="22"/>
          <w:szCs w:val="22"/>
          <w:lang w:eastAsia="hr-HR"/>
          <w14:ligatures w14:val="standardContextual"/>
        </w:rPr>
      </w:pPr>
      <w:hyperlink w:anchor="_Toc156209670" w:history="1">
        <w:r w:rsidR="004E4B70" w:rsidRPr="00DB3033">
          <w:rPr>
            <w:rStyle w:val="Hyperlink"/>
            <w:rFonts w:asciiTheme="majorHAnsi" w:hAnsiTheme="majorHAnsi"/>
            <w:i/>
            <w:noProof/>
          </w:rPr>
          <w:t xml:space="preserve">Tablica 12. </w:t>
        </w:r>
        <w:r w:rsidR="004E4B70" w:rsidRPr="00DB3033">
          <w:rPr>
            <w:rStyle w:val="Hyperlink"/>
            <w:rFonts w:asciiTheme="majorHAnsi" w:hAnsiTheme="majorHAnsi" w:cs="Arial"/>
            <w:i/>
            <w:noProof/>
          </w:rPr>
          <w:t>Mjera 10.</w:t>
        </w:r>
        <w:r w:rsidR="004E4B70" w:rsidRPr="00DB3033">
          <w:rPr>
            <w:rStyle w:val="Hyperlink"/>
            <w:rFonts w:asciiTheme="majorHAnsi" w:hAnsiTheme="majorHAnsi"/>
            <w:noProof/>
          </w:rPr>
          <w:t xml:space="preserve"> </w:t>
        </w:r>
        <w:r w:rsidR="004E4B70" w:rsidRPr="00DB3033">
          <w:rPr>
            <w:rStyle w:val="Hyperlink"/>
            <w:rFonts w:asciiTheme="majorHAnsi" w:hAnsiTheme="majorHAnsi" w:cs="Arial"/>
            <w:i/>
            <w:noProof/>
          </w:rPr>
          <w:t>Protupožarna i civilna zaštita</w:t>
        </w:r>
        <w:r w:rsidR="004E4B70">
          <w:rPr>
            <w:noProof/>
            <w:webHidden/>
          </w:rPr>
          <w:tab/>
        </w:r>
        <w:r w:rsidR="004E4B70">
          <w:rPr>
            <w:noProof/>
            <w:webHidden/>
          </w:rPr>
          <w:fldChar w:fldCharType="begin"/>
        </w:r>
        <w:r w:rsidR="004E4B70">
          <w:rPr>
            <w:noProof/>
            <w:webHidden/>
          </w:rPr>
          <w:instrText xml:space="preserve"> PAGEREF _Toc156209670 \h </w:instrText>
        </w:r>
        <w:r w:rsidR="004E4B70">
          <w:rPr>
            <w:noProof/>
            <w:webHidden/>
          </w:rPr>
        </w:r>
        <w:r w:rsidR="004E4B70">
          <w:rPr>
            <w:noProof/>
            <w:webHidden/>
          </w:rPr>
          <w:fldChar w:fldCharType="separate"/>
        </w:r>
        <w:r w:rsidR="000F2894">
          <w:rPr>
            <w:noProof/>
            <w:webHidden/>
          </w:rPr>
          <w:t>27</w:t>
        </w:r>
        <w:r w:rsidR="004E4B70">
          <w:rPr>
            <w:noProof/>
            <w:webHidden/>
          </w:rPr>
          <w:fldChar w:fldCharType="end"/>
        </w:r>
      </w:hyperlink>
    </w:p>
    <w:p w14:paraId="6DB6FF89" w14:textId="2C98240A" w:rsidR="004E4B70" w:rsidRDefault="00000000">
      <w:pPr>
        <w:pStyle w:val="TableofFigures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kern w:val="2"/>
          <w:sz w:val="22"/>
          <w:szCs w:val="22"/>
          <w:lang w:eastAsia="hr-HR"/>
          <w14:ligatures w14:val="standardContextual"/>
        </w:rPr>
      </w:pPr>
      <w:hyperlink w:anchor="_Toc156209671" w:history="1">
        <w:r w:rsidR="004E4B70" w:rsidRPr="00DB3033">
          <w:rPr>
            <w:rStyle w:val="Hyperlink"/>
            <w:rFonts w:asciiTheme="majorHAnsi" w:hAnsiTheme="majorHAnsi"/>
            <w:i/>
            <w:noProof/>
          </w:rPr>
          <w:t xml:space="preserve">Tablica 13. </w:t>
        </w:r>
        <w:r w:rsidR="004E4B70" w:rsidRPr="00DB3033">
          <w:rPr>
            <w:rStyle w:val="Hyperlink"/>
            <w:rFonts w:asciiTheme="majorHAnsi" w:hAnsiTheme="majorHAnsi" w:cs="Arial"/>
            <w:i/>
            <w:noProof/>
          </w:rPr>
          <w:t>Mjera 11.</w:t>
        </w:r>
        <w:r w:rsidR="004E4B70" w:rsidRPr="00DB3033">
          <w:rPr>
            <w:rStyle w:val="Hyperlink"/>
            <w:rFonts w:asciiTheme="majorHAnsi" w:hAnsiTheme="majorHAnsi"/>
            <w:i/>
            <w:noProof/>
          </w:rPr>
          <w:t xml:space="preserve"> Očuvanje i zaštita prirodnog okoliša</w:t>
        </w:r>
        <w:r w:rsidR="004E4B70">
          <w:rPr>
            <w:noProof/>
            <w:webHidden/>
          </w:rPr>
          <w:tab/>
        </w:r>
        <w:r w:rsidR="004E4B70">
          <w:rPr>
            <w:noProof/>
            <w:webHidden/>
          </w:rPr>
          <w:fldChar w:fldCharType="begin"/>
        </w:r>
        <w:r w:rsidR="004E4B70">
          <w:rPr>
            <w:noProof/>
            <w:webHidden/>
          </w:rPr>
          <w:instrText xml:space="preserve"> PAGEREF _Toc156209671 \h </w:instrText>
        </w:r>
        <w:r w:rsidR="004E4B70">
          <w:rPr>
            <w:noProof/>
            <w:webHidden/>
          </w:rPr>
        </w:r>
        <w:r w:rsidR="004E4B70">
          <w:rPr>
            <w:noProof/>
            <w:webHidden/>
          </w:rPr>
          <w:fldChar w:fldCharType="separate"/>
        </w:r>
        <w:r w:rsidR="000F2894">
          <w:rPr>
            <w:noProof/>
            <w:webHidden/>
          </w:rPr>
          <w:t>28</w:t>
        </w:r>
        <w:r w:rsidR="004E4B70">
          <w:rPr>
            <w:noProof/>
            <w:webHidden/>
          </w:rPr>
          <w:fldChar w:fldCharType="end"/>
        </w:r>
      </w:hyperlink>
    </w:p>
    <w:p w14:paraId="20760F8D" w14:textId="418558C9" w:rsidR="004E4B70" w:rsidRDefault="00000000">
      <w:pPr>
        <w:pStyle w:val="TableofFigures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kern w:val="2"/>
          <w:sz w:val="22"/>
          <w:szCs w:val="22"/>
          <w:lang w:eastAsia="hr-HR"/>
          <w14:ligatures w14:val="standardContextual"/>
        </w:rPr>
      </w:pPr>
      <w:hyperlink w:anchor="_Toc156209672" w:history="1">
        <w:r w:rsidR="004E4B70" w:rsidRPr="00DB3033">
          <w:rPr>
            <w:rStyle w:val="Hyperlink"/>
            <w:rFonts w:asciiTheme="majorHAnsi" w:hAnsiTheme="majorHAnsi"/>
            <w:i/>
            <w:noProof/>
          </w:rPr>
          <w:t xml:space="preserve">Tablica 14. </w:t>
        </w:r>
        <w:r w:rsidR="004E4B70" w:rsidRPr="00DB3033">
          <w:rPr>
            <w:rStyle w:val="Hyperlink"/>
            <w:rFonts w:asciiTheme="majorHAnsi" w:hAnsiTheme="majorHAnsi" w:cs="Arial"/>
            <w:i/>
            <w:noProof/>
          </w:rPr>
          <w:t>Mjera 12.</w:t>
        </w:r>
        <w:r w:rsidR="004E4B70" w:rsidRPr="00DB3033">
          <w:rPr>
            <w:rStyle w:val="Hyperlink"/>
            <w:rFonts w:asciiTheme="majorHAnsi" w:hAnsiTheme="majorHAnsi"/>
            <w:i/>
            <w:noProof/>
          </w:rPr>
          <w:t xml:space="preserve"> Demografske mjere</w:t>
        </w:r>
        <w:r w:rsidR="004E4B70">
          <w:rPr>
            <w:noProof/>
            <w:webHidden/>
          </w:rPr>
          <w:tab/>
        </w:r>
        <w:r w:rsidR="004E4B70">
          <w:rPr>
            <w:noProof/>
            <w:webHidden/>
          </w:rPr>
          <w:fldChar w:fldCharType="begin"/>
        </w:r>
        <w:r w:rsidR="004E4B70">
          <w:rPr>
            <w:noProof/>
            <w:webHidden/>
          </w:rPr>
          <w:instrText xml:space="preserve"> PAGEREF _Toc156209672 \h </w:instrText>
        </w:r>
        <w:r w:rsidR="004E4B70">
          <w:rPr>
            <w:noProof/>
            <w:webHidden/>
          </w:rPr>
        </w:r>
        <w:r w:rsidR="004E4B70">
          <w:rPr>
            <w:noProof/>
            <w:webHidden/>
          </w:rPr>
          <w:fldChar w:fldCharType="separate"/>
        </w:r>
        <w:r w:rsidR="000F2894">
          <w:rPr>
            <w:noProof/>
            <w:webHidden/>
          </w:rPr>
          <w:t>29</w:t>
        </w:r>
        <w:r w:rsidR="004E4B70">
          <w:rPr>
            <w:noProof/>
            <w:webHidden/>
          </w:rPr>
          <w:fldChar w:fldCharType="end"/>
        </w:r>
      </w:hyperlink>
    </w:p>
    <w:p w14:paraId="6C3F5389" w14:textId="66C273E7" w:rsidR="004E4B70" w:rsidRDefault="00000000">
      <w:pPr>
        <w:pStyle w:val="TableofFigures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kern w:val="2"/>
          <w:sz w:val="22"/>
          <w:szCs w:val="22"/>
          <w:lang w:eastAsia="hr-HR"/>
          <w14:ligatures w14:val="standardContextual"/>
        </w:rPr>
      </w:pPr>
      <w:hyperlink w:anchor="_Toc156209673" w:history="1">
        <w:r w:rsidR="004E4B70" w:rsidRPr="00DB3033">
          <w:rPr>
            <w:rStyle w:val="Hyperlink"/>
            <w:rFonts w:asciiTheme="majorHAnsi" w:hAnsiTheme="majorHAnsi"/>
            <w:i/>
            <w:noProof/>
          </w:rPr>
          <w:t xml:space="preserve">Tablica 15. </w:t>
        </w:r>
        <w:r w:rsidR="004E4B70" w:rsidRPr="00DB3033">
          <w:rPr>
            <w:rStyle w:val="Hyperlink"/>
            <w:rFonts w:asciiTheme="majorHAnsi" w:hAnsiTheme="majorHAnsi" w:cs="Arial"/>
            <w:i/>
            <w:noProof/>
          </w:rPr>
          <w:t>Terminski plan provedbe mjera, aktivnosti i projekata s indikativnim financijskim planom</w:t>
        </w:r>
        <w:r w:rsidR="004E4B70">
          <w:rPr>
            <w:noProof/>
            <w:webHidden/>
          </w:rPr>
          <w:tab/>
        </w:r>
        <w:r w:rsidR="004E4B70">
          <w:rPr>
            <w:noProof/>
            <w:webHidden/>
          </w:rPr>
          <w:fldChar w:fldCharType="begin"/>
        </w:r>
        <w:r w:rsidR="004E4B70">
          <w:rPr>
            <w:noProof/>
            <w:webHidden/>
          </w:rPr>
          <w:instrText xml:space="preserve"> PAGEREF _Toc156209673 \h </w:instrText>
        </w:r>
        <w:r w:rsidR="004E4B70">
          <w:rPr>
            <w:noProof/>
            <w:webHidden/>
          </w:rPr>
        </w:r>
        <w:r w:rsidR="004E4B70">
          <w:rPr>
            <w:noProof/>
            <w:webHidden/>
          </w:rPr>
          <w:fldChar w:fldCharType="separate"/>
        </w:r>
        <w:r w:rsidR="000F2894">
          <w:rPr>
            <w:noProof/>
            <w:webHidden/>
          </w:rPr>
          <w:t>30</w:t>
        </w:r>
        <w:r w:rsidR="004E4B70">
          <w:rPr>
            <w:noProof/>
            <w:webHidden/>
          </w:rPr>
          <w:fldChar w:fldCharType="end"/>
        </w:r>
      </w:hyperlink>
    </w:p>
    <w:p w14:paraId="73A00774" w14:textId="54749B44" w:rsidR="00375C37" w:rsidRPr="004E4B70" w:rsidRDefault="00375C37" w:rsidP="00407759">
      <w:pPr>
        <w:jc w:val="both"/>
        <w:rPr>
          <w:rFonts w:asciiTheme="majorHAnsi" w:eastAsia="Batang" w:hAnsiTheme="majorHAnsi" w:cs="Arial"/>
          <w:b/>
          <w:iCs/>
          <w:color w:val="1F497D" w:themeColor="text2"/>
          <w:sz w:val="36"/>
          <w:szCs w:val="36"/>
        </w:rPr>
      </w:pPr>
      <w:r w:rsidRPr="004E4B70">
        <w:rPr>
          <w:rFonts w:asciiTheme="majorHAnsi" w:eastAsia="Batang" w:hAnsiTheme="majorHAnsi" w:cs="Arial"/>
          <w:b/>
          <w:i/>
          <w:sz w:val="22"/>
          <w:szCs w:val="22"/>
          <w:highlight w:val="yellow"/>
        </w:rPr>
        <w:fldChar w:fldCharType="end"/>
      </w:r>
    </w:p>
    <w:p w14:paraId="648C4C06" w14:textId="77777777" w:rsidR="00D71BF5" w:rsidRPr="004E4B70" w:rsidRDefault="00D71BF5" w:rsidP="00EF40D2">
      <w:pPr>
        <w:jc w:val="both"/>
        <w:rPr>
          <w:rFonts w:asciiTheme="majorHAnsi" w:eastAsia="Batang" w:hAnsiTheme="majorHAnsi" w:cs="Arial"/>
          <w:b/>
          <w:iCs/>
          <w:color w:val="1F497D" w:themeColor="text2"/>
          <w:sz w:val="36"/>
          <w:szCs w:val="36"/>
        </w:rPr>
      </w:pPr>
    </w:p>
    <w:p w14:paraId="636DA8AC" w14:textId="77777777" w:rsidR="00D71BF5" w:rsidRPr="004E4B70" w:rsidRDefault="00D71BF5" w:rsidP="00EF40D2">
      <w:pPr>
        <w:jc w:val="both"/>
        <w:rPr>
          <w:rFonts w:asciiTheme="majorHAnsi" w:eastAsia="Batang" w:hAnsiTheme="majorHAnsi" w:cs="Arial"/>
          <w:b/>
          <w:iCs/>
          <w:color w:val="1F497D" w:themeColor="text2"/>
          <w:sz w:val="36"/>
          <w:szCs w:val="36"/>
        </w:rPr>
      </w:pPr>
    </w:p>
    <w:p w14:paraId="7E7D6469" w14:textId="11C23B67" w:rsidR="00EF40D2" w:rsidRPr="004E4B70" w:rsidRDefault="00E748C6" w:rsidP="00EF40D2">
      <w:pPr>
        <w:jc w:val="both"/>
        <w:rPr>
          <w:rFonts w:asciiTheme="majorHAnsi" w:eastAsia="Batang" w:hAnsiTheme="majorHAnsi" w:cs="Arial"/>
          <w:b/>
          <w:iCs/>
          <w:color w:val="1F497D" w:themeColor="text2"/>
          <w:sz w:val="32"/>
          <w:szCs w:val="36"/>
        </w:rPr>
      </w:pPr>
      <w:r w:rsidRPr="004E4B70">
        <w:rPr>
          <w:rFonts w:asciiTheme="majorHAnsi" w:eastAsia="Batang" w:hAnsiTheme="majorHAnsi" w:cs="Arial"/>
          <w:b/>
          <w:iCs/>
          <w:color w:val="1F497D" w:themeColor="text2"/>
          <w:sz w:val="32"/>
          <w:szCs w:val="36"/>
        </w:rPr>
        <w:t>POPIS SLIKA</w:t>
      </w:r>
    </w:p>
    <w:p w14:paraId="5D8CCDB2" w14:textId="77777777" w:rsidR="000E550B" w:rsidRPr="004E4B70" w:rsidRDefault="000E550B" w:rsidP="006A58D6">
      <w:pPr>
        <w:spacing w:line="360" w:lineRule="auto"/>
        <w:jc w:val="both"/>
        <w:rPr>
          <w:rFonts w:asciiTheme="majorHAnsi" w:eastAsia="Batang" w:hAnsiTheme="majorHAnsi" w:cs="Arial"/>
          <w:b/>
          <w:iCs/>
          <w:color w:val="1F497D" w:themeColor="text2"/>
        </w:rPr>
      </w:pPr>
    </w:p>
    <w:p w14:paraId="03A157DB" w14:textId="132698D2" w:rsidR="00702586" w:rsidRPr="004E4B70" w:rsidRDefault="000E550B">
      <w:pPr>
        <w:pStyle w:val="TableofFigures"/>
        <w:tabs>
          <w:tab w:val="right" w:leader="dot" w:pos="9062"/>
        </w:tabs>
        <w:rPr>
          <w:rFonts w:asciiTheme="majorHAnsi" w:eastAsiaTheme="minorEastAsia" w:hAnsiTheme="majorHAnsi" w:cstheme="minorBidi"/>
          <w:noProof/>
          <w:kern w:val="2"/>
          <w:sz w:val="22"/>
          <w:szCs w:val="22"/>
          <w:lang w:eastAsia="hr-HR"/>
          <w14:ligatures w14:val="standardContextual"/>
        </w:rPr>
      </w:pPr>
      <w:r w:rsidRPr="004E4B70">
        <w:rPr>
          <w:rFonts w:asciiTheme="majorHAnsi" w:eastAsia="Batang" w:hAnsiTheme="majorHAnsi" w:cs="Arial"/>
          <w:b/>
          <w:i/>
          <w:iCs/>
          <w:color w:val="1F497D" w:themeColor="text2"/>
        </w:rPr>
        <w:fldChar w:fldCharType="begin"/>
      </w:r>
      <w:r w:rsidRPr="004E4B70">
        <w:rPr>
          <w:rFonts w:asciiTheme="majorHAnsi" w:eastAsia="Batang" w:hAnsiTheme="majorHAnsi" w:cs="Arial"/>
          <w:b/>
          <w:i/>
          <w:iCs/>
          <w:color w:val="1F497D" w:themeColor="text2"/>
        </w:rPr>
        <w:instrText xml:space="preserve"> TOC \h \z \c "Slika" </w:instrText>
      </w:r>
      <w:r w:rsidRPr="004E4B70">
        <w:rPr>
          <w:rFonts w:asciiTheme="majorHAnsi" w:eastAsia="Batang" w:hAnsiTheme="majorHAnsi" w:cs="Arial"/>
          <w:b/>
          <w:i/>
          <w:iCs/>
          <w:color w:val="1F497D" w:themeColor="text2"/>
        </w:rPr>
        <w:fldChar w:fldCharType="separate"/>
      </w:r>
      <w:hyperlink w:anchor="_Toc155866298" w:history="1">
        <w:r w:rsidR="00702586" w:rsidRPr="004E4B70">
          <w:rPr>
            <w:rStyle w:val="Hyperlink"/>
            <w:rFonts w:asciiTheme="majorHAnsi" w:hAnsiTheme="majorHAnsi"/>
            <w:i/>
            <w:noProof/>
          </w:rPr>
          <w:t>Slika 1. Organizacijska struktura Općine Lipovljani</w:t>
        </w:r>
        <w:r w:rsidR="00702586" w:rsidRPr="004E4B70">
          <w:rPr>
            <w:rFonts w:asciiTheme="majorHAnsi" w:hAnsiTheme="majorHAnsi"/>
            <w:noProof/>
            <w:webHidden/>
          </w:rPr>
          <w:tab/>
        </w:r>
        <w:r w:rsidR="00702586" w:rsidRPr="004E4B70">
          <w:rPr>
            <w:rFonts w:asciiTheme="majorHAnsi" w:hAnsiTheme="majorHAnsi"/>
            <w:noProof/>
            <w:webHidden/>
          </w:rPr>
          <w:fldChar w:fldCharType="begin"/>
        </w:r>
        <w:r w:rsidR="00702586" w:rsidRPr="004E4B70">
          <w:rPr>
            <w:rFonts w:asciiTheme="majorHAnsi" w:hAnsiTheme="majorHAnsi"/>
            <w:noProof/>
            <w:webHidden/>
          </w:rPr>
          <w:instrText xml:space="preserve"> PAGEREF _Toc155866298 \h </w:instrText>
        </w:r>
        <w:r w:rsidR="00702586" w:rsidRPr="004E4B70">
          <w:rPr>
            <w:rFonts w:asciiTheme="majorHAnsi" w:hAnsiTheme="majorHAnsi"/>
            <w:noProof/>
            <w:webHidden/>
          </w:rPr>
        </w:r>
        <w:r w:rsidR="00702586" w:rsidRPr="004E4B70">
          <w:rPr>
            <w:rFonts w:asciiTheme="majorHAnsi" w:hAnsiTheme="majorHAnsi"/>
            <w:noProof/>
            <w:webHidden/>
          </w:rPr>
          <w:fldChar w:fldCharType="separate"/>
        </w:r>
        <w:r w:rsidR="000F2894">
          <w:rPr>
            <w:rFonts w:asciiTheme="majorHAnsi" w:hAnsiTheme="majorHAnsi"/>
            <w:noProof/>
            <w:webHidden/>
          </w:rPr>
          <w:t>12</w:t>
        </w:r>
        <w:r w:rsidR="00702586" w:rsidRPr="004E4B70">
          <w:rPr>
            <w:rFonts w:asciiTheme="majorHAnsi" w:hAnsiTheme="majorHAnsi"/>
            <w:noProof/>
            <w:webHidden/>
          </w:rPr>
          <w:fldChar w:fldCharType="end"/>
        </w:r>
      </w:hyperlink>
    </w:p>
    <w:p w14:paraId="17A4FE0C" w14:textId="5FB431CA" w:rsidR="000E550B" w:rsidRPr="004E4B70" w:rsidRDefault="000E550B" w:rsidP="000B1C44">
      <w:pPr>
        <w:tabs>
          <w:tab w:val="left" w:pos="7740"/>
        </w:tabs>
        <w:jc w:val="both"/>
        <w:rPr>
          <w:rFonts w:asciiTheme="majorHAnsi" w:eastAsia="Batang" w:hAnsiTheme="majorHAnsi" w:cs="Arial"/>
          <w:b/>
          <w:iCs/>
          <w:color w:val="1F497D" w:themeColor="text2"/>
        </w:rPr>
      </w:pPr>
      <w:r w:rsidRPr="004E4B70">
        <w:rPr>
          <w:rFonts w:asciiTheme="majorHAnsi" w:eastAsia="Batang" w:hAnsiTheme="majorHAnsi" w:cs="Arial"/>
          <w:b/>
          <w:i/>
          <w:iCs/>
          <w:color w:val="1F497D" w:themeColor="text2"/>
        </w:rPr>
        <w:fldChar w:fldCharType="end"/>
      </w:r>
    </w:p>
    <w:p w14:paraId="0344D768" w14:textId="77777777" w:rsidR="007637D8" w:rsidRPr="004E4B70" w:rsidRDefault="007637D8" w:rsidP="001D6E88">
      <w:pPr>
        <w:tabs>
          <w:tab w:val="left" w:pos="7740"/>
        </w:tabs>
        <w:jc w:val="both"/>
        <w:rPr>
          <w:rFonts w:asciiTheme="majorHAnsi" w:eastAsia="Batang" w:hAnsiTheme="majorHAnsi" w:cs="Arial"/>
          <w:b/>
        </w:rPr>
        <w:sectPr w:rsidR="007637D8" w:rsidRPr="004E4B70" w:rsidSect="001C5679">
          <w:footerReference w:type="first" r:id="rId12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2D4C11E7" w14:textId="77777777" w:rsidR="007637D8" w:rsidRPr="004E4B70" w:rsidRDefault="007637D8" w:rsidP="007637D8">
      <w:pPr>
        <w:rPr>
          <w:rFonts w:asciiTheme="majorHAnsi" w:eastAsia="Batang" w:hAnsiTheme="majorHAnsi"/>
          <w:b/>
          <w:bCs/>
          <w:color w:val="1F497D" w:themeColor="text2"/>
          <w:sz w:val="32"/>
          <w:szCs w:val="32"/>
        </w:rPr>
      </w:pPr>
      <w:r w:rsidRPr="004E4B70">
        <w:rPr>
          <w:rFonts w:asciiTheme="majorHAnsi" w:eastAsia="Batang" w:hAnsiTheme="majorHAnsi"/>
          <w:b/>
          <w:bCs/>
          <w:color w:val="1F497D" w:themeColor="text2"/>
          <w:sz w:val="32"/>
          <w:szCs w:val="32"/>
        </w:rPr>
        <w:t>PREDGOVOR</w:t>
      </w:r>
    </w:p>
    <w:p w14:paraId="5A5784E9" w14:textId="77777777" w:rsidR="007637D8" w:rsidRPr="004E4B70" w:rsidRDefault="007637D8" w:rsidP="007637D8">
      <w:pPr>
        <w:tabs>
          <w:tab w:val="left" w:pos="7740"/>
        </w:tabs>
        <w:jc w:val="both"/>
        <w:rPr>
          <w:rFonts w:asciiTheme="majorHAnsi" w:eastAsia="Batang" w:hAnsiTheme="majorHAnsi" w:cs="Arial"/>
          <w:b/>
          <w:color w:val="1F497D" w:themeColor="text2"/>
          <w:sz w:val="36"/>
          <w:szCs w:val="36"/>
        </w:rPr>
      </w:pPr>
    </w:p>
    <w:p w14:paraId="3D55CEDD" w14:textId="78DE3AB8" w:rsidR="00875BA0" w:rsidRPr="004E4B70" w:rsidRDefault="00875BA0" w:rsidP="00AF2F79">
      <w:pPr>
        <w:spacing w:after="200" w:line="276" w:lineRule="auto"/>
        <w:ind w:firstLine="567"/>
        <w:jc w:val="both"/>
        <w:rPr>
          <w:rFonts w:asciiTheme="majorHAnsi" w:hAnsiTheme="majorHAnsi"/>
        </w:rPr>
      </w:pPr>
      <w:r w:rsidRPr="004E4B70">
        <w:rPr>
          <w:rFonts w:asciiTheme="majorHAnsi" w:hAnsiTheme="majorHAnsi"/>
        </w:rPr>
        <w:t>Lipovljani</w:t>
      </w:r>
      <w:r w:rsidR="00337BE0" w:rsidRPr="004E4B70">
        <w:rPr>
          <w:rFonts w:asciiTheme="majorHAnsi" w:hAnsiTheme="majorHAnsi"/>
        </w:rPr>
        <w:t xml:space="preserve"> kao</w:t>
      </w:r>
      <w:r w:rsidRPr="004E4B70">
        <w:rPr>
          <w:rFonts w:asciiTheme="majorHAnsi" w:hAnsiTheme="majorHAnsi"/>
        </w:rPr>
        <w:t xml:space="preserve"> moderna, uređena općina sa snažnim i konkurentnim gospodarstvom, pozitivnom poslovnom klimom i očuvanim okolišem</w:t>
      </w:r>
      <w:r w:rsidR="003B2387" w:rsidRPr="004E4B70">
        <w:rPr>
          <w:rFonts w:asciiTheme="majorHAnsi" w:hAnsiTheme="majorHAnsi"/>
        </w:rPr>
        <w:t>,</w:t>
      </w:r>
      <w:r w:rsidRPr="004E4B70">
        <w:rPr>
          <w:rFonts w:asciiTheme="majorHAnsi" w:hAnsiTheme="majorHAnsi"/>
        </w:rPr>
        <w:t xml:space="preserve"> ugodna za život</w:t>
      </w:r>
      <w:r w:rsidR="003B2387" w:rsidRPr="004E4B70">
        <w:rPr>
          <w:rFonts w:asciiTheme="majorHAnsi" w:hAnsiTheme="majorHAnsi"/>
        </w:rPr>
        <w:t>,</w:t>
      </w:r>
      <w:r w:rsidRPr="004E4B70">
        <w:rPr>
          <w:rFonts w:asciiTheme="majorHAnsi" w:hAnsiTheme="majorHAnsi"/>
        </w:rPr>
        <w:t xml:space="preserve"> prepoznatljivog identiteta zasnovanog na bogatstvu prirodne i kulturne baštine, raznovrsnoj turističkoj ponudi, razvijenom gospodarstvu, njezinim stanovnicima</w:t>
      </w:r>
      <w:r w:rsidR="00337BE0" w:rsidRPr="004E4B70">
        <w:rPr>
          <w:rFonts w:asciiTheme="majorHAnsi" w:hAnsiTheme="majorHAnsi"/>
        </w:rPr>
        <w:t xml:space="preserve">. Dugoročno gledano, to je vizija općine Lipovljani. </w:t>
      </w:r>
    </w:p>
    <w:p w14:paraId="45D78119" w14:textId="0CA5A985" w:rsidR="00337BE0" w:rsidRPr="004E4B70" w:rsidRDefault="00337BE0" w:rsidP="00AF2F79">
      <w:pPr>
        <w:spacing w:before="240" w:line="276" w:lineRule="auto"/>
        <w:ind w:firstLine="567"/>
        <w:jc w:val="both"/>
        <w:rPr>
          <w:rFonts w:asciiTheme="majorHAnsi" w:hAnsiTheme="majorHAnsi"/>
        </w:rPr>
      </w:pPr>
      <w:r w:rsidRPr="004E4B70">
        <w:rPr>
          <w:rFonts w:asciiTheme="majorHAnsi" w:hAnsiTheme="majorHAnsi"/>
        </w:rPr>
        <w:t>Da bismo viziju transformirali u stvarnost, potre</w:t>
      </w:r>
      <w:r w:rsidR="003B2387" w:rsidRPr="004E4B70">
        <w:rPr>
          <w:rFonts w:asciiTheme="majorHAnsi" w:hAnsiTheme="majorHAnsi"/>
        </w:rPr>
        <w:t>b</w:t>
      </w:r>
      <w:r w:rsidRPr="004E4B70">
        <w:rPr>
          <w:rFonts w:asciiTheme="majorHAnsi" w:hAnsiTheme="majorHAnsi"/>
        </w:rPr>
        <w:t xml:space="preserve">no je </w:t>
      </w:r>
      <w:r w:rsidR="003B2387" w:rsidRPr="004E4B70">
        <w:rPr>
          <w:rFonts w:asciiTheme="majorHAnsi" w:hAnsiTheme="majorHAnsi"/>
        </w:rPr>
        <w:t>postupno raditi na razvoju i povećanju konkurentnosti gospodarstva, unapređenju infrastrukturnog sustava i zaštite okoliša, kao i na unapređenju društvenih djelatnosti te razvoju civilnog društva.</w:t>
      </w:r>
    </w:p>
    <w:p w14:paraId="48182539" w14:textId="77777777" w:rsidR="008152ED" w:rsidRPr="004E4B70" w:rsidRDefault="00E968C4" w:rsidP="00AF2F79">
      <w:pPr>
        <w:spacing w:before="240" w:line="276" w:lineRule="auto"/>
        <w:ind w:firstLine="567"/>
        <w:jc w:val="both"/>
        <w:rPr>
          <w:rFonts w:asciiTheme="majorHAnsi" w:hAnsiTheme="majorHAnsi"/>
        </w:rPr>
      </w:pPr>
      <w:r w:rsidRPr="004E4B70">
        <w:rPr>
          <w:rFonts w:asciiTheme="majorHAnsi" w:hAnsiTheme="majorHAnsi"/>
        </w:rPr>
        <w:t>U novom proračunskom razdoblju Europske unije od 2021. – 2027. godine očekuje se dvostruko više sredstava. Upravo to je prilika za realizaciju mnogih projekata</w:t>
      </w:r>
      <w:r w:rsidR="00B90012" w:rsidRPr="004E4B70">
        <w:rPr>
          <w:rFonts w:asciiTheme="majorHAnsi" w:hAnsiTheme="majorHAnsi"/>
        </w:rPr>
        <w:t xml:space="preserve"> i programa</w:t>
      </w:r>
      <w:r w:rsidRPr="004E4B70">
        <w:rPr>
          <w:rFonts w:asciiTheme="majorHAnsi" w:hAnsiTheme="majorHAnsi"/>
        </w:rPr>
        <w:t xml:space="preserve"> sadržanih u provedbenom planu Općine Lipovljani, u mandatu općinskog načelnika od 2021.-2025. godine. </w:t>
      </w:r>
    </w:p>
    <w:p w14:paraId="21EBED4B" w14:textId="4D3AD27F" w:rsidR="00875BA0" w:rsidRPr="004E4B70" w:rsidRDefault="00E968C4" w:rsidP="00AF2F79">
      <w:pPr>
        <w:spacing w:before="240" w:line="276" w:lineRule="auto"/>
        <w:ind w:firstLine="567"/>
        <w:jc w:val="both"/>
        <w:rPr>
          <w:rFonts w:asciiTheme="majorHAnsi" w:hAnsiTheme="majorHAnsi"/>
        </w:rPr>
      </w:pPr>
      <w:r w:rsidRPr="004E4B70">
        <w:rPr>
          <w:rFonts w:asciiTheme="majorHAnsi" w:hAnsiTheme="majorHAnsi"/>
        </w:rPr>
        <w:t>Jedan od prioriteta je gospodarstvo.</w:t>
      </w:r>
      <w:r w:rsidR="00AF2F79" w:rsidRPr="004E4B70">
        <w:rPr>
          <w:rFonts w:asciiTheme="majorHAnsi" w:hAnsiTheme="majorHAnsi"/>
        </w:rPr>
        <w:t xml:space="preserve"> </w:t>
      </w:r>
      <w:r w:rsidR="00875BA0" w:rsidRPr="004E4B70">
        <w:rPr>
          <w:rFonts w:asciiTheme="majorHAnsi" w:hAnsiTheme="majorHAnsi"/>
        </w:rPr>
        <w:t xml:space="preserve">S obzirom na razvojne potencijale i postojeću razinu razvijenosti gospodarstva Općine Lipovljani, osnovni smjerovi razvoja gospodarstva na području </w:t>
      </w:r>
      <w:r w:rsidRPr="004E4B70">
        <w:rPr>
          <w:rFonts w:asciiTheme="majorHAnsi" w:hAnsiTheme="majorHAnsi"/>
        </w:rPr>
        <w:t>o</w:t>
      </w:r>
      <w:r w:rsidR="00875BA0" w:rsidRPr="004E4B70">
        <w:rPr>
          <w:rFonts w:asciiTheme="majorHAnsi" w:hAnsiTheme="majorHAnsi"/>
        </w:rPr>
        <w:t xml:space="preserve">pćine su u prerađivačkoj drvnoj industriji, poljoprivredi i turizmu. Ovaj prioritet je usredotočen na stvaranje uvjeta za razvoj malog i srednjeg poduzetništva i obrtništva te poljoprivrede i turizma s naglaskom na stvaranju povoljne poduzetničke klime, stvaranju uvjeta za ulaganje domaćih i stranih investitora. </w:t>
      </w:r>
    </w:p>
    <w:p w14:paraId="318D3728" w14:textId="79540E2D" w:rsidR="00100CFF" w:rsidRPr="004E4B70" w:rsidRDefault="00100CFF" w:rsidP="00AF2F79">
      <w:pPr>
        <w:spacing w:line="276" w:lineRule="auto"/>
        <w:jc w:val="both"/>
        <w:rPr>
          <w:rFonts w:asciiTheme="majorHAnsi" w:hAnsiTheme="majorHAnsi"/>
        </w:rPr>
      </w:pPr>
      <w:r w:rsidRPr="004E4B70">
        <w:rPr>
          <w:rFonts w:asciiTheme="majorHAnsi" w:hAnsiTheme="majorHAnsi"/>
        </w:rPr>
        <w:t xml:space="preserve">Cilj je stvoriti kvalitetne preduvjete za poslovanje već postojećih poduzetnika u zoni, te privući nove potencijalne poduzetnike/ investitore, stvarati poticajno okruženje za jačanje gospodarskih aktivnosti poduzetnika i obrtnika, usklađivanje s EU standardima. Pridonijeti povećanju mogućnosti za rast poduzeća i lakše pokretanje novih poduzeća. Upoznavati potencijalne investitore s uvjetima, mogućnostima i prednostima poslovanja na području Općine Lipovljani kroz razne oblike marketinga(e-marketing), </w:t>
      </w:r>
      <w:proofErr w:type="spellStart"/>
      <w:r w:rsidRPr="004E4B70">
        <w:rPr>
          <w:rFonts w:asciiTheme="majorHAnsi" w:hAnsiTheme="majorHAnsi"/>
        </w:rPr>
        <w:t>brendirati</w:t>
      </w:r>
      <w:proofErr w:type="spellEnd"/>
      <w:r w:rsidRPr="004E4B70">
        <w:rPr>
          <w:rFonts w:asciiTheme="majorHAnsi" w:hAnsiTheme="majorHAnsi"/>
        </w:rPr>
        <w:t xml:space="preserve"> Općinu Lipovljani kao privlačnu Općinu za razvoj poduzetništva i obrtništva, s razvijenom i kvalitetnom poslovnom infrastrukturom za investiranje.</w:t>
      </w:r>
    </w:p>
    <w:p w14:paraId="5CA18707" w14:textId="231DBC76" w:rsidR="00B90012" w:rsidRPr="004E4B70" w:rsidRDefault="00B90012" w:rsidP="00AF2F79">
      <w:pPr>
        <w:spacing w:before="240" w:line="276" w:lineRule="auto"/>
        <w:ind w:firstLine="567"/>
        <w:jc w:val="both"/>
        <w:rPr>
          <w:rFonts w:asciiTheme="majorHAnsi" w:hAnsiTheme="majorHAnsi" w:cstheme="minorHAnsi"/>
        </w:rPr>
      </w:pPr>
      <w:r w:rsidRPr="004E4B70">
        <w:rPr>
          <w:rFonts w:asciiTheme="majorHAnsi" w:hAnsiTheme="majorHAnsi" w:cstheme="minorHAnsi"/>
        </w:rPr>
        <w:t>Razvitak Općine mora cjelovito obuhvatiti sve prirodne resurse, uvjete i potencijale, a to znači skladno razvijati ostale djelatnosti kao što su poljoprivreda, ribarstvo i turizam. Time se širi lepeza privredne djelatnosti, a potpunije se iskorištavaju privredni, ljudski i ostali resursi.</w:t>
      </w:r>
    </w:p>
    <w:p w14:paraId="46D3C80B" w14:textId="63ACA16A" w:rsidR="00995FC7" w:rsidRPr="004E4B70" w:rsidRDefault="00995FC7" w:rsidP="002C31CD">
      <w:pPr>
        <w:spacing w:line="276" w:lineRule="auto"/>
        <w:ind w:firstLine="567"/>
        <w:jc w:val="both"/>
        <w:rPr>
          <w:rFonts w:asciiTheme="majorHAnsi" w:hAnsiTheme="majorHAnsi" w:cstheme="minorHAnsi"/>
        </w:rPr>
      </w:pPr>
      <w:r w:rsidRPr="004E4B70">
        <w:rPr>
          <w:rFonts w:asciiTheme="majorHAnsi" w:hAnsiTheme="majorHAnsi"/>
        </w:rPr>
        <w:t>Cilj je stvoriti preduvjete za razvoj turističke infrastrukture, potaknuti razvoj turizma. Poticati sinergijsko djelovanje poljoprivrednih i turističkih djelatnosti , razvoj seoskog,  etno turizma, umrežavanje PG-a u kreiranju turističke ponude.</w:t>
      </w:r>
    </w:p>
    <w:p w14:paraId="4AD24378" w14:textId="596B442A" w:rsidR="00444E8F" w:rsidRPr="004E4B70" w:rsidRDefault="00444E8F" w:rsidP="00AF2F79">
      <w:pPr>
        <w:spacing w:before="240" w:line="276" w:lineRule="auto"/>
        <w:ind w:firstLine="567"/>
        <w:jc w:val="both"/>
        <w:rPr>
          <w:rFonts w:asciiTheme="majorHAnsi" w:hAnsiTheme="majorHAnsi"/>
        </w:rPr>
      </w:pPr>
      <w:r w:rsidRPr="004E4B70">
        <w:rPr>
          <w:rFonts w:asciiTheme="majorHAnsi" w:hAnsiTheme="majorHAnsi"/>
        </w:rPr>
        <w:t>Kroz unapređenje infrastrukturnog sustava i zaštitu okoliša nastoji se doprinijeti održivosti razvoja lokalne zajednice, kroz učinkovito upravljanje resursima, unapređenjem prometne i komunalne infrastrukture, te kroz provođenje mjera u svrhu zaštite okoliša na području Općine. Navedeno predstavlja temelj održivog razvoja Općine Lipovljani kao podrška gospodarskoj i socijalnoj revitalizaciji Općine.</w:t>
      </w:r>
    </w:p>
    <w:p w14:paraId="0612E25F" w14:textId="04BFBB64" w:rsidR="00AF3133" w:rsidRPr="004E4B70" w:rsidRDefault="00995FC7" w:rsidP="0005422B">
      <w:pPr>
        <w:spacing w:before="240" w:line="276" w:lineRule="auto"/>
        <w:ind w:firstLine="567"/>
        <w:jc w:val="both"/>
        <w:rPr>
          <w:rFonts w:asciiTheme="majorHAnsi" w:hAnsiTheme="majorHAnsi"/>
        </w:rPr>
      </w:pPr>
      <w:r w:rsidRPr="004E4B70">
        <w:rPr>
          <w:rFonts w:asciiTheme="majorHAnsi" w:hAnsiTheme="majorHAnsi"/>
        </w:rPr>
        <w:t>Cilj je unaprijediti javnu, komunalnu i prometnu infrastrukturu s ciljem bolje prometne povezanosti s ostalim naseljima općine i šire, sigurnije prometovanje, te ostvariti gospodarski poticaj koji je u jednom segmentu uvjetovan kvalitetnom prometnom infrastrukturom. Unaprijediti postojeću prometnu infrastrukturu, povećati kvalitetu života stanovnika i razinu sigurnosti u cestovnom prometu, izgraditi i obnoviti nogostupe, uspostaviti međusobno povezanu i funkcionalnu mrežu biciklističkih staza. Izgraditi sustav odvodnje i pročišćavanja otpadnih voda na području općine  s ciljem unapređenja kvalitete života i zdravlja stanovnika,</w:t>
      </w:r>
      <w:r w:rsidR="00AF3133" w:rsidRPr="004E4B70">
        <w:rPr>
          <w:rFonts w:asciiTheme="majorHAnsi" w:hAnsiTheme="majorHAnsi"/>
        </w:rPr>
        <w:t xml:space="preserve"> </w:t>
      </w:r>
      <w:r w:rsidRPr="004E4B70">
        <w:rPr>
          <w:rFonts w:asciiTheme="majorHAnsi" w:hAnsiTheme="majorHAnsi"/>
        </w:rPr>
        <w:t>zaštit</w:t>
      </w:r>
      <w:r w:rsidR="00AF3133" w:rsidRPr="004E4B70">
        <w:rPr>
          <w:rFonts w:asciiTheme="majorHAnsi" w:hAnsiTheme="majorHAnsi"/>
        </w:rPr>
        <w:t>e</w:t>
      </w:r>
      <w:r w:rsidRPr="004E4B70">
        <w:rPr>
          <w:rFonts w:asciiTheme="majorHAnsi" w:hAnsiTheme="majorHAnsi"/>
        </w:rPr>
        <w:t xml:space="preserve"> okoliša</w:t>
      </w:r>
      <w:r w:rsidR="00AF3133" w:rsidRPr="004E4B70">
        <w:rPr>
          <w:rFonts w:asciiTheme="majorHAnsi" w:hAnsiTheme="majorHAnsi"/>
        </w:rPr>
        <w:t>. Utjecati na povećanje sigurnosti u cestovnom prometu, kroz sanaciju opasnih mjesta  i postavljanje dodatne prometne signalizacije, posebice u blizini obrazovnih ustanova, škola, vrtića</w:t>
      </w:r>
      <w:r w:rsidR="008152ED" w:rsidRPr="004E4B70">
        <w:rPr>
          <w:rFonts w:asciiTheme="majorHAnsi" w:hAnsiTheme="majorHAnsi"/>
        </w:rPr>
        <w:t>,</w:t>
      </w:r>
      <w:r w:rsidR="00AF3133" w:rsidRPr="004E4B70">
        <w:rPr>
          <w:rFonts w:asciiTheme="majorHAnsi" w:hAnsiTheme="majorHAnsi"/>
        </w:rPr>
        <w:t xml:space="preserve"> zaštit</w:t>
      </w:r>
      <w:r w:rsidR="008152ED" w:rsidRPr="004E4B70">
        <w:rPr>
          <w:rFonts w:asciiTheme="majorHAnsi" w:hAnsiTheme="majorHAnsi"/>
        </w:rPr>
        <w:t>iti</w:t>
      </w:r>
      <w:r w:rsidR="00AF3133" w:rsidRPr="004E4B70">
        <w:rPr>
          <w:rFonts w:asciiTheme="majorHAnsi" w:hAnsiTheme="majorHAnsi"/>
        </w:rPr>
        <w:t xml:space="preserve"> najranjivije skupine sudionika u prometu-pješak</w:t>
      </w:r>
      <w:r w:rsidR="008152ED" w:rsidRPr="004E4B70">
        <w:rPr>
          <w:rFonts w:asciiTheme="majorHAnsi" w:hAnsiTheme="majorHAnsi"/>
        </w:rPr>
        <w:t>e</w:t>
      </w:r>
      <w:r w:rsidR="00AF3133" w:rsidRPr="004E4B70">
        <w:rPr>
          <w:rFonts w:asciiTheme="majorHAnsi" w:hAnsiTheme="majorHAnsi"/>
        </w:rPr>
        <w:t>,  smanj</w:t>
      </w:r>
      <w:r w:rsidR="008152ED" w:rsidRPr="004E4B70">
        <w:rPr>
          <w:rFonts w:asciiTheme="majorHAnsi" w:hAnsiTheme="majorHAnsi"/>
        </w:rPr>
        <w:t>iti</w:t>
      </w:r>
      <w:r w:rsidR="00AF3133" w:rsidRPr="004E4B70">
        <w:rPr>
          <w:rFonts w:asciiTheme="majorHAnsi" w:hAnsiTheme="majorHAnsi"/>
        </w:rPr>
        <w:t xml:space="preserve"> broj prometnih nezgoda. Uspostaviti sustav održivog gospodarenja otpadom u skladu s Planom gospodarenja otpadom RH i Strategijom gospodarenja otpadom RH, spriječiti nastanak divljih odlagališta, smanjiti štetan utjecaj otpada na okoliš. Poboljšati strukturu energetske opskrbe </w:t>
      </w:r>
      <w:r w:rsidR="008152ED" w:rsidRPr="004E4B70">
        <w:rPr>
          <w:rFonts w:asciiTheme="majorHAnsi" w:hAnsiTheme="majorHAnsi"/>
        </w:rPr>
        <w:t>o</w:t>
      </w:r>
      <w:r w:rsidR="00AF3133" w:rsidRPr="004E4B70">
        <w:rPr>
          <w:rFonts w:asciiTheme="majorHAnsi" w:hAnsiTheme="majorHAnsi"/>
        </w:rPr>
        <w:t>pćine koristeći prednosti OIE, prirodne resurse, te smanjiti štetan utjecaj na okoliš, ostvariti uštede energije koristeći OIE. Ostvariti uštede energije  i smanjenje troškova podizanjem energetske učinkovitosti u sektoru zgradarstva , prometa, javne rasvjete, smanjiti štetne emisije CO2 i doprinijeti očuvanju okoliša. Unaprijediti uvjete za kvalitetno obavljanje odgojno-obrazovne djelatnosti na području Općine, zadovoljiti pedagoške standarde, potrebe djece i roditelja, pridonijeti stjecanju novih znanja i vještina. Obogatiti društvene sadržaje na području općine, omogućiti kvalitetno provođenje slobodnog vremena, posebice mladih, osigurati uvjete za zdrav i aktivan život, prevenirati društveno štetna ponašanja.</w:t>
      </w:r>
    </w:p>
    <w:p w14:paraId="3A9C337A" w14:textId="77777777" w:rsidR="00AF3133" w:rsidRPr="004E4B70" w:rsidRDefault="00AF3133" w:rsidP="00AF2F79">
      <w:pPr>
        <w:tabs>
          <w:tab w:val="left" w:pos="7740"/>
        </w:tabs>
        <w:spacing w:before="240" w:line="276" w:lineRule="auto"/>
        <w:ind w:firstLine="567"/>
        <w:jc w:val="both"/>
        <w:rPr>
          <w:rFonts w:asciiTheme="majorHAnsi" w:hAnsiTheme="majorHAnsi"/>
        </w:rPr>
      </w:pPr>
      <w:r w:rsidRPr="004E4B70">
        <w:rPr>
          <w:rFonts w:asciiTheme="majorHAnsi" w:hAnsiTheme="majorHAnsi"/>
        </w:rPr>
        <w:t>Kroz unapređenje društvenih djelatnosti</w:t>
      </w:r>
      <w:r w:rsidR="006804A3" w:rsidRPr="004E4B70">
        <w:rPr>
          <w:rFonts w:asciiTheme="majorHAnsi" w:hAnsiTheme="majorHAnsi"/>
        </w:rPr>
        <w:t xml:space="preserve"> i razvoj civilnog društva cilj je poticati</w:t>
      </w:r>
      <w:r w:rsidRPr="004E4B70">
        <w:rPr>
          <w:rFonts w:asciiTheme="majorHAnsi" w:hAnsiTheme="majorHAnsi"/>
        </w:rPr>
        <w:t xml:space="preserve"> </w:t>
      </w:r>
      <w:proofErr w:type="spellStart"/>
      <w:r w:rsidRPr="004E4B70">
        <w:rPr>
          <w:rFonts w:asciiTheme="majorHAnsi" w:hAnsiTheme="majorHAnsi"/>
        </w:rPr>
        <w:t>volonteriz</w:t>
      </w:r>
      <w:r w:rsidR="006804A3" w:rsidRPr="004E4B70">
        <w:rPr>
          <w:rFonts w:asciiTheme="majorHAnsi" w:hAnsiTheme="majorHAnsi"/>
        </w:rPr>
        <w:t>am</w:t>
      </w:r>
      <w:proofErr w:type="spellEnd"/>
      <w:r w:rsidRPr="004E4B70">
        <w:rPr>
          <w:rFonts w:asciiTheme="majorHAnsi" w:hAnsiTheme="majorHAnsi"/>
        </w:rPr>
        <w:t xml:space="preserve"> u zajednici, u pružanju socijalnih usluga i pomoći starim i  nemoćnim osobama, invalidnim osobama u obavljanju svakodnevnih aktivnosti</w:t>
      </w:r>
      <w:r w:rsidR="006804A3" w:rsidRPr="004E4B70">
        <w:rPr>
          <w:rFonts w:asciiTheme="majorHAnsi" w:hAnsiTheme="majorHAnsi"/>
        </w:rPr>
        <w:t xml:space="preserve">, riješiti problem nedostatka smještajnih kapaciteta za starije i nemoćne osobe, unaprijediti zdravstvenu i socijalnu skrb starijih i nemoćnih. Stipendirati studente, osigurati prijevoz za djecu iz udaljenih naselja te tople obroke za učenike osnovne škole, stvoriti pretpostavke za učinkovito uključivanje organizacija civilnog društva u razvoj lokalne zajednice , povećati kapacitete udruga za vođenje politike </w:t>
      </w:r>
      <w:proofErr w:type="spellStart"/>
      <w:r w:rsidR="006804A3" w:rsidRPr="004E4B70">
        <w:rPr>
          <w:rFonts w:asciiTheme="majorHAnsi" w:hAnsiTheme="majorHAnsi"/>
        </w:rPr>
        <w:t>samoodrživosti</w:t>
      </w:r>
      <w:proofErr w:type="spellEnd"/>
      <w:r w:rsidR="006804A3" w:rsidRPr="004E4B70">
        <w:rPr>
          <w:rFonts w:asciiTheme="majorHAnsi" w:hAnsiTheme="majorHAnsi"/>
        </w:rPr>
        <w:t>, smanjiti financijsku ovisnost udruga o proračunu općine i donacijama.</w:t>
      </w:r>
    </w:p>
    <w:p w14:paraId="38D18EB7" w14:textId="68EE7D59" w:rsidR="008152ED" w:rsidRPr="004E4B70" w:rsidRDefault="008152ED" w:rsidP="00AF2F79">
      <w:pPr>
        <w:tabs>
          <w:tab w:val="left" w:pos="7740"/>
        </w:tabs>
        <w:spacing w:before="240" w:line="276" w:lineRule="auto"/>
        <w:ind w:firstLine="567"/>
        <w:jc w:val="both"/>
        <w:rPr>
          <w:rFonts w:asciiTheme="majorHAnsi" w:eastAsia="Batang" w:hAnsiTheme="majorHAnsi" w:cs="Arial"/>
          <w:b/>
        </w:rPr>
      </w:pPr>
      <w:r w:rsidRPr="004E4B70">
        <w:rPr>
          <w:rFonts w:asciiTheme="majorHAnsi" w:hAnsiTheme="majorHAnsi"/>
        </w:rPr>
        <w:t xml:space="preserve">Posebno </w:t>
      </w:r>
      <w:r w:rsidR="009B452D" w:rsidRPr="004E4B70">
        <w:rPr>
          <w:rFonts w:asciiTheme="majorHAnsi" w:hAnsiTheme="majorHAnsi"/>
        </w:rPr>
        <w:t xml:space="preserve">ćemo </w:t>
      </w:r>
      <w:r w:rsidRPr="004E4B70">
        <w:rPr>
          <w:rFonts w:asciiTheme="majorHAnsi" w:hAnsiTheme="majorHAnsi"/>
        </w:rPr>
        <w:t>vodi</w:t>
      </w:r>
      <w:r w:rsidR="009B452D" w:rsidRPr="004E4B70">
        <w:rPr>
          <w:rFonts w:asciiTheme="majorHAnsi" w:hAnsiTheme="majorHAnsi"/>
        </w:rPr>
        <w:t>ti</w:t>
      </w:r>
      <w:r w:rsidRPr="004E4B70">
        <w:rPr>
          <w:rFonts w:asciiTheme="majorHAnsi" w:hAnsiTheme="majorHAnsi"/>
        </w:rPr>
        <w:t xml:space="preserve"> računa o zadržavanju standarda javnih potreba mještana, osobito u segmentu socijalnih prava i predškolskog odgoja, ali isto tako nastoj</w:t>
      </w:r>
      <w:r w:rsidR="009B452D" w:rsidRPr="004E4B70">
        <w:rPr>
          <w:rFonts w:asciiTheme="majorHAnsi" w:hAnsiTheme="majorHAnsi"/>
        </w:rPr>
        <w:t>ati</w:t>
      </w:r>
      <w:r w:rsidRPr="004E4B70">
        <w:rPr>
          <w:rFonts w:asciiTheme="majorHAnsi" w:hAnsiTheme="majorHAnsi"/>
        </w:rPr>
        <w:t xml:space="preserve"> zadržati visoki komunalni standard uređenja naše općine. Svjesni da bez ulaganja nema napretka, osigura</w:t>
      </w:r>
      <w:r w:rsidR="009B452D" w:rsidRPr="004E4B70">
        <w:rPr>
          <w:rFonts w:asciiTheme="majorHAnsi" w:hAnsiTheme="majorHAnsi"/>
        </w:rPr>
        <w:t>t ćemo</w:t>
      </w:r>
      <w:r w:rsidRPr="004E4B70">
        <w:rPr>
          <w:rFonts w:asciiTheme="majorHAnsi" w:hAnsiTheme="majorHAnsi"/>
        </w:rPr>
        <w:t xml:space="preserve"> znatna sredstva za važna investicijska ulaganja. Uz strateške projekte i ulaganja u Poduzetničke zone Blatnjača i </w:t>
      </w:r>
      <w:proofErr w:type="spellStart"/>
      <w:r w:rsidRPr="004E4B70">
        <w:rPr>
          <w:rFonts w:asciiTheme="majorHAnsi" w:hAnsiTheme="majorHAnsi"/>
        </w:rPr>
        <w:t>Hatnjak</w:t>
      </w:r>
      <w:proofErr w:type="spellEnd"/>
      <w:r w:rsidRPr="004E4B70">
        <w:rPr>
          <w:rFonts w:asciiTheme="majorHAnsi" w:hAnsiTheme="majorHAnsi"/>
        </w:rPr>
        <w:t>, planiramo asfaltiranje i rekonstrukcije ulica i staza, daljnje uređenje centra općine, održavanje javne rasvjete, javnih površina i groblja. Kako bismo potakli obrazovanje mladih ljudi i olakšali školovanje, dio sredstava i dalje ćemo ulagati u stipendije, a dio proračunskih sredstava u programe osnovnoškolskog i srednjoškolskog obrazovanja.</w:t>
      </w:r>
    </w:p>
    <w:p w14:paraId="6691E4C0" w14:textId="77777777" w:rsidR="008152ED" w:rsidRPr="004E4B70" w:rsidRDefault="008152ED" w:rsidP="00107D42">
      <w:pPr>
        <w:spacing w:before="240" w:line="276" w:lineRule="auto"/>
        <w:ind w:firstLine="567"/>
        <w:jc w:val="both"/>
        <w:rPr>
          <w:rFonts w:asciiTheme="majorHAnsi" w:hAnsiTheme="majorHAnsi"/>
        </w:rPr>
      </w:pPr>
      <w:r w:rsidRPr="004E4B70">
        <w:rPr>
          <w:rFonts w:asciiTheme="majorHAnsi" w:hAnsiTheme="majorHAnsi"/>
        </w:rPr>
        <w:t>Visoka kvaliteta života znači i visoku kvalitetu usluga za stanovništvo, a to ne podrazumijeva samo nasušne potrebe svakog pojedinca, već sva ona dobra koja stanovnicima osiguravaju kvalitetu življenja. Jedan od najznačajnijih potencijala Općine Lipovljani su njegovi stanovnici stoga je potrebno osigurati i stvoriti sredinu privlačnu za življenje, osobni i profesionalni razvoj, osigurati sadržaje za sve skupine stanovništva, te osigurati dostupnost javnim prostorima i sadržajima.</w:t>
      </w:r>
    </w:p>
    <w:p w14:paraId="36BD45D9" w14:textId="5E2C4F4F" w:rsidR="008152ED" w:rsidRPr="004E4B70" w:rsidRDefault="008152ED" w:rsidP="006804A3">
      <w:pPr>
        <w:tabs>
          <w:tab w:val="left" w:pos="7740"/>
        </w:tabs>
        <w:jc w:val="both"/>
        <w:rPr>
          <w:rFonts w:asciiTheme="majorHAnsi" w:eastAsia="Batang" w:hAnsiTheme="majorHAnsi" w:cs="Arial"/>
          <w:b/>
        </w:rPr>
        <w:sectPr w:rsidR="008152ED" w:rsidRPr="004E4B70" w:rsidSect="001C5679"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081BCCB6" w14:textId="303789D5" w:rsidR="00F66E02" w:rsidRPr="004E4B70" w:rsidRDefault="00EF40D2" w:rsidP="0005422B">
      <w:pPr>
        <w:pStyle w:val="ListParagraph"/>
        <w:numPr>
          <w:ilvl w:val="0"/>
          <w:numId w:val="3"/>
        </w:numPr>
        <w:spacing w:after="200" w:line="276" w:lineRule="auto"/>
        <w:ind w:left="567" w:hanging="357"/>
        <w:contextualSpacing w:val="0"/>
        <w:jc w:val="both"/>
        <w:outlineLvl w:val="0"/>
        <w:rPr>
          <w:rFonts w:asciiTheme="majorHAnsi" w:eastAsia="Batang" w:hAnsiTheme="majorHAnsi" w:cs="Arial"/>
          <w:b/>
          <w:color w:val="1F497D" w:themeColor="text2"/>
          <w:sz w:val="32"/>
          <w:szCs w:val="36"/>
          <w:lang w:eastAsia="hr-HR"/>
        </w:rPr>
      </w:pPr>
      <w:bookmarkStart w:id="1" w:name="_Toc61182278"/>
      <w:bookmarkStart w:id="2" w:name="_Toc156209629"/>
      <w:r w:rsidRPr="004E4B70">
        <w:rPr>
          <w:rFonts w:asciiTheme="majorHAnsi" w:eastAsia="Batang" w:hAnsiTheme="majorHAnsi" w:cs="Arial"/>
          <w:b/>
          <w:color w:val="1F497D" w:themeColor="text2"/>
          <w:sz w:val="32"/>
          <w:szCs w:val="36"/>
          <w:lang w:eastAsia="hr-HR"/>
        </w:rPr>
        <w:t>UVOD</w:t>
      </w:r>
      <w:bookmarkEnd w:id="1"/>
      <w:bookmarkEnd w:id="2"/>
    </w:p>
    <w:p w14:paraId="5B4C4BBE" w14:textId="010667DD" w:rsidR="003711B7" w:rsidRPr="004E4B70" w:rsidRDefault="004F75A2" w:rsidP="00AF2F79">
      <w:pPr>
        <w:pStyle w:val="NormalWeb"/>
        <w:spacing w:before="0" w:beforeAutospacing="0" w:line="276" w:lineRule="auto"/>
        <w:ind w:firstLine="567"/>
        <w:jc w:val="both"/>
        <w:rPr>
          <w:rFonts w:asciiTheme="majorHAnsi" w:hAnsiTheme="majorHAnsi"/>
          <w:lang w:val="hr-HR" w:eastAsia="hr-HR"/>
        </w:rPr>
      </w:pPr>
      <w:r w:rsidRPr="004E4B70">
        <w:rPr>
          <w:rFonts w:asciiTheme="majorHAnsi" w:hAnsiTheme="majorHAnsi"/>
          <w:lang w:val="hr-HR"/>
        </w:rPr>
        <w:t>S ciljem stvaranja</w:t>
      </w:r>
      <w:r w:rsidR="003711B7" w:rsidRPr="004E4B70">
        <w:rPr>
          <w:rFonts w:asciiTheme="majorHAnsi" w:hAnsiTheme="majorHAnsi"/>
          <w:lang w:val="hr-HR"/>
        </w:rPr>
        <w:t xml:space="preserve"> kvalitetn</w:t>
      </w:r>
      <w:r w:rsidRPr="004E4B70">
        <w:rPr>
          <w:rFonts w:asciiTheme="majorHAnsi" w:hAnsiTheme="majorHAnsi"/>
          <w:lang w:val="hr-HR"/>
        </w:rPr>
        <w:t>og</w:t>
      </w:r>
      <w:r w:rsidR="003711B7" w:rsidRPr="004E4B70">
        <w:rPr>
          <w:rFonts w:asciiTheme="majorHAnsi" w:hAnsiTheme="majorHAnsi"/>
          <w:lang w:val="hr-HR"/>
        </w:rPr>
        <w:t xml:space="preserve"> </w:t>
      </w:r>
      <w:r w:rsidRPr="004E4B70">
        <w:rPr>
          <w:rFonts w:asciiTheme="majorHAnsi" w:hAnsiTheme="majorHAnsi"/>
          <w:lang w:val="hr-HR"/>
        </w:rPr>
        <w:t>okvira za održivi razvoj, Općina</w:t>
      </w:r>
      <w:r w:rsidR="00EB556E" w:rsidRPr="004E4B70">
        <w:rPr>
          <w:rFonts w:asciiTheme="majorHAnsi" w:hAnsiTheme="majorHAnsi"/>
          <w:lang w:val="hr-HR"/>
        </w:rPr>
        <w:t xml:space="preserve"> L</w:t>
      </w:r>
      <w:r w:rsidR="00554F1A" w:rsidRPr="004E4B70">
        <w:rPr>
          <w:rFonts w:asciiTheme="majorHAnsi" w:hAnsiTheme="majorHAnsi"/>
          <w:lang w:val="hr-HR"/>
        </w:rPr>
        <w:t>ipovljani</w:t>
      </w:r>
      <w:r w:rsidR="003711B7" w:rsidRPr="004E4B70">
        <w:rPr>
          <w:rFonts w:asciiTheme="majorHAnsi" w:hAnsiTheme="majorHAnsi"/>
          <w:lang w:val="hr-HR"/>
        </w:rPr>
        <w:t xml:space="preserve"> </w:t>
      </w:r>
      <w:r w:rsidRPr="004E4B70">
        <w:rPr>
          <w:rFonts w:asciiTheme="majorHAnsi" w:hAnsiTheme="majorHAnsi"/>
          <w:lang w:val="hr-HR"/>
        </w:rPr>
        <w:t>kao jedinica lokalne samouprave, dosljedno slijedi odredbe Republike Hrvatske za uspostavu sustava</w:t>
      </w:r>
      <w:r w:rsidR="00802D35" w:rsidRPr="004E4B70">
        <w:rPr>
          <w:rFonts w:asciiTheme="majorHAnsi" w:hAnsiTheme="majorHAnsi"/>
          <w:lang w:val="hr-HR"/>
        </w:rPr>
        <w:t xml:space="preserve"> </w:t>
      </w:r>
      <w:r w:rsidRPr="004E4B70">
        <w:rPr>
          <w:rFonts w:asciiTheme="majorHAnsi" w:hAnsiTheme="majorHAnsi"/>
          <w:lang w:val="hr-HR"/>
        </w:rPr>
        <w:t>strateškog planiranja koji se proteklih</w:t>
      </w:r>
      <w:r w:rsidR="003711B7" w:rsidRPr="004E4B70">
        <w:rPr>
          <w:rFonts w:asciiTheme="majorHAnsi" w:hAnsiTheme="majorHAnsi"/>
          <w:lang w:val="hr-HR"/>
        </w:rPr>
        <w:t xml:space="preserve"> godina </w:t>
      </w:r>
      <w:r w:rsidRPr="004E4B70">
        <w:rPr>
          <w:rFonts w:asciiTheme="majorHAnsi" w:hAnsiTheme="majorHAnsi"/>
          <w:lang w:val="hr-HR"/>
        </w:rPr>
        <w:t>dodatno uređivao usvajanjem</w:t>
      </w:r>
      <w:r w:rsidR="003711B7" w:rsidRPr="004E4B70">
        <w:rPr>
          <w:rFonts w:asciiTheme="majorHAnsi" w:hAnsiTheme="majorHAnsi"/>
          <w:lang w:val="hr-HR"/>
        </w:rPr>
        <w:t xml:space="preserve"> nekoli</w:t>
      </w:r>
      <w:r w:rsidRPr="004E4B70">
        <w:rPr>
          <w:rFonts w:asciiTheme="majorHAnsi" w:hAnsiTheme="majorHAnsi"/>
          <w:lang w:val="hr-HR"/>
        </w:rPr>
        <w:t>cine</w:t>
      </w:r>
      <w:r w:rsidR="003711B7" w:rsidRPr="004E4B70">
        <w:rPr>
          <w:rFonts w:asciiTheme="majorHAnsi" w:hAnsiTheme="majorHAnsi"/>
          <w:lang w:val="hr-HR"/>
        </w:rPr>
        <w:t xml:space="preserve"> zakona, propisa i strateških dokumenata koji reguliraj</w:t>
      </w:r>
      <w:r w:rsidRPr="004E4B70">
        <w:rPr>
          <w:rFonts w:asciiTheme="majorHAnsi" w:hAnsiTheme="majorHAnsi"/>
          <w:lang w:val="hr-HR"/>
        </w:rPr>
        <w:t>u navedeno područje</w:t>
      </w:r>
      <w:r w:rsidR="003711B7" w:rsidRPr="004E4B70">
        <w:rPr>
          <w:rFonts w:asciiTheme="majorHAnsi" w:hAnsiTheme="majorHAnsi"/>
          <w:lang w:val="hr-HR"/>
        </w:rPr>
        <w:t>.</w:t>
      </w:r>
      <w:r w:rsidRPr="004E4B70">
        <w:rPr>
          <w:rFonts w:asciiTheme="majorHAnsi" w:hAnsiTheme="majorHAnsi"/>
          <w:lang w:val="hr-HR"/>
        </w:rPr>
        <w:t xml:space="preserve"> </w:t>
      </w:r>
    </w:p>
    <w:p w14:paraId="11522EB1" w14:textId="77777777" w:rsidR="007677E7" w:rsidRPr="004E4B70" w:rsidRDefault="007677E7" w:rsidP="00AF2F79">
      <w:pPr>
        <w:pStyle w:val="NormalWeb"/>
        <w:spacing w:after="200" w:afterAutospacing="0" w:line="276" w:lineRule="auto"/>
        <w:ind w:firstLine="567"/>
        <w:jc w:val="both"/>
        <w:rPr>
          <w:rFonts w:asciiTheme="majorHAnsi" w:hAnsiTheme="majorHAnsi"/>
          <w:lang w:val="hr-HR"/>
        </w:rPr>
      </w:pPr>
      <w:r w:rsidRPr="004E4B70">
        <w:rPr>
          <w:rFonts w:asciiTheme="majorHAnsi" w:hAnsiTheme="majorHAnsi"/>
          <w:lang w:val="hr-HR"/>
        </w:rPr>
        <w:t>Provedbeni program izrađuje se prema Uputama za izradu provedbenih programa jedinica lokalne i područne (regionalne) samouprave koje je izdalo Ministarstva regionalnog razvoja i fondova Europske unije. Upute su pripremljene u svrhu osiguravanja ujednačenog pristupa izradi provedbenih programa i pravilne primjene odredbi zakonodavnog okvira strateškog planiranja i upravljanja razvojem.</w:t>
      </w:r>
    </w:p>
    <w:p w14:paraId="41CEB603" w14:textId="2359B9E9" w:rsidR="007677E7" w:rsidRPr="004E4B70" w:rsidRDefault="004F75A2" w:rsidP="00AF2F79">
      <w:pPr>
        <w:pStyle w:val="NormalWeb"/>
        <w:tabs>
          <w:tab w:val="left" w:pos="4820"/>
        </w:tabs>
        <w:spacing w:after="200" w:afterAutospacing="0" w:line="276" w:lineRule="auto"/>
        <w:ind w:firstLine="567"/>
        <w:jc w:val="both"/>
        <w:rPr>
          <w:rFonts w:asciiTheme="majorHAnsi" w:hAnsiTheme="majorHAnsi"/>
          <w:lang w:val="hr-HR"/>
        </w:rPr>
      </w:pPr>
      <w:r w:rsidRPr="004E4B70">
        <w:rPr>
          <w:rFonts w:asciiTheme="majorHAnsi" w:hAnsiTheme="majorHAnsi"/>
          <w:lang w:val="hr-HR"/>
        </w:rPr>
        <w:t>Prema</w:t>
      </w:r>
      <w:r w:rsidR="003711B7" w:rsidRPr="004E4B70">
        <w:rPr>
          <w:rFonts w:asciiTheme="majorHAnsi" w:hAnsiTheme="majorHAnsi"/>
          <w:lang w:val="hr-HR"/>
        </w:rPr>
        <w:t xml:space="preserve"> </w:t>
      </w:r>
      <w:r w:rsidR="00BE48B4" w:rsidRPr="004E4B70">
        <w:rPr>
          <w:rFonts w:asciiTheme="majorHAnsi" w:hAnsiTheme="majorHAnsi"/>
          <w:lang w:val="hr-HR"/>
        </w:rPr>
        <w:t>članku 22. Zakona</w:t>
      </w:r>
      <w:r w:rsidR="00BE48B4" w:rsidRPr="004E4B70">
        <w:rPr>
          <w:rStyle w:val="Strong"/>
          <w:rFonts w:asciiTheme="majorHAnsi" w:hAnsiTheme="majorHAnsi"/>
          <w:b w:val="0"/>
          <w:bCs w:val="0"/>
          <w:lang w:val="hr-HR"/>
        </w:rPr>
        <w:t xml:space="preserve"> </w:t>
      </w:r>
      <w:r w:rsidR="003711B7" w:rsidRPr="004E4B70">
        <w:rPr>
          <w:rStyle w:val="Strong"/>
          <w:rFonts w:asciiTheme="majorHAnsi" w:hAnsiTheme="majorHAnsi"/>
          <w:b w:val="0"/>
          <w:bCs w:val="0"/>
          <w:lang w:val="hr-HR"/>
        </w:rPr>
        <w:t>o sustavu strateškog planiranja i upravljanja razvojem R</w:t>
      </w:r>
      <w:r w:rsidR="002D3D1E" w:rsidRPr="004E4B70">
        <w:rPr>
          <w:rStyle w:val="Strong"/>
          <w:rFonts w:asciiTheme="majorHAnsi" w:hAnsiTheme="majorHAnsi"/>
          <w:b w:val="0"/>
          <w:bCs w:val="0"/>
          <w:lang w:val="hr-HR"/>
        </w:rPr>
        <w:t xml:space="preserve">epublike </w:t>
      </w:r>
      <w:r w:rsidR="003711B7" w:rsidRPr="004E4B70">
        <w:rPr>
          <w:rStyle w:val="Strong"/>
          <w:rFonts w:asciiTheme="majorHAnsi" w:hAnsiTheme="majorHAnsi"/>
          <w:b w:val="0"/>
          <w:bCs w:val="0"/>
          <w:lang w:val="hr-HR"/>
        </w:rPr>
        <w:t>H</w:t>
      </w:r>
      <w:r w:rsidR="002D3D1E" w:rsidRPr="004E4B70">
        <w:rPr>
          <w:rStyle w:val="Strong"/>
          <w:rFonts w:asciiTheme="majorHAnsi" w:hAnsiTheme="majorHAnsi"/>
          <w:b w:val="0"/>
          <w:bCs w:val="0"/>
          <w:lang w:val="hr-HR"/>
        </w:rPr>
        <w:t>rvatske</w:t>
      </w:r>
      <w:r w:rsidR="003711B7" w:rsidRPr="004E4B70">
        <w:rPr>
          <w:rFonts w:asciiTheme="majorHAnsi" w:hAnsiTheme="majorHAnsi"/>
          <w:lang w:val="hr-HR"/>
        </w:rPr>
        <w:t xml:space="preserve"> </w:t>
      </w:r>
      <w:r w:rsidRPr="004E4B70">
        <w:rPr>
          <w:rFonts w:asciiTheme="majorHAnsi" w:hAnsiTheme="majorHAnsi" w:cstheme="minorHAnsi"/>
          <w:lang w:val="hr-HR"/>
        </w:rPr>
        <w:t>(„Narodne novine“, broj</w:t>
      </w:r>
      <w:r w:rsidR="003711B7" w:rsidRPr="004E4B70">
        <w:rPr>
          <w:rFonts w:asciiTheme="majorHAnsi" w:hAnsiTheme="majorHAnsi"/>
          <w:lang w:val="hr-HR"/>
        </w:rPr>
        <w:t xml:space="preserve"> 123/17</w:t>
      </w:r>
      <w:r w:rsidR="001341C4" w:rsidRPr="004E4B70">
        <w:rPr>
          <w:rFonts w:asciiTheme="majorHAnsi" w:hAnsiTheme="majorHAnsi"/>
          <w:lang w:val="hr-HR"/>
        </w:rPr>
        <w:t>, 151/22</w:t>
      </w:r>
      <w:r w:rsidR="009F793B" w:rsidRPr="004E4B70">
        <w:rPr>
          <w:rFonts w:asciiTheme="majorHAnsi" w:hAnsiTheme="majorHAnsi"/>
          <w:lang w:val="hr-HR"/>
        </w:rPr>
        <w:t xml:space="preserve">) </w:t>
      </w:r>
      <w:r w:rsidR="000D6F4C" w:rsidRPr="004E4B70">
        <w:rPr>
          <w:rFonts w:asciiTheme="majorHAnsi" w:hAnsiTheme="majorHAnsi"/>
          <w:lang w:val="hr-HR"/>
        </w:rPr>
        <w:t xml:space="preserve">jedan od obaveznih akata </w:t>
      </w:r>
      <w:r w:rsidR="00BE48B4" w:rsidRPr="004E4B70">
        <w:rPr>
          <w:rFonts w:asciiTheme="majorHAnsi" w:hAnsiTheme="majorHAnsi"/>
          <w:lang w:val="hr-HR"/>
        </w:rPr>
        <w:t xml:space="preserve">strateškog planiranja od značaja za jedinice lokalne samouprave </w:t>
      </w:r>
      <w:r w:rsidR="000D6F4C" w:rsidRPr="004E4B70">
        <w:rPr>
          <w:rFonts w:asciiTheme="majorHAnsi" w:hAnsiTheme="majorHAnsi"/>
          <w:lang w:val="hr-HR"/>
        </w:rPr>
        <w:t xml:space="preserve">je </w:t>
      </w:r>
      <w:r w:rsidR="00BE48B4" w:rsidRPr="004E4B70">
        <w:rPr>
          <w:rFonts w:asciiTheme="majorHAnsi" w:hAnsiTheme="majorHAnsi"/>
          <w:lang w:val="hr-HR"/>
        </w:rPr>
        <w:t xml:space="preserve">provedbeni program </w:t>
      </w:r>
      <w:r w:rsidR="00332091" w:rsidRPr="004E4B70">
        <w:rPr>
          <w:rFonts w:asciiTheme="majorHAnsi" w:hAnsiTheme="majorHAnsi"/>
          <w:lang w:val="hr-HR"/>
        </w:rPr>
        <w:t>JL(R)S</w:t>
      </w:r>
      <w:r w:rsidR="003711B7" w:rsidRPr="004E4B70">
        <w:rPr>
          <w:rFonts w:asciiTheme="majorHAnsi" w:hAnsiTheme="majorHAnsi"/>
          <w:lang w:val="hr-HR"/>
        </w:rPr>
        <w:t xml:space="preserve">. </w:t>
      </w:r>
    </w:p>
    <w:p w14:paraId="0CC7F351" w14:textId="3CA50F02" w:rsidR="007677E7" w:rsidRPr="004E4B70" w:rsidRDefault="00577210" w:rsidP="00AF2F79">
      <w:pPr>
        <w:pStyle w:val="NormalWeb"/>
        <w:spacing w:before="0" w:beforeAutospacing="0" w:after="200" w:afterAutospacing="0" w:line="276" w:lineRule="auto"/>
        <w:ind w:firstLine="567"/>
        <w:jc w:val="both"/>
        <w:rPr>
          <w:rFonts w:asciiTheme="majorHAnsi" w:hAnsiTheme="majorHAnsi"/>
          <w:lang w:val="hr-HR"/>
        </w:rPr>
      </w:pPr>
      <w:r w:rsidRPr="004E4B70">
        <w:rPr>
          <w:rFonts w:asciiTheme="majorHAnsi" w:hAnsiTheme="majorHAnsi"/>
          <w:lang w:val="hr-HR"/>
        </w:rPr>
        <w:t xml:space="preserve">Prema kriteriju ročnosti </w:t>
      </w:r>
      <w:r w:rsidR="003711B7" w:rsidRPr="004E4B70">
        <w:rPr>
          <w:rFonts w:asciiTheme="majorHAnsi" w:hAnsiTheme="majorHAnsi"/>
          <w:lang w:val="hr-HR"/>
        </w:rPr>
        <w:t xml:space="preserve">provedbeni programi </w:t>
      </w:r>
      <w:r w:rsidRPr="004E4B70">
        <w:rPr>
          <w:rFonts w:asciiTheme="majorHAnsi" w:hAnsiTheme="majorHAnsi"/>
          <w:lang w:val="hr-HR"/>
        </w:rPr>
        <w:t>ubrajaju</w:t>
      </w:r>
      <w:r w:rsidR="00FA04C0" w:rsidRPr="004E4B70">
        <w:rPr>
          <w:rFonts w:asciiTheme="majorHAnsi" w:hAnsiTheme="majorHAnsi"/>
          <w:lang w:val="hr-HR"/>
        </w:rPr>
        <w:t xml:space="preserve"> se</w:t>
      </w:r>
      <w:r w:rsidR="003711B7" w:rsidRPr="004E4B70">
        <w:rPr>
          <w:rFonts w:asciiTheme="majorHAnsi" w:hAnsiTheme="majorHAnsi"/>
          <w:lang w:val="hr-HR"/>
        </w:rPr>
        <w:t xml:space="preserve"> u kategoriju kratkoročnih akata strateškog planiranja, koji se izrađuju i donose za razdoblje od 1 – 5 godina.</w:t>
      </w:r>
    </w:p>
    <w:p w14:paraId="60DDBDEB" w14:textId="422CCD4C" w:rsidR="00961F0D" w:rsidRPr="004E4B70" w:rsidRDefault="00AD06FD" w:rsidP="00AF2F79">
      <w:pPr>
        <w:spacing w:after="200" w:line="276" w:lineRule="auto"/>
        <w:ind w:firstLine="567"/>
        <w:jc w:val="both"/>
        <w:rPr>
          <w:rFonts w:asciiTheme="majorHAnsi" w:eastAsia="Batang" w:hAnsiTheme="majorHAnsi" w:cs="Arial"/>
          <w:lang w:eastAsia="hr-HR"/>
        </w:rPr>
      </w:pPr>
      <w:r w:rsidRPr="004E4B70">
        <w:rPr>
          <w:rFonts w:asciiTheme="majorHAnsi" w:hAnsiTheme="majorHAnsi"/>
        </w:rPr>
        <w:t>R</w:t>
      </w:r>
      <w:r w:rsidR="000405B6" w:rsidRPr="004E4B70">
        <w:rPr>
          <w:rFonts w:asciiTheme="majorHAnsi" w:hAnsiTheme="majorHAnsi"/>
        </w:rPr>
        <w:t xml:space="preserve">azvoj </w:t>
      </w:r>
      <w:r w:rsidRPr="004E4B70">
        <w:rPr>
          <w:rFonts w:asciiTheme="majorHAnsi" w:hAnsiTheme="majorHAnsi"/>
        </w:rPr>
        <w:t xml:space="preserve">svake </w:t>
      </w:r>
      <w:r w:rsidR="000405B6" w:rsidRPr="004E4B70">
        <w:rPr>
          <w:rFonts w:asciiTheme="majorHAnsi" w:hAnsiTheme="majorHAnsi"/>
        </w:rPr>
        <w:t>pojedin</w:t>
      </w:r>
      <w:r w:rsidRPr="004E4B70">
        <w:rPr>
          <w:rFonts w:asciiTheme="majorHAnsi" w:hAnsiTheme="majorHAnsi"/>
        </w:rPr>
        <w:t>e</w:t>
      </w:r>
      <w:r w:rsidR="00802D35" w:rsidRPr="004E4B70">
        <w:rPr>
          <w:rFonts w:asciiTheme="majorHAnsi" w:hAnsiTheme="majorHAnsi"/>
        </w:rPr>
        <w:t xml:space="preserve"> Jedinice lokalne samouprave (dalje u tekstu</w:t>
      </w:r>
      <w:r w:rsidRPr="004E4B70">
        <w:rPr>
          <w:rFonts w:asciiTheme="majorHAnsi" w:hAnsiTheme="majorHAnsi"/>
        </w:rPr>
        <w:t xml:space="preserve"> </w:t>
      </w:r>
      <w:r w:rsidR="000405B6" w:rsidRPr="004E4B70">
        <w:rPr>
          <w:rFonts w:asciiTheme="majorHAnsi" w:hAnsiTheme="majorHAnsi"/>
        </w:rPr>
        <w:t>JLS</w:t>
      </w:r>
      <w:r w:rsidR="00802D35" w:rsidRPr="004E4B70">
        <w:rPr>
          <w:rFonts w:asciiTheme="majorHAnsi" w:hAnsiTheme="majorHAnsi"/>
        </w:rPr>
        <w:t>)</w:t>
      </w:r>
      <w:r w:rsidR="000405B6" w:rsidRPr="004E4B70">
        <w:rPr>
          <w:rFonts w:asciiTheme="majorHAnsi" w:hAnsiTheme="majorHAnsi"/>
        </w:rPr>
        <w:t xml:space="preserve"> treba </w:t>
      </w:r>
      <w:r w:rsidRPr="004E4B70">
        <w:rPr>
          <w:rFonts w:asciiTheme="majorHAnsi" w:hAnsiTheme="majorHAnsi"/>
        </w:rPr>
        <w:t>biti integriran u</w:t>
      </w:r>
      <w:r w:rsidR="000405B6" w:rsidRPr="004E4B70">
        <w:rPr>
          <w:rFonts w:asciiTheme="majorHAnsi" w:hAnsiTheme="majorHAnsi"/>
        </w:rPr>
        <w:t xml:space="preserve"> Plan razvoja na županijskoj razini, </w:t>
      </w:r>
      <w:r w:rsidRPr="004E4B70">
        <w:rPr>
          <w:rFonts w:asciiTheme="majorHAnsi" w:hAnsiTheme="majorHAnsi"/>
        </w:rPr>
        <w:t>no kako bi integracija bila potpuna</w:t>
      </w:r>
      <w:r w:rsidR="000405B6" w:rsidRPr="004E4B70">
        <w:rPr>
          <w:rFonts w:asciiTheme="majorHAnsi" w:hAnsiTheme="majorHAnsi"/>
        </w:rPr>
        <w:t xml:space="preserve">, JLS i njihovim povezanim </w:t>
      </w:r>
      <w:r w:rsidRPr="004E4B70">
        <w:rPr>
          <w:rFonts w:asciiTheme="majorHAnsi" w:hAnsiTheme="majorHAnsi"/>
        </w:rPr>
        <w:t>subjektima preporuča se</w:t>
      </w:r>
      <w:r w:rsidR="000405B6" w:rsidRPr="004E4B70">
        <w:rPr>
          <w:rFonts w:asciiTheme="majorHAnsi" w:hAnsiTheme="majorHAnsi"/>
        </w:rPr>
        <w:t xml:space="preserve"> izrad</w:t>
      </w:r>
      <w:r w:rsidRPr="004E4B70">
        <w:rPr>
          <w:rFonts w:asciiTheme="majorHAnsi" w:hAnsiTheme="majorHAnsi"/>
        </w:rPr>
        <w:t>a</w:t>
      </w:r>
      <w:r w:rsidR="000405B6" w:rsidRPr="004E4B70">
        <w:rPr>
          <w:rFonts w:asciiTheme="majorHAnsi" w:hAnsiTheme="majorHAnsi"/>
        </w:rPr>
        <w:t xml:space="preserve"> </w:t>
      </w:r>
      <w:r w:rsidRPr="004E4B70">
        <w:rPr>
          <w:rFonts w:asciiTheme="majorHAnsi" w:hAnsiTheme="majorHAnsi"/>
        </w:rPr>
        <w:t>vlastitih</w:t>
      </w:r>
      <w:r w:rsidR="000405B6" w:rsidRPr="004E4B70">
        <w:rPr>
          <w:rFonts w:asciiTheme="majorHAnsi" w:hAnsiTheme="majorHAnsi"/>
        </w:rPr>
        <w:t xml:space="preserve"> analiz</w:t>
      </w:r>
      <w:r w:rsidRPr="004E4B70">
        <w:rPr>
          <w:rFonts w:asciiTheme="majorHAnsi" w:hAnsiTheme="majorHAnsi"/>
        </w:rPr>
        <w:t>a</w:t>
      </w:r>
      <w:r w:rsidR="000405B6" w:rsidRPr="004E4B70">
        <w:rPr>
          <w:rFonts w:asciiTheme="majorHAnsi" w:hAnsiTheme="majorHAnsi"/>
        </w:rPr>
        <w:t>, podlog</w:t>
      </w:r>
      <w:r w:rsidRPr="004E4B70">
        <w:rPr>
          <w:rFonts w:asciiTheme="majorHAnsi" w:hAnsiTheme="majorHAnsi"/>
        </w:rPr>
        <w:t>a</w:t>
      </w:r>
      <w:r w:rsidR="000405B6" w:rsidRPr="004E4B70">
        <w:rPr>
          <w:rFonts w:asciiTheme="majorHAnsi" w:hAnsiTheme="majorHAnsi"/>
        </w:rPr>
        <w:t xml:space="preserve">, </w:t>
      </w:r>
      <w:r w:rsidR="000405B6" w:rsidRPr="004E4B70">
        <w:rPr>
          <w:rFonts w:asciiTheme="majorHAnsi" w:hAnsiTheme="majorHAnsi"/>
          <w:b/>
          <w:bCs/>
          <w:i/>
          <w:iCs/>
          <w:color w:val="365F91" w:themeColor="accent1" w:themeShade="BF"/>
        </w:rPr>
        <w:t>provedben</w:t>
      </w:r>
      <w:r w:rsidRPr="004E4B70">
        <w:rPr>
          <w:rFonts w:asciiTheme="majorHAnsi" w:hAnsiTheme="majorHAnsi"/>
          <w:b/>
          <w:bCs/>
          <w:i/>
          <w:iCs/>
          <w:color w:val="365F91" w:themeColor="accent1" w:themeShade="BF"/>
        </w:rPr>
        <w:t>ih</w:t>
      </w:r>
      <w:r w:rsidR="000405B6" w:rsidRPr="004E4B70">
        <w:rPr>
          <w:rFonts w:asciiTheme="majorHAnsi" w:hAnsiTheme="majorHAnsi"/>
          <w:b/>
          <w:bCs/>
          <w:i/>
          <w:iCs/>
          <w:color w:val="365F91" w:themeColor="accent1" w:themeShade="BF"/>
        </w:rPr>
        <w:t xml:space="preserve"> program</w:t>
      </w:r>
      <w:r w:rsidRPr="004E4B70">
        <w:rPr>
          <w:rFonts w:asciiTheme="majorHAnsi" w:hAnsiTheme="majorHAnsi"/>
          <w:b/>
          <w:bCs/>
          <w:i/>
          <w:iCs/>
          <w:color w:val="1F497D" w:themeColor="text2"/>
        </w:rPr>
        <w:t>a</w:t>
      </w:r>
      <w:r w:rsidR="000405B6" w:rsidRPr="004E4B70">
        <w:rPr>
          <w:rFonts w:asciiTheme="majorHAnsi" w:hAnsiTheme="majorHAnsi"/>
          <w:color w:val="1F497D" w:themeColor="text2"/>
        </w:rPr>
        <w:t xml:space="preserve"> </w:t>
      </w:r>
      <w:r w:rsidR="000405B6" w:rsidRPr="004E4B70">
        <w:rPr>
          <w:rFonts w:asciiTheme="majorHAnsi" w:hAnsiTheme="majorHAnsi"/>
        </w:rPr>
        <w:t>i akc</w:t>
      </w:r>
      <w:r w:rsidRPr="004E4B70">
        <w:rPr>
          <w:rFonts w:asciiTheme="majorHAnsi" w:hAnsiTheme="majorHAnsi"/>
        </w:rPr>
        <w:t>ijskih</w:t>
      </w:r>
      <w:r w:rsidR="000405B6" w:rsidRPr="004E4B70">
        <w:rPr>
          <w:rFonts w:asciiTheme="majorHAnsi" w:hAnsiTheme="majorHAnsi"/>
        </w:rPr>
        <w:t xml:space="preserve"> planov</w:t>
      </w:r>
      <w:r w:rsidRPr="004E4B70">
        <w:rPr>
          <w:rFonts w:asciiTheme="majorHAnsi" w:hAnsiTheme="majorHAnsi"/>
        </w:rPr>
        <w:t>a</w:t>
      </w:r>
      <w:r w:rsidR="000405B6" w:rsidRPr="004E4B70">
        <w:rPr>
          <w:rFonts w:asciiTheme="majorHAnsi" w:hAnsiTheme="majorHAnsi"/>
        </w:rPr>
        <w:t>.</w:t>
      </w:r>
      <w:r w:rsidR="00AF1BDF" w:rsidRPr="004E4B70">
        <w:rPr>
          <w:rFonts w:asciiTheme="majorHAnsi" w:hAnsiTheme="majorHAnsi"/>
        </w:rPr>
        <w:t xml:space="preserve"> Stoga je Općina </w:t>
      </w:r>
      <w:r w:rsidR="00EB556E" w:rsidRPr="004E4B70">
        <w:rPr>
          <w:rFonts w:asciiTheme="majorHAnsi" w:hAnsiTheme="majorHAnsi"/>
        </w:rPr>
        <w:t>L</w:t>
      </w:r>
      <w:r w:rsidR="00554F1A" w:rsidRPr="004E4B70">
        <w:rPr>
          <w:rFonts w:asciiTheme="majorHAnsi" w:hAnsiTheme="majorHAnsi"/>
        </w:rPr>
        <w:t>ipovl</w:t>
      </w:r>
      <w:r w:rsidR="00554F1A" w:rsidRPr="004E4B70">
        <w:rPr>
          <w:rFonts w:asciiTheme="majorHAnsi" w:eastAsia="Batang" w:hAnsiTheme="majorHAnsi" w:cs="Arial"/>
          <w:lang w:eastAsia="hr-HR"/>
        </w:rPr>
        <w:t>jani z</w:t>
      </w:r>
      <w:r w:rsidR="00AF1BDF" w:rsidRPr="004E4B70">
        <w:rPr>
          <w:rFonts w:asciiTheme="majorHAnsi" w:eastAsia="Batang" w:hAnsiTheme="majorHAnsi" w:cs="Arial"/>
          <w:lang w:eastAsia="hr-HR"/>
        </w:rPr>
        <w:t xml:space="preserve">apočela s procesom izrade </w:t>
      </w:r>
      <w:r w:rsidR="009E5D31" w:rsidRPr="004E4B70">
        <w:rPr>
          <w:rFonts w:asciiTheme="majorHAnsi" w:eastAsia="Batang" w:hAnsiTheme="majorHAnsi" w:cs="Arial"/>
          <w:lang w:eastAsia="hr-HR"/>
        </w:rPr>
        <w:t>Provedbenog programa</w:t>
      </w:r>
      <w:r w:rsidR="00AF1BDF" w:rsidRPr="004E4B70">
        <w:rPr>
          <w:rFonts w:asciiTheme="majorHAnsi" w:eastAsia="Batang" w:hAnsiTheme="majorHAnsi" w:cs="Arial"/>
          <w:lang w:eastAsia="hr-HR"/>
        </w:rPr>
        <w:t xml:space="preserve"> Općine</w:t>
      </w:r>
      <w:r w:rsidR="00802D35" w:rsidRPr="004E4B70">
        <w:rPr>
          <w:rFonts w:asciiTheme="majorHAnsi" w:eastAsia="Batang" w:hAnsiTheme="majorHAnsi" w:cs="Arial"/>
          <w:lang w:eastAsia="hr-HR"/>
        </w:rPr>
        <w:t xml:space="preserve"> </w:t>
      </w:r>
      <w:r w:rsidR="00EB556E" w:rsidRPr="004E4B70">
        <w:rPr>
          <w:rFonts w:asciiTheme="majorHAnsi" w:eastAsia="Batang" w:hAnsiTheme="majorHAnsi" w:cs="Arial"/>
          <w:lang w:eastAsia="hr-HR"/>
        </w:rPr>
        <w:t>L</w:t>
      </w:r>
      <w:r w:rsidR="00554F1A" w:rsidRPr="004E4B70">
        <w:rPr>
          <w:rFonts w:asciiTheme="majorHAnsi" w:eastAsia="Batang" w:hAnsiTheme="majorHAnsi" w:cs="Arial"/>
          <w:lang w:eastAsia="hr-HR"/>
        </w:rPr>
        <w:t>ipovljani</w:t>
      </w:r>
      <w:r w:rsidR="00D26B2F" w:rsidRPr="004E4B70">
        <w:rPr>
          <w:rFonts w:asciiTheme="majorHAnsi" w:eastAsia="Batang" w:hAnsiTheme="majorHAnsi" w:cs="Arial"/>
          <w:lang w:eastAsia="hr-HR"/>
        </w:rPr>
        <w:t xml:space="preserve"> </w:t>
      </w:r>
      <w:r w:rsidR="00AF1BDF" w:rsidRPr="004E4B70">
        <w:rPr>
          <w:rFonts w:asciiTheme="majorHAnsi" w:eastAsia="Batang" w:hAnsiTheme="majorHAnsi" w:cs="Arial"/>
          <w:lang w:eastAsia="hr-HR"/>
        </w:rPr>
        <w:t>za razdoblje od 202</w:t>
      </w:r>
      <w:r w:rsidR="009E5D31" w:rsidRPr="004E4B70">
        <w:rPr>
          <w:rFonts w:asciiTheme="majorHAnsi" w:eastAsia="Batang" w:hAnsiTheme="majorHAnsi" w:cs="Arial"/>
          <w:lang w:eastAsia="hr-HR"/>
        </w:rPr>
        <w:t>1</w:t>
      </w:r>
      <w:r w:rsidR="00AF1BDF" w:rsidRPr="004E4B70">
        <w:rPr>
          <w:rFonts w:asciiTheme="majorHAnsi" w:eastAsia="Batang" w:hAnsiTheme="majorHAnsi" w:cs="Arial"/>
          <w:lang w:eastAsia="hr-HR"/>
        </w:rPr>
        <w:t>. – 2</w:t>
      </w:r>
      <w:r w:rsidR="009E5D31" w:rsidRPr="004E4B70">
        <w:rPr>
          <w:rFonts w:asciiTheme="majorHAnsi" w:eastAsia="Batang" w:hAnsiTheme="majorHAnsi" w:cs="Arial"/>
          <w:lang w:eastAsia="hr-HR"/>
        </w:rPr>
        <w:t>02</w:t>
      </w:r>
      <w:r w:rsidR="00010F6A" w:rsidRPr="004E4B70">
        <w:rPr>
          <w:rFonts w:asciiTheme="majorHAnsi" w:eastAsia="Batang" w:hAnsiTheme="majorHAnsi" w:cs="Arial"/>
          <w:lang w:eastAsia="hr-HR"/>
        </w:rPr>
        <w:t>5</w:t>
      </w:r>
      <w:r w:rsidR="00AF1BDF" w:rsidRPr="004E4B70">
        <w:rPr>
          <w:rFonts w:asciiTheme="majorHAnsi" w:eastAsia="Batang" w:hAnsiTheme="majorHAnsi" w:cs="Arial"/>
          <w:lang w:eastAsia="hr-HR"/>
        </w:rPr>
        <w:t xml:space="preserve">. godine </w:t>
      </w:r>
      <w:r w:rsidR="00A60ED8" w:rsidRPr="004E4B70">
        <w:rPr>
          <w:rFonts w:asciiTheme="majorHAnsi" w:eastAsia="Batang" w:hAnsiTheme="majorHAnsi" w:cs="Arial"/>
          <w:lang w:eastAsia="hr-HR"/>
        </w:rPr>
        <w:t xml:space="preserve">(dalje u tekstu </w:t>
      </w:r>
      <w:r w:rsidR="009E5D31" w:rsidRPr="004E4B70">
        <w:rPr>
          <w:rFonts w:asciiTheme="majorHAnsi" w:eastAsia="Batang" w:hAnsiTheme="majorHAnsi" w:cs="Arial"/>
          <w:lang w:eastAsia="hr-HR"/>
        </w:rPr>
        <w:t>Provedbeni program</w:t>
      </w:r>
      <w:r w:rsidR="00A60ED8" w:rsidRPr="004E4B70">
        <w:rPr>
          <w:rFonts w:asciiTheme="majorHAnsi" w:eastAsia="Batang" w:hAnsiTheme="majorHAnsi" w:cs="Arial"/>
          <w:lang w:eastAsia="hr-HR"/>
        </w:rPr>
        <w:t xml:space="preserve">) </w:t>
      </w:r>
      <w:r w:rsidR="00AF1BDF" w:rsidRPr="004E4B70">
        <w:rPr>
          <w:rFonts w:asciiTheme="majorHAnsi" w:eastAsia="Batang" w:hAnsiTheme="majorHAnsi" w:cs="Arial"/>
          <w:lang w:eastAsia="hr-HR"/>
        </w:rPr>
        <w:t>kojim se izražava politika Općine u smjeru jačanja gospodarskog razvoja kroz kreiranje specifičnih ciljeva, prioriteta i mjera</w:t>
      </w:r>
      <w:r w:rsidR="009E5D31" w:rsidRPr="004E4B70">
        <w:rPr>
          <w:rFonts w:asciiTheme="majorHAnsi" w:eastAsia="Batang" w:hAnsiTheme="majorHAnsi" w:cs="Arial"/>
          <w:lang w:eastAsia="hr-HR"/>
        </w:rPr>
        <w:t xml:space="preserve"> za naredno mandatno razdoblje od četiri godine. </w:t>
      </w:r>
    </w:p>
    <w:p w14:paraId="7ADEACE9" w14:textId="30ED56ED" w:rsidR="00DB12CA" w:rsidRPr="004E4B70" w:rsidRDefault="006A3D8E" w:rsidP="00AF2F79">
      <w:pPr>
        <w:spacing w:after="200" w:line="276" w:lineRule="auto"/>
        <w:ind w:firstLine="567"/>
        <w:jc w:val="both"/>
        <w:rPr>
          <w:rFonts w:asciiTheme="majorHAnsi" w:hAnsiTheme="majorHAnsi" w:cstheme="minorHAnsi"/>
          <w:color w:val="231F20"/>
        </w:rPr>
      </w:pPr>
      <w:r w:rsidRPr="004E4B70">
        <w:rPr>
          <w:rFonts w:asciiTheme="majorHAnsi" w:hAnsiTheme="majorHAnsi"/>
        </w:rPr>
        <w:t xml:space="preserve">Sukladno odredbama </w:t>
      </w:r>
      <w:r w:rsidRPr="004E4B70">
        <w:rPr>
          <w:rFonts w:asciiTheme="majorHAnsi" w:hAnsiTheme="majorHAnsi" w:cstheme="minorHAnsi"/>
        </w:rPr>
        <w:t>Zakona o sustavu strateškog planiranja i upravljanja razvojem Republike Hrvatske („Narodne novine“, broj 123/17</w:t>
      </w:r>
      <w:r w:rsidR="00D87112" w:rsidRPr="004E4B70">
        <w:rPr>
          <w:rFonts w:asciiTheme="majorHAnsi" w:hAnsiTheme="majorHAnsi" w:cstheme="minorHAnsi"/>
        </w:rPr>
        <w:t>, 151/22</w:t>
      </w:r>
      <w:r w:rsidRPr="004E4B70">
        <w:rPr>
          <w:rFonts w:asciiTheme="majorHAnsi" w:hAnsiTheme="majorHAnsi" w:cstheme="minorHAnsi"/>
        </w:rPr>
        <w:t>), Uredb</w:t>
      </w:r>
      <w:r w:rsidR="00824B2F" w:rsidRPr="004E4B70">
        <w:rPr>
          <w:rFonts w:asciiTheme="majorHAnsi" w:hAnsiTheme="majorHAnsi" w:cstheme="minorHAnsi"/>
        </w:rPr>
        <w:t>i</w:t>
      </w:r>
      <w:r w:rsidRPr="004E4B70">
        <w:rPr>
          <w:rFonts w:asciiTheme="majorHAnsi" w:hAnsiTheme="majorHAnsi" w:cstheme="minorHAnsi"/>
        </w:rPr>
        <w:t xml:space="preserve"> o smjernicama za izradu akata strateškog planiranja od nacionalnog značaja i od značaja za jedinice lokalne i područne (regionalne) samouprave te </w:t>
      </w:r>
      <w:r w:rsidRPr="004E4B70">
        <w:rPr>
          <w:rFonts w:asciiTheme="majorHAnsi" w:hAnsiTheme="majorHAnsi" w:cstheme="minorHAnsi"/>
          <w:color w:val="000000" w:themeColor="text1"/>
        </w:rPr>
        <w:t xml:space="preserve">Pravilnika o rokovima i postupcima praćenja i izvještavanja o provedbi akata strateškog planiranja od nacionalnog značaja i značaja za jedinice lokalne i područne (regionalne) samouprave </w:t>
      </w:r>
      <w:r w:rsidR="00956AE0" w:rsidRPr="004E4B70">
        <w:rPr>
          <w:rFonts w:asciiTheme="majorHAnsi" w:hAnsiTheme="majorHAnsi" w:cstheme="minorHAnsi"/>
        </w:rPr>
        <w:t>(„Narodne novine“, broj</w:t>
      </w:r>
      <w:r w:rsidR="00956AE0" w:rsidRPr="004E4B70">
        <w:rPr>
          <w:rFonts w:asciiTheme="majorHAnsi" w:hAnsiTheme="majorHAnsi"/>
        </w:rPr>
        <w:t xml:space="preserve"> 06/19) </w:t>
      </w:r>
      <w:r w:rsidRPr="004E4B70">
        <w:rPr>
          <w:rFonts w:asciiTheme="majorHAnsi" w:hAnsiTheme="majorHAnsi" w:cstheme="minorHAnsi"/>
          <w:b/>
          <w:bCs/>
          <w:i/>
          <w:color w:val="365F91" w:themeColor="accent1" w:themeShade="BF"/>
        </w:rPr>
        <w:t>provedbeni program</w:t>
      </w:r>
      <w:r w:rsidRPr="004E4B70">
        <w:rPr>
          <w:rFonts w:asciiTheme="majorHAnsi" w:hAnsiTheme="majorHAnsi" w:cstheme="minorHAnsi"/>
          <w:i/>
          <w:color w:val="365F91" w:themeColor="accent1" w:themeShade="BF"/>
        </w:rPr>
        <w:t xml:space="preserve"> </w:t>
      </w:r>
      <w:r w:rsidRPr="004E4B70">
        <w:rPr>
          <w:rFonts w:asciiTheme="majorHAnsi" w:hAnsiTheme="majorHAnsi" w:cstheme="minorHAnsi"/>
          <w:b/>
          <w:bCs/>
          <w:i/>
          <w:color w:val="365F91" w:themeColor="accent1" w:themeShade="BF"/>
        </w:rPr>
        <w:t>jedinice lokalne samouprave</w:t>
      </w:r>
      <w:r w:rsidRPr="004E4B70">
        <w:rPr>
          <w:rFonts w:asciiTheme="majorHAnsi" w:hAnsiTheme="majorHAnsi" w:cstheme="minorHAnsi"/>
          <w:color w:val="365F91" w:themeColor="accent1" w:themeShade="BF"/>
        </w:rPr>
        <w:t xml:space="preserve"> </w:t>
      </w:r>
      <w:r w:rsidRPr="004E4B70">
        <w:rPr>
          <w:rFonts w:asciiTheme="majorHAnsi" w:hAnsiTheme="majorHAnsi" w:cstheme="minorHAnsi"/>
          <w:color w:val="231F20"/>
        </w:rPr>
        <w:t xml:space="preserve">definiran je kao kratkoročni akt strateškog planiranja povezan s višegodišnjim proračunom kojeg općinski načelnik, donosi u roku od 120 dana od dana stupanja na dužnost, a odnosi se na mandatno razdoblje te opisuje prioritetne mjere i aktivnosti za provedbu ciljeva iz povezanih, hijerarhijski viših akata strateškog planiranja od nacionalnog značaja i od značaja za jedinice lokalne i područne (regionalne) samouprave. </w:t>
      </w:r>
    </w:p>
    <w:p w14:paraId="0CC2F04B" w14:textId="03629ED9" w:rsidR="00DB12CA" w:rsidRPr="004E4B70" w:rsidRDefault="00DB12CA" w:rsidP="00AF2F79">
      <w:pPr>
        <w:spacing w:after="200" w:line="276" w:lineRule="auto"/>
        <w:ind w:firstLine="567"/>
        <w:jc w:val="both"/>
        <w:rPr>
          <w:rFonts w:asciiTheme="majorHAnsi" w:hAnsiTheme="majorHAnsi" w:cs="Arial"/>
        </w:rPr>
      </w:pPr>
      <w:r w:rsidRPr="004E4B70">
        <w:rPr>
          <w:rFonts w:asciiTheme="majorHAnsi" w:hAnsiTheme="majorHAnsi" w:cs="Arial"/>
        </w:rPr>
        <w:t xml:space="preserve">Provedbeni programi izravno su povezani s proračunskim postupkom. U svrhu procjene troškova provedbe mjera i organizacije proračunskih programa JLS moraju raščlaniti mjere na prateće aktivnosti i projekte. Tijekom izrade proračuna vrši se odabir mjera za financiranje i odlučuje o načinu financiranja pratećih aktivnosti i projekata. </w:t>
      </w:r>
    </w:p>
    <w:p w14:paraId="6C0C23B1" w14:textId="779DC315" w:rsidR="00DB12CA" w:rsidRPr="004E4B70" w:rsidRDefault="00DB12CA" w:rsidP="00AF2F79">
      <w:pPr>
        <w:spacing w:after="200" w:line="276" w:lineRule="auto"/>
        <w:ind w:firstLine="567"/>
        <w:jc w:val="both"/>
        <w:rPr>
          <w:rFonts w:asciiTheme="majorHAnsi" w:hAnsiTheme="majorHAnsi" w:cs="Arial"/>
        </w:rPr>
      </w:pPr>
      <w:r w:rsidRPr="004E4B70">
        <w:rPr>
          <w:rFonts w:asciiTheme="majorHAnsi" w:hAnsiTheme="majorHAnsi" w:cs="Arial"/>
        </w:rPr>
        <w:t>Kod izrade provedbenog programa mora se dati veza s proračunom i sredstvima koja su planirana u proračunu. Za sve mjere, aktivnosti i projekte predviđene provedbenim programom sredstva moraju biti predviđena odobrenim proračunom i/ili osigurana iz drugih izvora financiranja (npr. sredstvima iz fondova EU).</w:t>
      </w:r>
    </w:p>
    <w:p w14:paraId="3244DD84" w14:textId="152CA9D5" w:rsidR="00AE3BDC" w:rsidRPr="004E4B70" w:rsidRDefault="00DB12CA" w:rsidP="00AF2F79">
      <w:pPr>
        <w:spacing w:after="200" w:line="276" w:lineRule="auto"/>
        <w:ind w:firstLine="567"/>
        <w:jc w:val="both"/>
        <w:rPr>
          <w:rFonts w:asciiTheme="majorHAnsi" w:hAnsiTheme="majorHAnsi" w:cs="Arial"/>
        </w:rPr>
      </w:pPr>
      <w:r w:rsidRPr="004E4B70">
        <w:rPr>
          <w:rFonts w:asciiTheme="majorHAnsi" w:hAnsiTheme="majorHAnsi" w:cs="Arial"/>
        </w:rPr>
        <w:t xml:space="preserve">Provedbeni programi jedinica područne i lokalne samouprave čine osnovu za planiranje proračuna i provedbu mjera, aktivnosti i projekata. Tijekom pripreme proračuna provedbenih programa u obzir je potrebno uzeti proračunska sredstva dodijeljena s više razine upravljanja. </w:t>
      </w:r>
    </w:p>
    <w:p w14:paraId="0E2321B4" w14:textId="6723D13B" w:rsidR="002B53FE" w:rsidRPr="004E4B70" w:rsidRDefault="00FC5869" w:rsidP="00AF2F79">
      <w:pPr>
        <w:spacing w:after="200" w:line="276" w:lineRule="auto"/>
        <w:ind w:firstLine="567"/>
        <w:jc w:val="both"/>
        <w:rPr>
          <w:rFonts w:asciiTheme="majorHAnsi" w:hAnsiTheme="majorHAnsi" w:cs="Arial"/>
        </w:rPr>
      </w:pPr>
      <w:r w:rsidRPr="004E4B70">
        <w:rPr>
          <w:rFonts w:asciiTheme="majorHAnsi" w:hAnsiTheme="majorHAnsi" w:cs="Arial"/>
        </w:rPr>
        <w:t xml:space="preserve">Provedbeni program </w:t>
      </w:r>
      <w:r w:rsidR="004975A5" w:rsidRPr="004E4B70">
        <w:rPr>
          <w:rFonts w:asciiTheme="majorHAnsi" w:hAnsiTheme="majorHAnsi"/>
        </w:rPr>
        <w:t>JLS</w:t>
      </w:r>
      <w:r w:rsidR="004975A5" w:rsidRPr="004E4B70">
        <w:rPr>
          <w:rFonts w:asciiTheme="majorHAnsi" w:hAnsiTheme="majorHAnsi" w:cs="Arial"/>
        </w:rPr>
        <w:t xml:space="preserve"> donose izvršna tijela </w:t>
      </w:r>
      <w:r w:rsidR="004975A5" w:rsidRPr="004E4B70">
        <w:rPr>
          <w:rFonts w:asciiTheme="majorHAnsi" w:hAnsiTheme="majorHAnsi"/>
        </w:rPr>
        <w:t>JLS</w:t>
      </w:r>
      <w:r w:rsidR="004975A5" w:rsidRPr="004E4B70">
        <w:rPr>
          <w:rFonts w:asciiTheme="majorHAnsi" w:hAnsiTheme="majorHAnsi" w:cs="Arial"/>
        </w:rPr>
        <w:t xml:space="preserve">, dakle, </w:t>
      </w:r>
      <w:r w:rsidRPr="004E4B70">
        <w:rPr>
          <w:rFonts w:asciiTheme="majorHAnsi" w:hAnsiTheme="majorHAnsi" w:cs="Arial"/>
        </w:rPr>
        <w:t xml:space="preserve">općinski načelnik, </w:t>
      </w:r>
      <w:r w:rsidR="004975A5" w:rsidRPr="004E4B70">
        <w:rPr>
          <w:rFonts w:asciiTheme="majorHAnsi" w:hAnsiTheme="majorHAnsi" w:cs="Arial"/>
        </w:rPr>
        <w:t xml:space="preserve">odnosno, </w:t>
      </w:r>
      <w:r w:rsidRPr="004E4B70">
        <w:rPr>
          <w:rFonts w:asciiTheme="majorHAnsi" w:hAnsiTheme="majorHAnsi" w:cs="Arial"/>
        </w:rPr>
        <w:t>gradonačelnik</w:t>
      </w:r>
      <w:r w:rsidR="00C80F55" w:rsidRPr="004E4B70">
        <w:rPr>
          <w:rFonts w:asciiTheme="majorHAnsi" w:hAnsiTheme="majorHAnsi" w:cs="Arial"/>
        </w:rPr>
        <w:t xml:space="preserve">, a donosi se za vrijeme trajanja mandata izvršnog tijela i vrijedi za taj mandat. Provedbeni program donosi se najkasnije 120 dana od dana stupanja izvršnog tijela </w:t>
      </w:r>
      <w:r w:rsidR="00C80F55" w:rsidRPr="004E4B70">
        <w:rPr>
          <w:rFonts w:asciiTheme="majorHAnsi" w:hAnsiTheme="majorHAnsi"/>
        </w:rPr>
        <w:t>JLS</w:t>
      </w:r>
      <w:r w:rsidR="00C80F55" w:rsidRPr="004E4B70">
        <w:rPr>
          <w:rFonts w:asciiTheme="majorHAnsi" w:hAnsiTheme="majorHAnsi" w:cs="Arial"/>
        </w:rPr>
        <w:t xml:space="preserve"> na dužnost. </w:t>
      </w:r>
    </w:p>
    <w:p w14:paraId="77369BE1" w14:textId="204E80E9" w:rsidR="002B53FE" w:rsidRPr="004E4B70" w:rsidRDefault="002B53FE" w:rsidP="00AF2F79">
      <w:pPr>
        <w:spacing w:after="200" w:line="276" w:lineRule="auto"/>
        <w:ind w:firstLine="567"/>
        <w:jc w:val="both"/>
        <w:rPr>
          <w:rFonts w:asciiTheme="majorHAnsi" w:hAnsiTheme="majorHAnsi" w:cs="Arial"/>
        </w:rPr>
      </w:pPr>
      <w:bookmarkStart w:id="3" w:name="_Hlk77855824"/>
      <w:r w:rsidRPr="004E4B70">
        <w:rPr>
          <w:rFonts w:asciiTheme="majorHAnsi" w:hAnsiTheme="majorHAnsi" w:cs="Arial"/>
        </w:rPr>
        <w:t xml:space="preserve">U slučaju izmjene čelnika tijela/izvršnog tijela u razdoblju trajanja mandata, novi čelnik tijela/izvršno tijelo mora preispitati postojeći i po potrebi, odobriti novi </w:t>
      </w:r>
      <w:r w:rsidRPr="004E4B70">
        <w:rPr>
          <w:rStyle w:val="highlight"/>
          <w:rFonts w:asciiTheme="majorHAnsi" w:hAnsiTheme="majorHAnsi" w:cs="Arial"/>
        </w:rPr>
        <w:t>provedben</w:t>
      </w:r>
      <w:r w:rsidRPr="004E4B70">
        <w:rPr>
          <w:rFonts w:asciiTheme="majorHAnsi" w:hAnsiTheme="majorHAnsi" w:cs="Arial"/>
        </w:rPr>
        <w:t>i program u roku od 60 dana od dana preuzimanja dužnosti.</w:t>
      </w:r>
    </w:p>
    <w:p w14:paraId="023170EC" w14:textId="6A3C87D6" w:rsidR="002B53FE" w:rsidRPr="004E4B70" w:rsidRDefault="002B53FE" w:rsidP="00AF2F79">
      <w:pPr>
        <w:spacing w:after="200" w:line="276" w:lineRule="auto"/>
        <w:ind w:firstLine="567"/>
        <w:jc w:val="both"/>
        <w:rPr>
          <w:rFonts w:asciiTheme="majorHAnsi" w:hAnsiTheme="majorHAnsi" w:cs="Arial"/>
        </w:rPr>
      </w:pPr>
      <w:r w:rsidRPr="004E4B70">
        <w:rPr>
          <w:rFonts w:asciiTheme="majorHAnsi" w:hAnsiTheme="majorHAnsi" w:cs="Arial"/>
        </w:rPr>
        <w:t xml:space="preserve">Iznimno, novi </w:t>
      </w:r>
      <w:r w:rsidRPr="004E4B70">
        <w:rPr>
          <w:rStyle w:val="highlight"/>
          <w:rFonts w:asciiTheme="majorHAnsi" w:hAnsiTheme="majorHAnsi" w:cs="Arial"/>
        </w:rPr>
        <w:t>provedben</w:t>
      </w:r>
      <w:r w:rsidRPr="004E4B70">
        <w:rPr>
          <w:rFonts w:asciiTheme="majorHAnsi" w:hAnsiTheme="majorHAnsi" w:cs="Arial"/>
        </w:rPr>
        <w:t xml:space="preserve">i program ne mora biti pripremljen ako je u trenutku preuzimanja dužnosti čelnika tijela do sljedećih redovnih izbora preostalo manje od jedne godine. </w:t>
      </w:r>
    </w:p>
    <w:p w14:paraId="4EC5BDA2" w14:textId="07809474" w:rsidR="00817073" w:rsidRPr="004E4B70" w:rsidRDefault="00817073" w:rsidP="00AF2F79">
      <w:pPr>
        <w:spacing w:after="200" w:line="276" w:lineRule="auto"/>
        <w:ind w:firstLine="567"/>
        <w:jc w:val="both"/>
        <w:rPr>
          <w:rFonts w:asciiTheme="majorHAnsi" w:hAnsiTheme="majorHAnsi" w:cs="Arial"/>
        </w:rPr>
      </w:pPr>
      <w:r w:rsidRPr="004E4B70">
        <w:rPr>
          <w:rFonts w:asciiTheme="majorHAnsi" w:hAnsiTheme="majorHAnsi" w:cs="Arial"/>
        </w:rPr>
        <w:t xml:space="preserve">JLS imaju obvezu izrade </w:t>
      </w:r>
      <w:r w:rsidRPr="004E4B70">
        <w:rPr>
          <w:rStyle w:val="highlight"/>
          <w:rFonts w:asciiTheme="majorHAnsi" w:hAnsiTheme="majorHAnsi" w:cs="Arial"/>
        </w:rPr>
        <w:t>provedben</w:t>
      </w:r>
      <w:r w:rsidRPr="004E4B70">
        <w:rPr>
          <w:rFonts w:asciiTheme="majorHAnsi" w:hAnsiTheme="majorHAnsi" w:cs="Arial"/>
        </w:rPr>
        <w:t xml:space="preserve">ih programa za mandatno (četverogodišnje) razdoblje, prema istovjetnoj metodologiji kao i tijela državne uprave. </w:t>
      </w:r>
    </w:p>
    <w:p w14:paraId="5F5EE6F1" w14:textId="7A3293CB" w:rsidR="00817073" w:rsidRPr="004E4B70" w:rsidRDefault="00817073" w:rsidP="00AF2F79">
      <w:pPr>
        <w:spacing w:after="200" w:line="276" w:lineRule="auto"/>
        <w:ind w:firstLine="567"/>
        <w:jc w:val="both"/>
        <w:rPr>
          <w:rFonts w:asciiTheme="majorHAnsi" w:hAnsiTheme="majorHAnsi" w:cs="Arial"/>
        </w:rPr>
      </w:pPr>
      <w:r w:rsidRPr="004E4B70">
        <w:rPr>
          <w:rFonts w:asciiTheme="majorHAnsi" w:hAnsiTheme="majorHAnsi" w:cs="Arial"/>
        </w:rPr>
        <w:t xml:space="preserve">Obveza </w:t>
      </w:r>
      <w:r w:rsidR="002C4B2A" w:rsidRPr="004E4B70">
        <w:rPr>
          <w:rFonts w:asciiTheme="majorHAnsi" w:hAnsiTheme="majorHAnsi" w:cs="Arial"/>
        </w:rPr>
        <w:t xml:space="preserve">je </w:t>
      </w:r>
      <w:r w:rsidRPr="004E4B70">
        <w:rPr>
          <w:rFonts w:asciiTheme="majorHAnsi" w:hAnsiTheme="majorHAnsi" w:cs="Arial"/>
        </w:rPr>
        <w:t xml:space="preserve">propisana </w:t>
      </w:r>
      <w:r w:rsidR="002C4B2A" w:rsidRPr="004E4B70">
        <w:rPr>
          <w:rFonts w:asciiTheme="majorHAnsi" w:hAnsiTheme="majorHAnsi"/>
        </w:rPr>
        <w:t>Zakonom</w:t>
      </w:r>
      <w:r w:rsidR="002C4B2A" w:rsidRPr="004E4B70">
        <w:rPr>
          <w:rStyle w:val="Strong"/>
          <w:rFonts w:asciiTheme="majorHAnsi" w:hAnsiTheme="majorHAnsi"/>
          <w:b w:val="0"/>
          <w:bCs w:val="0"/>
        </w:rPr>
        <w:t xml:space="preserve"> o sustavu strateškog planiranja i upravljanja razvojem Republike Hrvatske</w:t>
      </w:r>
      <w:r w:rsidR="002C4B2A" w:rsidRPr="004E4B70">
        <w:rPr>
          <w:rFonts w:asciiTheme="majorHAnsi" w:hAnsiTheme="majorHAnsi"/>
        </w:rPr>
        <w:t xml:space="preserve"> </w:t>
      </w:r>
      <w:r w:rsidR="002C4B2A" w:rsidRPr="004E4B70">
        <w:rPr>
          <w:rFonts w:asciiTheme="majorHAnsi" w:hAnsiTheme="majorHAnsi" w:cstheme="minorHAnsi"/>
        </w:rPr>
        <w:t>(„Narodne novine“, broj</w:t>
      </w:r>
      <w:r w:rsidR="002C4B2A" w:rsidRPr="004E4B70">
        <w:rPr>
          <w:rFonts w:asciiTheme="majorHAnsi" w:hAnsiTheme="majorHAnsi"/>
        </w:rPr>
        <w:t xml:space="preserve"> 123/17</w:t>
      </w:r>
      <w:r w:rsidR="00D87112" w:rsidRPr="004E4B70">
        <w:rPr>
          <w:rFonts w:asciiTheme="majorHAnsi" w:hAnsiTheme="majorHAnsi"/>
        </w:rPr>
        <w:t>, 151/22</w:t>
      </w:r>
      <w:r w:rsidR="002C4B2A" w:rsidRPr="004E4B70">
        <w:rPr>
          <w:rFonts w:asciiTheme="majorHAnsi" w:hAnsiTheme="majorHAnsi"/>
        </w:rPr>
        <w:t>)</w:t>
      </w:r>
      <w:r w:rsidRPr="004E4B70">
        <w:rPr>
          <w:rFonts w:asciiTheme="majorHAnsi" w:hAnsiTheme="majorHAnsi" w:cs="Arial"/>
        </w:rPr>
        <w:t xml:space="preserve">, dok je obveza koordinacije dodijeljena </w:t>
      </w:r>
      <w:r w:rsidR="002C4B2A" w:rsidRPr="004E4B70">
        <w:rPr>
          <w:rFonts w:asciiTheme="majorHAnsi" w:hAnsiTheme="majorHAnsi" w:cs="Arial"/>
        </w:rPr>
        <w:t>Koordinacijskom tijelu</w:t>
      </w:r>
      <w:r w:rsidRPr="004E4B70">
        <w:rPr>
          <w:rFonts w:asciiTheme="majorHAnsi" w:hAnsiTheme="majorHAnsi" w:cs="Arial"/>
        </w:rPr>
        <w:t xml:space="preserve">, regionalnim i lokalnim koordinatorima. </w:t>
      </w:r>
      <w:bookmarkEnd w:id="3"/>
    </w:p>
    <w:p w14:paraId="232B96F7" w14:textId="4C8891E4" w:rsidR="00D87112" w:rsidRPr="004E4B70" w:rsidRDefault="00D87112" w:rsidP="00AF2F79">
      <w:pPr>
        <w:spacing w:after="200" w:line="276" w:lineRule="auto"/>
        <w:ind w:firstLine="567"/>
        <w:jc w:val="both"/>
        <w:rPr>
          <w:rFonts w:asciiTheme="majorHAnsi" w:hAnsiTheme="majorHAnsi" w:cs="Arial"/>
        </w:rPr>
      </w:pPr>
      <w:r w:rsidRPr="004E4B70">
        <w:rPr>
          <w:rFonts w:asciiTheme="majorHAnsi" w:hAnsiTheme="majorHAnsi" w:cs="Arial"/>
        </w:rPr>
        <w:t>Općina Lipovljani izradila je I. Izmjene i dopune Provedbenog programa te je iste uskladila s Planom razvoja Sisačko-moslavačke županije za razdoblje do 2027. godine, usvojenim Proračunom Općine Lipovljani za 2024. godinu s projekcijama za 2025. i 2026. godinu i II. Izmjenama i dopunama Proračuna Općine Lipovljani za 2023. godinu.</w:t>
      </w:r>
    </w:p>
    <w:p w14:paraId="2208544B" w14:textId="09CD470E" w:rsidR="007D0786" w:rsidRPr="004E4B70" w:rsidRDefault="009B6BAE" w:rsidP="00AF2F79">
      <w:pPr>
        <w:spacing w:after="200" w:line="276" w:lineRule="auto"/>
        <w:ind w:firstLine="567"/>
        <w:jc w:val="both"/>
        <w:rPr>
          <w:rFonts w:asciiTheme="majorHAnsi" w:hAnsiTheme="majorHAnsi" w:cs="Arial"/>
        </w:rPr>
      </w:pPr>
      <w:r w:rsidRPr="004E4B70">
        <w:rPr>
          <w:rFonts w:asciiTheme="majorHAnsi" w:hAnsiTheme="majorHAnsi" w:cs="Arial"/>
        </w:rPr>
        <w:t xml:space="preserve">Provedbeni programi </w:t>
      </w:r>
      <w:r w:rsidR="005E267B" w:rsidRPr="004E4B70">
        <w:rPr>
          <w:rFonts w:asciiTheme="majorHAnsi" w:hAnsiTheme="majorHAnsi"/>
        </w:rPr>
        <w:t>JLS</w:t>
      </w:r>
      <w:r w:rsidR="005E267B" w:rsidRPr="004E4B70">
        <w:rPr>
          <w:rFonts w:asciiTheme="majorHAnsi" w:hAnsiTheme="majorHAnsi" w:cs="Arial"/>
        </w:rPr>
        <w:t xml:space="preserve"> </w:t>
      </w:r>
      <w:r w:rsidRPr="004E4B70">
        <w:rPr>
          <w:rFonts w:asciiTheme="majorHAnsi" w:hAnsiTheme="majorHAnsi" w:cs="Arial"/>
        </w:rPr>
        <w:t xml:space="preserve">ažuriraju </w:t>
      </w:r>
      <w:r w:rsidR="005E267B" w:rsidRPr="004E4B70">
        <w:rPr>
          <w:rFonts w:asciiTheme="majorHAnsi" w:hAnsiTheme="majorHAnsi" w:cs="Arial"/>
        </w:rPr>
        <w:t xml:space="preserve">se </w:t>
      </w:r>
      <w:r w:rsidRPr="004E4B70">
        <w:rPr>
          <w:rFonts w:asciiTheme="majorHAnsi" w:hAnsiTheme="majorHAnsi" w:cs="Arial"/>
        </w:rPr>
        <w:t xml:space="preserve">jednom godišnje ili prema potrebi, </w:t>
      </w:r>
      <w:r w:rsidR="005E267B" w:rsidRPr="004E4B70">
        <w:rPr>
          <w:rFonts w:asciiTheme="majorHAnsi" w:hAnsiTheme="majorHAnsi" w:cs="Arial"/>
        </w:rPr>
        <w:t>ovisno o</w:t>
      </w:r>
      <w:r w:rsidRPr="004E4B70">
        <w:rPr>
          <w:rFonts w:asciiTheme="majorHAnsi" w:hAnsiTheme="majorHAnsi" w:cs="Arial"/>
        </w:rPr>
        <w:t xml:space="preserve"> </w:t>
      </w:r>
      <w:r w:rsidR="005E267B" w:rsidRPr="004E4B70">
        <w:rPr>
          <w:rFonts w:asciiTheme="majorHAnsi" w:hAnsiTheme="majorHAnsi" w:cs="Arial"/>
        </w:rPr>
        <w:t xml:space="preserve">fiskalnom okruženju, nepredviđenim okolnostima ili dinamičnim političkim </w:t>
      </w:r>
      <w:r w:rsidRPr="004E4B70">
        <w:rPr>
          <w:rFonts w:asciiTheme="majorHAnsi" w:hAnsiTheme="majorHAnsi" w:cs="Arial"/>
        </w:rPr>
        <w:t>promjenama</w:t>
      </w:r>
      <w:r w:rsidR="005E267B" w:rsidRPr="004E4B70">
        <w:rPr>
          <w:rFonts w:asciiTheme="majorHAnsi" w:hAnsiTheme="majorHAnsi" w:cs="Arial"/>
        </w:rPr>
        <w:t>, a sve s ciljem pravovremenog prilagođavanja razvoja Općine navedenim čimbenicima</w:t>
      </w:r>
      <w:r w:rsidRPr="004E4B70">
        <w:rPr>
          <w:rFonts w:asciiTheme="majorHAnsi" w:hAnsiTheme="majorHAnsi" w:cs="Arial"/>
        </w:rPr>
        <w:t>.</w:t>
      </w:r>
    </w:p>
    <w:p w14:paraId="31ACB3A5" w14:textId="11CB9BDE" w:rsidR="00802D35" w:rsidRPr="004E4B70" w:rsidRDefault="00305A08" w:rsidP="00AF2F79">
      <w:pPr>
        <w:widowControl w:val="0"/>
        <w:overflowPunct w:val="0"/>
        <w:autoSpaceDE w:val="0"/>
        <w:autoSpaceDN w:val="0"/>
        <w:adjustRightInd w:val="0"/>
        <w:spacing w:after="200" w:line="276" w:lineRule="auto"/>
        <w:ind w:firstLine="567"/>
        <w:jc w:val="both"/>
        <w:rPr>
          <w:rFonts w:asciiTheme="majorHAnsi" w:hAnsiTheme="majorHAnsi" w:cs="Arial"/>
        </w:rPr>
      </w:pPr>
      <w:r w:rsidRPr="004E4B70">
        <w:rPr>
          <w:rFonts w:asciiTheme="majorHAnsi" w:hAnsiTheme="majorHAnsi" w:cs="Arial"/>
        </w:rPr>
        <w:t xml:space="preserve">Provedbeni program Općine </w:t>
      </w:r>
      <w:r w:rsidR="00EB556E" w:rsidRPr="004E4B70">
        <w:rPr>
          <w:rFonts w:asciiTheme="majorHAnsi" w:hAnsiTheme="majorHAnsi" w:cs="Arial"/>
        </w:rPr>
        <w:t>L</w:t>
      </w:r>
      <w:r w:rsidR="00554F1A" w:rsidRPr="004E4B70">
        <w:rPr>
          <w:rFonts w:asciiTheme="majorHAnsi" w:hAnsiTheme="majorHAnsi" w:cs="Arial"/>
        </w:rPr>
        <w:t>ipovljani</w:t>
      </w:r>
      <w:r w:rsidR="00827DE7" w:rsidRPr="004E4B70">
        <w:rPr>
          <w:rFonts w:asciiTheme="majorHAnsi" w:hAnsiTheme="majorHAnsi" w:cs="Arial"/>
        </w:rPr>
        <w:t xml:space="preserve"> je dokument koji </w:t>
      </w:r>
      <w:r w:rsidRPr="004E4B70">
        <w:rPr>
          <w:rFonts w:asciiTheme="majorHAnsi" w:hAnsiTheme="majorHAnsi" w:cs="Arial"/>
        </w:rPr>
        <w:t xml:space="preserve">detaljno </w:t>
      </w:r>
      <w:r w:rsidR="00827DE7" w:rsidRPr="004E4B70">
        <w:rPr>
          <w:rFonts w:asciiTheme="majorHAnsi" w:hAnsiTheme="majorHAnsi" w:cs="Arial"/>
        </w:rPr>
        <w:t xml:space="preserve">opisuje </w:t>
      </w:r>
      <w:r w:rsidRPr="004E4B70">
        <w:rPr>
          <w:rFonts w:asciiTheme="majorHAnsi" w:hAnsiTheme="majorHAnsi" w:cs="Arial"/>
        </w:rPr>
        <w:t xml:space="preserve">razvojne </w:t>
      </w:r>
      <w:r w:rsidR="00827DE7" w:rsidRPr="004E4B70">
        <w:rPr>
          <w:rFonts w:asciiTheme="majorHAnsi" w:hAnsiTheme="majorHAnsi" w:cs="Arial"/>
        </w:rPr>
        <w:t xml:space="preserve">mjere </w:t>
      </w:r>
      <w:r w:rsidRPr="004E4B70">
        <w:rPr>
          <w:rFonts w:asciiTheme="majorHAnsi" w:hAnsiTheme="majorHAnsi" w:cs="Arial"/>
        </w:rPr>
        <w:t xml:space="preserve">definirane </w:t>
      </w:r>
      <w:r w:rsidR="00E356B5" w:rsidRPr="004E4B70">
        <w:rPr>
          <w:rFonts w:asciiTheme="majorHAnsi" w:hAnsiTheme="majorHAnsi" w:cs="Arial"/>
        </w:rPr>
        <w:t>nadređenim aktima strateškog planiranja</w:t>
      </w:r>
      <w:r w:rsidR="00827DE7" w:rsidRPr="004E4B70">
        <w:rPr>
          <w:rFonts w:asciiTheme="majorHAnsi" w:hAnsiTheme="majorHAnsi" w:cs="Arial"/>
        </w:rPr>
        <w:t xml:space="preserve"> </w:t>
      </w:r>
      <w:r w:rsidRPr="004E4B70">
        <w:rPr>
          <w:rFonts w:asciiTheme="majorHAnsi" w:hAnsiTheme="majorHAnsi" w:cs="Arial"/>
        </w:rPr>
        <w:t>s</w:t>
      </w:r>
      <w:r w:rsidR="00827DE7" w:rsidRPr="004E4B70">
        <w:rPr>
          <w:rFonts w:asciiTheme="majorHAnsi" w:hAnsiTheme="majorHAnsi" w:cs="Arial"/>
        </w:rPr>
        <w:t xml:space="preserve"> cilj</w:t>
      </w:r>
      <w:r w:rsidRPr="004E4B70">
        <w:rPr>
          <w:rFonts w:asciiTheme="majorHAnsi" w:hAnsiTheme="majorHAnsi" w:cs="Arial"/>
        </w:rPr>
        <w:t>em</w:t>
      </w:r>
      <w:r w:rsidR="00827DE7" w:rsidRPr="004E4B70">
        <w:rPr>
          <w:rFonts w:asciiTheme="majorHAnsi" w:hAnsiTheme="majorHAnsi" w:cs="Arial"/>
        </w:rPr>
        <w:t xml:space="preserve"> </w:t>
      </w:r>
      <w:r w:rsidRPr="004E4B70">
        <w:rPr>
          <w:rFonts w:asciiTheme="majorHAnsi" w:hAnsiTheme="majorHAnsi" w:cs="Arial"/>
        </w:rPr>
        <w:t xml:space="preserve">ostvarenja dugoročnog održivog razvoja Općine. </w:t>
      </w:r>
      <w:r w:rsidR="00E356B5" w:rsidRPr="004E4B70">
        <w:rPr>
          <w:rFonts w:asciiTheme="majorHAnsi" w:hAnsiTheme="majorHAnsi" w:cs="Arial"/>
        </w:rPr>
        <w:t>Navedene m</w:t>
      </w:r>
      <w:r w:rsidR="00827DE7" w:rsidRPr="004E4B70">
        <w:rPr>
          <w:rFonts w:asciiTheme="majorHAnsi" w:hAnsiTheme="majorHAnsi" w:cs="Arial"/>
        </w:rPr>
        <w:t xml:space="preserve">jere </w:t>
      </w:r>
      <w:r w:rsidRPr="004E4B70">
        <w:rPr>
          <w:rFonts w:asciiTheme="majorHAnsi" w:hAnsiTheme="majorHAnsi" w:cs="Arial"/>
        </w:rPr>
        <w:t>n</w:t>
      </w:r>
      <w:r w:rsidR="00827DE7" w:rsidRPr="004E4B70">
        <w:rPr>
          <w:rFonts w:asciiTheme="majorHAnsi" w:hAnsiTheme="majorHAnsi" w:cs="Arial"/>
        </w:rPr>
        <w:t>ajveć</w:t>
      </w:r>
      <w:r w:rsidRPr="004E4B70">
        <w:rPr>
          <w:rFonts w:asciiTheme="majorHAnsi" w:hAnsiTheme="majorHAnsi" w:cs="Arial"/>
        </w:rPr>
        <w:t>i</w:t>
      </w:r>
      <w:r w:rsidR="00827DE7" w:rsidRPr="004E4B70">
        <w:rPr>
          <w:rFonts w:asciiTheme="majorHAnsi" w:hAnsiTheme="majorHAnsi" w:cs="Arial"/>
        </w:rPr>
        <w:t>m</w:t>
      </w:r>
      <w:r w:rsidRPr="004E4B70">
        <w:rPr>
          <w:rFonts w:asciiTheme="majorHAnsi" w:hAnsiTheme="majorHAnsi" w:cs="Arial"/>
        </w:rPr>
        <w:t xml:space="preserve"> su</w:t>
      </w:r>
      <w:r w:rsidR="00827DE7" w:rsidRPr="004E4B70">
        <w:rPr>
          <w:rFonts w:asciiTheme="majorHAnsi" w:hAnsiTheme="majorHAnsi" w:cs="Arial"/>
        </w:rPr>
        <w:t xml:space="preserve"> dije</w:t>
      </w:r>
      <w:r w:rsidRPr="004E4B70">
        <w:rPr>
          <w:rFonts w:asciiTheme="majorHAnsi" w:hAnsiTheme="majorHAnsi" w:cs="Arial"/>
        </w:rPr>
        <w:t>lom</w:t>
      </w:r>
      <w:r w:rsidR="00827DE7" w:rsidRPr="004E4B70">
        <w:rPr>
          <w:rFonts w:asciiTheme="majorHAnsi" w:hAnsiTheme="majorHAnsi" w:cs="Arial"/>
        </w:rPr>
        <w:t xml:space="preserve"> usmjerene na </w:t>
      </w:r>
      <w:r w:rsidRPr="004E4B70">
        <w:rPr>
          <w:rFonts w:asciiTheme="majorHAnsi" w:hAnsiTheme="majorHAnsi" w:cs="Arial"/>
        </w:rPr>
        <w:t>realizaciju</w:t>
      </w:r>
      <w:r w:rsidR="00827DE7" w:rsidRPr="004E4B70">
        <w:rPr>
          <w:rFonts w:asciiTheme="majorHAnsi" w:hAnsiTheme="majorHAnsi" w:cs="Arial"/>
        </w:rPr>
        <w:t xml:space="preserve"> ciljeva koji se odnose na </w:t>
      </w:r>
      <w:r w:rsidRPr="004E4B70">
        <w:rPr>
          <w:rFonts w:asciiTheme="majorHAnsi" w:hAnsiTheme="majorHAnsi" w:cs="Arial"/>
        </w:rPr>
        <w:t>efikasnu</w:t>
      </w:r>
      <w:r w:rsidR="00827DE7" w:rsidRPr="004E4B70">
        <w:rPr>
          <w:rFonts w:asciiTheme="majorHAnsi" w:hAnsiTheme="majorHAnsi" w:cs="Arial"/>
        </w:rPr>
        <w:t xml:space="preserve">, </w:t>
      </w:r>
      <w:r w:rsidR="00076967" w:rsidRPr="004E4B70">
        <w:rPr>
          <w:rFonts w:asciiTheme="majorHAnsi" w:hAnsiTheme="majorHAnsi" w:cs="Arial"/>
        </w:rPr>
        <w:t xml:space="preserve">pravodobnu, </w:t>
      </w:r>
      <w:r w:rsidR="00827DE7" w:rsidRPr="004E4B70">
        <w:rPr>
          <w:rFonts w:asciiTheme="majorHAnsi" w:hAnsiTheme="majorHAnsi" w:cs="Arial"/>
        </w:rPr>
        <w:t xml:space="preserve">transparentnu i </w:t>
      </w:r>
      <w:r w:rsidR="00076967" w:rsidRPr="004E4B70">
        <w:rPr>
          <w:rFonts w:asciiTheme="majorHAnsi" w:hAnsiTheme="majorHAnsi" w:cs="Arial"/>
        </w:rPr>
        <w:t>rezistentnu</w:t>
      </w:r>
      <w:r w:rsidR="00827DE7" w:rsidRPr="004E4B70">
        <w:rPr>
          <w:rFonts w:asciiTheme="majorHAnsi" w:hAnsiTheme="majorHAnsi" w:cs="Arial"/>
        </w:rPr>
        <w:t xml:space="preserve"> </w:t>
      </w:r>
      <w:r w:rsidR="00076967" w:rsidRPr="004E4B70">
        <w:rPr>
          <w:rFonts w:asciiTheme="majorHAnsi" w:hAnsiTheme="majorHAnsi" w:cs="Arial"/>
        </w:rPr>
        <w:t>Općinu</w:t>
      </w:r>
      <w:r w:rsidR="00827DE7" w:rsidRPr="004E4B70">
        <w:rPr>
          <w:rFonts w:asciiTheme="majorHAnsi" w:hAnsiTheme="majorHAnsi" w:cs="Arial"/>
        </w:rPr>
        <w:t xml:space="preserve"> te </w:t>
      </w:r>
      <w:r w:rsidR="00076967" w:rsidRPr="004E4B70">
        <w:rPr>
          <w:rFonts w:asciiTheme="majorHAnsi" w:hAnsiTheme="majorHAnsi" w:cs="Arial"/>
        </w:rPr>
        <w:t xml:space="preserve">održivi </w:t>
      </w:r>
      <w:r w:rsidR="00827DE7" w:rsidRPr="004E4B70">
        <w:rPr>
          <w:rFonts w:asciiTheme="majorHAnsi" w:hAnsiTheme="majorHAnsi" w:cs="Arial"/>
        </w:rPr>
        <w:t xml:space="preserve">gospodarski </w:t>
      </w:r>
      <w:r w:rsidR="00076967" w:rsidRPr="004E4B70">
        <w:rPr>
          <w:rFonts w:asciiTheme="majorHAnsi" w:hAnsiTheme="majorHAnsi" w:cs="Arial"/>
        </w:rPr>
        <w:t>razvoj</w:t>
      </w:r>
      <w:r w:rsidR="00827DE7" w:rsidRPr="004E4B70">
        <w:rPr>
          <w:rFonts w:asciiTheme="majorHAnsi" w:hAnsiTheme="majorHAnsi" w:cs="Arial"/>
        </w:rPr>
        <w:t xml:space="preserve"> i poslovno okruženje. </w:t>
      </w:r>
    </w:p>
    <w:p w14:paraId="614C5A77" w14:textId="4374276D" w:rsidR="00F05520" w:rsidRPr="004E4B70" w:rsidRDefault="005B03E1" w:rsidP="00AF2F79">
      <w:pPr>
        <w:spacing w:line="276" w:lineRule="auto"/>
        <w:ind w:firstLine="567"/>
        <w:rPr>
          <w:rFonts w:asciiTheme="majorHAnsi" w:hAnsiTheme="majorHAnsi" w:cs="Arial"/>
        </w:rPr>
      </w:pPr>
      <w:r w:rsidRPr="004E4B70">
        <w:rPr>
          <w:rFonts w:asciiTheme="majorHAnsi" w:hAnsiTheme="majorHAnsi" w:cs="Arial"/>
        </w:rPr>
        <w:t>Općina se obvezuje kontinuirano</w:t>
      </w:r>
      <w:r w:rsidR="00827DE7" w:rsidRPr="004E4B70">
        <w:rPr>
          <w:rFonts w:asciiTheme="majorHAnsi" w:hAnsiTheme="majorHAnsi" w:cs="Arial"/>
        </w:rPr>
        <w:t xml:space="preserve"> raditi na </w:t>
      </w:r>
      <w:r w:rsidRPr="004E4B70">
        <w:rPr>
          <w:rFonts w:asciiTheme="majorHAnsi" w:hAnsiTheme="majorHAnsi" w:cs="Arial"/>
        </w:rPr>
        <w:t>efikasnom, suvremenom</w:t>
      </w:r>
      <w:r w:rsidR="00827DE7" w:rsidRPr="004E4B70">
        <w:rPr>
          <w:rFonts w:asciiTheme="majorHAnsi" w:hAnsiTheme="majorHAnsi" w:cs="Arial"/>
        </w:rPr>
        <w:t xml:space="preserve">, fleksibilnom i inovativnom pristupu upravljanja </w:t>
      </w:r>
      <w:r w:rsidRPr="004E4B70">
        <w:rPr>
          <w:rFonts w:asciiTheme="majorHAnsi" w:hAnsiTheme="majorHAnsi" w:cs="Arial"/>
        </w:rPr>
        <w:t>općinskom upravom</w:t>
      </w:r>
      <w:r w:rsidR="00827DE7" w:rsidRPr="004E4B70">
        <w:rPr>
          <w:rFonts w:asciiTheme="majorHAnsi" w:hAnsiTheme="majorHAnsi" w:cs="Arial"/>
        </w:rPr>
        <w:t>, pr</w:t>
      </w:r>
      <w:r w:rsidRPr="004E4B70">
        <w:rPr>
          <w:rFonts w:asciiTheme="majorHAnsi" w:hAnsiTheme="majorHAnsi" w:cs="Arial"/>
        </w:rPr>
        <w:t>i čemu će se dosljedno voditi kriterijima</w:t>
      </w:r>
      <w:r w:rsidR="00827DE7" w:rsidRPr="004E4B70">
        <w:rPr>
          <w:rFonts w:asciiTheme="majorHAnsi" w:hAnsiTheme="majorHAnsi" w:cs="Arial"/>
        </w:rPr>
        <w:t xml:space="preserve"> transparentnosti i fiskaln</w:t>
      </w:r>
      <w:r w:rsidRPr="004E4B70">
        <w:rPr>
          <w:rFonts w:asciiTheme="majorHAnsi" w:hAnsiTheme="majorHAnsi" w:cs="Arial"/>
        </w:rPr>
        <w:t>e</w:t>
      </w:r>
      <w:r w:rsidR="00827DE7" w:rsidRPr="004E4B70">
        <w:rPr>
          <w:rFonts w:asciiTheme="majorHAnsi" w:hAnsiTheme="majorHAnsi" w:cs="Arial"/>
        </w:rPr>
        <w:t xml:space="preserve"> disciplin</w:t>
      </w:r>
      <w:r w:rsidRPr="004E4B70">
        <w:rPr>
          <w:rFonts w:asciiTheme="majorHAnsi" w:hAnsiTheme="majorHAnsi" w:cs="Arial"/>
        </w:rPr>
        <w:t>e</w:t>
      </w:r>
      <w:r w:rsidR="00827DE7" w:rsidRPr="004E4B70">
        <w:rPr>
          <w:rFonts w:asciiTheme="majorHAnsi" w:hAnsiTheme="majorHAnsi" w:cs="Arial"/>
        </w:rPr>
        <w:t>.</w:t>
      </w:r>
    </w:p>
    <w:p w14:paraId="5A1959D6" w14:textId="77777777" w:rsidR="00F05520" w:rsidRPr="004E4B70" w:rsidRDefault="00F05520">
      <w:pPr>
        <w:rPr>
          <w:rFonts w:asciiTheme="majorHAnsi" w:hAnsiTheme="majorHAnsi" w:cs="Arial"/>
        </w:rPr>
      </w:pPr>
      <w:r w:rsidRPr="004E4B70">
        <w:rPr>
          <w:rFonts w:asciiTheme="majorHAnsi" w:hAnsiTheme="majorHAnsi" w:cs="Arial"/>
        </w:rPr>
        <w:br w:type="page"/>
      </w:r>
    </w:p>
    <w:p w14:paraId="521FF6C6" w14:textId="6962552D" w:rsidR="00EF40D2" w:rsidRPr="004E4B70" w:rsidRDefault="00EF40D2" w:rsidP="00AF2F79">
      <w:pPr>
        <w:pStyle w:val="Heading2"/>
        <w:spacing w:after="200" w:line="276" w:lineRule="auto"/>
        <w:ind w:firstLine="567"/>
        <w:rPr>
          <w:rFonts w:asciiTheme="majorHAnsi" w:eastAsia="Batang" w:hAnsiTheme="majorHAnsi" w:cs="Arial"/>
          <w:bCs w:val="0"/>
          <w:color w:val="1F497D" w:themeColor="text2"/>
          <w:sz w:val="24"/>
          <w:szCs w:val="24"/>
          <w:lang w:eastAsia="hr-HR"/>
        </w:rPr>
      </w:pPr>
      <w:bookmarkStart w:id="4" w:name="page13"/>
      <w:bookmarkStart w:id="5" w:name="_Toc61182279"/>
      <w:bookmarkStart w:id="6" w:name="_Toc156209630"/>
      <w:bookmarkEnd w:id="4"/>
      <w:r w:rsidRPr="004E4B70">
        <w:rPr>
          <w:rFonts w:asciiTheme="majorHAnsi" w:eastAsia="Batang" w:hAnsiTheme="majorHAnsi" w:cs="Arial"/>
          <w:bCs w:val="0"/>
          <w:i w:val="0"/>
          <w:color w:val="1F497D" w:themeColor="text2"/>
          <w:sz w:val="24"/>
          <w:szCs w:val="24"/>
          <w:lang w:eastAsia="hr-HR"/>
        </w:rPr>
        <w:t xml:space="preserve">1.1. </w:t>
      </w:r>
      <w:r w:rsidR="00195507" w:rsidRPr="004E4B70">
        <w:rPr>
          <w:rFonts w:asciiTheme="majorHAnsi" w:eastAsia="Batang" w:hAnsiTheme="majorHAnsi" w:cs="Arial"/>
          <w:bCs w:val="0"/>
          <w:i w:val="0"/>
          <w:color w:val="1F497D" w:themeColor="text2"/>
          <w:sz w:val="24"/>
          <w:szCs w:val="24"/>
          <w:lang w:eastAsia="hr-HR"/>
        </w:rPr>
        <w:t>Djelokrug</w:t>
      </w:r>
      <w:bookmarkEnd w:id="5"/>
      <w:bookmarkEnd w:id="6"/>
      <w:r w:rsidRPr="004E4B70">
        <w:rPr>
          <w:rFonts w:asciiTheme="majorHAnsi" w:eastAsia="Batang" w:hAnsiTheme="majorHAnsi" w:cs="Arial"/>
          <w:bCs w:val="0"/>
          <w:i w:val="0"/>
          <w:color w:val="1F497D" w:themeColor="text2"/>
          <w:sz w:val="24"/>
          <w:szCs w:val="24"/>
          <w:lang w:eastAsia="hr-HR"/>
        </w:rPr>
        <w:t xml:space="preserve"> </w:t>
      </w:r>
    </w:p>
    <w:p w14:paraId="4E04DE77" w14:textId="324857BC" w:rsidR="00EB556E" w:rsidRPr="004E4B70" w:rsidRDefault="00EB556E" w:rsidP="00AF2F79">
      <w:pPr>
        <w:spacing w:after="200" w:line="276" w:lineRule="auto"/>
        <w:ind w:firstLine="567"/>
        <w:jc w:val="both"/>
        <w:rPr>
          <w:rFonts w:asciiTheme="majorHAnsi" w:hAnsiTheme="majorHAnsi" w:cs="Arial"/>
        </w:rPr>
      </w:pPr>
      <w:r w:rsidRPr="004E4B70">
        <w:rPr>
          <w:rFonts w:asciiTheme="majorHAnsi" w:eastAsia="Batang" w:hAnsiTheme="majorHAnsi" w:cs="Arial"/>
          <w:bCs/>
          <w:lang w:eastAsia="hr-HR"/>
        </w:rPr>
        <w:t>Sukladno članku 1</w:t>
      </w:r>
      <w:r w:rsidR="00AB1326" w:rsidRPr="004E4B70">
        <w:rPr>
          <w:rFonts w:asciiTheme="majorHAnsi" w:eastAsia="Batang" w:hAnsiTheme="majorHAnsi" w:cs="Arial"/>
          <w:bCs/>
          <w:lang w:eastAsia="hr-HR"/>
        </w:rPr>
        <w:t>4</w:t>
      </w:r>
      <w:r w:rsidRPr="004E4B70">
        <w:rPr>
          <w:rFonts w:asciiTheme="majorHAnsi" w:eastAsia="Batang" w:hAnsiTheme="majorHAnsi" w:cs="Arial"/>
          <w:bCs/>
          <w:lang w:eastAsia="hr-HR"/>
        </w:rPr>
        <w:t xml:space="preserve">. Statuta </w:t>
      </w:r>
      <w:r w:rsidRPr="004E4B70">
        <w:rPr>
          <w:rFonts w:asciiTheme="majorHAnsi" w:hAnsiTheme="majorHAnsi" w:cs="Arial"/>
        </w:rPr>
        <w:t xml:space="preserve">Općine </w:t>
      </w:r>
      <w:r w:rsidR="00AB1326" w:rsidRPr="004E4B70">
        <w:rPr>
          <w:rFonts w:asciiTheme="majorHAnsi" w:hAnsiTheme="majorHAnsi" w:cs="Arial"/>
        </w:rPr>
        <w:t>Lipovljani</w:t>
      </w:r>
      <w:r w:rsidRPr="004E4B70">
        <w:rPr>
          <w:rFonts w:asciiTheme="majorHAnsi" w:hAnsiTheme="majorHAnsi" w:cs="Arial"/>
        </w:rPr>
        <w:t xml:space="preserve"> („Službeni </w:t>
      </w:r>
      <w:r w:rsidR="00AB1326" w:rsidRPr="004E4B70">
        <w:rPr>
          <w:rFonts w:asciiTheme="majorHAnsi" w:hAnsiTheme="majorHAnsi" w:cs="Arial"/>
        </w:rPr>
        <w:t>vjesnik</w:t>
      </w:r>
      <w:r w:rsidRPr="004E4B70">
        <w:rPr>
          <w:rFonts w:asciiTheme="majorHAnsi" w:hAnsiTheme="majorHAnsi" w:cs="Arial"/>
        </w:rPr>
        <w:t>“, broj</w:t>
      </w:r>
      <w:r w:rsidR="00AB1326" w:rsidRPr="004E4B70">
        <w:rPr>
          <w:rFonts w:asciiTheme="majorHAnsi" w:hAnsiTheme="majorHAnsi" w:cs="Arial"/>
        </w:rPr>
        <w:t xml:space="preserve"> 14/21</w:t>
      </w:r>
      <w:r w:rsidRPr="004E4B70">
        <w:rPr>
          <w:rFonts w:asciiTheme="majorHAnsi" w:hAnsiTheme="majorHAnsi" w:cs="Arial"/>
        </w:rPr>
        <w:t xml:space="preserve">), Općina u samoupravnom djelokrugu obavlja poslove lokalnog značaja kojima se neposredno ostvaruju prava građana i to osobito poslove koji se odnose na: </w:t>
      </w:r>
    </w:p>
    <w:p w14:paraId="2BD76974" w14:textId="77777777" w:rsidR="00EB556E" w:rsidRPr="004E4B70" w:rsidRDefault="00EB556E" w:rsidP="00AF2F79">
      <w:pPr>
        <w:pStyle w:val="ListParagraph"/>
        <w:numPr>
          <w:ilvl w:val="0"/>
          <w:numId w:val="5"/>
        </w:numPr>
        <w:spacing w:line="276" w:lineRule="auto"/>
        <w:ind w:left="567" w:hanging="425"/>
        <w:jc w:val="both"/>
        <w:rPr>
          <w:rFonts w:asciiTheme="majorHAnsi" w:hAnsiTheme="majorHAnsi" w:cs="Arial"/>
        </w:rPr>
      </w:pPr>
      <w:r w:rsidRPr="004E4B70">
        <w:rPr>
          <w:rFonts w:asciiTheme="majorHAnsi" w:hAnsiTheme="majorHAnsi" w:cs="Arial"/>
        </w:rPr>
        <w:t xml:space="preserve">uređenje naselja i stanovanje, </w:t>
      </w:r>
    </w:p>
    <w:p w14:paraId="01F5420A" w14:textId="77777777" w:rsidR="00EB556E" w:rsidRPr="004E4B70" w:rsidRDefault="00EB556E" w:rsidP="00AF2F79">
      <w:pPr>
        <w:pStyle w:val="ListParagraph"/>
        <w:numPr>
          <w:ilvl w:val="0"/>
          <w:numId w:val="5"/>
        </w:numPr>
        <w:spacing w:line="276" w:lineRule="auto"/>
        <w:ind w:left="567" w:hanging="425"/>
        <w:jc w:val="both"/>
        <w:rPr>
          <w:rFonts w:asciiTheme="majorHAnsi" w:hAnsiTheme="majorHAnsi" w:cs="Arial"/>
        </w:rPr>
      </w:pPr>
      <w:r w:rsidRPr="004E4B70">
        <w:rPr>
          <w:rFonts w:asciiTheme="majorHAnsi" w:hAnsiTheme="majorHAnsi" w:cs="Arial"/>
        </w:rPr>
        <w:t xml:space="preserve">prostorno i urbanističko planiranje, </w:t>
      </w:r>
    </w:p>
    <w:p w14:paraId="38F32445" w14:textId="77777777" w:rsidR="00EB556E" w:rsidRPr="004E4B70" w:rsidRDefault="00EB556E" w:rsidP="00AF2F79">
      <w:pPr>
        <w:pStyle w:val="ListParagraph"/>
        <w:numPr>
          <w:ilvl w:val="0"/>
          <w:numId w:val="5"/>
        </w:numPr>
        <w:spacing w:line="276" w:lineRule="auto"/>
        <w:ind w:left="567" w:hanging="425"/>
        <w:jc w:val="both"/>
        <w:rPr>
          <w:rFonts w:asciiTheme="majorHAnsi" w:hAnsiTheme="majorHAnsi" w:cs="Arial"/>
        </w:rPr>
      </w:pPr>
      <w:r w:rsidRPr="004E4B70">
        <w:rPr>
          <w:rFonts w:asciiTheme="majorHAnsi" w:hAnsiTheme="majorHAnsi" w:cs="Arial"/>
        </w:rPr>
        <w:t xml:space="preserve">komunalno gospodarstvo, </w:t>
      </w:r>
    </w:p>
    <w:p w14:paraId="62C32C1B" w14:textId="77777777" w:rsidR="00EB556E" w:rsidRPr="004E4B70" w:rsidRDefault="00EB556E" w:rsidP="00AF2F79">
      <w:pPr>
        <w:pStyle w:val="ListParagraph"/>
        <w:numPr>
          <w:ilvl w:val="0"/>
          <w:numId w:val="5"/>
        </w:numPr>
        <w:spacing w:line="276" w:lineRule="auto"/>
        <w:ind w:left="567" w:hanging="425"/>
        <w:jc w:val="both"/>
        <w:rPr>
          <w:rFonts w:asciiTheme="majorHAnsi" w:hAnsiTheme="majorHAnsi" w:cs="Arial"/>
        </w:rPr>
      </w:pPr>
      <w:r w:rsidRPr="004E4B70">
        <w:rPr>
          <w:rFonts w:asciiTheme="majorHAnsi" w:hAnsiTheme="majorHAnsi" w:cs="Arial"/>
        </w:rPr>
        <w:t xml:space="preserve">brigu o djeci, </w:t>
      </w:r>
    </w:p>
    <w:p w14:paraId="747FEBC3" w14:textId="77777777" w:rsidR="00EB556E" w:rsidRPr="004E4B70" w:rsidRDefault="00EB556E" w:rsidP="00AF2F79">
      <w:pPr>
        <w:pStyle w:val="ListParagraph"/>
        <w:numPr>
          <w:ilvl w:val="0"/>
          <w:numId w:val="5"/>
        </w:numPr>
        <w:spacing w:line="276" w:lineRule="auto"/>
        <w:ind w:left="567" w:hanging="425"/>
        <w:jc w:val="both"/>
        <w:rPr>
          <w:rFonts w:asciiTheme="majorHAnsi" w:hAnsiTheme="majorHAnsi" w:cs="Arial"/>
        </w:rPr>
      </w:pPr>
      <w:r w:rsidRPr="004E4B70">
        <w:rPr>
          <w:rFonts w:asciiTheme="majorHAnsi" w:hAnsiTheme="majorHAnsi" w:cs="Arial"/>
        </w:rPr>
        <w:t xml:space="preserve">socijalnu skrb, </w:t>
      </w:r>
    </w:p>
    <w:p w14:paraId="6A847D84" w14:textId="77777777" w:rsidR="00EB556E" w:rsidRPr="004E4B70" w:rsidRDefault="00EB556E" w:rsidP="00AF2F79">
      <w:pPr>
        <w:pStyle w:val="ListParagraph"/>
        <w:numPr>
          <w:ilvl w:val="0"/>
          <w:numId w:val="5"/>
        </w:numPr>
        <w:spacing w:line="276" w:lineRule="auto"/>
        <w:ind w:left="567" w:hanging="425"/>
        <w:jc w:val="both"/>
        <w:rPr>
          <w:rFonts w:asciiTheme="majorHAnsi" w:hAnsiTheme="majorHAnsi" w:cs="Arial"/>
        </w:rPr>
      </w:pPr>
      <w:r w:rsidRPr="004E4B70">
        <w:rPr>
          <w:rFonts w:asciiTheme="majorHAnsi" w:hAnsiTheme="majorHAnsi" w:cs="Arial"/>
        </w:rPr>
        <w:t xml:space="preserve">primarnu zdravstvenu zaštitu, </w:t>
      </w:r>
    </w:p>
    <w:p w14:paraId="77D01D85" w14:textId="77777777" w:rsidR="00EB556E" w:rsidRPr="004E4B70" w:rsidRDefault="00EB556E" w:rsidP="00AF2F79">
      <w:pPr>
        <w:pStyle w:val="ListParagraph"/>
        <w:numPr>
          <w:ilvl w:val="0"/>
          <w:numId w:val="5"/>
        </w:numPr>
        <w:spacing w:line="276" w:lineRule="auto"/>
        <w:ind w:left="567" w:hanging="425"/>
        <w:jc w:val="both"/>
        <w:rPr>
          <w:rFonts w:asciiTheme="majorHAnsi" w:hAnsiTheme="majorHAnsi" w:cs="Arial"/>
        </w:rPr>
      </w:pPr>
      <w:r w:rsidRPr="004E4B70">
        <w:rPr>
          <w:rFonts w:asciiTheme="majorHAnsi" w:hAnsiTheme="majorHAnsi" w:cs="Arial"/>
        </w:rPr>
        <w:t xml:space="preserve">odgoj i osnovno obrazovanje, </w:t>
      </w:r>
    </w:p>
    <w:p w14:paraId="06097F17" w14:textId="77777777" w:rsidR="00EB556E" w:rsidRPr="004E4B70" w:rsidRDefault="00EB556E" w:rsidP="00AF2F79">
      <w:pPr>
        <w:pStyle w:val="ListParagraph"/>
        <w:numPr>
          <w:ilvl w:val="0"/>
          <w:numId w:val="5"/>
        </w:numPr>
        <w:spacing w:line="276" w:lineRule="auto"/>
        <w:ind w:left="567" w:hanging="425"/>
        <w:jc w:val="both"/>
        <w:rPr>
          <w:rFonts w:asciiTheme="majorHAnsi" w:hAnsiTheme="majorHAnsi" w:cs="Arial"/>
        </w:rPr>
      </w:pPr>
      <w:r w:rsidRPr="004E4B70">
        <w:rPr>
          <w:rFonts w:asciiTheme="majorHAnsi" w:hAnsiTheme="majorHAnsi" w:cs="Arial"/>
        </w:rPr>
        <w:t xml:space="preserve">kulturu, tjelesnu kulturu i šport, </w:t>
      </w:r>
    </w:p>
    <w:p w14:paraId="355D4DED" w14:textId="77777777" w:rsidR="00EB556E" w:rsidRPr="004E4B70" w:rsidRDefault="00EB556E" w:rsidP="00AF2F79">
      <w:pPr>
        <w:pStyle w:val="ListParagraph"/>
        <w:numPr>
          <w:ilvl w:val="0"/>
          <w:numId w:val="5"/>
        </w:numPr>
        <w:spacing w:line="276" w:lineRule="auto"/>
        <w:ind w:left="567" w:hanging="425"/>
        <w:jc w:val="both"/>
        <w:rPr>
          <w:rFonts w:asciiTheme="majorHAnsi" w:hAnsiTheme="majorHAnsi" w:cs="Arial"/>
        </w:rPr>
      </w:pPr>
      <w:r w:rsidRPr="004E4B70">
        <w:rPr>
          <w:rFonts w:asciiTheme="majorHAnsi" w:hAnsiTheme="majorHAnsi" w:cs="Arial"/>
        </w:rPr>
        <w:t xml:space="preserve">zaštitu potrošača, </w:t>
      </w:r>
    </w:p>
    <w:p w14:paraId="57835C41" w14:textId="77777777" w:rsidR="00EB556E" w:rsidRPr="004E4B70" w:rsidRDefault="00EB556E" w:rsidP="00AF2F79">
      <w:pPr>
        <w:pStyle w:val="ListParagraph"/>
        <w:numPr>
          <w:ilvl w:val="0"/>
          <w:numId w:val="5"/>
        </w:numPr>
        <w:spacing w:line="276" w:lineRule="auto"/>
        <w:ind w:left="567" w:hanging="425"/>
        <w:jc w:val="both"/>
        <w:rPr>
          <w:rFonts w:asciiTheme="majorHAnsi" w:hAnsiTheme="majorHAnsi" w:cs="Arial"/>
        </w:rPr>
      </w:pPr>
      <w:r w:rsidRPr="004E4B70">
        <w:rPr>
          <w:rFonts w:asciiTheme="majorHAnsi" w:hAnsiTheme="majorHAnsi" w:cs="Arial"/>
        </w:rPr>
        <w:t xml:space="preserve">zaštitu i unapređenje prirodnog okoliša, </w:t>
      </w:r>
    </w:p>
    <w:p w14:paraId="65771DAD" w14:textId="77777777" w:rsidR="00EB556E" w:rsidRPr="004E4B70" w:rsidRDefault="00EB556E" w:rsidP="00AF2F79">
      <w:pPr>
        <w:pStyle w:val="ListParagraph"/>
        <w:numPr>
          <w:ilvl w:val="0"/>
          <w:numId w:val="5"/>
        </w:numPr>
        <w:spacing w:line="276" w:lineRule="auto"/>
        <w:ind w:left="567" w:hanging="425"/>
        <w:jc w:val="both"/>
        <w:rPr>
          <w:rFonts w:asciiTheme="majorHAnsi" w:hAnsiTheme="majorHAnsi" w:cs="Arial"/>
        </w:rPr>
      </w:pPr>
      <w:r w:rsidRPr="004E4B70">
        <w:rPr>
          <w:rFonts w:asciiTheme="majorHAnsi" w:hAnsiTheme="majorHAnsi" w:cs="Arial"/>
        </w:rPr>
        <w:t xml:space="preserve">protupožarnu zaštitu i civilnu zaštitu, </w:t>
      </w:r>
    </w:p>
    <w:p w14:paraId="25BA5D8D" w14:textId="77777777" w:rsidR="00EB556E" w:rsidRPr="004E4B70" w:rsidRDefault="00EB556E" w:rsidP="00AF2F79">
      <w:pPr>
        <w:pStyle w:val="ListParagraph"/>
        <w:numPr>
          <w:ilvl w:val="0"/>
          <w:numId w:val="5"/>
        </w:numPr>
        <w:spacing w:line="276" w:lineRule="auto"/>
        <w:ind w:left="567" w:hanging="425"/>
        <w:jc w:val="both"/>
        <w:rPr>
          <w:rFonts w:asciiTheme="majorHAnsi" w:hAnsiTheme="majorHAnsi" w:cs="Arial"/>
        </w:rPr>
      </w:pPr>
      <w:r w:rsidRPr="004E4B70">
        <w:rPr>
          <w:rFonts w:asciiTheme="majorHAnsi" w:hAnsiTheme="majorHAnsi" w:cs="Arial"/>
        </w:rPr>
        <w:t xml:space="preserve">promet na svom području , </w:t>
      </w:r>
    </w:p>
    <w:p w14:paraId="79A3ACAE" w14:textId="77777777" w:rsidR="00EB556E" w:rsidRPr="004E4B70" w:rsidRDefault="00EB556E" w:rsidP="00AF2F79">
      <w:pPr>
        <w:pStyle w:val="ListParagraph"/>
        <w:numPr>
          <w:ilvl w:val="0"/>
          <w:numId w:val="5"/>
        </w:numPr>
        <w:spacing w:after="200" w:line="276" w:lineRule="auto"/>
        <w:ind w:left="567" w:hanging="425"/>
        <w:contextualSpacing w:val="0"/>
        <w:jc w:val="both"/>
        <w:rPr>
          <w:rFonts w:asciiTheme="majorHAnsi" w:eastAsia="Batang" w:hAnsiTheme="majorHAnsi" w:cs="Arial"/>
          <w:bCs/>
          <w:lang w:eastAsia="hr-HR"/>
        </w:rPr>
      </w:pPr>
      <w:r w:rsidRPr="004E4B70">
        <w:rPr>
          <w:rFonts w:asciiTheme="majorHAnsi" w:hAnsiTheme="majorHAnsi" w:cs="Arial"/>
        </w:rPr>
        <w:t>ostale poslove sukladno posebnim zakonima.</w:t>
      </w:r>
    </w:p>
    <w:p w14:paraId="172493D6" w14:textId="121EFEE2" w:rsidR="00EB556E" w:rsidRPr="004E4B70" w:rsidRDefault="00EB556E" w:rsidP="00AF2F79">
      <w:pPr>
        <w:widowControl w:val="0"/>
        <w:overflowPunct w:val="0"/>
        <w:autoSpaceDE w:val="0"/>
        <w:autoSpaceDN w:val="0"/>
        <w:adjustRightInd w:val="0"/>
        <w:spacing w:after="200" w:line="276" w:lineRule="auto"/>
        <w:ind w:firstLine="567"/>
        <w:jc w:val="both"/>
        <w:rPr>
          <w:rFonts w:asciiTheme="majorHAnsi" w:hAnsiTheme="majorHAnsi" w:cs="Arial"/>
          <w:sz w:val="22"/>
          <w:szCs w:val="22"/>
        </w:rPr>
      </w:pPr>
      <w:r w:rsidRPr="004E4B70">
        <w:rPr>
          <w:rFonts w:asciiTheme="majorHAnsi" w:hAnsiTheme="majorHAnsi" w:cs="Arial"/>
        </w:rPr>
        <w:t xml:space="preserve">Općina </w:t>
      </w:r>
      <w:r w:rsidR="00AB1326" w:rsidRPr="004E4B70">
        <w:rPr>
          <w:rFonts w:asciiTheme="majorHAnsi" w:hAnsiTheme="majorHAnsi" w:cs="Arial"/>
        </w:rPr>
        <w:t>Lipovljani</w:t>
      </w:r>
      <w:r w:rsidRPr="004E4B70">
        <w:rPr>
          <w:rFonts w:asciiTheme="majorHAnsi" w:hAnsiTheme="majorHAnsi" w:cs="Arial"/>
        </w:rPr>
        <w:t xml:space="preserve"> samostalna je u odlučivanju u poslovima iz svog samoupravnog djelokruga, a u skladu s Ustavom Republike Hrvatske i zakonima</w:t>
      </w:r>
      <w:r w:rsidRPr="004E4B70">
        <w:rPr>
          <w:rFonts w:asciiTheme="majorHAnsi" w:hAnsiTheme="majorHAnsi" w:cs="Arial"/>
          <w:sz w:val="22"/>
          <w:szCs w:val="22"/>
        </w:rPr>
        <w:t xml:space="preserve">. </w:t>
      </w:r>
    </w:p>
    <w:p w14:paraId="71483FB2" w14:textId="765DAEF2" w:rsidR="00EB556E" w:rsidRPr="004E4B70" w:rsidRDefault="00EB556E" w:rsidP="00AF2F79">
      <w:pPr>
        <w:widowControl w:val="0"/>
        <w:overflowPunct w:val="0"/>
        <w:autoSpaceDE w:val="0"/>
        <w:autoSpaceDN w:val="0"/>
        <w:adjustRightInd w:val="0"/>
        <w:spacing w:after="200" w:line="276" w:lineRule="auto"/>
        <w:ind w:firstLine="567"/>
        <w:jc w:val="both"/>
        <w:rPr>
          <w:rFonts w:asciiTheme="majorHAnsi" w:hAnsiTheme="majorHAnsi" w:cs="Arial"/>
        </w:rPr>
      </w:pPr>
      <w:r w:rsidRPr="004E4B70">
        <w:rPr>
          <w:rFonts w:asciiTheme="majorHAnsi" w:hAnsiTheme="majorHAnsi" w:cs="Arial"/>
        </w:rPr>
        <w:t xml:space="preserve">Općina </w:t>
      </w:r>
      <w:r w:rsidR="00AB1326" w:rsidRPr="004E4B70">
        <w:rPr>
          <w:rFonts w:asciiTheme="majorHAnsi" w:hAnsiTheme="majorHAnsi" w:cs="Arial"/>
        </w:rPr>
        <w:t>Lipovljani</w:t>
      </w:r>
      <w:r w:rsidRPr="004E4B70">
        <w:rPr>
          <w:rFonts w:asciiTheme="majorHAnsi" w:hAnsiTheme="majorHAnsi" w:cs="Arial"/>
        </w:rPr>
        <w:t xml:space="preserve"> surađuje s općinama i gradovima na području </w:t>
      </w:r>
      <w:r w:rsidR="00AB1326" w:rsidRPr="004E4B70">
        <w:rPr>
          <w:rFonts w:asciiTheme="majorHAnsi" w:hAnsiTheme="majorHAnsi" w:cs="Arial"/>
        </w:rPr>
        <w:t>Sisačko-moslavačke</w:t>
      </w:r>
      <w:r w:rsidRPr="004E4B70">
        <w:rPr>
          <w:rFonts w:asciiTheme="majorHAnsi" w:hAnsiTheme="majorHAnsi" w:cs="Arial"/>
        </w:rPr>
        <w:t xml:space="preserve"> županije i </w:t>
      </w:r>
      <w:r w:rsidR="002B1744" w:rsidRPr="004E4B70">
        <w:rPr>
          <w:rFonts w:asciiTheme="majorHAnsi" w:hAnsiTheme="majorHAnsi" w:cs="Arial"/>
        </w:rPr>
        <w:t>Sisačko-moslavačkom</w:t>
      </w:r>
      <w:r w:rsidRPr="004E4B70">
        <w:rPr>
          <w:rFonts w:asciiTheme="majorHAnsi" w:hAnsiTheme="majorHAnsi" w:cs="Arial"/>
        </w:rPr>
        <w:t xml:space="preserve"> županijom kao i s drugim jedinicama lokalne samouprave u Republici Hrvatskoj radi ostvarivanja zajedničkih interesa na unapređenju gospodarskog i društvenog razvitka. </w:t>
      </w:r>
    </w:p>
    <w:p w14:paraId="7C2ECD29" w14:textId="74B554B4" w:rsidR="00802D35" w:rsidRPr="004E4B70" w:rsidRDefault="00EB556E" w:rsidP="00AF2F79">
      <w:pPr>
        <w:widowControl w:val="0"/>
        <w:overflowPunct w:val="0"/>
        <w:autoSpaceDE w:val="0"/>
        <w:autoSpaceDN w:val="0"/>
        <w:adjustRightInd w:val="0"/>
        <w:spacing w:after="200" w:line="276" w:lineRule="auto"/>
        <w:ind w:firstLine="567"/>
        <w:jc w:val="both"/>
        <w:rPr>
          <w:rFonts w:asciiTheme="majorHAnsi" w:hAnsiTheme="majorHAnsi" w:cs="Arial"/>
        </w:rPr>
      </w:pPr>
      <w:r w:rsidRPr="004E4B70">
        <w:rPr>
          <w:rFonts w:asciiTheme="majorHAnsi" w:hAnsiTheme="majorHAnsi" w:cs="Arial"/>
        </w:rPr>
        <w:t xml:space="preserve">Općina </w:t>
      </w:r>
      <w:r w:rsidR="002B1744" w:rsidRPr="004E4B70">
        <w:rPr>
          <w:rFonts w:asciiTheme="majorHAnsi" w:hAnsiTheme="majorHAnsi" w:cs="Arial"/>
        </w:rPr>
        <w:t>Lipovljani</w:t>
      </w:r>
      <w:r w:rsidRPr="004E4B70">
        <w:rPr>
          <w:rFonts w:asciiTheme="majorHAnsi" w:hAnsiTheme="majorHAnsi" w:cs="Arial"/>
        </w:rPr>
        <w:t xml:space="preserve">, radi promicanja i ostvarivanja zajedničkih interesa zbog unapređivanja gospodarskog i društvenog razvitka općina u Republici Hrvatskoj, može osnovati s drugim općinama odgovarajuću udrugu, temeljem posebnog zakona kojim se uređuje osnivanje i rad udruga. </w:t>
      </w:r>
    </w:p>
    <w:p w14:paraId="6E91D9D2" w14:textId="21B2E9EC" w:rsidR="00194D89" w:rsidRPr="004E4B70" w:rsidRDefault="00A01821" w:rsidP="00AF2F79">
      <w:pPr>
        <w:pStyle w:val="Heading2"/>
        <w:spacing w:before="0" w:after="200" w:line="276" w:lineRule="auto"/>
        <w:ind w:firstLine="567"/>
        <w:jc w:val="both"/>
        <w:rPr>
          <w:rFonts w:asciiTheme="majorHAnsi" w:eastAsia="Batang" w:hAnsiTheme="majorHAnsi" w:cs="Arial"/>
          <w:bCs w:val="0"/>
          <w:i w:val="0"/>
          <w:color w:val="1F497D" w:themeColor="text2"/>
          <w:sz w:val="24"/>
          <w:szCs w:val="24"/>
          <w:lang w:eastAsia="hr-HR"/>
        </w:rPr>
      </w:pPr>
      <w:bookmarkStart w:id="7" w:name="_Toc156209631"/>
      <w:r w:rsidRPr="004E4B70">
        <w:rPr>
          <w:rFonts w:asciiTheme="majorHAnsi" w:eastAsia="Batang" w:hAnsiTheme="majorHAnsi" w:cs="Arial"/>
          <w:bCs w:val="0"/>
          <w:i w:val="0"/>
          <w:color w:val="1F497D" w:themeColor="text2"/>
          <w:sz w:val="24"/>
          <w:szCs w:val="24"/>
          <w:lang w:eastAsia="hr-HR"/>
        </w:rPr>
        <w:t xml:space="preserve">1.2. </w:t>
      </w:r>
      <w:bookmarkStart w:id="8" w:name="_Toc61182280"/>
      <w:r w:rsidR="00195507" w:rsidRPr="004E4B70">
        <w:rPr>
          <w:rFonts w:asciiTheme="majorHAnsi" w:eastAsia="Batang" w:hAnsiTheme="majorHAnsi" w:cs="Arial"/>
          <w:bCs w:val="0"/>
          <w:i w:val="0"/>
          <w:color w:val="1F497D" w:themeColor="text2"/>
          <w:sz w:val="24"/>
          <w:szCs w:val="24"/>
          <w:lang w:eastAsia="hr-HR"/>
        </w:rPr>
        <w:t>Vizija i misija</w:t>
      </w:r>
      <w:bookmarkEnd w:id="7"/>
      <w:bookmarkEnd w:id="8"/>
    </w:p>
    <w:p w14:paraId="2618EEE2" w14:textId="6660FFF5" w:rsidR="008E2825" w:rsidRPr="004E4B70" w:rsidRDefault="00EB556E" w:rsidP="00AF2F79">
      <w:pPr>
        <w:spacing w:after="200" w:line="276" w:lineRule="auto"/>
        <w:ind w:firstLine="567"/>
        <w:jc w:val="both"/>
        <w:rPr>
          <w:rFonts w:asciiTheme="majorHAnsi" w:hAnsiTheme="majorHAnsi"/>
          <w:bCs/>
        </w:rPr>
      </w:pPr>
      <w:r w:rsidRPr="004E4B70">
        <w:rPr>
          <w:rFonts w:asciiTheme="majorHAnsi" w:hAnsiTheme="majorHAnsi" w:cs="Arial"/>
          <w:b/>
          <w:color w:val="1F497D"/>
        </w:rPr>
        <w:t>VIZIJA</w:t>
      </w:r>
      <w:r w:rsidR="008E2825" w:rsidRPr="004E4B70">
        <w:rPr>
          <w:rFonts w:asciiTheme="majorHAnsi" w:hAnsiTheme="majorHAnsi" w:cs="Arial"/>
          <w:b/>
          <w:color w:val="1F497D"/>
        </w:rPr>
        <w:t xml:space="preserve"> </w:t>
      </w:r>
      <w:r w:rsidRPr="004E4B70">
        <w:rPr>
          <w:rFonts w:asciiTheme="majorHAnsi" w:hAnsiTheme="majorHAnsi"/>
        </w:rPr>
        <w:t>„</w:t>
      </w:r>
      <w:r w:rsidR="002B1744" w:rsidRPr="004E4B70">
        <w:rPr>
          <w:rFonts w:asciiTheme="majorHAnsi" w:hAnsiTheme="majorHAnsi"/>
          <w:bCs/>
          <w:i/>
        </w:rPr>
        <w:t>Lipovljani moderna, uređena općina sa snažnim i konkurentnim gospodarstvom, pozitivnom poslovnom klimom i očuvanim okolišem ugodna za život prepoznatljivog identiteta, zasnovanog na bogatstvu prirodne i kulturne baštine, raznovrsnoj turističkoj ponudi, razvijenom gospodarstvu, njezinim stanovnicima</w:t>
      </w:r>
      <w:r w:rsidR="00C50F1D" w:rsidRPr="004E4B70">
        <w:rPr>
          <w:rFonts w:asciiTheme="majorHAnsi" w:hAnsiTheme="majorHAnsi"/>
          <w:bCs/>
          <w:i/>
        </w:rPr>
        <w:t>.“</w:t>
      </w:r>
    </w:p>
    <w:p w14:paraId="36EF81CA" w14:textId="11D7FD31" w:rsidR="00C50F1D" w:rsidRPr="004E4B70" w:rsidRDefault="00EB556E" w:rsidP="00AF2F79">
      <w:pPr>
        <w:spacing w:after="200" w:line="276" w:lineRule="auto"/>
        <w:ind w:firstLine="567"/>
        <w:jc w:val="both"/>
        <w:rPr>
          <w:rFonts w:asciiTheme="majorHAnsi" w:hAnsiTheme="majorHAnsi"/>
          <w:bCs/>
        </w:rPr>
      </w:pPr>
      <w:r w:rsidRPr="004E4B70">
        <w:rPr>
          <w:rFonts w:asciiTheme="majorHAnsi" w:hAnsiTheme="majorHAnsi" w:cs="Arial"/>
          <w:b/>
          <w:color w:val="1F497D"/>
        </w:rPr>
        <w:t xml:space="preserve">MISIJA </w:t>
      </w:r>
      <w:r w:rsidRPr="004E4B70">
        <w:rPr>
          <w:rFonts w:asciiTheme="majorHAnsi" w:hAnsiTheme="majorHAnsi" w:cs="Arial"/>
          <w:bCs/>
          <w:i/>
          <w:iCs/>
        </w:rPr>
        <w:t>„</w:t>
      </w:r>
      <w:r w:rsidR="00C50F1D" w:rsidRPr="004E4B70">
        <w:rPr>
          <w:rFonts w:asciiTheme="majorHAnsi" w:hAnsiTheme="majorHAnsi" w:cs="Arial"/>
          <w:bCs/>
          <w:i/>
          <w:iCs/>
        </w:rPr>
        <w:t>Općina Lipovljani želi osigurati uvjete za kvalitetan život kao i poticati obrazovanje i mirnoću života svojih stanovnika, te javnim i transparentnim radom nastojati kvalitetno izvršavati  funkcije i zadatke.</w:t>
      </w:r>
      <w:r w:rsidR="00C50F1D" w:rsidRPr="004E4B70">
        <w:rPr>
          <w:rFonts w:asciiTheme="majorHAnsi" w:hAnsiTheme="majorHAnsi"/>
          <w:i/>
          <w:iCs/>
        </w:rPr>
        <w:t>“</w:t>
      </w:r>
    </w:p>
    <w:p w14:paraId="6001F804" w14:textId="45479689" w:rsidR="00C50F1D" w:rsidRPr="004E4B70" w:rsidRDefault="00C50F1D" w:rsidP="00EB556E">
      <w:pPr>
        <w:spacing w:line="276" w:lineRule="auto"/>
        <w:jc w:val="both"/>
        <w:rPr>
          <w:rFonts w:asciiTheme="majorHAnsi" w:eastAsia="Batang" w:hAnsiTheme="majorHAnsi" w:cs="Arial"/>
          <w:bCs/>
          <w:i/>
          <w:iCs/>
          <w:sz w:val="22"/>
          <w:szCs w:val="22"/>
          <w:lang w:eastAsia="hr-HR"/>
        </w:rPr>
      </w:pPr>
    </w:p>
    <w:p w14:paraId="6666DA36" w14:textId="77777777" w:rsidR="00C50F1D" w:rsidRPr="004E4B70" w:rsidRDefault="00C50F1D" w:rsidP="00EB556E">
      <w:pPr>
        <w:spacing w:line="276" w:lineRule="auto"/>
        <w:jc w:val="both"/>
        <w:rPr>
          <w:rFonts w:asciiTheme="majorHAnsi" w:eastAsia="Batang" w:hAnsiTheme="majorHAnsi" w:cs="Arial"/>
          <w:bCs/>
          <w:i/>
          <w:sz w:val="22"/>
          <w:szCs w:val="22"/>
          <w:lang w:eastAsia="hr-HR"/>
        </w:rPr>
        <w:sectPr w:rsidR="00C50F1D" w:rsidRPr="004E4B70" w:rsidSect="001C5679"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287312E0" w14:textId="71D01211" w:rsidR="000A3907" w:rsidRPr="004E4B70" w:rsidRDefault="00EF40D2" w:rsidP="00107D42">
      <w:pPr>
        <w:pStyle w:val="Heading2"/>
        <w:spacing w:before="0" w:after="200" w:line="276" w:lineRule="auto"/>
        <w:ind w:firstLine="567"/>
        <w:rPr>
          <w:rFonts w:asciiTheme="majorHAnsi" w:eastAsia="Batang" w:hAnsiTheme="majorHAnsi" w:cs="Arial"/>
          <w:i w:val="0"/>
          <w:color w:val="1F497D" w:themeColor="text2"/>
          <w:sz w:val="24"/>
          <w:szCs w:val="24"/>
          <w:lang w:eastAsia="hr-HR"/>
        </w:rPr>
      </w:pPr>
      <w:bookmarkStart w:id="9" w:name="_Toc61182281"/>
      <w:bookmarkStart w:id="10" w:name="_Toc156209632"/>
      <w:r w:rsidRPr="004E4B70">
        <w:rPr>
          <w:rFonts w:asciiTheme="majorHAnsi" w:eastAsia="Batang" w:hAnsiTheme="majorHAnsi" w:cs="Arial"/>
          <w:i w:val="0"/>
          <w:color w:val="1F497D" w:themeColor="text2"/>
          <w:sz w:val="24"/>
          <w:szCs w:val="24"/>
          <w:lang w:eastAsia="hr-HR"/>
        </w:rPr>
        <w:t>1.</w:t>
      </w:r>
      <w:bookmarkEnd w:id="9"/>
      <w:r w:rsidR="007637D8" w:rsidRPr="004E4B70">
        <w:rPr>
          <w:rFonts w:asciiTheme="majorHAnsi" w:eastAsia="Batang" w:hAnsiTheme="majorHAnsi" w:cs="Arial"/>
          <w:i w:val="0"/>
          <w:color w:val="1F497D" w:themeColor="text2"/>
          <w:sz w:val="24"/>
          <w:szCs w:val="24"/>
          <w:lang w:eastAsia="hr-HR"/>
        </w:rPr>
        <w:t>3</w:t>
      </w:r>
      <w:bookmarkStart w:id="11" w:name="_Toc61182282"/>
      <w:r w:rsidR="007637D8" w:rsidRPr="004E4B70">
        <w:rPr>
          <w:rFonts w:asciiTheme="majorHAnsi" w:eastAsia="Batang" w:hAnsiTheme="majorHAnsi" w:cs="Arial"/>
          <w:i w:val="0"/>
          <w:color w:val="1F497D" w:themeColor="text2"/>
          <w:sz w:val="24"/>
          <w:szCs w:val="24"/>
          <w:lang w:eastAsia="hr-HR"/>
        </w:rPr>
        <w:t xml:space="preserve">. </w:t>
      </w:r>
      <w:r w:rsidR="00195507" w:rsidRPr="004E4B70">
        <w:rPr>
          <w:rFonts w:asciiTheme="majorHAnsi" w:eastAsia="Batang" w:hAnsiTheme="majorHAnsi" w:cs="Arial"/>
          <w:i w:val="0"/>
          <w:color w:val="1F497D" w:themeColor="text2"/>
          <w:sz w:val="24"/>
          <w:szCs w:val="24"/>
          <w:lang w:eastAsia="hr-HR"/>
        </w:rPr>
        <w:t>Organizacijska s</w:t>
      </w:r>
      <w:bookmarkEnd w:id="11"/>
      <w:r w:rsidR="00E30B68" w:rsidRPr="004E4B70">
        <w:rPr>
          <w:rFonts w:asciiTheme="majorHAnsi" w:eastAsia="Batang" w:hAnsiTheme="majorHAnsi" w:cs="Arial"/>
          <w:i w:val="0"/>
          <w:color w:val="1F497D" w:themeColor="text2"/>
          <w:sz w:val="24"/>
          <w:szCs w:val="24"/>
          <w:lang w:eastAsia="hr-HR"/>
        </w:rPr>
        <w:t>truktura</w:t>
      </w:r>
      <w:bookmarkEnd w:id="10"/>
    </w:p>
    <w:p w14:paraId="3602347C" w14:textId="37108C25" w:rsidR="00BA3076" w:rsidRPr="004E4B70" w:rsidRDefault="007637D8" w:rsidP="00D66D63">
      <w:pPr>
        <w:pStyle w:val="Caption"/>
        <w:jc w:val="center"/>
        <w:rPr>
          <w:rFonts w:asciiTheme="majorHAnsi" w:hAnsiTheme="majorHAnsi"/>
          <w:b w:val="0"/>
          <w:i/>
          <w:color w:val="auto"/>
          <w:sz w:val="22"/>
          <w:szCs w:val="22"/>
        </w:rPr>
      </w:pPr>
      <w:bookmarkStart w:id="12" w:name="_Toc61114582"/>
      <w:bookmarkStart w:id="13" w:name="_Toc61724901"/>
      <w:bookmarkStart w:id="14" w:name="_Toc155866298"/>
      <w:bookmarkStart w:id="15" w:name="_Toc366404837"/>
      <w:bookmarkStart w:id="16" w:name="_Toc368154285"/>
      <w:r w:rsidRPr="004E4B70">
        <w:rPr>
          <w:rFonts w:asciiTheme="majorHAnsi" w:hAnsiTheme="majorHAnsi"/>
          <w:b w:val="0"/>
          <w:i/>
          <w:color w:val="auto"/>
          <w:sz w:val="22"/>
          <w:szCs w:val="22"/>
        </w:rPr>
        <w:t xml:space="preserve">Slika </w:t>
      </w:r>
      <w:r w:rsidRPr="004E4B70">
        <w:rPr>
          <w:rFonts w:asciiTheme="majorHAnsi" w:hAnsiTheme="majorHAnsi"/>
          <w:b w:val="0"/>
          <w:i/>
          <w:color w:val="auto"/>
          <w:sz w:val="22"/>
          <w:szCs w:val="22"/>
        </w:rPr>
        <w:fldChar w:fldCharType="begin"/>
      </w:r>
      <w:r w:rsidRPr="004E4B70">
        <w:rPr>
          <w:rFonts w:asciiTheme="majorHAnsi" w:hAnsiTheme="majorHAnsi"/>
          <w:b w:val="0"/>
          <w:i/>
          <w:color w:val="auto"/>
          <w:sz w:val="22"/>
          <w:szCs w:val="22"/>
        </w:rPr>
        <w:instrText xml:space="preserve"> SEQ Slika \* ARABIC </w:instrText>
      </w:r>
      <w:r w:rsidRPr="004E4B70">
        <w:rPr>
          <w:rFonts w:asciiTheme="majorHAnsi" w:hAnsiTheme="majorHAnsi"/>
          <w:b w:val="0"/>
          <w:i/>
          <w:color w:val="auto"/>
          <w:sz w:val="22"/>
          <w:szCs w:val="22"/>
        </w:rPr>
        <w:fldChar w:fldCharType="separate"/>
      </w:r>
      <w:r w:rsidR="000F2894">
        <w:rPr>
          <w:rFonts w:asciiTheme="majorHAnsi" w:hAnsiTheme="majorHAnsi"/>
          <w:b w:val="0"/>
          <w:i/>
          <w:noProof/>
          <w:color w:val="auto"/>
          <w:sz w:val="22"/>
          <w:szCs w:val="22"/>
        </w:rPr>
        <w:t>1</w:t>
      </w:r>
      <w:r w:rsidRPr="004E4B70">
        <w:rPr>
          <w:rFonts w:asciiTheme="majorHAnsi" w:hAnsiTheme="majorHAnsi"/>
          <w:b w:val="0"/>
          <w:i/>
          <w:color w:val="auto"/>
          <w:sz w:val="22"/>
          <w:szCs w:val="22"/>
        </w:rPr>
        <w:fldChar w:fldCharType="end"/>
      </w:r>
      <w:r w:rsidRPr="004E4B70">
        <w:rPr>
          <w:rFonts w:asciiTheme="majorHAnsi" w:hAnsiTheme="majorHAnsi"/>
          <w:b w:val="0"/>
          <w:i/>
          <w:color w:val="auto"/>
          <w:sz w:val="22"/>
          <w:szCs w:val="22"/>
        </w:rPr>
        <w:t xml:space="preserve">. Organizacijska struktura Općine </w:t>
      </w:r>
      <w:bookmarkEnd w:id="12"/>
      <w:bookmarkEnd w:id="13"/>
      <w:r w:rsidR="00BA3076" w:rsidRPr="004E4B70">
        <w:rPr>
          <w:rFonts w:asciiTheme="majorHAnsi" w:hAnsiTheme="majorHAnsi"/>
          <w:b w:val="0"/>
          <w:i/>
          <w:color w:val="auto"/>
          <w:sz w:val="22"/>
          <w:szCs w:val="22"/>
        </w:rPr>
        <w:t>Lipovljani</w:t>
      </w:r>
      <w:bookmarkEnd w:id="14"/>
    </w:p>
    <w:p w14:paraId="1D21EA4F" w14:textId="204C6FFF" w:rsidR="007637D8" w:rsidRPr="004E4B70" w:rsidRDefault="005759C9" w:rsidP="00D66D63">
      <w:pPr>
        <w:pStyle w:val="Caption"/>
        <w:jc w:val="center"/>
        <w:rPr>
          <w:rFonts w:asciiTheme="majorHAnsi" w:eastAsia="Batang" w:hAnsiTheme="majorHAnsi"/>
          <w:b w:val="0"/>
          <w:i/>
          <w:color w:val="auto"/>
          <w:sz w:val="22"/>
          <w:szCs w:val="22"/>
          <w:lang w:eastAsia="hr-HR"/>
        </w:rPr>
      </w:pPr>
      <w:r w:rsidRPr="004E4B70">
        <w:rPr>
          <w:rFonts w:asciiTheme="majorHAnsi" w:eastAsia="Batang" w:hAnsiTheme="majorHAnsi"/>
          <w:b w:val="0"/>
          <w:i/>
          <w:noProof/>
          <w:color w:val="auto"/>
          <w:sz w:val="22"/>
          <w:szCs w:val="22"/>
        </w:rPr>
        <w:drawing>
          <wp:inline distT="0" distB="0" distL="0" distR="0" wp14:anchorId="2F7156AA" wp14:editId="44C98EB6">
            <wp:extent cx="5986130" cy="8112125"/>
            <wp:effectExtent l="0" t="0" r="0" b="3175"/>
            <wp:docPr id="8" name="Dijagram 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</wp:inline>
        </w:drawing>
      </w:r>
    </w:p>
    <w:p w14:paraId="040BEEF2" w14:textId="6FBAAD8E" w:rsidR="006A27A3" w:rsidRPr="004E4B70" w:rsidRDefault="007637D8" w:rsidP="007637D8">
      <w:pPr>
        <w:spacing w:line="276" w:lineRule="auto"/>
        <w:jc w:val="center"/>
        <w:rPr>
          <w:rFonts w:asciiTheme="majorHAnsi" w:eastAsia="Batang" w:hAnsiTheme="majorHAnsi" w:cs="Arial"/>
        </w:rPr>
        <w:sectPr w:rsidR="006A27A3" w:rsidRPr="004E4B70" w:rsidSect="001C5679">
          <w:pgSz w:w="11906" w:h="16838"/>
          <w:pgMar w:top="1418" w:right="1418" w:bottom="1418" w:left="1418" w:header="709" w:footer="709" w:gutter="0"/>
          <w:cols w:space="708"/>
          <w:titlePg/>
          <w:docGrid w:linePitch="360"/>
        </w:sectPr>
      </w:pPr>
      <w:r w:rsidRPr="004E4B70">
        <w:rPr>
          <w:rFonts w:asciiTheme="majorHAnsi" w:eastAsia="Batang" w:hAnsiTheme="majorHAnsi"/>
          <w:i/>
          <w:sz w:val="22"/>
          <w:szCs w:val="22"/>
          <w:lang w:eastAsia="hr-HR"/>
        </w:rPr>
        <w:t xml:space="preserve">Izvor: Web stranica Općine  </w:t>
      </w:r>
    </w:p>
    <w:p w14:paraId="33437831" w14:textId="72CFB0F2" w:rsidR="00F66E02" w:rsidRPr="004E4B70" w:rsidRDefault="00195507" w:rsidP="00806A96">
      <w:pPr>
        <w:pStyle w:val="ListParagraph"/>
        <w:numPr>
          <w:ilvl w:val="0"/>
          <w:numId w:val="3"/>
        </w:numPr>
        <w:spacing w:after="200" w:line="276" w:lineRule="auto"/>
        <w:ind w:left="567" w:hanging="357"/>
        <w:contextualSpacing w:val="0"/>
        <w:jc w:val="both"/>
        <w:outlineLvl w:val="0"/>
        <w:rPr>
          <w:rFonts w:asciiTheme="majorHAnsi" w:eastAsia="Batang" w:hAnsiTheme="majorHAnsi" w:cs="Arial"/>
          <w:b/>
          <w:color w:val="1F497D" w:themeColor="text2"/>
          <w:sz w:val="32"/>
          <w:szCs w:val="32"/>
        </w:rPr>
      </w:pPr>
      <w:bookmarkStart w:id="17" w:name="_Toc61182283"/>
      <w:bookmarkStart w:id="18" w:name="_Toc156209633"/>
      <w:bookmarkEnd w:id="15"/>
      <w:bookmarkEnd w:id="16"/>
      <w:r w:rsidRPr="004E4B70">
        <w:rPr>
          <w:rFonts w:asciiTheme="majorHAnsi" w:eastAsia="Batang" w:hAnsiTheme="majorHAnsi" w:cs="Arial"/>
          <w:b/>
          <w:color w:val="1F497D" w:themeColor="text2"/>
          <w:sz w:val="32"/>
          <w:szCs w:val="32"/>
        </w:rPr>
        <w:t xml:space="preserve">OPIS IZAZOVA </w:t>
      </w:r>
      <w:r w:rsidR="0051373D" w:rsidRPr="004E4B70">
        <w:rPr>
          <w:rFonts w:asciiTheme="majorHAnsi" w:eastAsia="Batang" w:hAnsiTheme="majorHAnsi" w:cs="Arial"/>
          <w:b/>
          <w:color w:val="1F497D" w:themeColor="text2"/>
          <w:sz w:val="32"/>
          <w:szCs w:val="32"/>
        </w:rPr>
        <w:t xml:space="preserve">I RAZVOJNIH POTREBA KOJE ĆE SE ADRESIRATI PROVEDBENIM PROGRAMOM </w:t>
      </w:r>
      <w:r w:rsidRPr="004E4B70">
        <w:rPr>
          <w:rFonts w:asciiTheme="majorHAnsi" w:eastAsia="Batang" w:hAnsiTheme="majorHAnsi" w:cs="Arial"/>
          <w:b/>
          <w:color w:val="1F497D" w:themeColor="text2"/>
          <w:sz w:val="32"/>
          <w:szCs w:val="32"/>
        </w:rPr>
        <w:t xml:space="preserve">OPĆINE </w:t>
      </w:r>
      <w:bookmarkEnd w:id="17"/>
      <w:r w:rsidR="00436F54" w:rsidRPr="004E4B70">
        <w:rPr>
          <w:rFonts w:asciiTheme="majorHAnsi" w:eastAsia="Batang" w:hAnsiTheme="majorHAnsi" w:cs="Arial"/>
          <w:b/>
          <w:color w:val="1F497D" w:themeColor="text2"/>
          <w:sz w:val="32"/>
          <w:szCs w:val="32"/>
        </w:rPr>
        <w:t>LIPOVLJANI</w:t>
      </w:r>
      <w:bookmarkEnd w:id="18"/>
    </w:p>
    <w:p w14:paraId="310BFC93" w14:textId="4FCEDDA9" w:rsidR="00E05A43" w:rsidRPr="004E4B70" w:rsidRDefault="00EB78AB" w:rsidP="00AF2F79">
      <w:pPr>
        <w:autoSpaceDE w:val="0"/>
        <w:autoSpaceDN w:val="0"/>
        <w:adjustRightInd w:val="0"/>
        <w:spacing w:after="200" w:line="276" w:lineRule="auto"/>
        <w:ind w:firstLine="567"/>
        <w:jc w:val="both"/>
        <w:rPr>
          <w:rFonts w:asciiTheme="majorHAnsi" w:hAnsiTheme="majorHAnsi" w:cs="Arial"/>
        </w:rPr>
      </w:pPr>
      <w:r w:rsidRPr="004E4B70">
        <w:rPr>
          <w:rFonts w:asciiTheme="majorHAnsi" w:hAnsiTheme="majorHAnsi" w:cs="Arial"/>
        </w:rPr>
        <w:t xml:space="preserve">Iz rezultata analiza </w:t>
      </w:r>
      <w:r w:rsidR="006A61E5" w:rsidRPr="004E4B70">
        <w:rPr>
          <w:rFonts w:asciiTheme="majorHAnsi" w:hAnsiTheme="majorHAnsi" w:cs="Arial"/>
        </w:rPr>
        <w:t xml:space="preserve">provedenih u sklopu </w:t>
      </w:r>
      <w:r w:rsidR="00F50983" w:rsidRPr="004E4B70">
        <w:rPr>
          <w:rFonts w:asciiTheme="majorHAnsi" w:hAnsiTheme="majorHAnsi" w:cs="Arial"/>
        </w:rPr>
        <w:t>nadređenih akata strateškog planiranja</w:t>
      </w:r>
      <w:r w:rsidR="00A01693" w:rsidRPr="004E4B70">
        <w:rPr>
          <w:rFonts w:asciiTheme="majorHAnsi" w:eastAsia="Batang" w:hAnsiTheme="majorHAnsi" w:cs="Arial"/>
          <w:lang w:eastAsia="hr-HR"/>
        </w:rPr>
        <w:t xml:space="preserve"> </w:t>
      </w:r>
      <w:r w:rsidRPr="004E4B70">
        <w:rPr>
          <w:rFonts w:asciiTheme="majorHAnsi" w:hAnsiTheme="majorHAnsi" w:cs="Arial"/>
        </w:rPr>
        <w:t xml:space="preserve">prepoznate su srednjoročne razvojne potrebe i ključni </w:t>
      </w:r>
      <w:r w:rsidR="00C34AE8" w:rsidRPr="004E4B70">
        <w:rPr>
          <w:rFonts w:asciiTheme="majorHAnsi" w:hAnsiTheme="majorHAnsi" w:cs="Arial"/>
        </w:rPr>
        <w:t>razvojni izazovi</w:t>
      </w:r>
      <w:r w:rsidRPr="004E4B70">
        <w:rPr>
          <w:rFonts w:asciiTheme="majorHAnsi" w:hAnsiTheme="majorHAnsi" w:cs="Arial"/>
        </w:rPr>
        <w:t xml:space="preserve"> Općine </w:t>
      </w:r>
      <w:r w:rsidR="00C027FA" w:rsidRPr="004E4B70">
        <w:rPr>
          <w:rFonts w:asciiTheme="majorHAnsi" w:hAnsiTheme="majorHAnsi" w:cs="Arial"/>
        </w:rPr>
        <w:t>L</w:t>
      </w:r>
      <w:r w:rsidR="00436F54" w:rsidRPr="004E4B70">
        <w:rPr>
          <w:rFonts w:asciiTheme="majorHAnsi" w:hAnsiTheme="majorHAnsi" w:cs="Arial"/>
        </w:rPr>
        <w:t>ipovljani</w:t>
      </w:r>
      <w:r w:rsidRPr="004E4B70">
        <w:rPr>
          <w:rFonts w:asciiTheme="majorHAnsi" w:hAnsiTheme="majorHAnsi" w:cs="Arial"/>
        </w:rPr>
        <w:t xml:space="preserve">. </w:t>
      </w:r>
    </w:p>
    <w:p w14:paraId="31715CB0" w14:textId="6BA6517B" w:rsidR="00D66AD0" w:rsidRPr="004E4B70" w:rsidRDefault="00EB78AB" w:rsidP="00AF2F79">
      <w:pPr>
        <w:autoSpaceDE w:val="0"/>
        <w:autoSpaceDN w:val="0"/>
        <w:adjustRightInd w:val="0"/>
        <w:spacing w:after="200" w:line="276" w:lineRule="auto"/>
        <w:ind w:firstLine="567"/>
        <w:jc w:val="both"/>
        <w:rPr>
          <w:rFonts w:asciiTheme="majorHAnsi" w:hAnsiTheme="majorHAnsi" w:cs="Arial"/>
        </w:rPr>
      </w:pPr>
      <w:r w:rsidRPr="004E4B70">
        <w:rPr>
          <w:rFonts w:asciiTheme="majorHAnsi" w:hAnsiTheme="majorHAnsi" w:cs="Arial"/>
        </w:rPr>
        <w:t xml:space="preserve">Unutar Općine prisutna su brojna područja na kojima je potrebno dodatno djelovati u svrhu što efikasnijeg utjecaja na stimulirajuće aspekte interne i eksterne okoline te više kapitalnih projekata usmjeriti u razvoj </w:t>
      </w:r>
      <w:r w:rsidR="00E05A43" w:rsidRPr="004E4B70">
        <w:rPr>
          <w:rFonts w:asciiTheme="majorHAnsi" w:hAnsiTheme="majorHAnsi" w:cs="Arial"/>
        </w:rPr>
        <w:t>kritičnih</w:t>
      </w:r>
      <w:r w:rsidRPr="004E4B70">
        <w:rPr>
          <w:rFonts w:asciiTheme="majorHAnsi" w:hAnsiTheme="majorHAnsi" w:cs="Arial"/>
        </w:rPr>
        <w:t xml:space="preserve"> područja.</w:t>
      </w:r>
      <w:r w:rsidR="003358BC" w:rsidRPr="004E4B70">
        <w:rPr>
          <w:rFonts w:asciiTheme="majorHAnsi" w:hAnsiTheme="majorHAnsi" w:cs="Arial"/>
        </w:rPr>
        <w:t xml:space="preserve"> </w:t>
      </w:r>
    </w:p>
    <w:p w14:paraId="7E9E155B" w14:textId="357FBF4B" w:rsidR="00EB78AB" w:rsidRPr="004E4B70" w:rsidRDefault="00EB78AB" w:rsidP="00AF2F79">
      <w:pPr>
        <w:autoSpaceDE w:val="0"/>
        <w:autoSpaceDN w:val="0"/>
        <w:adjustRightInd w:val="0"/>
        <w:spacing w:after="200" w:line="276" w:lineRule="auto"/>
        <w:ind w:firstLine="567"/>
        <w:jc w:val="both"/>
        <w:rPr>
          <w:rFonts w:asciiTheme="majorHAnsi" w:hAnsiTheme="majorHAnsi" w:cs="Arial"/>
        </w:rPr>
      </w:pPr>
      <w:r w:rsidRPr="004E4B70">
        <w:rPr>
          <w:rFonts w:asciiTheme="majorHAnsi" w:hAnsiTheme="majorHAnsi" w:cs="Arial"/>
        </w:rPr>
        <w:t>U tom pogledu</w:t>
      </w:r>
      <w:r w:rsidR="00744E21" w:rsidRPr="004E4B70">
        <w:rPr>
          <w:rFonts w:asciiTheme="majorHAnsi" w:hAnsiTheme="majorHAnsi" w:cs="Arial"/>
        </w:rPr>
        <w:t xml:space="preserve"> važno je</w:t>
      </w:r>
      <w:r w:rsidRPr="004E4B70">
        <w:rPr>
          <w:rFonts w:asciiTheme="majorHAnsi" w:hAnsiTheme="majorHAnsi" w:cs="Arial"/>
        </w:rPr>
        <w:t xml:space="preserve"> pravodobno </w:t>
      </w:r>
      <w:r w:rsidR="006F679C" w:rsidRPr="004E4B70">
        <w:rPr>
          <w:rFonts w:asciiTheme="majorHAnsi" w:hAnsiTheme="majorHAnsi"/>
        </w:rPr>
        <w:t>utvrditi osnovne probleme i mogućnosti u suvremenom razvoju Općine, njihove uzroke i posljedice.</w:t>
      </w:r>
      <w:r w:rsidR="006F679C" w:rsidRPr="004E4B70">
        <w:rPr>
          <w:rFonts w:asciiTheme="majorHAnsi" w:hAnsiTheme="majorHAnsi"/>
          <w:sz w:val="23"/>
          <w:szCs w:val="23"/>
        </w:rPr>
        <w:t xml:space="preserve"> </w:t>
      </w:r>
      <w:r w:rsidR="002B5518" w:rsidRPr="004E4B70">
        <w:rPr>
          <w:rFonts w:asciiTheme="majorHAnsi" w:hAnsiTheme="majorHAnsi" w:cs="Arial"/>
        </w:rPr>
        <w:t>P</w:t>
      </w:r>
      <w:r w:rsidRPr="004E4B70">
        <w:rPr>
          <w:rFonts w:asciiTheme="majorHAnsi" w:hAnsiTheme="majorHAnsi" w:cs="Arial"/>
        </w:rPr>
        <w:t>repoznavanje</w:t>
      </w:r>
      <w:r w:rsidR="002B5518" w:rsidRPr="004E4B70">
        <w:rPr>
          <w:rFonts w:asciiTheme="majorHAnsi" w:hAnsiTheme="majorHAnsi" w:cs="Arial"/>
        </w:rPr>
        <w:t xml:space="preserve"> </w:t>
      </w:r>
      <w:r w:rsidR="00DE75BC" w:rsidRPr="004E4B70">
        <w:rPr>
          <w:rFonts w:asciiTheme="majorHAnsi" w:hAnsiTheme="majorHAnsi" w:cs="Arial"/>
        </w:rPr>
        <w:t xml:space="preserve">aktualnih </w:t>
      </w:r>
      <w:r w:rsidR="002B5518" w:rsidRPr="004E4B70">
        <w:rPr>
          <w:rFonts w:asciiTheme="majorHAnsi" w:hAnsiTheme="majorHAnsi" w:cs="Arial"/>
        </w:rPr>
        <w:t>razvojnih</w:t>
      </w:r>
      <w:r w:rsidRPr="004E4B70">
        <w:rPr>
          <w:rFonts w:asciiTheme="majorHAnsi" w:hAnsiTheme="majorHAnsi" w:cs="Arial"/>
        </w:rPr>
        <w:t xml:space="preserve"> trendova, vlastitih prednosti i </w:t>
      </w:r>
      <w:r w:rsidR="002B5518" w:rsidRPr="004E4B70">
        <w:rPr>
          <w:rFonts w:asciiTheme="majorHAnsi" w:hAnsiTheme="majorHAnsi" w:cs="Arial"/>
        </w:rPr>
        <w:t>slabosti</w:t>
      </w:r>
      <w:r w:rsidRPr="004E4B70">
        <w:rPr>
          <w:rFonts w:asciiTheme="majorHAnsi" w:hAnsiTheme="majorHAnsi" w:cs="Arial"/>
        </w:rPr>
        <w:t xml:space="preserve"> </w:t>
      </w:r>
      <w:r w:rsidR="00DE75BC" w:rsidRPr="004E4B70">
        <w:rPr>
          <w:rFonts w:asciiTheme="majorHAnsi" w:hAnsiTheme="majorHAnsi" w:cs="Arial"/>
        </w:rPr>
        <w:t>neophodno</w:t>
      </w:r>
      <w:r w:rsidRPr="004E4B70">
        <w:rPr>
          <w:rFonts w:asciiTheme="majorHAnsi" w:hAnsiTheme="majorHAnsi" w:cs="Arial"/>
        </w:rPr>
        <w:t xml:space="preserve"> je za pretvaranje </w:t>
      </w:r>
      <w:r w:rsidRPr="004E4B70">
        <w:rPr>
          <w:rStyle w:val="highlight"/>
          <w:rFonts w:asciiTheme="majorHAnsi" w:hAnsiTheme="majorHAnsi" w:cs="Arial"/>
        </w:rPr>
        <w:t>izazova</w:t>
      </w:r>
      <w:r w:rsidRPr="004E4B70">
        <w:rPr>
          <w:rFonts w:asciiTheme="majorHAnsi" w:hAnsiTheme="majorHAnsi" w:cs="Arial"/>
        </w:rPr>
        <w:t xml:space="preserve"> i novih mogućnosti u razvojne prilike</w:t>
      </w:r>
      <w:r w:rsidR="00DE75BC" w:rsidRPr="004E4B70">
        <w:rPr>
          <w:rFonts w:asciiTheme="majorHAnsi" w:hAnsiTheme="majorHAnsi" w:cs="Arial"/>
        </w:rPr>
        <w:t xml:space="preserve"> no </w:t>
      </w:r>
      <w:r w:rsidRPr="004E4B70">
        <w:rPr>
          <w:rFonts w:asciiTheme="majorHAnsi" w:hAnsiTheme="majorHAnsi" w:cs="Arial"/>
        </w:rPr>
        <w:t xml:space="preserve">i za jačanje otpornosti </w:t>
      </w:r>
      <w:r w:rsidR="00DE75BC" w:rsidRPr="004E4B70">
        <w:rPr>
          <w:rFonts w:asciiTheme="majorHAnsi" w:hAnsiTheme="majorHAnsi" w:cs="Arial"/>
        </w:rPr>
        <w:t xml:space="preserve">lokalnog </w:t>
      </w:r>
      <w:r w:rsidRPr="004E4B70">
        <w:rPr>
          <w:rFonts w:asciiTheme="majorHAnsi" w:hAnsiTheme="majorHAnsi" w:cs="Arial"/>
        </w:rPr>
        <w:t>društva i njegove veće spremnosti za suočavanje s nepredvidivim okolnostima.</w:t>
      </w:r>
    </w:p>
    <w:p w14:paraId="32BDD31F" w14:textId="5B6D158A" w:rsidR="00EB78AB" w:rsidRPr="004E4B70" w:rsidRDefault="00EB78AB" w:rsidP="00AF2F79">
      <w:pPr>
        <w:autoSpaceDE w:val="0"/>
        <w:autoSpaceDN w:val="0"/>
        <w:adjustRightInd w:val="0"/>
        <w:spacing w:after="200" w:line="276" w:lineRule="auto"/>
        <w:ind w:firstLine="567"/>
        <w:jc w:val="both"/>
        <w:rPr>
          <w:rFonts w:asciiTheme="majorHAnsi" w:hAnsiTheme="majorHAnsi" w:cs="Arial"/>
        </w:rPr>
      </w:pPr>
      <w:r w:rsidRPr="004E4B70">
        <w:rPr>
          <w:rFonts w:asciiTheme="majorHAnsi" w:hAnsiTheme="majorHAnsi" w:cs="Arial"/>
        </w:rPr>
        <w:t>Pristupanj</w:t>
      </w:r>
      <w:r w:rsidR="00FB53D9" w:rsidRPr="004E4B70">
        <w:rPr>
          <w:rFonts w:asciiTheme="majorHAnsi" w:hAnsiTheme="majorHAnsi" w:cs="Arial"/>
        </w:rPr>
        <w:t xml:space="preserve">em </w:t>
      </w:r>
      <w:r w:rsidRPr="004E4B70">
        <w:rPr>
          <w:rFonts w:asciiTheme="majorHAnsi" w:hAnsiTheme="majorHAnsi" w:cs="Arial"/>
        </w:rPr>
        <w:t xml:space="preserve">Europskoj uniji, fondovi EU-a postali su </w:t>
      </w:r>
      <w:r w:rsidR="00022F2A" w:rsidRPr="004E4B70">
        <w:rPr>
          <w:rFonts w:asciiTheme="majorHAnsi" w:hAnsiTheme="majorHAnsi" w:cs="Arial"/>
        </w:rPr>
        <w:t>značajan</w:t>
      </w:r>
      <w:r w:rsidRPr="004E4B70">
        <w:rPr>
          <w:rFonts w:asciiTheme="majorHAnsi" w:hAnsiTheme="majorHAnsi" w:cs="Arial"/>
        </w:rPr>
        <w:t xml:space="preserve"> </w:t>
      </w:r>
      <w:r w:rsidR="00022F2A" w:rsidRPr="004E4B70">
        <w:rPr>
          <w:rFonts w:asciiTheme="majorHAnsi" w:hAnsiTheme="majorHAnsi" w:cs="Arial"/>
        </w:rPr>
        <w:t>element</w:t>
      </w:r>
      <w:r w:rsidRPr="004E4B70">
        <w:rPr>
          <w:rFonts w:asciiTheme="majorHAnsi" w:hAnsiTheme="majorHAnsi" w:cs="Arial"/>
        </w:rPr>
        <w:t xml:space="preserve"> društveno-gospodarskog razvoja Republike Hrvatsk</w:t>
      </w:r>
      <w:r w:rsidR="00022F2A" w:rsidRPr="004E4B70">
        <w:rPr>
          <w:rFonts w:asciiTheme="majorHAnsi" w:hAnsiTheme="majorHAnsi" w:cs="Arial"/>
        </w:rPr>
        <w:t>e, a mogućnost pristupa</w:t>
      </w:r>
      <w:r w:rsidRPr="004E4B70">
        <w:rPr>
          <w:rFonts w:asciiTheme="majorHAnsi" w:hAnsiTheme="majorHAnsi" w:cs="Arial"/>
        </w:rPr>
        <w:t xml:space="preserve"> znatnim financijskim sredstvima predstavlja </w:t>
      </w:r>
      <w:r w:rsidR="00022F2A" w:rsidRPr="004E4B70">
        <w:rPr>
          <w:rFonts w:asciiTheme="majorHAnsi" w:hAnsiTheme="majorHAnsi" w:cs="Arial"/>
        </w:rPr>
        <w:t>ključni</w:t>
      </w:r>
      <w:r w:rsidRPr="004E4B70">
        <w:rPr>
          <w:rFonts w:asciiTheme="majorHAnsi" w:hAnsiTheme="majorHAnsi" w:cs="Arial"/>
        </w:rPr>
        <w:t xml:space="preserve"> </w:t>
      </w:r>
      <w:r w:rsidRPr="004E4B70">
        <w:rPr>
          <w:rStyle w:val="highlight"/>
          <w:rFonts w:asciiTheme="majorHAnsi" w:hAnsiTheme="majorHAnsi" w:cs="Arial"/>
        </w:rPr>
        <w:t>razvojni pote</w:t>
      </w:r>
      <w:r w:rsidRPr="004E4B70">
        <w:rPr>
          <w:rFonts w:asciiTheme="majorHAnsi" w:hAnsiTheme="majorHAnsi" w:cs="Arial"/>
        </w:rPr>
        <w:t>ncijal za sve sektore i regije unutar Republike Hrvatske koji se ne smije i ne može zanemariti prilikom izrade stratešk</w:t>
      </w:r>
      <w:r w:rsidR="00022F2A" w:rsidRPr="004E4B70">
        <w:rPr>
          <w:rFonts w:asciiTheme="majorHAnsi" w:hAnsiTheme="majorHAnsi" w:cs="Arial"/>
        </w:rPr>
        <w:t>ih</w:t>
      </w:r>
      <w:r w:rsidRPr="004E4B70">
        <w:rPr>
          <w:rFonts w:asciiTheme="majorHAnsi" w:hAnsiTheme="majorHAnsi" w:cs="Arial"/>
        </w:rPr>
        <w:t xml:space="preserve"> dokumenta.</w:t>
      </w:r>
    </w:p>
    <w:p w14:paraId="33959888" w14:textId="37DF5F12" w:rsidR="00EC7E58" w:rsidRPr="004E4B70" w:rsidRDefault="00EC7E58" w:rsidP="00AF2F79">
      <w:pPr>
        <w:autoSpaceDE w:val="0"/>
        <w:autoSpaceDN w:val="0"/>
        <w:adjustRightInd w:val="0"/>
        <w:spacing w:after="200" w:line="276" w:lineRule="auto"/>
        <w:ind w:firstLine="567"/>
        <w:jc w:val="both"/>
        <w:rPr>
          <w:rFonts w:asciiTheme="majorHAnsi" w:hAnsiTheme="majorHAnsi"/>
        </w:rPr>
      </w:pPr>
      <w:r w:rsidRPr="004E4B70">
        <w:rPr>
          <w:rFonts w:asciiTheme="majorHAnsi" w:hAnsiTheme="majorHAnsi"/>
        </w:rPr>
        <w:t>Problemi poput d</w:t>
      </w:r>
      <w:r w:rsidR="009E6E58" w:rsidRPr="004E4B70">
        <w:rPr>
          <w:rFonts w:asciiTheme="majorHAnsi" w:hAnsiTheme="majorHAnsi"/>
        </w:rPr>
        <w:t>epopulacijski</w:t>
      </w:r>
      <w:r w:rsidRPr="004E4B70">
        <w:rPr>
          <w:rFonts w:asciiTheme="majorHAnsi" w:hAnsiTheme="majorHAnsi"/>
        </w:rPr>
        <w:t>h</w:t>
      </w:r>
      <w:r w:rsidR="009E6E58" w:rsidRPr="004E4B70">
        <w:rPr>
          <w:rFonts w:asciiTheme="majorHAnsi" w:hAnsiTheme="majorHAnsi"/>
        </w:rPr>
        <w:t xml:space="preserve"> proces</w:t>
      </w:r>
      <w:r w:rsidRPr="004E4B70">
        <w:rPr>
          <w:rFonts w:asciiTheme="majorHAnsi" w:hAnsiTheme="majorHAnsi"/>
        </w:rPr>
        <w:t>a</w:t>
      </w:r>
      <w:r w:rsidR="009E6E58" w:rsidRPr="004E4B70">
        <w:rPr>
          <w:rFonts w:asciiTheme="majorHAnsi" w:hAnsiTheme="majorHAnsi"/>
        </w:rPr>
        <w:t xml:space="preserve">, </w:t>
      </w:r>
      <w:r w:rsidRPr="004E4B70">
        <w:rPr>
          <w:rFonts w:asciiTheme="majorHAnsi" w:hAnsiTheme="majorHAnsi"/>
        </w:rPr>
        <w:t xml:space="preserve">nedovoljno razvijenog </w:t>
      </w:r>
      <w:r w:rsidR="00171FD5" w:rsidRPr="004E4B70">
        <w:rPr>
          <w:rFonts w:asciiTheme="majorHAnsi" w:hAnsiTheme="majorHAnsi"/>
        </w:rPr>
        <w:t>ruralno-</w:t>
      </w:r>
      <w:r w:rsidRPr="004E4B70">
        <w:rPr>
          <w:rFonts w:asciiTheme="majorHAnsi" w:hAnsiTheme="majorHAnsi"/>
        </w:rPr>
        <w:t>turističkog aspekta, neadekvatne</w:t>
      </w:r>
      <w:r w:rsidR="009E6E58" w:rsidRPr="004E4B70">
        <w:rPr>
          <w:rFonts w:asciiTheme="majorHAnsi" w:hAnsiTheme="majorHAnsi"/>
        </w:rPr>
        <w:t xml:space="preserve"> prometn</w:t>
      </w:r>
      <w:r w:rsidRPr="004E4B70">
        <w:rPr>
          <w:rFonts w:asciiTheme="majorHAnsi" w:hAnsiTheme="majorHAnsi"/>
        </w:rPr>
        <w:t>e</w:t>
      </w:r>
      <w:r w:rsidR="009E6E58" w:rsidRPr="004E4B70">
        <w:rPr>
          <w:rFonts w:asciiTheme="majorHAnsi" w:hAnsiTheme="majorHAnsi"/>
        </w:rPr>
        <w:t xml:space="preserve"> infrastruktur</w:t>
      </w:r>
      <w:r w:rsidRPr="004E4B70">
        <w:rPr>
          <w:rFonts w:asciiTheme="majorHAnsi" w:hAnsiTheme="majorHAnsi"/>
        </w:rPr>
        <w:t>e</w:t>
      </w:r>
      <w:r w:rsidR="009E6E58" w:rsidRPr="004E4B70">
        <w:rPr>
          <w:rFonts w:asciiTheme="majorHAnsi" w:hAnsiTheme="majorHAnsi"/>
        </w:rPr>
        <w:t xml:space="preserve"> </w:t>
      </w:r>
      <w:r w:rsidRPr="004E4B70">
        <w:rPr>
          <w:rFonts w:asciiTheme="majorHAnsi" w:hAnsiTheme="majorHAnsi"/>
        </w:rPr>
        <w:t xml:space="preserve">i </w:t>
      </w:r>
      <w:r w:rsidR="009E6E58" w:rsidRPr="004E4B70">
        <w:rPr>
          <w:rFonts w:asciiTheme="majorHAnsi" w:hAnsiTheme="majorHAnsi"/>
        </w:rPr>
        <w:t>neriješeno</w:t>
      </w:r>
      <w:r w:rsidRPr="004E4B70">
        <w:rPr>
          <w:rFonts w:asciiTheme="majorHAnsi" w:hAnsiTheme="majorHAnsi"/>
        </w:rPr>
        <w:t>g</w:t>
      </w:r>
      <w:r w:rsidR="009E6E58" w:rsidRPr="004E4B70">
        <w:rPr>
          <w:rFonts w:asciiTheme="majorHAnsi" w:hAnsiTheme="majorHAnsi"/>
        </w:rPr>
        <w:t xml:space="preserve"> pitanj</w:t>
      </w:r>
      <w:r w:rsidR="00171FD5" w:rsidRPr="004E4B70">
        <w:rPr>
          <w:rFonts w:asciiTheme="majorHAnsi" w:hAnsiTheme="majorHAnsi"/>
        </w:rPr>
        <w:t>a</w:t>
      </w:r>
      <w:r w:rsidR="009E6E58" w:rsidRPr="004E4B70">
        <w:rPr>
          <w:rFonts w:asciiTheme="majorHAnsi" w:hAnsiTheme="majorHAnsi"/>
        </w:rPr>
        <w:t xml:space="preserve"> </w:t>
      </w:r>
      <w:r w:rsidRPr="004E4B70">
        <w:rPr>
          <w:rFonts w:asciiTheme="majorHAnsi" w:hAnsiTheme="majorHAnsi"/>
        </w:rPr>
        <w:t xml:space="preserve">odvodnje </w:t>
      </w:r>
      <w:r w:rsidR="00171FD5" w:rsidRPr="004E4B70">
        <w:rPr>
          <w:rFonts w:asciiTheme="majorHAnsi" w:hAnsiTheme="majorHAnsi"/>
        </w:rPr>
        <w:t>i pročišćavanja otpadnih voda</w:t>
      </w:r>
      <w:r w:rsidRPr="004E4B70">
        <w:rPr>
          <w:rFonts w:asciiTheme="majorHAnsi" w:hAnsiTheme="majorHAnsi"/>
        </w:rPr>
        <w:t xml:space="preserve">, rezultirali su utvrđivanjem razvojnih potreba na koje je potrebno odgovoriti točno definiranim razvojnim mjerama. </w:t>
      </w:r>
    </w:p>
    <w:p w14:paraId="2D24DDB4" w14:textId="6267BB30" w:rsidR="001F60F3" w:rsidRPr="004E4B70" w:rsidRDefault="005F7A3B" w:rsidP="00AF2F79">
      <w:pPr>
        <w:autoSpaceDE w:val="0"/>
        <w:autoSpaceDN w:val="0"/>
        <w:adjustRightInd w:val="0"/>
        <w:spacing w:after="200" w:line="276" w:lineRule="auto"/>
        <w:ind w:firstLine="567"/>
        <w:jc w:val="both"/>
        <w:rPr>
          <w:rFonts w:asciiTheme="majorHAnsi" w:hAnsiTheme="majorHAnsi"/>
        </w:rPr>
      </w:pPr>
      <w:r w:rsidRPr="004E4B70">
        <w:rPr>
          <w:rFonts w:asciiTheme="majorHAnsi" w:hAnsiTheme="majorHAnsi"/>
        </w:rPr>
        <w:t>Općina Lipovljani prostire se na 114,4 kvadratnih kilometara te je najzapadnija slavonska Općina, stoga je nazivaju zapadnim vratima Slavonije. S obzirom da je četvrtina površine Općine unutar parka prirode Lonjsko polje a gotovo trećina površine pod šumskim i poljoprivrednim površinama lako se može zaključiti kako se turizam Općine Lipovljani temelji upravo na ovim dobrima. Veliki potencijal za razvoj turizma predstavljaju ruralni, lovni i vodeni turizam. Općina Lipovljani ima još mnoštvo neiskorištenih kao i postojećih resursa, koje bi razvoj turizma trebao potaknuti</w:t>
      </w:r>
      <w:r w:rsidR="001F60F3" w:rsidRPr="004E4B70">
        <w:rPr>
          <w:rFonts w:asciiTheme="majorHAnsi" w:hAnsiTheme="majorHAnsi"/>
        </w:rPr>
        <w:t>.</w:t>
      </w:r>
    </w:p>
    <w:p w14:paraId="4C103AF6" w14:textId="76C29325" w:rsidR="0005202C" w:rsidRPr="004E4B70" w:rsidRDefault="0005202C" w:rsidP="00AF2F79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Theme="majorHAnsi" w:hAnsiTheme="majorHAnsi"/>
        </w:rPr>
      </w:pPr>
      <w:r w:rsidRPr="004E4B70">
        <w:rPr>
          <w:rFonts w:asciiTheme="majorHAnsi" w:hAnsiTheme="majorHAnsi"/>
        </w:rPr>
        <w:t xml:space="preserve">Detaljni prikaz razvojnih potreba i razvojnih </w:t>
      </w:r>
      <w:r w:rsidR="00C34AE8" w:rsidRPr="004E4B70">
        <w:rPr>
          <w:rFonts w:asciiTheme="majorHAnsi" w:hAnsiTheme="majorHAnsi"/>
        </w:rPr>
        <w:t>izazova</w:t>
      </w:r>
      <w:r w:rsidRPr="004E4B70">
        <w:rPr>
          <w:rFonts w:asciiTheme="majorHAnsi" w:hAnsiTheme="majorHAnsi"/>
        </w:rPr>
        <w:t xml:space="preserve"> Općine </w:t>
      </w:r>
      <w:r w:rsidR="004D0E1E" w:rsidRPr="004E4B70">
        <w:rPr>
          <w:rFonts w:asciiTheme="majorHAnsi" w:hAnsiTheme="majorHAnsi"/>
        </w:rPr>
        <w:t>L</w:t>
      </w:r>
      <w:r w:rsidR="00436F54" w:rsidRPr="004E4B70">
        <w:rPr>
          <w:rFonts w:asciiTheme="majorHAnsi" w:hAnsiTheme="majorHAnsi"/>
        </w:rPr>
        <w:t>ipovljani</w:t>
      </w:r>
      <w:r w:rsidRPr="004E4B70">
        <w:rPr>
          <w:rFonts w:asciiTheme="majorHAnsi" w:hAnsiTheme="majorHAnsi"/>
        </w:rPr>
        <w:t xml:space="preserve"> vidljiv je u narednoj tablici. </w:t>
      </w:r>
    </w:p>
    <w:p w14:paraId="4CA2A27F" w14:textId="77777777" w:rsidR="00B11776" w:rsidRPr="004E4B70" w:rsidRDefault="00B11776" w:rsidP="00097D56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Theme="majorHAnsi" w:hAnsiTheme="majorHAnsi" w:cs="Arial"/>
        </w:rPr>
        <w:sectPr w:rsidR="00B11776" w:rsidRPr="004E4B70" w:rsidSect="001C567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1AE178B" w14:textId="675B00ED" w:rsidR="00650CF5" w:rsidRPr="004E4B70" w:rsidRDefault="00B11776" w:rsidP="00900CE4">
      <w:pPr>
        <w:autoSpaceDE w:val="0"/>
        <w:autoSpaceDN w:val="0"/>
        <w:adjustRightInd w:val="0"/>
        <w:spacing w:line="276" w:lineRule="auto"/>
        <w:ind w:firstLine="708"/>
        <w:jc w:val="center"/>
        <w:rPr>
          <w:rFonts w:asciiTheme="majorHAnsi" w:hAnsiTheme="majorHAnsi" w:cs="Arial"/>
          <w:i/>
          <w:sz w:val="22"/>
          <w:szCs w:val="22"/>
        </w:rPr>
      </w:pPr>
      <w:bookmarkStart w:id="19" w:name="_Hlk61693531"/>
      <w:bookmarkStart w:id="20" w:name="_Toc156209659"/>
      <w:r w:rsidRPr="004E4B70">
        <w:rPr>
          <w:rFonts w:asciiTheme="majorHAnsi" w:hAnsiTheme="majorHAnsi" w:cs="Arial"/>
          <w:i/>
          <w:sz w:val="22"/>
          <w:szCs w:val="22"/>
        </w:rPr>
        <w:t xml:space="preserve">Tablica </w:t>
      </w:r>
      <w:r w:rsidRPr="004E4B70">
        <w:rPr>
          <w:rFonts w:asciiTheme="majorHAnsi" w:hAnsiTheme="majorHAnsi" w:cs="Arial"/>
          <w:i/>
          <w:sz w:val="22"/>
          <w:szCs w:val="22"/>
        </w:rPr>
        <w:fldChar w:fldCharType="begin"/>
      </w:r>
      <w:r w:rsidRPr="004E4B70">
        <w:rPr>
          <w:rFonts w:asciiTheme="majorHAnsi" w:hAnsiTheme="majorHAnsi" w:cs="Arial"/>
          <w:i/>
          <w:sz w:val="22"/>
          <w:szCs w:val="22"/>
        </w:rPr>
        <w:instrText xml:space="preserve"> SEQ Tablica \* ARABIC </w:instrText>
      </w:r>
      <w:r w:rsidRPr="004E4B70">
        <w:rPr>
          <w:rFonts w:asciiTheme="majorHAnsi" w:hAnsiTheme="majorHAnsi" w:cs="Arial"/>
          <w:i/>
          <w:sz w:val="22"/>
          <w:szCs w:val="22"/>
        </w:rPr>
        <w:fldChar w:fldCharType="separate"/>
      </w:r>
      <w:r w:rsidR="000F2894">
        <w:rPr>
          <w:rFonts w:asciiTheme="majorHAnsi" w:hAnsiTheme="majorHAnsi" w:cs="Arial"/>
          <w:i/>
          <w:noProof/>
          <w:sz w:val="22"/>
          <w:szCs w:val="22"/>
        </w:rPr>
        <w:t>1</w:t>
      </w:r>
      <w:r w:rsidRPr="004E4B70">
        <w:rPr>
          <w:rFonts w:asciiTheme="majorHAnsi" w:hAnsiTheme="majorHAnsi" w:cs="Arial"/>
          <w:i/>
          <w:sz w:val="22"/>
          <w:szCs w:val="22"/>
        </w:rPr>
        <w:fldChar w:fldCharType="end"/>
      </w:r>
      <w:r w:rsidRPr="004E4B70">
        <w:rPr>
          <w:rFonts w:asciiTheme="majorHAnsi" w:hAnsiTheme="majorHAnsi" w:cs="Arial"/>
          <w:i/>
          <w:sz w:val="22"/>
          <w:szCs w:val="22"/>
        </w:rPr>
        <w:t>.</w:t>
      </w:r>
      <w:bookmarkEnd w:id="19"/>
      <w:r w:rsidRPr="004E4B70">
        <w:rPr>
          <w:rFonts w:asciiTheme="majorHAnsi" w:hAnsiTheme="majorHAnsi" w:cs="Arial"/>
          <w:i/>
          <w:sz w:val="22"/>
          <w:szCs w:val="22"/>
        </w:rPr>
        <w:t xml:space="preserve"> Razvojne potrebe i </w:t>
      </w:r>
      <w:r w:rsidR="00C34AE8" w:rsidRPr="004E4B70">
        <w:rPr>
          <w:rFonts w:asciiTheme="majorHAnsi" w:hAnsiTheme="majorHAnsi" w:cs="Arial"/>
          <w:i/>
          <w:sz w:val="22"/>
          <w:szCs w:val="22"/>
        </w:rPr>
        <w:t>razvojni izazovi</w:t>
      </w:r>
      <w:r w:rsidRPr="004E4B70">
        <w:rPr>
          <w:rFonts w:asciiTheme="majorHAnsi" w:hAnsiTheme="majorHAnsi" w:cs="Arial"/>
          <w:i/>
          <w:sz w:val="22"/>
          <w:szCs w:val="22"/>
        </w:rPr>
        <w:t xml:space="preserve"> Općine </w:t>
      </w:r>
      <w:r w:rsidR="00F77AD1" w:rsidRPr="004E4B70">
        <w:rPr>
          <w:rFonts w:asciiTheme="majorHAnsi" w:hAnsiTheme="majorHAnsi" w:cs="Arial"/>
          <w:i/>
          <w:sz w:val="22"/>
          <w:szCs w:val="22"/>
        </w:rPr>
        <w:t>Lipovljani</w:t>
      </w:r>
      <w:r w:rsidRPr="004E4B70">
        <w:rPr>
          <w:rFonts w:asciiTheme="majorHAnsi" w:hAnsiTheme="majorHAnsi" w:cs="Arial"/>
          <w:i/>
          <w:sz w:val="22"/>
          <w:szCs w:val="22"/>
        </w:rPr>
        <w:t xml:space="preserve"> prema prioritetnim razvojnim područjima</w:t>
      </w:r>
      <w:bookmarkEnd w:id="20"/>
    </w:p>
    <w:tbl>
      <w:tblPr>
        <w:tblStyle w:val="Reetkatablice41"/>
        <w:tblW w:w="5000" w:type="pct"/>
        <w:tblInd w:w="0" w:type="dxa"/>
        <w:tblBorders>
          <w:top w:val="single" w:sz="2" w:space="0" w:color="B8CCE4"/>
          <w:left w:val="single" w:sz="2" w:space="0" w:color="B8CCE4"/>
          <w:bottom w:val="single" w:sz="2" w:space="0" w:color="B8CCE4"/>
          <w:right w:val="single" w:sz="2" w:space="0" w:color="B8CCE4"/>
          <w:insideH w:val="single" w:sz="2" w:space="0" w:color="B8CCE4"/>
          <w:insideV w:val="single" w:sz="2" w:space="0" w:color="B8CCE4"/>
        </w:tblBorders>
        <w:tblLook w:val="04A0" w:firstRow="1" w:lastRow="0" w:firstColumn="1" w:lastColumn="0" w:noHBand="0" w:noVBand="1"/>
      </w:tblPr>
      <w:tblGrid>
        <w:gridCol w:w="4525"/>
        <w:gridCol w:w="4539"/>
      </w:tblGrid>
      <w:tr w:rsidR="008D2EA1" w:rsidRPr="004E4B70" w14:paraId="51AAA0C6" w14:textId="77777777" w:rsidTr="008D2EA1">
        <w:trPr>
          <w:cantSplit/>
          <w:trHeight w:val="454"/>
        </w:trPr>
        <w:tc>
          <w:tcPr>
            <w:tcW w:w="4679" w:type="pct"/>
            <w:gridSpan w:val="2"/>
            <w:tcBorders>
              <w:top w:val="single" w:sz="2" w:space="0" w:color="B8CCE4"/>
              <w:left w:val="single" w:sz="2" w:space="0" w:color="B8CCE4"/>
              <w:bottom w:val="single" w:sz="2" w:space="0" w:color="B8CCE4"/>
              <w:right w:val="single" w:sz="2" w:space="0" w:color="B8CCE4"/>
            </w:tcBorders>
            <w:shd w:val="clear" w:color="auto" w:fill="B8CCE4"/>
            <w:vAlign w:val="center"/>
            <w:hideMark/>
          </w:tcPr>
          <w:p w14:paraId="25EEB536" w14:textId="6D89B1CD" w:rsidR="008D2EA1" w:rsidRPr="004E4B70" w:rsidRDefault="008D2EA1" w:rsidP="008D2EA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E4B70">
              <w:rPr>
                <w:rFonts w:asciiTheme="majorHAnsi" w:hAnsiTheme="majorHAnsi"/>
                <w:b/>
                <w:bCs/>
                <w:color w:val="1F497D"/>
                <w:sz w:val="20"/>
                <w:szCs w:val="20"/>
              </w:rPr>
              <w:t xml:space="preserve">PRIORITET 1. </w:t>
            </w:r>
            <w:r w:rsidR="00BC5490" w:rsidRPr="004E4B70">
              <w:rPr>
                <w:rFonts w:asciiTheme="majorHAnsi" w:hAnsiTheme="majorHAnsi"/>
                <w:b/>
                <w:bCs/>
                <w:iCs/>
                <w:color w:val="1F497D"/>
                <w:sz w:val="20"/>
                <w:szCs w:val="20"/>
              </w:rPr>
              <w:t>KONTINUIRANI RAZVOJ OPĆINSKE UPRAVE</w:t>
            </w:r>
          </w:p>
        </w:tc>
      </w:tr>
      <w:tr w:rsidR="008D2EA1" w:rsidRPr="004E4B70" w14:paraId="52033008" w14:textId="77777777" w:rsidTr="008D2EA1">
        <w:trPr>
          <w:trHeight w:val="283"/>
        </w:trPr>
        <w:tc>
          <w:tcPr>
            <w:tcW w:w="2336" w:type="pct"/>
            <w:tcBorders>
              <w:top w:val="single" w:sz="2" w:space="0" w:color="B8CCE4"/>
              <w:left w:val="single" w:sz="2" w:space="0" w:color="B8CCE4"/>
              <w:bottom w:val="single" w:sz="2" w:space="0" w:color="B8CCE4"/>
              <w:right w:val="single" w:sz="2" w:space="0" w:color="B8CCE4"/>
            </w:tcBorders>
            <w:shd w:val="clear" w:color="auto" w:fill="F2F2F2"/>
            <w:vAlign w:val="center"/>
            <w:hideMark/>
          </w:tcPr>
          <w:p w14:paraId="19E6A2B3" w14:textId="77777777" w:rsidR="008D2EA1" w:rsidRPr="004E4B70" w:rsidRDefault="008D2EA1" w:rsidP="002D6F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Arial"/>
                <w:b/>
                <w:bCs/>
                <w:color w:val="1F497D"/>
                <w:sz w:val="16"/>
                <w:szCs w:val="16"/>
              </w:rPr>
            </w:pPr>
            <w:r w:rsidRPr="004E4B70">
              <w:rPr>
                <w:rFonts w:asciiTheme="majorHAnsi" w:hAnsiTheme="majorHAnsi" w:cs="Arial"/>
                <w:b/>
                <w:bCs/>
                <w:color w:val="1F497D"/>
                <w:sz w:val="16"/>
                <w:szCs w:val="16"/>
              </w:rPr>
              <w:t>RAZVOJNE POTREBE</w:t>
            </w:r>
          </w:p>
        </w:tc>
        <w:tc>
          <w:tcPr>
            <w:tcW w:w="2343" w:type="pct"/>
            <w:tcBorders>
              <w:top w:val="single" w:sz="2" w:space="0" w:color="B8CCE4"/>
              <w:left w:val="single" w:sz="2" w:space="0" w:color="B8CCE4"/>
              <w:bottom w:val="single" w:sz="2" w:space="0" w:color="B8CCE4"/>
              <w:right w:val="single" w:sz="2" w:space="0" w:color="B8CCE4"/>
            </w:tcBorders>
            <w:shd w:val="clear" w:color="auto" w:fill="F2F2F2"/>
            <w:vAlign w:val="center"/>
            <w:hideMark/>
          </w:tcPr>
          <w:p w14:paraId="3FFC6D8A" w14:textId="77777777" w:rsidR="008D2EA1" w:rsidRPr="004E4B70" w:rsidRDefault="008D2EA1" w:rsidP="002D6F3C">
            <w:pPr>
              <w:jc w:val="center"/>
              <w:rPr>
                <w:rFonts w:asciiTheme="majorHAnsi" w:hAnsiTheme="majorHAnsi"/>
              </w:rPr>
            </w:pPr>
            <w:r w:rsidRPr="004E4B70">
              <w:rPr>
                <w:rFonts w:asciiTheme="majorHAnsi" w:hAnsiTheme="majorHAnsi" w:cs="Arial"/>
                <w:b/>
                <w:bCs/>
                <w:color w:val="1F497D"/>
                <w:sz w:val="16"/>
                <w:szCs w:val="16"/>
              </w:rPr>
              <w:t>RAZVOJNI IZAZOVI</w:t>
            </w:r>
          </w:p>
        </w:tc>
      </w:tr>
      <w:tr w:rsidR="008D2EA1" w:rsidRPr="004E4B70" w14:paraId="0607369E" w14:textId="77777777" w:rsidTr="00BC5490">
        <w:trPr>
          <w:trHeight w:val="2295"/>
        </w:trPr>
        <w:tc>
          <w:tcPr>
            <w:tcW w:w="2336" w:type="pct"/>
            <w:tcBorders>
              <w:top w:val="single" w:sz="2" w:space="0" w:color="B8CCE4"/>
              <w:left w:val="single" w:sz="2" w:space="0" w:color="B8CCE4"/>
              <w:bottom w:val="single" w:sz="2" w:space="0" w:color="B8CCE4"/>
              <w:right w:val="single" w:sz="2" w:space="0" w:color="B8CCE4"/>
            </w:tcBorders>
            <w:vAlign w:val="center"/>
            <w:hideMark/>
          </w:tcPr>
          <w:p w14:paraId="5F568822" w14:textId="7D506227" w:rsidR="008D2EA1" w:rsidRPr="004E4B70" w:rsidRDefault="008D2EA1" w:rsidP="00224587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contextualSpacing/>
              <w:rPr>
                <w:rFonts w:asciiTheme="majorHAnsi" w:hAnsiTheme="majorHAnsi" w:cs="Arial"/>
                <w:sz w:val="16"/>
                <w:szCs w:val="16"/>
              </w:rPr>
            </w:pPr>
            <w:r w:rsidRPr="004E4B70">
              <w:rPr>
                <w:rFonts w:asciiTheme="majorHAnsi" w:hAnsiTheme="majorHAnsi" w:cs="Arial"/>
                <w:sz w:val="16"/>
                <w:szCs w:val="16"/>
              </w:rPr>
              <w:t>Donošenje odluka koje se tiču razvoja Općine</w:t>
            </w:r>
          </w:p>
          <w:p w14:paraId="0FD25F91" w14:textId="50651719" w:rsidR="00F71E83" w:rsidRPr="004E4B70" w:rsidRDefault="00F71E83" w:rsidP="00224587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contextualSpacing/>
              <w:rPr>
                <w:rFonts w:asciiTheme="majorHAnsi" w:hAnsiTheme="majorHAnsi" w:cs="Arial"/>
                <w:sz w:val="16"/>
                <w:szCs w:val="16"/>
              </w:rPr>
            </w:pPr>
            <w:r w:rsidRPr="004E4B70">
              <w:rPr>
                <w:rFonts w:asciiTheme="majorHAnsi" w:hAnsiTheme="majorHAnsi" w:cs="Arial"/>
                <w:sz w:val="16"/>
                <w:szCs w:val="16"/>
              </w:rPr>
              <w:t>Redovan rad i djelatnost lokalne uprave</w:t>
            </w:r>
          </w:p>
          <w:p w14:paraId="15B16967" w14:textId="77777777" w:rsidR="008D2EA1" w:rsidRPr="004E4B70" w:rsidRDefault="008D2EA1" w:rsidP="00224587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4E4B70">
              <w:rPr>
                <w:rFonts w:asciiTheme="majorHAnsi" w:hAnsiTheme="majorHAnsi" w:cs="Arial"/>
                <w:color w:val="000000"/>
                <w:sz w:val="16"/>
                <w:szCs w:val="16"/>
              </w:rPr>
              <w:t>Poticanje rada i razvoja nacionalnih manjina</w:t>
            </w:r>
          </w:p>
          <w:p w14:paraId="75B66CC6" w14:textId="469A1451" w:rsidR="00F71E83" w:rsidRPr="004E4B70" w:rsidRDefault="00F71E83" w:rsidP="00224587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4E4B70">
              <w:rPr>
                <w:rFonts w:asciiTheme="majorHAnsi" w:hAnsiTheme="majorHAnsi" w:cs="Arial"/>
                <w:color w:val="000000"/>
                <w:sz w:val="16"/>
                <w:szCs w:val="16"/>
              </w:rPr>
              <w:t>Obilježavanje bitnih datuma za Općinu</w:t>
            </w:r>
          </w:p>
          <w:p w14:paraId="7F0F8226" w14:textId="6EE22BC7" w:rsidR="008D2EA1" w:rsidRPr="004E4B70" w:rsidRDefault="008D2EA1" w:rsidP="00224587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4E4B70">
              <w:rPr>
                <w:rFonts w:asciiTheme="majorHAnsi" w:hAnsiTheme="majorHAnsi" w:cs="Arial"/>
                <w:color w:val="000000"/>
                <w:sz w:val="16"/>
                <w:szCs w:val="16"/>
              </w:rPr>
              <w:t>Uključenost i suživot lokalnog stanovništva</w:t>
            </w:r>
          </w:p>
          <w:p w14:paraId="2CD47C8C" w14:textId="77777777" w:rsidR="008D2EA1" w:rsidRPr="004E4B70" w:rsidRDefault="00F71E83" w:rsidP="00F71E83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Theme="majorHAnsi" w:hAnsiTheme="majorHAnsi" w:cs="Arial"/>
                <w:sz w:val="16"/>
                <w:szCs w:val="16"/>
              </w:rPr>
            </w:pPr>
            <w:r w:rsidRPr="004E4B70">
              <w:rPr>
                <w:rFonts w:asciiTheme="majorHAnsi" w:hAnsiTheme="majorHAnsi" w:cs="Arial"/>
                <w:color w:val="000000"/>
                <w:sz w:val="16"/>
                <w:szCs w:val="16"/>
              </w:rPr>
              <w:t xml:space="preserve">Izrada projekata i dokumentacija </w:t>
            </w:r>
          </w:p>
          <w:p w14:paraId="529C7046" w14:textId="5BE0040A" w:rsidR="00F71E83" w:rsidRPr="004E4B70" w:rsidRDefault="00F71E83" w:rsidP="00F71E83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Theme="majorHAnsi" w:hAnsiTheme="majorHAnsi" w:cs="Arial"/>
                <w:sz w:val="16"/>
                <w:szCs w:val="16"/>
              </w:rPr>
            </w:pPr>
            <w:r w:rsidRPr="004E4B70">
              <w:rPr>
                <w:rFonts w:asciiTheme="majorHAnsi" w:hAnsiTheme="majorHAnsi" w:cs="Arial"/>
                <w:color w:val="000000"/>
                <w:sz w:val="16"/>
                <w:szCs w:val="16"/>
              </w:rPr>
              <w:t>Pomoći i briga o stanovništvu</w:t>
            </w:r>
          </w:p>
        </w:tc>
        <w:tc>
          <w:tcPr>
            <w:tcW w:w="2343" w:type="pct"/>
            <w:tcBorders>
              <w:top w:val="single" w:sz="2" w:space="0" w:color="B8CCE4"/>
              <w:left w:val="single" w:sz="2" w:space="0" w:color="B8CCE4"/>
              <w:bottom w:val="single" w:sz="2" w:space="0" w:color="B8CCE4"/>
              <w:right w:val="single" w:sz="2" w:space="0" w:color="B8CCE4"/>
            </w:tcBorders>
            <w:vAlign w:val="center"/>
            <w:hideMark/>
          </w:tcPr>
          <w:p w14:paraId="308D7670" w14:textId="023D21AA" w:rsidR="00BC5490" w:rsidRPr="004E4B70" w:rsidRDefault="008D2EA1" w:rsidP="00BC5490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contextualSpacing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4E4B70">
              <w:rPr>
                <w:rFonts w:asciiTheme="majorHAnsi" w:hAnsiTheme="majorHAnsi" w:cs="Arial"/>
                <w:color w:val="000000"/>
                <w:sz w:val="16"/>
                <w:szCs w:val="16"/>
              </w:rPr>
              <w:t>Transparentniji prikaz troškova i rada Općine</w:t>
            </w:r>
          </w:p>
          <w:p w14:paraId="38D0DE04" w14:textId="77777777" w:rsidR="008D2EA1" w:rsidRPr="004E4B70" w:rsidRDefault="008D2EA1" w:rsidP="00224587">
            <w:pPr>
              <w:numPr>
                <w:ilvl w:val="0"/>
                <w:numId w:val="9"/>
              </w:numPr>
              <w:contextualSpacing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4E4B70">
              <w:rPr>
                <w:rFonts w:asciiTheme="majorHAnsi" w:hAnsiTheme="majorHAnsi" w:cs="Arial"/>
                <w:color w:val="000000"/>
                <w:sz w:val="16"/>
                <w:szCs w:val="16"/>
              </w:rPr>
              <w:t>Promicanje kulturnih razlika</w:t>
            </w:r>
          </w:p>
          <w:p w14:paraId="3FE22056" w14:textId="77777777" w:rsidR="008D2EA1" w:rsidRPr="004E4B70" w:rsidRDefault="008D2EA1" w:rsidP="00224587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contextualSpacing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4E4B70">
              <w:rPr>
                <w:rFonts w:asciiTheme="majorHAnsi" w:hAnsiTheme="majorHAnsi" w:cs="Arial"/>
                <w:color w:val="000000"/>
                <w:sz w:val="16"/>
                <w:szCs w:val="16"/>
              </w:rPr>
              <w:t>Stvaranje uvjeta za bolji suživot stanovništva</w:t>
            </w:r>
          </w:p>
          <w:p w14:paraId="60FF57C2" w14:textId="77777777" w:rsidR="008D2EA1" w:rsidRPr="004E4B70" w:rsidRDefault="008D2EA1" w:rsidP="00224587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contextualSpacing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4E4B70">
              <w:rPr>
                <w:rFonts w:asciiTheme="majorHAnsi" w:hAnsiTheme="majorHAnsi" w:cs="Arial"/>
                <w:color w:val="000000"/>
                <w:sz w:val="16"/>
                <w:szCs w:val="16"/>
              </w:rPr>
              <w:t>Unapređenje života u naseljima</w:t>
            </w:r>
          </w:p>
          <w:p w14:paraId="3ED6A97C" w14:textId="77777777" w:rsidR="008D2EA1" w:rsidRPr="004E4B70" w:rsidRDefault="008D2EA1" w:rsidP="00224587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contextualSpacing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4E4B70">
              <w:rPr>
                <w:rFonts w:asciiTheme="majorHAnsi" w:hAnsiTheme="majorHAnsi" w:cs="Arial"/>
                <w:color w:val="000000"/>
                <w:sz w:val="16"/>
                <w:szCs w:val="16"/>
              </w:rPr>
              <w:t>Lakši i učinkovitiji rad Općinske uprave</w:t>
            </w:r>
          </w:p>
          <w:p w14:paraId="4C30C520" w14:textId="33733EFA" w:rsidR="00BC5490" w:rsidRPr="004E4B70" w:rsidRDefault="008D2EA1" w:rsidP="00BC5490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contextualSpacing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4E4B70">
              <w:rPr>
                <w:rFonts w:asciiTheme="majorHAnsi" w:hAnsiTheme="majorHAnsi" w:cs="Arial"/>
                <w:color w:val="000000"/>
                <w:sz w:val="16"/>
                <w:szCs w:val="16"/>
              </w:rPr>
              <w:t xml:space="preserve">Savjetovanje </w:t>
            </w:r>
            <w:r w:rsidR="00E41F24" w:rsidRPr="004E4B70">
              <w:rPr>
                <w:rFonts w:asciiTheme="majorHAnsi" w:hAnsiTheme="majorHAnsi" w:cs="Arial"/>
                <w:color w:val="000000"/>
                <w:sz w:val="16"/>
                <w:szCs w:val="16"/>
              </w:rPr>
              <w:t>i informiranje stanovništva</w:t>
            </w:r>
          </w:p>
        </w:tc>
      </w:tr>
      <w:tr w:rsidR="008D2EA1" w:rsidRPr="004E4B70" w14:paraId="3709FF17" w14:textId="77777777" w:rsidTr="008D2EA1">
        <w:trPr>
          <w:trHeight w:val="454"/>
        </w:trPr>
        <w:tc>
          <w:tcPr>
            <w:tcW w:w="4679" w:type="pct"/>
            <w:gridSpan w:val="2"/>
            <w:tcBorders>
              <w:top w:val="single" w:sz="2" w:space="0" w:color="B8CCE4"/>
              <w:left w:val="single" w:sz="2" w:space="0" w:color="B8CCE4"/>
              <w:bottom w:val="single" w:sz="2" w:space="0" w:color="B8CCE4"/>
              <w:right w:val="single" w:sz="2" w:space="0" w:color="B8CCE4"/>
            </w:tcBorders>
            <w:shd w:val="clear" w:color="auto" w:fill="B8CCE4"/>
            <w:vAlign w:val="center"/>
            <w:hideMark/>
          </w:tcPr>
          <w:p w14:paraId="5DC704A4" w14:textId="2EE11FAD" w:rsidR="008D2EA1" w:rsidRPr="004E4B70" w:rsidRDefault="008D2EA1" w:rsidP="002D6F3C">
            <w:pPr>
              <w:jc w:val="center"/>
              <w:rPr>
                <w:rFonts w:asciiTheme="majorHAnsi" w:hAnsiTheme="majorHAnsi"/>
                <w:color w:val="1F497D"/>
                <w:sz w:val="20"/>
                <w:szCs w:val="20"/>
              </w:rPr>
            </w:pPr>
            <w:r w:rsidRPr="004E4B70">
              <w:rPr>
                <w:rFonts w:asciiTheme="majorHAnsi" w:hAnsiTheme="majorHAnsi" w:cs="Arial"/>
                <w:b/>
                <w:bCs/>
                <w:color w:val="1F497D"/>
                <w:sz w:val="20"/>
                <w:szCs w:val="20"/>
              </w:rPr>
              <w:t>PRIORITET 2. KONKURENTNO I INOVATIVNO GOSPODARSTVO I INFRASTRUKTURA</w:t>
            </w:r>
          </w:p>
        </w:tc>
      </w:tr>
      <w:tr w:rsidR="008D2EA1" w:rsidRPr="004E4B70" w14:paraId="0AB74AFD" w14:textId="77777777" w:rsidTr="008D2EA1">
        <w:trPr>
          <w:trHeight w:val="283"/>
        </w:trPr>
        <w:tc>
          <w:tcPr>
            <w:tcW w:w="2336" w:type="pct"/>
            <w:tcBorders>
              <w:top w:val="single" w:sz="2" w:space="0" w:color="B8CCE4"/>
              <w:left w:val="single" w:sz="2" w:space="0" w:color="B8CCE4"/>
              <w:bottom w:val="single" w:sz="2" w:space="0" w:color="B8CCE4"/>
              <w:right w:val="single" w:sz="2" w:space="0" w:color="B8CCE4"/>
            </w:tcBorders>
            <w:shd w:val="clear" w:color="auto" w:fill="F2F2F2"/>
            <w:vAlign w:val="center"/>
            <w:hideMark/>
          </w:tcPr>
          <w:p w14:paraId="158BE455" w14:textId="77777777" w:rsidR="008D2EA1" w:rsidRPr="004E4B70" w:rsidRDefault="008D2EA1" w:rsidP="008D2EA1">
            <w:pPr>
              <w:jc w:val="center"/>
              <w:rPr>
                <w:rFonts w:asciiTheme="majorHAnsi" w:hAnsiTheme="majorHAnsi"/>
              </w:rPr>
            </w:pPr>
            <w:r w:rsidRPr="004E4B70">
              <w:rPr>
                <w:rFonts w:asciiTheme="majorHAnsi" w:hAnsiTheme="majorHAnsi" w:cs="Arial"/>
                <w:b/>
                <w:bCs/>
                <w:color w:val="1F497D"/>
                <w:sz w:val="16"/>
                <w:szCs w:val="16"/>
              </w:rPr>
              <w:t>RAZVOJNE POTREBE</w:t>
            </w:r>
          </w:p>
        </w:tc>
        <w:tc>
          <w:tcPr>
            <w:tcW w:w="2343" w:type="pct"/>
            <w:tcBorders>
              <w:top w:val="single" w:sz="2" w:space="0" w:color="B8CCE4"/>
              <w:left w:val="single" w:sz="2" w:space="0" w:color="B8CCE4"/>
              <w:bottom w:val="single" w:sz="2" w:space="0" w:color="B8CCE4"/>
              <w:right w:val="single" w:sz="2" w:space="0" w:color="B8CCE4"/>
            </w:tcBorders>
            <w:shd w:val="clear" w:color="auto" w:fill="F2F2F2"/>
            <w:vAlign w:val="center"/>
            <w:hideMark/>
          </w:tcPr>
          <w:p w14:paraId="32C35597" w14:textId="77777777" w:rsidR="008D2EA1" w:rsidRPr="004E4B70" w:rsidRDefault="008D2EA1" w:rsidP="008D2EA1">
            <w:pPr>
              <w:jc w:val="center"/>
              <w:rPr>
                <w:rFonts w:asciiTheme="majorHAnsi" w:hAnsiTheme="majorHAnsi"/>
              </w:rPr>
            </w:pPr>
            <w:r w:rsidRPr="004E4B70">
              <w:rPr>
                <w:rFonts w:asciiTheme="majorHAnsi" w:hAnsiTheme="majorHAnsi" w:cs="Arial"/>
                <w:b/>
                <w:bCs/>
                <w:color w:val="1F497D"/>
                <w:sz w:val="16"/>
                <w:szCs w:val="16"/>
              </w:rPr>
              <w:t>RAZVOJNI IZAZOVI</w:t>
            </w:r>
          </w:p>
        </w:tc>
      </w:tr>
      <w:tr w:rsidR="008D2EA1" w:rsidRPr="004E4B70" w14:paraId="67792687" w14:textId="77777777" w:rsidTr="00BC5490">
        <w:trPr>
          <w:trHeight w:val="3229"/>
        </w:trPr>
        <w:tc>
          <w:tcPr>
            <w:tcW w:w="2336" w:type="pct"/>
            <w:tcBorders>
              <w:top w:val="single" w:sz="2" w:space="0" w:color="B8CCE4"/>
              <w:left w:val="single" w:sz="2" w:space="0" w:color="B8CCE4"/>
              <w:bottom w:val="single" w:sz="2" w:space="0" w:color="B8CCE4"/>
              <w:right w:val="single" w:sz="2" w:space="0" w:color="B8CCE4"/>
            </w:tcBorders>
            <w:vAlign w:val="center"/>
            <w:hideMark/>
          </w:tcPr>
          <w:p w14:paraId="34C48A2D" w14:textId="77777777" w:rsidR="008D2EA1" w:rsidRPr="004E4B70" w:rsidRDefault="008D2EA1" w:rsidP="00224587">
            <w:pPr>
              <w:numPr>
                <w:ilvl w:val="0"/>
                <w:numId w:val="8"/>
              </w:numPr>
              <w:contextualSpacing/>
              <w:rPr>
                <w:rFonts w:asciiTheme="majorHAnsi" w:hAnsiTheme="majorHAnsi" w:cs="Arial"/>
                <w:sz w:val="16"/>
                <w:szCs w:val="16"/>
              </w:rPr>
            </w:pPr>
            <w:r w:rsidRPr="004E4B70">
              <w:rPr>
                <w:rFonts w:asciiTheme="majorHAnsi" w:hAnsiTheme="majorHAnsi" w:cs="Arial"/>
                <w:sz w:val="16"/>
                <w:szCs w:val="16"/>
              </w:rPr>
              <w:t>Ulaganje u poljoprivredu i poljoprivredne djelatnosti na području Općine</w:t>
            </w:r>
          </w:p>
          <w:p w14:paraId="72F5B803" w14:textId="7D3F5B19" w:rsidR="008D2EA1" w:rsidRPr="004E4B70" w:rsidRDefault="008D2EA1" w:rsidP="00224587">
            <w:pPr>
              <w:numPr>
                <w:ilvl w:val="0"/>
                <w:numId w:val="8"/>
              </w:numPr>
              <w:contextualSpacing/>
              <w:rPr>
                <w:rFonts w:asciiTheme="majorHAnsi" w:hAnsiTheme="majorHAnsi" w:cs="Arial"/>
                <w:sz w:val="16"/>
                <w:szCs w:val="16"/>
              </w:rPr>
            </w:pPr>
            <w:r w:rsidRPr="004E4B70">
              <w:rPr>
                <w:rFonts w:asciiTheme="majorHAnsi" w:hAnsiTheme="majorHAnsi" w:cs="Arial"/>
                <w:sz w:val="16"/>
                <w:szCs w:val="16"/>
              </w:rPr>
              <w:t>Poticanje malog i srednjeg poduzetništva</w:t>
            </w:r>
          </w:p>
          <w:p w14:paraId="0296D3AF" w14:textId="4B10825B" w:rsidR="00E41F24" w:rsidRPr="004E4B70" w:rsidRDefault="00E41F24" w:rsidP="00224587">
            <w:pPr>
              <w:numPr>
                <w:ilvl w:val="0"/>
                <w:numId w:val="8"/>
              </w:numPr>
              <w:contextualSpacing/>
              <w:rPr>
                <w:rFonts w:asciiTheme="majorHAnsi" w:hAnsiTheme="majorHAnsi" w:cs="Arial"/>
                <w:sz w:val="16"/>
                <w:szCs w:val="16"/>
              </w:rPr>
            </w:pPr>
            <w:r w:rsidRPr="004E4B70">
              <w:rPr>
                <w:rFonts w:asciiTheme="majorHAnsi" w:hAnsiTheme="majorHAnsi" w:cs="Arial"/>
                <w:sz w:val="16"/>
                <w:szCs w:val="16"/>
              </w:rPr>
              <w:t>Izgradnja poduzetničke infrastrukture</w:t>
            </w:r>
          </w:p>
          <w:p w14:paraId="57A138DC" w14:textId="77777777" w:rsidR="008D2EA1" w:rsidRPr="004E4B70" w:rsidRDefault="008D2EA1" w:rsidP="00224587">
            <w:pPr>
              <w:numPr>
                <w:ilvl w:val="0"/>
                <w:numId w:val="8"/>
              </w:numPr>
              <w:contextualSpacing/>
              <w:rPr>
                <w:rFonts w:asciiTheme="majorHAnsi" w:hAnsiTheme="majorHAnsi" w:cs="Arial"/>
                <w:sz w:val="16"/>
                <w:szCs w:val="16"/>
              </w:rPr>
            </w:pPr>
            <w:r w:rsidRPr="004E4B70">
              <w:rPr>
                <w:rFonts w:asciiTheme="majorHAnsi" w:hAnsiTheme="majorHAnsi" w:cs="Arial"/>
                <w:sz w:val="16"/>
                <w:szCs w:val="16"/>
              </w:rPr>
              <w:t>Sudjelovanje u natječajima bitnim za razvoj gospodarstva</w:t>
            </w:r>
          </w:p>
          <w:p w14:paraId="645D2887" w14:textId="49DC31A8" w:rsidR="008D2EA1" w:rsidRPr="004E4B70" w:rsidRDefault="008D2EA1" w:rsidP="00224587">
            <w:pPr>
              <w:numPr>
                <w:ilvl w:val="0"/>
                <w:numId w:val="8"/>
              </w:numPr>
              <w:contextualSpacing/>
              <w:rPr>
                <w:rFonts w:asciiTheme="majorHAnsi" w:hAnsiTheme="majorHAnsi" w:cs="Arial"/>
                <w:sz w:val="16"/>
                <w:szCs w:val="16"/>
              </w:rPr>
            </w:pPr>
            <w:r w:rsidRPr="004E4B70">
              <w:rPr>
                <w:rFonts w:asciiTheme="majorHAnsi" w:hAnsiTheme="majorHAnsi" w:cs="Arial"/>
                <w:sz w:val="16"/>
                <w:szCs w:val="16"/>
              </w:rPr>
              <w:t>Redovan rad turističke zajednice</w:t>
            </w:r>
            <w:r w:rsidR="00E41F24" w:rsidRPr="004E4B70">
              <w:rPr>
                <w:rFonts w:asciiTheme="majorHAnsi" w:hAnsiTheme="majorHAnsi" w:cs="Arial"/>
                <w:sz w:val="16"/>
                <w:szCs w:val="16"/>
              </w:rPr>
              <w:t xml:space="preserve"> OL</w:t>
            </w:r>
          </w:p>
          <w:p w14:paraId="64E8A413" w14:textId="77777777" w:rsidR="008D2EA1" w:rsidRPr="004E4B70" w:rsidRDefault="008D2EA1" w:rsidP="00224587">
            <w:pPr>
              <w:numPr>
                <w:ilvl w:val="0"/>
                <w:numId w:val="8"/>
              </w:numPr>
              <w:contextualSpacing/>
              <w:rPr>
                <w:rFonts w:asciiTheme="majorHAnsi" w:hAnsiTheme="majorHAnsi" w:cs="Arial"/>
                <w:sz w:val="16"/>
                <w:szCs w:val="16"/>
              </w:rPr>
            </w:pPr>
            <w:r w:rsidRPr="004E4B70">
              <w:rPr>
                <w:rFonts w:asciiTheme="majorHAnsi" w:hAnsiTheme="majorHAnsi" w:cs="Arial"/>
                <w:sz w:val="16"/>
                <w:szCs w:val="16"/>
              </w:rPr>
              <w:t>Održavanje, izgradnja i modernizacija objekata u vlasništvu Općine</w:t>
            </w:r>
          </w:p>
          <w:p w14:paraId="4BEB4F5C" w14:textId="224BEB7C" w:rsidR="008D2EA1" w:rsidRPr="004E4B70" w:rsidRDefault="00E41F24" w:rsidP="00224587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Theme="majorHAnsi" w:hAnsiTheme="majorHAnsi" w:cs="Arial"/>
                <w:sz w:val="16"/>
                <w:szCs w:val="16"/>
              </w:rPr>
            </w:pPr>
            <w:r w:rsidRPr="004E4B70">
              <w:rPr>
                <w:rFonts w:asciiTheme="majorHAnsi" w:hAnsiTheme="majorHAnsi" w:cs="Arial"/>
                <w:sz w:val="16"/>
                <w:szCs w:val="16"/>
              </w:rPr>
              <w:t>Izgradnja i o</w:t>
            </w:r>
            <w:r w:rsidR="008D2EA1" w:rsidRPr="004E4B70">
              <w:rPr>
                <w:rFonts w:asciiTheme="majorHAnsi" w:hAnsiTheme="majorHAnsi" w:cs="Arial"/>
                <w:sz w:val="16"/>
                <w:szCs w:val="16"/>
              </w:rPr>
              <w:t>državanje prometne i komunalne infrastrukture na području Općine</w:t>
            </w:r>
          </w:p>
          <w:p w14:paraId="1D5049D3" w14:textId="77777777" w:rsidR="008D2EA1" w:rsidRPr="004E4B70" w:rsidRDefault="008D2EA1" w:rsidP="00224587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Theme="majorHAnsi" w:hAnsiTheme="majorHAnsi" w:cs="Arial"/>
                <w:sz w:val="16"/>
                <w:szCs w:val="16"/>
              </w:rPr>
            </w:pPr>
            <w:r w:rsidRPr="004E4B70">
              <w:rPr>
                <w:rFonts w:asciiTheme="majorHAnsi" w:hAnsiTheme="majorHAnsi" w:cs="Arial"/>
                <w:sz w:val="16"/>
                <w:szCs w:val="16"/>
              </w:rPr>
              <w:t>Dodatna ulaganja na imovini</w:t>
            </w:r>
          </w:p>
          <w:p w14:paraId="2C2CEF7B" w14:textId="4DA4049A" w:rsidR="008D2EA1" w:rsidRPr="004E4B70" w:rsidRDefault="008D2EA1" w:rsidP="00E41F24">
            <w:pPr>
              <w:numPr>
                <w:ilvl w:val="0"/>
                <w:numId w:val="8"/>
              </w:numPr>
              <w:contextualSpacing/>
              <w:rPr>
                <w:rFonts w:asciiTheme="majorHAnsi" w:hAnsiTheme="majorHAnsi" w:cs="Arial"/>
                <w:sz w:val="16"/>
                <w:szCs w:val="16"/>
              </w:rPr>
            </w:pPr>
            <w:r w:rsidRPr="004E4B70">
              <w:rPr>
                <w:rFonts w:asciiTheme="majorHAnsi" w:hAnsiTheme="majorHAnsi" w:cs="Arial"/>
                <w:iCs/>
                <w:sz w:val="16"/>
                <w:szCs w:val="16"/>
              </w:rPr>
              <w:t xml:space="preserve">Izgradnja </w:t>
            </w:r>
            <w:r w:rsidR="00E41F24" w:rsidRPr="004E4B70">
              <w:rPr>
                <w:rFonts w:asciiTheme="majorHAnsi" w:hAnsiTheme="majorHAnsi" w:cs="Arial"/>
                <w:iCs/>
                <w:sz w:val="16"/>
                <w:szCs w:val="16"/>
              </w:rPr>
              <w:t>učinkovitog sustava za vodovod i odvodnju</w:t>
            </w:r>
          </w:p>
        </w:tc>
        <w:tc>
          <w:tcPr>
            <w:tcW w:w="2343" w:type="pct"/>
            <w:tcBorders>
              <w:top w:val="single" w:sz="2" w:space="0" w:color="B8CCE4"/>
              <w:left w:val="single" w:sz="2" w:space="0" w:color="B8CCE4"/>
              <w:bottom w:val="single" w:sz="2" w:space="0" w:color="B8CCE4"/>
              <w:right w:val="single" w:sz="2" w:space="0" w:color="B8CCE4"/>
            </w:tcBorders>
            <w:vAlign w:val="center"/>
          </w:tcPr>
          <w:p w14:paraId="52EC14A1" w14:textId="35C0374B" w:rsidR="008D2EA1" w:rsidRPr="004E4B70" w:rsidRDefault="008D2EA1" w:rsidP="00224587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contextualSpacing/>
              <w:rPr>
                <w:rFonts w:asciiTheme="majorHAnsi" w:hAnsiTheme="majorHAnsi" w:cs="Arial"/>
                <w:sz w:val="16"/>
                <w:szCs w:val="16"/>
              </w:rPr>
            </w:pPr>
            <w:r w:rsidRPr="004E4B70">
              <w:rPr>
                <w:rFonts w:asciiTheme="majorHAnsi" w:hAnsiTheme="majorHAnsi" w:cs="Arial"/>
                <w:sz w:val="16"/>
                <w:szCs w:val="16"/>
              </w:rPr>
              <w:t>P</w:t>
            </w:r>
            <w:r w:rsidR="00BC5490" w:rsidRPr="004E4B70">
              <w:rPr>
                <w:rFonts w:asciiTheme="majorHAnsi" w:hAnsiTheme="majorHAnsi" w:cs="Arial"/>
                <w:sz w:val="16"/>
                <w:szCs w:val="16"/>
              </w:rPr>
              <w:t xml:space="preserve">ovećanje broja poduzetnika </w:t>
            </w:r>
          </w:p>
          <w:p w14:paraId="45E04140" w14:textId="77777777" w:rsidR="008D2EA1" w:rsidRPr="004E4B70" w:rsidRDefault="008D2EA1" w:rsidP="00224587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contextualSpacing/>
              <w:rPr>
                <w:rFonts w:asciiTheme="majorHAnsi" w:hAnsiTheme="majorHAnsi" w:cs="Arial"/>
                <w:sz w:val="16"/>
                <w:szCs w:val="16"/>
              </w:rPr>
            </w:pPr>
            <w:r w:rsidRPr="004E4B70">
              <w:rPr>
                <w:rFonts w:asciiTheme="majorHAnsi" w:hAnsiTheme="majorHAnsi" w:cs="Arial"/>
                <w:sz w:val="16"/>
                <w:szCs w:val="16"/>
              </w:rPr>
              <w:t>Otvaranje novih radnih mjesta</w:t>
            </w:r>
          </w:p>
          <w:p w14:paraId="47340925" w14:textId="77777777" w:rsidR="008D2EA1" w:rsidRPr="004E4B70" w:rsidRDefault="008D2EA1" w:rsidP="00224587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contextualSpacing/>
              <w:rPr>
                <w:rFonts w:asciiTheme="majorHAnsi" w:hAnsiTheme="majorHAnsi" w:cs="Arial"/>
                <w:sz w:val="16"/>
                <w:szCs w:val="16"/>
              </w:rPr>
            </w:pPr>
            <w:r w:rsidRPr="004E4B70">
              <w:rPr>
                <w:rFonts w:asciiTheme="majorHAnsi" w:hAnsiTheme="majorHAnsi" w:cs="Arial"/>
                <w:sz w:val="16"/>
                <w:szCs w:val="16"/>
              </w:rPr>
              <w:t xml:space="preserve">Pružanje kvalitetnih usluga </w:t>
            </w:r>
          </w:p>
          <w:p w14:paraId="324FA290" w14:textId="77777777" w:rsidR="008D2EA1" w:rsidRPr="004E4B70" w:rsidRDefault="008D2EA1" w:rsidP="00224587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contextualSpacing/>
              <w:rPr>
                <w:rFonts w:asciiTheme="majorHAnsi" w:hAnsiTheme="majorHAnsi" w:cs="Arial"/>
                <w:sz w:val="16"/>
                <w:szCs w:val="16"/>
              </w:rPr>
            </w:pPr>
            <w:r w:rsidRPr="004E4B70">
              <w:rPr>
                <w:rFonts w:asciiTheme="majorHAnsi" w:hAnsiTheme="majorHAnsi" w:cs="Arial"/>
                <w:sz w:val="16"/>
                <w:szCs w:val="16"/>
              </w:rPr>
              <w:t>Potpore i pomoći za male i mlade poduzetnike</w:t>
            </w:r>
          </w:p>
          <w:p w14:paraId="3C7BCCAB" w14:textId="77777777" w:rsidR="008D2EA1" w:rsidRPr="004E4B70" w:rsidRDefault="008D2EA1" w:rsidP="00224587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contextualSpacing/>
              <w:rPr>
                <w:rFonts w:asciiTheme="majorHAnsi" w:hAnsiTheme="majorHAnsi" w:cs="Arial"/>
                <w:sz w:val="16"/>
                <w:szCs w:val="16"/>
              </w:rPr>
            </w:pPr>
            <w:r w:rsidRPr="004E4B70">
              <w:rPr>
                <w:rFonts w:asciiTheme="majorHAnsi" w:hAnsiTheme="majorHAnsi" w:cs="Arial"/>
                <w:sz w:val="16"/>
                <w:szCs w:val="16"/>
              </w:rPr>
              <w:t xml:space="preserve">Proširenje turističke ponude </w:t>
            </w:r>
          </w:p>
          <w:p w14:paraId="74678A1E" w14:textId="1AD80F62" w:rsidR="008D2EA1" w:rsidRPr="004E4B70" w:rsidRDefault="008D2EA1" w:rsidP="00224587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contextualSpacing/>
              <w:rPr>
                <w:rFonts w:asciiTheme="majorHAnsi" w:hAnsiTheme="majorHAnsi" w:cs="Arial"/>
                <w:sz w:val="16"/>
                <w:szCs w:val="16"/>
              </w:rPr>
            </w:pPr>
            <w:r w:rsidRPr="004E4B70">
              <w:rPr>
                <w:rFonts w:asciiTheme="majorHAnsi" w:hAnsiTheme="majorHAnsi" w:cs="Arial"/>
                <w:sz w:val="16"/>
                <w:szCs w:val="16"/>
              </w:rPr>
              <w:t>Stvaranje ljepšeg okruženja za stanovnike i posjetitelje Općine</w:t>
            </w:r>
            <w:r w:rsidR="00BC5490" w:rsidRPr="004E4B70">
              <w:rPr>
                <w:rFonts w:asciiTheme="majorHAnsi" w:hAnsiTheme="majorHAnsi" w:cs="Arial"/>
                <w:sz w:val="16"/>
                <w:szCs w:val="16"/>
              </w:rPr>
              <w:t xml:space="preserve"> Lipovljani</w:t>
            </w:r>
          </w:p>
          <w:p w14:paraId="432AA479" w14:textId="77777777" w:rsidR="008D2EA1" w:rsidRPr="004E4B70" w:rsidRDefault="008D2EA1" w:rsidP="00224587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contextualSpacing/>
              <w:rPr>
                <w:rFonts w:asciiTheme="majorHAnsi" w:hAnsiTheme="majorHAnsi" w:cs="Arial"/>
                <w:sz w:val="16"/>
                <w:szCs w:val="16"/>
              </w:rPr>
            </w:pPr>
            <w:r w:rsidRPr="004E4B70">
              <w:rPr>
                <w:rFonts w:asciiTheme="majorHAnsi" w:hAnsiTheme="majorHAnsi" w:cs="Arial"/>
                <w:sz w:val="16"/>
                <w:szCs w:val="16"/>
              </w:rPr>
              <w:t>Uređenje javnih i zelenih površina</w:t>
            </w:r>
          </w:p>
          <w:p w14:paraId="5513987E" w14:textId="10DC1BF8" w:rsidR="00E41F24" w:rsidRPr="004E4B70" w:rsidRDefault="008D2EA1" w:rsidP="00E41F24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contextualSpacing/>
              <w:rPr>
                <w:rFonts w:asciiTheme="majorHAnsi" w:hAnsiTheme="majorHAnsi" w:cs="Arial"/>
                <w:sz w:val="16"/>
                <w:szCs w:val="16"/>
              </w:rPr>
            </w:pPr>
            <w:r w:rsidRPr="004E4B70">
              <w:rPr>
                <w:rFonts w:asciiTheme="majorHAnsi" w:hAnsiTheme="majorHAnsi" w:cs="Arial"/>
                <w:sz w:val="16"/>
                <w:szCs w:val="16"/>
              </w:rPr>
              <w:t xml:space="preserve">Uređenje </w:t>
            </w:r>
            <w:r w:rsidR="00BC5490" w:rsidRPr="004E4B70">
              <w:rPr>
                <w:rFonts w:asciiTheme="majorHAnsi" w:hAnsiTheme="majorHAnsi" w:cs="Arial"/>
                <w:sz w:val="16"/>
                <w:szCs w:val="16"/>
              </w:rPr>
              <w:t xml:space="preserve">cestovnog </w:t>
            </w:r>
            <w:r w:rsidRPr="004E4B70">
              <w:rPr>
                <w:rFonts w:asciiTheme="majorHAnsi" w:hAnsiTheme="majorHAnsi" w:cs="Arial"/>
                <w:sz w:val="16"/>
                <w:szCs w:val="16"/>
              </w:rPr>
              <w:t>prometa i sanacija lokalnih</w:t>
            </w:r>
            <w:r w:rsidR="00E41F24" w:rsidRPr="004E4B70">
              <w:rPr>
                <w:rFonts w:asciiTheme="majorHAnsi" w:hAnsiTheme="majorHAnsi" w:cs="Arial"/>
                <w:sz w:val="16"/>
                <w:szCs w:val="16"/>
              </w:rPr>
              <w:t xml:space="preserve"> i županijskih</w:t>
            </w:r>
            <w:r w:rsidRPr="004E4B70">
              <w:rPr>
                <w:rFonts w:asciiTheme="majorHAnsi" w:hAnsiTheme="majorHAnsi" w:cs="Arial"/>
                <w:sz w:val="16"/>
                <w:szCs w:val="16"/>
              </w:rPr>
              <w:t xml:space="preserve"> cesta</w:t>
            </w:r>
          </w:p>
          <w:p w14:paraId="08B6CA3C" w14:textId="2A20CD23" w:rsidR="008D2EA1" w:rsidRPr="004E4B70" w:rsidRDefault="008D2EA1" w:rsidP="00E41F24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contextualSpacing/>
              <w:rPr>
                <w:rFonts w:asciiTheme="majorHAnsi" w:hAnsiTheme="majorHAnsi" w:cs="Arial"/>
                <w:sz w:val="16"/>
                <w:szCs w:val="16"/>
              </w:rPr>
            </w:pPr>
            <w:r w:rsidRPr="004E4B70">
              <w:rPr>
                <w:rFonts w:asciiTheme="majorHAnsi" w:hAnsiTheme="majorHAnsi" w:cs="Arial"/>
                <w:sz w:val="16"/>
                <w:szCs w:val="16"/>
              </w:rPr>
              <w:t>Omogućiti vodu svim stanovnicima</w:t>
            </w:r>
          </w:p>
        </w:tc>
      </w:tr>
      <w:tr w:rsidR="008D2EA1" w:rsidRPr="004E4B70" w14:paraId="6B09AABC" w14:textId="77777777" w:rsidTr="008D2EA1">
        <w:trPr>
          <w:trHeight w:val="454"/>
        </w:trPr>
        <w:tc>
          <w:tcPr>
            <w:tcW w:w="4679" w:type="pct"/>
            <w:gridSpan w:val="2"/>
            <w:tcBorders>
              <w:top w:val="single" w:sz="2" w:space="0" w:color="B8CCE4"/>
              <w:left w:val="single" w:sz="2" w:space="0" w:color="B8CCE4"/>
              <w:bottom w:val="single" w:sz="2" w:space="0" w:color="B8CCE4"/>
              <w:right w:val="single" w:sz="2" w:space="0" w:color="B8CCE4"/>
            </w:tcBorders>
            <w:shd w:val="clear" w:color="auto" w:fill="B8CCE4"/>
            <w:vAlign w:val="center"/>
            <w:hideMark/>
          </w:tcPr>
          <w:p w14:paraId="2DC7F4DE" w14:textId="741495D5" w:rsidR="008D2EA1" w:rsidRPr="004E4B70" w:rsidRDefault="008D2EA1" w:rsidP="008D2EA1">
            <w:pPr>
              <w:jc w:val="center"/>
              <w:rPr>
                <w:rFonts w:asciiTheme="majorHAnsi" w:hAnsiTheme="majorHAnsi"/>
                <w:color w:val="1F497D"/>
                <w:sz w:val="20"/>
                <w:szCs w:val="20"/>
              </w:rPr>
            </w:pPr>
            <w:r w:rsidRPr="004E4B70">
              <w:rPr>
                <w:rFonts w:asciiTheme="majorHAnsi" w:hAnsiTheme="majorHAnsi" w:cs="Arial"/>
                <w:b/>
                <w:bCs/>
                <w:color w:val="1F497D"/>
                <w:sz w:val="20"/>
                <w:szCs w:val="20"/>
              </w:rPr>
              <w:t xml:space="preserve">PRIORITET 3. </w:t>
            </w:r>
            <w:r w:rsidR="002D6F3C" w:rsidRPr="004E4B70">
              <w:rPr>
                <w:rFonts w:asciiTheme="majorHAnsi" w:hAnsiTheme="majorHAnsi" w:cs="Arial"/>
                <w:b/>
                <w:bCs/>
                <w:color w:val="1F497D"/>
                <w:sz w:val="20"/>
                <w:szCs w:val="20"/>
              </w:rPr>
              <w:t>POVEĆANJE</w:t>
            </w:r>
            <w:r w:rsidR="00BC5490" w:rsidRPr="004E4B70">
              <w:rPr>
                <w:rFonts w:asciiTheme="majorHAnsi" w:hAnsiTheme="majorHAnsi" w:cs="Arial"/>
                <w:b/>
                <w:bCs/>
                <w:color w:val="1F497D"/>
                <w:sz w:val="20"/>
                <w:szCs w:val="20"/>
              </w:rPr>
              <w:t xml:space="preserve"> KVALITETE ŽIVOTA I OBRAZOVANJA</w:t>
            </w:r>
          </w:p>
        </w:tc>
      </w:tr>
      <w:tr w:rsidR="008D2EA1" w:rsidRPr="004E4B70" w14:paraId="20DA3FB6" w14:textId="77777777" w:rsidTr="008D2EA1">
        <w:trPr>
          <w:trHeight w:val="283"/>
        </w:trPr>
        <w:tc>
          <w:tcPr>
            <w:tcW w:w="2336" w:type="pct"/>
            <w:tcBorders>
              <w:top w:val="single" w:sz="2" w:space="0" w:color="B8CCE4"/>
              <w:left w:val="single" w:sz="2" w:space="0" w:color="B8CCE4"/>
              <w:bottom w:val="single" w:sz="2" w:space="0" w:color="B8CCE4"/>
              <w:right w:val="single" w:sz="2" w:space="0" w:color="B8CCE4"/>
            </w:tcBorders>
            <w:shd w:val="clear" w:color="auto" w:fill="F2F2F2"/>
            <w:vAlign w:val="center"/>
            <w:hideMark/>
          </w:tcPr>
          <w:p w14:paraId="6CE7D013" w14:textId="77777777" w:rsidR="008D2EA1" w:rsidRPr="004E4B70" w:rsidRDefault="008D2EA1" w:rsidP="008D2EA1">
            <w:pPr>
              <w:jc w:val="center"/>
              <w:rPr>
                <w:rFonts w:asciiTheme="majorHAnsi" w:hAnsiTheme="majorHAnsi"/>
              </w:rPr>
            </w:pPr>
            <w:r w:rsidRPr="004E4B70">
              <w:rPr>
                <w:rFonts w:asciiTheme="majorHAnsi" w:hAnsiTheme="majorHAnsi" w:cs="Arial"/>
                <w:b/>
                <w:bCs/>
                <w:color w:val="1F497D"/>
                <w:sz w:val="16"/>
                <w:szCs w:val="16"/>
              </w:rPr>
              <w:t>RAZVOJNE POTREBE</w:t>
            </w:r>
          </w:p>
        </w:tc>
        <w:tc>
          <w:tcPr>
            <w:tcW w:w="2343" w:type="pct"/>
            <w:tcBorders>
              <w:top w:val="single" w:sz="2" w:space="0" w:color="B8CCE4"/>
              <w:left w:val="single" w:sz="2" w:space="0" w:color="B8CCE4"/>
              <w:bottom w:val="single" w:sz="2" w:space="0" w:color="B8CCE4"/>
              <w:right w:val="single" w:sz="2" w:space="0" w:color="B8CCE4"/>
            </w:tcBorders>
            <w:shd w:val="clear" w:color="auto" w:fill="F2F2F2"/>
            <w:vAlign w:val="center"/>
            <w:hideMark/>
          </w:tcPr>
          <w:p w14:paraId="14266AC2" w14:textId="77777777" w:rsidR="008D2EA1" w:rsidRPr="004E4B70" w:rsidRDefault="008D2EA1" w:rsidP="008D2EA1">
            <w:pPr>
              <w:jc w:val="center"/>
              <w:rPr>
                <w:rFonts w:asciiTheme="majorHAnsi" w:hAnsiTheme="majorHAnsi"/>
              </w:rPr>
            </w:pPr>
            <w:r w:rsidRPr="004E4B70">
              <w:rPr>
                <w:rFonts w:asciiTheme="majorHAnsi" w:hAnsiTheme="majorHAnsi" w:cs="Arial"/>
                <w:b/>
                <w:bCs/>
                <w:color w:val="1F497D"/>
                <w:sz w:val="16"/>
                <w:szCs w:val="16"/>
              </w:rPr>
              <w:t>RAZVOJNI IZAZOVI</w:t>
            </w:r>
          </w:p>
        </w:tc>
      </w:tr>
      <w:tr w:rsidR="008D2EA1" w:rsidRPr="004E4B70" w14:paraId="7E485BE2" w14:textId="77777777" w:rsidTr="008D2EA1">
        <w:trPr>
          <w:trHeight w:val="4059"/>
        </w:trPr>
        <w:tc>
          <w:tcPr>
            <w:tcW w:w="2336" w:type="pct"/>
            <w:tcBorders>
              <w:top w:val="single" w:sz="2" w:space="0" w:color="B8CCE4"/>
              <w:left w:val="single" w:sz="2" w:space="0" w:color="B8CCE4"/>
              <w:bottom w:val="single" w:sz="2" w:space="0" w:color="B8CCE4"/>
              <w:right w:val="single" w:sz="2" w:space="0" w:color="B8CCE4"/>
            </w:tcBorders>
            <w:vAlign w:val="center"/>
            <w:hideMark/>
          </w:tcPr>
          <w:p w14:paraId="6FCAFB89" w14:textId="77777777" w:rsidR="008D2EA1" w:rsidRPr="004E4B70" w:rsidRDefault="008D2EA1" w:rsidP="00224587">
            <w:pPr>
              <w:numPr>
                <w:ilvl w:val="0"/>
                <w:numId w:val="11"/>
              </w:numPr>
              <w:contextualSpacing/>
              <w:jc w:val="both"/>
              <w:rPr>
                <w:rFonts w:asciiTheme="majorHAnsi" w:hAnsiTheme="majorHAnsi" w:cs="Arial"/>
                <w:sz w:val="16"/>
                <w:szCs w:val="16"/>
              </w:rPr>
            </w:pPr>
            <w:r w:rsidRPr="004E4B70">
              <w:rPr>
                <w:rFonts w:asciiTheme="majorHAnsi" w:hAnsiTheme="majorHAnsi" w:cs="Arial"/>
                <w:sz w:val="16"/>
                <w:szCs w:val="16"/>
              </w:rPr>
              <w:t>Ulaganje u odgoj i obrazovanje stanovništva</w:t>
            </w:r>
          </w:p>
          <w:p w14:paraId="5920AF7A" w14:textId="77777777" w:rsidR="008D2EA1" w:rsidRPr="004E4B70" w:rsidRDefault="008D2EA1" w:rsidP="00224587">
            <w:pPr>
              <w:numPr>
                <w:ilvl w:val="0"/>
                <w:numId w:val="11"/>
              </w:numPr>
              <w:contextualSpacing/>
              <w:jc w:val="both"/>
              <w:rPr>
                <w:rFonts w:asciiTheme="majorHAnsi" w:hAnsiTheme="majorHAnsi" w:cs="Arial"/>
                <w:sz w:val="16"/>
                <w:szCs w:val="16"/>
              </w:rPr>
            </w:pPr>
            <w:r w:rsidRPr="004E4B70">
              <w:rPr>
                <w:rFonts w:asciiTheme="majorHAnsi" w:hAnsiTheme="majorHAnsi" w:cs="Arial"/>
                <w:sz w:val="16"/>
                <w:szCs w:val="16"/>
              </w:rPr>
              <w:t>Poticanje svih razina obrazovanja</w:t>
            </w:r>
          </w:p>
          <w:p w14:paraId="55F8CD23" w14:textId="77777777" w:rsidR="008D2EA1" w:rsidRPr="004E4B70" w:rsidRDefault="008D2EA1" w:rsidP="00224587">
            <w:pPr>
              <w:numPr>
                <w:ilvl w:val="0"/>
                <w:numId w:val="11"/>
              </w:numPr>
              <w:contextualSpacing/>
              <w:jc w:val="both"/>
              <w:rPr>
                <w:rFonts w:asciiTheme="majorHAnsi" w:hAnsiTheme="majorHAnsi" w:cs="Arial"/>
                <w:sz w:val="16"/>
                <w:szCs w:val="16"/>
              </w:rPr>
            </w:pPr>
            <w:r w:rsidRPr="004E4B70">
              <w:rPr>
                <w:rFonts w:asciiTheme="majorHAnsi" w:hAnsiTheme="majorHAnsi" w:cs="Arial"/>
                <w:sz w:val="16"/>
                <w:szCs w:val="16"/>
              </w:rPr>
              <w:t>Poticanje razvoja civilnog društva</w:t>
            </w:r>
          </w:p>
          <w:p w14:paraId="079E0C6B" w14:textId="035E2558" w:rsidR="00E41F24" w:rsidRPr="004E4B70" w:rsidRDefault="008D2EA1" w:rsidP="00E41F24">
            <w:pPr>
              <w:numPr>
                <w:ilvl w:val="0"/>
                <w:numId w:val="11"/>
              </w:numPr>
              <w:contextualSpacing/>
              <w:jc w:val="both"/>
              <w:rPr>
                <w:rFonts w:asciiTheme="majorHAnsi" w:hAnsiTheme="majorHAnsi" w:cs="Arial"/>
                <w:sz w:val="16"/>
                <w:szCs w:val="16"/>
              </w:rPr>
            </w:pPr>
            <w:r w:rsidRPr="004E4B70">
              <w:rPr>
                <w:rFonts w:asciiTheme="majorHAnsi" w:hAnsiTheme="majorHAnsi" w:cs="Arial"/>
                <w:sz w:val="16"/>
                <w:szCs w:val="16"/>
              </w:rPr>
              <w:t>Poticanje rada i širenja područnih udruga i zajednica</w:t>
            </w:r>
          </w:p>
          <w:p w14:paraId="42756C14" w14:textId="77777777" w:rsidR="008D2EA1" w:rsidRPr="004E4B70" w:rsidRDefault="008D2EA1" w:rsidP="00224587">
            <w:pPr>
              <w:numPr>
                <w:ilvl w:val="0"/>
                <w:numId w:val="11"/>
              </w:numPr>
              <w:contextualSpacing/>
              <w:jc w:val="both"/>
              <w:rPr>
                <w:rFonts w:asciiTheme="majorHAnsi" w:hAnsiTheme="majorHAnsi" w:cs="Arial"/>
                <w:sz w:val="16"/>
                <w:szCs w:val="16"/>
              </w:rPr>
            </w:pPr>
            <w:r w:rsidRPr="004E4B70">
              <w:rPr>
                <w:rFonts w:asciiTheme="majorHAnsi" w:hAnsiTheme="majorHAnsi" w:cs="Arial"/>
                <w:sz w:val="16"/>
                <w:szCs w:val="16"/>
              </w:rPr>
              <w:t>Poticanje na aktivan život kroz sportske aktivnosti</w:t>
            </w:r>
          </w:p>
          <w:p w14:paraId="2DC00E4A" w14:textId="5C6F9CC2" w:rsidR="008D2EA1" w:rsidRPr="004E4B70" w:rsidRDefault="008D2EA1" w:rsidP="00224587">
            <w:pPr>
              <w:numPr>
                <w:ilvl w:val="0"/>
                <w:numId w:val="11"/>
              </w:numPr>
              <w:contextualSpacing/>
              <w:jc w:val="both"/>
              <w:rPr>
                <w:rFonts w:asciiTheme="majorHAnsi" w:hAnsiTheme="majorHAnsi" w:cs="Arial"/>
                <w:sz w:val="16"/>
                <w:szCs w:val="16"/>
              </w:rPr>
            </w:pPr>
            <w:r w:rsidRPr="004E4B70">
              <w:rPr>
                <w:rFonts w:asciiTheme="majorHAnsi" w:hAnsiTheme="majorHAnsi" w:cs="Arial"/>
                <w:sz w:val="16"/>
                <w:szCs w:val="16"/>
              </w:rPr>
              <w:t>Ulaganje u društvenu i kulturnu infrastrukturu i opremu</w:t>
            </w:r>
          </w:p>
          <w:p w14:paraId="40DDB23E" w14:textId="62C60776" w:rsidR="00E41F24" w:rsidRPr="004E4B70" w:rsidRDefault="00E41F24" w:rsidP="00224587">
            <w:pPr>
              <w:numPr>
                <w:ilvl w:val="0"/>
                <w:numId w:val="11"/>
              </w:numPr>
              <w:contextualSpacing/>
              <w:jc w:val="both"/>
              <w:rPr>
                <w:rFonts w:asciiTheme="majorHAnsi" w:hAnsiTheme="majorHAnsi" w:cs="Arial"/>
                <w:sz w:val="16"/>
                <w:szCs w:val="16"/>
              </w:rPr>
            </w:pPr>
            <w:r w:rsidRPr="004E4B70">
              <w:rPr>
                <w:rFonts w:asciiTheme="majorHAnsi" w:hAnsiTheme="majorHAnsi" w:cs="Arial"/>
                <w:sz w:val="16"/>
                <w:szCs w:val="16"/>
              </w:rPr>
              <w:t>Održavanje manifestacija</w:t>
            </w:r>
          </w:p>
          <w:p w14:paraId="24576A06" w14:textId="77777777" w:rsidR="008D2EA1" w:rsidRPr="004E4B70" w:rsidRDefault="008D2EA1" w:rsidP="00224587">
            <w:pPr>
              <w:numPr>
                <w:ilvl w:val="0"/>
                <w:numId w:val="11"/>
              </w:numPr>
              <w:contextualSpacing/>
              <w:jc w:val="both"/>
              <w:rPr>
                <w:rFonts w:asciiTheme="majorHAnsi" w:hAnsiTheme="majorHAnsi" w:cs="Arial"/>
                <w:sz w:val="16"/>
                <w:szCs w:val="16"/>
              </w:rPr>
            </w:pPr>
            <w:r w:rsidRPr="004E4B70">
              <w:rPr>
                <w:rFonts w:asciiTheme="majorHAnsi" w:hAnsiTheme="majorHAnsi" w:cs="Arial"/>
                <w:sz w:val="16"/>
                <w:szCs w:val="16"/>
              </w:rPr>
              <w:t>Briga o socijalno ugroženim skupinama</w:t>
            </w:r>
          </w:p>
          <w:p w14:paraId="488B3AAD" w14:textId="77777777" w:rsidR="008D2EA1" w:rsidRPr="004E4B70" w:rsidRDefault="008D2EA1" w:rsidP="00224587">
            <w:pPr>
              <w:numPr>
                <w:ilvl w:val="0"/>
                <w:numId w:val="11"/>
              </w:numPr>
              <w:contextualSpacing/>
              <w:jc w:val="both"/>
              <w:rPr>
                <w:rFonts w:asciiTheme="majorHAnsi" w:hAnsiTheme="majorHAnsi" w:cs="Arial"/>
                <w:sz w:val="16"/>
                <w:szCs w:val="16"/>
              </w:rPr>
            </w:pPr>
            <w:r w:rsidRPr="004E4B70">
              <w:rPr>
                <w:rFonts w:asciiTheme="majorHAnsi" w:hAnsiTheme="majorHAnsi" w:cs="Arial"/>
                <w:sz w:val="16"/>
                <w:szCs w:val="16"/>
              </w:rPr>
              <w:t>Pružanje socijalnih usluga i pomoći stanovništvu slabijeg imovinskog stanja</w:t>
            </w:r>
          </w:p>
          <w:p w14:paraId="2056D82A" w14:textId="2502C4DF" w:rsidR="008D2EA1" w:rsidRPr="004E4B70" w:rsidRDefault="008D2EA1" w:rsidP="00224587">
            <w:pPr>
              <w:numPr>
                <w:ilvl w:val="0"/>
                <w:numId w:val="11"/>
              </w:numPr>
              <w:contextualSpacing/>
              <w:jc w:val="both"/>
              <w:rPr>
                <w:rFonts w:asciiTheme="majorHAnsi" w:hAnsiTheme="majorHAnsi" w:cs="Arial"/>
                <w:sz w:val="16"/>
                <w:szCs w:val="16"/>
              </w:rPr>
            </w:pPr>
            <w:r w:rsidRPr="004E4B70">
              <w:rPr>
                <w:rFonts w:asciiTheme="majorHAnsi" w:hAnsiTheme="majorHAnsi" w:cs="Arial"/>
                <w:sz w:val="16"/>
                <w:szCs w:val="16"/>
              </w:rPr>
              <w:t>Pomoć starim i nemoćnim osobama</w:t>
            </w:r>
          </w:p>
          <w:p w14:paraId="76475389" w14:textId="2AD24DCA" w:rsidR="00E41F24" w:rsidRPr="004E4B70" w:rsidRDefault="00E41F24" w:rsidP="00224587">
            <w:pPr>
              <w:numPr>
                <w:ilvl w:val="0"/>
                <w:numId w:val="11"/>
              </w:numPr>
              <w:contextualSpacing/>
              <w:jc w:val="both"/>
              <w:rPr>
                <w:rFonts w:asciiTheme="majorHAnsi" w:hAnsiTheme="majorHAnsi" w:cs="Arial"/>
                <w:sz w:val="16"/>
                <w:szCs w:val="16"/>
              </w:rPr>
            </w:pPr>
            <w:r w:rsidRPr="004E4B70">
              <w:rPr>
                <w:rFonts w:asciiTheme="majorHAnsi" w:hAnsiTheme="majorHAnsi" w:cs="Arial"/>
                <w:sz w:val="16"/>
                <w:szCs w:val="16"/>
              </w:rPr>
              <w:t>Zapošljavanje žena u nepovoljnom položaja</w:t>
            </w:r>
          </w:p>
          <w:p w14:paraId="6F61B9D3" w14:textId="77777777" w:rsidR="008D2EA1" w:rsidRPr="004E4B70" w:rsidRDefault="008D2EA1" w:rsidP="00224587">
            <w:pPr>
              <w:numPr>
                <w:ilvl w:val="0"/>
                <w:numId w:val="11"/>
              </w:numPr>
              <w:contextualSpacing/>
              <w:jc w:val="both"/>
              <w:rPr>
                <w:rFonts w:asciiTheme="majorHAnsi" w:hAnsiTheme="majorHAnsi" w:cs="Arial"/>
                <w:sz w:val="16"/>
                <w:szCs w:val="16"/>
              </w:rPr>
            </w:pPr>
            <w:r w:rsidRPr="004E4B70">
              <w:rPr>
                <w:rFonts w:asciiTheme="majorHAnsi" w:hAnsiTheme="majorHAnsi" w:cs="Arial"/>
                <w:sz w:val="16"/>
                <w:szCs w:val="16"/>
              </w:rPr>
              <w:t>Izgradnja objekata za smještaj i boravak starijih osoba</w:t>
            </w:r>
          </w:p>
          <w:p w14:paraId="1322C59F" w14:textId="77777777" w:rsidR="008D2EA1" w:rsidRPr="004E4B70" w:rsidRDefault="008D2EA1" w:rsidP="00224587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="Arial"/>
                <w:sz w:val="16"/>
                <w:szCs w:val="16"/>
              </w:rPr>
            </w:pPr>
            <w:r w:rsidRPr="004E4B70">
              <w:rPr>
                <w:rFonts w:asciiTheme="majorHAnsi" w:hAnsiTheme="majorHAnsi" w:cs="Arial"/>
                <w:sz w:val="16"/>
                <w:szCs w:val="16"/>
              </w:rPr>
              <w:t>Sprečavanje prirodnih katastrofa i zaštita stanovnika</w:t>
            </w:r>
          </w:p>
          <w:p w14:paraId="380422E1" w14:textId="77777777" w:rsidR="008D2EA1" w:rsidRPr="004E4B70" w:rsidRDefault="008D2EA1" w:rsidP="00224587">
            <w:pPr>
              <w:numPr>
                <w:ilvl w:val="0"/>
                <w:numId w:val="11"/>
              </w:numPr>
              <w:contextualSpacing/>
              <w:jc w:val="both"/>
              <w:rPr>
                <w:rFonts w:asciiTheme="majorHAnsi" w:hAnsiTheme="majorHAnsi" w:cs="Arial"/>
                <w:sz w:val="16"/>
                <w:szCs w:val="16"/>
              </w:rPr>
            </w:pPr>
            <w:r w:rsidRPr="004E4B70">
              <w:rPr>
                <w:rFonts w:asciiTheme="majorHAnsi" w:hAnsiTheme="majorHAnsi" w:cs="Arial"/>
                <w:sz w:val="16"/>
                <w:szCs w:val="16"/>
              </w:rPr>
              <w:t>Sustavno podizati ekološku svijest stanovnika širenjem kulture odgovornog postupanja s otpadom</w:t>
            </w:r>
          </w:p>
          <w:p w14:paraId="11BADB79" w14:textId="18724595" w:rsidR="00E41F24" w:rsidRPr="004E4B70" w:rsidRDefault="00BC5490" w:rsidP="00E41F24">
            <w:pPr>
              <w:numPr>
                <w:ilvl w:val="0"/>
                <w:numId w:val="11"/>
              </w:numPr>
              <w:contextualSpacing/>
              <w:jc w:val="both"/>
              <w:rPr>
                <w:rFonts w:asciiTheme="majorHAnsi" w:hAnsiTheme="majorHAnsi" w:cs="Arial"/>
                <w:sz w:val="16"/>
                <w:szCs w:val="16"/>
              </w:rPr>
            </w:pPr>
            <w:r w:rsidRPr="004E4B70">
              <w:rPr>
                <w:rFonts w:asciiTheme="majorHAnsi" w:hAnsiTheme="majorHAnsi" w:cs="Arial"/>
                <w:sz w:val="16"/>
                <w:szCs w:val="16"/>
              </w:rPr>
              <w:t>Uspostava energetski učinkovite javne rasvjete</w:t>
            </w:r>
          </w:p>
        </w:tc>
        <w:tc>
          <w:tcPr>
            <w:tcW w:w="2343" w:type="pct"/>
            <w:tcBorders>
              <w:top w:val="single" w:sz="2" w:space="0" w:color="B8CCE4"/>
              <w:left w:val="single" w:sz="2" w:space="0" w:color="B8CCE4"/>
              <w:bottom w:val="single" w:sz="2" w:space="0" w:color="B8CCE4"/>
              <w:right w:val="single" w:sz="2" w:space="0" w:color="B8CCE4"/>
            </w:tcBorders>
            <w:vAlign w:val="center"/>
          </w:tcPr>
          <w:p w14:paraId="48825A3E" w14:textId="77777777" w:rsidR="008D2EA1" w:rsidRPr="004E4B70" w:rsidRDefault="008D2EA1" w:rsidP="00224587">
            <w:pPr>
              <w:numPr>
                <w:ilvl w:val="0"/>
                <w:numId w:val="12"/>
              </w:numPr>
              <w:contextualSpacing/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4E4B70">
              <w:rPr>
                <w:rFonts w:asciiTheme="majorHAnsi" w:hAnsiTheme="majorHAnsi"/>
                <w:sz w:val="16"/>
                <w:szCs w:val="16"/>
              </w:rPr>
              <w:t>Pomoć pri školovanju i nagrađivanje uspjeha</w:t>
            </w:r>
          </w:p>
          <w:p w14:paraId="4BCCD995" w14:textId="77777777" w:rsidR="008D2EA1" w:rsidRPr="004E4B70" w:rsidRDefault="008D2EA1" w:rsidP="00224587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Theme="majorHAnsi" w:hAnsiTheme="majorHAnsi" w:cs="Arial"/>
                <w:sz w:val="16"/>
                <w:szCs w:val="16"/>
              </w:rPr>
            </w:pPr>
            <w:r w:rsidRPr="004E4B70">
              <w:rPr>
                <w:rFonts w:asciiTheme="majorHAnsi" w:hAnsiTheme="majorHAnsi" w:cs="Arial"/>
                <w:sz w:val="16"/>
                <w:szCs w:val="16"/>
              </w:rPr>
              <w:t>Unaprijediti razvojni potencijal odgojno – obrazovnih ustanova</w:t>
            </w:r>
          </w:p>
          <w:p w14:paraId="0CC419E6" w14:textId="77777777" w:rsidR="008D2EA1" w:rsidRPr="004E4B70" w:rsidRDefault="008D2EA1" w:rsidP="00224587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Theme="majorHAnsi" w:hAnsiTheme="majorHAnsi" w:cs="Arial"/>
                <w:sz w:val="16"/>
                <w:szCs w:val="16"/>
              </w:rPr>
            </w:pPr>
            <w:r w:rsidRPr="004E4B70">
              <w:rPr>
                <w:rFonts w:asciiTheme="majorHAnsi" w:hAnsiTheme="majorHAnsi" w:cs="Arial"/>
                <w:sz w:val="16"/>
                <w:szCs w:val="16"/>
              </w:rPr>
              <w:t>Poticanje na rad područnih zajednica u svrhu širenja</w:t>
            </w:r>
          </w:p>
          <w:p w14:paraId="5A224E31" w14:textId="77777777" w:rsidR="008D2EA1" w:rsidRPr="004E4B70" w:rsidRDefault="008D2EA1" w:rsidP="00224587">
            <w:pPr>
              <w:numPr>
                <w:ilvl w:val="0"/>
                <w:numId w:val="12"/>
              </w:numPr>
              <w:contextualSpacing/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4E4B70">
              <w:rPr>
                <w:rFonts w:asciiTheme="majorHAnsi" w:hAnsiTheme="majorHAnsi"/>
                <w:sz w:val="16"/>
                <w:szCs w:val="16"/>
              </w:rPr>
              <w:t>Očuvanje povijesti i kulturne Općine</w:t>
            </w:r>
          </w:p>
          <w:p w14:paraId="711E8C22" w14:textId="7CF69B63" w:rsidR="008D2EA1" w:rsidRPr="004E4B70" w:rsidRDefault="008D2EA1" w:rsidP="00224587">
            <w:pPr>
              <w:numPr>
                <w:ilvl w:val="0"/>
                <w:numId w:val="12"/>
              </w:numPr>
              <w:contextualSpacing/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4E4B70">
              <w:rPr>
                <w:rFonts w:asciiTheme="majorHAnsi" w:hAnsiTheme="majorHAnsi"/>
                <w:sz w:val="16"/>
                <w:szCs w:val="16"/>
              </w:rPr>
              <w:t>Promicanje kulturnih događaja</w:t>
            </w:r>
            <w:r w:rsidR="00BC5490" w:rsidRPr="004E4B70">
              <w:rPr>
                <w:rFonts w:asciiTheme="majorHAnsi" w:hAnsiTheme="majorHAnsi"/>
                <w:sz w:val="16"/>
                <w:szCs w:val="16"/>
              </w:rPr>
              <w:t>, manifestacija</w:t>
            </w:r>
            <w:r w:rsidRPr="004E4B70">
              <w:rPr>
                <w:rFonts w:asciiTheme="majorHAnsi" w:hAnsiTheme="majorHAnsi"/>
                <w:sz w:val="16"/>
                <w:szCs w:val="16"/>
              </w:rPr>
              <w:t xml:space="preserve"> i aktivnosti</w:t>
            </w:r>
          </w:p>
          <w:p w14:paraId="3BF2E87E" w14:textId="77777777" w:rsidR="008D2EA1" w:rsidRPr="004E4B70" w:rsidRDefault="008D2EA1" w:rsidP="00224587">
            <w:pPr>
              <w:numPr>
                <w:ilvl w:val="0"/>
                <w:numId w:val="12"/>
              </w:numPr>
              <w:contextualSpacing/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4E4B70">
              <w:rPr>
                <w:rFonts w:asciiTheme="majorHAnsi" w:hAnsiTheme="majorHAnsi"/>
                <w:sz w:val="16"/>
                <w:szCs w:val="16"/>
              </w:rPr>
              <w:t>Zanimanje mladih za sport i rekreaciju</w:t>
            </w:r>
          </w:p>
          <w:p w14:paraId="0F2858D0" w14:textId="699C6EA9" w:rsidR="00E41F24" w:rsidRPr="004E4B70" w:rsidRDefault="008D2EA1" w:rsidP="00E41F24">
            <w:pPr>
              <w:numPr>
                <w:ilvl w:val="0"/>
                <w:numId w:val="12"/>
              </w:numPr>
              <w:contextualSpacing/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4E4B70">
              <w:rPr>
                <w:rFonts w:asciiTheme="majorHAnsi" w:hAnsiTheme="majorHAnsi"/>
                <w:sz w:val="16"/>
                <w:szCs w:val="16"/>
              </w:rPr>
              <w:t xml:space="preserve">Poticanje na brigu o zdravlju </w:t>
            </w:r>
          </w:p>
          <w:p w14:paraId="539355A9" w14:textId="77777777" w:rsidR="008D2EA1" w:rsidRPr="004E4B70" w:rsidRDefault="008D2EA1" w:rsidP="00224587">
            <w:pPr>
              <w:numPr>
                <w:ilvl w:val="0"/>
                <w:numId w:val="12"/>
              </w:numPr>
              <w:contextualSpacing/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4E4B70">
              <w:rPr>
                <w:rFonts w:asciiTheme="majorHAnsi" w:hAnsiTheme="majorHAnsi"/>
                <w:sz w:val="16"/>
                <w:szCs w:val="16"/>
              </w:rPr>
              <w:t>Pružanje kvalitetnijeg i lagodnijeg života</w:t>
            </w:r>
          </w:p>
          <w:p w14:paraId="564A065D" w14:textId="3C6512DF" w:rsidR="008D2EA1" w:rsidRPr="004E4B70" w:rsidRDefault="008D2EA1" w:rsidP="00224587">
            <w:pPr>
              <w:numPr>
                <w:ilvl w:val="0"/>
                <w:numId w:val="12"/>
              </w:numPr>
              <w:contextualSpacing/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4E4B70">
              <w:rPr>
                <w:rFonts w:asciiTheme="majorHAnsi" w:hAnsiTheme="majorHAnsi"/>
                <w:sz w:val="16"/>
                <w:szCs w:val="16"/>
              </w:rPr>
              <w:t xml:space="preserve">Briga </w:t>
            </w:r>
            <w:r w:rsidR="00BC5490" w:rsidRPr="004E4B70">
              <w:rPr>
                <w:rFonts w:asciiTheme="majorHAnsi" w:hAnsiTheme="majorHAnsi"/>
                <w:sz w:val="16"/>
                <w:szCs w:val="16"/>
              </w:rPr>
              <w:t>o ciljanim i ugroženim skupinama</w:t>
            </w:r>
          </w:p>
          <w:p w14:paraId="70E3130C" w14:textId="77777777" w:rsidR="008D2EA1" w:rsidRPr="004E4B70" w:rsidRDefault="008D2EA1" w:rsidP="00224587">
            <w:pPr>
              <w:numPr>
                <w:ilvl w:val="0"/>
                <w:numId w:val="12"/>
              </w:numPr>
              <w:contextualSpacing/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4E4B70">
              <w:rPr>
                <w:rFonts w:asciiTheme="majorHAnsi" w:hAnsiTheme="majorHAnsi" w:cs="Arial"/>
                <w:sz w:val="16"/>
                <w:szCs w:val="16"/>
              </w:rPr>
              <w:t>Stvaranje boljih uvjeta za život stanovništva</w:t>
            </w:r>
          </w:p>
          <w:p w14:paraId="050B52D0" w14:textId="197E445F" w:rsidR="00BC5490" w:rsidRPr="004E4B70" w:rsidRDefault="008D2EA1" w:rsidP="00BC5490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Theme="majorHAnsi" w:hAnsiTheme="majorHAnsi" w:cs="Arial"/>
                <w:sz w:val="16"/>
                <w:szCs w:val="16"/>
              </w:rPr>
            </w:pPr>
            <w:r w:rsidRPr="004E4B70">
              <w:rPr>
                <w:rFonts w:asciiTheme="majorHAnsi" w:hAnsiTheme="majorHAnsi" w:cs="Arial"/>
                <w:sz w:val="16"/>
                <w:szCs w:val="16"/>
              </w:rPr>
              <w:t>Ulaganje u sustav vatrogastva i civilne zaštite</w:t>
            </w:r>
          </w:p>
          <w:p w14:paraId="11E57D7C" w14:textId="77777777" w:rsidR="008D2EA1" w:rsidRPr="004E4B70" w:rsidRDefault="008D2EA1" w:rsidP="00224587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Theme="majorHAnsi" w:hAnsiTheme="majorHAnsi" w:cs="Arial"/>
                <w:sz w:val="16"/>
                <w:szCs w:val="16"/>
              </w:rPr>
            </w:pPr>
            <w:r w:rsidRPr="004E4B70">
              <w:rPr>
                <w:rFonts w:asciiTheme="majorHAnsi" w:hAnsiTheme="majorHAnsi" w:cs="Arial"/>
                <w:sz w:val="16"/>
                <w:szCs w:val="16"/>
              </w:rPr>
              <w:t>Educiranje stanovnika o opasnosti od požara</w:t>
            </w:r>
          </w:p>
          <w:p w14:paraId="60F35651" w14:textId="77777777" w:rsidR="008D2EA1" w:rsidRPr="004E4B70" w:rsidRDefault="008D2EA1" w:rsidP="00E41F2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Theme="majorHAnsi" w:hAnsiTheme="majorHAnsi" w:cs="Arial"/>
                <w:sz w:val="16"/>
                <w:szCs w:val="16"/>
              </w:rPr>
            </w:pPr>
            <w:r w:rsidRPr="004E4B70">
              <w:rPr>
                <w:rFonts w:asciiTheme="majorHAnsi" w:hAnsiTheme="majorHAnsi" w:cs="Arial"/>
                <w:sz w:val="16"/>
                <w:szCs w:val="16"/>
              </w:rPr>
              <w:t>Educiranje građane o postupanju s otpadom</w:t>
            </w:r>
          </w:p>
          <w:p w14:paraId="5935C160" w14:textId="2D434B04" w:rsidR="00E41F24" w:rsidRPr="004E4B70" w:rsidRDefault="00BC5490" w:rsidP="00E41F2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Theme="majorHAnsi" w:hAnsiTheme="majorHAnsi" w:cs="Arial"/>
                <w:sz w:val="16"/>
                <w:szCs w:val="16"/>
              </w:rPr>
            </w:pPr>
            <w:r w:rsidRPr="004E4B70">
              <w:rPr>
                <w:rFonts w:asciiTheme="majorHAnsi" w:hAnsiTheme="majorHAnsi" w:cs="Arial"/>
                <w:sz w:val="16"/>
                <w:szCs w:val="16"/>
              </w:rPr>
              <w:t>Učinkovito gospodarenje električnom energijom</w:t>
            </w:r>
          </w:p>
        </w:tc>
      </w:tr>
    </w:tbl>
    <w:p w14:paraId="5900CF93" w14:textId="01F651D5" w:rsidR="008D2EA1" w:rsidRPr="004E4B70" w:rsidRDefault="008D2EA1" w:rsidP="00097D56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Theme="majorHAnsi" w:hAnsiTheme="majorHAnsi" w:cs="Arial"/>
        </w:rPr>
        <w:sectPr w:rsidR="008D2EA1" w:rsidRPr="004E4B70" w:rsidSect="001C5679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14:paraId="037D41B5" w14:textId="0E5CF3A0" w:rsidR="00004B86" w:rsidRPr="004E4B70" w:rsidRDefault="0018414F" w:rsidP="00430C4A">
      <w:pPr>
        <w:numPr>
          <w:ilvl w:val="0"/>
          <w:numId w:val="4"/>
        </w:numPr>
        <w:spacing w:after="200" w:line="276" w:lineRule="auto"/>
        <w:ind w:left="357" w:hanging="357"/>
        <w:jc w:val="both"/>
        <w:outlineLvl w:val="0"/>
        <w:rPr>
          <w:rFonts w:asciiTheme="majorHAnsi" w:eastAsia="Batang" w:hAnsiTheme="majorHAnsi" w:cs="Arial"/>
          <w:b/>
          <w:color w:val="1F497D" w:themeColor="text2"/>
          <w:sz w:val="32"/>
          <w:szCs w:val="36"/>
        </w:rPr>
      </w:pPr>
      <w:bookmarkStart w:id="21" w:name="_Toc77342344"/>
      <w:bookmarkStart w:id="22" w:name="_Toc156209634"/>
      <w:r w:rsidRPr="004E4B70">
        <w:rPr>
          <w:rFonts w:asciiTheme="majorHAnsi" w:eastAsia="Batang" w:hAnsiTheme="majorHAnsi" w:cs="Arial"/>
          <w:b/>
          <w:color w:val="1F497D" w:themeColor="text2"/>
          <w:sz w:val="32"/>
          <w:szCs w:val="36"/>
        </w:rPr>
        <w:t>POPIS PRIORITETA DJELOVANJA U PODRUČJU NADLEŽNOSTI SAMOUPRAVNE JEDINICE</w:t>
      </w:r>
      <w:bookmarkEnd w:id="21"/>
      <w:bookmarkEnd w:id="22"/>
    </w:p>
    <w:p w14:paraId="4D5F98AD" w14:textId="75E20151" w:rsidR="008A10BB" w:rsidRPr="004E4B70" w:rsidRDefault="00F203DA" w:rsidP="0095641C">
      <w:pPr>
        <w:jc w:val="center"/>
        <w:rPr>
          <w:rFonts w:asciiTheme="majorHAnsi" w:hAnsiTheme="majorHAnsi"/>
          <w:bCs/>
          <w:i/>
          <w:sz w:val="22"/>
          <w:szCs w:val="22"/>
        </w:rPr>
      </w:pPr>
      <w:bookmarkStart w:id="23" w:name="_Toc61114585"/>
      <w:bookmarkStart w:id="24" w:name="_Toc156209660"/>
      <w:r w:rsidRPr="004E4B70">
        <w:rPr>
          <w:rFonts w:asciiTheme="majorHAnsi" w:hAnsiTheme="majorHAnsi"/>
          <w:i/>
          <w:sz w:val="22"/>
        </w:rPr>
        <w:t xml:space="preserve">Tablica </w:t>
      </w:r>
      <w:r w:rsidRPr="004E4B70">
        <w:rPr>
          <w:rFonts w:asciiTheme="majorHAnsi" w:hAnsiTheme="majorHAnsi"/>
          <w:b/>
          <w:i/>
          <w:sz w:val="22"/>
        </w:rPr>
        <w:fldChar w:fldCharType="begin"/>
      </w:r>
      <w:r w:rsidRPr="004E4B70">
        <w:rPr>
          <w:rFonts w:asciiTheme="majorHAnsi" w:hAnsiTheme="majorHAnsi"/>
          <w:i/>
          <w:sz w:val="22"/>
        </w:rPr>
        <w:instrText xml:space="preserve"> SEQ Tablica \* ARABIC </w:instrText>
      </w:r>
      <w:r w:rsidRPr="004E4B70">
        <w:rPr>
          <w:rFonts w:asciiTheme="majorHAnsi" w:hAnsiTheme="majorHAnsi"/>
          <w:b/>
          <w:i/>
          <w:sz w:val="22"/>
        </w:rPr>
        <w:fldChar w:fldCharType="separate"/>
      </w:r>
      <w:r w:rsidR="000F2894">
        <w:rPr>
          <w:rFonts w:asciiTheme="majorHAnsi" w:hAnsiTheme="majorHAnsi"/>
          <w:i/>
          <w:noProof/>
          <w:sz w:val="22"/>
        </w:rPr>
        <w:t>2</w:t>
      </w:r>
      <w:r w:rsidRPr="004E4B70">
        <w:rPr>
          <w:rFonts w:asciiTheme="majorHAnsi" w:hAnsiTheme="majorHAnsi"/>
          <w:b/>
          <w:i/>
          <w:sz w:val="22"/>
        </w:rPr>
        <w:fldChar w:fldCharType="end"/>
      </w:r>
      <w:r w:rsidRPr="004E4B70">
        <w:rPr>
          <w:rFonts w:asciiTheme="majorHAnsi" w:hAnsiTheme="majorHAnsi"/>
          <w:i/>
          <w:sz w:val="22"/>
        </w:rPr>
        <w:t xml:space="preserve">. </w:t>
      </w:r>
      <w:r w:rsidR="008011FD" w:rsidRPr="004E4B70">
        <w:rPr>
          <w:rFonts w:asciiTheme="majorHAnsi" w:hAnsiTheme="majorHAnsi"/>
          <w:bCs/>
          <w:i/>
          <w:sz w:val="22"/>
          <w:szCs w:val="22"/>
        </w:rPr>
        <w:t>Pregled temeljnih strateških prioriteta</w:t>
      </w:r>
      <w:bookmarkEnd w:id="23"/>
      <w:r w:rsidR="006A426D" w:rsidRPr="004E4B70">
        <w:rPr>
          <w:rFonts w:asciiTheme="majorHAnsi" w:hAnsiTheme="majorHAnsi"/>
          <w:bCs/>
          <w:i/>
          <w:sz w:val="22"/>
          <w:szCs w:val="22"/>
        </w:rPr>
        <w:t xml:space="preserve"> i mjera</w:t>
      </w:r>
      <w:r w:rsidR="00AB513D" w:rsidRPr="004E4B70">
        <w:rPr>
          <w:rFonts w:asciiTheme="majorHAnsi" w:hAnsiTheme="majorHAnsi"/>
          <w:bCs/>
          <w:i/>
          <w:sz w:val="22"/>
          <w:szCs w:val="22"/>
        </w:rPr>
        <w:t xml:space="preserve"> Provedbenog programa Općine Lipovljane za razdoblje 2021.-2025. te njihova povezanost s posebnim ciljevima i mjerama Plana razvoja Sisačko-moslavačke županije za razdoblje do 2027. godine </w:t>
      </w:r>
      <w:bookmarkEnd w:id="24"/>
    </w:p>
    <w:tbl>
      <w:tblPr>
        <w:tblStyle w:val="Reetkatablice101"/>
        <w:tblW w:w="5000" w:type="pct"/>
        <w:tblBorders>
          <w:top w:val="single" w:sz="4" w:space="0" w:color="B4C6E7"/>
          <w:left w:val="single" w:sz="4" w:space="0" w:color="B4C6E7"/>
          <w:bottom w:val="single" w:sz="4" w:space="0" w:color="B4C6E7"/>
          <w:right w:val="single" w:sz="4" w:space="0" w:color="B4C6E7"/>
          <w:insideH w:val="single" w:sz="4" w:space="0" w:color="B4C6E7"/>
          <w:insideV w:val="single" w:sz="4" w:space="0" w:color="B4C6E7"/>
        </w:tblBorders>
        <w:tblLook w:val="04A0" w:firstRow="1" w:lastRow="0" w:firstColumn="1" w:lastColumn="0" w:noHBand="0" w:noVBand="1"/>
      </w:tblPr>
      <w:tblGrid>
        <w:gridCol w:w="3056"/>
        <w:gridCol w:w="3361"/>
        <w:gridCol w:w="2538"/>
        <w:gridCol w:w="5037"/>
      </w:tblGrid>
      <w:tr w:rsidR="001D1E8A" w:rsidRPr="004E4B70" w14:paraId="483DD49D" w14:textId="77777777" w:rsidTr="00A54D87">
        <w:tc>
          <w:tcPr>
            <w:tcW w:w="1092" w:type="pct"/>
            <w:shd w:val="clear" w:color="auto" w:fill="B4C6E7"/>
            <w:vAlign w:val="center"/>
          </w:tcPr>
          <w:p w14:paraId="32ED6265" w14:textId="77777777" w:rsidR="00A54D87" w:rsidRPr="008C0CD5" w:rsidRDefault="00A54D87" w:rsidP="00A54D87">
            <w:pPr>
              <w:jc w:val="center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bookmarkStart w:id="25" w:name="_Hlk155618364"/>
            <w:r w:rsidRPr="008C0CD5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PRIORITETI PROVEDBENOG PROGRAMA OPĆINE LIPOVLJANI ZA RAZDOBLJE 2021.-2025.</w:t>
            </w:r>
          </w:p>
        </w:tc>
        <w:tc>
          <w:tcPr>
            <w:tcW w:w="1201" w:type="pct"/>
            <w:shd w:val="clear" w:color="auto" w:fill="B4C6E7"/>
            <w:vAlign w:val="center"/>
          </w:tcPr>
          <w:p w14:paraId="57E47E2D" w14:textId="77777777" w:rsidR="00A54D87" w:rsidRPr="008C0CD5" w:rsidRDefault="00A54D87" w:rsidP="00A54D87">
            <w:pPr>
              <w:jc w:val="center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8C0CD5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POSEBNI CILJEVI PLAN RAZVOJA SISAČKO-MOSLAVAČKE ŽUPANIJE ZA RAZDOBLJE DO 2027.</w:t>
            </w:r>
          </w:p>
        </w:tc>
        <w:tc>
          <w:tcPr>
            <w:tcW w:w="907" w:type="pct"/>
            <w:shd w:val="clear" w:color="auto" w:fill="B4C6E7"/>
            <w:vAlign w:val="center"/>
          </w:tcPr>
          <w:p w14:paraId="73C97B1B" w14:textId="77777777" w:rsidR="00A54D87" w:rsidRPr="008C0CD5" w:rsidRDefault="00A54D87" w:rsidP="00A54D87">
            <w:pPr>
              <w:jc w:val="center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8C0CD5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MJERE PROVEDBENOG PROGRAMA OPĆINE LIPOVLJANI ZA RAZDOBLJE 2021.-2025.</w:t>
            </w:r>
          </w:p>
        </w:tc>
        <w:tc>
          <w:tcPr>
            <w:tcW w:w="1800" w:type="pct"/>
            <w:shd w:val="clear" w:color="auto" w:fill="B4C6E7"/>
            <w:vAlign w:val="center"/>
          </w:tcPr>
          <w:p w14:paraId="1384B731" w14:textId="77777777" w:rsidR="00A54D87" w:rsidRPr="008C0CD5" w:rsidRDefault="00A54D87" w:rsidP="00A54D87">
            <w:pPr>
              <w:jc w:val="center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8C0CD5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MJERE PLANA RAZVOJA SISAČKO-MOSLAVAČKE ŽUPANIJE ZA RAZDOBLJE DO 2027.</w:t>
            </w:r>
          </w:p>
        </w:tc>
      </w:tr>
      <w:tr w:rsidR="001D1E8A" w:rsidRPr="004E4B70" w14:paraId="075E9EFD" w14:textId="77777777" w:rsidTr="00A54D87">
        <w:trPr>
          <w:trHeight w:val="1010"/>
        </w:trPr>
        <w:tc>
          <w:tcPr>
            <w:tcW w:w="1092" w:type="pct"/>
            <w:shd w:val="clear" w:color="auto" w:fill="D9E2F3"/>
            <w:vAlign w:val="center"/>
          </w:tcPr>
          <w:p w14:paraId="455280CE" w14:textId="77777777" w:rsidR="00A54D87" w:rsidRPr="008C0CD5" w:rsidRDefault="00A54D87" w:rsidP="00A54D87">
            <w:pPr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8C0CD5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1. KONTINUIRANI RAZVOJ OPĆINSKE UPRAVE</w:t>
            </w:r>
          </w:p>
        </w:tc>
        <w:tc>
          <w:tcPr>
            <w:tcW w:w="1201" w:type="pct"/>
            <w:vAlign w:val="center"/>
          </w:tcPr>
          <w:p w14:paraId="09244052" w14:textId="77777777" w:rsidR="00A54D87" w:rsidRPr="004E4B70" w:rsidRDefault="00A54D87" w:rsidP="00A54D87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sz w:val="20"/>
                <w:szCs w:val="20"/>
              </w:rPr>
            </w:pPr>
            <w:r w:rsidRPr="004E4B70">
              <w:rPr>
                <w:rFonts w:asciiTheme="majorHAnsi" w:eastAsia="Calibri" w:hAnsiTheme="majorHAnsi" w:cs="Calibri"/>
                <w:sz w:val="20"/>
                <w:szCs w:val="20"/>
              </w:rPr>
              <w:t xml:space="preserve">Posebni cilj 11. Unaprjeđenje učinkovitosti sustava javne uprave Sisačko-moslavačke županije </w:t>
            </w:r>
          </w:p>
        </w:tc>
        <w:tc>
          <w:tcPr>
            <w:tcW w:w="907" w:type="pct"/>
            <w:vAlign w:val="center"/>
          </w:tcPr>
          <w:p w14:paraId="4EC44954" w14:textId="77777777" w:rsidR="00A54D87" w:rsidRPr="004E4B70" w:rsidRDefault="00A54D87" w:rsidP="00A54D87">
            <w:pPr>
              <w:rPr>
                <w:rFonts w:asciiTheme="majorHAnsi" w:hAnsiTheme="majorHAnsi"/>
                <w:sz w:val="20"/>
                <w:szCs w:val="20"/>
              </w:rPr>
            </w:pPr>
            <w:r w:rsidRPr="004E4B70">
              <w:rPr>
                <w:rFonts w:asciiTheme="majorHAnsi" w:hAnsiTheme="majorHAnsi"/>
                <w:sz w:val="20"/>
                <w:szCs w:val="20"/>
              </w:rPr>
              <w:t>Mjera 1. Rad i djelovanje lokalne samouprave</w:t>
            </w:r>
          </w:p>
        </w:tc>
        <w:tc>
          <w:tcPr>
            <w:tcW w:w="1800" w:type="pct"/>
            <w:vAlign w:val="center"/>
          </w:tcPr>
          <w:p w14:paraId="5B3DF68D" w14:textId="77777777" w:rsidR="00A54D87" w:rsidRPr="004E4B70" w:rsidRDefault="00A54D87" w:rsidP="00A54D87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sz w:val="20"/>
                <w:szCs w:val="20"/>
              </w:rPr>
            </w:pPr>
            <w:bookmarkStart w:id="26" w:name="_Hlk155684043"/>
            <w:r w:rsidRPr="004E4B70">
              <w:rPr>
                <w:rFonts w:asciiTheme="majorHAnsi" w:eastAsia="Calibri" w:hAnsiTheme="majorHAnsi" w:cs="Calibri"/>
                <w:sz w:val="20"/>
                <w:szCs w:val="20"/>
              </w:rPr>
              <w:t xml:space="preserve">Mjera 11.2. Jačanje kapaciteta djelatnika javne uprave </w:t>
            </w:r>
            <w:bookmarkEnd w:id="26"/>
          </w:p>
        </w:tc>
      </w:tr>
      <w:tr w:rsidR="001D1E8A" w:rsidRPr="004E4B70" w14:paraId="365EFBB7" w14:textId="77777777" w:rsidTr="00A54D87">
        <w:trPr>
          <w:trHeight w:val="1010"/>
        </w:trPr>
        <w:tc>
          <w:tcPr>
            <w:tcW w:w="1092" w:type="pct"/>
            <w:vMerge w:val="restart"/>
            <w:shd w:val="clear" w:color="auto" w:fill="D9E2F3"/>
            <w:vAlign w:val="center"/>
          </w:tcPr>
          <w:p w14:paraId="71E9FE92" w14:textId="77777777" w:rsidR="00A54D87" w:rsidRPr="008C0CD5" w:rsidRDefault="00A54D87" w:rsidP="00A54D87">
            <w:pPr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bookmarkStart w:id="27" w:name="_Hlk155684542"/>
            <w:r w:rsidRPr="008C0CD5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2. KONKURENTNO I INOVATIVNO GOSPODARSTVO I INFRASTRUKTURA</w:t>
            </w:r>
          </w:p>
        </w:tc>
        <w:tc>
          <w:tcPr>
            <w:tcW w:w="1201" w:type="pct"/>
            <w:vAlign w:val="center"/>
          </w:tcPr>
          <w:p w14:paraId="38D821B3" w14:textId="77777777" w:rsidR="00A54D87" w:rsidRPr="004E4B70" w:rsidRDefault="00A54D87" w:rsidP="00A54D87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sz w:val="20"/>
                <w:szCs w:val="20"/>
              </w:rPr>
            </w:pPr>
            <w:r w:rsidRPr="004E4B70">
              <w:rPr>
                <w:rFonts w:asciiTheme="majorHAnsi" w:eastAsia="Calibri" w:hAnsiTheme="majorHAnsi" w:cs="Calibri"/>
                <w:sz w:val="20"/>
                <w:szCs w:val="20"/>
              </w:rPr>
              <w:t xml:space="preserve">Posebni cilj 1. Povećanje konkurentnosti, produktivnosti i zaposlenosti </w:t>
            </w:r>
          </w:p>
        </w:tc>
        <w:tc>
          <w:tcPr>
            <w:tcW w:w="907" w:type="pct"/>
            <w:vAlign w:val="center"/>
          </w:tcPr>
          <w:p w14:paraId="569190D7" w14:textId="77777777" w:rsidR="00A54D87" w:rsidRPr="004E4B70" w:rsidRDefault="00A54D87" w:rsidP="00A54D87">
            <w:pPr>
              <w:rPr>
                <w:rFonts w:asciiTheme="majorHAnsi" w:hAnsiTheme="majorHAnsi"/>
                <w:sz w:val="20"/>
                <w:szCs w:val="20"/>
              </w:rPr>
            </w:pPr>
            <w:r w:rsidRPr="004E4B70">
              <w:rPr>
                <w:rFonts w:asciiTheme="majorHAnsi" w:hAnsiTheme="majorHAnsi"/>
                <w:sz w:val="20"/>
                <w:szCs w:val="20"/>
              </w:rPr>
              <w:t>Mjera 2. Gospodarski razvoj</w:t>
            </w:r>
          </w:p>
        </w:tc>
        <w:tc>
          <w:tcPr>
            <w:tcW w:w="1800" w:type="pct"/>
            <w:vAlign w:val="center"/>
          </w:tcPr>
          <w:p w14:paraId="296E6684" w14:textId="77777777" w:rsidR="00A54D87" w:rsidRPr="004E4B70" w:rsidRDefault="00A54D87" w:rsidP="00A54D87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sz w:val="20"/>
                <w:szCs w:val="20"/>
              </w:rPr>
            </w:pPr>
            <w:bookmarkStart w:id="28" w:name="_Hlk155684158"/>
            <w:r w:rsidRPr="004E4B70">
              <w:rPr>
                <w:rFonts w:asciiTheme="majorHAnsi" w:eastAsia="Calibri" w:hAnsiTheme="majorHAnsi" w:cs="Calibri"/>
                <w:sz w:val="20"/>
                <w:szCs w:val="20"/>
              </w:rPr>
              <w:t xml:space="preserve">Mjera 1.5. Razvoj poduzetničke i poslovne potporne infrastrukture </w:t>
            </w:r>
            <w:bookmarkEnd w:id="28"/>
          </w:p>
        </w:tc>
      </w:tr>
      <w:tr w:rsidR="001D1E8A" w:rsidRPr="004E4B70" w14:paraId="745E9EB1" w14:textId="77777777" w:rsidTr="00A54D87">
        <w:trPr>
          <w:trHeight w:val="1010"/>
        </w:trPr>
        <w:tc>
          <w:tcPr>
            <w:tcW w:w="1092" w:type="pct"/>
            <w:vMerge/>
            <w:shd w:val="clear" w:color="auto" w:fill="D9E2F3"/>
            <w:vAlign w:val="center"/>
          </w:tcPr>
          <w:p w14:paraId="70245936" w14:textId="77777777" w:rsidR="00A54D87" w:rsidRPr="008C0CD5" w:rsidRDefault="00A54D87" w:rsidP="00A54D87">
            <w:pPr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bookmarkStart w:id="29" w:name="_Hlk155684987"/>
            <w:bookmarkEnd w:id="27"/>
          </w:p>
        </w:tc>
        <w:tc>
          <w:tcPr>
            <w:tcW w:w="1201" w:type="pct"/>
            <w:vAlign w:val="center"/>
          </w:tcPr>
          <w:p w14:paraId="3D7F51B2" w14:textId="77777777" w:rsidR="00A54D87" w:rsidRPr="004E4B70" w:rsidRDefault="00A54D87" w:rsidP="00A54D87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sz w:val="20"/>
                <w:szCs w:val="20"/>
              </w:rPr>
            </w:pPr>
            <w:r w:rsidRPr="004E4B70">
              <w:rPr>
                <w:rFonts w:asciiTheme="majorHAnsi" w:eastAsia="Calibri" w:hAnsiTheme="majorHAnsi" w:cs="Calibri"/>
                <w:sz w:val="20"/>
                <w:szCs w:val="20"/>
              </w:rPr>
              <w:t xml:space="preserve">Posebni cilj 6. Povećanje konkurentnosti poljoprivredne proizvodnje </w:t>
            </w:r>
          </w:p>
        </w:tc>
        <w:tc>
          <w:tcPr>
            <w:tcW w:w="907" w:type="pct"/>
            <w:vAlign w:val="center"/>
          </w:tcPr>
          <w:p w14:paraId="0D572B36" w14:textId="5C519609" w:rsidR="00A54D87" w:rsidRPr="004E4B70" w:rsidRDefault="00A54D87" w:rsidP="00A54D87">
            <w:pPr>
              <w:rPr>
                <w:rFonts w:asciiTheme="majorHAnsi" w:hAnsiTheme="majorHAnsi"/>
                <w:sz w:val="20"/>
                <w:szCs w:val="20"/>
              </w:rPr>
            </w:pPr>
            <w:bookmarkStart w:id="30" w:name="_Hlk155684324"/>
            <w:r w:rsidRPr="004E4B70">
              <w:rPr>
                <w:rFonts w:asciiTheme="majorHAnsi" w:hAnsiTheme="majorHAnsi"/>
                <w:sz w:val="20"/>
                <w:szCs w:val="20"/>
              </w:rPr>
              <w:t xml:space="preserve">Mjera 3. </w:t>
            </w:r>
            <w:r w:rsidRPr="004E4B70">
              <w:rPr>
                <w:rFonts w:asciiTheme="majorHAnsi" w:eastAsia="Calibri" w:hAnsiTheme="majorHAnsi" w:cs="Calibri"/>
                <w:sz w:val="20"/>
                <w:szCs w:val="20"/>
              </w:rPr>
              <w:t xml:space="preserve">Potpore razvoju poljoprivredne proizvodnje </w:t>
            </w:r>
            <w:bookmarkEnd w:id="30"/>
          </w:p>
        </w:tc>
        <w:tc>
          <w:tcPr>
            <w:tcW w:w="1800" w:type="pct"/>
            <w:vAlign w:val="center"/>
          </w:tcPr>
          <w:p w14:paraId="64216C30" w14:textId="77777777" w:rsidR="00A54D87" w:rsidRPr="004E4B70" w:rsidRDefault="00A54D87" w:rsidP="00A54D87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sz w:val="20"/>
                <w:szCs w:val="20"/>
              </w:rPr>
            </w:pPr>
            <w:r w:rsidRPr="004E4B70">
              <w:rPr>
                <w:rFonts w:asciiTheme="majorHAnsi" w:eastAsia="Calibri" w:hAnsiTheme="majorHAnsi" w:cs="Calibri"/>
                <w:sz w:val="20"/>
                <w:szCs w:val="20"/>
              </w:rPr>
              <w:t xml:space="preserve">Mjera 6.1. Potpore razvoju poljoprivredne proizvodnje </w:t>
            </w:r>
          </w:p>
        </w:tc>
      </w:tr>
      <w:tr w:rsidR="001D1E8A" w:rsidRPr="004E4B70" w14:paraId="28A155A9" w14:textId="77777777" w:rsidTr="00A54D87">
        <w:trPr>
          <w:trHeight w:val="588"/>
        </w:trPr>
        <w:tc>
          <w:tcPr>
            <w:tcW w:w="1092" w:type="pct"/>
            <w:vMerge/>
            <w:shd w:val="clear" w:color="auto" w:fill="D9E2F3"/>
            <w:vAlign w:val="center"/>
          </w:tcPr>
          <w:p w14:paraId="4F0026A8" w14:textId="77777777" w:rsidR="00A54D87" w:rsidRPr="008C0CD5" w:rsidRDefault="00A54D87" w:rsidP="00A54D87">
            <w:pPr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bookmarkStart w:id="31" w:name="_Hlk155695906"/>
            <w:bookmarkEnd w:id="29"/>
          </w:p>
        </w:tc>
        <w:tc>
          <w:tcPr>
            <w:tcW w:w="1201" w:type="pct"/>
            <w:vMerge w:val="restart"/>
            <w:vAlign w:val="center"/>
          </w:tcPr>
          <w:p w14:paraId="53D7D3D2" w14:textId="77777777" w:rsidR="00A54D87" w:rsidRPr="004E4B70" w:rsidRDefault="00A54D87" w:rsidP="00A54D87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sz w:val="20"/>
                <w:szCs w:val="20"/>
              </w:rPr>
            </w:pPr>
            <w:r w:rsidRPr="004E4B70">
              <w:rPr>
                <w:rFonts w:asciiTheme="majorHAnsi" w:eastAsia="Calibri" w:hAnsiTheme="majorHAnsi" w:cs="Calibri"/>
                <w:sz w:val="20"/>
                <w:szCs w:val="20"/>
              </w:rPr>
              <w:t>Posebni cilj 5. Razvoj turizma i očuvanje prirodne i kulturne baštine</w:t>
            </w:r>
          </w:p>
        </w:tc>
        <w:tc>
          <w:tcPr>
            <w:tcW w:w="907" w:type="pct"/>
            <w:vMerge w:val="restart"/>
            <w:vAlign w:val="center"/>
          </w:tcPr>
          <w:p w14:paraId="19E6027F" w14:textId="77777777" w:rsidR="00A54D87" w:rsidRPr="004E4B70" w:rsidRDefault="00A54D87" w:rsidP="00A54D87">
            <w:pPr>
              <w:rPr>
                <w:rFonts w:asciiTheme="majorHAnsi" w:hAnsiTheme="majorHAnsi"/>
                <w:sz w:val="20"/>
                <w:szCs w:val="20"/>
              </w:rPr>
            </w:pPr>
            <w:bookmarkStart w:id="32" w:name="_Hlk155685105"/>
            <w:r w:rsidRPr="004E4B70">
              <w:rPr>
                <w:rFonts w:asciiTheme="majorHAnsi" w:hAnsiTheme="majorHAnsi"/>
                <w:sz w:val="20"/>
                <w:szCs w:val="20"/>
              </w:rPr>
              <w:t xml:space="preserve">Mjera 4. </w:t>
            </w:r>
            <w:bookmarkStart w:id="33" w:name="_Hlk155696662"/>
            <w:r w:rsidRPr="004E4B70">
              <w:rPr>
                <w:rFonts w:asciiTheme="majorHAnsi" w:hAnsiTheme="majorHAnsi"/>
                <w:sz w:val="20"/>
                <w:szCs w:val="20"/>
              </w:rPr>
              <w:t>Poticanje razvoja turizma i očuvanja kulturne baštine</w:t>
            </w:r>
            <w:bookmarkEnd w:id="32"/>
            <w:bookmarkEnd w:id="33"/>
          </w:p>
        </w:tc>
        <w:tc>
          <w:tcPr>
            <w:tcW w:w="1800" w:type="pct"/>
            <w:vAlign w:val="center"/>
          </w:tcPr>
          <w:p w14:paraId="27FA887F" w14:textId="77777777" w:rsidR="00A54D87" w:rsidRPr="004E4B70" w:rsidRDefault="00A54D87" w:rsidP="00A54D87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sz w:val="20"/>
                <w:szCs w:val="20"/>
              </w:rPr>
            </w:pPr>
            <w:bookmarkStart w:id="34" w:name="_Hlk155696865"/>
            <w:r w:rsidRPr="004E4B70">
              <w:rPr>
                <w:rFonts w:asciiTheme="majorHAnsi" w:eastAsia="Calibri" w:hAnsiTheme="majorHAnsi" w:cs="Calibri"/>
                <w:sz w:val="20"/>
                <w:szCs w:val="20"/>
              </w:rPr>
              <w:t>Mjera 5.1. Poticanje ulaganja u turističku infrastrukturu, unaprjeđenje postojećih i nove smještajne kapacitete</w:t>
            </w:r>
            <w:bookmarkEnd w:id="34"/>
          </w:p>
        </w:tc>
      </w:tr>
      <w:bookmarkEnd w:id="31"/>
      <w:tr w:rsidR="001D1E8A" w:rsidRPr="004E4B70" w14:paraId="4A75156D" w14:textId="77777777" w:rsidTr="00A54D87">
        <w:trPr>
          <w:trHeight w:val="588"/>
        </w:trPr>
        <w:tc>
          <w:tcPr>
            <w:tcW w:w="1092" w:type="pct"/>
            <w:vMerge/>
            <w:shd w:val="clear" w:color="auto" w:fill="D9E2F3"/>
            <w:vAlign w:val="center"/>
          </w:tcPr>
          <w:p w14:paraId="00C30A98" w14:textId="77777777" w:rsidR="00A54D87" w:rsidRPr="008C0CD5" w:rsidRDefault="00A54D87" w:rsidP="00A54D87">
            <w:pPr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</w:p>
        </w:tc>
        <w:tc>
          <w:tcPr>
            <w:tcW w:w="1201" w:type="pct"/>
            <w:vMerge/>
            <w:vAlign w:val="center"/>
          </w:tcPr>
          <w:p w14:paraId="557A22C3" w14:textId="77777777" w:rsidR="00A54D87" w:rsidRPr="004E4B70" w:rsidRDefault="00A54D87" w:rsidP="00A54D87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sz w:val="20"/>
                <w:szCs w:val="20"/>
              </w:rPr>
            </w:pPr>
          </w:p>
        </w:tc>
        <w:tc>
          <w:tcPr>
            <w:tcW w:w="907" w:type="pct"/>
            <w:vMerge/>
            <w:vAlign w:val="center"/>
          </w:tcPr>
          <w:p w14:paraId="49947FDD" w14:textId="77777777" w:rsidR="00A54D87" w:rsidRPr="004E4B70" w:rsidRDefault="00A54D87" w:rsidP="00A54D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pct"/>
            <w:vAlign w:val="center"/>
          </w:tcPr>
          <w:p w14:paraId="60FA0B3D" w14:textId="77777777" w:rsidR="00A54D87" w:rsidRPr="004E4B70" w:rsidRDefault="00A54D87" w:rsidP="00A54D87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sz w:val="20"/>
                <w:szCs w:val="20"/>
              </w:rPr>
            </w:pPr>
            <w:r w:rsidRPr="004E4B70">
              <w:rPr>
                <w:rFonts w:asciiTheme="majorHAnsi" w:eastAsia="Calibri" w:hAnsiTheme="majorHAnsi" w:cs="Calibri"/>
                <w:sz w:val="20"/>
                <w:szCs w:val="20"/>
              </w:rPr>
              <w:t>Mjera 5.4. Poticanje razvoja kulture i očuvanja kulturne baštine</w:t>
            </w:r>
          </w:p>
        </w:tc>
      </w:tr>
      <w:tr w:rsidR="001D1E8A" w:rsidRPr="004E4B70" w14:paraId="2546405C" w14:textId="77777777" w:rsidTr="00A54D87">
        <w:trPr>
          <w:trHeight w:val="699"/>
        </w:trPr>
        <w:tc>
          <w:tcPr>
            <w:tcW w:w="1092" w:type="pct"/>
            <w:vMerge/>
            <w:shd w:val="clear" w:color="auto" w:fill="D9E2F3"/>
            <w:vAlign w:val="center"/>
          </w:tcPr>
          <w:p w14:paraId="2ACAC82E" w14:textId="77777777" w:rsidR="00A54D87" w:rsidRPr="008C0CD5" w:rsidRDefault="00A54D87" w:rsidP="00A54D87">
            <w:pPr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bookmarkStart w:id="35" w:name="_Hlk155697645"/>
          </w:p>
        </w:tc>
        <w:tc>
          <w:tcPr>
            <w:tcW w:w="1201" w:type="pct"/>
            <w:vAlign w:val="center"/>
          </w:tcPr>
          <w:p w14:paraId="406E5850" w14:textId="77777777" w:rsidR="00A54D87" w:rsidRPr="004E4B70" w:rsidRDefault="00A54D87" w:rsidP="00A54D87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sz w:val="20"/>
                <w:szCs w:val="20"/>
              </w:rPr>
            </w:pPr>
            <w:r w:rsidRPr="004E4B70">
              <w:rPr>
                <w:rFonts w:asciiTheme="majorHAnsi" w:eastAsia="Calibri" w:hAnsiTheme="majorHAnsi" w:cs="Calibri"/>
                <w:sz w:val="20"/>
                <w:szCs w:val="20"/>
              </w:rPr>
              <w:t xml:space="preserve">Posebni cilj 8. Zaštita okoliša te borba protiv klimatskih promjena </w:t>
            </w:r>
          </w:p>
        </w:tc>
        <w:tc>
          <w:tcPr>
            <w:tcW w:w="907" w:type="pct"/>
            <w:vAlign w:val="center"/>
          </w:tcPr>
          <w:p w14:paraId="643ED977" w14:textId="77777777" w:rsidR="00A54D87" w:rsidRPr="004E4B70" w:rsidRDefault="00A54D87" w:rsidP="00A54D87">
            <w:pPr>
              <w:rPr>
                <w:rFonts w:asciiTheme="majorHAnsi" w:hAnsiTheme="majorHAnsi"/>
                <w:sz w:val="20"/>
                <w:szCs w:val="20"/>
              </w:rPr>
            </w:pPr>
            <w:r w:rsidRPr="004E4B70">
              <w:rPr>
                <w:rFonts w:asciiTheme="majorHAnsi" w:hAnsiTheme="majorHAnsi"/>
                <w:sz w:val="20"/>
                <w:szCs w:val="20"/>
              </w:rPr>
              <w:t>Mjera 5. Komunalno gospodarstvo</w:t>
            </w:r>
          </w:p>
        </w:tc>
        <w:tc>
          <w:tcPr>
            <w:tcW w:w="1800" w:type="pct"/>
            <w:vAlign w:val="center"/>
          </w:tcPr>
          <w:p w14:paraId="5A29935B" w14:textId="77777777" w:rsidR="00A54D87" w:rsidRPr="004E4B70" w:rsidRDefault="00A54D87" w:rsidP="00A54D87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sz w:val="20"/>
                <w:szCs w:val="20"/>
              </w:rPr>
            </w:pPr>
            <w:r w:rsidRPr="004E4B70">
              <w:rPr>
                <w:rFonts w:asciiTheme="majorHAnsi" w:eastAsia="Calibri" w:hAnsiTheme="majorHAnsi" w:cs="Calibri"/>
                <w:sz w:val="20"/>
                <w:szCs w:val="20"/>
              </w:rPr>
              <w:t xml:space="preserve">Mjera 8.4. Ulaganja u unaprjeđenje komunalne infrastrukture i usluga </w:t>
            </w:r>
          </w:p>
        </w:tc>
      </w:tr>
      <w:bookmarkEnd w:id="35"/>
      <w:tr w:rsidR="001D1E8A" w:rsidRPr="004E4B70" w14:paraId="47D70DB7" w14:textId="77777777" w:rsidTr="00A54D87">
        <w:trPr>
          <w:trHeight w:val="902"/>
        </w:trPr>
        <w:tc>
          <w:tcPr>
            <w:tcW w:w="1092" w:type="pct"/>
            <w:vMerge/>
            <w:shd w:val="clear" w:color="auto" w:fill="D9E2F3"/>
            <w:vAlign w:val="center"/>
          </w:tcPr>
          <w:p w14:paraId="0A78EAB5" w14:textId="77777777" w:rsidR="00A54D87" w:rsidRPr="008C0CD5" w:rsidRDefault="00A54D87" w:rsidP="00A54D87">
            <w:pPr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</w:p>
        </w:tc>
        <w:tc>
          <w:tcPr>
            <w:tcW w:w="1201" w:type="pct"/>
            <w:vAlign w:val="center"/>
          </w:tcPr>
          <w:p w14:paraId="5BD0C951" w14:textId="77777777" w:rsidR="00A54D87" w:rsidRPr="004E4B70" w:rsidRDefault="00A54D87" w:rsidP="00A54D87">
            <w:pPr>
              <w:rPr>
                <w:rFonts w:asciiTheme="majorHAnsi" w:hAnsiTheme="majorHAnsi"/>
                <w:sz w:val="20"/>
                <w:szCs w:val="20"/>
              </w:rPr>
            </w:pPr>
            <w:r w:rsidRPr="004E4B70">
              <w:rPr>
                <w:rFonts w:asciiTheme="majorHAnsi" w:hAnsiTheme="majorHAnsi"/>
                <w:sz w:val="20"/>
                <w:szCs w:val="20"/>
              </w:rPr>
              <w:t>Posebni cilj 10. Unaprjeđenje mobilnosti i prometne povezanosti</w:t>
            </w:r>
          </w:p>
        </w:tc>
        <w:tc>
          <w:tcPr>
            <w:tcW w:w="907" w:type="pct"/>
            <w:vAlign w:val="center"/>
          </w:tcPr>
          <w:p w14:paraId="73C7FEAA" w14:textId="77777777" w:rsidR="00A54D87" w:rsidRPr="004E4B70" w:rsidRDefault="00A54D87" w:rsidP="00A54D87">
            <w:pPr>
              <w:rPr>
                <w:rFonts w:asciiTheme="majorHAnsi" w:hAnsiTheme="majorHAnsi"/>
                <w:sz w:val="20"/>
                <w:szCs w:val="20"/>
              </w:rPr>
            </w:pPr>
            <w:r w:rsidRPr="004E4B70">
              <w:rPr>
                <w:rFonts w:asciiTheme="majorHAnsi" w:hAnsiTheme="majorHAnsi"/>
                <w:sz w:val="20"/>
                <w:szCs w:val="20"/>
              </w:rPr>
              <w:t>Mjera 6. Ulaganje u promet i javne prometnice</w:t>
            </w:r>
          </w:p>
        </w:tc>
        <w:tc>
          <w:tcPr>
            <w:tcW w:w="1800" w:type="pct"/>
            <w:vAlign w:val="center"/>
          </w:tcPr>
          <w:p w14:paraId="5A81C295" w14:textId="77777777" w:rsidR="00A54D87" w:rsidRPr="004E4B70" w:rsidRDefault="00A54D87" w:rsidP="00A54D87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sz w:val="20"/>
                <w:szCs w:val="20"/>
              </w:rPr>
            </w:pPr>
            <w:bookmarkStart w:id="36" w:name="_Hlk155697689"/>
            <w:r w:rsidRPr="004E4B70">
              <w:rPr>
                <w:rFonts w:asciiTheme="majorHAnsi" w:eastAsia="Calibri" w:hAnsiTheme="majorHAnsi" w:cs="Calibri"/>
                <w:sz w:val="20"/>
                <w:szCs w:val="20"/>
              </w:rPr>
              <w:t xml:space="preserve">Mjera 10.2. Provedba ulaganja u cestovnu infrastrukturu </w:t>
            </w:r>
            <w:bookmarkEnd w:id="36"/>
          </w:p>
        </w:tc>
      </w:tr>
      <w:bookmarkEnd w:id="25"/>
      <w:tr w:rsidR="001D1E8A" w:rsidRPr="004E4B70" w14:paraId="25ECE7D8" w14:textId="77777777" w:rsidTr="00A54D87">
        <w:trPr>
          <w:trHeight w:val="745"/>
        </w:trPr>
        <w:tc>
          <w:tcPr>
            <w:tcW w:w="1092" w:type="pct"/>
            <w:vMerge w:val="restart"/>
            <w:shd w:val="clear" w:color="auto" w:fill="D9E2F3"/>
            <w:vAlign w:val="center"/>
          </w:tcPr>
          <w:p w14:paraId="4A9D1CF0" w14:textId="77777777" w:rsidR="00B7302C" w:rsidRPr="008C0CD5" w:rsidRDefault="00B7302C" w:rsidP="00A54D87">
            <w:pPr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8C0CD5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3. POBOLJŠANJE KVALITETE ŽIVOTA I OBRAZOVANJE</w:t>
            </w:r>
          </w:p>
        </w:tc>
        <w:tc>
          <w:tcPr>
            <w:tcW w:w="1201" w:type="pct"/>
            <w:vMerge w:val="restart"/>
            <w:vAlign w:val="center"/>
          </w:tcPr>
          <w:p w14:paraId="086BF649" w14:textId="77777777" w:rsidR="00B7302C" w:rsidRPr="004E4B70" w:rsidRDefault="00B7302C" w:rsidP="00A54D87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sz w:val="20"/>
                <w:szCs w:val="20"/>
              </w:rPr>
            </w:pPr>
            <w:r w:rsidRPr="004E4B70">
              <w:rPr>
                <w:rFonts w:asciiTheme="majorHAnsi" w:eastAsia="Calibri" w:hAnsiTheme="majorHAnsi" w:cs="Calibri"/>
                <w:sz w:val="20"/>
                <w:szCs w:val="20"/>
              </w:rPr>
              <w:t xml:space="preserve">Posebni cilj 4. Unaprjeđenje uvjeta za kvalitetnije i dostupnije obrazovanje na području Sisačko-moslavačke županije </w:t>
            </w:r>
          </w:p>
        </w:tc>
        <w:tc>
          <w:tcPr>
            <w:tcW w:w="907" w:type="pct"/>
            <w:vMerge w:val="restart"/>
            <w:vAlign w:val="center"/>
          </w:tcPr>
          <w:p w14:paraId="30D412DB" w14:textId="77777777" w:rsidR="00B7302C" w:rsidRPr="004E4B70" w:rsidRDefault="00B7302C" w:rsidP="00A54D87">
            <w:pPr>
              <w:rPr>
                <w:rFonts w:asciiTheme="majorHAnsi" w:hAnsiTheme="majorHAnsi"/>
                <w:sz w:val="20"/>
                <w:szCs w:val="20"/>
              </w:rPr>
            </w:pPr>
            <w:r w:rsidRPr="004E4B70">
              <w:rPr>
                <w:rFonts w:asciiTheme="majorHAnsi" w:hAnsiTheme="majorHAnsi"/>
                <w:sz w:val="20"/>
                <w:szCs w:val="20"/>
              </w:rPr>
              <w:t>Mjera 7. Odgoj i obrazovanje</w:t>
            </w:r>
          </w:p>
        </w:tc>
        <w:tc>
          <w:tcPr>
            <w:tcW w:w="1800" w:type="pct"/>
          </w:tcPr>
          <w:p w14:paraId="52E42836" w14:textId="77777777" w:rsidR="00B7302C" w:rsidRPr="004E4B70" w:rsidRDefault="00B7302C" w:rsidP="00A54D87">
            <w:pPr>
              <w:rPr>
                <w:rFonts w:asciiTheme="majorHAnsi" w:hAnsiTheme="majorHAnsi"/>
                <w:sz w:val="20"/>
                <w:szCs w:val="20"/>
              </w:rPr>
            </w:pPr>
            <w:bookmarkStart w:id="37" w:name="_Hlk155698334"/>
            <w:r w:rsidRPr="004E4B70">
              <w:rPr>
                <w:rFonts w:asciiTheme="majorHAnsi" w:hAnsiTheme="majorHAnsi"/>
                <w:sz w:val="20"/>
                <w:szCs w:val="20"/>
              </w:rPr>
              <w:t xml:space="preserve">Mjera 4.1. Unaprjeđenje infrastrukture za rano, predškolsko i osnovnoškolsko obrazovanje </w:t>
            </w:r>
            <w:bookmarkEnd w:id="37"/>
          </w:p>
        </w:tc>
      </w:tr>
      <w:tr w:rsidR="001D1E8A" w:rsidRPr="004E4B70" w14:paraId="7AD3CA0B" w14:textId="77777777" w:rsidTr="00A54D87">
        <w:trPr>
          <w:trHeight w:val="488"/>
        </w:trPr>
        <w:tc>
          <w:tcPr>
            <w:tcW w:w="1092" w:type="pct"/>
            <w:vMerge/>
            <w:shd w:val="clear" w:color="auto" w:fill="D9E2F3"/>
            <w:vAlign w:val="center"/>
          </w:tcPr>
          <w:p w14:paraId="6B1FFB33" w14:textId="77777777" w:rsidR="00B7302C" w:rsidRPr="004E4B70" w:rsidRDefault="00B7302C" w:rsidP="00A54D87">
            <w:pPr>
              <w:rPr>
                <w:rFonts w:asciiTheme="majorHAnsi" w:hAnsiTheme="majorHAnsi"/>
                <w:b/>
                <w:bCs/>
                <w:color w:val="44546A"/>
                <w:sz w:val="20"/>
                <w:szCs w:val="20"/>
              </w:rPr>
            </w:pPr>
          </w:p>
        </w:tc>
        <w:tc>
          <w:tcPr>
            <w:tcW w:w="1201" w:type="pct"/>
            <w:vMerge/>
            <w:vAlign w:val="center"/>
          </w:tcPr>
          <w:p w14:paraId="44F4D2E8" w14:textId="77777777" w:rsidR="00B7302C" w:rsidRPr="004E4B70" w:rsidRDefault="00B7302C" w:rsidP="00A54D87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sz w:val="20"/>
                <w:szCs w:val="20"/>
              </w:rPr>
            </w:pPr>
          </w:p>
        </w:tc>
        <w:tc>
          <w:tcPr>
            <w:tcW w:w="907" w:type="pct"/>
            <w:vMerge/>
            <w:vAlign w:val="center"/>
          </w:tcPr>
          <w:p w14:paraId="7F4BE006" w14:textId="77777777" w:rsidR="00B7302C" w:rsidRPr="004E4B70" w:rsidRDefault="00B7302C" w:rsidP="00A54D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pct"/>
          </w:tcPr>
          <w:p w14:paraId="1CDE4CE7" w14:textId="77777777" w:rsidR="00B7302C" w:rsidRPr="004E4B70" w:rsidRDefault="00B7302C" w:rsidP="00A54D87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sz w:val="20"/>
                <w:szCs w:val="20"/>
              </w:rPr>
            </w:pPr>
            <w:bookmarkStart w:id="38" w:name="_Hlk155698390"/>
            <w:r w:rsidRPr="004E4B70">
              <w:rPr>
                <w:rFonts w:asciiTheme="majorHAnsi" w:eastAsia="Calibri" w:hAnsiTheme="majorHAnsi" w:cs="Calibri"/>
                <w:sz w:val="20"/>
                <w:szCs w:val="20"/>
              </w:rPr>
              <w:t xml:space="preserve">Mjera 4.5. Poticanje cjeloživotnog obrazovanja </w:t>
            </w:r>
            <w:bookmarkEnd w:id="38"/>
          </w:p>
        </w:tc>
      </w:tr>
      <w:tr w:rsidR="001D1E8A" w:rsidRPr="004E4B70" w14:paraId="4E0F98F6" w14:textId="77777777" w:rsidTr="00A54D87">
        <w:trPr>
          <w:trHeight w:val="911"/>
        </w:trPr>
        <w:tc>
          <w:tcPr>
            <w:tcW w:w="1092" w:type="pct"/>
            <w:vMerge/>
            <w:shd w:val="clear" w:color="auto" w:fill="D9E2F3"/>
            <w:vAlign w:val="center"/>
          </w:tcPr>
          <w:p w14:paraId="0161E60D" w14:textId="77777777" w:rsidR="00B7302C" w:rsidRPr="004E4B70" w:rsidRDefault="00B7302C" w:rsidP="00A54D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01" w:type="pct"/>
            <w:vMerge/>
            <w:vAlign w:val="center"/>
          </w:tcPr>
          <w:p w14:paraId="23C340F0" w14:textId="77777777" w:rsidR="00B7302C" w:rsidRPr="004E4B70" w:rsidRDefault="00B7302C" w:rsidP="00A54D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07" w:type="pct"/>
            <w:vAlign w:val="center"/>
          </w:tcPr>
          <w:p w14:paraId="149F0438" w14:textId="77777777" w:rsidR="00B7302C" w:rsidRPr="004E4B70" w:rsidRDefault="00B7302C" w:rsidP="00A54D87">
            <w:pPr>
              <w:rPr>
                <w:rFonts w:asciiTheme="majorHAnsi" w:hAnsiTheme="majorHAnsi"/>
                <w:sz w:val="20"/>
                <w:szCs w:val="20"/>
              </w:rPr>
            </w:pPr>
            <w:r w:rsidRPr="004E4B70">
              <w:rPr>
                <w:rFonts w:asciiTheme="majorHAnsi" w:hAnsiTheme="majorHAnsi"/>
                <w:sz w:val="20"/>
                <w:szCs w:val="20"/>
              </w:rPr>
              <w:t>Mjera 8. Kultura, tjelesna kultura i šport</w:t>
            </w:r>
          </w:p>
        </w:tc>
        <w:tc>
          <w:tcPr>
            <w:tcW w:w="1800" w:type="pct"/>
            <w:vAlign w:val="center"/>
          </w:tcPr>
          <w:p w14:paraId="33718CD5" w14:textId="77777777" w:rsidR="00B7302C" w:rsidRPr="004E4B70" w:rsidRDefault="00B7302C" w:rsidP="00A54D87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sz w:val="20"/>
                <w:szCs w:val="20"/>
              </w:rPr>
            </w:pPr>
            <w:bookmarkStart w:id="39" w:name="_Hlk155698595"/>
            <w:r w:rsidRPr="004E4B70">
              <w:rPr>
                <w:rFonts w:asciiTheme="majorHAnsi" w:eastAsia="Calibri" w:hAnsiTheme="majorHAnsi" w:cs="Calibri"/>
                <w:sz w:val="20"/>
                <w:szCs w:val="20"/>
              </w:rPr>
              <w:t xml:space="preserve">Mjera 4.4. Razvoj sportske infrastrukture i jačanje kapaciteta u sustavu sporta </w:t>
            </w:r>
            <w:bookmarkEnd w:id="39"/>
          </w:p>
        </w:tc>
      </w:tr>
      <w:tr w:rsidR="001D1E8A" w:rsidRPr="004E4B70" w14:paraId="20CA3105" w14:textId="77777777" w:rsidTr="00A54D87">
        <w:trPr>
          <w:trHeight w:val="981"/>
        </w:trPr>
        <w:tc>
          <w:tcPr>
            <w:tcW w:w="1092" w:type="pct"/>
            <w:vMerge/>
            <w:shd w:val="clear" w:color="auto" w:fill="D9E2F3"/>
            <w:vAlign w:val="center"/>
          </w:tcPr>
          <w:p w14:paraId="4A99F448" w14:textId="77777777" w:rsidR="00B7302C" w:rsidRPr="004E4B70" w:rsidRDefault="00B7302C" w:rsidP="00A54D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01" w:type="pct"/>
            <w:vAlign w:val="center"/>
          </w:tcPr>
          <w:p w14:paraId="0F3D4171" w14:textId="77777777" w:rsidR="00B7302C" w:rsidRPr="004E4B70" w:rsidRDefault="00B7302C" w:rsidP="00A54D87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sz w:val="20"/>
                <w:szCs w:val="20"/>
              </w:rPr>
            </w:pPr>
            <w:r w:rsidRPr="004E4B70">
              <w:rPr>
                <w:rFonts w:asciiTheme="majorHAnsi" w:eastAsia="Calibri" w:hAnsiTheme="majorHAnsi" w:cs="Calibri"/>
                <w:sz w:val="20"/>
                <w:szCs w:val="20"/>
              </w:rPr>
              <w:t xml:space="preserve">Posebni cilj 7. Razvoj socijalne i zdravstvene infrastrukture i usluga </w:t>
            </w:r>
          </w:p>
        </w:tc>
        <w:tc>
          <w:tcPr>
            <w:tcW w:w="907" w:type="pct"/>
            <w:vAlign w:val="center"/>
          </w:tcPr>
          <w:p w14:paraId="3C044E96" w14:textId="77777777" w:rsidR="00B7302C" w:rsidRPr="004E4B70" w:rsidRDefault="00B7302C" w:rsidP="00A54D87">
            <w:pPr>
              <w:rPr>
                <w:rFonts w:asciiTheme="majorHAnsi" w:hAnsiTheme="majorHAnsi"/>
                <w:sz w:val="20"/>
                <w:szCs w:val="20"/>
              </w:rPr>
            </w:pPr>
            <w:r w:rsidRPr="004E4B70">
              <w:rPr>
                <w:rFonts w:asciiTheme="majorHAnsi" w:hAnsiTheme="majorHAnsi"/>
                <w:sz w:val="20"/>
                <w:szCs w:val="20"/>
              </w:rPr>
              <w:t>Mjera 9. Ulaganje u socijalni program</w:t>
            </w:r>
          </w:p>
        </w:tc>
        <w:tc>
          <w:tcPr>
            <w:tcW w:w="1800" w:type="pct"/>
            <w:vAlign w:val="center"/>
          </w:tcPr>
          <w:p w14:paraId="0C47B5B9" w14:textId="77777777" w:rsidR="00B7302C" w:rsidRPr="004E4B70" w:rsidRDefault="00B7302C" w:rsidP="00A54D87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sz w:val="20"/>
                <w:szCs w:val="20"/>
              </w:rPr>
            </w:pPr>
            <w:bookmarkStart w:id="40" w:name="_Hlk155699145"/>
            <w:r w:rsidRPr="004E4B70">
              <w:rPr>
                <w:rFonts w:asciiTheme="majorHAnsi" w:eastAsia="Calibri" w:hAnsiTheme="majorHAnsi" w:cs="Calibri"/>
                <w:sz w:val="20"/>
                <w:szCs w:val="20"/>
              </w:rPr>
              <w:t xml:space="preserve">Mjera 7.4. Razvoj socijalnih usluga </w:t>
            </w:r>
            <w:bookmarkEnd w:id="40"/>
          </w:p>
        </w:tc>
      </w:tr>
      <w:tr w:rsidR="001D1E8A" w:rsidRPr="004E4B70" w14:paraId="01024138" w14:textId="77777777" w:rsidTr="00A54D87">
        <w:trPr>
          <w:trHeight w:val="756"/>
        </w:trPr>
        <w:tc>
          <w:tcPr>
            <w:tcW w:w="1092" w:type="pct"/>
            <w:vMerge/>
            <w:shd w:val="clear" w:color="auto" w:fill="D9E2F3"/>
            <w:vAlign w:val="center"/>
          </w:tcPr>
          <w:p w14:paraId="1B13E9FF" w14:textId="77777777" w:rsidR="00B7302C" w:rsidRPr="004E4B70" w:rsidRDefault="00B7302C" w:rsidP="00A54D87">
            <w:pPr>
              <w:rPr>
                <w:rFonts w:asciiTheme="majorHAnsi" w:hAnsiTheme="majorHAnsi"/>
                <w:sz w:val="20"/>
                <w:szCs w:val="20"/>
              </w:rPr>
            </w:pPr>
            <w:bookmarkStart w:id="41" w:name="_Hlk155699293"/>
          </w:p>
        </w:tc>
        <w:tc>
          <w:tcPr>
            <w:tcW w:w="1201" w:type="pct"/>
            <w:vAlign w:val="center"/>
          </w:tcPr>
          <w:p w14:paraId="58FE712E" w14:textId="59F2A5F8" w:rsidR="00B7302C" w:rsidRPr="004E4B70" w:rsidRDefault="00B7302C" w:rsidP="00A54D87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sz w:val="20"/>
                <w:szCs w:val="20"/>
              </w:rPr>
            </w:pPr>
            <w:r w:rsidRPr="004E4B70">
              <w:rPr>
                <w:rFonts w:asciiTheme="majorHAnsi" w:eastAsia="Calibri" w:hAnsiTheme="majorHAnsi" w:cs="Calibri"/>
                <w:sz w:val="20"/>
                <w:szCs w:val="20"/>
              </w:rPr>
              <w:t xml:space="preserve">Posebni cilj 9. Jačanje sustava odgovora na prirodne katastrofe </w:t>
            </w:r>
          </w:p>
        </w:tc>
        <w:tc>
          <w:tcPr>
            <w:tcW w:w="907" w:type="pct"/>
            <w:vAlign w:val="center"/>
          </w:tcPr>
          <w:p w14:paraId="3448CB7A" w14:textId="77777777" w:rsidR="00B7302C" w:rsidRPr="004E4B70" w:rsidRDefault="00B7302C" w:rsidP="00A54D87">
            <w:pPr>
              <w:rPr>
                <w:rFonts w:asciiTheme="majorHAnsi" w:hAnsiTheme="majorHAnsi"/>
                <w:sz w:val="20"/>
                <w:szCs w:val="20"/>
              </w:rPr>
            </w:pPr>
            <w:r w:rsidRPr="004E4B70">
              <w:rPr>
                <w:rFonts w:asciiTheme="majorHAnsi" w:hAnsiTheme="majorHAnsi"/>
                <w:sz w:val="20"/>
                <w:szCs w:val="20"/>
              </w:rPr>
              <w:t>Mjera 10. Protupožarna i civilna zaštita</w:t>
            </w:r>
          </w:p>
        </w:tc>
        <w:tc>
          <w:tcPr>
            <w:tcW w:w="1800" w:type="pct"/>
            <w:vAlign w:val="center"/>
          </w:tcPr>
          <w:p w14:paraId="52300DB0" w14:textId="2CF00D14" w:rsidR="00B7302C" w:rsidRPr="004E4B70" w:rsidRDefault="00B7302C" w:rsidP="00A54D87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sz w:val="20"/>
                <w:szCs w:val="20"/>
              </w:rPr>
            </w:pPr>
            <w:r w:rsidRPr="004E4B70">
              <w:rPr>
                <w:rFonts w:asciiTheme="majorHAnsi" w:eastAsia="Calibri" w:hAnsiTheme="majorHAnsi" w:cs="Calibri"/>
                <w:sz w:val="20"/>
                <w:szCs w:val="20"/>
              </w:rPr>
              <w:t>Mjera 9.2. Održivo upravljanje sustavom civilne zaštite i zaštite od požara</w:t>
            </w:r>
          </w:p>
        </w:tc>
      </w:tr>
      <w:tr w:rsidR="001D1E8A" w:rsidRPr="004E4B70" w14:paraId="7350280C" w14:textId="77777777" w:rsidTr="00A54D87">
        <w:trPr>
          <w:trHeight w:val="1068"/>
        </w:trPr>
        <w:tc>
          <w:tcPr>
            <w:tcW w:w="1092" w:type="pct"/>
            <w:vMerge/>
            <w:shd w:val="clear" w:color="auto" w:fill="D9E2F3"/>
            <w:vAlign w:val="center"/>
          </w:tcPr>
          <w:p w14:paraId="03276072" w14:textId="77777777" w:rsidR="00B7302C" w:rsidRPr="004E4B70" w:rsidRDefault="00B7302C" w:rsidP="00A54D87">
            <w:pPr>
              <w:rPr>
                <w:rFonts w:asciiTheme="majorHAnsi" w:hAnsiTheme="majorHAnsi"/>
                <w:sz w:val="20"/>
                <w:szCs w:val="20"/>
              </w:rPr>
            </w:pPr>
            <w:bookmarkStart w:id="42" w:name="_Hlk153882953"/>
            <w:bookmarkEnd w:id="41"/>
          </w:p>
        </w:tc>
        <w:tc>
          <w:tcPr>
            <w:tcW w:w="1201" w:type="pct"/>
            <w:vAlign w:val="center"/>
          </w:tcPr>
          <w:p w14:paraId="0D7DB8DE" w14:textId="2679B433" w:rsidR="00B7302C" w:rsidRPr="004E4B70" w:rsidRDefault="00B7302C" w:rsidP="00A54D87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sz w:val="20"/>
                <w:szCs w:val="20"/>
              </w:rPr>
            </w:pPr>
            <w:r w:rsidRPr="004E4B70">
              <w:rPr>
                <w:rFonts w:asciiTheme="majorHAnsi" w:eastAsia="Calibri" w:hAnsiTheme="majorHAnsi" w:cs="Calibri"/>
                <w:sz w:val="20"/>
                <w:szCs w:val="20"/>
              </w:rPr>
              <w:t xml:space="preserve">Posebni cilj 8. Zaštita okoliša te borba protiv klimatskih promjena </w:t>
            </w:r>
          </w:p>
        </w:tc>
        <w:tc>
          <w:tcPr>
            <w:tcW w:w="907" w:type="pct"/>
            <w:vAlign w:val="center"/>
          </w:tcPr>
          <w:p w14:paraId="2B29CD0E" w14:textId="77777777" w:rsidR="00B7302C" w:rsidRPr="004E4B70" w:rsidRDefault="00B7302C" w:rsidP="00A54D87">
            <w:pPr>
              <w:rPr>
                <w:rFonts w:asciiTheme="majorHAnsi" w:hAnsiTheme="majorHAnsi"/>
                <w:sz w:val="20"/>
                <w:szCs w:val="20"/>
              </w:rPr>
            </w:pPr>
            <w:r w:rsidRPr="004E4B70">
              <w:rPr>
                <w:rFonts w:asciiTheme="majorHAnsi" w:hAnsiTheme="majorHAnsi"/>
                <w:sz w:val="20"/>
                <w:szCs w:val="20"/>
              </w:rPr>
              <w:t>Mjera 11. Očuvanje i zaštita prirodnog okoliša</w:t>
            </w:r>
          </w:p>
        </w:tc>
        <w:tc>
          <w:tcPr>
            <w:tcW w:w="1800" w:type="pct"/>
            <w:vAlign w:val="center"/>
          </w:tcPr>
          <w:p w14:paraId="7DAC5299" w14:textId="77777777" w:rsidR="00B7302C" w:rsidRPr="004E4B70" w:rsidRDefault="00B7302C" w:rsidP="00A54D87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sz w:val="20"/>
                <w:szCs w:val="20"/>
              </w:rPr>
            </w:pPr>
            <w:bookmarkStart w:id="43" w:name="_Hlk155699961"/>
            <w:r w:rsidRPr="004E4B70">
              <w:rPr>
                <w:rFonts w:asciiTheme="majorHAnsi" w:eastAsia="Calibri" w:hAnsiTheme="majorHAnsi" w:cs="Calibri"/>
                <w:sz w:val="20"/>
                <w:szCs w:val="20"/>
              </w:rPr>
              <w:t xml:space="preserve">Mjera 8.2. Poboljšanje energetske učinkovitosti </w:t>
            </w:r>
          </w:p>
          <w:p w14:paraId="56E9A07B" w14:textId="77777777" w:rsidR="00B7302C" w:rsidRPr="004E4B70" w:rsidRDefault="00B7302C" w:rsidP="00A54D87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sz w:val="20"/>
                <w:szCs w:val="20"/>
              </w:rPr>
            </w:pPr>
            <w:bookmarkStart w:id="44" w:name="_Hlk155699970"/>
            <w:bookmarkEnd w:id="43"/>
            <w:r w:rsidRPr="004E4B70">
              <w:rPr>
                <w:rFonts w:asciiTheme="majorHAnsi" w:eastAsia="Calibri" w:hAnsiTheme="majorHAnsi" w:cs="Calibri"/>
                <w:sz w:val="20"/>
                <w:szCs w:val="20"/>
              </w:rPr>
              <w:t xml:space="preserve">Mjera 8.5. Unaprjeđenje sustava gospodarenja otpadom </w:t>
            </w:r>
            <w:bookmarkEnd w:id="44"/>
          </w:p>
        </w:tc>
      </w:tr>
      <w:bookmarkEnd w:id="42"/>
      <w:tr w:rsidR="001D1E8A" w:rsidRPr="004E4B70" w14:paraId="4A56E9CD" w14:textId="77777777" w:rsidTr="00A54D87">
        <w:trPr>
          <w:trHeight w:val="1068"/>
        </w:trPr>
        <w:tc>
          <w:tcPr>
            <w:tcW w:w="1092" w:type="pct"/>
            <w:vMerge/>
            <w:shd w:val="clear" w:color="auto" w:fill="D9E2F3"/>
            <w:vAlign w:val="center"/>
          </w:tcPr>
          <w:p w14:paraId="4AAC036C" w14:textId="77777777" w:rsidR="00B7302C" w:rsidRPr="004E4B70" w:rsidRDefault="00B7302C" w:rsidP="00A54D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01" w:type="pct"/>
            <w:vAlign w:val="center"/>
          </w:tcPr>
          <w:p w14:paraId="440C11C3" w14:textId="22C915DC" w:rsidR="00B7302C" w:rsidRPr="004E4B70" w:rsidRDefault="00B7302C" w:rsidP="00563F85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4E4B70">
              <w:rPr>
                <w:rFonts w:asciiTheme="majorHAnsi" w:hAnsiTheme="majorHAnsi"/>
                <w:sz w:val="20"/>
                <w:szCs w:val="20"/>
              </w:rPr>
              <w:t xml:space="preserve">Posebni cilj 3. Osiguravanje uvjeta za demografsku revitalizaciju Sisačko-moslavačke županije </w:t>
            </w:r>
          </w:p>
        </w:tc>
        <w:tc>
          <w:tcPr>
            <w:tcW w:w="907" w:type="pct"/>
            <w:vAlign w:val="center"/>
          </w:tcPr>
          <w:p w14:paraId="1E124347" w14:textId="75834F36" w:rsidR="00B7302C" w:rsidRPr="004E4B70" w:rsidRDefault="00B7302C" w:rsidP="00A54D87">
            <w:pPr>
              <w:rPr>
                <w:rFonts w:asciiTheme="majorHAnsi" w:hAnsiTheme="majorHAnsi"/>
                <w:sz w:val="20"/>
                <w:szCs w:val="20"/>
              </w:rPr>
            </w:pPr>
            <w:r w:rsidRPr="004E4B70">
              <w:rPr>
                <w:rFonts w:asciiTheme="majorHAnsi" w:hAnsiTheme="majorHAnsi"/>
                <w:sz w:val="20"/>
                <w:szCs w:val="20"/>
              </w:rPr>
              <w:t>Mjera 12. Demograf</w:t>
            </w:r>
            <w:r w:rsidR="0066414C" w:rsidRPr="004E4B70">
              <w:rPr>
                <w:rFonts w:asciiTheme="majorHAnsi" w:hAnsiTheme="majorHAnsi"/>
                <w:sz w:val="20"/>
                <w:szCs w:val="20"/>
              </w:rPr>
              <w:t>ske mjere</w:t>
            </w:r>
          </w:p>
        </w:tc>
        <w:tc>
          <w:tcPr>
            <w:tcW w:w="1800" w:type="pct"/>
            <w:vAlign w:val="center"/>
          </w:tcPr>
          <w:p w14:paraId="3DABC1AD" w14:textId="4A28EEB0" w:rsidR="00B7302C" w:rsidRPr="004E4B70" w:rsidRDefault="00B7302C" w:rsidP="00563F85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4E4B70">
              <w:rPr>
                <w:rFonts w:asciiTheme="majorHAnsi" w:hAnsiTheme="majorHAnsi"/>
                <w:sz w:val="20"/>
                <w:szCs w:val="20"/>
              </w:rPr>
              <w:t xml:space="preserve">Mjera 3.2. Zadržavanje postojećeg i poticanje doseljavanja novog stanovništva </w:t>
            </w:r>
          </w:p>
        </w:tc>
      </w:tr>
    </w:tbl>
    <w:p w14:paraId="5208063E" w14:textId="09E989F0" w:rsidR="00806A96" w:rsidRPr="004E4B70" w:rsidRDefault="008011FD" w:rsidP="00500E29">
      <w:pPr>
        <w:jc w:val="center"/>
        <w:rPr>
          <w:rFonts w:asciiTheme="majorHAnsi" w:eastAsia="Batang" w:hAnsiTheme="majorHAnsi" w:cs="Arial"/>
          <w:bCs/>
          <w:i/>
          <w:sz w:val="22"/>
          <w:szCs w:val="22"/>
        </w:rPr>
        <w:sectPr w:rsidR="00806A96" w:rsidRPr="004E4B70" w:rsidSect="001C5679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  <w:bookmarkStart w:id="45" w:name="_Toc61182284"/>
      <w:r w:rsidRPr="004E4B70">
        <w:rPr>
          <w:rFonts w:asciiTheme="majorHAnsi" w:eastAsia="Batang" w:hAnsiTheme="majorHAnsi" w:cs="Arial"/>
          <w:bCs/>
          <w:i/>
          <w:sz w:val="22"/>
          <w:szCs w:val="22"/>
        </w:rPr>
        <w:t xml:space="preserve">Izvor: Općina </w:t>
      </w:r>
      <w:r w:rsidR="00AB0EDA" w:rsidRPr="004E4B70">
        <w:rPr>
          <w:rFonts w:asciiTheme="majorHAnsi" w:eastAsia="Batang" w:hAnsiTheme="majorHAnsi" w:cs="Arial"/>
          <w:bCs/>
          <w:i/>
          <w:sz w:val="22"/>
          <w:szCs w:val="22"/>
        </w:rPr>
        <w:t>Lipovljan</w:t>
      </w:r>
      <w:r w:rsidR="008C0CD5">
        <w:rPr>
          <w:rFonts w:asciiTheme="majorHAnsi" w:eastAsia="Batang" w:hAnsiTheme="majorHAnsi" w:cs="Arial"/>
          <w:bCs/>
          <w:i/>
          <w:sz w:val="22"/>
          <w:szCs w:val="22"/>
        </w:rPr>
        <w:t>i</w:t>
      </w:r>
    </w:p>
    <w:p w14:paraId="63000845" w14:textId="436628B6" w:rsidR="00EF40D2" w:rsidRPr="004E4B70" w:rsidRDefault="008960AF" w:rsidP="00770949">
      <w:pPr>
        <w:numPr>
          <w:ilvl w:val="0"/>
          <w:numId w:val="4"/>
        </w:numPr>
        <w:spacing w:after="200" w:line="276" w:lineRule="auto"/>
        <w:ind w:left="567" w:hanging="425"/>
        <w:jc w:val="both"/>
        <w:outlineLvl w:val="0"/>
        <w:rPr>
          <w:rFonts w:asciiTheme="majorHAnsi" w:eastAsia="Batang" w:hAnsiTheme="majorHAnsi" w:cs="Arial"/>
          <w:b/>
          <w:color w:val="1F497D" w:themeColor="text2"/>
          <w:sz w:val="32"/>
          <w:szCs w:val="32"/>
        </w:rPr>
      </w:pPr>
      <w:bookmarkStart w:id="46" w:name="_Toc77342345"/>
      <w:bookmarkStart w:id="47" w:name="_Toc156209635"/>
      <w:bookmarkEnd w:id="45"/>
      <w:r w:rsidRPr="004E4B70">
        <w:rPr>
          <w:rFonts w:asciiTheme="majorHAnsi" w:eastAsia="Batang" w:hAnsiTheme="majorHAnsi" w:cs="Arial"/>
          <w:b/>
          <w:color w:val="1F497D" w:themeColor="text2"/>
          <w:sz w:val="32"/>
          <w:szCs w:val="32"/>
        </w:rPr>
        <w:t>POPIS MJERA ZA PROVEDBU ODABRANIH POSEBNIH CILJEVA S KLJUČNIM AKTIVNOSTIMA I PRIPADAJUĆIM POKAZATELJIMA REZULTATA</w:t>
      </w:r>
      <w:bookmarkEnd w:id="46"/>
      <w:bookmarkEnd w:id="47"/>
    </w:p>
    <w:p w14:paraId="079632F3" w14:textId="2A8F36E4" w:rsidR="002A2736" w:rsidRPr="004E4B70" w:rsidRDefault="00781426" w:rsidP="00AB513D">
      <w:pPr>
        <w:spacing w:after="200" w:line="276" w:lineRule="auto"/>
        <w:ind w:firstLine="567"/>
        <w:jc w:val="both"/>
        <w:rPr>
          <w:rFonts w:asciiTheme="majorHAnsi" w:hAnsiTheme="majorHAnsi" w:cs="Arial"/>
        </w:rPr>
      </w:pPr>
      <w:r w:rsidRPr="004E4B70">
        <w:rPr>
          <w:rFonts w:asciiTheme="majorHAnsi" w:hAnsiTheme="majorHAnsi" w:cs="Arial"/>
        </w:rPr>
        <w:t>Mjerama opisanim ovim Provedbenim programom nastoj</w:t>
      </w:r>
      <w:r w:rsidR="003334AB" w:rsidRPr="004E4B70">
        <w:rPr>
          <w:rFonts w:asciiTheme="majorHAnsi" w:hAnsiTheme="majorHAnsi" w:cs="Arial"/>
        </w:rPr>
        <w:t>e</w:t>
      </w:r>
      <w:r w:rsidRPr="004E4B70">
        <w:rPr>
          <w:rFonts w:asciiTheme="majorHAnsi" w:hAnsiTheme="majorHAnsi" w:cs="Arial"/>
        </w:rPr>
        <w:t xml:space="preserve"> se </w:t>
      </w:r>
      <w:r w:rsidR="003334AB" w:rsidRPr="004E4B70">
        <w:rPr>
          <w:rFonts w:asciiTheme="majorHAnsi" w:hAnsiTheme="majorHAnsi" w:cs="Arial"/>
        </w:rPr>
        <w:t>realizirati</w:t>
      </w:r>
      <w:r w:rsidRPr="004E4B70">
        <w:rPr>
          <w:rFonts w:asciiTheme="majorHAnsi" w:hAnsiTheme="majorHAnsi" w:cs="Arial"/>
        </w:rPr>
        <w:t xml:space="preserve"> opći cilj</w:t>
      </w:r>
      <w:r w:rsidR="003334AB" w:rsidRPr="004E4B70">
        <w:rPr>
          <w:rFonts w:asciiTheme="majorHAnsi" w:hAnsiTheme="majorHAnsi" w:cs="Arial"/>
        </w:rPr>
        <w:t>evi</w:t>
      </w:r>
      <w:r w:rsidRPr="004E4B70">
        <w:rPr>
          <w:rFonts w:asciiTheme="majorHAnsi" w:hAnsiTheme="majorHAnsi" w:cs="Arial"/>
        </w:rPr>
        <w:t xml:space="preserve"> razvoja</w:t>
      </w:r>
      <w:r w:rsidR="003334AB" w:rsidRPr="004E4B70">
        <w:rPr>
          <w:rFonts w:asciiTheme="majorHAnsi" w:hAnsiTheme="majorHAnsi" w:cs="Arial"/>
        </w:rPr>
        <w:t xml:space="preserve"> Općine </w:t>
      </w:r>
      <w:r w:rsidR="00431E17" w:rsidRPr="004E4B70">
        <w:rPr>
          <w:rFonts w:asciiTheme="majorHAnsi" w:hAnsiTheme="majorHAnsi" w:cs="Arial"/>
        </w:rPr>
        <w:t>Lipovljani</w:t>
      </w:r>
      <w:r w:rsidR="003334AB" w:rsidRPr="004E4B70">
        <w:rPr>
          <w:rFonts w:asciiTheme="majorHAnsi" w:hAnsiTheme="majorHAnsi" w:cs="Arial"/>
        </w:rPr>
        <w:t xml:space="preserve">, definirani </w:t>
      </w:r>
      <w:r w:rsidR="003B4554" w:rsidRPr="004E4B70">
        <w:rPr>
          <w:rFonts w:asciiTheme="majorHAnsi" w:hAnsiTheme="majorHAnsi" w:cs="Arial"/>
        </w:rPr>
        <w:t>nadređenim aktima strateškog planiranja</w:t>
      </w:r>
      <w:r w:rsidRPr="004E4B70">
        <w:rPr>
          <w:rFonts w:asciiTheme="majorHAnsi" w:hAnsiTheme="majorHAnsi" w:cs="Arial"/>
        </w:rPr>
        <w:t xml:space="preserve">. </w:t>
      </w:r>
      <w:r w:rsidR="002A2736" w:rsidRPr="004E4B70">
        <w:rPr>
          <w:rFonts w:asciiTheme="majorHAnsi" w:hAnsiTheme="majorHAnsi" w:cs="Arial"/>
        </w:rPr>
        <w:t>Stoga je neophodno</w:t>
      </w:r>
      <w:r w:rsidRPr="004E4B70">
        <w:rPr>
          <w:rFonts w:asciiTheme="majorHAnsi" w:hAnsiTheme="majorHAnsi" w:cs="Arial"/>
        </w:rPr>
        <w:t xml:space="preserve"> </w:t>
      </w:r>
      <w:r w:rsidR="002A2736" w:rsidRPr="004E4B70">
        <w:rPr>
          <w:rFonts w:asciiTheme="majorHAnsi" w:hAnsiTheme="majorHAnsi" w:cs="Arial"/>
        </w:rPr>
        <w:t>omogućiti</w:t>
      </w:r>
      <w:r w:rsidRPr="004E4B70">
        <w:rPr>
          <w:rFonts w:asciiTheme="majorHAnsi" w:hAnsiTheme="majorHAnsi" w:cs="Arial"/>
        </w:rPr>
        <w:t xml:space="preserve"> preduvjete za </w:t>
      </w:r>
      <w:r w:rsidR="002A2736" w:rsidRPr="004E4B70">
        <w:rPr>
          <w:rFonts w:asciiTheme="majorHAnsi" w:hAnsiTheme="majorHAnsi" w:cs="Arial"/>
        </w:rPr>
        <w:t>realizaciju</w:t>
      </w:r>
      <w:r w:rsidRPr="004E4B70">
        <w:rPr>
          <w:rFonts w:asciiTheme="majorHAnsi" w:hAnsiTheme="majorHAnsi" w:cs="Arial"/>
        </w:rPr>
        <w:t xml:space="preserve"> uravnoteženog </w:t>
      </w:r>
      <w:r w:rsidR="002A2736" w:rsidRPr="004E4B70">
        <w:rPr>
          <w:rFonts w:asciiTheme="majorHAnsi" w:hAnsiTheme="majorHAnsi" w:cs="Arial"/>
        </w:rPr>
        <w:t>općinskog</w:t>
      </w:r>
      <w:r w:rsidRPr="004E4B70">
        <w:rPr>
          <w:rFonts w:asciiTheme="majorHAnsi" w:hAnsiTheme="majorHAnsi" w:cs="Arial"/>
        </w:rPr>
        <w:t xml:space="preserve"> razvoj</w:t>
      </w:r>
      <w:r w:rsidR="002A2736" w:rsidRPr="004E4B70">
        <w:rPr>
          <w:rFonts w:asciiTheme="majorHAnsi" w:hAnsiTheme="majorHAnsi" w:cs="Arial"/>
        </w:rPr>
        <w:t xml:space="preserve">a temeljenog </w:t>
      </w:r>
      <w:r w:rsidRPr="004E4B70">
        <w:rPr>
          <w:rFonts w:asciiTheme="majorHAnsi" w:hAnsiTheme="majorHAnsi" w:cs="Arial"/>
        </w:rPr>
        <w:t>na principima</w:t>
      </w:r>
      <w:r w:rsidR="002A2736" w:rsidRPr="004E4B70">
        <w:rPr>
          <w:rFonts w:asciiTheme="majorHAnsi" w:hAnsiTheme="majorHAnsi" w:cs="Arial"/>
        </w:rPr>
        <w:t xml:space="preserve"> održivosti </w:t>
      </w:r>
      <w:r w:rsidRPr="004E4B70">
        <w:rPr>
          <w:rFonts w:asciiTheme="majorHAnsi" w:hAnsiTheme="majorHAnsi" w:cs="Arial"/>
        </w:rPr>
        <w:t xml:space="preserve">u funkciji </w:t>
      </w:r>
      <w:r w:rsidR="002A2736" w:rsidRPr="004E4B70">
        <w:rPr>
          <w:rFonts w:asciiTheme="majorHAnsi" w:hAnsiTheme="majorHAnsi" w:cs="Arial"/>
        </w:rPr>
        <w:t>unapređenja</w:t>
      </w:r>
      <w:r w:rsidRPr="004E4B70">
        <w:rPr>
          <w:rFonts w:asciiTheme="majorHAnsi" w:hAnsiTheme="majorHAnsi" w:cs="Arial"/>
        </w:rPr>
        <w:t xml:space="preserve"> kvalitete života </w:t>
      </w:r>
      <w:r w:rsidR="002A2736" w:rsidRPr="004E4B70">
        <w:rPr>
          <w:rFonts w:asciiTheme="majorHAnsi" w:hAnsiTheme="majorHAnsi" w:cs="Arial"/>
        </w:rPr>
        <w:t>stanovnika te</w:t>
      </w:r>
      <w:r w:rsidRPr="004E4B70">
        <w:rPr>
          <w:rFonts w:asciiTheme="majorHAnsi" w:hAnsiTheme="majorHAnsi" w:cs="Arial"/>
        </w:rPr>
        <w:t xml:space="preserve"> </w:t>
      </w:r>
      <w:r w:rsidR="002A2736" w:rsidRPr="004E4B70">
        <w:rPr>
          <w:rFonts w:asciiTheme="majorHAnsi" w:hAnsiTheme="majorHAnsi" w:cs="Arial"/>
        </w:rPr>
        <w:t>regulacije</w:t>
      </w:r>
      <w:r w:rsidRPr="004E4B70">
        <w:rPr>
          <w:rFonts w:asciiTheme="majorHAnsi" w:hAnsiTheme="majorHAnsi" w:cs="Arial"/>
        </w:rPr>
        <w:t xml:space="preserve"> depopulacijskih trendova. </w:t>
      </w:r>
      <w:r w:rsidR="00F203DA" w:rsidRPr="004E4B70">
        <w:rPr>
          <w:rFonts w:asciiTheme="majorHAnsi" w:hAnsiTheme="majorHAnsi" w:cs="Arial"/>
        </w:rPr>
        <w:t>Općina Lipovljani je svoj Provedbeni program uskladila s Planom razvoja Sisačko-moslavačke županije za razdoblje do 2027. godine.</w:t>
      </w:r>
    </w:p>
    <w:p w14:paraId="7B62AA82" w14:textId="76C809E4" w:rsidR="00265AE6" w:rsidRPr="004E4B70" w:rsidRDefault="00265AE6" w:rsidP="00AB513D">
      <w:pPr>
        <w:spacing w:after="200" w:line="276" w:lineRule="auto"/>
        <w:ind w:firstLine="567"/>
        <w:jc w:val="both"/>
        <w:rPr>
          <w:rFonts w:asciiTheme="majorHAnsi" w:hAnsiTheme="majorHAnsi" w:cs="Arial"/>
        </w:rPr>
      </w:pPr>
      <w:bookmarkStart w:id="48" w:name="_Hlk77856355"/>
      <w:r w:rsidRPr="004E4B70">
        <w:rPr>
          <w:rFonts w:asciiTheme="majorHAnsi" w:hAnsiTheme="majorHAnsi" w:cs="Arial"/>
        </w:rPr>
        <w:t xml:space="preserve">Mjere se razrađuju po </w:t>
      </w:r>
      <w:r w:rsidRPr="004E4B70">
        <w:rPr>
          <w:rStyle w:val="highlight"/>
          <w:rFonts w:asciiTheme="majorHAnsi" w:hAnsiTheme="majorHAnsi" w:cs="Arial"/>
        </w:rPr>
        <w:t>provedben</w:t>
      </w:r>
      <w:r w:rsidRPr="004E4B70">
        <w:rPr>
          <w:rFonts w:asciiTheme="majorHAnsi" w:hAnsiTheme="majorHAnsi" w:cs="Arial"/>
        </w:rPr>
        <w:t xml:space="preserve">im aktivnostima (u projektima ili drugim </w:t>
      </w:r>
      <w:r w:rsidRPr="004E4B70">
        <w:rPr>
          <w:rStyle w:val="highlight"/>
          <w:rFonts w:asciiTheme="majorHAnsi" w:hAnsiTheme="majorHAnsi" w:cs="Arial"/>
        </w:rPr>
        <w:t>provedben</w:t>
      </w:r>
      <w:r w:rsidRPr="004E4B70">
        <w:rPr>
          <w:rFonts w:asciiTheme="majorHAnsi" w:hAnsiTheme="majorHAnsi" w:cs="Arial"/>
        </w:rPr>
        <w:t>im mehanizmima). Mjere predstavljaju ključnu poveznicu s proračunom budući da se aktivnosti i projekti financiraju u okviru proračunskih programa. Aktivnosti i projekti utvrđeni u proračunu moraju se preuzeti i u sustav strateškoga planiranja. Mjere se raščlanjuju i u aktivnosti/ključne točke ostvarenja s rokovima (po mjesecima). Aktivnosti/projekti i radnje/ključne točke ostvarenja povezani su s mjerama, no ne i međusobno.</w:t>
      </w:r>
      <w:bookmarkEnd w:id="48"/>
    </w:p>
    <w:p w14:paraId="668DD482" w14:textId="77777777" w:rsidR="005A2B1E" w:rsidRPr="004E4B70" w:rsidRDefault="00654275" w:rsidP="00AB513D">
      <w:pPr>
        <w:spacing w:after="200" w:line="276" w:lineRule="auto"/>
        <w:ind w:firstLine="567"/>
        <w:jc w:val="both"/>
        <w:rPr>
          <w:rFonts w:asciiTheme="majorHAnsi" w:eastAsia="Calibri" w:hAnsiTheme="majorHAnsi" w:cs="TimesNewRoman"/>
          <w:lang w:eastAsia="hr-HR"/>
        </w:rPr>
      </w:pPr>
      <w:r w:rsidRPr="004E4B70">
        <w:rPr>
          <w:rFonts w:asciiTheme="majorHAnsi" w:hAnsiTheme="majorHAnsi" w:cs="Arial"/>
        </w:rPr>
        <w:t xml:space="preserve">Opis razvojnih mjera Općine uključuje mnoštvo komponenata, no kao najvažnije se izdvajaju: </w:t>
      </w:r>
      <w:r w:rsidR="007F47C0" w:rsidRPr="004E4B70">
        <w:rPr>
          <w:rFonts w:asciiTheme="majorHAnsi" w:eastAsia="Calibri" w:hAnsiTheme="majorHAnsi" w:cs="TimesNewRoman"/>
          <w:i/>
          <w:iCs/>
          <w:lang w:eastAsia="hr-HR"/>
        </w:rPr>
        <w:t>s</w:t>
      </w:r>
      <w:r w:rsidRPr="004E4B70">
        <w:rPr>
          <w:rFonts w:asciiTheme="majorHAnsi" w:eastAsia="Calibri" w:hAnsiTheme="majorHAnsi" w:cs="TimesNewRoman"/>
          <w:i/>
          <w:iCs/>
          <w:lang w:eastAsia="hr-HR"/>
        </w:rPr>
        <w:t>vrha provedbe mjere</w:t>
      </w:r>
      <w:r w:rsidR="007F47C0" w:rsidRPr="004E4B70">
        <w:rPr>
          <w:rFonts w:asciiTheme="majorHAnsi" w:eastAsia="Calibri" w:hAnsiTheme="majorHAnsi" w:cs="TimesNewRoman"/>
          <w:i/>
          <w:iCs/>
          <w:lang w:eastAsia="hr-HR"/>
        </w:rPr>
        <w:t>;</w:t>
      </w:r>
      <w:r w:rsidRPr="004E4B70">
        <w:rPr>
          <w:rFonts w:asciiTheme="majorHAnsi" w:eastAsia="Calibri" w:hAnsiTheme="majorHAnsi" w:cs="TimesNewRoman"/>
          <w:i/>
          <w:iCs/>
          <w:lang w:eastAsia="hr-HR"/>
        </w:rPr>
        <w:t xml:space="preserve"> doprinosi mjere ciljevima i aktima više strateške važnosti</w:t>
      </w:r>
      <w:r w:rsidR="007F47C0" w:rsidRPr="004E4B70">
        <w:rPr>
          <w:rFonts w:asciiTheme="majorHAnsi" w:eastAsia="Calibri" w:hAnsiTheme="majorHAnsi" w:cs="TimesNewRoman"/>
          <w:i/>
          <w:iCs/>
          <w:lang w:eastAsia="hr-HR"/>
        </w:rPr>
        <w:t>;</w:t>
      </w:r>
      <w:r w:rsidRPr="004E4B70">
        <w:rPr>
          <w:rFonts w:asciiTheme="majorHAnsi" w:eastAsia="Calibri" w:hAnsiTheme="majorHAnsi" w:cs="TimesNewRoman"/>
          <w:i/>
          <w:iCs/>
          <w:lang w:eastAsia="hr-HR"/>
        </w:rPr>
        <w:t xml:space="preserve"> trošak provedbe mjere</w:t>
      </w:r>
      <w:r w:rsidR="007F47C0" w:rsidRPr="004E4B70">
        <w:rPr>
          <w:rFonts w:asciiTheme="majorHAnsi" w:eastAsia="Calibri" w:hAnsiTheme="majorHAnsi" w:cs="TimesNewRoman"/>
          <w:i/>
          <w:iCs/>
          <w:lang w:eastAsia="hr-HR"/>
        </w:rPr>
        <w:t>;</w:t>
      </w:r>
      <w:r w:rsidRPr="004E4B70">
        <w:rPr>
          <w:rFonts w:asciiTheme="majorHAnsi" w:eastAsia="Calibri" w:hAnsiTheme="majorHAnsi" w:cs="TimesNewRoman"/>
          <w:i/>
          <w:iCs/>
          <w:lang w:eastAsia="hr-HR"/>
        </w:rPr>
        <w:t xml:space="preserve"> ključne točke ostvarenja</w:t>
      </w:r>
      <w:r w:rsidR="00D603D7" w:rsidRPr="004E4B70">
        <w:rPr>
          <w:rFonts w:asciiTheme="majorHAnsi" w:eastAsia="Calibri" w:hAnsiTheme="majorHAnsi" w:cs="TimesNewRoman"/>
          <w:i/>
          <w:iCs/>
          <w:lang w:eastAsia="hr-HR"/>
        </w:rPr>
        <w:t xml:space="preserve"> te</w:t>
      </w:r>
      <w:r w:rsidRPr="004E4B70">
        <w:rPr>
          <w:rFonts w:asciiTheme="majorHAnsi" w:eastAsia="Calibri" w:hAnsiTheme="majorHAnsi" w:cs="TimesNewRoman"/>
          <w:i/>
          <w:iCs/>
          <w:lang w:eastAsia="hr-HR"/>
        </w:rPr>
        <w:t xml:space="preserve"> pokazatelji rezultata i ciljana vrijednost</w:t>
      </w:r>
      <w:r w:rsidRPr="004E4B70">
        <w:rPr>
          <w:rFonts w:asciiTheme="majorHAnsi" w:eastAsia="Calibri" w:hAnsiTheme="majorHAnsi" w:cs="TimesNewRoman"/>
          <w:lang w:eastAsia="hr-HR"/>
        </w:rPr>
        <w:t xml:space="preserve"> za svaku pojedinu godinu provedbe programa uključujući i polaznu vrijednost.</w:t>
      </w:r>
      <w:r w:rsidR="008960AF" w:rsidRPr="004E4B70">
        <w:rPr>
          <w:rFonts w:asciiTheme="majorHAnsi" w:eastAsia="Calibri" w:hAnsiTheme="majorHAnsi" w:cs="TimesNewRoman"/>
          <w:lang w:eastAsia="hr-HR"/>
        </w:rPr>
        <w:t xml:space="preserve"> </w:t>
      </w:r>
      <w:r w:rsidRPr="004E4B70">
        <w:rPr>
          <w:rFonts w:asciiTheme="majorHAnsi" w:eastAsia="Calibri" w:hAnsiTheme="majorHAnsi" w:cs="TimesNewRoman"/>
          <w:lang w:eastAsia="hr-HR"/>
        </w:rPr>
        <w:t xml:space="preserve">Detaljniji opis razvojnih mjera Općine </w:t>
      </w:r>
      <w:r w:rsidR="00431E17" w:rsidRPr="004E4B70">
        <w:rPr>
          <w:rFonts w:asciiTheme="majorHAnsi" w:eastAsia="Calibri" w:hAnsiTheme="majorHAnsi" w:cs="TimesNewRoman"/>
          <w:lang w:eastAsia="hr-HR"/>
        </w:rPr>
        <w:t>Lipovljani</w:t>
      </w:r>
      <w:r w:rsidRPr="004E4B70">
        <w:rPr>
          <w:rFonts w:asciiTheme="majorHAnsi" w:eastAsia="Calibri" w:hAnsiTheme="majorHAnsi" w:cs="TimesNewRoman"/>
          <w:lang w:eastAsia="hr-HR"/>
        </w:rPr>
        <w:t xml:space="preserve"> vidljiv je u naredn</w:t>
      </w:r>
      <w:r w:rsidR="005D5155" w:rsidRPr="004E4B70">
        <w:rPr>
          <w:rFonts w:asciiTheme="majorHAnsi" w:eastAsia="Calibri" w:hAnsiTheme="majorHAnsi" w:cs="TimesNewRoman"/>
          <w:lang w:eastAsia="hr-HR"/>
        </w:rPr>
        <w:t>im</w:t>
      </w:r>
      <w:r w:rsidRPr="004E4B70">
        <w:rPr>
          <w:rFonts w:asciiTheme="majorHAnsi" w:eastAsia="Calibri" w:hAnsiTheme="majorHAnsi" w:cs="TimesNewRoman"/>
          <w:lang w:eastAsia="hr-HR"/>
        </w:rPr>
        <w:t xml:space="preserve"> tablic</w:t>
      </w:r>
      <w:r w:rsidR="005D5155" w:rsidRPr="004E4B70">
        <w:rPr>
          <w:rFonts w:asciiTheme="majorHAnsi" w:eastAsia="Calibri" w:hAnsiTheme="majorHAnsi" w:cs="TimesNewRoman"/>
          <w:lang w:eastAsia="hr-HR"/>
        </w:rPr>
        <w:t>ama</w:t>
      </w:r>
      <w:r w:rsidRPr="004E4B70">
        <w:rPr>
          <w:rFonts w:asciiTheme="majorHAnsi" w:eastAsia="Calibri" w:hAnsiTheme="majorHAnsi" w:cs="TimesNewRoman"/>
          <w:lang w:eastAsia="hr-HR"/>
        </w:rPr>
        <w:t>.</w:t>
      </w:r>
    </w:p>
    <w:p w14:paraId="13BFE0E4" w14:textId="3F716F21" w:rsidR="00F203DA" w:rsidRPr="004E4B70" w:rsidRDefault="00DE4E16" w:rsidP="00F203DA">
      <w:pPr>
        <w:pStyle w:val="Caption"/>
        <w:keepNext/>
        <w:jc w:val="center"/>
        <w:rPr>
          <w:rFonts w:asciiTheme="majorHAnsi" w:hAnsiTheme="majorHAnsi"/>
          <w:b w:val="0"/>
          <w:i/>
          <w:iCs/>
          <w:color w:val="auto"/>
          <w:sz w:val="22"/>
          <w:szCs w:val="24"/>
        </w:rPr>
      </w:pPr>
      <w:bookmarkStart w:id="49" w:name="_Toc156209661"/>
      <w:r w:rsidRPr="004E4B70">
        <w:rPr>
          <w:rFonts w:asciiTheme="majorHAnsi" w:hAnsiTheme="majorHAnsi"/>
          <w:b w:val="0"/>
          <w:i/>
          <w:color w:val="auto"/>
          <w:sz w:val="22"/>
          <w:szCs w:val="24"/>
        </w:rPr>
        <w:t xml:space="preserve">Tablica </w:t>
      </w:r>
      <w:r w:rsidRPr="004E4B70">
        <w:rPr>
          <w:rFonts w:asciiTheme="majorHAnsi" w:hAnsiTheme="majorHAnsi"/>
          <w:b w:val="0"/>
          <w:i/>
          <w:color w:val="auto"/>
          <w:sz w:val="22"/>
          <w:szCs w:val="24"/>
        </w:rPr>
        <w:fldChar w:fldCharType="begin"/>
      </w:r>
      <w:r w:rsidRPr="004E4B70">
        <w:rPr>
          <w:rFonts w:asciiTheme="majorHAnsi" w:hAnsiTheme="majorHAnsi"/>
          <w:b w:val="0"/>
          <w:i/>
          <w:color w:val="auto"/>
          <w:sz w:val="22"/>
          <w:szCs w:val="24"/>
        </w:rPr>
        <w:instrText xml:space="preserve"> SEQ Tablica \* ARABIC </w:instrText>
      </w:r>
      <w:r w:rsidRPr="004E4B70">
        <w:rPr>
          <w:rFonts w:asciiTheme="majorHAnsi" w:hAnsiTheme="majorHAnsi"/>
          <w:b w:val="0"/>
          <w:i/>
          <w:color w:val="auto"/>
          <w:sz w:val="22"/>
          <w:szCs w:val="24"/>
        </w:rPr>
        <w:fldChar w:fldCharType="separate"/>
      </w:r>
      <w:r w:rsidR="000F2894">
        <w:rPr>
          <w:rFonts w:asciiTheme="majorHAnsi" w:hAnsiTheme="majorHAnsi"/>
          <w:b w:val="0"/>
          <w:i/>
          <w:noProof/>
          <w:color w:val="auto"/>
          <w:sz w:val="22"/>
          <w:szCs w:val="24"/>
        </w:rPr>
        <w:t>3</w:t>
      </w:r>
      <w:r w:rsidRPr="004E4B70">
        <w:rPr>
          <w:rFonts w:asciiTheme="majorHAnsi" w:hAnsiTheme="majorHAnsi"/>
          <w:b w:val="0"/>
          <w:i/>
          <w:color w:val="auto"/>
          <w:sz w:val="22"/>
          <w:szCs w:val="24"/>
        </w:rPr>
        <w:fldChar w:fldCharType="end"/>
      </w:r>
      <w:r w:rsidRPr="004E4B70">
        <w:rPr>
          <w:rFonts w:asciiTheme="majorHAnsi" w:hAnsiTheme="majorHAnsi"/>
          <w:b w:val="0"/>
          <w:i/>
          <w:color w:val="auto"/>
          <w:sz w:val="22"/>
          <w:szCs w:val="24"/>
        </w:rPr>
        <w:t xml:space="preserve">. </w:t>
      </w:r>
      <w:r w:rsidR="005A2B1E" w:rsidRPr="004E4B70">
        <w:rPr>
          <w:rFonts w:asciiTheme="majorHAnsi" w:hAnsiTheme="majorHAnsi" w:cs="Arial"/>
          <w:b w:val="0"/>
          <w:i/>
          <w:color w:val="auto"/>
          <w:sz w:val="22"/>
          <w:szCs w:val="24"/>
        </w:rPr>
        <w:t xml:space="preserve">Mjera </w:t>
      </w:r>
      <w:r w:rsidR="00FE7667" w:rsidRPr="004E4B70">
        <w:rPr>
          <w:rFonts w:asciiTheme="majorHAnsi" w:hAnsiTheme="majorHAnsi" w:cs="Arial"/>
          <w:b w:val="0"/>
          <w:i/>
          <w:color w:val="auto"/>
          <w:sz w:val="22"/>
          <w:szCs w:val="24"/>
        </w:rPr>
        <w:t>1</w:t>
      </w:r>
      <w:r w:rsidR="005A2B1E" w:rsidRPr="004E4B70">
        <w:rPr>
          <w:rFonts w:asciiTheme="majorHAnsi" w:hAnsiTheme="majorHAnsi" w:cs="Arial"/>
          <w:b w:val="0"/>
          <w:i/>
          <w:color w:val="auto"/>
          <w:sz w:val="22"/>
          <w:szCs w:val="24"/>
        </w:rPr>
        <w:t>.</w:t>
      </w:r>
      <w:r w:rsidR="005A2B1E" w:rsidRPr="004E4B70">
        <w:rPr>
          <w:rFonts w:asciiTheme="majorHAnsi" w:hAnsiTheme="majorHAnsi"/>
          <w:b w:val="0"/>
          <w:i/>
          <w:color w:val="auto"/>
          <w:sz w:val="22"/>
          <w:szCs w:val="24"/>
        </w:rPr>
        <w:t xml:space="preserve"> </w:t>
      </w:r>
      <w:r w:rsidR="00437745" w:rsidRPr="004E4B70">
        <w:rPr>
          <w:rFonts w:asciiTheme="majorHAnsi" w:hAnsiTheme="majorHAnsi"/>
          <w:b w:val="0"/>
          <w:i/>
          <w:iCs/>
          <w:color w:val="auto"/>
          <w:sz w:val="22"/>
          <w:szCs w:val="24"/>
        </w:rPr>
        <w:t>Rad i djelovanje lokalne samouprave</w:t>
      </w:r>
      <w:bookmarkEnd w:id="49"/>
    </w:p>
    <w:p w14:paraId="252D6A03" w14:textId="38D428BC" w:rsidR="00F203DA" w:rsidRPr="004E4B70" w:rsidRDefault="00F203DA" w:rsidP="00563F85">
      <w:pPr>
        <w:jc w:val="center"/>
        <w:rPr>
          <w:rFonts w:asciiTheme="majorHAnsi" w:hAnsiTheme="majorHAnsi"/>
          <w:b/>
          <w:sz w:val="22"/>
          <w:szCs w:val="22"/>
        </w:rPr>
      </w:pPr>
      <w:r w:rsidRPr="004E4B70">
        <w:rPr>
          <w:rFonts w:asciiTheme="majorHAnsi" w:hAnsiTheme="majorHAnsi"/>
          <w:sz w:val="22"/>
          <w:szCs w:val="22"/>
        </w:rPr>
        <w:t>(Mjera 11.2. Jačanje kapaciteta djelatnika javne uprave)</w:t>
      </w:r>
    </w:p>
    <w:tbl>
      <w:tblPr>
        <w:tblStyle w:val="TableGrid"/>
        <w:tblW w:w="0" w:type="auto"/>
        <w:tbl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  <w:insideH w:val="single" w:sz="4" w:space="0" w:color="B8CCE4"/>
          <w:insideV w:val="single" w:sz="4" w:space="0" w:color="B8CCE4"/>
        </w:tblBorders>
        <w:tblLayout w:type="fixed"/>
        <w:tblLook w:val="04A0" w:firstRow="1" w:lastRow="0" w:firstColumn="1" w:lastColumn="0" w:noHBand="0" w:noVBand="1"/>
      </w:tblPr>
      <w:tblGrid>
        <w:gridCol w:w="3508"/>
        <w:gridCol w:w="1361"/>
        <w:gridCol w:w="49"/>
        <w:gridCol w:w="1166"/>
        <w:gridCol w:w="1095"/>
        <w:gridCol w:w="1240"/>
        <w:gridCol w:w="1073"/>
      </w:tblGrid>
      <w:tr w:rsidR="00437745" w:rsidRPr="004E4B70" w14:paraId="06942116" w14:textId="77777777" w:rsidTr="00563F85">
        <w:trPr>
          <w:trHeight w:val="284"/>
        </w:trPr>
        <w:tc>
          <w:tcPr>
            <w:tcW w:w="9492" w:type="dxa"/>
            <w:gridSpan w:val="7"/>
            <w:shd w:val="clear" w:color="auto" w:fill="95B3D7"/>
            <w:vAlign w:val="center"/>
          </w:tcPr>
          <w:p w14:paraId="05BEDF96" w14:textId="4F70F74B" w:rsidR="00437745" w:rsidRPr="004E4B70" w:rsidRDefault="00437745" w:rsidP="001A2B31">
            <w:pPr>
              <w:spacing w:line="276" w:lineRule="auto"/>
              <w:jc w:val="center"/>
              <w:rPr>
                <w:rFonts w:asciiTheme="majorHAnsi" w:eastAsia="Calibri" w:hAnsiTheme="majorHAnsi" w:cs="TimesNewRoman"/>
                <w:b/>
                <w:iCs/>
                <w:color w:val="1F497D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b/>
                <w:iCs/>
                <w:color w:val="1F497D"/>
                <w:sz w:val="20"/>
                <w:szCs w:val="20"/>
                <w:lang w:eastAsia="hr-HR"/>
              </w:rPr>
              <w:t>PRIORITET 1. KONTINUIRANI RAZVOJ OPĆINSKE UPRAVE</w:t>
            </w:r>
          </w:p>
        </w:tc>
      </w:tr>
      <w:tr w:rsidR="00437745" w:rsidRPr="004E4B70" w14:paraId="7E898587" w14:textId="77777777" w:rsidTr="00563F85">
        <w:trPr>
          <w:trHeight w:val="284"/>
        </w:trPr>
        <w:tc>
          <w:tcPr>
            <w:tcW w:w="3508" w:type="dxa"/>
            <w:shd w:val="clear" w:color="auto" w:fill="F2F2F2"/>
            <w:vAlign w:val="center"/>
          </w:tcPr>
          <w:p w14:paraId="7BC6072E" w14:textId="77777777" w:rsidR="00437745" w:rsidRPr="004E4B70" w:rsidRDefault="00437745" w:rsidP="001A2B31">
            <w:pPr>
              <w:rPr>
                <w:rFonts w:asciiTheme="majorHAnsi" w:eastAsia="Calibri" w:hAnsiTheme="majorHAnsi" w:cs="TimesNewRoman"/>
                <w:b/>
                <w:bCs/>
                <w:i/>
                <w:color w:val="1F497D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b/>
                <w:bCs/>
                <w:i/>
                <w:color w:val="1F497D"/>
                <w:sz w:val="20"/>
                <w:szCs w:val="20"/>
                <w:lang w:eastAsia="hr-HR"/>
              </w:rPr>
              <w:t>Naziv mjere</w:t>
            </w:r>
          </w:p>
        </w:tc>
        <w:tc>
          <w:tcPr>
            <w:tcW w:w="5984" w:type="dxa"/>
            <w:gridSpan w:val="6"/>
            <w:vAlign w:val="center"/>
          </w:tcPr>
          <w:p w14:paraId="770E66C5" w14:textId="61E18455" w:rsidR="00437745" w:rsidRPr="004E4B70" w:rsidRDefault="00437745" w:rsidP="001A2B31">
            <w:pPr>
              <w:spacing w:line="276" w:lineRule="auto"/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  <w:t>Rad i djelovanje lokalne samouprave</w:t>
            </w:r>
          </w:p>
        </w:tc>
      </w:tr>
      <w:tr w:rsidR="00437745" w:rsidRPr="004E4B70" w14:paraId="4D53C9C2" w14:textId="77777777" w:rsidTr="00563F85">
        <w:trPr>
          <w:trHeight w:val="58"/>
        </w:trPr>
        <w:tc>
          <w:tcPr>
            <w:tcW w:w="3508" w:type="dxa"/>
            <w:shd w:val="clear" w:color="auto" w:fill="F2F2F2"/>
            <w:vAlign w:val="center"/>
          </w:tcPr>
          <w:p w14:paraId="7CD496E2" w14:textId="77777777" w:rsidR="00437745" w:rsidRPr="004E4B70" w:rsidRDefault="00437745" w:rsidP="001A2B31">
            <w:pPr>
              <w:rPr>
                <w:rFonts w:asciiTheme="majorHAnsi" w:eastAsia="Calibri" w:hAnsiTheme="majorHAnsi" w:cs="TimesNewRoman"/>
                <w:b/>
                <w:bCs/>
                <w:i/>
                <w:color w:val="1F497D"/>
                <w:sz w:val="20"/>
                <w:szCs w:val="20"/>
                <w:highlight w:val="yellow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b/>
                <w:bCs/>
                <w:i/>
                <w:color w:val="1F497D"/>
                <w:sz w:val="20"/>
                <w:szCs w:val="20"/>
                <w:lang w:eastAsia="hr-HR"/>
              </w:rPr>
              <w:t>Svrha provedbe mjere</w:t>
            </w:r>
          </w:p>
        </w:tc>
        <w:tc>
          <w:tcPr>
            <w:tcW w:w="5984" w:type="dxa"/>
            <w:gridSpan w:val="6"/>
            <w:shd w:val="clear" w:color="auto" w:fill="auto"/>
            <w:vAlign w:val="center"/>
          </w:tcPr>
          <w:p w14:paraId="02AD4C46" w14:textId="409DEB65" w:rsidR="00437745" w:rsidRPr="004E4B70" w:rsidRDefault="00A451DF" w:rsidP="009C3B9A">
            <w:pPr>
              <w:spacing w:line="276" w:lineRule="auto"/>
              <w:jc w:val="both"/>
              <w:rPr>
                <w:rFonts w:asciiTheme="majorHAnsi" w:eastAsia="Calibri" w:hAnsiTheme="majorHAnsi" w:cs="TimesNewRoman"/>
                <w:iCs/>
                <w:sz w:val="20"/>
                <w:szCs w:val="20"/>
                <w:highlight w:val="yellow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  <w:t>Svrha provedbe mjere sustavno i promišljeno izvršavanje redovitih općinskih poslova poput podmirenja tekućih troškova, isplate plaća, edukacije zaposlenika, konzultantskih usluga i informiranja građanstva</w:t>
            </w:r>
            <w:r w:rsidR="009C3B9A" w:rsidRPr="004E4B70"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  <w:t xml:space="preserve"> te drugih poslova bitnih za rast i razvoj Općine.</w:t>
            </w:r>
          </w:p>
        </w:tc>
      </w:tr>
      <w:tr w:rsidR="00437745" w:rsidRPr="004E4B70" w14:paraId="0D0ACBEA" w14:textId="77777777" w:rsidTr="00563F85">
        <w:trPr>
          <w:trHeight w:val="284"/>
        </w:trPr>
        <w:tc>
          <w:tcPr>
            <w:tcW w:w="3508" w:type="dxa"/>
            <w:shd w:val="clear" w:color="auto" w:fill="F2F2F2"/>
            <w:vAlign w:val="center"/>
          </w:tcPr>
          <w:p w14:paraId="226FF764" w14:textId="77777777" w:rsidR="00437745" w:rsidRPr="004E4B70" w:rsidRDefault="00437745" w:rsidP="001A2B31">
            <w:pPr>
              <w:rPr>
                <w:rFonts w:asciiTheme="majorHAnsi" w:eastAsia="Calibri" w:hAnsiTheme="majorHAnsi" w:cs="TimesNewRoman"/>
                <w:b/>
                <w:bCs/>
                <w:i/>
                <w:color w:val="1F497D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b/>
                <w:bCs/>
                <w:i/>
                <w:color w:val="1F497D"/>
                <w:sz w:val="20"/>
                <w:szCs w:val="20"/>
                <w:lang w:eastAsia="hr-HR"/>
              </w:rPr>
              <w:t>Doprinos provedbi nadređenog akta strateškog planiranja</w:t>
            </w:r>
          </w:p>
        </w:tc>
        <w:tc>
          <w:tcPr>
            <w:tcW w:w="5984" w:type="dxa"/>
            <w:gridSpan w:val="6"/>
            <w:vAlign w:val="center"/>
          </w:tcPr>
          <w:p w14:paraId="3C726EA0" w14:textId="328739BF" w:rsidR="00437745" w:rsidRPr="004E4B70" w:rsidRDefault="00FB72B9" w:rsidP="001A2B31">
            <w:pPr>
              <w:spacing w:line="276" w:lineRule="auto"/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</w:pPr>
            <w:bookmarkStart w:id="50" w:name="_Hlk155683941"/>
            <w:r w:rsidRPr="004E4B70"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  <w:t>Plan razvoja Sisačko-moslavačke županije za razdoblje do 2027.</w:t>
            </w:r>
            <w:bookmarkEnd w:id="50"/>
          </w:p>
        </w:tc>
      </w:tr>
      <w:tr w:rsidR="00437745" w:rsidRPr="004E4B70" w14:paraId="65814AC5" w14:textId="77777777" w:rsidTr="00563F85">
        <w:trPr>
          <w:trHeight w:val="284"/>
        </w:trPr>
        <w:tc>
          <w:tcPr>
            <w:tcW w:w="3508" w:type="dxa"/>
            <w:shd w:val="clear" w:color="auto" w:fill="F2F2F2"/>
            <w:vAlign w:val="center"/>
          </w:tcPr>
          <w:p w14:paraId="723D9709" w14:textId="77777777" w:rsidR="00437745" w:rsidRPr="004E4B70" w:rsidRDefault="00437745" w:rsidP="001A2B31">
            <w:pPr>
              <w:rPr>
                <w:rFonts w:asciiTheme="majorHAnsi" w:eastAsia="Calibri" w:hAnsiTheme="majorHAnsi" w:cs="TimesNewRoman"/>
                <w:b/>
                <w:bCs/>
                <w:i/>
                <w:color w:val="1F497D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hAnsiTheme="majorHAnsi"/>
                <w:b/>
                <w:bCs/>
                <w:i/>
                <w:color w:val="1F497D"/>
                <w:sz w:val="20"/>
                <w:szCs w:val="20"/>
              </w:rPr>
              <w:t>Naziv cilja nadređenog akta strateškog planiranja</w:t>
            </w:r>
          </w:p>
        </w:tc>
        <w:tc>
          <w:tcPr>
            <w:tcW w:w="5984" w:type="dxa"/>
            <w:gridSpan w:val="6"/>
            <w:vAlign w:val="center"/>
          </w:tcPr>
          <w:p w14:paraId="3FD83BF7" w14:textId="08BF22D7" w:rsidR="00437745" w:rsidRPr="004E4B70" w:rsidRDefault="00FB72B9" w:rsidP="001A2B31">
            <w:pPr>
              <w:spacing w:line="276" w:lineRule="auto"/>
              <w:rPr>
                <w:rFonts w:asciiTheme="majorHAnsi" w:eastAsia="Calibri" w:hAnsiTheme="majorHAnsi" w:cs="TimesNewRoman"/>
                <w:iCs/>
                <w:sz w:val="20"/>
                <w:szCs w:val="20"/>
                <w:highlight w:val="magenta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  <w:t>Posebni cilj 11. Unaprjeđenje učinkovitosti sustava javne uprave Sisačko-moslavačke županije.</w:t>
            </w:r>
          </w:p>
        </w:tc>
      </w:tr>
      <w:tr w:rsidR="00437745" w:rsidRPr="004E4B70" w14:paraId="70DE5F09" w14:textId="77777777" w:rsidTr="00563F85">
        <w:trPr>
          <w:trHeight w:val="58"/>
        </w:trPr>
        <w:tc>
          <w:tcPr>
            <w:tcW w:w="3508" w:type="dxa"/>
            <w:vMerge w:val="restart"/>
            <w:shd w:val="clear" w:color="auto" w:fill="F2F2F2"/>
            <w:vAlign w:val="center"/>
          </w:tcPr>
          <w:p w14:paraId="2C1E51D1" w14:textId="77777777" w:rsidR="00437745" w:rsidRPr="004E4B70" w:rsidRDefault="00437745" w:rsidP="001A2B31">
            <w:pPr>
              <w:rPr>
                <w:rFonts w:asciiTheme="majorHAnsi" w:eastAsia="Calibri" w:hAnsiTheme="majorHAnsi" w:cs="TimesNewRoman"/>
                <w:b/>
                <w:bCs/>
                <w:i/>
                <w:color w:val="1F497D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hAnsiTheme="majorHAnsi"/>
                <w:b/>
                <w:bCs/>
                <w:i/>
                <w:color w:val="1F497D"/>
                <w:sz w:val="20"/>
                <w:szCs w:val="20"/>
              </w:rPr>
              <w:t>Program u Općinskom proračunu</w:t>
            </w:r>
          </w:p>
        </w:tc>
        <w:tc>
          <w:tcPr>
            <w:tcW w:w="1410" w:type="dxa"/>
            <w:gridSpan w:val="2"/>
            <w:shd w:val="clear" w:color="auto" w:fill="F2F2F2"/>
            <w:vAlign w:val="center"/>
          </w:tcPr>
          <w:p w14:paraId="22358822" w14:textId="77777777" w:rsidR="00437745" w:rsidRPr="004E4B70" w:rsidRDefault="00437745" w:rsidP="001A2B31">
            <w:pPr>
              <w:spacing w:line="276" w:lineRule="auto"/>
              <w:jc w:val="center"/>
              <w:rPr>
                <w:rFonts w:asciiTheme="majorHAnsi" w:eastAsia="Calibri" w:hAnsiTheme="majorHAnsi" w:cs="TimesNewRoman"/>
                <w:b/>
                <w:bCs/>
                <w:i/>
                <w:color w:val="1F497D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b/>
                <w:bCs/>
                <w:i/>
                <w:color w:val="1F497D"/>
                <w:sz w:val="20"/>
                <w:szCs w:val="20"/>
                <w:lang w:eastAsia="hr-HR"/>
              </w:rPr>
              <w:t>Programska klasifikacija</w:t>
            </w:r>
          </w:p>
        </w:tc>
        <w:tc>
          <w:tcPr>
            <w:tcW w:w="4574" w:type="dxa"/>
            <w:gridSpan w:val="4"/>
            <w:shd w:val="clear" w:color="auto" w:fill="F2F2F2"/>
            <w:vAlign w:val="center"/>
          </w:tcPr>
          <w:p w14:paraId="7AB44595" w14:textId="77777777" w:rsidR="00437745" w:rsidRPr="004E4B70" w:rsidRDefault="00437745" w:rsidP="001A2B31">
            <w:pPr>
              <w:spacing w:line="276" w:lineRule="auto"/>
              <w:jc w:val="center"/>
              <w:rPr>
                <w:rFonts w:asciiTheme="majorHAnsi" w:eastAsia="Calibri" w:hAnsiTheme="majorHAnsi" w:cs="TimesNewRoman"/>
                <w:b/>
                <w:bCs/>
                <w:i/>
                <w:color w:val="1F497D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b/>
                <w:bCs/>
                <w:i/>
                <w:color w:val="1F497D"/>
                <w:sz w:val="20"/>
                <w:szCs w:val="20"/>
                <w:lang w:eastAsia="hr-HR"/>
              </w:rPr>
              <w:t>Naziv programa</w:t>
            </w:r>
          </w:p>
        </w:tc>
      </w:tr>
      <w:tr w:rsidR="00437745" w:rsidRPr="004E4B70" w14:paraId="52964B30" w14:textId="77777777" w:rsidTr="00563F85">
        <w:trPr>
          <w:trHeight w:val="58"/>
        </w:trPr>
        <w:tc>
          <w:tcPr>
            <w:tcW w:w="3508" w:type="dxa"/>
            <w:vMerge/>
            <w:shd w:val="clear" w:color="auto" w:fill="F2F2F2"/>
            <w:vAlign w:val="center"/>
          </w:tcPr>
          <w:p w14:paraId="1DF0CA7E" w14:textId="77777777" w:rsidR="00437745" w:rsidRPr="004E4B70" w:rsidRDefault="00437745" w:rsidP="001A2B31">
            <w:pPr>
              <w:rPr>
                <w:rFonts w:asciiTheme="majorHAnsi" w:hAnsiTheme="majorHAnsi"/>
                <w:b/>
                <w:bCs/>
                <w:i/>
                <w:color w:val="1F497D"/>
                <w:sz w:val="20"/>
                <w:szCs w:val="20"/>
              </w:rPr>
            </w:pPr>
          </w:p>
        </w:tc>
        <w:tc>
          <w:tcPr>
            <w:tcW w:w="1410" w:type="dxa"/>
            <w:gridSpan w:val="2"/>
            <w:vAlign w:val="center"/>
          </w:tcPr>
          <w:p w14:paraId="3994FEBE" w14:textId="71DE0A4C" w:rsidR="00437745" w:rsidRPr="004E4B70" w:rsidRDefault="00437745" w:rsidP="001A2B31">
            <w:pPr>
              <w:spacing w:line="276" w:lineRule="auto"/>
              <w:jc w:val="center"/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  <w:t>1000</w:t>
            </w:r>
          </w:p>
        </w:tc>
        <w:tc>
          <w:tcPr>
            <w:tcW w:w="4574" w:type="dxa"/>
            <w:gridSpan w:val="4"/>
            <w:vAlign w:val="center"/>
          </w:tcPr>
          <w:p w14:paraId="23FD96FE" w14:textId="78214950" w:rsidR="00437745" w:rsidRPr="004E4B70" w:rsidRDefault="00437745" w:rsidP="001A2B31">
            <w:pPr>
              <w:spacing w:line="276" w:lineRule="auto"/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  <w:t>Javna uprava i administracija</w:t>
            </w:r>
          </w:p>
        </w:tc>
      </w:tr>
      <w:tr w:rsidR="00437745" w:rsidRPr="004E4B70" w14:paraId="5CA11CCF" w14:textId="77777777" w:rsidTr="00563F85">
        <w:trPr>
          <w:trHeight w:val="58"/>
        </w:trPr>
        <w:tc>
          <w:tcPr>
            <w:tcW w:w="3508" w:type="dxa"/>
            <w:vMerge/>
            <w:shd w:val="clear" w:color="auto" w:fill="F2F2F2"/>
            <w:vAlign w:val="center"/>
          </w:tcPr>
          <w:p w14:paraId="6ACF6420" w14:textId="77777777" w:rsidR="00437745" w:rsidRPr="004E4B70" w:rsidRDefault="00437745" w:rsidP="001A2B31">
            <w:pPr>
              <w:rPr>
                <w:rFonts w:asciiTheme="majorHAnsi" w:hAnsiTheme="majorHAnsi"/>
                <w:b/>
                <w:bCs/>
                <w:i/>
                <w:color w:val="1F497D"/>
                <w:sz w:val="20"/>
                <w:szCs w:val="20"/>
              </w:rPr>
            </w:pPr>
          </w:p>
        </w:tc>
        <w:tc>
          <w:tcPr>
            <w:tcW w:w="1410" w:type="dxa"/>
            <w:gridSpan w:val="2"/>
            <w:vAlign w:val="center"/>
          </w:tcPr>
          <w:p w14:paraId="31410AD9" w14:textId="5577C57B" w:rsidR="00437745" w:rsidRPr="004E4B70" w:rsidRDefault="00437745" w:rsidP="001A2B31">
            <w:pPr>
              <w:spacing w:line="276" w:lineRule="auto"/>
              <w:jc w:val="center"/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  <w:t>1001</w:t>
            </w:r>
          </w:p>
        </w:tc>
        <w:tc>
          <w:tcPr>
            <w:tcW w:w="4574" w:type="dxa"/>
            <w:gridSpan w:val="4"/>
            <w:vAlign w:val="center"/>
          </w:tcPr>
          <w:p w14:paraId="2749FDFA" w14:textId="02E8D1AA" w:rsidR="00437745" w:rsidRPr="004E4B70" w:rsidRDefault="00437745" w:rsidP="001A2B31">
            <w:pPr>
              <w:spacing w:line="276" w:lineRule="auto"/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  <w:t>Vijeće nacionalnih manjina</w:t>
            </w:r>
          </w:p>
        </w:tc>
      </w:tr>
      <w:tr w:rsidR="00437745" w:rsidRPr="004E4B70" w14:paraId="16E5C5D7" w14:textId="77777777" w:rsidTr="00563F85">
        <w:trPr>
          <w:trHeight w:val="284"/>
        </w:trPr>
        <w:tc>
          <w:tcPr>
            <w:tcW w:w="3508" w:type="dxa"/>
            <w:shd w:val="clear" w:color="auto" w:fill="F2F2F2"/>
            <w:vAlign w:val="center"/>
          </w:tcPr>
          <w:p w14:paraId="2BDB2BDC" w14:textId="6933835A" w:rsidR="00437745" w:rsidRPr="004E4B70" w:rsidRDefault="00437745" w:rsidP="001A2B31">
            <w:pPr>
              <w:rPr>
                <w:rFonts w:asciiTheme="majorHAnsi" w:eastAsia="Calibri" w:hAnsiTheme="majorHAnsi" w:cs="TimesNewRoman"/>
                <w:b/>
                <w:bCs/>
                <w:i/>
                <w:color w:val="1F497D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hAnsiTheme="majorHAnsi"/>
                <w:b/>
                <w:bCs/>
                <w:i/>
                <w:color w:val="1F497D"/>
                <w:sz w:val="20"/>
                <w:szCs w:val="20"/>
              </w:rPr>
              <w:t xml:space="preserve">Procijenjeni trošak (ili fiskalni učinak) </w:t>
            </w:r>
            <w:r w:rsidRPr="004E4B70">
              <w:rPr>
                <w:rFonts w:asciiTheme="majorHAnsi" w:hAnsiTheme="majorHAnsi"/>
                <w:b/>
                <w:bCs/>
                <w:i/>
                <w:color w:val="1F497D" w:themeColor="text2"/>
                <w:sz w:val="20"/>
                <w:szCs w:val="20"/>
              </w:rPr>
              <w:t xml:space="preserve">provedbe mjere (u </w:t>
            </w:r>
            <w:r w:rsidR="00107D42" w:rsidRPr="004E4B70">
              <w:rPr>
                <w:rFonts w:asciiTheme="majorHAnsi" w:hAnsiTheme="majorHAnsi"/>
                <w:b/>
                <w:bCs/>
                <w:i/>
                <w:color w:val="1F497D" w:themeColor="text2"/>
                <w:sz w:val="20"/>
                <w:szCs w:val="20"/>
              </w:rPr>
              <w:t>EU</w:t>
            </w:r>
            <w:r w:rsidR="00806A96" w:rsidRPr="004E4B70">
              <w:rPr>
                <w:rFonts w:asciiTheme="majorHAnsi" w:hAnsiTheme="majorHAnsi"/>
                <w:b/>
                <w:bCs/>
                <w:i/>
                <w:color w:val="1F497D" w:themeColor="text2"/>
                <w:sz w:val="20"/>
                <w:szCs w:val="20"/>
              </w:rPr>
              <w:t>R</w:t>
            </w:r>
            <w:r w:rsidRPr="004E4B70">
              <w:rPr>
                <w:rFonts w:asciiTheme="majorHAnsi" w:hAnsiTheme="majorHAnsi"/>
                <w:b/>
                <w:bCs/>
                <w:i/>
                <w:color w:val="1F497D" w:themeColor="text2"/>
                <w:sz w:val="20"/>
                <w:szCs w:val="20"/>
              </w:rPr>
              <w:t>)</w:t>
            </w:r>
          </w:p>
        </w:tc>
        <w:tc>
          <w:tcPr>
            <w:tcW w:w="5984" w:type="dxa"/>
            <w:gridSpan w:val="6"/>
            <w:vAlign w:val="center"/>
          </w:tcPr>
          <w:p w14:paraId="122E57AA" w14:textId="27A84C67" w:rsidR="00437745" w:rsidRPr="004E4B70" w:rsidRDefault="00AF1785" w:rsidP="001A2B31">
            <w:pPr>
              <w:spacing w:line="276" w:lineRule="auto"/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  <w:t>2.988.058,19</w:t>
            </w:r>
          </w:p>
        </w:tc>
      </w:tr>
      <w:tr w:rsidR="00437745" w:rsidRPr="004E4B70" w14:paraId="3D02FE49" w14:textId="77777777" w:rsidTr="00563F85">
        <w:trPr>
          <w:trHeight w:val="58"/>
        </w:trPr>
        <w:tc>
          <w:tcPr>
            <w:tcW w:w="4918" w:type="dxa"/>
            <w:gridSpan w:val="3"/>
            <w:shd w:val="clear" w:color="auto" w:fill="43FF43"/>
            <w:vAlign w:val="center"/>
          </w:tcPr>
          <w:p w14:paraId="07E37B9C" w14:textId="77777777" w:rsidR="00437745" w:rsidRPr="004E4B70" w:rsidRDefault="00437745" w:rsidP="001A2B31">
            <w:pPr>
              <w:jc w:val="center"/>
              <w:rPr>
                <w:rFonts w:asciiTheme="majorHAnsi" w:eastAsia="Calibri" w:hAnsiTheme="majorHAnsi" w:cs="TimesNewRoman"/>
                <w:b/>
                <w:bCs/>
                <w:i/>
                <w:color w:val="1F497D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b/>
                <w:bCs/>
                <w:i/>
                <w:color w:val="1F497D"/>
                <w:sz w:val="20"/>
                <w:szCs w:val="20"/>
                <w:lang w:eastAsia="hr-HR"/>
              </w:rPr>
              <w:t>Doprinos mjere zelenoj tranziciji</w:t>
            </w:r>
          </w:p>
        </w:tc>
        <w:tc>
          <w:tcPr>
            <w:tcW w:w="4574" w:type="dxa"/>
            <w:gridSpan w:val="4"/>
            <w:shd w:val="clear" w:color="auto" w:fill="95B3D7"/>
            <w:vAlign w:val="center"/>
          </w:tcPr>
          <w:p w14:paraId="3D09D37C" w14:textId="77777777" w:rsidR="00437745" w:rsidRPr="004E4B70" w:rsidRDefault="00437745" w:rsidP="001A2B31">
            <w:pPr>
              <w:jc w:val="center"/>
              <w:rPr>
                <w:rFonts w:asciiTheme="majorHAnsi" w:eastAsia="Calibri" w:hAnsiTheme="majorHAnsi" w:cs="TimesNewRoman"/>
                <w:b/>
                <w:bCs/>
                <w:i/>
                <w:color w:val="1F497D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b/>
                <w:bCs/>
                <w:i/>
                <w:color w:val="1F497D"/>
                <w:sz w:val="20"/>
                <w:szCs w:val="20"/>
                <w:lang w:eastAsia="hr-HR"/>
              </w:rPr>
              <w:t>Doprinos mjere digitalnoj transformaciji</w:t>
            </w:r>
          </w:p>
        </w:tc>
      </w:tr>
      <w:tr w:rsidR="00437745" w:rsidRPr="004E4B70" w14:paraId="0F88512A" w14:textId="77777777" w:rsidTr="00563F85">
        <w:trPr>
          <w:trHeight w:val="284"/>
        </w:trPr>
        <w:tc>
          <w:tcPr>
            <w:tcW w:w="4918" w:type="dxa"/>
            <w:gridSpan w:val="3"/>
            <w:vAlign w:val="center"/>
          </w:tcPr>
          <w:p w14:paraId="36E1FFE0" w14:textId="77777777" w:rsidR="00437745" w:rsidRPr="004E4B70" w:rsidRDefault="00437745" w:rsidP="001A2B31">
            <w:pPr>
              <w:spacing w:line="276" w:lineRule="auto"/>
              <w:jc w:val="center"/>
              <w:rPr>
                <w:rFonts w:asciiTheme="majorHAnsi" w:eastAsia="Calibri" w:hAnsiTheme="majorHAnsi" w:cs="TimesNewRoman"/>
                <w:i/>
                <w:sz w:val="20"/>
                <w:szCs w:val="20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bCs/>
                <w:i/>
                <w:sz w:val="20"/>
                <w:szCs w:val="20"/>
                <w:lang w:eastAsia="hr-HR"/>
              </w:rPr>
              <w:t>DA</w:t>
            </w:r>
            <w:r w:rsidRPr="004E4B70">
              <w:rPr>
                <w:rFonts w:asciiTheme="majorHAnsi" w:eastAsia="Calibri" w:hAnsiTheme="majorHAnsi" w:cs="TimesNewRoman"/>
                <w:i/>
                <w:sz w:val="20"/>
                <w:szCs w:val="20"/>
                <w:lang w:eastAsia="hr-HR"/>
              </w:rPr>
              <w:t>/</w:t>
            </w:r>
            <w:r w:rsidRPr="004E4B70">
              <w:rPr>
                <w:rFonts w:asciiTheme="majorHAnsi" w:eastAsia="Calibri" w:hAnsiTheme="majorHAnsi" w:cs="TimesNewRoman"/>
                <w:b/>
                <w:i/>
                <w:color w:val="1F497D"/>
                <w:sz w:val="20"/>
                <w:szCs w:val="20"/>
                <w:lang w:eastAsia="hr-HR"/>
              </w:rPr>
              <w:t>NE</w:t>
            </w:r>
          </w:p>
        </w:tc>
        <w:tc>
          <w:tcPr>
            <w:tcW w:w="4574" w:type="dxa"/>
            <w:gridSpan w:val="4"/>
            <w:vAlign w:val="center"/>
          </w:tcPr>
          <w:p w14:paraId="1722078C" w14:textId="77777777" w:rsidR="00437745" w:rsidRPr="004E4B70" w:rsidRDefault="00437745" w:rsidP="001A2B31">
            <w:pPr>
              <w:spacing w:line="276" w:lineRule="auto"/>
              <w:jc w:val="center"/>
              <w:rPr>
                <w:rFonts w:asciiTheme="majorHAnsi" w:eastAsia="Calibri" w:hAnsiTheme="majorHAnsi" w:cs="TimesNewRoman"/>
                <w:i/>
                <w:sz w:val="20"/>
                <w:szCs w:val="20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bCs/>
                <w:i/>
                <w:sz w:val="20"/>
                <w:szCs w:val="20"/>
                <w:lang w:eastAsia="hr-HR"/>
              </w:rPr>
              <w:t>DA</w:t>
            </w:r>
            <w:r w:rsidRPr="004E4B70">
              <w:rPr>
                <w:rFonts w:asciiTheme="majorHAnsi" w:eastAsia="Calibri" w:hAnsiTheme="majorHAnsi" w:cs="TimesNewRoman"/>
                <w:i/>
                <w:sz w:val="20"/>
                <w:szCs w:val="20"/>
                <w:lang w:eastAsia="hr-HR"/>
              </w:rPr>
              <w:t>/</w:t>
            </w:r>
            <w:r w:rsidRPr="004E4B70">
              <w:rPr>
                <w:rFonts w:asciiTheme="majorHAnsi" w:eastAsia="Calibri" w:hAnsiTheme="majorHAnsi" w:cs="TimesNewRoman"/>
                <w:b/>
                <w:i/>
                <w:color w:val="1F497D" w:themeColor="text2"/>
                <w:sz w:val="20"/>
                <w:szCs w:val="20"/>
                <w:lang w:eastAsia="hr-HR"/>
              </w:rPr>
              <w:t>NE</w:t>
            </w:r>
          </w:p>
        </w:tc>
      </w:tr>
      <w:tr w:rsidR="00437745" w:rsidRPr="004E4B70" w14:paraId="3F2B1F1F" w14:textId="77777777" w:rsidTr="00563F85">
        <w:trPr>
          <w:trHeight w:val="234"/>
        </w:trPr>
        <w:tc>
          <w:tcPr>
            <w:tcW w:w="3508" w:type="dxa"/>
            <w:vMerge w:val="restart"/>
            <w:shd w:val="clear" w:color="auto" w:fill="F2F2F2"/>
            <w:vAlign w:val="center"/>
          </w:tcPr>
          <w:p w14:paraId="7B9E80C9" w14:textId="77777777" w:rsidR="00437745" w:rsidRPr="004E4B70" w:rsidRDefault="00437745" w:rsidP="001A2B31">
            <w:pPr>
              <w:rPr>
                <w:rFonts w:asciiTheme="majorHAnsi" w:eastAsia="Calibri" w:hAnsiTheme="majorHAnsi" w:cs="TimesNewRoman"/>
                <w:b/>
                <w:bCs/>
                <w:i/>
                <w:color w:val="1F497D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b/>
                <w:bCs/>
                <w:i/>
                <w:color w:val="1F497D"/>
                <w:sz w:val="20"/>
                <w:szCs w:val="20"/>
                <w:u w:val="single"/>
                <w:lang w:eastAsia="hr-HR"/>
              </w:rPr>
              <w:t>Projekti</w:t>
            </w:r>
            <w:r w:rsidRPr="004E4B70">
              <w:rPr>
                <w:rFonts w:asciiTheme="majorHAnsi" w:eastAsia="Calibri" w:hAnsiTheme="majorHAnsi" w:cs="TimesNewRoman"/>
                <w:b/>
                <w:bCs/>
                <w:i/>
                <w:color w:val="1F497D"/>
                <w:sz w:val="20"/>
                <w:szCs w:val="20"/>
                <w:lang w:eastAsia="hr-HR"/>
              </w:rPr>
              <w:t>/</w:t>
            </w:r>
            <w:r w:rsidRPr="004E4B70">
              <w:rPr>
                <w:rFonts w:asciiTheme="majorHAnsi" w:eastAsia="Calibri" w:hAnsiTheme="majorHAnsi" w:cs="TimesNewRoman"/>
                <w:b/>
                <w:bCs/>
                <w:i/>
                <w:color w:val="1F497D"/>
                <w:sz w:val="20"/>
                <w:szCs w:val="20"/>
                <w:u w:val="single"/>
                <w:lang w:eastAsia="hr-HR"/>
              </w:rPr>
              <w:t>aktivnosti</w:t>
            </w:r>
          </w:p>
        </w:tc>
        <w:tc>
          <w:tcPr>
            <w:tcW w:w="1410" w:type="dxa"/>
            <w:gridSpan w:val="2"/>
            <w:shd w:val="clear" w:color="auto" w:fill="F2F2F2"/>
            <w:vAlign w:val="center"/>
          </w:tcPr>
          <w:p w14:paraId="0ABF98A2" w14:textId="77777777" w:rsidR="00437745" w:rsidRPr="004E4B70" w:rsidRDefault="00437745" w:rsidP="001A2B31">
            <w:pPr>
              <w:spacing w:line="276" w:lineRule="auto"/>
              <w:jc w:val="center"/>
              <w:rPr>
                <w:rFonts w:asciiTheme="majorHAnsi" w:eastAsia="Calibri" w:hAnsiTheme="majorHAnsi" w:cs="TimesNewRoman"/>
                <w:i/>
                <w:sz w:val="20"/>
                <w:szCs w:val="20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b/>
                <w:bCs/>
                <w:i/>
                <w:color w:val="1F497D"/>
                <w:sz w:val="20"/>
                <w:szCs w:val="20"/>
                <w:lang w:eastAsia="hr-HR"/>
              </w:rPr>
              <w:t>Programska klasifikacija</w:t>
            </w:r>
          </w:p>
        </w:tc>
        <w:tc>
          <w:tcPr>
            <w:tcW w:w="4574" w:type="dxa"/>
            <w:gridSpan w:val="4"/>
            <w:shd w:val="clear" w:color="auto" w:fill="F2F2F2"/>
            <w:vAlign w:val="center"/>
          </w:tcPr>
          <w:p w14:paraId="734F2AD5" w14:textId="77777777" w:rsidR="00437745" w:rsidRPr="004E4B70" w:rsidRDefault="00437745" w:rsidP="001A2B31">
            <w:pPr>
              <w:spacing w:line="276" w:lineRule="auto"/>
              <w:jc w:val="center"/>
              <w:rPr>
                <w:rFonts w:asciiTheme="majorHAnsi" w:eastAsia="Calibri" w:hAnsiTheme="majorHAnsi" w:cs="TimesNewRoman"/>
                <w:i/>
                <w:sz w:val="20"/>
                <w:szCs w:val="20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b/>
                <w:bCs/>
                <w:i/>
                <w:color w:val="1F497D"/>
                <w:sz w:val="20"/>
                <w:szCs w:val="20"/>
                <w:lang w:eastAsia="hr-HR"/>
              </w:rPr>
              <w:t>Naziv aktivnosti/projekta</w:t>
            </w:r>
          </w:p>
        </w:tc>
      </w:tr>
      <w:tr w:rsidR="00437745" w:rsidRPr="004E4B70" w14:paraId="3B74E44F" w14:textId="77777777" w:rsidTr="00563F85">
        <w:trPr>
          <w:trHeight w:val="234"/>
        </w:trPr>
        <w:tc>
          <w:tcPr>
            <w:tcW w:w="3508" w:type="dxa"/>
            <w:vMerge/>
            <w:shd w:val="clear" w:color="auto" w:fill="F2F2F2"/>
            <w:vAlign w:val="center"/>
          </w:tcPr>
          <w:p w14:paraId="7455B7E8" w14:textId="77777777" w:rsidR="00437745" w:rsidRPr="004E4B70" w:rsidRDefault="00437745" w:rsidP="001A2B31">
            <w:pPr>
              <w:rPr>
                <w:rFonts w:asciiTheme="majorHAnsi" w:eastAsia="Calibri" w:hAnsiTheme="majorHAnsi" w:cs="TimesNewRoman"/>
                <w:b/>
                <w:bCs/>
                <w:i/>
                <w:color w:val="1F497D"/>
                <w:sz w:val="20"/>
                <w:szCs w:val="20"/>
                <w:lang w:eastAsia="hr-HR"/>
              </w:rPr>
            </w:pPr>
          </w:p>
        </w:tc>
        <w:tc>
          <w:tcPr>
            <w:tcW w:w="5984" w:type="dxa"/>
            <w:gridSpan w:val="6"/>
            <w:shd w:val="clear" w:color="auto" w:fill="DBE5F1"/>
            <w:vAlign w:val="center"/>
          </w:tcPr>
          <w:p w14:paraId="177D42B5" w14:textId="6E4DC38C" w:rsidR="00437745" w:rsidRPr="004E4B70" w:rsidRDefault="00DE1D9C" w:rsidP="001A2B31">
            <w:pPr>
              <w:spacing w:line="276" w:lineRule="auto"/>
              <w:jc w:val="center"/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  <w:t>Program 1000</w:t>
            </w:r>
            <w:r w:rsidR="00437745" w:rsidRPr="004E4B70"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  <w:t xml:space="preserve">: </w:t>
            </w:r>
            <w:r w:rsidRPr="004E4B70"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  <w:t>Javna uprava i administracija</w:t>
            </w:r>
          </w:p>
        </w:tc>
      </w:tr>
      <w:tr w:rsidR="00DE1D9C" w:rsidRPr="004E4B70" w14:paraId="6FA5B684" w14:textId="77777777" w:rsidTr="00563F85">
        <w:trPr>
          <w:trHeight w:val="234"/>
        </w:trPr>
        <w:tc>
          <w:tcPr>
            <w:tcW w:w="3508" w:type="dxa"/>
            <w:vMerge/>
            <w:shd w:val="clear" w:color="auto" w:fill="F2F2F2"/>
            <w:vAlign w:val="center"/>
          </w:tcPr>
          <w:p w14:paraId="0E677A47" w14:textId="77777777" w:rsidR="00DE1D9C" w:rsidRPr="004E4B70" w:rsidRDefault="00DE1D9C" w:rsidP="001A2B31">
            <w:pPr>
              <w:rPr>
                <w:rFonts w:asciiTheme="majorHAnsi" w:eastAsia="Calibri" w:hAnsiTheme="majorHAnsi" w:cs="TimesNewRoman"/>
                <w:b/>
                <w:bCs/>
                <w:i/>
                <w:color w:val="1F497D"/>
                <w:sz w:val="20"/>
                <w:szCs w:val="20"/>
                <w:lang w:eastAsia="hr-HR"/>
              </w:rPr>
            </w:pPr>
          </w:p>
        </w:tc>
        <w:tc>
          <w:tcPr>
            <w:tcW w:w="5984" w:type="dxa"/>
            <w:gridSpan w:val="6"/>
            <w:shd w:val="clear" w:color="auto" w:fill="D9D9D9" w:themeFill="background1" w:themeFillShade="D9"/>
            <w:vAlign w:val="center"/>
          </w:tcPr>
          <w:p w14:paraId="233CD435" w14:textId="250548E8" w:rsidR="00DE1D9C" w:rsidRPr="004E4B70" w:rsidRDefault="00DE1D9C" w:rsidP="00DE1D9C">
            <w:pPr>
              <w:spacing w:line="276" w:lineRule="auto"/>
              <w:jc w:val="center"/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  <w:t xml:space="preserve">Razdjel 001: </w:t>
            </w:r>
            <w:r w:rsidR="001A529E" w:rsidRPr="004E4B70"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  <w:t>O</w:t>
            </w:r>
            <w:r w:rsidRPr="004E4B70"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  <w:t>pćinsko vijeće</w:t>
            </w:r>
          </w:p>
        </w:tc>
      </w:tr>
      <w:tr w:rsidR="00437745" w:rsidRPr="004E4B70" w14:paraId="0A7DEC0C" w14:textId="77777777" w:rsidTr="00563F85">
        <w:trPr>
          <w:trHeight w:val="234"/>
        </w:trPr>
        <w:tc>
          <w:tcPr>
            <w:tcW w:w="3508" w:type="dxa"/>
            <w:vMerge/>
            <w:shd w:val="clear" w:color="auto" w:fill="F2F2F2"/>
            <w:vAlign w:val="center"/>
          </w:tcPr>
          <w:p w14:paraId="4357C7CF" w14:textId="77777777" w:rsidR="00437745" w:rsidRPr="004E4B70" w:rsidRDefault="00437745" w:rsidP="001A2B31">
            <w:pPr>
              <w:rPr>
                <w:rFonts w:asciiTheme="majorHAnsi" w:eastAsia="Calibri" w:hAnsiTheme="majorHAnsi" w:cs="TimesNewRoman"/>
                <w:b/>
                <w:bCs/>
                <w:i/>
                <w:color w:val="1F497D"/>
                <w:sz w:val="20"/>
                <w:szCs w:val="20"/>
                <w:lang w:eastAsia="hr-HR"/>
              </w:rPr>
            </w:pPr>
          </w:p>
        </w:tc>
        <w:tc>
          <w:tcPr>
            <w:tcW w:w="1410" w:type="dxa"/>
            <w:gridSpan w:val="2"/>
            <w:vAlign w:val="center"/>
          </w:tcPr>
          <w:p w14:paraId="199932BC" w14:textId="68E30C38" w:rsidR="00437745" w:rsidRPr="004E4B70" w:rsidRDefault="009810C1" w:rsidP="001A2B31">
            <w:pPr>
              <w:spacing w:line="276" w:lineRule="auto"/>
              <w:jc w:val="center"/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  <w:t>A100002</w:t>
            </w:r>
          </w:p>
        </w:tc>
        <w:tc>
          <w:tcPr>
            <w:tcW w:w="4574" w:type="dxa"/>
            <w:gridSpan w:val="4"/>
            <w:vAlign w:val="center"/>
          </w:tcPr>
          <w:p w14:paraId="253C044E" w14:textId="441C243A" w:rsidR="00437745" w:rsidRPr="004E4B70" w:rsidRDefault="00D87B7C" w:rsidP="001A2B31">
            <w:pPr>
              <w:spacing w:line="276" w:lineRule="auto"/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  <w:t>Materijalni i financijski rashodi</w:t>
            </w:r>
          </w:p>
        </w:tc>
      </w:tr>
      <w:tr w:rsidR="009810C1" w:rsidRPr="004E4B70" w14:paraId="32895524" w14:textId="77777777" w:rsidTr="00563F85">
        <w:trPr>
          <w:trHeight w:val="234"/>
        </w:trPr>
        <w:tc>
          <w:tcPr>
            <w:tcW w:w="3508" w:type="dxa"/>
            <w:vMerge/>
            <w:shd w:val="clear" w:color="auto" w:fill="F2F2F2"/>
            <w:vAlign w:val="center"/>
          </w:tcPr>
          <w:p w14:paraId="1BD53552" w14:textId="77777777" w:rsidR="009810C1" w:rsidRPr="004E4B70" w:rsidRDefault="009810C1" w:rsidP="001A2B31">
            <w:pPr>
              <w:rPr>
                <w:rFonts w:asciiTheme="majorHAnsi" w:eastAsia="Calibri" w:hAnsiTheme="majorHAnsi" w:cs="TimesNewRoman"/>
                <w:b/>
                <w:bCs/>
                <w:i/>
                <w:color w:val="1F497D"/>
                <w:sz w:val="20"/>
                <w:szCs w:val="20"/>
                <w:lang w:eastAsia="hr-HR"/>
              </w:rPr>
            </w:pPr>
          </w:p>
        </w:tc>
        <w:tc>
          <w:tcPr>
            <w:tcW w:w="5984" w:type="dxa"/>
            <w:gridSpan w:val="6"/>
            <w:shd w:val="clear" w:color="auto" w:fill="D9D9D9" w:themeFill="background1" w:themeFillShade="D9"/>
            <w:vAlign w:val="center"/>
          </w:tcPr>
          <w:p w14:paraId="76298968" w14:textId="16303402" w:rsidR="009810C1" w:rsidRPr="004E4B70" w:rsidRDefault="009810C1" w:rsidP="009810C1">
            <w:pPr>
              <w:spacing w:line="276" w:lineRule="auto"/>
              <w:jc w:val="center"/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  <w:t>Razdjel 002: Općinski načelnik</w:t>
            </w:r>
          </w:p>
        </w:tc>
      </w:tr>
      <w:tr w:rsidR="00437745" w:rsidRPr="004E4B70" w14:paraId="21DDABDB" w14:textId="77777777" w:rsidTr="00563F85">
        <w:trPr>
          <w:trHeight w:val="234"/>
        </w:trPr>
        <w:tc>
          <w:tcPr>
            <w:tcW w:w="3508" w:type="dxa"/>
            <w:vMerge/>
            <w:shd w:val="clear" w:color="auto" w:fill="F2F2F2"/>
            <w:vAlign w:val="center"/>
          </w:tcPr>
          <w:p w14:paraId="59941161" w14:textId="77777777" w:rsidR="00437745" w:rsidRPr="004E4B70" w:rsidRDefault="00437745" w:rsidP="001A2B31">
            <w:pPr>
              <w:rPr>
                <w:rFonts w:asciiTheme="majorHAnsi" w:eastAsia="Calibri" w:hAnsiTheme="majorHAnsi" w:cs="TimesNewRoman"/>
                <w:b/>
                <w:bCs/>
                <w:i/>
                <w:color w:val="1F497D"/>
                <w:sz w:val="20"/>
                <w:szCs w:val="20"/>
                <w:lang w:eastAsia="hr-HR"/>
              </w:rPr>
            </w:pPr>
          </w:p>
        </w:tc>
        <w:tc>
          <w:tcPr>
            <w:tcW w:w="1410" w:type="dxa"/>
            <w:gridSpan w:val="2"/>
            <w:vAlign w:val="center"/>
          </w:tcPr>
          <w:p w14:paraId="206BA522" w14:textId="5C793E07" w:rsidR="00437745" w:rsidRPr="004E4B70" w:rsidRDefault="009810C1" w:rsidP="001A2B31">
            <w:pPr>
              <w:spacing w:line="276" w:lineRule="auto"/>
              <w:jc w:val="center"/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  <w:t>A100001</w:t>
            </w:r>
          </w:p>
        </w:tc>
        <w:tc>
          <w:tcPr>
            <w:tcW w:w="4574" w:type="dxa"/>
            <w:gridSpan w:val="4"/>
            <w:vAlign w:val="center"/>
          </w:tcPr>
          <w:p w14:paraId="5CAADC98" w14:textId="1F743DDE" w:rsidR="00437745" w:rsidRPr="004E4B70" w:rsidRDefault="009810C1" w:rsidP="001A2B31">
            <w:pPr>
              <w:spacing w:line="276" w:lineRule="auto"/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  <w:t>Rashodi za zaposlene</w:t>
            </w:r>
          </w:p>
        </w:tc>
      </w:tr>
      <w:tr w:rsidR="00437745" w:rsidRPr="004E4B70" w14:paraId="1F8F459A" w14:textId="77777777" w:rsidTr="00563F85">
        <w:trPr>
          <w:trHeight w:val="234"/>
        </w:trPr>
        <w:tc>
          <w:tcPr>
            <w:tcW w:w="3508" w:type="dxa"/>
            <w:vMerge/>
            <w:shd w:val="clear" w:color="auto" w:fill="F2F2F2"/>
            <w:vAlign w:val="center"/>
          </w:tcPr>
          <w:p w14:paraId="5016B4F8" w14:textId="77777777" w:rsidR="00437745" w:rsidRPr="004E4B70" w:rsidRDefault="00437745" w:rsidP="001A2B31">
            <w:pPr>
              <w:rPr>
                <w:rFonts w:asciiTheme="majorHAnsi" w:eastAsia="Calibri" w:hAnsiTheme="majorHAnsi" w:cs="TimesNewRoman"/>
                <w:b/>
                <w:bCs/>
                <w:i/>
                <w:color w:val="1F497D"/>
                <w:sz w:val="20"/>
                <w:szCs w:val="20"/>
                <w:lang w:eastAsia="hr-HR"/>
              </w:rPr>
            </w:pPr>
          </w:p>
        </w:tc>
        <w:tc>
          <w:tcPr>
            <w:tcW w:w="1410" w:type="dxa"/>
            <w:gridSpan w:val="2"/>
            <w:vAlign w:val="center"/>
          </w:tcPr>
          <w:p w14:paraId="122961B8" w14:textId="18E2AB7E" w:rsidR="00437745" w:rsidRPr="004E4B70" w:rsidRDefault="009810C1" w:rsidP="001A2B31">
            <w:pPr>
              <w:spacing w:line="276" w:lineRule="auto"/>
              <w:jc w:val="center"/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  <w:t>A100002</w:t>
            </w:r>
          </w:p>
        </w:tc>
        <w:tc>
          <w:tcPr>
            <w:tcW w:w="4574" w:type="dxa"/>
            <w:gridSpan w:val="4"/>
            <w:vAlign w:val="center"/>
          </w:tcPr>
          <w:p w14:paraId="5896783B" w14:textId="544915A4" w:rsidR="00437745" w:rsidRPr="004E4B70" w:rsidRDefault="009810C1" w:rsidP="001A2B31">
            <w:pPr>
              <w:spacing w:line="276" w:lineRule="auto"/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  <w:t>Materijalni i financijski rashodi</w:t>
            </w:r>
          </w:p>
        </w:tc>
      </w:tr>
      <w:tr w:rsidR="00437745" w:rsidRPr="004E4B70" w14:paraId="21C111C5" w14:textId="77777777" w:rsidTr="00563F85">
        <w:trPr>
          <w:trHeight w:val="234"/>
        </w:trPr>
        <w:tc>
          <w:tcPr>
            <w:tcW w:w="3508" w:type="dxa"/>
            <w:vMerge/>
            <w:shd w:val="clear" w:color="auto" w:fill="F2F2F2"/>
            <w:vAlign w:val="center"/>
          </w:tcPr>
          <w:p w14:paraId="566DFA70" w14:textId="77777777" w:rsidR="00437745" w:rsidRPr="004E4B70" w:rsidRDefault="00437745" w:rsidP="001A2B31">
            <w:pPr>
              <w:rPr>
                <w:rFonts w:asciiTheme="majorHAnsi" w:eastAsia="Calibri" w:hAnsiTheme="majorHAnsi" w:cs="TimesNewRoman"/>
                <w:b/>
                <w:bCs/>
                <w:i/>
                <w:color w:val="1F497D"/>
                <w:sz w:val="20"/>
                <w:szCs w:val="20"/>
                <w:lang w:eastAsia="hr-HR"/>
              </w:rPr>
            </w:pPr>
          </w:p>
        </w:tc>
        <w:tc>
          <w:tcPr>
            <w:tcW w:w="1410" w:type="dxa"/>
            <w:gridSpan w:val="2"/>
            <w:vAlign w:val="center"/>
          </w:tcPr>
          <w:p w14:paraId="542D7E31" w14:textId="7C77177E" w:rsidR="00437745" w:rsidRPr="004E4B70" w:rsidRDefault="009810C1" w:rsidP="001A2B31">
            <w:pPr>
              <w:spacing w:line="276" w:lineRule="auto"/>
              <w:jc w:val="center"/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  <w:t>A100006</w:t>
            </w:r>
          </w:p>
        </w:tc>
        <w:tc>
          <w:tcPr>
            <w:tcW w:w="4574" w:type="dxa"/>
            <w:gridSpan w:val="4"/>
            <w:vAlign w:val="center"/>
          </w:tcPr>
          <w:p w14:paraId="704F0007" w14:textId="53782886" w:rsidR="00437745" w:rsidRPr="004E4B70" w:rsidRDefault="009810C1" w:rsidP="001A2B31">
            <w:pPr>
              <w:spacing w:line="276" w:lineRule="auto"/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  <w:t>Proračunska rezerva</w:t>
            </w:r>
          </w:p>
        </w:tc>
      </w:tr>
      <w:tr w:rsidR="009810C1" w:rsidRPr="004E4B70" w14:paraId="7D218DD5" w14:textId="77777777" w:rsidTr="00563F85">
        <w:trPr>
          <w:trHeight w:val="234"/>
        </w:trPr>
        <w:tc>
          <w:tcPr>
            <w:tcW w:w="3508" w:type="dxa"/>
            <w:vMerge/>
            <w:shd w:val="clear" w:color="auto" w:fill="F2F2F2"/>
            <w:vAlign w:val="center"/>
          </w:tcPr>
          <w:p w14:paraId="06D3648C" w14:textId="77777777" w:rsidR="009810C1" w:rsidRPr="004E4B70" w:rsidRDefault="009810C1" w:rsidP="001A2B31">
            <w:pPr>
              <w:rPr>
                <w:rFonts w:asciiTheme="majorHAnsi" w:eastAsia="Calibri" w:hAnsiTheme="majorHAnsi" w:cs="TimesNewRoman"/>
                <w:b/>
                <w:bCs/>
                <w:i/>
                <w:color w:val="1F497D"/>
                <w:sz w:val="20"/>
                <w:szCs w:val="20"/>
                <w:lang w:eastAsia="hr-HR"/>
              </w:rPr>
            </w:pPr>
          </w:p>
        </w:tc>
        <w:tc>
          <w:tcPr>
            <w:tcW w:w="5984" w:type="dxa"/>
            <w:gridSpan w:val="6"/>
            <w:shd w:val="clear" w:color="auto" w:fill="D9D9D9" w:themeFill="background1" w:themeFillShade="D9"/>
            <w:vAlign w:val="center"/>
          </w:tcPr>
          <w:p w14:paraId="7FDA84B2" w14:textId="25845D51" w:rsidR="009810C1" w:rsidRPr="004E4B70" w:rsidRDefault="009810C1" w:rsidP="009810C1">
            <w:pPr>
              <w:spacing w:line="276" w:lineRule="auto"/>
              <w:jc w:val="center"/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  <w:t xml:space="preserve">Razdjel 003: </w:t>
            </w:r>
            <w:r w:rsidR="001A529E" w:rsidRPr="004E4B70"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  <w:t>J</w:t>
            </w:r>
            <w:r w:rsidRPr="004E4B70"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  <w:t>edinstveni upravni odjel</w:t>
            </w:r>
          </w:p>
        </w:tc>
      </w:tr>
      <w:tr w:rsidR="00437745" w:rsidRPr="004E4B70" w14:paraId="093F0050" w14:textId="77777777" w:rsidTr="00563F85">
        <w:trPr>
          <w:trHeight w:val="234"/>
        </w:trPr>
        <w:tc>
          <w:tcPr>
            <w:tcW w:w="3508" w:type="dxa"/>
            <w:vMerge/>
            <w:shd w:val="clear" w:color="auto" w:fill="F2F2F2"/>
            <w:vAlign w:val="center"/>
          </w:tcPr>
          <w:p w14:paraId="0B4B173F" w14:textId="77777777" w:rsidR="00437745" w:rsidRPr="004E4B70" w:rsidRDefault="00437745" w:rsidP="001A2B31">
            <w:pPr>
              <w:rPr>
                <w:rFonts w:asciiTheme="majorHAnsi" w:eastAsia="Calibri" w:hAnsiTheme="majorHAnsi" w:cs="TimesNewRoman"/>
                <w:b/>
                <w:bCs/>
                <w:i/>
                <w:color w:val="1F497D"/>
                <w:sz w:val="20"/>
                <w:szCs w:val="20"/>
                <w:lang w:eastAsia="hr-HR"/>
              </w:rPr>
            </w:pPr>
          </w:p>
        </w:tc>
        <w:tc>
          <w:tcPr>
            <w:tcW w:w="1410" w:type="dxa"/>
            <w:gridSpan w:val="2"/>
            <w:vAlign w:val="center"/>
          </w:tcPr>
          <w:p w14:paraId="5AC790E5" w14:textId="68BF813C" w:rsidR="00437745" w:rsidRPr="004E4B70" w:rsidRDefault="009810C1" w:rsidP="001A2B31">
            <w:pPr>
              <w:spacing w:line="276" w:lineRule="auto"/>
              <w:jc w:val="center"/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  <w:t>A100001</w:t>
            </w:r>
          </w:p>
        </w:tc>
        <w:tc>
          <w:tcPr>
            <w:tcW w:w="4574" w:type="dxa"/>
            <w:gridSpan w:val="4"/>
            <w:vAlign w:val="center"/>
          </w:tcPr>
          <w:p w14:paraId="350E8632" w14:textId="3F1D5AB3" w:rsidR="00437745" w:rsidRPr="004E4B70" w:rsidRDefault="009810C1" w:rsidP="001A2B31">
            <w:pPr>
              <w:spacing w:line="276" w:lineRule="auto"/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  <w:t>Rashodi za zaposlene</w:t>
            </w:r>
          </w:p>
        </w:tc>
      </w:tr>
      <w:tr w:rsidR="00437745" w:rsidRPr="004E4B70" w14:paraId="6912AC78" w14:textId="77777777" w:rsidTr="00563F85">
        <w:trPr>
          <w:trHeight w:val="234"/>
        </w:trPr>
        <w:tc>
          <w:tcPr>
            <w:tcW w:w="3508" w:type="dxa"/>
            <w:vMerge/>
            <w:shd w:val="clear" w:color="auto" w:fill="F2F2F2"/>
            <w:vAlign w:val="center"/>
          </w:tcPr>
          <w:p w14:paraId="50FBAFDD" w14:textId="77777777" w:rsidR="00437745" w:rsidRPr="004E4B70" w:rsidRDefault="00437745" w:rsidP="001A2B31">
            <w:pPr>
              <w:rPr>
                <w:rFonts w:asciiTheme="majorHAnsi" w:eastAsia="Calibri" w:hAnsiTheme="majorHAnsi" w:cs="TimesNewRoman"/>
                <w:b/>
                <w:bCs/>
                <w:i/>
                <w:color w:val="1F497D"/>
                <w:sz w:val="20"/>
                <w:szCs w:val="20"/>
                <w:lang w:eastAsia="hr-HR"/>
              </w:rPr>
            </w:pPr>
          </w:p>
        </w:tc>
        <w:tc>
          <w:tcPr>
            <w:tcW w:w="1410" w:type="dxa"/>
            <w:gridSpan w:val="2"/>
            <w:vAlign w:val="center"/>
          </w:tcPr>
          <w:p w14:paraId="629690F8" w14:textId="188A31A4" w:rsidR="00437745" w:rsidRPr="004E4B70" w:rsidRDefault="009810C1" w:rsidP="001A2B31">
            <w:pPr>
              <w:spacing w:line="276" w:lineRule="auto"/>
              <w:jc w:val="center"/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  <w:t>A100002</w:t>
            </w:r>
          </w:p>
        </w:tc>
        <w:tc>
          <w:tcPr>
            <w:tcW w:w="4574" w:type="dxa"/>
            <w:gridSpan w:val="4"/>
            <w:vAlign w:val="center"/>
          </w:tcPr>
          <w:p w14:paraId="45445236" w14:textId="3DAE2486" w:rsidR="00437745" w:rsidRPr="004E4B70" w:rsidRDefault="009810C1" w:rsidP="001A2B31">
            <w:pPr>
              <w:spacing w:line="276" w:lineRule="auto"/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  <w:t>Materijalni i financijski rashodi</w:t>
            </w:r>
          </w:p>
        </w:tc>
      </w:tr>
      <w:tr w:rsidR="00437745" w:rsidRPr="004E4B70" w14:paraId="65832A6B" w14:textId="77777777" w:rsidTr="00563F85">
        <w:trPr>
          <w:trHeight w:val="234"/>
        </w:trPr>
        <w:tc>
          <w:tcPr>
            <w:tcW w:w="3508" w:type="dxa"/>
            <w:vMerge/>
            <w:shd w:val="clear" w:color="auto" w:fill="F2F2F2"/>
            <w:vAlign w:val="center"/>
          </w:tcPr>
          <w:p w14:paraId="0C6F630B" w14:textId="77777777" w:rsidR="00437745" w:rsidRPr="004E4B70" w:rsidRDefault="00437745" w:rsidP="001A2B31">
            <w:pPr>
              <w:rPr>
                <w:rFonts w:asciiTheme="majorHAnsi" w:eastAsia="Calibri" w:hAnsiTheme="majorHAnsi" w:cs="TimesNewRoman"/>
                <w:b/>
                <w:bCs/>
                <w:i/>
                <w:color w:val="1F497D"/>
                <w:sz w:val="20"/>
                <w:szCs w:val="20"/>
                <w:lang w:eastAsia="hr-HR"/>
              </w:rPr>
            </w:pPr>
          </w:p>
        </w:tc>
        <w:tc>
          <w:tcPr>
            <w:tcW w:w="1410" w:type="dxa"/>
            <w:gridSpan w:val="2"/>
            <w:vAlign w:val="center"/>
          </w:tcPr>
          <w:p w14:paraId="2837629B" w14:textId="7C080DC7" w:rsidR="00437745" w:rsidRPr="004E4B70" w:rsidRDefault="009810C1" w:rsidP="001A2B31">
            <w:pPr>
              <w:spacing w:line="276" w:lineRule="auto"/>
              <w:jc w:val="center"/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  <w:t>A100003</w:t>
            </w:r>
          </w:p>
        </w:tc>
        <w:tc>
          <w:tcPr>
            <w:tcW w:w="4574" w:type="dxa"/>
            <w:gridSpan w:val="4"/>
            <w:vAlign w:val="center"/>
          </w:tcPr>
          <w:p w14:paraId="6FCEA454" w14:textId="35012B3F" w:rsidR="00437745" w:rsidRPr="004E4B70" w:rsidRDefault="009810C1" w:rsidP="001A2B31">
            <w:pPr>
              <w:spacing w:line="276" w:lineRule="auto"/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  <w:t>Financijski rashodi</w:t>
            </w:r>
          </w:p>
        </w:tc>
      </w:tr>
      <w:tr w:rsidR="00437745" w:rsidRPr="004E4B70" w14:paraId="2268E963" w14:textId="77777777" w:rsidTr="00563F85">
        <w:trPr>
          <w:trHeight w:val="234"/>
        </w:trPr>
        <w:tc>
          <w:tcPr>
            <w:tcW w:w="3508" w:type="dxa"/>
            <w:vMerge/>
            <w:shd w:val="clear" w:color="auto" w:fill="F2F2F2"/>
            <w:vAlign w:val="center"/>
          </w:tcPr>
          <w:p w14:paraId="73FF271B" w14:textId="77777777" w:rsidR="00437745" w:rsidRPr="004E4B70" w:rsidRDefault="00437745" w:rsidP="001A2B31">
            <w:pPr>
              <w:rPr>
                <w:rFonts w:asciiTheme="majorHAnsi" w:eastAsia="Calibri" w:hAnsiTheme="majorHAnsi" w:cs="TimesNewRoman"/>
                <w:b/>
                <w:bCs/>
                <w:i/>
                <w:color w:val="1F497D"/>
                <w:sz w:val="20"/>
                <w:szCs w:val="20"/>
                <w:lang w:eastAsia="hr-HR"/>
              </w:rPr>
            </w:pPr>
          </w:p>
        </w:tc>
        <w:tc>
          <w:tcPr>
            <w:tcW w:w="1410" w:type="dxa"/>
            <w:gridSpan w:val="2"/>
            <w:vAlign w:val="center"/>
          </w:tcPr>
          <w:p w14:paraId="1E8C27A7" w14:textId="29576AB1" w:rsidR="00437745" w:rsidRPr="004E4B70" w:rsidRDefault="009810C1" w:rsidP="001A2B31">
            <w:pPr>
              <w:spacing w:line="276" w:lineRule="auto"/>
              <w:jc w:val="center"/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  <w:t>A100004</w:t>
            </w:r>
          </w:p>
        </w:tc>
        <w:tc>
          <w:tcPr>
            <w:tcW w:w="4574" w:type="dxa"/>
            <w:gridSpan w:val="4"/>
            <w:vAlign w:val="center"/>
          </w:tcPr>
          <w:p w14:paraId="01D9FA6D" w14:textId="4F6BE750" w:rsidR="00437745" w:rsidRPr="004E4B70" w:rsidRDefault="009810C1" w:rsidP="001A2B31">
            <w:pPr>
              <w:spacing w:line="276" w:lineRule="auto"/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  <w:t>Obilježavanje značajnih datuma</w:t>
            </w:r>
          </w:p>
        </w:tc>
      </w:tr>
      <w:tr w:rsidR="00437745" w:rsidRPr="004E4B70" w14:paraId="4C657A1F" w14:textId="77777777" w:rsidTr="00563F85">
        <w:trPr>
          <w:trHeight w:val="234"/>
        </w:trPr>
        <w:tc>
          <w:tcPr>
            <w:tcW w:w="3508" w:type="dxa"/>
            <w:vMerge/>
            <w:shd w:val="clear" w:color="auto" w:fill="F2F2F2"/>
            <w:vAlign w:val="center"/>
          </w:tcPr>
          <w:p w14:paraId="2DCE40E0" w14:textId="77777777" w:rsidR="00437745" w:rsidRPr="004E4B70" w:rsidRDefault="00437745" w:rsidP="001A2B31">
            <w:pPr>
              <w:rPr>
                <w:rFonts w:asciiTheme="majorHAnsi" w:eastAsia="Calibri" w:hAnsiTheme="majorHAnsi" w:cs="TimesNewRoman"/>
                <w:b/>
                <w:bCs/>
                <w:i/>
                <w:color w:val="1F497D"/>
                <w:sz w:val="20"/>
                <w:szCs w:val="20"/>
                <w:lang w:eastAsia="hr-HR"/>
              </w:rPr>
            </w:pPr>
          </w:p>
        </w:tc>
        <w:tc>
          <w:tcPr>
            <w:tcW w:w="1410" w:type="dxa"/>
            <w:gridSpan w:val="2"/>
            <w:vAlign w:val="center"/>
          </w:tcPr>
          <w:p w14:paraId="5C9BADE9" w14:textId="6F7B40F7" w:rsidR="00437745" w:rsidRPr="004E4B70" w:rsidRDefault="009810C1" w:rsidP="001A2B31">
            <w:pPr>
              <w:spacing w:line="276" w:lineRule="auto"/>
              <w:jc w:val="center"/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  <w:t>A100005</w:t>
            </w:r>
          </w:p>
        </w:tc>
        <w:tc>
          <w:tcPr>
            <w:tcW w:w="4574" w:type="dxa"/>
            <w:gridSpan w:val="4"/>
            <w:vAlign w:val="center"/>
          </w:tcPr>
          <w:p w14:paraId="5B6BA9FF" w14:textId="0233C179" w:rsidR="00437745" w:rsidRPr="004E4B70" w:rsidRDefault="009810C1" w:rsidP="001A2B31">
            <w:pPr>
              <w:spacing w:line="276" w:lineRule="auto"/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  <w:t>Informiranje</w:t>
            </w:r>
          </w:p>
        </w:tc>
      </w:tr>
      <w:tr w:rsidR="00437745" w:rsidRPr="004E4B70" w14:paraId="48A4561F" w14:textId="77777777" w:rsidTr="00563F85">
        <w:trPr>
          <w:trHeight w:val="234"/>
        </w:trPr>
        <w:tc>
          <w:tcPr>
            <w:tcW w:w="3508" w:type="dxa"/>
            <w:vMerge/>
            <w:shd w:val="clear" w:color="auto" w:fill="F2F2F2"/>
            <w:vAlign w:val="center"/>
          </w:tcPr>
          <w:p w14:paraId="6C0AD2F9" w14:textId="77777777" w:rsidR="00437745" w:rsidRPr="004E4B70" w:rsidRDefault="00437745" w:rsidP="001A2B31">
            <w:pPr>
              <w:rPr>
                <w:rFonts w:asciiTheme="majorHAnsi" w:eastAsia="Calibri" w:hAnsiTheme="majorHAnsi" w:cs="TimesNewRoman"/>
                <w:b/>
                <w:bCs/>
                <w:i/>
                <w:color w:val="1F497D"/>
                <w:sz w:val="20"/>
                <w:szCs w:val="20"/>
                <w:lang w:eastAsia="hr-HR"/>
              </w:rPr>
            </w:pPr>
          </w:p>
        </w:tc>
        <w:tc>
          <w:tcPr>
            <w:tcW w:w="1410" w:type="dxa"/>
            <w:gridSpan w:val="2"/>
            <w:vAlign w:val="center"/>
          </w:tcPr>
          <w:p w14:paraId="764C80E2" w14:textId="3F0CF958" w:rsidR="00437745" w:rsidRPr="004E4B70" w:rsidRDefault="009810C1" w:rsidP="001A2B31">
            <w:pPr>
              <w:spacing w:line="276" w:lineRule="auto"/>
              <w:jc w:val="center"/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  <w:t>A100007</w:t>
            </w:r>
          </w:p>
        </w:tc>
        <w:tc>
          <w:tcPr>
            <w:tcW w:w="4574" w:type="dxa"/>
            <w:gridSpan w:val="4"/>
            <w:vAlign w:val="center"/>
          </w:tcPr>
          <w:p w14:paraId="6FF943A0" w14:textId="769E6E8D" w:rsidR="00437745" w:rsidRPr="004E4B70" w:rsidRDefault="009810C1" w:rsidP="001A2B31">
            <w:pPr>
              <w:spacing w:line="276" w:lineRule="auto"/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  <w:t>Elementarne nepogode</w:t>
            </w:r>
          </w:p>
        </w:tc>
      </w:tr>
      <w:tr w:rsidR="00437745" w:rsidRPr="004E4B70" w14:paraId="6B35A818" w14:textId="77777777" w:rsidTr="00563F85">
        <w:trPr>
          <w:trHeight w:val="234"/>
        </w:trPr>
        <w:tc>
          <w:tcPr>
            <w:tcW w:w="3508" w:type="dxa"/>
            <w:vMerge/>
            <w:shd w:val="clear" w:color="auto" w:fill="F2F2F2"/>
            <w:vAlign w:val="center"/>
          </w:tcPr>
          <w:p w14:paraId="6388CCFC" w14:textId="77777777" w:rsidR="00437745" w:rsidRPr="004E4B70" w:rsidRDefault="00437745" w:rsidP="001A2B31">
            <w:pPr>
              <w:rPr>
                <w:rFonts w:asciiTheme="majorHAnsi" w:eastAsia="Calibri" w:hAnsiTheme="majorHAnsi" w:cs="TimesNewRoman"/>
                <w:b/>
                <w:bCs/>
                <w:i/>
                <w:color w:val="1F497D"/>
                <w:sz w:val="20"/>
                <w:szCs w:val="20"/>
                <w:lang w:eastAsia="hr-HR"/>
              </w:rPr>
            </w:pPr>
          </w:p>
        </w:tc>
        <w:tc>
          <w:tcPr>
            <w:tcW w:w="1410" w:type="dxa"/>
            <w:gridSpan w:val="2"/>
            <w:vAlign w:val="center"/>
          </w:tcPr>
          <w:p w14:paraId="122CC4B4" w14:textId="574D942F" w:rsidR="00437745" w:rsidRPr="004E4B70" w:rsidRDefault="009810C1" w:rsidP="001A2B31">
            <w:pPr>
              <w:spacing w:line="276" w:lineRule="auto"/>
              <w:jc w:val="center"/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  <w:t>A100008</w:t>
            </w:r>
          </w:p>
        </w:tc>
        <w:tc>
          <w:tcPr>
            <w:tcW w:w="4574" w:type="dxa"/>
            <w:gridSpan w:val="4"/>
            <w:vAlign w:val="center"/>
          </w:tcPr>
          <w:p w14:paraId="5A82E91B" w14:textId="2F350E1D" w:rsidR="00437745" w:rsidRPr="004E4B70" w:rsidRDefault="009810C1" w:rsidP="001A2B31">
            <w:pPr>
              <w:spacing w:line="276" w:lineRule="auto"/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  <w:t>Mjesna samouprava</w:t>
            </w:r>
          </w:p>
        </w:tc>
      </w:tr>
      <w:tr w:rsidR="00437745" w:rsidRPr="004E4B70" w14:paraId="04C45422" w14:textId="77777777" w:rsidTr="00563F85">
        <w:trPr>
          <w:trHeight w:val="234"/>
        </w:trPr>
        <w:tc>
          <w:tcPr>
            <w:tcW w:w="3508" w:type="dxa"/>
            <w:vMerge/>
            <w:shd w:val="clear" w:color="auto" w:fill="F2F2F2"/>
            <w:vAlign w:val="center"/>
          </w:tcPr>
          <w:p w14:paraId="047E8128" w14:textId="77777777" w:rsidR="00437745" w:rsidRPr="004E4B70" w:rsidRDefault="00437745" w:rsidP="001A2B31">
            <w:pPr>
              <w:rPr>
                <w:rFonts w:asciiTheme="majorHAnsi" w:eastAsia="Calibri" w:hAnsiTheme="majorHAnsi" w:cs="TimesNewRoman"/>
                <w:b/>
                <w:bCs/>
                <w:i/>
                <w:color w:val="1F497D"/>
                <w:sz w:val="20"/>
                <w:szCs w:val="20"/>
                <w:lang w:eastAsia="hr-HR"/>
              </w:rPr>
            </w:pPr>
          </w:p>
        </w:tc>
        <w:tc>
          <w:tcPr>
            <w:tcW w:w="1410" w:type="dxa"/>
            <w:gridSpan w:val="2"/>
            <w:vAlign w:val="center"/>
          </w:tcPr>
          <w:p w14:paraId="042D8652" w14:textId="6D1AAB36" w:rsidR="00437745" w:rsidRPr="004E4B70" w:rsidRDefault="009810C1" w:rsidP="001A2B31">
            <w:pPr>
              <w:spacing w:line="276" w:lineRule="auto"/>
              <w:jc w:val="center"/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  <w:t>A100009</w:t>
            </w:r>
          </w:p>
        </w:tc>
        <w:tc>
          <w:tcPr>
            <w:tcW w:w="4574" w:type="dxa"/>
            <w:gridSpan w:val="4"/>
            <w:vAlign w:val="center"/>
          </w:tcPr>
          <w:p w14:paraId="6186A066" w14:textId="2857A3FE" w:rsidR="00437745" w:rsidRPr="004E4B70" w:rsidRDefault="009810C1" w:rsidP="001A2B31">
            <w:pPr>
              <w:spacing w:line="276" w:lineRule="auto"/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  <w:t>Konzultantske usluge</w:t>
            </w:r>
          </w:p>
        </w:tc>
      </w:tr>
      <w:tr w:rsidR="00437745" w:rsidRPr="004E4B70" w14:paraId="371D6D78" w14:textId="77777777" w:rsidTr="00563F85">
        <w:trPr>
          <w:trHeight w:val="234"/>
        </w:trPr>
        <w:tc>
          <w:tcPr>
            <w:tcW w:w="3508" w:type="dxa"/>
            <w:vMerge/>
            <w:shd w:val="clear" w:color="auto" w:fill="F2F2F2"/>
            <w:vAlign w:val="center"/>
          </w:tcPr>
          <w:p w14:paraId="7ADC3F1D" w14:textId="77777777" w:rsidR="00437745" w:rsidRPr="004E4B70" w:rsidRDefault="00437745" w:rsidP="001A2B31">
            <w:pPr>
              <w:rPr>
                <w:rFonts w:asciiTheme="majorHAnsi" w:eastAsia="Calibri" w:hAnsiTheme="majorHAnsi" w:cs="TimesNewRoman"/>
                <w:b/>
                <w:bCs/>
                <w:i/>
                <w:color w:val="1F497D"/>
                <w:sz w:val="20"/>
                <w:szCs w:val="20"/>
                <w:lang w:eastAsia="hr-HR"/>
              </w:rPr>
            </w:pPr>
          </w:p>
        </w:tc>
        <w:tc>
          <w:tcPr>
            <w:tcW w:w="1410" w:type="dxa"/>
            <w:gridSpan w:val="2"/>
            <w:vAlign w:val="center"/>
          </w:tcPr>
          <w:p w14:paraId="6E6E4686" w14:textId="1CCBF062" w:rsidR="00437745" w:rsidRPr="004E4B70" w:rsidRDefault="009810C1" w:rsidP="001A2B31">
            <w:pPr>
              <w:spacing w:line="276" w:lineRule="auto"/>
              <w:jc w:val="center"/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  <w:t>A100010</w:t>
            </w:r>
          </w:p>
        </w:tc>
        <w:tc>
          <w:tcPr>
            <w:tcW w:w="4574" w:type="dxa"/>
            <w:gridSpan w:val="4"/>
            <w:vAlign w:val="center"/>
          </w:tcPr>
          <w:p w14:paraId="179480C9" w14:textId="070517A3" w:rsidR="00437745" w:rsidRPr="004E4B70" w:rsidRDefault="009810C1" w:rsidP="001A2B31">
            <w:pPr>
              <w:spacing w:line="276" w:lineRule="auto"/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  <w:t>Vijeće za komunalnu prevenciju</w:t>
            </w:r>
          </w:p>
        </w:tc>
      </w:tr>
      <w:tr w:rsidR="00437745" w:rsidRPr="004E4B70" w14:paraId="35077E17" w14:textId="77777777" w:rsidTr="00563F85">
        <w:trPr>
          <w:trHeight w:val="234"/>
        </w:trPr>
        <w:tc>
          <w:tcPr>
            <w:tcW w:w="3508" w:type="dxa"/>
            <w:vMerge/>
            <w:shd w:val="clear" w:color="auto" w:fill="F2F2F2"/>
            <w:vAlign w:val="center"/>
          </w:tcPr>
          <w:p w14:paraId="7EFD753F" w14:textId="77777777" w:rsidR="00437745" w:rsidRPr="004E4B70" w:rsidRDefault="00437745" w:rsidP="001A2B31">
            <w:pPr>
              <w:rPr>
                <w:rFonts w:asciiTheme="majorHAnsi" w:eastAsia="Calibri" w:hAnsiTheme="majorHAnsi" w:cs="TimesNewRoman"/>
                <w:b/>
                <w:bCs/>
                <w:i/>
                <w:color w:val="1F497D"/>
                <w:sz w:val="20"/>
                <w:szCs w:val="20"/>
                <w:lang w:eastAsia="hr-HR"/>
              </w:rPr>
            </w:pPr>
          </w:p>
        </w:tc>
        <w:tc>
          <w:tcPr>
            <w:tcW w:w="1410" w:type="dxa"/>
            <w:gridSpan w:val="2"/>
            <w:vAlign w:val="center"/>
          </w:tcPr>
          <w:p w14:paraId="5C87FE3A" w14:textId="0578676D" w:rsidR="00437745" w:rsidRPr="004E4B70" w:rsidRDefault="009810C1" w:rsidP="001A2B31">
            <w:pPr>
              <w:spacing w:line="276" w:lineRule="auto"/>
              <w:jc w:val="center"/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  <w:t>A100011</w:t>
            </w:r>
          </w:p>
        </w:tc>
        <w:tc>
          <w:tcPr>
            <w:tcW w:w="4574" w:type="dxa"/>
            <w:gridSpan w:val="4"/>
            <w:vAlign w:val="center"/>
          </w:tcPr>
          <w:p w14:paraId="6830D926" w14:textId="663EBF6A" w:rsidR="00437745" w:rsidRPr="004E4B70" w:rsidRDefault="009810C1" w:rsidP="001A2B31">
            <w:pPr>
              <w:spacing w:line="276" w:lineRule="auto"/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  <w:t>Rashodi za zaposlene -javni radovi</w:t>
            </w:r>
          </w:p>
        </w:tc>
      </w:tr>
      <w:tr w:rsidR="00437745" w:rsidRPr="004E4B70" w14:paraId="6F4CF829" w14:textId="77777777" w:rsidTr="00563F85">
        <w:trPr>
          <w:trHeight w:val="234"/>
        </w:trPr>
        <w:tc>
          <w:tcPr>
            <w:tcW w:w="3508" w:type="dxa"/>
            <w:vMerge/>
            <w:shd w:val="clear" w:color="auto" w:fill="F2F2F2"/>
            <w:vAlign w:val="center"/>
          </w:tcPr>
          <w:p w14:paraId="7B7D18C9" w14:textId="77777777" w:rsidR="00437745" w:rsidRPr="004E4B70" w:rsidRDefault="00437745" w:rsidP="001A2B31">
            <w:pPr>
              <w:rPr>
                <w:rFonts w:asciiTheme="majorHAnsi" w:eastAsia="Calibri" w:hAnsiTheme="majorHAnsi" w:cs="TimesNewRoman"/>
                <w:b/>
                <w:bCs/>
                <w:i/>
                <w:color w:val="1F497D"/>
                <w:sz w:val="20"/>
                <w:szCs w:val="20"/>
                <w:lang w:eastAsia="hr-HR"/>
              </w:rPr>
            </w:pPr>
          </w:p>
        </w:tc>
        <w:tc>
          <w:tcPr>
            <w:tcW w:w="1410" w:type="dxa"/>
            <w:gridSpan w:val="2"/>
            <w:vAlign w:val="center"/>
          </w:tcPr>
          <w:p w14:paraId="092CCE75" w14:textId="5433CF08" w:rsidR="00437745" w:rsidRPr="00136A85" w:rsidRDefault="009810C1" w:rsidP="001A2B31">
            <w:pPr>
              <w:spacing w:line="276" w:lineRule="auto"/>
              <w:jc w:val="center"/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</w:pPr>
            <w:r w:rsidRPr="00136A85"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  <w:t>A100012</w:t>
            </w:r>
          </w:p>
        </w:tc>
        <w:tc>
          <w:tcPr>
            <w:tcW w:w="4574" w:type="dxa"/>
            <w:gridSpan w:val="4"/>
            <w:vAlign w:val="center"/>
          </w:tcPr>
          <w:p w14:paraId="16F926AA" w14:textId="144EDB6F" w:rsidR="00437745" w:rsidRPr="004E4B70" w:rsidRDefault="009810C1" w:rsidP="001A2B31">
            <w:pPr>
              <w:spacing w:line="276" w:lineRule="auto"/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  <w:t xml:space="preserve">Donacije </w:t>
            </w:r>
            <w:proofErr w:type="spellStart"/>
            <w:r w:rsidRPr="004E4B70"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  <w:t>Hrv</w:t>
            </w:r>
            <w:proofErr w:type="spellEnd"/>
            <w:r w:rsidRPr="004E4B70"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  <w:t>-i vezani za stanovanje i komunalne pogodnosti</w:t>
            </w:r>
          </w:p>
        </w:tc>
      </w:tr>
      <w:tr w:rsidR="00437745" w:rsidRPr="004E4B70" w14:paraId="7B495A50" w14:textId="77777777" w:rsidTr="00563F85">
        <w:trPr>
          <w:trHeight w:val="234"/>
        </w:trPr>
        <w:tc>
          <w:tcPr>
            <w:tcW w:w="3508" w:type="dxa"/>
            <w:vMerge/>
            <w:shd w:val="clear" w:color="auto" w:fill="F2F2F2"/>
            <w:vAlign w:val="center"/>
          </w:tcPr>
          <w:p w14:paraId="76D923C5" w14:textId="77777777" w:rsidR="00437745" w:rsidRPr="004E4B70" w:rsidRDefault="00437745" w:rsidP="001A2B31">
            <w:pPr>
              <w:rPr>
                <w:rFonts w:asciiTheme="majorHAnsi" w:eastAsia="Calibri" w:hAnsiTheme="majorHAnsi" w:cs="TimesNewRoman"/>
                <w:b/>
                <w:bCs/>
                <w:i/>
                <w:color w:val="1F497D"/>
                <w:sz w:val="20"/>
                <w:szCs w:val="20"/>
                <w:lang w:eastAsia="hr-HR"/>
              </w:rPr>
            </w:pPr>
          </w:p>
        </w:tc>
        <w:tc>
          <w:tcPr>
            <w:tcW w:w="1410" w:type="dxa"/>
            <w:gridSpan w:val="2"/>
            <w:vAlign w:val="center"/>
          </w:tcPr>
          <w:p w14:paraId="033E258C" w14:textId="595F1CAF" w:rsidR="00437745" w:rsidRPr="00136A85" w:rsidRDefault="009810C1" w:rsidP="001A2B31">
            <w:pPr>
              <w:spacing w:line="276" w:lineRule="auto"/>
              <w:jc w:val="center"/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</w:pPr>
            <w:r w:rsidRPr="00136A85"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  <w:t>A100013</w:t>
            </w:r>
          </w:p>
        </w:tc>
        <w:tc>
          <w:tcPr>
            <w:tcW w:w="4574" w:type="dxa"/>
            <w:gridSpan w:val="4"/>
            <w:vAlign w:val="center"/>
          </w:tcPr>
          <w:p w14:paraId="02330B69" w14:textId="5565B7BC" w:rsidR="00437745" w:rsidRPr="004E4B70" w:rsidRDefault="009810C1" w:rsidP="001A2B31">
            <w:pPr>
              <w:spacing w:line="276" w:lineRule="auto"/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  <w:t>Subvencije kućanstvima</w:t>
            </w:r>
          </w:p>
        </w:tc>
      </w:tr>
      <w:tr w:rsidR="000D6ADC" w:rsidRPr="004E4B70" w14:paraId="732CBD7E" w14:textId="77777777" w:rsidTr="00563F85">
        <w:trPr>
          <w:trHeight w:val="234"/>
        </w:trPr>
        <w:tc>
          <w:tcPr>
            <w:tcW w:w="3508" w:type="dxa"/>
            <w:vMerge/>
            <w:shd w:val="clear" w:color="auto" w:fill="F2F2F2"/>
            <w:vAlign w:val="center"/>
          </w:tcPr>
          <w:p w14:paraId="3B17C863" w14:textId="77777777" w:rsidR="000D6ADC" w:rsidRPr="004E4B70" w:rsidRDefault="000D6ADC" w:rsidP="000D6ADC">
            <w:pPr>
              <w:rPr>
                <w:rFonts w:asciiTheme="majorHAnsi" w:eastAsia="Calibri" w:hAnsiTheme="majorHAnsi" w:cs="TimesNewRoman"/>
                <w:b/>
                <w:bCs/>
                <w:i/>
                <w:color w:val="1F497D"/>
                <w:sz w:val="20"/>
                <w:szCs w:val="20"/>
                <w:lang w:eastAsia="hr-HR"/>
              </w:rPr>
            </w:pPr>
          </w:p>
        </w:tc>
        <w:tc>
          <w:tcPr>
            <w:tcW w:w="1410" w:type="dxa"/>
            <w:gridSpan w:val="2"/>
            <w:vAlign w:val="center"/>
          </w:tcPr>
          <w:p w14:paraId="1A6F5C01" w14:textId="24810D24" w:rsidR="000D6ADC" w:rsidRPr="00136A85" w:rsidRDefault="000D6ADC" w:rsidP="000D6ADC">
            <w:pPr>
              <w:spacing w:line="276" w:lineRule="auto"/>
              <w:jc w:val="center"/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</w:pPr>
            <w:r w:rsidRPr="00136A85"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  <w:t>A100015</w:t>
            </w:r>
          </w:p>
        </w:tc>
        <w:tc>
          <w:tcPr>
            <w:tcW w:w="4574" w:type="dxa"/>
            <w:gridSpan w:val="4"/>
            <w:vAlign w:val="center"/>
          </w:tcPr>
          <w:p w14:paraId="3D294444" w14:textId="05E1ED22" w:rsidR="000D6ADC" w:rsidRPr="004E4B70" w:rsidRDefault="000D6ADC" w:rsidP="000D6ADC">
            <w:pPr>
              <w:spacing w:line="276" w:lineRule="auto"/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  <w:t>Donošenje akata iz djelokruga predstavničkog tijela</w:t>
            </w:r>
          </w:p>
        </w:tc>
      </w:tr>
      <w:tr w:rsidR="000D6ADC" w:rsidRPr="004E4B70" w14:paraId="25880B56" w14:textId="77777777" w:rsidTr="00563F85">
        <w:trPr>
          <w:trHeight w:val="234"/>
        </w:trPr>
        <w:tc>
          <w:tcPr>
            <w:tcW w:w="3508" w:type="dxa"/>
            <w:vMerge/>
            <w:shd w:val="clear" w:color="auto" w:fill="F2F2F2"/>
            <w:vAlign w:val="center"/>
          </w:tcPr>
          <w:p w14:paraId="1ED6B493" w14:textId="77777777" w:rsidR="000D6ADC" w:rsidRPr="004E4B70" w:rsidRDefault="000D6ADC" w:rsidP="000D6ADC">
            <w:pPr>
              <w:rPr>
                <w:rFonts w:asciiTheme="majorHAnsi" w:eastAsia="Calibri" w:hAnsiTheme="majorHAnsi" w:cs="TimesNewRoman"/>
                <w:b/>
                <w:bCs/>
                <w:i/>
                <w:color w:val="1F497D"/>
                <w:sz w:val="20"/>
                <w:szCs w:val="20"/>
                <w:lang w:eastAsia="hr-HR"/>
              </w:rPr>
            </w:pPr>
          </w:p>
        </w:tc>
        <w:tc>
          <w:tcPr>
            <w:tcW w:w="1410" w:type="dxa"/>
            <w:gridSpan w:val="2"/>
            <w:vAlign w:val="center"/>
          </w:tcPr>
          <w:p w14:paraId="2DDA4099" w14:textId="4752D6AA" w:rsidR="000D6ADC" w:rsidRPr="00136A85" w:rsidRDefault="000D6ADC" w:rsidP="000D6ADC">
            <w:pPr>
              <w:spacing w:line="276" w:lineRule="auto"/>
              <w:jc w:val="center"/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</w:pPr>
            <w:r w:rsidRPr="00136A85"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  <w:t>A100016</w:t>
            </w:r>
          </w:p>
        </w:tc>
        <w:tc>
          <w:tcPr>
            <w:tcW w:w="4574" w:type="dxa"/>
            <w:gridSpan w:val="4"/>
            <w:vAlign w:val="center"/>
          </w:tcPr>
          <w:p w14:paraId="28ECF537" w14:textId="50022321" w:rsidR="000D6ADC" w:rsidRPr="004E4B70" w:rsidRDefault="000D6ADC" w:rsidP="000D6ADC">
            <w:pPr>
              <w:spacing w:line="276" w:lineRule="auto"/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  <w:t>izbori za Mjesne odbore</w:t>
            </w:r>
          </w:p>
        </w:tc>
      </w:tr>
      <w:tr w:rsidR="000D6ADC" w:rsidRPr="004E4B70" w14:paraId="2D81EF00" w14:textId="77777777" w:rsidTr="00563F85">
        <w:trPr>
          <w:trHeight w:val="234"/>
        </w:trPr>
        <w:tc>
          <w:tcPr>
            <w:tcW w:w="3508" w:type="dxa"/>
            <w:vMerge/>
            <w:shd w:val="clear" w:color="auto" w:fill="F2F2F2"/>
            <w:vAlign w:val="center"/>
          </w:tcPr>
          <w:p w14:paraId="5F57D29E" w14:textId="77777777" w:rsidR="000D6ADC" w:rsidRPr="004E4B70" w:rsidRDefault="000D6ADC" w:rsidP="000D6ADC">
            <w:pPr>
              <w:rPr>
                <w:rFonts w:asciiTheme="majorHAnsi" w:eastAsia="Calibri" w:hAnsiTheme="majorHAnsi" w:cs="TimesNewRoman"/>
                <w:b/>
                <w:bCs/>
                <w:i/>
                <w:color w:val="1F497D"/>
                <w:sz w:val="20"/>
                <w:szCs w:val="20"/>
                <w:lang w:eastAsia="hr-HR"/>
              </w:rPr>
            </w:pPr>
          </w:p>
        </w:tc>
        <w:tc>
          <w:tcPr>
            <w:tcW w:w="1410" w:type="dxa"/>
            <w:gridSpan w:val="2"/>
            <w:vAlign w:val="center"/>
          </w:tcPr>
          <w:p w14:paraId="4737E445" w14:textId="7D0A8DFD" w:rsidR="000D6ADC" w:rsidRPr="00136A85" w:rsidRDefault="000D6ADC" w:rsidP="000D6ADC">
            <w:pPr>
              <w:spacing w:line="276" w:lineRule="auto"/>
              <w:jc w:val="center"/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</w:pPr>
            <w:r w:rsidRPr="00136A85"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  <w:t>A100017</w:t>
            </w:r>
          </w:p>
        </w:tc>
        <w:tc>
          <w:tcPr>
            <w:tcW w:w="4574" w:type="dxa"/>
            <w:gridSpan w:val="4"/>
            <w:vAlign w:val="center"/>
          </w:tcPr>
          <w:p w14:paraId="463D01FC" w14:textId="18F61D6C" w:rsidR="000D6ADC" w:rsidRPr="004E4B70" w:rsidRDefault="000D6ADC" w:rsidP="000D6ADC">
            <w:pPr>
              <w:spacing w:line="276" w:lineRule="auto"/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  <w:t>izbori za predstavnike i vijeća nacionalnih manjina</w:t>
            </w:r>
          </w:p>
        </w:tc>
      </w:tr>
      <w:tr w:rsidR="000D6ADC" w:rsidRPr="004E4B70" w14:paraId="0252D5F9" w14:textId="77777777" w:rsidTr="00563F85">
        <w:trPr>
          <w:trHeight w:val="234"/>
        </w:trPr>
        <w:tc>
          <w:tcPr>
            <w:tcW w:w="3508" w:type="dxa"/>
            <w:vMerge/>
            <w:shd w:val="clear" w:color="auto" w:fill="F2F2F2"/>
            <w:vAlign w:val="center"/>
          </w:tcPr>
          <w:p w14:paraId="3B78D210" w14:textId="77777777" w:rsidR="000D6ADC" w:rsidRPr="004E4B70" w:rsidRDefault="000D6ADC" w:rsidP="000D6ADC">
            <w:pPr>
              <w:rPr>
                <w:rFonts w:asciiTheme="majorHAnsi" w:eastAsia="Calibri" w:hAnsiTheme="majorHAnsi" w:cs="TimesNewRoman"/>
                <w:b/>
                <w:bCs/>
                <w:i/>
                <w:color w:val="1F497D"/>
                <w:sz w:val="20"/>
                <w:szCs w:val="20"/>
                <w:lang w:eastAsia="hr-HR"/>
              </w:rPr>
            </w:pPr>
          </w:p>
        </w:tc>
        <w:tc>
          <w:tcPr>
            <w:tcW w:w="1410" w:type="dxa"/>
            <w:gridSpan w:val="2"/>
            <w:vAlign w:val="center"/>
          </w:tcPr>
          <w:p w14:paraId="251F7101" w14:textId="34D36B1D" w:rsidR="000D6ADC" w:rsidRPr="00136A85" w:rsidRDefault="000D6ADC" w:rsidP="000D6ADC">
            <w:pPr>
              <w:spacing w:line="276" w:lineRule="auto"/>
              <w:jc w:val="center"/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</w:pPr>
            <w:r w:rsidRPr="00136A85"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  <w:t>A100018</w:t>
            </w:r>
          </w:p>
        </w:tc>
        <w:tc>
          <w:tcPr>
            <w:tcW w:w="4574" w:type="dxa"/>
            <w:gridSpan w:val="4"/>
            <w:vAlign w:val="center"/>
          </w:tcPr>
          <w:p w14:paraId="423EE7E3" w14:textId="2DC0F7D3" w:rsidR="000D6ADC" w:rsidRPr="004E4B70" w:rsidRDefault="000D6ADC" w:rsidP="000D6ADC">
            <w:pPr>
              <w:spacing w:line="276" w:lineRule="auto"/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  <w:t>Ulična rasvjeta</w:t>
            </w:r>
          </w:p>
        </w:tc>
      </w:tr>
      <w:tr w:rsidR="000D6ADC" w:rsidRPr="004E4B70" w14:paraId="19B38AEC" w14:textId="77777777" w:rsidTr="00563F85">
        <w:trPr>
          <w:trHeight w:val="234"/>
        </w:trPr>
        <w:tc>
          <w:tcPr>
            <w:tcW w:w="3508" w:type="dxa"/>
            <w:vMerge/>
            <w:shd w:val="clear" w:color="auto" w:fill="F2F2F2"/>
            <w:vAlign w:val="center"/>
          </w:tcPr>
          <w:p w14:paraId="6024DCC3" w14:textId="77777777" w:rsidR="000D6ADC" w:rsidRPr="004E4B70" w:rsidRDefault="000D6ADC" w:rsidP="000D6ADC">
            <w:pPr>
              <w:rPr>
                <w:rFonts w:asciiTheme="majorHAnsi" w:eastAsia="Calibri" w:hAnsiTheme="majorHAnsi" w:cs="TimesNewRoman"/>
                <w:b/>
                <w:bCs/>
                <w:i/>
                <w:color w:val="1F497D"/>
                <w:sz w:val="20"/>
                <w:szCs w:val="20"/>
                <w:lang w:eastAsia="hr-HR"/>
              </w:rPr>
            </w:pPr>
          </w:p>
        </w:tc>
        <w:tc>
          <w:tcPr>
            <w:tcW w:w="1410" w:type="dxa"/>
            <w:gridSpan w:val="2"/>
            <w:vAlign w:val="center"/>
          </w:tcPr>
          <w:p w14:paraId="0136074D" w14:textId="5EF02DA5" w:rsidR="000D6ADC" w:rsidRPr="00136A85" w:rsidRDefault="000D6ADC" w:rsidP="000D6ADC">
            <w:pPr>
              <w:spacing w:line="276" w:lineRule="auto"/>
              <w:jc w:val="center"/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</w:pPr>
            <w:r w:rsidRPr="00136A85"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  <w:t>A100019</w:t>
            </w:r>
          </w:p>
        </w:tc>
        <w:tc>
          <w:tcPr>
            <w:tcW w:w="4574" w:type="dxa"/>
            <w:gridSpan w:val="4"/>
            <w:vAlign w:val="center"/>
          </w:tcPr>
          <w:p w14:paraId="10C2BC03" w14:textId="3F140488" w:rsidR="000D6ADC" w:rsidRPr="004E4B70" w:rsidRDefault="000D6ADC" w:rsidP="000D6ADC">
            <w:pPr>
              <w:spacing w:line="276" w:lineRule="auto"/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  <w:t>Usluga besplatnog autobusnog javnog prijevoza u SMŽ</w:t>
            </w:r>
          </w:p>
        </w:tc>
      </w:tr>
      <w:tr w:rsidR="000D6ADC" w:rsidRPr="004E4B70" w14:paraId="77DE8155" w14:textId="77777777" w:rsidTr="00563F85">
        <w:trPr>
          <w:trHeight w:val="234"/>
        </w:trPr>
        <w:tc>
          <w:tcPr>
            <w:tcW w:w="3508" w:type="dxa"/>
            <w:vMerge/>
            <w:shd w:val="clear" w:color="auto" w:fill="F2F2F2"/>
            <w:vAlign w:val="center"/>
          </w:tcPr>
          <w:p w14:paraId="481AB57B" w14:textId="77777777" w:rsidR="000D6ADC" w:rsidRPr="004E4B70" w:rsidRDefault="000D6ADC" w:rsidP="000D6ADC">
            <w:pPr>
              <w:rPr>
                <w:rFonts w:asciiTheme="majorHAnsi" w:eastAsia="Calibri" w:hAnsiTheme="majorHAnsi" w:cs="TimesNewRoman"/>
                <w:b/>
                <w:bCs/>
                <w:i/>
                <w:color w:val="1F497D"/>
                <w:sz w:val="20"/>
                <w:szCs w:val="20"/>
                <w:lang w:eastAsia="hr-HR"/>
              </w:rPr>
            </w:pPr>
          </w:p>
        </w:tc>
        <w:tc>
          <w:tcPr>
            <w:tcW w:w="5984" w:type="dxa"/>
            <w:gridSpan w:val="6"/>
            <w:shd w:val="clear" w:color="auto" w:fill="DBE5F1"/>
            <w:vAlign w:val="center"/>
          </w:tcPr>
          <w:p w14:paraId="43B0FCC9" w14:textId="40CD0ACB" w:rsidR="000D6ADC" w:rsidRPr="00136A85" w:rsidRDefault="000D6ADC" w:rsidP="000D6ADC">
            <w:pPr>
              <w:spacing w:line="276" w:lineRule="auto"/>
              <w:jc w:val="center"/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</w:pPr>
            <w:r w:rsidRPr="00136A85"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  <w:t>Program 1001: Vijeće nacionalnih manjina</w:t>
            </w:r>
          </w:p>
        </w:tc>
      </w:tr>
      <w:tr w:rsidR="000D6ADC" w:rsidRPr="004E4B70" w14:paraId="64B229DA" w14:textId="77777777" w:rsidTr="00563F85">
        <w:trPr>
          <w:trHeight w:val="234"/>
        </w:trPr>
        <w:tc>
          <w:tcPr>
            <w:tcW w:w="3508" w:type="dxa"/>
            <w:vMerge/>
            <w:shd w:val="clear" w:color="auto" w:fill="F2F2F2"/>
            <w:vAlign w:val="center"/>
          </w:tcPr>
          <w:p w14:paraId="2E14A3AC" w14:textId="77777777" w:rsidR="000D6ADC" w:rsidRPr="004E4B70" w:rsidRDefault="000D6ADC" w:rsidP="000D6ADC">
            <w:pPr>
              <w:rPr>
                <w:rFonts w:asciiTheme="majorHAnsi" w:eastAsia="Calibri" w:hAnsiTheme="majorHAnsi" w:cs="TimesNewRoman"/>
                <w:b/>
                <w:bCs/>
                <w:i/>
                <w:color w:val="1F497D"/>
                <w:sz w:val="20"/>
                <w:szCs w:val="20"/>
                <w:lang w:eastAsia="hr-HR"/>
              </w:rPr>
            </w:pPr>
          </w:p>
        </w:tc>
        <w:tc>
          <w:tcPr>
            <w:tcW w:w="1410" w:type="dxa"/>
            <w:gridSpan w:val="2"/>
            <w:vAlign w:val="center"/>
          </w:tcPr>
          <w:p w14:paraId="68D7D8D2" w14:textId="63B2A0F2" w:rsidR="000D6ADC" w:rsidRPr="00136A85" w:rsidRDefault="000D6ADC" w:rsidP="000D6ADC">
            <w:pPr>
              <w:spacing w:line="276" w:lineRule="auto"/>
              <w:jc w:val="center"/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</w:pPr>
            <w:r w:rsidRPr="00136A85"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  <w:t>A100001</w:t>
            </w:r>
          </w:p>
        </w:tc>
        <w:tc>
          <w:tcPr>
            <w:tcW w:w="4574" w:type="dxa"/>
            <w:gridSpan w:val="4"/>
            <w:vAlign w:val="center"/>
          </w:tcPr>
          <w:p w14:paraId="3BA5DA3D" w14:textId="3A83D5AE" w:rsidR="000D6ADC" w:rsidRPr="004E4B70" w:rsidRDefault="000D6ADC" w:rsidP="000D6ADC">
            <w:pPr>
              <w:spacing w:line="276" w:lineRule="auto"/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  <w:t>Vijeće Slovačke nacionalne manjine Lipovljani</w:t>
            </w:r>
          </w:p>
        </w:tc>
      </w:tr>
      <w:tr w:rsidR="00A676E6" w:rsidRPr="004E4B70" w14:paraId="01110E76" w14:textId="77777777" w:rsidTr="00563F85">
        <w:trPr>
          <w:trHeight w:val="234"/>
        </w:trPr>
        <w:tc>
          <w:tcPr>
            <w:tcW w:w="3508" w:type="dxa"/>
            <w:vMerge w:val="restart"/>
            <w:shd w:val="clear" w:color="auto" w:fill="F2F2F2"/>
            <w:vAlign w:val="center"/>
          </w:tcPr>
          <w:p w14:paraId="4F869111" w14:textId="77777777" w:rsidR="00A676E6" w:rsidRPr="004E4B70" w:rsidRDefault="00A676E6" w:rsidP="00A676E6">
            <w:pPr>
              <w:rPr>
                <w:rFonts w:asciiTheme="majorHAnsi" w:eastAsia="Calibri" w:hAnsiTheme="majorHAnsi" w:cs="TimesNewRoman"/>
                <w:b/>
                <w:bCs/>
                <w:i/>
                <w:color w:val="1F497D"/>
                <w:sz w:val="20"/>
                <w:szCs w:val="20"/>
                <w:lang w:eastAsia="hr-HR"/>
              </w:rPr>
            </w:pPr>
          </w:p>
        </w:tc>
        <w:tc>
          <w:tcPr>
            <w:tcW w:w="1410" w:type="dxa"/>
            <w:gridSpan w:val="2"/>
            <w:vAlign w:val="center"/>
          </w:tcPr>
          <w:p w14:paraId="78782286" w14:textId="7D935C4E" w:rsidR="00A676E6" w:rsidRPr="00136A85" w:rsidRDefault="00A676E6" w:rsidP="00A676E6">
            <w:pPr>
              <w:spacing w:line="276" w:lineRule="auto"/>
              <w:jc w:val="center"/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</w:pPr>
            <w:r w:rsidRPr="00136A85"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  <w:t>A100020</w:t>
            </w:r>
          </w:p>
        </w:tc>
        <w:tc>
          <w:tcPr>
            <w:tcW w:w="4574" w:type="dxa"/>
            <w:gridSpan w:val="4"/>
            <w:vAlign w:val="center"/>
          </w:tcPr>
          <w:p w14:paraId="33D1575B" w14:textId="194929F4" w:rsidR="00A676E6" w:rsidRPr="004E4B70" w:rsidRDefault="00A676E6" w:rsidP="00A676E6">
            <w:pPr>
              <w:spacing w:line="276" w:lineRule="auto"/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  <w:t>Lokalni izbori</w:t>
            </w:r>
          </w:p>
        </w:tc>
      </w:tr>
      <w:tr w:rsidR="00A676E6" w:rsidRPr="004E4B70" w14:paraId="0FD6A8ED" w14:textId="77777777" w:rsidTr="00563F85">
        <w:trPr>
          <w:trHeight w:val="234"/>
        </w:trPr>
        <w:tc>
          <w:tcPr>
            <w:tcW w:w="3508" w:type="dxa"/>
            <w:vMerge/>
            <w:shd w:val="clear" w:color="auto" w:fill="F2F2F2"/>
            <w:vAlign w:val="center"/>
          </w:tcPr>
          <w:p w14:paraId="1E4AFAC5" w14:textId="77777777" w:rsidR="00A676E6" w:rsidRPr="004E4B70" w:rsidRDefault="00A676E6" w:rsidP="00A676E6">
            <w:pPr>
              <w:rPr>
                <w:rFonts w:asciiTheme="majorHAnsi" w:eastAsia="Calibri" w:hAnsiTheme="majorHAnsi" w:cs="TimesNewRoman"/>
                <w:b/>
                <w:bCs/>
                <w:i/>
                <w:color w:val="1F497D"/>
                <w:sz w:val="20"/>
                <w:szCs w:val="20"/>
                <w:lang w:eastAsia="hr-HR"/>
              </w:rPr>
            </w:pPr>
          </w:p>
        </w:tc>
        <w:tc>
          <w:tcPr>
            <w:tcW w:w="1410" w:type="dxa"/>
            <w:gridSpan w:val="2"/>
            <w:vAlign w:val="center"/>
          </w:tcPr>
          <w:p w14:paraId="3D8317C8" w14:textId="26DB34CF" w:rsidR="00A676E6" w:rsidRPr="00136A85" w:rsidRDefault="00A676E6" w:rsidP="00A676E6">
            <w:pPr>
              <w:spacing w:line="276" w:lineRule="auto"/>
              <w:jc w:val="center"/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</w:pPr>
            <w:r w:rsidRPr="00136A85"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  <w:t>A100021</w:t>
            </w:r>
          </w:p>
        </w:tc>
        <w:tc>
          <w:tcPr>
            <w:tcW w:w="4574" w:type="dxa"/>
            <w:gridSpan w:val="4"/>
            <w:vAlign w:val="center"/>
          </w:tcPr>
          <w:p w14:paraId="693420AE" w14:textId="4285A165" w:rsidR="00A676E6" w:rsidRPr="004E4B70" w:rsidRDefault="00A676E6" w:rsidP="00A676E6">
            <w:pPr>
              <w:spacing w:line="276" w:lineRule="auto"/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  <w:t>Otplata kredita</w:t>
            </w:r>
          </w:p>
        </w:tc>
      </w:tr>
      <w:tr w:rsidR="00A676E6" w:rsidRPr="004E4B70" w14:paraId="11E7A619" w14:textId="77777777" w:rsidTr="00563F85">
        <w:trPr>
          <w:trHeight w:val="234"/>
        </w:trPr>
        <w:tc>
          <w:tcPr>
            <w:tcW w:w="3508" w:type="dxa"/>
            <w:vMerge/>
            <w:shd w:val="clear" w:color="auto" w:fill="F2F2F2"/>
            <w:vAlign w:val="center"/>
          </w:tcPr>
          <w:p w14:paraId="7C3F6850" w14:textId="77777777" w:rsidR="00A676E6" w:rsidRPr="004E4B70" w:rsidRDefault="00A676E6" w:rsidP="00A676E6">
            <w:pPr>
              <w:rPr>
                <w:rFonts w:asciiTheme="majorHAnsi" w:eastAsia="Calibri" w:hAnsiTheme="majorHAnsi" w:cs="TimesNewRoman"/>
                <w:b/>
                <w:bCs/>
                <w:i/>
                <w:color w:val="1F497D"/>
                <w:sz w:val="20"/>
                <w:szCs w:val="20"/>
                <w:lang w:eastAsia="hr-HR"/>
              </w:rPr>
            </w:pPr>
          </w:p>
        </w:tc>
        <w:tc>
          <w:tcPr>
            <w:tcW w:w="1410" w:type="dxa"/>
            <w:gridSpan w:val="2"/>
            <w:vAlign w:val="center"/>
          </w:tcPr>
          <w:p w14:paraId="2791B588" w14:textId="1B8D8260" w:rsidR="00A676E6" w:rsidRPr="00136A85" w:rsidRDefault="00A676E6" w:rsidP="00A676E6">
            <w:pPr>
              <w:spacing w:line="276" w:lineRule="auto"/>
              <w:jc w:val="center"/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</w:pPr>
            <w:r w:rsidRPr="00136A85"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  <w:t>A100002</w:t>
            </w:r>
          </w:p>
        </w:tc>
        <w:tc>
          <w:tcPr>
            <w:tcW w:w="4574" w:type="dxa"/>
            <w:gridSpan w:val="4"/>
            <w:vAlign w:val="center"/>
          </w:tcPr>
          <w:p w14:paraId="1BEDEE9C" w14:textId="1ECF58D2" w:rsidR="00A676E6" w:rsidRPr="004E4B70" w:rsidRDefault="00A676E6" w:rsidP="00A676E6">
            <w:pPr>
              <w:spacing w:line="276" w:lineRule="auto"/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  <w:t>Vijeće Češke nacionalne manjine Lipovljani</w:t>
            </w:r>
          </w:p>
        </w:tc>
      </w:tr>
      <w:tr w:rsidR="00A676E6" w:rsidRPr="004E4B70" w14:paraId="21ED47CB" w14:textId="77777777" w:rsidTr="00563F85">
        <w:trPr>
          <w:trHeight w:val="234"/>
        </w:trPr>
        <w:tc>
          <w:tcPr>
            <w:tcW w:w="3508" w:type="dxa"/>
            <w:vMerge/>
            <w:shd w:val="clear" w:color="auto" w:fill="F2F2F2"/>
            <w:vAlign w:val="center"/>
          </w:tcPr>
          <w:p w14:paraId="091805DF" w14:textId="77777777" w:rsidR="00A676E6" w:rsidRPr="004E4B70" w:rsidRDefault="00A676E6" w:rsidP="00A676E6">
            <w:pPr>
              <w:rPr>
                <w:rFonts w:asciiTheme="majorHAnsi" w:eastAsia="Calibri" w:hAnsiTheme="majorHAnsi" w:cs="TimesNewRoman"/>
                <w:b/>
                <w:bCs/>
                <w:i/>
                <w:color w:val="1F497D"/>
                <w:sz w:val="20"/>
                <w:szCs w:val="20"/>
                <w:lang w:eastAsia="hr-HR"/>
              </w:rPr>
            </w:pPr>
          </w:p>
        </w:tc>
        <w:tc>
          <w:tcPr>
            <w:tcW w:w="1410" w:type="dxa"/>
            <w:gridSpan w:val="2"/>
            <w:vAlign w:val="center"/>
          </w:tcPr>
          <w:p w14:paraId="79A5E13F" w14:textId="138F2FC2" w:rsidR="00A676E6" w:rsidRPr="00136A85" w:rsidRDefault="00A676E6" w:rsidP="00A676E6">
            <w:pPr>
              <w:spacing w:line="276" w:lineRule="auto"/>
              <w:jc w:val="center"/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</w:pPr>
            <w:r w:rsidRPr="00136A85"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  <w:t>A100003</w:t>
            </w:r>
          </w:p>
        </w:tc>
        <w:tc>
          <w:tcPr>
            <w:tcW w:w="4574" w:type="dxa"/>
            <w:gridSpan w:val="4"/>
            <w:vAlign w:val="center"/>
          </w:tcPr>
          <w:p w14:paraId="6BBF38A7" w14:textId="7727D32E" w:rsidR="00A676E6" w:rsidRPr="004E4B70" w:rsidRDefault="00A676E6" w:rsidP="00A676E6">
            <w:pPr>
              <w:spacing w:line="276" w:lineRule="auto"/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  <w:t>Vijeće Ukrajinske nacionalne manjine Lipovljani</w:t>
            </w:r>
          </w:p>
        </w:tc>
      </w:tr>
      <w:tr w:rsidR="00A676E6" w:rsidRPr="004E4B70" w14:paraId="14F15A1F" w14:textId="77777777" w:rsidTr="00563F85">
        <w:trPr>
          <w:trHeight w:val="234"/>
        </w:trPr>
        <w:tc>
          <w:tcPr>
            <w:tcW w:w="3508" w:type="dxa"/>
            <w:shd w:val="clear" w:color="auto" w:fill="FFFFFF" w:themeFill="background1"/>
            <w:vAlign w:val="center"/>
          </w:tcPr>
          <w:p w14:paraId="21FC8C47" w14:textId="77777777" w:rsidR="00A676E6" w:rsidRPr="004E4B70" w:rsidRDefault="00A676E6" w:rsidP="00A676E6">
            <w:pPr>
              <w:rPr>
                <w:rFonts w:asciiTheme="majorHAnsi" w:eastAsia="Calibri" w:hAnsiTheme="majorHAnsi" w:cs="TimesNewRoman"/>
                <w:b/>
                <w:bCs/>
                <w:i/>
                <w:color w:val="1F497D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b/>
                <w:bCs/>
                <w:i/>
                <w:color w:val="1F497D"/>
                <w:sz w:val="20"/>
                <w:szCs w:val="20"/>
                <w:lang w:eastAsia="hr-HR"/>
              </w:rPr>
              <w:t>Ključne aktivnosti ostvarenja mjere</w:t>
            </w:r>
          </w:p>
        </w:tc>
        <w:tc>
          <w:tcPr>
            <w:tcW w:w="5984" w:type="dxa"/>
            <w:gridSpan w:val="6"/>
            <w:shd w:val="clear" w:color="auto" w:fill="FFFFFF" w:themeFill="background1"/>
            <w:vAlign w:val="center"/>
          </w:tcPr>
          <w:p w14:paraId="709E51D6" w14:textId="77777777" w:rsidR="00A676E6" w:rsidRPr="004E4B70" w:rsidRDefault="00A676E6" w:rsidP="00A676E6">
            <w:pPr>
              <w:numPr>
                <w:ilvl w:val="0"/>
                <w:numId w:val="6"/>
              </w:numPr>
              <w:spacing w:line="276" w:lineRule="auto"/>
              <w:contextualSpacing/>
              <w:jc w:val="both"/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  <w:t xml:space="preserve">aktivnosti vezane za redovnu djelatnost izvršnog tijela, predstavničkih tijela i upravnih tijela samoupravne jedinice, </w:t>
            </w:r>
          </w:p>
          <w:p w14:paraId="04B67AFA" w14:textId="77777777" w:rsidR="00A676E6" w:rsidRPr="004E4B70" w:rsidRDefault="00A676E6" w:rsidP="00A676E6">
            <w:pPr>
              <w:numPr>
                <w:ilvl w:val="0"/>
                <w:numId w:val="6"/>
              </w:numPr>
              <w:spacing w:line="276" w:lineRule="auto"/>
              <w:contextualSpacing/>
              <w:jc w:val="both"/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  <w:t xml:space="preserve">materijalni i ostali rashodi vezani za rad upravnih tijela i administracije, </w:t>
            </w:r>
          </w:p>
          <w:p w14:paraId="67988297" w14:textId="77777777" w:rsidR="00A676E6" w:rsidRPr="004E4B70" w:rsidRDefault="00A676E6" w:rsidP="00A676E6">
            <w:pPr>
              <w:numPr>
                <w:ilvl w:val="0"/>
                <w:numId w:val="6"/>
              </w:numPr>
              <w:spacing w:line="276" w:lineRule="auto"/>
              <w:contextualSpacing/>
              <w:jc w:val="both"/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  <w:t xml:space="preserve">jačanje kompetencija i unaprjeđenje sustava lokalne uprave, </w:t>
            </w:r>
          </w:p>
          <w:p w14:paraId="60D6B66B" w14:textId="77777777" w:rsidR="00A676E6" w:rsidRPr="004E4B70" w:rsidRDefault="00A676E6" w:rsidP="00A676E6">
            <w:pPr>
              <w:numPr>
                <w:ilvl w:val="0"/>
                <w:numId w:val="6"/>
              </w:numPr>
              <w:spacing w:line="276" w:lineRule="auto"/>
              <w:contextualSpacing/>
              <w:jc w:val="both"/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  <w:t xml:space="preserve">učinkovito upravljanje javnim prostorom i imovinom, </w:t>
            </w:r>
          </w:p>
          <w:p w14:paraId="2820FF5D" w14:textId="77777777" w:rsidR="00A676E6" w:rsidRPr="004E4B70" w:rsidRDefault="00A676E6" w:rsidP="00A676E6">
            <w:pPr>
              <w:numPr>
                <w:ilvl w:val="0"/>
                <w:numId w:val="6"/>
              </w:numPr>
              <w:spacing w:line="276" w:lineRule="auto"/>
              <w:contextualSpacing/>
              <w:jc w:val="both"/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  <w:t>redovne i izvanredne aktivnosti gradskih vijeća.</w:t>
            </w:r>
          </w:p>
        </w:tc>
      </w:tr>
      <w:tr w:rsidR="00A676E6" w:rsidRPr="004E4B70" w14:paraId="34FFF8A5" w14:textId="77777777" w:rsidTr="00563F85">
        <w:trPr>
          <w:trHeight w:val="284"/>
        </w:trPr>
        <w:tc>
          <w:tcPr>
            <w:tcW w:w="3508" w:type="dxa"/>
            <w:shd w:val="clear" w:color="auto" w:fill="F2F2F2"/>
            <w:vAlign w:val="center"/>
          </w:tcPr>
          <w:p w14:paraId="0A1B07BE" w14:textId="77777777" w:rsidR="00A676E6" w:rsidRPr="004E4B70" w:rsidRDefault="00A676E6" w:rsidP="00A676E6">
            <w:pPr>
              <w:rPr>
                <w:rFonts w:asciiTheme="majorHAnsi" w:eastAsia="Calibri" w:hAnsiTheme="majorHAnsi" w:cs="TimesNewRoman"/>
                <w:b/>
                <w:bCs/>
                <w:i/>
                <w:color w:val="1F497D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b/>
                <w:bCs/>
                <w:i/>
                <w:color w:val="1F497D"/>
                <w:sz w:val="20"/>
                <w:szCs w:val="20"/>
                <w:lang w:eastAsia="hr-HR"/>
              </w:rPr>
              <w:t>Planirani rok provedbe</w:t>
            </w:r>
          </w:p>
        </w:tc>
        <w:tc>
          <w:tcPr>
            <w:tcW w:w="5984" w:type="dxa"/>
            <w:gridSpan w:val="6"/>
            <w:vAlign w:val="center"/>
          </w:tcPr>
          <w:p w14:paraId="4A04CB81" w14:textId="77777777" w:rsidR="00A676E6" w:rsidRPr="004E4B70" w:rsidRDefault="00A676E6" w:rsidP="00A676E6">
            <w:pPr>
              <w:spacing w:line="276" w:lineRule="auto"/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  <w:t>2025. godina</w:t>
            </w:r>
          </w:p>
        </w:tc>
      </w:tr>
      <w:tr w:rsidR="00A676E6" w:rsidRPr="004E4B70" w14:paraId="16239E87" w14:textId="77777777" w:rsidTr="00563F85">
        <w:trPr>
          <w:trHeight w:val="711"/>
        </w:trPr>
        <w:tc>
          <w:tcPr>
            <w:tcW w:w="3508" w:type="dxa"/>
            <w:vMerge w:val="restart"/>
            <w:shd w:val="clear" w:color="auto" w:fill="F2F2F2"/>
            <w:vAlign w:val="center"/>
          </w:tcPr>
          <w:p w14:paraId="5AF2912E" w14:textId="77777777" w:rsidR="00A676E6" w:rsidRPr="004E4B70" w:rsidRDefault="00A676E6" w:rsidP="00A676E6">
            <w:pPr>
              <w:rPr>
                <w:rFonts w:asciiTheme="majorHAnsi" w:eastAsia="Calibri" w:hAnsiTheme="majorHAnsi" w:cs="TimesNewRoman"/>
                <w:b/>
                <w:bCs/>
                <w:i/>
                <w:color w:val="1F497D"/>
                <w:sz w:val="20"/>
                <w:szCs w:val="20"/>
                <w:highlight w:val="yellow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b/>
                <w:bCs/>
                <w:i/>
                <w:color w:val="1F497D"/>
                <w:sz w:val="20"/>
                <w:szCs w:val="20"/>
                <w:lang w:eastAsia="hr-HR"/>
              </w:rPr>
              <w:t>Pokazatelj rezultata mjere</w:t>
            </w:r>
          </w:p>
        </w:tc>
        <w:tc>
          <w:tcPr>
            <w:tcW w:w="1361" w:type="dxa"/>
            <w:tcBorders>
              <w:bottom w:val="single" w:sz="4" w:space="0" w:color="B8CCE4"/>
            </w:tcBorders>
            <w:shd w:val="clear" w:color="auto" w:fill="B8CCE4"/>
            <w:vAlign w:val="center"/>
          </w:tcPr>
          <w:p w14:paraId="26B8773E" w14:textId="77777777" w:rsidR="00A676E6" w:rsidRPr="004E4B70" w:rsidRDefault="00A676E6" w:rsidP="00A676E6">
            <w:pPr>
              <w:spacing w:line="276" w:lineRule="auto"/>
              <w:jc w:val="center"/>
              <w:rPr>
                <w:rFonts w:asciiTheme="majorHAnsi" w:eastAsia="Calibri" w:hAnsiTheme="majorHAnsi" w:cs="TimesNewRoman"/>
                <w:i/>
                <w:sz w:val="20"/>
                <w:szCs w:val="20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b/>
                <w:bCs/>
                <w:color w:val="1F497D"/>
                <w:sz w:val="18"/>
                <w:szCs w:val="18"/>
                <w:lang w:eastAsia="hr-HR"/>
              </w:rPr>
              <w:t>POLAZNA VRIJEDNOST</w:t>
            </w:r>
          </w:p>
        </w:tc>
        <w:tc>
          <w:tcPr>
            <w:tcW w:w="4623" w:type="dxa"/>
            <w:gridSpan w:val="5"/>
            <w:tcBorders>
              <w:bottom w:val="single" w:sz="4" w:space="0" w:color="B8CCE4"/>
            </w:tcBorders>
            <w:shd w:val="clear" w:color="auto" w:fill="B8CCE4"/>
            <w:vAlign w:val="center"/>
          </w:tcPr>
          <w:p w14:paraId="0DC33DB9" w14:textId="77777777" w:rsidR="00A676E6" w:rsidRPr="004E4B70" w:rsidRDefault="00A676E6" w:rsidP="00A676E6">
            <w:pPr>
              <w:spacing w:line="276" w:lineRule="auto"/>
              <w:jc w:val="center"/>
              <w:rPr>
                <w:rFonts w:asciiTheme="majorHAnsi" w:eastAsia="Calibri" w:hAnsiTheme="majorHAnsi" w:cs="TimesNewRoman"/>
                <w:i/>
                <w:sz w:val="20"/>
                <w:szCs w:val="20"/>
                <w:lang w:eastAsia="hr-HR"/>
              </w:rPr>
            </w:pPr>
            <w:r w:rsidRPr="004E4B70">
              <w:rPr>
                <w:rFonts w:asciiTheme="majorHAnsi" w:eastAsia="Batang" w:hAnsiTheme="majorHAnsi"/>
                <w:b/>
                <w:color w:val="1F497D"/>
                <w:sz w:val="18"/>
                <w:szCs w:val="18"/>
              </w:rPr>
              <w:t>CILJANA VRIJEDNOST</w:t>
            </w:r>
          </w:p>
        </w:tc>
      </w:tr>
      <w:tr w:rsidR="00A676E6" w:rsidRPr="004E4B70" w14:paraId="2467020F" w14:textId="77777777" w:rsidTr="00563F85">
        <w:trPr>
          <w:trHeight w:val="58"/>
        </w:trPr>
        <w:tc>
          <w:tcPr>
            <w:tcW w:w="3508" w:type="dxa"/>
            <w:vMerge/>
            <w:shd w:val="clear" w:color="auto" w:fill="F2F2F2"/>
            <w:vAlign w:val="center"/>
          </w:tcPr>
          <w:p w14:paraId="6F855CFC" w14:textId="77777777" w:rsidR="00A676E6" w:rsidRPr="004E4B70" w:rsidRDefault="00A676E6" w:rsidP="00A676E6">
            <w:pPr>
              <w:spacing w:line="276" w:lineRule="auto"/>
              <w:jc w:val="center"/>
              <w:rPr>
                <w:rFonts w:asciiTheme="majorHAnsi" w:eastAsia="Calibri" w:hAnsiTheme="majorHAnsi" w:cs="TimesNewRoman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1361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B8CCE4"/>
            <w:vAlign w:val="center"/>
          </w:tcPr>
          <w:p w14:paraId="6A4D155F" w14:textId="77777777" w:rsidR="00A676E6" w:rsidRPr="004E4B70" w:rsidRDefault="00A676E6" w:rsidP="00A676E6">
            <w:pPr>
              <w:spacing w:line="276" w:lineRule="auto"/>
              <w:jc w:val="center"/>
              <w:rPr>
                <w:rFonts w:asciiTheme="majorHAnsi" w:eastAsia="Calibri" w:hAnsiTheme="majorHAnsi" w:cs="TimesNewRoman"/>
                <w:b/>
                <w:color w:val="1F497D"/>
                <w:sz w:val="18"/>
                <w:szCs w:val="18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b/>
                <w:color w:val="1F497D"/>
                <w:sz w:val="18"/>
                <w:szCs w:val="18"/>
                <w:lang w:eastAsia="hr-HR"/>
              </w:rPr>
              <w:t>2021.</w:t>
            </w:r>
          </w:p>
        </w:tc>
        <w:tc>
          <w:tcPr>
            <w:tcW w:w="1215" w:type="dxa"/>
            <w:gridSpan w:val="2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B8CCE4"/>
            <w:vAlign w:val="center"/>
          </w:tcPr>
          <w:p w14:paraId="2A39D805" w14:textId="77777777" w:rsidR="00A676E6" w:rsidRPr="004E4B70" w:rsidRDefault="00A676E6" w:rsidP="00A676E6">
            <w:pPr>
              <w:spacing w:line="276" w:lineRule="auto"/>
              <w:jc w:val="center"/>
              <w:rPr>
                <w:rFonts w:asciiTheme="majorHAnsi" w:eastAsia="Calibri" w:hAnsiTheme="majorHAnsi" w:cs="TimesNewRoman"/>
                <w:b/>
                <w:color w:val="1F497D"/>
                <w:sz w:val="18"/>
                <w:szCs w:val="18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b/>
                <w:color w:val="1F497D"/>
                <w:sz w:val="18"/>
                <w:szCs w:val="18"/>
                <w:lang w:eastAsia="hr-HR"/>
              </w:rPr>
              <w:t>2022.</w:t>
            </w:r>
          </w:p>
        </w:tc>
        <w:tc>
          <w:tcPr>
            <w:tcW w:w="1095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B8CCE4"/>
            <w:vAlign w:val="center"/>
          </w:tcPr>
          <w:p w14:paraId="082110FC" w14:textId="77777777" w:rsidR="00A676E6" w:rsidRPr="004E4B70" w:rsidRDefault="00A676E6" w:rsidP="00A676E6">
            <w:pPr>
              <w:spacing w:line="276" w:lineRule="auto"/>
              <w:jc w:val="center"/>
              <w:rPr>
                <w:rFonts w:asciiTheme="majorHAnsi" w:eastAsia="Calibri" w:hAnsiTheme="majorHAnsi" w:cs="TimesNewRoman"/>
                <w:b/>
                <w:color w:val="1F497D"/>
                <w:sz w:val="18"/>
                <w:szCs w:val="18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b/>
                <w:color w:val="1F497D"/>
                <w:sz w:val="18"/>
                <w:szCs w:val="18"/>
                <w:lang w:eastAsia="hr-HR"/>
              </w:rPr>
              <w:t>2023.</w:t>
            </w:r>
          </w:p>
        </w:tc>
        <w:tc>
          <w:tcPr>
            <w:tcW w:w="1240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B8CCE4"/>
            <w:vAlign w:val="center"/>
          </w:tcPr>
          <w:p w14:paraId="77954CDD" w14:textId="77777777" w:rsidR="00A676E6" w:rsidRPr="004E4B70" w:rsidRDefault="00A676E6" w:rsidP="00A676E6">
            <w:pPr>
              <w:spacing w:line="276" w:lineRule="auto"/>
              <w:jc w:val="center"/>
              <w:rPr>
                <w:rFonts w:asciiTheme="majorHAnsi" w:eastAsia="Calibri" w:hAnsiTheme="majorHAnsi" w:cs="TimesNewRoman"/>
                <w:b/>
                <w:color w:val="1F497D"/>
                <w:sz w:val="18"/>
                <w:szCs w:val="18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b/>
                <w:color w:val="1F497D"/>
                <w:sz w:val="18"/>
                <w:szCs w:val="18"/>
                <w:lang w:eastAsia="hr-HR"/>
              </w:rPr>
              <w:t>2024.</w:t>
            </w:r>
          </w:p>
        </w:tc>
        <w:tc>
          <w:tcPr>
            <w:tcW w:w="1073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B8CCE4"/>
            <w:vAlign w:val="center"/>
          </w:tcPr>
          <w:p w14:paraId="35B2B8C4" w14:textId="77777777" w:rsidR="00A676E6" w:rsidRPr="004E4B70" w:rsidRDefault="00A676E6" w:rsidP="00A676E6">
            <w:pPr>
              <w:spacing w:line="276" w:lineRule="auto"/>
              <w:jc w:val="center"/>
              <w:rPr>
                <w:rFonts w:asciiTheme="majorHAnsi" w:eastAsia="Calibri" w:hAnsiTheme="majorHAnsi" w:cs="TimesNewRoman"/>
                <w:b/>
                <w:color w:val="1F497D"/>
                <w:sz w:val="18"/>
                <w:szCs w:val="18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b/>
                <w:color w:val="1F497D"/>
                <w:sz w:val="18"/>
                <w:szCs w:val="18"/>
                <w:lang w:eastAsia="hr-HR"/>
              </w:rPr>
              <w:t>2025.</w:t>
            </w:r>
          </w:p>
        </w:tc>
      </w:tr>
      <w:tr w:rsidR="00A676E6" w:rsidRPr="004E4B70" w14:paraId="48E7DFB0" w14:textId="77777777" w:rsidTr="00563F85">
        <w:trPr>
          <w:trHeight w:val="284"/>
        </w:trPr>
        <w:tc>
          <w:tcPr>
            <w:tcW w:w="3508" w:type="dxa"/>
            <w:shd w:val="clear" w:color="auto" w:fill="auto"/>
            <w:vAlign w:val="center"/>
          </w:tcPr>
          <w:p w14:paraId="1EC6BE89" w14:textId="78ED5E1B" w:rsidR="00A676E6" w:rsidRPr="004E4B70" w:rsidRDefault="00A676E6" w:rsidP="00A676E6">
            <w:pPr>
              <w:spacing w:line="276" w:lineRule="auto"/>
              <w:rPr>
                <w:rFonts w:asciiTheme="majorHAnsi" w:eastAsia="Calibri" w:hAnsiTheme="majorHAnsi" w:cs="TimesNewRoman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sz w:val="20"/>
                <w:szCs w:val="20"/>
                <w:lang w:eastAsia="hr-HR"/>
              </w:rPr>
              <w:t>Broj održanih sjednica Općinskog vijeća</w:t>
            </w:r>
          </w:p>
        </w:tc>
        <w:tc>
          <w:tcPr>
            <w:tcW w:w="1361" w:type="dxa"/>
            <w:tcBorders>
              <w:top w:val="single" w:sz="4" w:space="0" w:color="B8CCE4"/>
              <w:bottom w:val="single" w:sz="4" w:space="0" w:color="B8CCE4"/>
            </w:tcBorders>
            <w:vAlign w:val="center"/>
          </w:tcPr>
          <w:p w14:paraId="49885361" w14:textId="34EE000B" w:rsidR="00A676E6" w:rsidRPr="004E4B70" w:rsidRDefault="00A676E6" w:rsidP="00A676E6">
            <w:pPr>
              <w:spacing w:line="276" w:lineRule="auto"/>
              <w:jc w:val="center"/>
              <w:rPr>
                <w:rFonts w:asciiTheme="majorHAnsi" w:eastAsia="Calibri" w:hAnsiTheme="majorHAnsi" w:cs="TimesNewRoman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sz w:val="20"/>
                <w:szCs w:val="20"/>
                <w:lang w:eastAsia="hr-HR"/>
              </w:rPr>
              <w:t>7</w:t>
            </w:r>
          </w:p>
        </w:tc>
        <w:tc>
          <w:tcPr>
            <w:tcW w:w="1215" w:type="dxa"/>
            <w:gridSpan w:val="2"/>
            <w:tcBorders>
              <w:top w:val="single" w:sz="4" w:space="0" w:color="B8CCE4"/>
              <w:bottom w:val="single" w:sz="4" w:space="0" w:color="B8CCE4"/>
            </w:tcBorders>
            <w:vAlign w:val="center"/>
          </w:tcPr>
          <w:p w14:paraId="0DF38044" w14:textId="2984705D" w:rsidR="00A676E6" w:rsidRPr="004E4B70" w:rsidRDefault="00A676E6" w:rsidP="00A676E6">
            <w:pPr>
              <w:spacing w:line="276" w:lineRule="auto"/>
              <w:jc w:val="center"/>
              <w:rPr>
                <w:rFonts w:asciiTheme="majorHAnsi" w:eastAsia="Calibri" w:hAnsiTheme="majorHAnsi" w:cs="TimesNewRoman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sz w:val="20"/>
                <w:szCs w:val="20"/>
                <w:lang w:eastAsia="hr-HR"/>
              </w:rPr>
              <w:t>7</w:t>
            </w:r>
          </w:p>
        </w:tc>
        <w:tc>
          <w:tcPr>
            <w:tcW w:w="1095" w:type="dxa"/>
            <w:tcBorders>
              <w:top w:val="single" w:sz="4" w:space="0" w:color="B8CCE4"/>
              <w:bottom w:val="single" w:sz="4" w:space="0" w:color="B8CCE4"/>
            </w:tcBorders>
            <w:vAlign w:val="center"/>
          </w:tcPr>
          <w:p w14:paraId="518C63E1" w14:textId="58D7711E" w:rsidR="00A676E6" w:rsidRPr="004E4B70" w:rsidRDefault="00A676E6" w:rsidP="00A676E6">
            <w:pPr>
              <w:spacing w:line="276" w:lineRule="auto"/>
              <w:jc w:val="center"/>
              <w:rPr>
                <w:rFonts w:asciiTheme="majorHAnsi" w:eastAsia="Calibri" w:hAnsiTheme="majorHAnsi" w:cs="TimesNewRoman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sz w:val="20"/>
                <w:szCs w:val="20"/>
                <w:lang w:eastAsia="hr-HR"/>
              </w:rPr>
              <w:t>7</w:t>
            </w:r>
          </w:p>
        </w:tc>
        <w:tc>
          <w:tcPr>
            <w:tcW w:w="1240" w:type="dxa"/>
            <w:tcBorders>
              <w:top w:val="single" w:sz="4" w:space="0" w:color="B8CCE4"/>
              <w:bottom w:val="single" w:sz="4" w:space="0" w:color="B8CCE4"/>
            </w:tcBorders>
            <w:vAlign w:val="center"/>
          </w:tcPr>
          <w:p w14:paraId="11E08AE7" w14:textId="5C1B7F79" w:rsidR="00A676E6" w:rsidRPr="004E4B70" w:rsidRDefault="00A676E6" w:rsidP="00A676E6">
            <w:pPr>
              <w:spacing w:line="276" w:lineRule="auto"/>
              <w:jc w:val="center"/>
              <w:rPr>
                <w:rFonts w:asciiTheme="majorHAnsi" w:eastAsia="Calibri" w:hAnsiTheme="majorHAnsi" w:cs="TimesNewRoman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sz w:val="20"/>
                <w:szCs w:val="20"/>
                <w:lang w:eastAsia="hr-HR"/>
              </w:rPr>
              <w:t>7</w:t>
            </w:r>
          </w:p>
        </w:tc>
        <w:tc>
          <w:tcPr>
            <w:tcW w:w="1073" w:type="dxa"/>
            <w:tcBorders>
              <w:top w:val="single" w:sz="4" w:space="0" w:color="B8CCE4"/>
              <w:bottom w:val="single" w:sz="4" w:space="0" w:color="B8CCE4"/>
            </w:tcBorders>
            <w:vAlign w:val="center"/>
          </w:tcPr>
          <w:p w14:paraId="6E3D836D" w14:textId="25F638F3" w:rsidR="00A676E6" w:rsidRPr="004E4B70" w:rsidRDefault="00A676E6" w:rsidP="00A676E6">
            <w:pPr>
              <w:spacing w:line="276" w:lineRule="auto"/>
              <w:jc w:val="center"/>
              <w:rPr>
                <w:rFonts w:asciiTheme="majorHAnsi" w:eastAsia="Calibri" w:hAnsiTheme="majorHAnsi" w:cs="TimesNewRoman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sz w:val="20"/>
                <w:szCs w:val="20"/>
                <w:lang w:eastAsia="hr-HR"/>
              </w:rPr>
              <w:t>7</w:t>
            </w:r>
          </w:p>
        </w:tc>
      </w:tr>
      <w:tr w:rsidR="00A676E6" w:rsidRPr="004E4B70" w14:paraId="7FFCA2BD" w14:textId="77777777" w:rsidTr="00563F85">
        <w:trPr>
          <w:trHeight w:val="284"/>
        </w:trPr>
        <w:tc>
          <w:tcPr>
            <w:tcW w:w="3508" w:type="dxa"/>
            <w:shd w:val="clear" w:color="auto" w:fill="auto"/>
            <w:vAlign w:val="center"/>
          </w:tcPr>
          <w:p w14:paraId="3351673C" w14:textId="24A7BC35" w:rsidR="00A676E6" w:rsidRPr="004E4B70" w:rsidRDefault="00A676E6" w:rsidP="00A676E6">
            <w:pPr>
              <w:spacing w:line="276" w:lineRule="auto"/>
              <w:rPr>
                <w:rFonts w:asciiTheme="majorHAnsi" w:eastAsia="Calibri" w:hAnsiTheme="majorHAnsi" w:cs="TimesNewRoman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sz w:val="20"/>
                <w:szCs w:val="20"/>
                <w:lang w:eastAsia="hr-HR"/>
              </w:rPr>
              <w:t>Broj obavljenih konzultantskih usluga</w:t>
            </w:r>
          </w:p>
        </w:tc>
        <w:tc>
          <w:tcPr>
            <w:tcW w:w="1361" w:type="dxa"/>
            <w:tcBorders>
              <w:top w:val="single" w:sz="4" w:space="0" w:color="B8CCE4"/>
              <w:bottom w:val="single" w:sz="4" w:space="0" w:color="B8CCE4"/>
            </w:tcBorders>
            <w:vAlign w:val="center"/>
          </w:tcPr>
          <w:p w14:paraId="54F23F90" w14:textId="4D388C80" w:rsidR="00A676E6" w:rsidRPr="004E4B70" w:rsidRDefault="00A676E6" w:rsidP="00A676E6">
            <w:pPr>
              <w:spacing w:line="276" w:lineRule="auto"/>
              <w:jc w:val="center"/>
              <w:rPr>
                <w:rFonts w:asciiTheme="majorHAnsi" w:eastAsia="Calibri" w:hAnsiTheme="majorHAnsi" w:cs="TimesNewRoman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sz w:val="20"/>
                <w:szCs w:val="20"/>
                <w:lang w:eastAsia="hr-HR"/>
              </w:rPr>
              <w:t>16</w:t>
            </w:r>
          </w:p>
        </w:tc>
        <w:tc>
          <w:tcPr>
            <w:tcW w:w="1215" w:type="dxa"/>
            <w:gridSpan w:val="2"/>
            <w:tcBorders>
              <w:top w:val="single" w:sz="4" w:space="0" w:color="B8CCE4"/>
              <w:bottom w:val="single" w:sz="4" w:space="0" w:color="B8CCE4"/>
            </w:tcBorders>
            <w:vAlign w:val="center"/>
          </w:tcPr>
          <w:p w14:paraId="6C7D5E30" w14:textId="0D72E2C5" w:rsidR="00A676E6" w:rsidRPr="004E4B70" w:rsidRDefault="00A676E6" w:rsidP="00A676E6">
            <w:pPr>
              <w:spacing w:line="276" w:lineRule="auto"/>
              <w:jc w:val="center"/>
              <w:rPr>
                <w:rFonts w:asciiTheme="majorHAnsi" w:eastAsia="Calibri" w:hAnsiTheme="majorHAnsi" w:cs="TimesNewRoman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sz w:val="20"/>
                <w:szCs w:val="20"/>
                <w:lang w:eastAsia="hr-HR"/>
              </w:rPr>
              <w:t>16</w:t>
            </w:r>
          </w:p>
        </w:tc>
        <w:tc>
          <w:tcPr>
            <w:tcW w:w="1095" w:type="dxa"/>
            <w:tcBorders>
              <w:top w:val="single" w:sz="4" w:space="0" w:color="B8CCE4"/>
              <w:bottom w:val="single" w:sz="4" w:space="0" w:color="B8CCE4"/>
            </w:tcBorders>
            <w:vAlign w:val="center"/>
          </w:tcPr>
          <w:p w14:paraId="20934057" w14:textId="0B7251FF" w:rsidR="00A676E6" w:rsidRPr="004E4B70" w:rsidRDefault="00A676E6" w:rsidP="00A676E6">
            <w:pPr>
              <w:spacing w:line="276" w:lineRule="auto"/>
              <w:jc w:val="center"/>
              <w:rPr>
                <w:rFonts w:asciiTheme="majorHAnsi" w:eastAsia="Calibri" w:hAnsiTheme="majorHAnsi" w:cs="TimesNewRoman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sz w:val="20"/>
                <w:szCs w:val="20"/>
                <w:lang w:eastAsia="hr-HR"/>
              </w:rPr>
              <w:t>16</w:t>
            </w:r>
          </w:p>
        </w:tc>
        <w:tc>
          <w:tcPr>
            <w:tcW w:w="1240" w:type="dxa"/>
            <w:tcBorders>
              <w:top w:val="single" w:sz="4" w:space="0" w:color="B8CCE4"/>
              <w:bottom w:val="single" w:sz="4" w:space="0" w:color="B8CCE4"/>
            </w:tcBorders>
            <w:vAlign w:val="center"/>
          </w:tcPr>
          <w:p w14:paraId="4C180878" w14:textId="3BC0607B" w:rsidR="00A676E6" w:rsidRPr="004E4B70" w:rsidRDefault="00A676E6" w:rsidP="00A676E6">
            <w:pPr>
              <w:spacing w:line="276" w:lineRule="auto"/>
              <w:jc w:val="center"/>
              <w:rPr>
                <w:rFonts w:asciiTheme="majorHAnsi" w:eastAsia="Calibri" w:hAnsiTheme="majorHAnsi" w:cs="TimesNewRoman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sz w:val="20"/>
                <w:szCs w:val="20"/>
                <w:lang w:eastAsia="hr-HR"/>
              </w:rPr>
              <w:t>16</w:t>
            </w:r>
          </w:p>
        </w:tc>
        <w:tc>
          <w:tcPr>
            <w:tcW w:w="1073" w:type="dxa"/>
            <w:tcBorders>
              <w:top w:val="single" w:sz="4" w:space="0" w:color="B8CCE4"/>
              <w:bottom w:val="single" w:sz="4" w:space="0" w:color="B8CCE4"/>
            </w:tcBorders>
            <w:vAlign w:val="center"/>
          </w:tcPr>
          <w:p w14:paraId="5109CCA4" w14:textId="5E42150A" w:rsidR="00A676E6" w:rsidRPr="004E4B70" w:rsidRDefault="00A676E6" w:rsidP="00A676E6">
            <w:pPr>
              <w:spacing w:line="276" w:lineRule="auto"/>
              <w:jc w:val="center"/>
              <w:rPr>
                <w:rFonts w:asciiTheme="majorHAnsi" w:eastAsia="Calibri" w:hAnsiTheme="majorHAnsi" w:cs="TimesNewRoman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sz w:val="20"/>
                <w:szCs w:val="20"/>
                <w:lang w:eastAsia="hr-HR"/>
              </w:rPr>
              <w:t>16</w:t>
            </w:r>
          </w:p>
        </w:tc>
      </w:tr>
      <w:tr w:rsidR="00A676E6" w:rsidRPr="004E4B70" w14:paraId="359D3FD2" w14:textId="77777777" w:rsidTr="00563F85">
        <w:trPr>
          <w:trHeight w:val="284"/>
        </w:trPr>
        <w:tc>
          <w:tcPr>
            <w:tcW w:w="3508" w:type="dxa"/>
            <w:shd w:val="clear" w:color="auto" w:fill="auto"/>
            <w:vAlign w:val="center"/>
          </w:tcPr>
          <w:p w14:paraId="027D3CC8" w14:textId="476C11D1" w:rsidR="00A676E6" w:rsidRPr="004E4B70" w:rsidRDefault="00A676E6" w:rsidP="00A676E6">
            <w:pPr>
              <w:spacing w:line="276" w:lineRule="auto"/>
              <w:rPr>
                <w:rFonts w:asciiTheme="majorHAnsi" w:eastAsia="Calibri" w:hAnsiTheme="majorHAnsi" w:cs="TimesNewRoman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sz w:val="20"/>
                <w:szCs w:val="20"/>
                <w:lang w:eastAsia="hr-HR"/>
              </w:rPr>
              <w:t>Broj članova vijeća Slovačke nacionalne manjine</w:t>
            </w:r>
          </w:p>
        </w:tc>
        <w:tc>
          <w:tcPr>
            <w:tcW w:w="1361" w:type="dxa"/>
            <w:tcBorders>
              <w:top w:val="single" w:sz="4" w:space="0" w:color="B8CCE4"/>
              <w:bottom w:val="single" w:sz="4" w:space="0" w:color="B8CCE4"/>
            </w:tcBorders>
            <w:vAlign w:val="center"/>
          </w:tcPr>
          <w:p w14:paraId="19916FF8" w14:textId="282E0FFA" w:rsidR="00A676E6" w:rsidRPr="004E4B70" w:rsidRDefault="00A676E6" w:rsidP="00A676E6">
            <w:pPr>
              <w:spacing w:line="276" w:lineRule="auto"/>
              <w:jc w:val="center"/>
              <w:rPr>
                <w:rFonts w:asciiTheme="majorHAnsi" w:eastAsia="Calibri" w:hAnsiTheme="majorHAnsi" w:cs="TimesNewRoman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sz w:val="20"/>
                <w:szCs w:val="20"/>
                <w:lang w:eastAsia="hr-HR"/>
              </w:rPr>
              <w:t>10</w:t>
            </w:r>
          </w:p>
        </w:tc>
        <w:tc>
          <w:tcPr>
            <w:tcW w:w="1215" w:type="dxa"/>
            <w:gridSpan w:val="2"/>
            <w:tcBorders>
              <w:top w:val="single" w:sz="4" w:space="0" w:color="B8CCE4"/>
              <w:bottom w:val="single" w:sz="4" w:space="0" w:color="B8CCE4"/>
            </w:tcBorders>
            <w:vAlign w:val="center"/>
          </w:tcPr>
          <w:p w14:paraId="7B81301E" w14:textId="0A27C084" w:rsidR="00A676E6" w:rsidRPr="004E4B70" w:rsidRDefault="00A676E6" w:rsidP="00A676E6">
            <w:pPr>
              <w:spacing w:line="276" w:lineRule="auto"/>
              <w:jc w:val="center"/>
              <w:rPr>
                <w:rFonts w:asciiTheme="majorHAnsi" w:eastAsia="Calibri" w:hAnsiTheme="majorHAnsi" w:cs="TimesNewRoman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sz w:val="20"/>
                <w:szCs w:val="20"/>
                <w:lang w:eastAsia="hr-HR"/>
              </w:rPr>
              <w:t>10</w:t>
            </w:r>
          </w:p>
        </w:tc>
        <w:tc>
          <w:tcPr>
            <w:tcW w:w="1095" w:type="dxa"/>
            <w:tcBorders>
              <w:top w:val="single" w:sz="4" w:space="0" w:color="B8CCE4"/>
              <w:bottom w:val="single" w:sz="4" w:space="0" w:color="B8CCE4"/>
            </w:tcBorders>
            <w:vAlign w:val="center"/>
          </w:tcPr>
          <w:p w14:paraId="261FFA7E" w14:textId="32114180" w:rsidR="00A676E6" w:rsidRPr="004E4B70" w:rsidRDefault="00A676E6" w:rsidP="00A676E6">
            <w:pPr>
              <w:spacing w:line="276" w:lineRule="auto"/>
              <w:jc w:val="center"/>
              <w:rPr>
                <w:rFonts w:asciiTheme="majorHAnsi" w:eastAsia="Calibri" w:hAnsiTheme="majorHAnsi" w:cs="TimesNewRoman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sz w:val="20"/>
                <w:szCs w:val="20"/>
                <w:lang w:eastAsia="hr-HR"/>
              </w:rPr>
              <w:t>10</w:t>
            </w:r>
          </w:p>
        </w:tc>
        <w:tc>
          <w:tcPr>
            <w:tcW w:w="1240" w:type="dxa"/>
            <w:tcBorders>
              <w:top w:val="single" w:sz="4" w:space="0" w:color="B8CCE4"/>
              <w:bottom w:val="single" w:sz="4" w:space="0" w:color="B8CCE4"/>
            </w:tcBorders>
            <w:vAlign w:val="center"/>
          </w:tcPr>
          <w:p w14:paraId="33D97689" w14:textId="5B0A9228" w:rsidR="00A676E6" w:rsidRPr="004E4B70" w:rsidRDefault="00A676E6" w:rsidP="00A676E6">
            <w:pPr>
              <w:spacing w:line="276" w:lineRule="auto"/>
              <w:jc w:val="center"/>
              <w:rPr>
                <w:rFonts w:asciiTheme="majorHAnsi" w:eastAsia="Calibri" w:hAnsiTheme="majorHAnsi" w:cs="TimesNewRoman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sz w:val="20"/>
                <w:szCs w:val="20"/>
                <w:lang w:eastAsia="hr-HR"/>
              </w:rPr>
              <w:t>10</w:t>
            </w:r>
          </w:p>
        </w:tc>
        <w:tc>
          <w:tcPr>
            <w:tcW w:w="1073" w:type="dxa"/>
            <w:tcBorders>
              <w:top w:val="single" w:sz="4" w:space="0" w:color="B8CCE4"/>
              <w:bottom w:val="single" w:sz="4" w:space="0" w:color="B8CCE4"/>
            </w:tcBorders>
            <w:vAlign w:val="center"/>
          </w:tcPr>
          <w:p w14:paraId="38A5398A" w14:textId="3F95ED63" w:rsidR="00A676E6" w:rsidRPr="004E4B70" w:rsidRDefault="00A676E6" w:rsidP="00A676E6">
            <w:pPr>
              <w:spacing w:line="276" w:lineRule="auto"/>
              <w:jc w:val="center"/>
              <w:rPr>
                <w:rFonts w:asciiTheme="majorHAnsi" w:eastAsia="Calibri" w:hAnsiTheme="majorHAnsi" w:cs="TimesNewRoman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sz w:val="20"/>
                <w:szCs w:val="20"/>
                <w:lang w:eastAsia="hr-HR"/>
              </w:rPr>
              <w:t>10</w:t>
            </w:r>
          </w:p>
        </w:tc>
      </w:tr>
    </w:tbl>
    <w:p w14:paraId="29FBE9F7" w14:textId="77777777" w:rsidR="001D1E8A" w:rsidRPr="004E4B70" w:rsidRDefault="001D1E8A">
      <w:pPr>
        <w:rPr>
          <w:rFonts w:asciiTheme="majorHAnsi" w:hAnsiTheme="majorHAnsi"/>
          <w:bCs/>
          <w:i/>
          <w:sz w:val="22"/>
          <w:szCs w:val="22"/>
        </w:rPr>
      </w:pPr>
      <w:r w:rsidRPr="004E4B70">
        <w:rPr>
          <w:rFonts w:asciiTheme="majorHAnsi" w:hAnsiTheme="majorHAnsi"/>
          <w:b/>
          <w:i/>
          <w:sz w:val="22"/>
          <w:szCs w:val="22"/>
        </w:rPr>
        <w:br w:type="page"/>
      </w:r>
    </w:p>
    <w:p w14:paraId="1DBC37EF" w14:textId="31527BCF" w:rsidR="005A2B1E" w:rsidRPr="004E4B70" w:rsidRDefault="00DE4E16" w:rsidP="00396E66">
      <w:pPr>
        <w:pStyle w:val="Caption"/>
        <w:keepNext/>
        <w:spacing w:before="240"/>
        <w:jc w:val="center"/>
        <w:rPr>
          <w:rFonts w:asciiTheme="majorHAnsi" w:hAnsiTheme="majorHAnsi"/>
          <w:b w:val="0"/>
          <w:i/>
          <w:color w:val="auto"/>
          <w:sz w:val="22"/>
          <w:szCs w:val="22"/>
        </w:rPr>
      </w:pPr>
      <w:bookmarkStart w:id="51" w:name="_Toc156209662"/>
      <w:r w:rsidRPr="004E4B70">
        <w:rPr>
          <w:rFonts w:asciiTheme="majorHAnsi" w:hAnsiTheme="majorHAnsi"/>
          <w:b w:val="0"/>
          <w:i/>
          <w:color w:val="auto"/>
          <w:sz w:val="22"/>
          <w:szCs w:val="22"/>
        </w:rPr>
        <w:t xml:space="preserve">Tablica </w:t>
      </w:r>
      <w:r w:rsidRPr="004E4B70">
        <w:rPr>
          <w:rFonts w:asciiTheme="majorHAnsi" w:hAnsiTheme="majorHAnsi"/>
          <w:b w:val="0"/>
          <w:i/>
          <w:color w:val="auto"/>
          <w:sz w:val="22"/>
          <w:szCs w:val="22"/>
        </w:rPr>
        <w:fldChar w:fldCharType="begin"/>
      </w:r>
      <w:r w:rsidRPr="004E4B70">
        <w:rPr>
          <w:rFonts w:asciiTheme="majorHAnsi" w:hAnsiTheme="majorHAnsi"/>
          <w:b w:val="0"/>
          <w:i/>
          <w:color w:val="auto"/>
          <w:sz w:val="22"/>
          <w:szCs w:val="22"/>
        </w:rPr>
        <w:instrText xml:space="preserve"> SEQ Tablica \* ARABIC </w:instrText>
      </w:r>
      <w:r w:rsidRPr="004E4B70">
        <w:rPr>
          <w:rFonts w:asciiTheme="majorHAnsi" w:hAnsiTheme="majorHAnsi"/>
          <w:b w:val="0"/>
          <w:i/>
          <w:color w:val="auto"/>
          <w:sz w:val="22"/>
          <w:szCs w:val="22"/>
        </w:rPr>
        <w:fldChar w:fldCharType="separate"/>
      </w:r>
      <w:r w:rsidR="000F2894">
        <w:rPr>
          <w:rFonts w:asciiTheme="majorHAnsi" w:hAnsiTheme="majorHAnsi"/>
          <w:b w:val="0"/>
          <w:i/>
          <w:noProof/>
          <w:color w:val="auto"/>
          <w:sz w:val="22"/>
          <w:szCs w:val="22"/>
        </w:rPr>
        <w:t>4</w:t>
      </w:r>
      <w:r w:rsidRPr="004E4B70">
        <w:rPr>
          <w:rFonts w:asciiTheme="majorHAnsi" w:hAnsiTheme="majorHAnsi"/>
          <w:b w:val="0"/>
          <w:i/>
          <w:color w:val="auto"/>
          <w:sz w:val="22"/>
          <w:szCs w:val="22"/>
        </w:rPr>
        <w:fldChar w:fldCharType="end"/>
      </w:r>
      <w:r w:rsidRPr="004E4B70">
        <w:rPr>
          <w:rFonts w:asciiTheme="majorHAnsi" w:hAnsiTheme="majorHAnsi"/>
          <w:b w:val="0"/>
          <w:i/>
          <w:color w:val="auto"/>
          <w:sz w:val="22"/>
          <w:szCs w:val="22"/>
        </w:rPr>
        <w:t xml:space="preserve">. </w:t>
      </w:r>
      <w:r w:rsidR="00FE7667" w:rsidRPr="004E4B70">
        <w:rPr>
          <w:rFonts w:asciiTheme="majorHAnsi" w:hAnsiTheme="majorHAnsi" w:cs="Arial"/>
          <w:b w:val="0"/>
          <w:i/>
          <w:color w:val="auto"/>
          <w:sz w:val="22"/>
          <w:szCs w:val="22"/>
        </w:rPr>
        <w:t>Mjera 2</w:t>
      </w:r>
      <w:r w:rsidR="005A2B1E" w:rsidRPr="004E4B70">
        <w:rPr>
          <w:rFonts w:asciiTheme="majorHAnsi" w:hAnsiTheme="majorHAnsi" w:cs="Arial"/>
          <w:b w:val="0"/>
          <w:i/>
          <w:color w:val="auto"/>
          <w:sz w:val="22"/>
          <w:szCs w:val="22"/>
        </w:rPr>
        <w:t>.</w:t>
      </w:r>
      <w:r w:rsidR="005A2B1E" w:rsidRPr="004E4B70">
        <w:rPr>
          <w:rFonts w:asciiTheme="majorHAnsi" w:hAnsiTheme="majorHAnsi"/>
          <w:b w:val="0"/>
          <w:i/>
          <w:color w:val="auto"/>
          <w:sz w:val="22"/>
          <w:szCs w:val="22"/>
        </w:rPr>
        <w:t xml:space="preserve"> </w:t>
      </w:r>
      <w:r w:rsidR="005A5DAF" w:rsidRPr="004E4B70">
        <w:rPr>
          <w:rFonts w:asciiTheme="majorHAnsi" w:hAnsiTheme="majorHAnsi"/>
          <w:b w:val="0"/>
          <w:i/>
          <w:color w:val="auto"/>
          <w:sz w:val="22"/>
          <w:szCs w:val="22"/>
        </w:rPr>
        <w:t>Gospodarski razvoj</w:t>
      </w:r>
      <w:bookmarkEnd w:id="51"/>
    </w:p>
    <w:p w14:paraId="30D83B23" w14:textId="1F506778" w:rsidR="003303F6" w:rsidRPr="004E4B70" w:rsidRDefault="003303F6" w:rsidP="003303F6">
      <w:pPr>
        <w:pStyle w:val="Default"/>
        <w:jc w:val="center"/>
        <w:rPr>
          <w:rFonts w:asciiTheme="majorHAnsi" w:hAnsiTheme="majorHAnsi"/>
          <w:color w:val="auto"/>
          <w:sz w:val="22"/>
          <w:szCs w:val="22"/>
        </w:rPr>
      </w:pPr>
      <w:r w:rsidRPr="004E4B70">
        <w:rPr>
          <w:rFonts w:asciiTheme="majorHAnsi" w:hAnsiTheme="majorHAnsi"/>
          <w:color w:val="auto"/>
          <w:sz w:val="22"/>
          <w:szCs w:val="22"/>
        </w:rPr>
        <w:t>(Mjera 1.5. Razvoj poduzetničke i poslovne potporne infrastrukture)</w:t>
      </w:r>
    </w:p>
    <w:tbl>
      <w:tblPr>
        <w:tblStyle w:val="Reetkatablice4"/>
        <w:tblW w:w="0" w:type="auto"/>
        <w:tbl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  <w:insideH w:val="single" w:sz="4" w:space="0" w:color="B8CCE4"/>
          <w:insideV w:val="single" w:sz="4" w:space="0" w:color="B8CCE4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1272"/>
        <w:gridCol w:w="141"/>
        <w:gridCol w:w="1143"/>
        <w:gridCol w:w="1131"/>
        <w:gridCol w:w="1272"/>
        <w:gridCol w:w="989"/>
      </w:tblGrid>
      <w:tr w:rsidR="005A5DAF" w:rsidRPr="004E4B70" w14:paraId="19EBD1AE" w14:textId="77777777" w:rsidTr="00563F85">
        <w:trPr>
          <w:trHeight w:val="284"/>
        </w:trPr>
        <w:tc>
          <w:tcPr>
            <w:tcW w:w="9492" w:type="dxa"/>
            <w:gridSpan w:val="7"/>
            <w:shd w:val="clear" w:color="auto" w:fill="95B3D7"/>
            <w:vAlign w:val="center"/>
          </w:tcPr>
          <w:p w14:paraId="0136446E" w14:textId="58813FC5" w:rsidR="005A5DAF" w:rsidRPr="004E4B70" w:rsidRDefault="005A5DAF" w:rsidP="005A5DAF">
            <w:pPr>
              <w:spacing w:line="276" w:lineRule="auto"/>
              <w:jc w:val="center"/>
              <w:rPr>
                <w:rFonts w:asciiTheme="majorHAnsi" w:eastAsia="Calibri" w:hAnsiTheme="majorHAnsi" w:cs="TimesNewRoman"/>
                <w:b/>
                <w:iCs/>
                <w:color w:val="1F497D"/>
                <w:sz w:val="20"/>
                <w:szCs w:val="20"/>
                <w:lang w:eastAsia="hr-HR"/>
              </w:rPr>
            </w:pPr>
            <w:bookmarkStart w:id="52" w:name="_Hlk78199672"/>
            <w:r w:rsidRPr="004E4B70">
              <w:rPr>
                <w:rFonts w:asciiTheme="majorHAnsi" w:eastAsia="Calibri" w:hAnsiTheme="majorHAnsi" w:cs="TimesNewRoman"/>
                <w:b/>
                <w:iCs/>
                <w:color w:val="1F497D"/>
                <w:sz w:val="20"/>
                <w:szCs w:val="20"/>
                <w:lang w:eastAsia="hr-HR"/>
              </w:rPr>
              <w:t>PRIORITET 2. KONKURENTNO I INOVATIVNO GOSPODARSTVO I INFRASTRUKTURA</w:t>
            </w:r>
          </w:p>
        </w:tc>
      </w:tr>
      <w:tr w:rsidR="005A5DAF" w:rsidRPr="004E4B70" w14:paraId="4ADB28E1" w14:textId="77777777" w:rsidTr="00563F85">
        <w:trPr>
          <w:trHeight w:val="284"/>
        </w:trPr>
        <w:tc>
          <w:tcPr>
            <w:tcW w:w="3544" w:type="dxa"/>
            <w:shd w:val="clear" w:color="auto" w:fill="F2F2F2"/>
            <w:vAlign w:val="center"/>
          </w:tcPr>
          <w:p w14:paraId="06D7D004" w14:textId="77777777" w:rsidR="005A5DAF" w:rsidRPr="004E4B70" w:rsidRDefault="005A5DAF" w:rsidP="005A5DAF">
            <w:pPr>
              <w:rPr>
                <w:rFonts w:asciiTheme="majorHAnsi" w:eastAsia="Calibri" w:hAnsiTheme="majorHAnsi" w:cs="TimesNewRoman"/>
                <w:b/>
                <w:bCs/>
                <w:i/>
                <w:color w:val="1F497D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b/>
                <w:bCs/>
                <w:i/>
                <w:color w:val="1F497D"/>
                <w:sz w:val="20"/>
                <w:szCs w:val="20"/>
                <w:lang w:eastAsia="hr-HR"/>
              </w:rPr>
              <w:t>Naziv mjere</w:t>
            </w:r>
          </w:p>
        </w:tc>
        <w:tc>
          <w:tcPr>
            <w:tcW w:w="5948" w:type="dxa"/>
            <w:gridSpan w:val="6"/>
            <w:vAlign w:val="center"/>
          </w:tcPr>
          <w:p w14:paraId="2053D33A" w14:textId="6FDD6DA0" w:rsidR="005A5DAF" w:rsidRPr="004E4B70" w:rsidRDefault="005A5DAF" w:rsidP="005A5DAF">
            <w:pPr>
              <w:spacing w:line="276" w:lineRule="auto"/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  <w:t>Gospodarski razvoj</w:t>
            </w:r>
          </w:p>
        </w:tc>
      </w:tr>
      <w:tr w:rsidR="005A5DAF" w:rsidRPr="004E4B70" w14:paraId="4D110CC8" w14:textId="77777777" w:rsidTr="00563F85">
        <w:trPr>
          <w:trHeight w:val="58"/>
        </w:trPr>
        <w:tc>
          <w:tcPr>
            <w:tcW w:w="3544" w:type="dxa"/>
            <w:shd w:val="clear" w:color="auto" w:fill="F2F2F2"/>
            <w:vAlign w:val="center"/>
          </w:tcPr>
          <w:p w14:paraId="54BC28E6" w14:textId="77777777" w:rsidR="005A5DAF" w:rsidRPr="004E4B70" w:rsidRDefault="005A5DAF" w:rsidP="005A5DAF">
            <w:pPr>
              <w:rPr>
                <w:rFonts w:asciiTheme="majorHAnsi" w:eastAsia="Calibri" w:hAnsiTheme="majorHAnsi" w:cs="TimesNewRoman"/>
                <w:b/>
                <w:bCs/>
                <w:i/>
                <w:color w:val="1F497D"/>
                <w:sz w:val="20"/>
                <w:szCs w:val="20"/>
                <w:highlight w:val="yellow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b/>
                <w:bCs/>
                <w:i/>
                <w:color w:val="1F497D"/>
                <w:sz w:val="20"/>
                <w:szCs w:val="20"/>
                <w:lang w:eastAsia="hr-HR"/>
              </w:rPr>
              <w:t>Svrha provedbe mjere</w:t>
            </w:r>
          </w:p>
        </w:tc>
        <w:tc>
          <w:tcPr>
            <w:tcW w:w="5948" w:type="dxa"/>
            <w:gridSpan w:val="6"/>
            <w:shd w:val="clear" w:color="auto" w:fill="auto"/>
            <w:vAlign w:val="center"/>
          </w:tcPr>
          <w:p w14:paraId="5179E9F4" w14:textId="5E4955A1" w:rsidR="005A5DAF" w:rsidRPr="004E4B70" w:rsidRDefault="00DE53D2" w:rsidP="00246C2C">
            <w:pPr>
              <w:spacing w:line="276" w:lineRule="auto"/>
              <w:jc w:val="both"/>
              <w:rPr>
                <w:rFonts w:asciiTheme="majorHAnsi" w:eastAsia="Calibri" w:hAnsiTheme="majorHAnsi" w:cs="TimesNewRoman"/>
                <w:iCs/>
                <w:sz w:val="20"/>
                <w:szCs w:val="20"/>
                <w:highlight w:val="yellow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  <w:t>P</w:t>
            </w:r>
            <w:r w:rsidR="00320F67" w:rsidRPr="004E4B70"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  <w:t xml:space="preserve">oticanje zapošljavanja i samozapošljavanja malih i srednjih poduzetnika kroz subvencije i izgradnju poslovne infrastrukture, </w:t>
            </w:r>
            <w:r w:rsidR="00246C2C" w:rsidRPr="004E4B70"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  <w:t xml:space="preserve">čime će se </w:t>
            </w:r>
            <w:r w:rsidR="00320F67" w:rsidRPr="004E4B70"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  <w:t xml:space="preserve">povećati broj radnih mjesta ali i razviti turizam i turistička ponuda Općine. </w:t>
            </w:r>
          </w:p>
        </w:tc>
      </w:tr>
      <w:tr w:rsidR="003303F6" w:rsidRPr="004E4B70" w14:paraId="3B4059B4" w14:textId="77777777" w:rsidTr="00563F85">
        <w:trPr>
          <w:trHeight w:val="284"/>
        </w:trPr>
        <w:tc>
          <w:tcPr>
            <w:tcW w:w="3544" w:type="dxa"/>
            <w:shd w:val="clear" w:color="auto" w:fill="F2F2F2"/>
            <w:vAlign w:val="center"/>
          </w:tcPr>
          <w:p w14:paraId="22243803" w14:textId="77777777" w:rsidR="003303F6" w:rsidRPr="004E4B70" w:rsidRDefault="003303F6" w:rsidP="003303F6">
            <w:pPr>
              <w:rPr>
                <w:rFonts w:asciiTheme="majorHAnsi" w:eastAsia="Calibri" w:hAnsiTheme="majorHAnsi" w:cs="TimesNewRoman"/>
                <w:b/>
                <w:bCs/>
                <w:i/>
                <w:color w:val="1F497D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b/>
                <w:bCs/>
                <w:i/>
                <w:color w:val="1F497D"/>
                <w:sz w:val="20"/>
                <w:szCs w:val="20"/>
                <w:lang w:eastAsia="hr-HR"/>
              </w:rPr>
              <w:t>Doprinos provedbi nadređenog akta strateškog planiranja</w:t>
            </w:r>
          </w:p>
        </w:tc>
        <w:tc>
          <w:tcPr>
            <w:tcW w:w="5948" w:type="dxa"/>
            <w:gridSpan w:val="6"/>
            <w:vAlign w:val="center"/>
          </w:tcPr>
          <w:p w14:paraId="62859F62" w14:textId="3F70F0E6" w:rsidR="003303F6" w:rsidRPr="004E4B70" w:rsidRDefault="003303F6" w:rsidP="003303F6">
            <w:pPr>
              <w:spacing w:line="276" w:lineRule="auto"/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  <w:t>Plan razvoja Sisačko-moslavačke županije za razdoblje do 2027.</w:t>
            </w:r>
          </w:p>
        </w:tc>
      </w:tr>
      <w:tr w:rsidR="005A5DAF" w:rsidRPr="004E4B70" w14:paraId="4F0D75B2" w14:textId="77777777" w:rsidTr="00563F85">
        <w:trPr>
          <w:trHeight w:val="284"/>
        </w:trPr>
        <w:tc>
          <w:tcPr>
            <w:tcW w:w="3544" w:type="dxa"/>
            <w:shd w:val="clear" w:color="auto" w:fill="F2F2F2"/>
            <w:vAlign w:val="center"/>
          </w:tcPr>
          <w:p w14:paraId="2EBE25D5" w14:textId="77777777" w:rsidR="005A5DAF" w:rsidRPr="004E4B70" w:rsidRDefault="005A5DAF" w:rsidP="005A5DAF">
            <w:pPr>
              <w:rPr>
                <w:rFonts w:asciiTheme="majorHAnsi" w:eastAsia="Calibri" w:hAnsiTheme="majorHAnsi" w:cs="TimesNewRoman"/>
                <w:b/>
                <w:bCs/>
                <w:i/>
                <w:color w:val="1F497D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hAnsiTheme="majorHAnsi"/>
                <w:b/>
                <w:bCs/>
                <w:i/>
                <w:color w:val="1F497D"/>
                <w:sz w:val="20"/>
                <w:szCs w:val="20"/>
              </w:rPr>
              <w:t>Naziv cilja nadređenog akta strateškog planiranja</w:t>
            </w:r>
          </w:p>
        </w:tc>
        <w:tc>
          <w:tcPr>
            <w:tcW w:w="5948" w:type="dxa"/>
            <w:gridSpan w:val="6"/>
            <w:vAlign w:val="center"/>
          </w:tcPr>
          <w:p w14:paraId="4FBE353E" w14:textId="3E66EEBC" w:rsidR="005A5DAF" w:rsidRPr="004E4B70" w:rsidRDefault="003303F6" w:rsidP="005A5DAF">
            <w:pPr>
              <w:spacing w:line="276" w:lineRule="auto"/>
              <w:rPr>
                <w:rFonts w:asciiTheme="majorHAnsi" w:eastAsia="Calibri" w:hAnsiTheme="majorHAnsi" w:cs="TimesNewRoman"/>
                <w:iCs/>
                <w:sz w:val="20"/>
                <w:szCs w:val="20"/>
                <w:highlight w:val="magenta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  <w:t>Posebni cilj 1. Povećanje konkurentnosti, produktivnosti i zaposlenosti</w:t>
            </w:r>
          </w:p>
        </w:tc>
      </w:tr>
      <w:tr w:rsidR="005A5DAF" w:rsidRPr="004E4B70" w14:paraId="4523E111" w14:textId="77777777" w:rsidTr="00136A85">
        <w:trPr>
          <w:trHeight w:val="58"/>
        </w:trPr>
        <w:tc>
          <w:tcPr>
            <w:tcW w:w="3544" w:type="dxa"/>
            <w:vMerge w:val="restart"/>
            <w:shd w:val="clear" w:color="auto" w:fill="F2F2F2"/>
            <w:vAlign w:val="center"/>
          </w:tcPr>
          <w:p w14:paraId="52691643" w14:textId="77777777" w:rsidR="005A5DAF" w:rsidRPr="004E4B70" w:rsidRDefault="005A5DAF" w:rsidP="005A5DAF">
            <w:pPr>
              <w:rPr>
                <w:rFonts w:asciiTheme="majorHAnsi" w:eastAsia="Calibri" w:hAnsiTheme="majorHAnsi" w:cs="TimesNewRoman"/>
                <w:b/>
                <w:bCs/>
                <w:i/>
                <w:color w:val="1F497D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hAnsiTheme="majorHAnsi"/>
                <w:b/>
                <w:bCs/>
                <w:i/>
                <w:color w:val="1F497D"/>
                <w:sz w:val="20"/>
                <w:szCs w:val="20"/>
              </w:rPr>
              <w:t>Program u Općinskom proračunu</w:t>
            </w:r>
          </w:p>
        </w:tc>
        <w:tc>
          <w:tcPr>
            <w:tcW w:w="1413" w:type="dxa"/>
            <w:gridSpan w:val="2"/>
            <w:shd w:val="clear" w:color="auto" w:fill="F2F2F2"/>
            <w:vAlign w:val="center"/>
          </w:tcPr>
          <w:p w14:paraId="2487F80F" w14:textId="77777777" w:rsidR="005A5DAF" w:rsidRPr="004E4B70" w:rsidRDefault="005A5DAF" w:rsidP="005A5DAF">
            <w:pPr>
              <w:spacing w:line="276" w:lineRule="auto"/>
              <w:jc w:val="center"/>
              <w:rPr>
                <w:rFonts w:asciiTheme="majorHAnsi" w:eastAsia="Calibri" w:hAnsiTheme="majorHAnsi" w:cs="TimesNewRoman"/>
                <w:b/>
                <w:bCs/>
                <w:i/>
                <w:color w:val="1F497D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b/>
                <w:bCs/>
                <w:i/>
                <w:color w:val="1F497D"/>
                <w:sz w:val="20"/>
                <w:szCs w:val="20"/>
                <w:lang w:eastAsia="hr-HR"/>
              </w:rPr>
              <w:t>Programska klasifikacija</w:t>
            </w:r>
          </w:p>
        </w:tc>
        <w:tc>
          <w:tcPr>
            <w:tcW w:w="4535" w:type="dxa"/>
            <w:gridSpan w:val="4"/>
            <w:shd w:val="clear" w:color="auto" w:fill="F2F2F2"/>
            <w:vAlign w:val="center"/>
          </w:tcPr>
          <w:p w14:paraId="0F442A9F" w14:textId="77777777" w:rsidR="005A5DAF" w:rsidRPr="004E4B70" w:rsidRDefault="005A5DAF" w:rsidP="005A5DAF">
            <w:pPr>
              <w:spacing w:line="276" w:lineRule="auto"/>
              <w:jc w:val="center"/>
              <w:rPr>
                <w:rFonts w:asciiTheme="majorHAnsi" w:eastAsia="Calibri" w:hAnsiTheme="majorHAnsi" w:cs="TimesNewRoman"/>
                <w:b/>
                <w:bCs/>
                <w:i/>
                <w:color w:val="1F497D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b/>
                <w:bCs/>
                <w:i/>
                <w:color w:val="1F497D"/>
                <w:sz w:val="20"/>
                <w:szCs w:val="20"/>
                <w:lang w:eastAsia="hr-HR"/>
              </w:rPr>
              <w:t>Naziv programa</w:t>
            </w:r>
          </w:p>
        </w:tc>
      </w:tr>
      <w:tr w:rsidR="00136A85" w:rsidRPr="004E4B70" w14:paraId="326EABD7" w14:textId="77777777" w:rsidTr="00136A85">
        <w:trPr>
          <w:trHeight w:val="467"/>
        </w:trPr>
        <w:tc>
          <w:tcPr>
            <w:tcW w:w="3544" w:type="dxa"/>
            <w:vMerge/>
            <w:shd w:val="clear" w:color="auto" w:fill="F2F2F2"/>
            <w:vAlign w:val="center"/>
          </w:tcPr>
          <w:p w14:paraId="0C7E11B6" w14:textId="77777777" w:rsidR="00136A85" w:rsidRPr="004E4B70" w:rsidRDefault="00136A85" w:rsidP="005A5DAF">
            <w:pPr>
              <w:rPr>
                <w:rFonts w:asciiTheme="majorHAnsi" w:hAnsiTheme="majorHAnsi"/>
                <w:b/>
                <w:bCs/>
                <w:i/>
                <w:color w:val="1F497D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vAlign w:val="center"/>
          </w:tcPr>
          <w:p w14:paraId="5B7A1FFF" w14:textId="0054FF84" w:rsidR="00136A85" w:rsidRPr="004E4B70" w:rsidRDefault="00136A85" w:rsidP="005A5DAF">
            <w:pPr>
              <w:spacing w:line="276" w:lineRule="auto"/>
              <w:jc w:val="center"/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  <w:t>1015</w:t>
            </w:r>
          </w:p>
        </w:tc>
        <w:tc>
          <w:tcPr>
            <w:tcW w:w="4535" w:type="dxa"/>
            <w:gridSpan w:val="4"/>
            <w:vAlign w:val="center"/>
          </w:tcPr>
          <w:p w14:paraId="772A7245" w14:textId="31002181" w:rsidR="00136A85" w:rsidRPr="004E4B70" w:rsidRDefault="00136A85" w:rsidP="005A5DAF">
            <w:pPr>
              <w:spacing w:line="276" w:lineRule="auto"/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  <w:t xml:space="preserve">Jačanje </w:t>
            </w:r>
            <w:proofErr w:type="spellStart"/>
            <w:r w:rsidRPr="004E4B70"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  <w:t>gospodarstvag</w:t>
            </w:r>
            <w:proofErr w:type="spellEnd"/>
          </w:p>
        </w:tc>
      </w:tr>
      <w:tr w:rsidR="005A5DAF" w:rsidRPr="004E4B70" w14:paraId="39F2655F" w14:textId="77777777" w:rsidTr="00563F85">
        <w:trPr>
          <w:trHeight w:val="284"/>
        </w:trPr>
        <w:tc>
          <w:tcPr>
            <w:tcW w:w="3544" w:type="dxa"/>
            <w:shd w:val="clear" w:color="auto" w:fill="auto"/>
            <w:vAlign w:val="center"/>
          </w:tcPr>
          <w:p w14:paraId="38792159" w14:textId="60608BB0" w:rsidR="005A5DAF" w:rsidRPr="004E4B70" w:rsidRDefault="005A5DAF" w:rsidP="005A5DAF">
            <w:pPr>
              <w:rPr>
                <w:rFonts w:asciiTheme="majorHAnsi" w:eastAsia="Calibri" w:hAnsiTheme="majorHAnsi" w:cs="TimesNewRoman"/>
                <w:b/>
                <w:bCs/>
                <w:i/>
                <w:color w:val="1F497D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hAnsiTheme="majorHAnsi"/>
                <w:b/>
                <w:bCs/>
                <w:i/>
                <w:color w:val="1F497D"/>
                <w:sz w:val="20"/>
                <w:szCs w:val="20"/>
              </w:rPr>
              <w:t>Procijenjeni trošak (ili fiskalni učinak) provedbe mjere (u</w:t>
            </w:r>
            <w:r w:rsidR="00107D42" w:rsidRPr="004E4B70">
              <w:rPr>
                <w:rFonts w:asciiTheme="majorHAnsi" w:hAnsiTheme="majorHAnsi"/>
                <w:b/>
                <w:bCs/>
                <w:i/>
                <w:color w:val="1F497D"/>
                <w:sz w:val="20"/>
                <w:szCs w:val="20"/>
              </w:rPr>
              <w:t xml:space="preserve"> EU</w:t>
            </w:r>
            <w:r w:rsidR="000A2476" w:rsidRPr="004E4B70">
              <w:rPr>
                <w:rFonts w:asciiTheme="majorHAnsi" w:hAnsiTheme="majorHAnsi"/>
                <w:b/>
                <w:bCs/>
                <w:i/>
                <w:color w:val="1F497D"/>
                <w:sz w:val="20"/>
                <w:szCs w:val="20"/>
              </w:rPr>
              <w:t>R</w:t>
            </w:r>
            <w:r w:rsidRPr="004E4B70">
              <w:rPr>
                <w:rFonts w:asciiTheme="majorHAnsi" w:hAnsiTheme="majorHAnsi"/>
                <w:b/>
                <w:bCs/>
                <w:i/>
                <w:color w:val="1F497D"/>
                <w:sz w:val="20"/>
                <w:szCs w:val="20"/>
              </w:rPr>
              <w:t>)</w:t>
            </w:r>
          </w:p>
        </w:tc>
        <w:tc>
          <w:tcPr>
            <w:tcW w:w="5948" w:type="dxa"/>
            <w:gridSpan w:val="6"/>
            <w:vAlign w:val="center"/>
          </w:tcPr>
          <w:p w14:paraId="1A012B9A" w14:textId="0E92B24D" w:rsidR="005A5DAF" w:rsidRPr="004E4B70" w:rsidRDefault="00AF1785" w:rsidP="005A5DAF">
            <w:pPr>
              <w:spacing w:line="276" w:lineRule="auto"/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  <w:t xml:space="preserve">1.146.831,11 </w:t>
            </w:r>
          </w:p>
        </w:tc>
      </w:tr>
      <w:tr w:rsidR="005A5DAF" w:rsidRPr="004E4B70" w14:paraId="24C538DF" w14:textId="77777777" w:rsidTr="00136A85">
        <w:trPr>
          <w:trHeight w:val="58"/>
        </w:trPr>
        <w:tc>
          <w:tcPr>
            <w:tcW w:w="4957" w:type="dxa"/>
            <w:gridSpan w:val="3"/>
            <w:shd w:val="clear" w:color="auto" w:fill="43FF43"/>
            <w:vAlign w:val="center"/>
          </w:tcPr>
          <w:p w14:paraId="2327D0B8" w14:textId="77777777" w:rsidR="005A5DAF" w:rsidRPr="004E4B70" w:rsidRDefault="005A5DAF" w:rsidP="005A5DAF">
            <w:pPr>
              <w:jc w:val="center"/>
              <w:rPr>
                <w:rFonts w:asciiTheme="majorHAnsi" w:eastAsia="Calibri" w:hAnsiTheme="majorHAnsi" w:cs="TimesNewRoman"/>
                <w:b/>
                <w:bCs/>
                <w:i/>
                <w:color w:val="1F497D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b/>
                <w:bCs/>
                <w:i/>
                <w:color w:val="1F497D"/>
                <w:sz w:val="20"/>
                <w:szCs w:val="20"/>
                <w:lang w:eastAsia="hr-HR"/>
              </w:rPr>
              <w:t>Doprinos mjere zelenoj tranziciji</w:t>
            </w:r>
          </w:p>
        </w:tc>
        <w:tc>
          <w:tcPr>
            <w:tcW w:w="4535" w:type="dxa"/>
            <w:gridSpan w:val="4"/>
            <w:shd w:val="clear" w:color="auto" w:fill="95B3D7"/>
            <w:vAlign w:val="center"/>
          </w:tcPr>
          <w:p w14:paraId="497EE933" w14:textId="77777777" w:rsidR="005A5DAF" w:rsidRPr="004E4B70" w:rsidRDefault="005A5DAF" w:rsidP="005A5DAF">
            <w:pPr>
              <w:jc w:val="center"/>
              <w:rPr>
                <w:rFonts w:asciiTheme="majorHAnsi" w:eastAsia="Calibri" w:hAnsiTheme="majorHAnsi" w:cs="TimesNewRoman"/>
                <w:b/>
                <w:bCs/>
                <w:i/>
                <w:color w:val="1F497D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b/>
                <w:bCs/>
                <w:i/>
                <w:color w:val="1F497D"/>
                <w:sz w:val="20"/>
                <w:szCs w:val="20"/>
                <w:lang w:eastAsia="hr-HR"/>
              </w:rPr>
              <w:t>Doprinos mjere digitalnoj transformaciji</w:t>
            </w:r>
          </w:p>
        </w:tc>
      </w:tr>
      <w:tr w:rsidR="005A5DAF" w:rsidRPr="004E4B70" w14:paraId="52B046A1" w14:textId="77777777" w:rsidTr="00136A85">
        <w:trPr>
          <w:trHeight w:val="284"/>
        </w:trPr>
        <w:tc>
          <w:tcPr>
            <w:tcW w:w="4957" w:type="dxa"/>
            <w:gridSpan w:val="3"/>
            <w:vAlign w:val="center"/>
          </w:tcPr>
          <w:p w14:paraId="3D2399B4" w14:textId="77777777" w:rsidR="005A5DAF" w:rsidRPr="004E4B70" w:rsidRDefault="005A5DAF" w:rsidP="005A5DAF">
            <w:pPr>
              <w:spacing w:line="276" w:lineRule="auto"/>
              <w:jc w:val="center"/>
              <w:rPr>
                <w:rFonts w:asciiTheme="majorHAnsi" w:eastAsia="Calibri" w:hAnsiTheme="majorHAnsi" w:cs="TimesNewRoman"/>
                <w:i/>
                <w:sz w:val="20"/>
                <w:szCs w:val="20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bCs/>
                <w:i/>
                <w:sz w:val="20"/>
                <w:szCs w:val="20"/>
                <w:lang w:eastAsia="hr-HR"/>
              </w:rPr>
              <w:t>DA</w:t>
            </w:r>
            <w:r w:rsidRPr="004E4B70">
              <w:rPr>
                <w:rFonts w:asciiTheme="majorHAnsi" w:eastAsia="Calibri" w:hAnsiTheme="majorHAnsi" w:cs="TimesNewRoman"/>
                <w:i/>
                <w:sz w:val="20"/>
                <w:szCs w:val="20"/>
                <w:lang w:eastAsia="hr-HR"/>
              </w:rPr>
              <w:t>/</w:t>
            </w:r>
            <w:r w:rsidRPr="004E4B70">
              <w:rPr>
                <w:rFonts w:asciiTheme="majorHAnsi" w:eastAsia="Calibri" w:hAnsiTheme="majorHAnsi" w:cs="TimesNewRoman"/>
                <w:b/>
                <w:i/>
                <w:color w:val="1F497D"/>
                <w:sz w:val="20"/>
                <w:szCs w:val="20"/>
                <w:lang w:eastAsia="hr-HR"/>
              </w:rPr>
              <w:t>NE</w:t>
            </w:r>
          </w:p>
        </w:tc>
        <w:tc>
          <w:tcPr>
            <w:tcW w:w="4535" w:type="dxa"/>
            <w:gridSpan w:val="4"/>
            <w:vAlign w:val="center"/>
          </w:tcPr>
          <w:p w14:paraId="19CC6E4D" w14:textId="77777777" w:rsidR="005A5DAF" w:rsidRPr="004E4B70" w:rsidRDefault="005A5DAF" w:rsidP="005A5DAF">
            <w:pPr>
              <w:spacing w:line="276" w:lineRule="auto"/>
              <w:jc w:val="center"/>
              <w:rPr>
                <w:rFonts w:asciiTheme="majorHAnsi" w:eastAsia="Calibri" w:hAnsiTheme="majorHAnsi" w:cs="TimesNewRoman"/>
                <w:i/>
                <w:sz w:val="20"/>
                <w:szCs w:val="20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i/>
                <w:sz w:val="20"/>
                <w:szCs w:val="20"/>
                <w:lang w:eastAsia="hr-HR"/>
              </w:rPr>
              <w:t>DA/</w:t>
            </w:r>
            <w:r w:rsidRPr="004E4B70">
              <w:rPr>
                <w:rFonts w:asciiTheme="majorHAnsi" w:eastAsia="Calibri" w:hAnsiTheme="majorHAnsi" w:cs="TimesNewRoman"/>
                <w:b/>
                <w:bCs/>
                <w:i/>
                <w:color w:val="1F497D"/>
                <w:sz w:val="20"/>
                <w:szCs w:val="20"/>
                <w:lang w:eastAsia="hr-HR"/>
              </w:rPr>
              <w:t>NE</w:t>
            </w:r>
          </w:p>
        </w:tc>
      </w:tr>
      <w:tr w:rsidR="00D87B7C" w:rsidRPr="004E4B70" w14:paraId="1798F30D" w14:textId="77777777" w:rsidTr="00136A85">
        <w:trPr>
          <w:trHeight w:val="234"/>
        </w:trPr>
        <w:tc>
          <w:tcPr>
            <w:tcW w:w="3544" w:type="dxa"/>
            <w:vMerge w:val="restart"/>
            <w:shd w:val="clear" w:color="auto" w:fill="F2F2F2"/>
            <w:vAlign w:val="center"/>
          </w:tcPr>
          <w:p w14:paraId="4F927357" w14:textId="77777777" w:rsidR="00D87B7C" w:rsidRPr="004E4B70" w:rsidRDefault="00D87B7C" w:rsidP="005A5DAF">
            <w:pPr>
              <w:rPr>
                <w:rFonts w:asciiTheme="majorHAnsi" w:eastAsia="Calibri" w:hAnsiTheme="majorHAnsi" w:cs="TimesNewRoman"/>
                <w:b/>
                <w:bCs/>
                <w:i/>
                <w:color w:val="1F497D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b/>
                <w:bCs/>
                <w:i/>
                <w:color w:val="1F497D"/>
                <w:sz w:val="20"/>
                <w:szCs w:val="20"/>
                <w:u w:val="single"/>
                <w:lang w:eastAsia="hr-HR"/>
              </w:rPr>
              <w:t>Projekti</w:t>
            </w:r>
            <w:r w:rsidRPr="004E4B70">
              <w:rPr>
                <w:rFonts w:asciiTheme="majorHAnsi" w:eastAsia="Calibri" w:hAnsiTheme="majorHAnsi" w:cs="TimesNewRoman"/>
                <w:b/>
                <w:bCs/>
                <w:i/>
                <w:color w:val="1F497D"/>
                <w:sz w:val="20"/>
                <w:szCs w:val="20"/>
                <w:lang w:eastAsia="hr-HR"/>
              </w:rPr>
              <w:t>/</w:t>
            </w:r>
            <w:r w:rsidRPr="004E4B70">
              <w:rPr>
                <w:rFonts w:asciiTheme="majorHAnsi" w:eastAsia="Calibri" w:hAnsiTheme="majorHAnsi" w:cs="TimesNewRoman"/>
                <w:b/>
                <w:bCs/>
                <w:i/>
                <w:color w:val="1F497D"/>
                <w:sz w:val="20"/>
                <w:szCs w:val="20"/>
                <w:u w:val="single"/>
                <w:lang w:eastAsia="hr-HR"/>
              </w:rPr>
              <w:t>aktivnosti</w:t>
            </w:r>
          </w:p>
        </w:tc>
        <w:tc>
          <w:tcPr>
            <w:tcW w:w="1413" w:type="dxa"/>
            <w:gridSpan w:val="2"/>
            <w:shd w:val="clear" w:color="auto" w:fill="F2F2F2"/>
            <w:vAlign w:val="center"/>
          </w:tcPr>
          <w:p w14:paraId="405FBD2D" w14:textId="77777777" w:rsidR="00D87B7C" w:rsidRPr="004E4B70" w:rsidRDefault="00D87B7C" w:rsidP="005A5DAF">
            <w:pPr>
              <w:spacing w:line="276" w:lineRule="auto"/>
              <w:jc w:val="center"/>
              <w:rPr>
                <w:rFonts w:asciiTheme="majorHAnsi" w:eastAsia="Calibri" w:hAnsiTheme="majorHAnsi" w:cs="TimesNewRoman"/>
                <w:i/>
                <w:sz w:val="20"/>
                <w:szCs w:val="20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b/>
                <w:bCs/>
                <w:i/>
                <w:color w:val="1F497D"/>
                <w:sz w:val="20"/>
                <w:szCs w:val="20"/>
                <w:lang w:eastAsia="hr-HR"/>
              </w:rPr>
              <w:t>Programska klasifikacija</w:t>
            </w:r>
          </w:p>
        </w:tc>
        <w:tc>
          <w:tcPr>
            <w:tcW w:w="4535" w:type="dxa"/>
            <w:gridSpan w:val="4"/>
            <w:shd w:val="clear" w:color="auto" w:fill="F2F2F2"/>
            <w:vAlign w:val="center"/>
          </w:tcPr>
          <w:p w14:paraId="33E948C1" w14:textId="77777777" w:rsidR="00D87B7C" w:rsidRPr="004E4B70" w:rsidRDefault="00D87B7C" w:rsidP="005A5DAF">
            <w:pPr>
              <w:spacing w:line="276" w:lineRule="auto"/>
              <w:jc w:val="center"/>
              <w:rPr>
                <w:rFonts w:asciiTheme="majorHAnsi" w:eastAsia="Calibri" w:hAnsiTheme="majorHAnsi" w:cs="TimesNewRoman"/>
                <w:i/>
                <w:sz w:val="20"/>
                <w:szCs w:val="20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b/>
                <w:bCs/>
                <w:i/>
                <w:color w:val="1F497D"/>
                <w:sz w:val="20"/>
                <w:szCs w:val="20"/>
                <w:lang w:eastAsia="hr-HR"/>
              </w:rPr>
              <w:t>Naziv aktivnosti/projekta</w:t>
            </w:r>
          </w:p>
        </w:tc>
      </w:tr>
      <w:tr w:rsidR="00136A85" w:rsidRPr="004E4B70" w14:paraId="3671CF28" w14:textId="77777777" w:rsidTr="00136A85">
        <w:trPr>
          <w:trHeight w:val="350"/>
        </w:trPr>
        <w:tc>
          <w:tcPr>
            <w:tcW w:w="3544" w:type="dxa"/>
            <w:vMerge/>
            <w:shd w:val="clear" w:color="auto" w:fill="F2F2F2"/>
            <w:vAlign w:val="center"/>
          </w:tcPr>
          <w:p w14:paraId="61B0F284" w14:textId="77777777" w:rsidR="00136A85" w:rsidRPr="004E4B70" w:rsidRDefault="00136A85" w:rsidP="005A5DAF">
            <w:pPr>
              <w:rPr>
                <w:rFonts w:asciiTheme="majorHAnsi" w:eastAsia="Calibri" w:hAnsiTheme="majorHAnsi" w:cs="TimesNewRoman"/>
                <w:b/>
                <w:bCs/>
                <w:i/>
                <w:color w:val="1F497D"/>
                <w:sz w:val="20"/>
                <w:szCs w:val="20"/>
                <w:lang w:eastAsia="hr-HR"/>
              </w:rPr>
            </w:pPr>
          </w:p>
        </w:tc>
        <w:tc>
          <w:tcPr>
            <w:tcW w:w="5948" w:type="dxa"/>
            <w:gridSpan w:val="6"/>
            <w:shd w:val="clear" w:color="auto" w:fill="DBE5F1"/>
            <w:vAlign w:val="center"/>
          </w:tcPr>
          <w:p w14:paraId="5C54A604" w14:textId="457768CB" w:rsidR="00136A85" w:rsidRPr="004E4B70" w:rsidRDefault="00136A85" w:rsidP="005A5DAF">
            <w:pPr>
              <w:spacing w:line="276" w:lineRule="auto"/>
              <w:jc w:val="center"/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  <w:t>Program 1015:</w:t>
            </w:r>
            <w:r w:rsidRPr="004E4B70">
              <w:rPr>
                <w:rFonts w:asciiTheme="majorHAnsi" w:hAnsiTheme="majorHAnsi"/>
              </w:rPr>
              <w:t xml:space="preserve"> </w:t>
            </w:r>
            <w:r w:rsidRPr="004E4B70"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  <w:t>Jačanje gospodarstva</w:t>
            </w:r>
          </w:p>
        </w:tc>
      </w:tr>
      <w:tr w:rsidR="00F15B7C" w:rsidRPr="004E4B70" w14:paraId="0AF86203" w14:textId="77777777" w:rsidTr="00136A85">
        <w:trPr>
          <w:trHeight w:val="331"/>
        </w:trPr>
        <w:tc>
          <w:tcPr>
            <w:tcW w:w="3544" w:type="dxa"/>
            <w:vMerge/>
            <w:shd w:val="clear" w:color="auto" w:fill="F2F2F2"/>
            <w:vAlign w:val="center"/>
          </w:tcPr>
          <w:p w14:paraId="25FA011F" w14:textId="77777777" w:rsidR="00F15B7C" w:rsidRPr="004E4B70" w:rsidRDefault="00F15B7C" w:rsidP="005A5DAF">
            <w:pPr>
              <w:rPr>
                <w:rFonts w:asciiTheme="majorHAnsi" w:eastAsia="Calibri" w:hAnsiTheme="majorHAnsi" w:cs="TimesNewRoman"/>
                <w:b/>
                <w:bCs/>
                <w:i/>
                <w:color w:val="1F497D"/>
                <w:sz w:val="20"/>
                <w:szCs w:val="20"/>
                <w:lang w:eastAsia="hr-HR"/>
              </w:rPr>
            </w:pPr>
          </w:p>
        </w:tc>
        <w:tc>
          <w:tcPr>
            <w:tcW w:w="1413" w:type="dxa"/>
            <w:gridSpan w:val="2"/>
            <w:vAlign w:val="center"/>
          </w:tcPr>
          <w:p w14:paraId="0309BD76" w14:textId="60988AF5" w:rsidR="00F15B7C" w:rsidRPr="004E4B70" w:rsidRDefault="00F15B7C" w:rsidP="00F15B7C">
            <w:pPr>
              <w:spacing w:line="276" w:lineRule="auto"/>
              <w:jc w:val="center"/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</w:pPr>
            <w:r w:rsidRPr="009A3638"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  <w:t>A100001</w:t>
            </w:r>
          </w:p>
        </w:tc>
        <w:tc>
          <w:tcPr>
            <w:tcW w:w="4535" w:type="dxa"/>
            <w:gridSpan w:val="4"/>
            <w:vAlign w:val="center"/>
          </w:tcPr>
          <w:p w14:paraId="27B5F803" w14:textId="3932A82E" w:rsidR="00F15B7C" w:rsidRPr="004E4B70" w:rsidRDefault="00F15B7C" w:rsidP="00F15B7C">
            <w:pPr>
              <w:spacing w:line="276" w:lineRule="auto"/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  <w:t>Promidžba i marketing PZ Blatnjača1</w:t>
            </w:r>
          </w:p>
        </w:tc>
      </w:tr>
      <w:tr w:rsidR="00F15B7C" w:rsidRPr="004E4B70" w14:paraId="33804510" w14:textId="77777777" w:rsidTr="00136A85">
        <w:trPr>
          <w:trHeight w:val="234"/>
        </w:trPr>
        <w:tc>
          <w:tcPr>
            <w:tcW w:w="3544" w:type="dxa"/>
            <w:vMerge/>
            <w:shd w:val="clear" w:color="auto" w:fill="F2F2F2"/>
            <w:vAlign w:val="center"/>
          </w:tcPr>
          <w:p w14:paraId="0241D21C" w14:textId="77777777" w:rsidR="00F15B7C" w:rsidRPr="004E4B70" w:rsidRDefault="00F15B7C" w:rsidP="00F15B7C">
            <w:pPr>
              <w:rPr>
                <w:rFonts w:asciiTheme="majorHAnsi" w:eastAsia="Calibri" w:hAnsiTheme="majorHAnsi" w:cs="TimesNewRoman"/>
                <w:b/>
                <w:bCs/>
                <w:i/>
                <w:color w:val="1F497D"/>
                <w:sz w:val="20"/>
                <w:szCs w:val="20"/>
                <w:lang w:eastAsia="hr-HR"/>
              </w:rPr>
            </w:pPr>
          </w:p>
        </w:tc>
        <w:tc>
          <w:tcPr>
            <w:tcW w:w="1413" w:type="dxa"/>
            <w:gridSpan w:val="2"/>
            <w:vAlign w:val="center"/>
          </w:tcPr>
          <w:p w14:paraId="32263C16" w14:textId="69E96A72" w:rsidR="00F15B7C" w:rsidRPr="004E4B70" w:rsidRDefault="00F15B7C" w:rsidP="00F15B7C">
            <w:pPr>
              <w:spacing w:line="276" w:lineRule="auto"/>
              <w:jc w:val="center"/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  <w:t>K100001</w:t>
            </w:r>
          </w:p>
        </w:tc>
        <w:tc>
          <w:tcPr>
            <w:tcW w:w="4535" w:type="dxa"/>
            <w:gridSpan w:val="4"/>
            <w:vAlign w:val="center"/>
          </w:tcPr>
          <w:p w14:paraId="7FDBEF82" w14:textId="3AA583D6" w:rsidR="00F15B7C" w:rsidRPr="004E4B70" w:rsidRDefault="00F15B7C" w:rsidP="00F15B7C">
            <w:pPr>
              <w:spacing w:line="276" w:lineRule="auto"/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  <w:t>Izgradnja poduzetniče infrastrukture</w:t>
            </w:r>
          </w:p>
        </w:tc>
      </w:tr>
      <w:tr w:rsidR="00F15B7C" w:rsidRPr="004E4B70" w14:paraId="5C80B5CE" w14:textId="77777777" w:rsidTr="00136A85">
        <w:trPr>
          <w:trHeight w:val="234"/>
        </w:trPr>
        <w:tc>
          <w:tcPr>
            <w:tcW w:w="3544" w:type="dxa"/>
            <w:vMerge/>
            <w:shd w:val="clear" w:color="auto" w:fill="F2F2F2"/>
            <w:vAlign w:val="center"/>
          </w:tcPr>
          <w:p w14:paraId="75D4CC2D" w14:textId="77777777" w:rsidR="00F15B7C" w:rsidRPr="004E4B70" w:rsidRDefault="00F15B7C" w:rsidP="00F15B7C">
            <w:pPr>
              <w:rPr>
                <w:rFonts w:asciiTheme="majorHAnsi" w:eastAsia="Calibri" w:hAnsiTheme="majorHAnsi" w:cs="TimesNewRoman"/>
                <w:b/>
                <w:bCs/>
                <w:i/>
                <w:color w:val="1F497D"/>
                <w:sz w:val="20"/>
                <w:szCs w:val="20"/>
                <w:lang w:eastAsia="hr-HR"/>
              </w:rPr>
            </w:pPr>
          </w:p>
        </w:tc>
        <w:tc>
          <w:tcPr>
            <w:tcW w:w="1413" w:type="dxa"/>
            <w:gridSpan w:val="2"/>
            <w:vAlign w:val="center"/>
          </w:tcPr>
          <w:p w14:paraId="7FA9D84C" w14:textId="6B97094F" w:rsidR="00F15B7C" w:rsidRPr="004E4B70" w:rsidRDefault="00F15B7C" w:rsidP="00F15B7C">
            <w:pPr>
              <w:spacing w:line="276" w:lineRule="auto"/>
              <w:jc w:val="center"/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  <w:t>K100002</w:t>
            </w:r>
          </w:p>
        </w:tc>
        <w:tc>
          <w:tcPr>
            <w:tcW w:w="4535" w:type="dxa"/>
            <w:gridSpan w:val="4"/>
            <w:vAlign w:val="center"/>
          </w:tcPr>
          <w:p w14:paraId="31DBE8DA" w14:textId="3896D3B1" w:rsidR="00F15B7C" w:rsidRPr="004E4B70" w:rsidRDefault="00F15B7C" w:rsidP="00F15B7C">
            <w:pPr>
              <w:spacing w:line="276" w:lineRule="auto"/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  <w:t>Izgradnja trafostanice u poduzetničkoj zoni Blatnjača</w:t>
            </w:r>
          </w:p>
        </w:tc>
      </w:tr>
      <w:tr w:rsidR="00F15B7C" w:rsidRPr="004E4B70" w14:paraId="34B63B93" w14:textId="77777777" w:rsidTr="00136A85">
        <w:trPr>
          <w:trHeight w:val="234"/>
        </w:trPr>
        <w:tc>
          <w:tcPr>
            <w:tcW w:w="3544" w:type="dxa"/>
            <w:vMerge/>
            <w:shd w:val="clear" w:color="auto" w:fill="F2F2F2"/>
            <w:vAlign w:val="center"/>
          </w:tcPr>
          <w:p w14:paraId="1B45DE78" w14:textId="77777777" w:rsidR="00F15B7C" w:rsidRPr="004E4B70" w:rsidRDefault="00F15B7C" w:rsidP="00F15B7C">
            <w:pPr>
              <w:rPr>
                <w:rFonts w:asciiTheme="majorHAnsi" w:eastAsia="Calibri" w:hAnsiTheme="majorHAnsi" w:cs="TimesNewRoman"/>
                <w:b/>
                <w:bCs/>
                <w:i/>
                <w:color w:val="1F497D"/>
                <w:sz w:val="20"/>
                <w:szCs w:val="20"/>
                <w:lang w:eastAsia="hr-HR"/>
              </w:rPr>
            </w:pPr>
          </w:p>
        </w:tc>
        <w:tc>
          <w:tcPr>
            <w:tcW w:w="1413" w:type="dxa"/>
            <w:gridSpan w:val="2"/>
            <w:vAlign w:val="center"/>
          </w:tcPr>
          <w:p w14:paraId="62745EF5" w14:textId="1839A32D" w:rsidR="00F15B7C" w:rsidRPr="004E4B70" w:rsidRDefault="00F15B7C" w:rsidP="00F15B7C">
            <w:pPr>
              <w:spacing w:line="276" w:lineRule="auto"/>
              <w:jc w:val="center"/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  <w:t>T100001</w:t>
            </w:r>
          </w:p>
        </w:tc>
        <w:tc>
          <w:tcPr>
            <w:tcW w:w="4535" w:type="dxa"/>
            <w:gridSpan w:val="4"/>
            <w:vAlign w:val="center"/>
          </w:tcPr>
          <w:p w14:paraId="256BD424" w14:textId="01F3B059" w:rsidR="00F15B7C" w:rsidRPr="004E4B70" w:rsidRDefault="00F15B7C" w:rsidP="00F15B7C">
            <w:pPr>
              <w:spacing w:line="276" w:lineRule="auto"/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  <w:t>Subvencije zapošljavanja i samozapošljavanja</w:t>
            </w:r>
          </w:p>
        </w:tc>
      </w:tr>
      <w:tr w:rsidR="00136A85" w:rsidRPr="004E4B70" w14:paraId="4F5B0B64" w14:textId="77777777" w:rsidTr="00136A85">
        <w:trPr>
          <w:trHeight w:val="517"/>
        </w:trPr>
        <w:tc>
          <w:tcPr>
            <w:tcW w:w="3544" w:type="dxa"/>
            <w:vMerge/>
            <w:shd w:val="clear" w:color="auto" w:fill="F2F2F2"/>
            <w:vAlign w:val="center"/>
          </w:tcPr>
          <w:p w14:paraId="4E184FB7" w14:textId="77777777" w:rsidR="00136A85" w:rsidRPr="004E4B70" w:rsidRDefault="00136A85" w:rsidP="00F15B7C">
            <w:pPr>
              <w:rPr>
                <w:rFonts w:asciiTheme="majorHAnsi" w:eastAsia="Calibri" w:hAnsiTheme="majorHAnsi" w:cs="TimesNewRoman"/>
                <w:b/>
                <w:bCs/>
                <w:i/>
                <w:color w:val="1F497D"/>
                <w:sz w:val="20"/>
                <w:szCs w:val="20"/>
                <w:lang w:eastAsia="hr-HR"/>
              </w:rPr>
            </w:pPr>
          </w:p>
        </w:tc>
        <w:tc>
          <w:tcPr>
            <w:tcW w:w="1413" w:type="dxa"/>
            <w:gridSpan w:val="2"/>
            <w:vAlign w:val="center"/>
          </w:tcPr>
          <w:p w14:paraId="15B70D1A" w14:textId="0CF1BDC6" w:rsidR="00136A85" w:rsidRPr="004E4B70" w:rsidRDefault="00136A85" w:rsidP="00F15B7C">
            <w:pPr>
              <w:spacing w:line="276" w:lineRule="auto"/>
              <w:jc w:val="center"/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  <w:t>T100002</w:t>
            </w:r>
          </w:p>
        </w:tc>
        <w:tc>
          <w:tcPr>
            <w:tcW w:w="4535" w:type="dxa"/>
            <w:gridSpan w:val="4"/>
            <w:vAlign w:val="center"/>
          </w:tcPr>
          <w:p w14:paraId="2A7E6E52" w14:textId="7C8A4608" w:rsidR="00136A85" w:rsidRPr="004E4B70" w:rsidRDefault="00136A85" w:rsidP="00F15B7C">
            <w:pPr>
              <w:spacing w:line="276" w:lineRule="auto"/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  <w:t>Subvencije obrtnicima, malim i srednjim poduzetnicima</w:t>
            </w:r>
          </w:p>
        </w:tc>
      </w:tr>
      <w:tr w:rsidR="00F15B7C" w:rsidRPr="004E4B70" w14:paraId="373CAFC5" w14:textId="77777777" w:rsidTr="00563F85">
        <w:trPr>
          <w:trHeight w:val="234"/>
        </w:trPr>
        <w:tc>
          <w:tcPr>
            <w:tcW w:w="3544" w:type="dxa"/>
            <w:shd w:val="clear" w:color="auto" w:fill="FFFFFF" w:themeFill="background1"/>
            <w:vAlign w:val="center"/>
          </w:tcPr>
          <w:p w14:paraId="26AE09C3" w14:textId="77777777" w:rsidR="00F15B7C" w:rsidRPr="004E4B70" w:rsidRDefault="00F15B7C" w:rsidP="00F15B7C">
            <w:pPr>
              <w:rPr>
                <w:rFonts w:asciiTheme="majorHAnsi" w:eastAsia="Calibri" w:hAnsiTheme="majorHAnsi" w:cs="TimesNewRoman"/>
                <w:b/>
                <w:bCs/>
                <w:i/>
                <w:color w:val="1F497D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b/>
                <w:bCs/>
                <w:i/>
                <w:color w:val="1F497D"/>
                <w:sz w:val="20"/>
                <w:szCs w:val="20"/>
                <w:lang w:eastAsia="hr-HR"/>
              </w:rPr>
              <w:t>Ključne aktivnosti ostvarenja mjere</w:t>
            </w:r>
          </w:p>
        </w:tc>
        <w:tc>
          <w:tcPr>
            <w:tcW w:w="5948" w:type="dxa"/>
            <w:gridSpan w:val="6"/>
            <w:shd w:val="clear" w:color="auto" w:fill="FFFFFF" w:themeFill="background1"/>
            <w:vAlign w:val="center"/>
          </w:tcPr>
          <w:p w14:paraId="3D8246B6" w14:textId="77777777" w:rsidR="00F15B7C" w:rsidRPr="004E4B70" w:rsidRDefault="00F15B7C" w:rsidP="00F15B7C">
            <w:pPr>
              <w:numPr>
                <w:ilvl w:val="0"/>
                <w:numId w:val="6"/>
              </w:numPr>
              <w:spacing w:line="276" w:lineRule="auto"/>
              <w:contextualSpacing/>
              <w:jc w:val="both"/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  <w:t xml:space="preserve">aktivnosti vezane za poticanje razvoja poduzetništva i gospodarstva, </w:t>
            </w:r>
          </w:p>
          <w:p w14:paraId="21A052CE" w14:textId="584DF220" w:rsidR="00F15B7C" w:rsidRPr="004E4B70" w:rsidRDefault="00F15B7C" w:rsidP="00F15B7C">
            <w:pPr>
              <w:numPr>
                <w:ilvl w:val="0"/>
                <w:numId w:val="6"/>
              </w:numPr>
              <w:spacing w:line="276" w:lineRule="auto"/>
              <w:contextualSpacing/>
              <w:jc w:val="both"/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  <w:t xml:space="preserve">poboljšanje gospodarske konkurentnosti, </w:t>
            </w:r>
          </w:p>
          <w:p w14:paraId="0D558628" w14:textId="0675EB95" w:rsidR="00F15B7C" w:rsidRPr="004E4B70" w:rsidRDefault="00F15B7C" w:rsidP="00F15B7C">
            <w:pPr>
              <w:numPr>
                <w:ilvl w:val="0"/>
                <w:numId w:val="6"/>
              </w:numPr>
              <w:spacing w:line="276" w:lineRule="auto"/>
              <w:contextualSpacing/>
              <w:jc w:val="both"/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  <w:t xml:space="preserve">unaprjeđenje poduzetničkog okruženja, </w:t>
            </w:r>
          </w:p>
          <w:p w14:paraId="40206E85" w14:textId="021FDDCD" w:rsidR="00F15B7C" w:rsidRPr="004E4B70" w:rsidRDefault="00F15B7C" w:rsidP="00F15B7C">
            <w:pPr>
              <w:numPr>
                <w:ilvl w:val="0"/>
                <w:numId w:val="6"/>
              </w:numPr>
              <w:spacing w:line="276" w:lineRule="auto"/>
              <w:contextualSpacing/>
              <w:jc w:val="both"/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  <w:t>jačanje poduzetničke infrastrukture uspostavom poslovnih zona.</w:t>
            </w:r>
          </w:p>
        </w:tc>
      </w:tr>
      <w:tr w:rsidR="00F15B7C" w:rsidRPr="004E4B70" w14:paraId="00A80B74" w14:textId="77777777" w:rsidTr="00563F85">
        <w:trPr>
          <w:trHeight w:val="284"/>
        </w:trPr>
        <w:tc>
          <w:tcPr>
            <w:tcW w:w="3544" w:type="dxa"/>
            <w:shd w:val="clear" w:color="auto" w:fill="F2F2F2"/>
            <w:vAlign w:val="center"/>
          </w:tcPr>
          <w:p w14:paraId="2E2FEF09" w14:textId="77777777" w:rsidR="00F15B7C" w:rsidRPr="004E4B70" w:rsidRDefault="00F15B7C" w:rsidP="00F15B7C">
            <w:pPr>
              <w:rPr>
                <w:rFonts w:asciiTheme="majorHAnsi" w:eastAsia="Calibri" w:hAnsiTheme="majorHAnsi" w:cs="TimesNewRoman"/>
                <w:b/>
                <w:bCs/>
                <w:i/>
                <w:color w:val="1F497D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b/>
                <w:bCs/>
                <w:i/>
                <w:color w:val="1F497D"/>
                <w:sz w:val="20"/>
                <w:szCs w:val="20"/>
                <w:lang w:eastAsia="hr-HR"/>
              </w:rPr>
              <w:t>Planirani rok provedbe</w:t>
            </w:r>
          </w:p>
        </w:tc>
        <w:tc>
          <w:tcPr>
            <w:tcW w:w="5948" w:type="dxa"/>
            <w:gridSpan w:val="6"/>
            <w:vAlign w:val="center"/>
          </w:tcPr>
          <w:p w14:paraId="7FF1F745" w14:textId="77777777" w:rsidR="00F15B7C" w:rsidRPr="004E4B70" w:rsidRDefault="00F15B7C" w:rsidP="00F15B7C">
            <w:pPr>
              <w:spacing w:line="276" w:lineRule="auto"/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  <w:t>2025. godina</w:t>
            </w:r>
          </w:p>
        </w:tc>
      </w:tr>
      <w:tr w:rsidR="00F15B7C" w:rsidRPr="004E4B70" w14:paraId="529039AA" w14:textId="77777777" w:rsidTr="00563F85">
        <w:trPr>
          <w:trHeight w:val="711"/>
        </w:trPr>
        <w:tc>
          <w:tcPr>
            <w:tcW w:w="3544" w:type="dxa"/>
            <w:vMerge w:val="restart"/>
            <w:shd w:val="clear" w:color="auto" w:fill="F2F2F2"/>
            <w:vAlign w:val="center"/>
          </w:tcPr>
          <w:p w14:paraId="49CC1E82" w14:textId="77777777" w:rsidR="00F15B7C" w:rsidRPr="004E4B70" w:rsidRDefault="00F15B7C" w:rsidP="00F15B7C">
            <w:pPr>
              <w:rPr>
                <w:rFonts w:asciiTheme="majorHAnsi" w:eastAsia="Calibri" w:hAnsiTheme="majorHAnsi" w:cs="TimesNewRoman"/>
                <w:b/>
                <w:bCs/>
                <w:i/>
                <w:color w:val="1F497D"/>
                <w:sz w:val="20"/>
                <w:szCs w:val="20"/>
                <w:highlight w:val="yellow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b/>
                <w:bCs/>
                <w:i/>
                <w:color w:val="1F497D"/>
                <w:sz w:val="20"/>
                <w:szCs w:val="20"/>
                <w:lang w:eastAsia="hr-HR"/>
              </w:rPr>
              <w:t>Pokazatelj rezultata mjere</w:t>
            </w:r>
          </w:p>
        </w:tc>
        <w:tc>
          <w:tcPr>
            <w:tcW w:w="1272" w:type="dxa"/>
            <w:tcBorders>
              <w:bottom w:val="single" w:sz="4" w:space="0" w:color="B8CCE4"/>
            </w:tcBorders>
            <w:shd w:val="clear" w:color="auto" w:fill="B8CCE4"/>
            <w:vAlign w:val="center"/>
          </w:tcPr>
          <w:p w14:paraId="36BB3200" w14:textId="77777777" w:rsidR="00F15B7C" w:rsidRPr="004E4B70" w:rsidRDefault="00F15B7C" w:rsidP="00F15B7C">
            <w:pPr>
              <w:spacing w:line="276" w:lineRule="auto"/>
              <w:jc w:val="center"/>
              <w:rPr>
                <w:rFonts w:asciiTheme="majorHAnsi" w:eastAsia="Calibri" w:hAnsiTheme="majorHAnsi" w:cs="TimesNewRoman"/>
                <w:i/>
                <w:sz w:val="20"/>
                <w:szCs w:val="20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b/>
                <w:bCs/>
                <w:color w:val="1F497D"/>
                <w:sz w:val="18"/>
                <w:szCs w:val="18"/>
                <w:lang w:eastAsia="hr-HR"/>
              </w:rPr>
              <w:t>POLAZNA VRIJEDNOST</w:t>
            </w:r>
          </w:p>
        </w:tc>
        <w:tc>
          <w:tcPr>
            <w:tcW w:w="4676" w:type="dxa"/>
            <w:gridSpan w:val="5"/>
            <w:tcBorders>
              <w:bottom w:val="single" w:sz="4" w:space="0" w:color="B8CCE4"/>
            </w:tcBorders>
            <w:shd w:val="clear" w:color="auto" w:fill="B8CCE4"/>
            <w:vAlign w:val="center"/>
          </w:tcPr>
          <w:p w14:paraId="467A07F6" w14:textId="77777777" w:rsidR="00F15B7C" w:rsidRPr="004E4B70" w:rsidRDefault="00F15B7C" w:rsidP="00F15B7C">
            <w:pPr>
              <w:spacing w:line="276" w:lineRule="auto"/>
              <w:jc w:val="center"/>
              <w:rPr>
                <w:rFonts w:asciiTheme="majorHAnsi" w:eastAsia="Calibri" w:hAnsiTheme="majorHAnsi" w:cs="TimesNewRoman"/>
                <w:i/>
                <w:sz w:val="20"/>
                <w:szCs w:val="20"/>
                <w:lang w:eastAsia="hr-HR"/>
              </w:rPr>
            </w:pPr>
            <w:r w:rsidRPr="004E4B70">
              <w:rPr>
                <w:rFonts w:asciiTheme="majorHAnsi" w:eastAsia="Batang" w:hAnsiTheme="majorHAnsi"/>
                <w:b/>
                <w:color w:val="1F497D"/>
                <w:sz w:val="18"/>
                <w:szCs w:val="18"/>
              </w:rPr>
              <w:t>CILJANA VRIJEDNOST</w:t>
            </w:r>
          </w:p>
        </w:tc>
      </w:tr>
      <w:tr w:rsidR="00F15B7C" w:rsidRPr="004E4B70" w14:paraId="4689740C" w14:textId="77777777" w:rsidTr="00563F85">
        <w:trPr>
          <w:trHeight w:val="58"/>
        </w:trPr>
        <w:tc>
          <w:tcPr>
            <w:tcW w:w="3544" w:type="dxa"/>
            <w:vMerge/>
            <w:shd w:val="clear" w:color="auto" w:fill="F2F2F2"/>
            <w:vAlign w:val="center"/>
          </w:tcPr>
          <w:p w14:paraId="02010BAC" w14:textId="77777777" w:rsidR="00F15B7C" w:rsidRPr="004E4B70" w:rsidRDefault="00F15B7C" w:rsidP="00F15B7C">
            <w:pPr>
              <w:spacing w:line="276" w:lineRule="auto"/>
              <w:jc w:val="center"/>
              <w:rPr>
                <w:rFonts w:asciiTheme="majorHAnsi" w:eastAsia="Calibri" w:hAnsiTheme="majorHAnsi" w:cs="TimesNewRoman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1272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B8CCE4"/>
            <w:vAlign w:val="center"/>
          </w:tcPr>
          <w:p w14:paraId="7D2981F3" w14:textId="77777777" w:rsidR="00F15B7C" w:rsidRPr="004E4B70" w:rsidRDefault="00F15B7C" w:rsidP="00F15B7C">
            <w:pPr>
              <w:spacing w:line="276" w:lineRule="auto"/>
              <w:jc w:val="center"/>
              <w:rPr>
                <w:rFonts w:asciiTheme="majorHAnsi" w:eastAsia="Calibri" w:hAnsiTheme="majorHAnsi" w:cs="TimesNewRoman"/>
                <w:b/>
                <w:color w:val="1F497D"/>
                <w:sz w:val="18"/>
                <w:szCs w:val="18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b/>
                <w:color w:val="1F497D"/>
                <w:sz w:val="18"/>
                <w:szCs w:val="18"/>
                <w:lang w:eastAsia="hr-HR"/>
              </w:rPr>
              <w:t>2021.</w:t>
            </w:r>
          </w:p>
        </w:tc>
        <w:tc>
          <w:tcPr>
            <w:tcW w:w="1284" w:type="dxa"/>
            <w:gridSpan w:val="2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B8CCE4"/>
            <w:vAlign w:val="center"/>
          </w:tcPr>
          <w:p w14:paraId="3C6B3786" w14:textId="77777777" w:rsidR="00F15B7C" w:rsidRPr="004E4B70" w:rsidRDefault="00F15B7C" w:rsidP="00F15B7C">
            <w:pPr>
              <w:spacing w:line="276" w:lineRule="auto"/>
              <w:jc w:val="center"/>
              <w:rPr>
                <w:rFonts w:asciiTheme="majorHAnsi" w:eastAsia="Calibri" w:hAnsiTheme="majorHAnsi" w:cs="TimesNewRoman"/>
                <w:b/>
                <w:color w:val="1F497D"/>
                <w:sz w:val="18"/>
                <w:szCs w:val="18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b/>
                <w:color w:val="1F497D"/>
                <w:sz w:val="18"/>
                <w:szCs w:val="18"/>
                <w:lang w:eastAsia="hr-HR"/>
              </w:rPr>
              <w:t>2022.</w:t>
            </w:r>
          </w:p>
        </w:tc>
        <w:tc>
          <w:tcPr>
            <w:tcW w:w="1131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B8CCE4"/>
            <w:vAlign w:val="center"/>
          </w:tcPr>
          <w:p w14:paraId="783DDDFA" w14:textId="77777777" w:rsidR="00F15B7C" w:rsidRPr="004E4B70" w:rsidRDefault="00F15B7C" w:rsidP="00F15B7C">
            <w:pPr>
              <w:spacing w:line="276" w:lineRule="auto"/>
              <w:jc w:val="center"/>
              <w:rPr>
                <w:rFonts w:asciiTheme="majorHAnsi" w:eastAsia="Calibri" w:hAnsiTheme="majorHAnsi" w:cs="TimesNewRoman"/>
                <w:b/>
                <w:color w:val="1F497D"/>
                <w:sz w:val="18"/>
                <w:szCs w:val="18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b/>
                <w:color w:val="1F497D"/>
                <w:sz w:val="18"/>
                <w:szCs w:val="18"/>
                <w:lang w:eastAsia="hr-HR"/>
              </w:rPr>
              <w:t>2023.</w:t>
            </w:r>
          </w:p>
        </w:tc>
        <w:tc>
          <w:tcPr>
            <w:tcW w:w="1272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B8CCE4"/>
            <w:vAlign w:val="center"/>
          </w:tcPr>
          <w:p w14:paraId="7879B8E7" w14:textId="77777777" w:rsidR="00F15B7C" w:rsidRPr="004E4B70" w:rsidRDefault="00F15B7C" w:rsidP="00F15B7C">
            <w:pPr>
              <w:spacing w:line="276" w:lineRule="auto"/>
              <w:jc w:val="center"/>
              <w:rPr>
                <w:rFonts w:asciiTheme="majorHAnsi" w:eastAsia="Calibri" w:hAnsiTheme="majorHAnsi" w:cs="TimesNewRoman"/>
                <w:b/>
                <w:color w:val="1F497D"/>
                <w:sz w:val="18"/>
                <w:szCs w:val="18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b/>
                <w:color w:val="1F497D"/>
                <w:sz w:val="18"/>
                <w:szCs w:val="18"/>
                <w:lang w:eastAsia="hr-HR"/>
              </w:rPr>
              <w:t>2024.</w:t>
            </w:r>
          </w:p>
        </w:tc>
        <w:tc>
          <w:tcPr>
            <w:tcW w:w="989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B8CCE4"/>
            <w:vAlign w:val="center"/>
          </w:tcPr>
          <w:p w14:paraId="70B76423" w14:textId="77777777" w:rsidR="00F15B7C" w:rsidRPr="004E4B70" w:rsidRDefault="00F15B7C" w:rsidP="00F15B7C">
            <w:pPr>
              <w:spacing w:line="276" w:lineRule="auto"/>
              <w:jc w:val="center"/>
              <w:rPr>
                <w:rFonts w:asciiTheme="majorHAnsi" w:eastAsia="Calibri" w:hAnsiTheme="majorHAnsi" w:cs="TimesNewRoman"/>
                <w:b/>
                <w:color w:val="1F497D"/>
                <w:sz w:val="18"/>
                <w:szCs w:val="18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b/>
                <w:color w:val="1F497D"/>
                <w:sz w:val="18"/>
                <w:szCs w:val="18"/>
                <w:lang w:eastAsia="hr-HR"/>
              </w:rPr>
              <w:t>2025.</w:t>
            </w:r>
          </w:p>
        </w:tc>
      </w:tr>
      <w:tr w:rsidR="00F15B7C" w:rsidRPr="004E4B70" w14:paraId="5DEA3384" w14:textId="77777777" w:rsidTr="00563F85">
        <w:trPr>
          <w:trHeight w:val="284"/>
        </w:trPr>
        <w:tc>
          <w:tcPr>
            <w:tcW w:w="3544" w:type="dxa"/>
            <w:shd w:val="clear" w:color="auto" w:fill="auto"/>
            <w:vAlign w:val="center"/>
          </w:tcPr>
          <w:p w14:paraId="2235C867" w14:textId="0897D2E5" w:rsidR="00F15B7C" w:rsidRPr="004E4B70" w:rsidRDefault="00F15B7C" w:rsidP="00F15B7C">
            <w:pPr>
              <w:spacing w:line="276" w:lineRule="auto"/>
              <w:rPr>
                <w:rFonts w:asciiTheme="majorHAnsi" w:eastAsia="Calibri" w:hAnsiTheme="majorHAnsi" w:cs="TimesNewRoman"/>
                <w:sz w:val="20"/>
                <w:szCs w:val="20"/>
                <w:lang w:eastAsia="hr-HR"/>
              </w:rPr>
            </w:pPr>
          </w:p>
        </w:tc>
        <w:tc>
          <w:tcPr>
            <w:tcW w:w="1272" w:type="dxa"/>
            <w:tcBorders>
              <w:top w:val="single" w:sz="4" w:space="0" w:color="B8CCE4"/>
              <w:bottom w:val="single" w:sz="4" w:space="0" w:color="B8CCE4"/>
            </w:tcBorders>
            <w:vAlign w:val="center"/>
          </w:tcPr>
          <w:p w14:paraId="0455DB4F" w14:textId="43824E11" w:rsidR="00F15B7C" w:rsidRPr="004E4B70" w:rsidRDefault="00F15B7C" w:rsidP="00F15B7C">
            <w:pPr>
              <w:spacing w:line="276" w:lineRule="auto"/>
              <w:jc w:val="center"/>
              <w:rPr>
                <w:rFonts w:asciiTheme="majorHAnsi" w:eastAsia="Calibri" w:hAnsiTheme="majorHAnsi" w:cs="TimesNewRoman"/>
                <w:sz w:val="20"/>
                <w:szCs w:val="20"/>
                <w:lang w:eastAsia="hr-HR"/>
              </w:rPr>
            </w:pPr>
          </w:p>
        </w:tc>
        <w:tc>
          <w:tcPr>
            <w:tcW w:w="1284" w:type="dxa"/>
            <w:gridSpan w:val="2"/>
            <w:tcBorders>
              <w:top w:val="single" w:sz="4" w:space="0" w:color="B8CCE4"/>
              <w:bottom w:val="single" w:sz="4" w:space="0" w:color="B8CCE4"/>
            </w:tcBorders>
            <w:vAlign w:val="center"/>
          </w:tcPr>
          <w:p w14:paraId="6CCB088A" w14:textId="78F9C8D3" w:rsidR="00F15B7C" w:rsidRPr="004E4B70" w:rsidRDefault="00F15B7C" w:rsidP="00F15B7C">
            <w:pPr>
              <w:spacing w:line="276" w:lineRule="auto"/>
              <w:jc w:val="center"/>
              <w:rPr>
                <w:rFonts w:asciiTheme="majorHAnsi" w:eastAsia="Calibri" w:hAnsiTheme="majorHAnsi" w:cs="TimesNewRoman"/>
                <w:sz w:val="20"/>
                <w:szCs w:val="20"/>
                <w:lang w:eastAsia="hr-HR"/>
              </w:rPr>
            </w:pPr>
          </w:p>
        </w:tc>
        <w:tc>
          <w:tcPr>
            <w:tcW w:w="1131" w:type="dxa"/>
            <w:tcBorders>
              <w:top w:val="single" w:sz="4" w:space="0" w:color="B8CCE4"/>
              <w:bottom w:val="single" w:sz="4" w:space="0" w:color="B8CCE4"/>
            </w:tcBorders>
            <w:vAlign w:val="center"/>
          </w:tcPr>
          <w:p w14:paraId="441381BB" w14:textId="219A4103" w:rsidR="00F15B7C" w:rsidRPr="004E4B70" w:rsidRDefault="00F15B7C" w:rsidP="00F15B7C">
            <w:pPr>
              <w:spacing w:line="276" w:lineRule="auto"/>
              <w:jc w:val="center"/>
              <w:rPr>
                <w:rFonts w:asciiTheme="majorHAnsi" w:eastAsia="Calibri" w:hAnsiTheme="majorHAnsi" w:cs="TimesNewRoman"/>
                <w:sz w:val="20"/>
                <w:szCs w:val="20"/>
                <w:lang w:eastAsia="hr-HR"/>
              </w:rPr>
            </w:pPr>
          </w:p>
        </w:tc>
        <w:tc>
          <w:tcPr>
            <w:tcW w:w="1272" w:type="dxa"/>
            <w:tcBorders>
              <w:top w:val="single" w:sz="4" w:space="0" w:color="B8CCE4"/>
              <w:bottom w:val="single" w:sz="4" w:space="0" w:color="B8CCE4"/>
            </w:tcBorders>
            <w:vAlign w:val="center"/>
          </w:tcPr>
          <w:p w14:paraId="3B64B67B" w14:textId="35BCDB65" w:rsidR="00F15B7C" w:rsidRPr="004E4B70" w:rsidRDefault="00F15B7C" w:rsidP="00F15B7C">
            <w:pPr>
              <w:spacing w:line="276" w:lineRule="auto"/>
              <w:jc w:val="center"/>
              <w:rPr>
                <w:rFonts w:asciiTheme="majorHAnsi" w:eastAsia="Calibri" w:hAnsiTheme="majorHAnsi" w:cs="TimesNewRoman"/>
                <w:sz w:val="20"/>
                <w:szCs w:val="20"/>
                <w:lang w:eastAsia="hr-HR"/>
              </w:rPr>
            </w:pPr>
          </w:p>
        </w:tc>
        <w:tc>
          <w:tcPr>
            <w:tcW w:w="989" w:type="dxa"/>
            <w:tcBorders>
              <w:top w:val="single" w:sz="4" w:space="0" w:color="B8CCE4"/>
              <w:bottom w:val="single" w:sz="4" w:space="0" w:color="B8CCE4"/>
            </w:tcBorders>
            <w:vAlign w:val="center"/>
          </w:tcPr>
          <w:p w14:paraId="21B95478" w14:textId="29397A39" w:rsidR="00F15B7C" w:rsidRPr="004E4B70" w:rsidRDefault="00F15B7C" w:rsidP="00F15B7C">
            <w:pPr>
              <w:spacing w:line="276" w:lineRule="auto"/>
              <w:jc w:val="center"/>
              <w:rPr>
                <w:rFonts w:asciiTheme="majorHAnsi" w:eastAsia="Calibri" w:hAnsiTheme="majorHAnsi" w:cs="TimesNewRoman"/>
                <w:sz w:val="20"/>
                <w:szCs w:val="20"/>
                <w:lang w:eastAsia="hr-HR"/>
              </w:rPr>
            </w:pPr>
          </w:p>
        </w:tc>
      </w:tr>
      <w:tr w:rsidR="00F15B7C" w:rsidRPr="004E4B70" w14:paraId="07E7D0CB" w14:textId="77777777" w:rsidTr="00563F85">
        <w:trPr>
          <w:trHeight w:val="284"/>
        </w:trPr>
        <w:tc>
          <w:tcPr>
            <w:tcW w:w="3544" w:type="dxa"/>
            <w:shd w:val="clear" w:color="auto" w:fill="auto"/>
            <w:vAlign w:val="center"/>
          </w:tcPr>
          <w:p w14:paraId="7CC74A6E" w14:textId="2E47255B" w:rsidR="00F15B7C" w:rsidRPr="004E4B70" w:rsidRDefault="00F15B7C" w:rsidP="00F15B7C">
            <w:pPr>
              <w:spacing w:line="276" w:lineRule="auto"/>
              <w:rPr>
                <w:rFonts w:asciiTheme="majorHAnsi" w:eastAsia="Calibri" w:hAnsiTheme="majorHAnsi" w:cs="TimesNewRoman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sz w:val="20"/>
                <w:szCs w:val="20"/>
                <w:lang w:eastAsia="hr-HR"/>
              </w:rPr>
              <w:t>Ukupan broj novih poduzetnika</w:t>
            </w:r>
          </w:p>
        </w:tc>
        <w:tc>
          <w:tcPr>
            <w:tcW w:w="1272" w:type="dxa"/>
            <w:tcBorders>
              <w:top w:val="single" w:sz="4" w:space="0" w:color="B8CCE4"/>
              <w:bottom w:val="single" w:sz="4" w:space="0" w:color="B8CCE4"/>
            </w:tcBorders>
            <w:vAlign w:val="center"/>
          </w:tcPr>
          <w:p w14:paraId="047F6B5B" w14:textId="0A677BFF" w:rsidR="00F15B7C" w:rsidRPr="004E4B70" w:rsidRDefault="00F15B7C" w:rsidP="00F15B7C">
            <w:pPr>
              <w:spacing w:line="276" w:lineRule="auto"/>
              <w:jc w:val="center"/>
              <w:rPr>
                <w:rFonts w:asciiTheme="majorHAnsi" w:eastAsia="Calibri" w:hAnsiTheme="majorHAnsi" w:cs="TimesNewRoman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284" w:type="dxa"/>
            <w:gridSpan w:val="2"/>
            <w:tcBorders>
              <w:top w:val="single" w:sz="4" w:space="0" w:color="B8CCE4"/>
              <w:bottom w:val="single" w:sz="4" w:space="0" w:color="B8CCE4"/>
            </w:tcBorders>
            <w:vAlign w:val="center"/>
          </w:tcPr>
          <w:p w14:paraId="27462C3F" w14:textId="63156B4A" w:rsidR="00F15B7C" w:rsidRPr="004E4B70" w:rsidRDefault="00F15B7C" w:rsidP="00F15B7C">
            <w:pPr>
              <w:spacing w:line="276" w:lineRule="auto"/>
              <w:jc w:val="center"/>
              <w:rPr>
                <w:rFonts w:asciiTheme="majorHAnsi" w:eastAsia="Calibri" w:hAnsiTheme="majorHAnsi" w:cs="TimesNewRoman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131" w:type="dxa"/>
            <w:tcBorders>
              <w:top w:val="single" w:sz="4" w:space="0" w:color="B8CCE4"/>
              <w:bottom w:val="single" w:sz="4" w:space="0" w:color="B8CCE4"/>
            </w:tcBorders>
            <w:vAlign w:val="center"/>
          </w:tcPr>
          <w:p w14:paraId="4A1C2A7A" w14:textId="73DA2064" w:rsidR="00F15B7C" w:rsidRPr="004E4B70" w:rsidRDefault="00F15B7C" w:rsidP="00F15B7C">
            <w:pPr>
              <w:spacing w:line="276" w:lineRule="auto"/>
              <w:jc w:val="center"/>
              <w:rPr>
                <w:rFonts w:asciiTheme="majorHAnsi" w:eastAsia="Calibri" w:hAnsiTheme="majorHAnsi" w:cs="TimesNewRoman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1272" w:type="dxa"/>
            <w:tcBorders>
              <w:top w:val="single" w:sz="4" w:space="0" w:color="B8CCE4"/>
              <w:bottom w:val="single" w:sz="4" w:space="0" w:color="B8CCE4"/>
            </w:tcBorders>
            <w:vAlign w:val="center"/>
          </w:tcPr>
          <w:p w14:paraId="35967000" w14:textId="78B14084" w:rsidR="00F15B7C" w:rsidRPr="004E4B70" w:rsidRDefault="00F15B7C" w:rsidP="00F15B7C">
            <w:pPr>
              <w:spacing w:line="276" w:lineRule="auto"/>
              <w:jc w:val="center"/>
              <w:rPr>
                <w:rFonts w:asciiTheme="majorHAnsi" w:eastAsia="Calibri" w:hAnsiTheme="majorHAnsi" w:cs="TimesNewRoman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989" w:type="dxa"/>
            <w:tcBorders>
              <w:top w:val="single" w:sz="4" w:space="0" w:color="B8CCE4"/>
              <w:bottom w:val="single" w:sz="4" w:space="0" w:color="B8CCE4"/>
            </w:tcBorders>
            <w:vAlign w:val="center"/>
          </w:tcPr>
          <w:p w14:paraId="67537621" w14:textId="326D1FD6" w:rsidR="00F15B7C" w:rsidRPr="004E4B70" w:rsidRDefault="00F15B7C" w:rsidP="00F15B7C">
            <w:pPr>
              <w:spacing w:line="276" w:lineRule="auto"/>
              <w:jc w:val="center"/>
              <w:rPr>
                <w:rFonts w:asciiTheme="majorHAnsi" w:eastAsia="Calibri" w:hAnsiTheme="majorHAnsi" w:cs="TimesNewRoman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sz w:val="20"/>
                <w:szCs w:val="20"/>
                <w:lang w:eastAsia="hr-HR"/>
              </w:rPr>
              <w:t>4</w:t>
            </w:r>
          </w:p>
        </w:tc>
      </w:tr>
      <w:tr w:rsidR="00F15B7C" w:rsidRPr="004E4B70" w14:paraId="5330C7CF" w14:textId="77777777" w:rsidTr="00563F85">
        <w:trPr>
          <w:trHeight w:val="284"/>
        </w:trPr>
        <w:tc>
          <w:tcPr>
            <w:tcW w:w="3544" w:type="dxa"/>
            <w:shd w:val="clear" w:color="auto" w:fill="auto"/>
            <w:vAlign w:val="center"/>
          </w:tcPr>
          <w:p w14:paraId="6341B870" w14:textId="1D12AFF4" w:rsidR="00F15B7C" w:rsidRPr="004E4B70" w:rsidRDefault="00F15B7C" w:rsidP="00F15B7C">
            <w:pPr>
              <w:spacing w:line="276" w:lineRule="auto"/>
              <w:rPr>
                <w:rFonts w:asciiTheme="majorHAnsi" w:eastAsia="Calibri" w:hAnsiTheme="majorHAnsi" w:cs="TimesNewRoman"/>
                <w:sz w:val="20"/>
                <w:szCs w:val="20"/>
                <w:lang w:eastAsia="hr-HR"/>
              </w:rPr>
            </w:pPr>
          </w:p>
        </w:tc>
        <w:tc>
          <w:tcPr>
            <w:tcW w:w="1272" w:type="dxa"/>
            <w:tcBorders>
              <w:top w:val="single" w:sz="4" w:space="0" w:color="B8CCE4"/>
              <w:bottom w:val="single" w:sz="4" w:space="0" w:color="B8CCE4"/>
            </w:tcBorders>
            <w:vAlign w:val="center"/>
          </w:tcPr>
          <w:p w14:paraId="6B4D7F78" w14:textId="70F4F5E9" w:rsidR="00F15B7C" w:rsidRPr="004E4B70" w:rsidRDefault="00F15B7C" w:rsidP="00F15B7C">
            <w:pPr>
              <w:spacing w:line="276" w:lineRule="auto"/>
              <w:jc w:val="center"/>
              <w:rPr>
                <w:rFonts w:asciiTheme="majorHAnsi" w:eastAsia="Calibri" w:hAnsiTheme="majorHAnsi" w:cs="TimesNewRoman"/>
                <w:sz w:val="20"/>
                <w:szCs w:val="20"/>
                <w:lang w:eastAsia="hr-HR"/>
              </w:rPr>
            </w:pPr>
          </w:p>
        </w:tc>
        <w:tc>
          <w:tcPr>
            <w:tcW w:w="1284" w:type="dxa"/>
            <w:gridSpan w:val="2"/>
            <w:tcBorders>
              <w:top w:val="single" w:sz="4" w:space="0" w:color="B8CCE4"/>
              <w:bottom w:val="single" w:sz="4" w:space="0" w:color="B8CCE4"/>
            </w:tcBorders>
            <w:vAlign w:val="center"/>
          </w:tcPr>
          <w:p w14:paraId="1720162F" w14:textId="008AD66C" w:rsidR="00F15B7C" w:rsidRPr="004E4B70" w:rsidRDefault="00F15B7C" w:rsidP="00F15B7C">
            <w:pPr>
              <w:spacing w:line="276" w:lineRule="auto"/>
              <w:jc w:val="center"/>
              <w:rPr>
                <w:rFonts w:asciiTheme="majorHAnsi" w:eastAsia="Calibri" w:hAnsiTheme="majorHAnsi" w:cs="TimesNewRoman"/>
                <w:sz w:val="20"/>
                <w:szCs w:val="20"/>
                <w:lang w:eastAsia="hr-HR"/>
              </w:rPr>
            </w:pPr>
          </w:p>
        </w:tc>
        <w:tc>
          <w:tcPr>
            <w:tcW w:w="1131" w:type="dxa"/>
            <w:tcBorders>
              <w:top w:val="single" w:sz="4" w:space="0" w:color="B8CCE4"/>
              <w:bottom w:val="single" w:sz="4" w:space="0" w:color="B8CCE4"/>
            </w:tcBorders>
            <w:vAlign w:val="center"/>
          </w:tcPr>
          <w:p w14:paraId="44FFB8A7" w14:textId="69509A90" w:rsidR="00F15B7C" w:rsidRPr="004E4B70" w:rsidRDefault="00F15B7C" w:rsidP="00F15B7C">
            <w:pPr>
              <w:spacing w:line="276" w:lineRule="auto"/>
              <w:jc w:val="center"/>
              <w:rPr>
                <w:rFonts w:asciiTheme="majorHAnsi" w:eastAsia="Calibri" w:hAnsiTheme="majorHAnsi" w:cs="TimesNewRoman"/>
                <w:sz w:val="20"/>
                <w:szCs w:val="20"/>
                <w:lang w:eastAsia="hr-HR"/>
              </w:rPr>
            </w:pPr>
          </w:p>
        </w:tc>
        <w:tc>
          <w:tcPr>
            <w:tcW w:w="1272" w:type="dxa"/>
            <w:tcBorders>
              <w:top w:val="single" w:sz="4" w:space="0" w:color="B8CCE4"/>
              <w:bottom w:val="single" w:sz="4" w:space="0" w:color="B8CCE4"/>
            </w:tcBorders>
            <w:vAlign w:val="center"/>
          </w:tcPr>
          <w:p w14:paraId="215BC59F" w14:textId="54468265" w:rsidR="00F15B7C" w:rsidRPr="004E4B70" w:rsidRDefault="00F15B7C" w:rsidP="00F15B7C">
            <w:pPr>
              <w:spacing w:line="276" w:lineRule="auto"/>
              <w:jc w:val="center"/>
              <w:rPr>
                <w:rFonts w:asciiTheme="majorHAnsi" w:eastAsia="Calibri" w:hAnsiTheme="majorHAnsi" w:cs="TimesNewRoman"/>
                <w:sz w:val="20"/>
                <w:szCs w:val="20"/>
                <w:lang w:eastAsia="hr-HR"/>
              </w:rPr>
            </w:pPr>
          </w:p>
        </w:tc>
        <w:tc>
          <w:tcPr>
            <w:tcW w:w="989" w:type="dxa"/>
            <w:tcBorders>
              <w:top w:val="single" w:sz="4" w:space="0" w:color="B8CCE4"/>
              <w:bottom w:val="single" w:sz="4" w:space="0" w:color="B8CCE4"/>
            </w:tcBorders>
            <w:vAlign w:val="center"/>
          </w:tcPr>
          <w:p w14:paraId="58B92E44" w14:textId="30053A34" w:rsidR="00F15B7C" w:rsidRPr="004E4B70" w:rsidRDefault="00F15B7C" w:rsidP="00F15B7C">
            <w:pPr>
              <w:spacing w:line="276" w:lineRule="auto"/>
              <w:jc w:val="center"/>
              <w:rPr>
                <w:rFonts w:asciiTheme="majorHAnsi" w:eastAsia="Calibri" w:hAnsiTheme="majorHAnsi" w:cs="TimesNewRoman"/>
                <w:sz w:val="20"/>
                <w:szCs w:val="20"/>
                <w:lang w:eastAsia="hr-HR"/>
              </w:rPr>
            </w:pPr>
          </w:p>
        </w:tc>
      </w:tr>
    </w:tbl>
    <w:p w14:paraId="5381C0E2" w14:textId="77777777" w:rsidR="00136A85" w:rsidRDefault="00136A85">
      <w:pPr>
        <w:rPr>
          <w:rFonts w:asciiTheme="majorHAnsi" w:hAnsiTheme="majorHAnsi"/>
          <w:bCs/>
          <w:i/>
          <w:sz w:val="22"/>
          <w:szCs w:val="22"/>
        </w:rPr>
      </w:pPr>
      <w:bookmarkStart w:id="53" w:name="_Toc156209663"/>
      <w:r>
        <w:rPr>
          <w:rFonts w:asciiTheme="majorHAnsi" w:hAnsiTheme="majorHAnsi"/>
          <w:b/>
          <w:i/>
          <w:sz w:val="22"/>
          <w:szCs w:val="22"/>
        </w:rPr>
        <w:br w:type="page"/>
      </w:r>
    </w:p>
    <w:p w14:paraId="366AFCF2" w14:textId="04AF2ED0" w:rsidR="00396E66" w:rsidRPr="004E4B70" w:rsidRDefault="00396E66" w:rsidP="00396E66">
      <w:pPr>
        <w:pStyle w:val="Caption"/>
        <w:keepNext/>
        <w:spacing w:before="240"/>
        <w:jc w:val="center"/>
        <w:rPr>
          <w:rFonts w:asciiTheme="majorHAnsi" w:hAnsiTheme="majorHAnsi" w:cs="Arial"/>
          <w:b w:val="0"/>
          <w:i/>
          <w:color w:val="auto"/>
          <w:sz w:val="22"/>
          <w:szCs w:val="22"/>
        </w:rPr>
      </w:pPr>
      <w:r w:rsidRPr="004E4B70">
        <w:rPr>
          <w:rFonts w:asciiTheme="majorHAnsi" w:hAnsiTheme="majorHAnsi"/>
          <w:b w:val="0"/>
          <w:i/>
          <w:color w:val="auto"/>
          <w:sz w:val="22"/>
          <w:szCs w:val="22"/>
        </w:rPr>
        <w:t xml:space="preserve">Tablica </w:t>
      </w:r>
      <w:r w:rsidRPr="004E4B70">
        <w:rPr>
          <w:rFonts w:asciiTheme="majorHAnsi" w:hAnsiTheme="majorHAnsi"/>
          <w:b w:val="0"/>
          <w:i/>
          <w:color w:val="auto"/>
          <w:sz w:val="22"/>
          <w:szCs w:val="22"/>
        </w:rPr>
        <w:fldChar w:fldCharType="begin"/>
      </w:r>
      <w:r w:rsidRPr="004E4B70">
        <w:rPr>
          <w:rFonts w:asciiTheme="majorHAnsi" w:hAnsiTheme="majorHAnsi"/>
          <w:b w:val="0"/>
          <w:i/>
          <w:color w:val="auto"/>
          <w:sz w:val="22"/>
          <w:szCs w:val="22"/>
        </w:rPr>
        <w:instrText xml:space="preserve"> SEQ Tablica \* ARABIC </w:instrText>
      </w:r>
      <w:r w:rsidRPr="004E4B70">
        <w:rPr>
          <w:rFonts w:asciiTheme="majorHAnsi" w:hAnsiTheme="majorHAnsi"/>
          <w:b w:val="0"/>
          <w:i/>
          <w:color w:val="auto"/>
          <w:sz w:val="22"/>
          <w:szCs w:val="22"/>
        </w:rPr>
        <w:fldChar w:fldCharType="separate"/>
      </w:r>
      <w:r w:rsidR="000F2894">
        <w:rPr>
          <w:rFonts w:asciiTheme="majorHAnsi" w:hAnsiTheme="majorHAnsi"/>
          <w:b w:val="0"/>
          <w:i/>
          <w:noProof/>
          <w:color w:val="auto"/>
          <w:sz w:val="22"/>
          <w:szCs w:val="22"/>
        </w:rPr>
        <w:t>5</w:t>
      </w:r>
      <w:r w:rsidRPr="004E4B70">
        <w:rPr>
          <w:rFonts w:asciiTheme="majorHAnsi" w:hAnsiTheme="majorHAnsi"/>
          <w:b w:val="0"/>
          <w:i/>
          <w:color w:val="auto"/>
          <w:sz w:val="22"/>
          <w:szCs w:val="22"/>
        </w:rPr>
        <w:fldChar w:fldCharType="end"/>
      </w:r>
      <w:r w:rsidRPr="004E4B70">
        <w:rPr>
          <w:rFonts w:asciiTheme="majorHAnsi" w:hAnsiTheme="majorHAnsi"/>
          <w:b w:val="0"/>
          <w:i/>
          <w:color w:val="auto"/>
          <w:sz w:val="22"/>
          <w:szCs w:val="22"/>
        </w:rPr>
        <w:t xml:space="preserve">. </w:t>
      </w:r>
      <w:r w:rsidRPr="004E4B70">
        <w:rPr>
          <w:rFonts w:asciiTheme="majorHAnsi" w:hAnsiTheme="majorHAnsi" w:cs="Arial"/>
          <w:b w:val="0"/>
          <w:i/>
          <w:color w:val="auto"/>
          <w:sz w:val="22"/>
          <w:szCs w:val="22"/>
        </w:rPr>
        <w:t xml:space="preserve">Mjera </w:t>
      </w:r>
      <w:r w:rsidR="00986B02" w:rsidRPr="004E4B70">
        <w:rPr>
          <w:rFonts w:asciiTheme="majorHAnsi" w:hAnsiTheme="majorHAnsi" w:cs="Arial"/>
          <w:b w:val="0"/>
          <w:i/>
          <w:color w:val="auto"/>
          <w:sz w:val="22"/>
          <w:szCs w:val="22"/>
        </w:rPr>
        <w:t>3</w:t>
      </w:r>
      <w:r w:rsidRPr="004E4B70">
        <w:rPr>
          <w:rFonts w:asciiTheme="majorHAnsi" w:hAnsiTheme="majorHAnsi" w:cs="Arial"/>
          <w:b w:val="0"/>
          <w:i/>
          <w:color w:val="auto"/>
          <w:sz w:val="22"/>
          <w:szCs w:val="22"/>
        </w:rPr>
        <w:t>. Potpore razvoju poljoprivredne proizvodnje</w:t>
      </w:r>
      <w:bookmarkEnd w:id="53"/>
    </w:p>
    <w:p w14:paraId="41769EAA" w14:textId="266CB034" w:rsidR="00396E66" w:rsidRPr="004E4B70" w:rsidRDefault="00396E66" w:rsidP="00563F85">
      <w:pPr>
        <w:pStyle w:val="Default"/>
        <w:jc w:val="center"/>
        <w:rPr>
          <w:rFonts w:asciiTheme="majorHAnsi" w:hAnsiTheme="majorHAnsi"/>
          <w:b/>
          <w:bCs/>
          <w:iCs/>
          <w:color w:val="auto"/>
          <w:sz w:val="22"/>
          <w:szCs w:val="22"/>
        </w:rPr>
      </w:pPr>
      <w:r w:rsidRPr="004E4B70">
        <w:rPr>
          <w:rFonts w:asciiTheme="majorHAnsi" w:hAnsiTheme="majorHAnsi"/>
          <w:iCs/>
          <w:color w:val="auto"/>
          <w:sz w:val="22"/>
          <w:szCs w:val="22"/>
        </w:rPr>
        <w:t>(</w:t>
      </w:r>
      <w:r w:rsidR="00DE53D2" w:rsidRPr="004E4B70">
        <w:rPr>
          <w:rFonts w:asciiTheme="majorHAnsi" w:hAnsiTheme="majorHAnsi"/>
          <w:iCs/>
          <w:color w:val="auto"/>
          <w:sz w:val="22"/>
          <w:szCs w:val="22"/>
        </w:rPr>
        <w:t>Mjera 6.1. Potpore razvoju poljoprivredne proizvodnje</w:t>
      </w:r>
      <w:r w:rsidRPr="004E4B70">
        <w:rPr>
          <w:rFonts w:asciiTheme="majorHAnsi" w:hAnsiTheme="majorHAnsi"/>
          <w:iCs/>
          <w:color w:val="auto"/>
          <w:sz w:val="22"/>
          <w:szCs w:val="22"/>
        </w:rPr>
        <w:t>)</w:t>
      </w:r>
    </w:p>
    <w:tbl>
      <w:tblPr>
        <w:tblStyle w:val="Reetkatablice4"/>
        <w:tblW w:w="0" w:type="auto"/>
        <w:tbl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  <w:insideH w:val="single" w:sz="4" w:space="0" w:color="B8CCE4"/>
          <w:insideV w:val="single" w:sz="4" w:space="0" w:color="B8CCE4"/>
        </w:tblBorders>
        <w:tblLayout w:type="fixed"/>
        <w:tblLook w:val="04A0" w:firstRow="1" w:lastRow="0" w:firstColumn="1" w:lastColumn="0" w:noHBand="0" w:noVBand="1"/>
      </w:tblPr>
      <w:tblGrid>
        <w:gridCol w:w="3543"/>
        <w:gridCol w:w="1349"/>
        <w:gridCol w:w="72"/>
        <w:gridCol w:w="1138"/>
        <w:gridCol w:w="1133"/>
        <w:gridCol w:w="1271"/>
        <w:gridCol w:w="990"/>
        <w:gridCol w:w="6"/>
      </w:tblGrid>
      <w:tr w:rsidR="00396E66" w:rsidRPr="004E4B70" w14:paraId="029D1A98" w14:textId="77777777" w:rsidTr="00563F85">
        <w:trPr>
          <w:gridAfter w:val="1"/>
          <w:wAfter w:w="6" w:type="dxa"/>
          <w:trHeight w:val="284"/>
        </w:trPr>
        <w:tc>
          <w:tcPr>
            <w:tcW w:w="9496" w:type="dxa"/>
            <w:gridSpan w:val="7"/>
            <w:shd w:val="clear" w:color="auto" w:fill="95B3D7"/>
            <w:vAlign w:val="center"/>
          </w:tcPr>
          <w:p w14:paraId="7EB1B5EC" w14:textId="77777777" w:rsidR="00396E66" w:rsidRPr="004E4B70" w:rsidRDefault="00396E66" w:rsidP="00BC7EA9">
            <w:pPr>
              <w:spacing w:line="276" w:lineRule="auto"/>
              <w:jc w:val="center"/>
              <w:rPr>
                <w:rFonts w:asciiTheme="majorHAnsi" w:eastAsia="Calibri" w:hAnsiTheme="majorHAnsi" w:cs="TimesNewRoman"/>
                <w:b/>
                <w:iCs/>
                <w:color w:val="1F497D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b/>
                <w:iCs/>
                <w:color w:val="1F497D"/>
                <w:sz w:val="20"/>
                <w:szCs w:val="20"/>
                <w:lang w:eastAsia="hr-HR"/>
              </w:rPr>
              <w:t>PRIORITET 2. KONKURENTNO I INOVATIVNO GOSPODARSTVO I INFRASTRUKTURA</w:t>
            </w:r>
          </w:p>
        </w:tc>
      </w:tr>
      <w:tr w:rsidR="005A2B64" w:rsidRPr="004E4B70" w14:paraId="6F5F3E4E" w14:textId="77777777" w:rsidTr="00563F85">
        <w:trPr>
          <w:gridAfter w:val="1"/>
          <w:wAfter w:w="6" w:type="dxa"/>
          <w:trHeight w:val="284"/>
        </w:trPr>
        <w:tc>
          <w:tcPr>
            <w:tcW w:w="3543" w:type="dxa"/>
            <w:shd w:val="clear" w:color="auto" w:fill="F2F2F2"/>
            <w:vAlign w:val="center"/>
          </w:tcPr>
          <w:p w14:paraId="6011F66F" w14:textId="77777777" w:rsidR="00396E66" w:rsidRPr="004E4B70" w:rsidRDefault="00396E66" w:rsidP="00BC7EA9">
            <w:pPr>
              <w:rPr>
                <w:rFonts w:asciiTheme="majorHAnsi" w:eastAsia="Calibri" w:hAnsiTheme="majorHAnsi" w:cs="TimesNewRoman"/>
                <w:b/>
                <w:bCs/>
                <w:i/>
                <w:color w:val="1F497D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b/>
                <w:bCs/>
                <w:i/>
                <w:color w:val="1F497D"/>
                <w:sz w:val="20"/>
                <w:szCs w:val="20"/>
                <w:lang w:eastAsia="hr-HR"/>
              </w:rPr>
              <w:t>Naziv mjere</w:t>
            </w:r>
          </w:p>
        </w:tc>
        <w:tc>
          <w:tcPr>
            <w:tcW w:w="5953" w:type="dxa"/>
            <w:gridSpan w:val="6"/>
            <w:vAlign w:val="center"/>
          </w:tcPr>
          <w:p w14:paraId="2C27E987" w14:textId="27941A25" w:rsidR="00396E66" w:rsidRPr="004E4B70" w:rsidRDefault="00431134" w:rsidP="00BC7EA9">
            <w:pPr>
              <w:spacing w:line="276" w:lineRule="auto"/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  <w:t>Mjera 3. Potpore razvoju poljoprivredne proizvodnje</w:t>
            </w:r>
          </w:p>
        </w:tc>
      </w:tr>
      <w:tr w:rsidR="005A2B64" w:rsidRPr="004E4B70" w14:paraId="5D59A512" w14:textId="77777777" w:rsidTr="00563F85">
        <w:trPr>
          <w:gridAfter w:val="1"/>
          <w:wAfter w:w="6" w:type="dxa"/>
          <w:trHeight w:val="58"/>
        </w:trPr>
        <w:tc>
          <w:tcPr>
            <w:tcW w:w="3543" w:type="dxa"/>
            <w:shd w:val="clear" w:color="auto" w:fill="F2F2F2"/>
            <w:vAlign w:val="center"/>
          </w:tcPr>
          <w:p w14:paraId="565B1DBB" w14:textId="77777777" w:rsidR="00396E66" w:rsidRPr="004E4B70" w:rsidRDefault="00396E66" w:rsidP="00BC7EA9">
            <w:pPr>
              <w:rPr>
                <w:rFonts w:asciiTheme="majorHAnsi" w:eastAsia="Calibri" w:hAnsiTheme="majorHAnsi" w:cs="TimesNewRoman"/>
                <w:b/>
                <w:bCs/>
                <w:i/>
                <w:color w:val="1F497D"/>
                <w:sz w:val="20"/>
                <w:szCs w:val="20"/>
                <w:highlight w:val="yellow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b/>
                <w:bCs/>
                <w:i/>
                <w:color w:val="1F497D"/>
                <w:sz w:val="20"/>
                <w:szCs w:val="20"/>
                <w:lang w:eastAsia="hr-HR"/>
              </w:rPr>
              <w:t>Svrha provedbe mjere</w:t>
            </w:r>
          </w:p>
        </w:tc>
        <w:tc>
          <w:tcPr>
            <w:tcW w:w="5953" w:type="dxa"/>
            <w:gridSpan w:val="6"/>
            <w:shd w:val="clear" w:color="auto" w:fill="auto"/>
            <w:vAlign w:val="center"/>
          </w:tcPr>
          <w:p w14:paraId="0090846D" w14:textId="150A88A1" w:rsidR="00396E66" w:rsidRPr="004E4B70" w:rsidRDefault="006E6647" w:rsidP="00BC7EA9">
            <w:pPr>
              <w:spacing w:line="276" w:lineRule="auto"/>
              <w:jc w:val="both"/>
              <w:rPr>
                <w:rFonts w:asciiTheme="majorHAnsi" w:eastAsia="Calibri" w:hAnsiTheme="majorHAnsi" w:cs="TimesNewRoman"/>
                <w:iCs/>
                <w:sz w:val="20"/>
                <w:szCs w:val="20"/>
                <w:highlight w:val="yellow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  <w:t xml:space="preserve">Mjerom potpore razvoju poljoprivredne proizvodnje nastoji se unaprijediti </w:t>
            </w:r>
            <w:r w:rsidR="00396E66" w:rsidRPr="004E4B70"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  <w:t>razvoj poljoprivrede i poljoprivrednih gospodarstava</w:t>
            </w:r>
            <w:r w:rsidRPr="004E4B70"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  <w:t xml:space="preserve"> na području Općine.</w:t>
            </w:r>
          </w:p>
        </w:tc>
      </w:tr>
      <w:tr w:rsidR="005A2B64" w:rsidRPr="004E4B70" w14:paraId="270FC292" w14:textId="77777777" w:rsidTr="00563F85">
        <w:trPr>
          <w:gridAfter w:val="1"/>
          <w:wAfter w:w="6" w:type="dxa"/>
          <w:trHeight w:val="284"/>
        </w:trPr>
        <w:tc>
          <w:tcPr>
            <w:tcW w:w="3543" w:type="dxa"/>
            <w:shd w:val="clear" w:color="auto" w:fill="F2F2F2"/>
            <w:vAlign w:val="center"/>
          </w:tcPr>
          <w:p w14:paraId="61C99FFD" w14:textId="77777777" w:rsidR="00396E66" w:rsidRPr="004E4B70" w:rsidRDefault="00396E66" w:rsidP="00BC7EA9">
            <w:pPr>
              <w:rPr>
                <w:rFonts w:asciiTheme="majorHAnsi" w:eastAsia="Calibri" w:hAnsiTheme="majorHAnsi" w:cs="TimesNewRoman"/>
                <w:b/>
                <w:bCs/>
                <w:i/>
                <w:color w:val="1F497D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b/>
                <w:bCs/>
                <w:i/>
                <w:color w:val="1F497D"/>
                <w:sz w:val="20"/>
                <w:szCs w:val="20"/>
                <w:lang w:eastAsia="hr-HR"/>
              </w:rPr>
              <w:t>Doprinos provedbi nadređenog akta strateškog planiranja</w:t>
            </w:r>
          </w:p>
        </w:tc>
        <w:tc>
          <w:tcPr>
            <w:tcW w:w="5953" w:type="dxa"/>
            <w:gridSpan w:val="6"/>
            <w:vAlign w:val="center"/>
          </w:tcPr>
          <w:p w14:paraId="0F0B9DC1" w14:textId="77777777" w:rsidR="00396E66" w:rsidRPr="004E4B70" w:rsidRDefault="00396E66" w:rsidP="00BC7EA9">
            <w:pPr>
              <w:spacing w:line="276" w:lineRule="auto"/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  <w:t>Plan razvoja Sisačko-moslavačke županije za razdoblje do 2027.</w:t>
            </w:r>
          </w:p>
        </w:tc>
      </w:tr>
      <w:tr w:rsidR="005A2B64" w:rsidRPr="004E4B70" w14:paraId="4B210F24" w14:textId="77777777" w:rsidTr="00563F85">
        <w:trPr>
          <w:gridAfter w:val="1"/>
          <w:wAfter w:w="6" w:type="dxa"/>
          <w:trHeight w:val="284"/>
        </w:trPr>
        <w:tc>
          <w:tcPr>
            <w:tcW w:w="3543" w:type="dxa"/>
            <w:shd w:val="clear" w:color="auto" w:fill="F2F2F2"/>
            <w:vAlign w:val="center"/>
          </w:tcPr>
          <w:p w14:paraId="300E160F" w14:textId="77777777" w:rsidR="00396E66" w:rsidRPr="004E4B70" w:rsidRDefault="00396E66" w:rsidP="00BC7EA9">
            <w:pPr>
              <w:rPr>
                <w:rFonts w:asciiTheme="majorHAnsi" w:eastAsia="Calibri" w:hAnsiTheme="majorHAnsi" w:cs="TimesNewRoman"/>
                <w:b/>
                <w:bCs/>
                <w:i/>
                <w:color w:val="1F497D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hAnsiTheme="majorHAnsi"/>
                <w:b/>
                <w:bCs/>
                <w:i/>
                <w:color w:val="1F497D"/>
                <w:sz w:val="20"/>
                <w:szCs w:val="20"/>
              </w:rPr>
              <w:t>Naziv cilja nadređenog akta strateškog planiranja</w:t>
            </w:r>
          </w:p>
        </w:tc>
        <w:tc>
          <w:tcPr>
            <w:tcW w:w="5953" w:type="dxa"/>
            <w:gridSpan w:val="6"/>
            <w:vAlign w:val="center"/>
          </w:tcPr>
          <w:p w14:paraId="27710B9A" w14:textId="0BCE3CC9" w:rsidR="00396E66" w:rsidRPr="004E4B70" w:rsidRDefault="00396E66" w:rsidP="00BC7EA9">
            <w:pPr>
              <w:spacing w:line="276" w:lineRule="auto"/>
              <w:rPr>
                <w:rFonts w:asciiTheme="majorHAnsi" w:eastAsia="Calibri" w:hAnsiTheme="majorHAnsi" w:cs="TimesNewRoman"/>
                <w:iCs/>
                <w:sz w:val="20"/>
                <w:szCs w:val="20"/>
                <w:highlight w:val="magenta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  <w:t>Posebni cilj 6. Povećanje konkurentnosti poljoprivredne proizvodnje</w:t>
            </w:r>
          </w:p>
        </w:tc>
      </w:tr>
      <w:tr w:rsidR="005A2B64" w:rsidRPr="004E4B70" w14:paraId="488191A4" w14:textId="77777777" w:rsidTr="00563F85">
        <w:trPr>
          <w:gridAfter w:val="1"/>
          <w:wAfter w:w="6" w:type="dxa"/>
          <w:trHeight w:val="58"/>
        </w:trPr>
        <w:tc>
          <w:tcPr>
            <w:tcW w:w="3543" w:type="dxa"/>
            <w:vMerge w:val="restart"/>
            <w:shd w:val="clear" w:color="auto" w:fill="F2F2F2"/>
            <w:vAlign w:val="center"/>
          </w:tcPr>
          <w:p w14:paraId="6B1EF108" w14:textId="77777777" w:rsidR="00396E66" w:rsidRPr="004E4B70" w:rsidRDefault="00396E66" w:rsidP="00BC7EA9">
            <w:pPr>
              <w:rPr>
                <w:rFonts w:asciiTheme="majorHAnsi" w:eastAsia="Calibri" w:hAnsiTheme="majorHAnsi" w:cs="TimesNewRoman"/>
                <w:b/>
                <w:bCs/>
                <w:i/>
                <w:color w:val="1F497D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hAnsiTheme="majorHAnsi"/>
                <w:b/>
                <w:bCs/>
                <w:i/>
                <w:color w:val="1F497D"/>
                <w:sz w:val="20"/>
                <w:szCs w:val="20"/>
              </w:rPr>
              <w:t>Program u Općinskom proračunu</w:t>
            </w:r>
          </w:p>
        </w:tc>
        <w:tc>
          <w:tcPr>
            <w:tcW w:w="1349" w:type="dxa"/>
            <w:shd w:val="clear" w:color="auto" w:fill="F2F2F2"/>
            <w:vAlign w:val="center"/>
          </w:tcPr>
          <w:p w14:paraId="1D11A06B" w14:textId="77777777" w:rsidR="00396E66" w:rsidRPr="004E4B70" w:rsidRDefault="00396E66" w:rsidP="00BC7EA9">
            <w:pPr>
              <w:spacing w:line="276" w:lineRule="auto"/>
              <w:jc w:val="center"/>
              <w:rPr>
                <w:rFonts w:asciiTheme="majorHAnsi" w:eastAsia="Calibri" w:hAnsiTheme="majorHAnsi" w:cs="TimesNewRoman"/>
                <w:b/>
                <w:bCs/>
                <w:i/>
                <w:color w:val="1F497D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b/>
                <w:bCs/>
                <w:i/>
                <w:color w:val="1F497D"/>
                <w:sz w:val="20"/>
                <w:szCs w:val="20"/>
                <w:lang w:eastAsia="hr-HR"/>
              </w:rPr>
              <w:t>Programska klasifikacija</w:t>
            </w:r>
          </w:p>
        </w:tc>
        <w:tc>
          <w:tcPr>
            <w:tcW w:w="4604" w:type="dxa"/>
            <w:gridSpan w:val="5"/>
            <w:shd w:val="clear" w:color="auto" w:fill="F2F2F2"/>
            <w:vAlign w:val="center"/>
          </w:tcPr>
          <w:p w14:paraId="4843DA8C" w14:textId="77777777" w:rsidR="00396E66" w:rsidRPr="004E4B70" w:rsidRDefault="00396E66" w:rsidP="00BC7EA9">
            <w:pPr>
              <w:spacing w:line="276" w:lineRule="auto"/>
              <w:jc w:val="center"/>
              <w:rPr>
                <w:rFonts w:asciiTheme="majorHAnsi" w:eastAsia="Calibri" w:hAnsiTheme="majorHAnsi" w:cs="TimesNewRoman"/>
                <w:b/>
                <w:bCs/>
                <w:i/>
                <w:color w:val="1F497D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b/>
                <w:bCs/>
                <w:i/>
                <w:color w:val="1F497D"/>
                <w:sz w:val="20"/>
                <w:szCs w:val="20"/>
                <w:lang w:eastAsia="hr-HR"/>
              </w:rPr>
              <w:t>Naziv programa</w:t>
            </w:r>
          </w:p>
        </w:tc>
      </w:tr>
      <w:tr w:rsidR="005A2B64" w:rsidRPr="004E4B70" w14:paraId="1C315369" w14:textId="77777777" w:rsidTr="00563F85">
        <w:trPr>
          <w:gridAfter w:val="1"/>
          <w:wAfter w:w="6" w:type="dxa"/>
          <w:trHeight w:val="136"/>
        </w:trPr>
        <w:tc>
          <w:tcPr>
            <w:tcW w:w="3543" w:type="dxa"/>
            <w:vMerge/>
            <w:shd w:val="clear" w:color="auto" w:fill="F2F2F2"/>
            <w:vAlign w:val="center"/>
          </w:tcPr>
          <w:p w14:paraId="79975660" w14:textId="77777777" w:rsidR="006E6647" w:rsidRPr="004E4B70" w:rsidRDefault="006E6647" w:rsidP="00BC7EA9">
            <w:pPr>
              <w:rPr>
                <w:rFonts w:asciiTheme="majorHAnsi" w:hAnsiTheme="majorHAnsi"/>
                <w:b/>
                <w:bCs/>
                <w:i/>
                <w:color w:val="1F497D"/>
                <w:sz w:val="20"/>
                <w:szCs w:val="20"/>
              </w:rPr>
            </w:pPr>
          </w:p>
        </w:tc>
        <w:tc>
          <w:tcPr>
            <w:tcW w:w="1349" w:type="dxa"/>
            <w:vAlign w:val="center"/>
          </w:tcPr>
          <w:p w14:paraId="3DD98C8C" w14:textId="77777777" w:rsidR="006E6647" w:rsidRPr="004E4B70" w:rsidRDefault="006E6647" w:rsidP="00BC7EA9">
            <w:pPr>
              <w:spacing w:line="276" w:lineRule="auto"/>
              <w:jc w:val="center"/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  <w:t>1014</w:t>
            </w:r>
          </w:p>
        </w:tc>
        <w:tc>
          <w:tcPr>
            <w:tcW w:w="4604" w:type="dxa"/>
            <w:gridSpan w:val="5"/>
            <w:vAlign w:val="center"/>
          </w:tcPr>
          <w:p w14:paraId="5DF1B172" w14:textId="77777777" w:rsidR="006E6647" w:rsidRPr="004E4B70" w:rsidRDefault="006E6647" w:rsidP="00BC7EA9">
            <w:pPr>
              <w:spacing w:line="276" w:lineRule="auto"/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  <w:t>Potpore poljoprivredi</w:t>
            </w:r>
          </w:p>
        </w:tc>
      </w:tr>
      <w:tr w:rsidR="005A2B64" w:rsidRPr="004E4B70" w14:paraId="5AC86A6E" w14:textId="77777777" w:rsidTr="00563F85">
        <w:trPr>
          <w:gridAfter w:val="1"/>
          <w:wAfter w:w="6" w:type="dxa"/>
          <w:trHeight w:val="284"/>
        </w:trPr>
        <w:tc>
          <w:tcPr>
            <w:tcW w:w="3543" w:type="dxa"/>
            <w:shd w:val="clear" w:color="auto" w:fill="auto"/>
            <w:vAlign w:val="center"/>
          </w:tcPr>
          <w:p w14:paraId="24034713" w14:textId="1C6D5D71" w:rsidR="00396E66" w:rsidRPr="004E4B70" w:rsidRDefault="00396E66" w:rsidP="00BC7EA9">
            <w:pPr>
              <w:rPr>
                <w:rFonts w:asciiTheme="majorHAnsi" w:eastAsia="Calibri" w:hAnsiTheme="majorHAnsi" w:cs="TimesNewRoman"/>
                <w:b/>
                <w:bCs/>
                <w:i/>
                <w:color w:val="1F497D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hAnsiTheme="majorHAnsi"/>
                <w:b/>
                <w:bCs/>
                <w:i/>
                <w:color w:val="1F497D"/>
                <w:sz w:val="20"/>
                <w:szCs w:val="20"/>
              </w:rPr>
              <w:t>Procijenjeni trošak (ili fiskalni učinak) provedbe mjere (</w:t>
            </w:r>
            <w:r w:rsidR="000A2476" w:rsidRPr="004E4B70">
              <w:rPr>
                <w:rFonts w:asciiTheme="majorHAnsi" w:hAnsiTheme="majorHAnsi"/>
                <w:b/>
                <w:bCs/>
                <w:i/>
                <w:color w:val="1F497D"/>
                <w:sz w:val="20"/>
                <w:szCs w:val="20"/>
              </w:rPr>
              <w:t>u EUR</w:t>
            </w:r>
            <w:r w:rsidRPr="004E4B70">
              <w:rPr>
                <w:rFonts w:asciiTheme="majorHAnsi" w:hAnsiTheme="majorHAnsi"/>
                <w:b/>
                <w:bCs/>
                <w:i/>
                <w:color w:val="1F497D"/>
                <w:sz w:val="20"/>
                <w:szCs w:val="20"/>
              </w:rPr>
              <w:t>)</w:t>
            </w:r>
          </w:p>
        </w:tc>
        <w:tc>
          <w:tcPr>
            <w:tcW w:w="5953" w:type="dxa"/>
            <w:gridSpan w:val="6"/>
            <w:vAlign w:val="center"/>
          </w:tcPr>
          <w:p w14:paraId="2CCA7234" w14:textId="0461A2CA" w:rsidR="00396E66" w:rsidRPr="004E4B70" w:rsidRDefault="00AF1785" w:rsidP="00BC7EA9">
            <w:pPr>
              <w:spacing w:line="276" w:lineRule="auto"/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  <w:t>115.236,71</w:t>
            </w:r>
          </w:p>
        </w:tc>
      </w:tr>
      <w:tr w:rsidR="005A2B64" w:rsidRPr="004E4B70" w14:paraId="37F30374" w14:textId="77777777" w:rsidTr="00563F85">
        <w:trPr>
          <w:gridAfter w:val="1"/>
          <w:wAfter w:w="6" w:type="dxa"/>
          <w:trHeight w:val="58"/>
        </w:trPr>
        <w:tc>
          <w:tcPr>
            <w:tcW w:w="4892" w:type="dxa"/>
            <w:gridSpan w:val="2"/>
            <w:shd w:val="clear" w:color="auto" w:fill="43FF43"/>
            <w:vAlign w:val="center"/>
          </w:tcPr>
          <w:p w14:paraId="300CD9E5" w14:textId="77777777" w:rsidR="00396E66" w:rsidRPr="004E4B70" w:rsidRDefault="00396E66" w:rsidP="00BC7EA9">
            <w:pPr>
              <w:jc w:val="center"/>
              <w:rPr>
                <w:rFonts w:asciiTheme="majorHAnsi" w:eastAsia="Calibri" w:hAnsiTheme="majorHAnsi" w:cs="TimesNewRoman"/>
                <w:b/>
                <w:bCs/>
                <w:i/>
                <w:color w:val="1F497D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b/>
                <w:bCs/>
                <w:i/>
                <w:color w:val="1F497D"/>
                <w:sz w:val="20"/>
                <w:szCs w:val="20"/>
                <w:lang w:eastAsia="hr-HR"/>
              </w:rPr>
              <w:t>Doprinos mjere zelenoj tranziciji</w:t>
            </w:r>
          </w:p>
        </w:tc>
        <w:tc>
          <w:tcPr>
            <w:tcW w:w="4604" w:type="dxa"/>
            <w:gridSpan w:val="5"/>
            <w:shd w:val="clear" w:color="auto" w:fill="95B3D7"/>
            <w:vAlign w:val="center"/>
          </w:tcPr>
          <w:p w14:paraId="780FE128" w14:textId="77777777" w:rsidR="00396E66" w:rsidRPr="004E4B70" w:rsidRDefault="00396E66" w:rsidP="00BC7EA9">
            <w:pPr>
              <w:jc w:val="center"/>
              <w:rPr>
                <w:rFonts w:asciiTheme="majorHAnsi" w:eastAsia="Calibri" w:hAnsiTheme="majorHAnsi" w:cs="TimesNewRoman"/>
                <w:b/>
                <w:bCs/>
                <w:i/>
                <w:color w:val="1F497D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b/>
                <w:bCs/>
                <w:i/>
                <w:color w:val="1F497D"/>
                <w:sz w:val="20"/>
                <w:szCs w:val="20"/>
                <w:lang w:eastAsia="hr-HR"/>
              </w:rPr>
              <w:t>Doprinos mjere digitalnoj transformaciji</w:t>
            </w:r>
          </w:p>
        </w:tc>
      </w:tr>
      <w:tr w:rsidR="005A2B64" w:rsidRPr="004E4B70" w14:paraId="1FB6FB07" w14:textId="77777777" w:rsidTr="00563F85">
        <w:trPr>
          <w:gridAfter w:val="1"/>
          <w:wAfter w:w="6" w:type="dxa"/>
          <w:trHeight w:val="284"/>
        </w:trPr>
        <w:tc>
          <w:tcPr>
            <w:tcW w:w="4892" w:type="dxa"/>
            <w:gridSpan w:val="2"/>
            <w:vAlign w:val="center"/>
          </w:tcPr>
          <w:p w14:paraId="1F10105B" w14:textId="77777777" w:rsidR="00396E66" w:rsidRPr="004E4B70" w:rsidRDefault="00396E66" w:rsidP="00BC7EA9">
            <w:pPr>
              <w:spacing w:line="276" w:lineRule="auto"/>
              <w:jc w:val="center"/>
              <w:rPr>
                <w:rFonts w:asciiTheme="majorHAnsi" w:eastAsia="Calibri" w:hAnsiTheme="majorHAnsi" w:cs="TimesNewRoman"/>
                <w:i/>
                <w:sz w:val="20"/>
                <w:szCs w:val="20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bCs/>
                <w:i/>
                <w:sz w:val="20"/>
                <w:szCs w:val="20"/>
                <w:lang w:eastAsia="hr-HR"/>
              </w:rPr>
              <w:t>DA</w:t>
            </w:r>
            <w:r w:rsidRPr="004E4B70">
              <w:rPr>
                <w:rFonts w:asciiTheme="majorHAnsi" w:eastAsia="Calibri" w:hAnsiTheme="majorHAnsi" w:cs="TimesNewRoman"/>
                <w:i/>
                <w:sz w:val="20"/>
                <w:szCs w:val="20"/>
                <w:lang w:eastAsia="hr-HR"/>
              </w:rPr>
              <w:t>/</w:t>
            </w:r>
            <w:r w:rsidRPr="004E4B70">
              <w:rPr>
                <w:rFonts w:asciiTheme="majorHAnsi" w:eastAsia="Calibri" w:hAnsiTheme="majorHAnsi" w:cs="TimesNewRoman"/>
                <w:b/>
                <w:i/>
                <w:color w:val="1F497D"/>
                <w:sz w:val="20"/>
                <w:szCs w:val="20"/>
                <w:lang w:eastAsia="hr-HR"/>
              </w:rPr>
              <w:t>NE</w:t>
            </w:r>
          </w:p>
        </w:tc>
        <w:tc>
          <w:tcPr>
            <w:tcW w:w="4604" w:type="dxa"/>
            <w:gridSpan w:val="5"/>
            <w:vAlign w:val="center"/>
          </w:tcPr>
          <w:p w14:paraId="465027F5" w14:textId="77777777" w:rsidR="00396E66" w:rsidRPr="004E4B70" w:rsidRDefault="00396E66" w:rsidP="00BC7EA9">
            <w:pPr>
              <w:spacing w:line="276" w:lineRule="auto"/>
              <w:jc w:val="center"/>
              <w:rPr>
                <w:rFonts w:asciiTheme="majorHAnsi" w:eastAsia="Calibri" w:hAnsiTheme="majorHAnsi" w:cs="TimesNewRoman"/>
                <w:i/>
                <w:sz w:val="20"/>
                <w:szCs w:val="20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i/>
                <w:sz w:val="20"/>
                <w:szCs w:val="20"/>
                <w:lang w:eastAsia="hr-HR"/>
              </w:rPr>
              <w:t>DA/</w:t>
            </w:r>
            <w:r w:rsidRPr="004E4B70">
              <w:rPr>
                <w:rFonts w:asciiTheme="majorHAnsi" w:eastAsia="Calibri" w:hAnsiTheme="majorHAnsi" w:cs="TimesNewRoman"/>
                <w:b/>
                <w:bCs/>
                <w:i/>
                <w:color w:val="1F497D"/>
                <w:sz w:val="20"/>
                <w:szCs w:val="20"/>
                <w:lang w:eastAsia="hr-HR"/>
              </w:rPr>
              <w:t>NE</w:t>
            </w:r>
          </w:p>
        </w:tc>
      </w:tr>
      <w:tr w:rsidR="00F15B7C" w:rsidRPr="004E4B70" w14:paraId="394D9C58" w14:textId="77777777" w:rsidTr="00563F85">
        <w:trPr>
          <w:gridAfter w:val="1"/>
          <w:wAfter w:w="6" w:type="dxa"/>
          <w:trHeight w:val="234"/>
        </w:trPr>
        <w:tc>
          <w:tcPr>
            <w:tcW w:w="3543" w:type="dxa"/>
            <w:vMerge w:val="restart"/>
            <w:shd w:val="clear" w:color="auto" w:fill="F2F2F2"/>
            <w:vAlign w:val="center"/>
          </w:tcPr>
          <w:p w14:paraId="53A6CF5D" w14:textId="77777777" w:rsidR="00F15B7C" w:rsidRPr="004E4B70" w:rsidRDefault="00F15B7C" w:rsidP="00BC7EA9">
            <w:pPr>
              <w:rPr>
                <w:rFonts w:asciiTheme="majorHAnsi" w:eastAsia="Calibri" w:hAnsiTheme="majorHAnsi" w:cs="TimesNewRoman"/>
                <w:b/>
                <w:bCs/>
                <w:i/>
                <w:color w:val="1F497D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b/>
                <w:bCs/>
                <w:i/>
                <w:color w:val="1F497D"/>
                <w:sz w:val="20"/>
                <w:szCs w:val="20"/>
                <w:u w:val="single"/>
                <w:lang w:eastAsia="hr-HR"/>
              </w:rPr>
              <w:t>Projekti</w:t>
            </w:r>
            <w:r w:rsidRPr="004E4B70">
              <w:rPr>
                <w:rFonts w:asciiTheme="majorHAnsi" w:eastAsia="Calibri" w:hAnsiTheme="majorHAnsi" w:cs="TimesNewRoman"/>
                <w:b/>
                <w:bCs/>
                <w:i/>
                <w:color w:val="1F497D"/>
                <w:sz w:val="20"/>
                <w:szCs w:val="20"/>
                <w:lang w:eastAsia="hr-HR"/>
              </w:rPr>
              <w:t>/</w:t>
            </w:r>
            <w:r w:rsidRPr="004E4B70">
              <w:rPr>
                <w:rFonts w:asciiTheme="majorHAnsi" w:eastAsia="Calibri" w:hAnsiTheme="majorHAnsi" w:cs="TimesNewRoman"/>
                <w:b/>
                <w:bCs/>
                <w:i/>
                <w:color w:val="1F497D"/>
                <w:sz w:val="20"/>
                <w:szCs w:val="20"/>
                <w:u w:val="single"/>
                <w:lang w:eastAsia="hr-HR"/>
              </w:rPr>
              <w:t>aktivnosti</w:t>
            </w:r>
          </w:p>
        </w:tc>
        <w:tc>
          <w:tcPr>
            <w:tcW w:w="1349" w:type="dxa"/>
            <w:shd w:val="clear" w:color="auto" w:fill="F2F2F2"/>
            <w:vAlign w:val="center"/>
          </w:tcPr>
          <w:p w14:paraId="416DF821" w14:textId="77777777" w:rsidR="00F15B7C" w:rsidRPr="004E4B70" w:rsidRDefault="00F15B7C" w:rsidP="00BC7EA9">
            <w:pPr>
              <w:spacing w:line="276" w:lineRule="auto"/>
              <w:jc w:val="center"/>
              <w:rPr>
                <w:rFonts w:asciiTheme="majorHAnsi" w:eastAsia="Calibri" w:hAnsiTheme="majorHAnsi" w:cs="TimesNewRoman"/>
                <w:i/>
                <w:sz w:val="20"/>
                <w:szCs w:val="20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b/>
                <w:bCs/>
                <w:i/>
                <w:color w:val="1F497D"/>
                <w:sz w:val="20"/>
                <w:szCs w:val="20"/>
                <w:lang w:eastAsia="hr-HR"/>
              </w:rPr>
              <w:t>Programska klasifikacija</w:t>
            </w:r>
          </w:p>
        </w:tc>
        <w:tc>
          <w:tcPr>
            <w:tcW w:w="4604" w:type="dxa"/>
            <w:gridSpan w:val="5"/>
            <w:shd w:val="clear" w:color="auto" w:fill="F2F2F2"/>
            <w:vAlign w:val="center"/>
          </w:tcPr>
          <w:p w14:paraId="32D4DF8F" w14:textId="77777777" w:rsidR="00F15B7C" w:rsidRPr="004E4B70" w:rsidRDefault="00F15B7C" w:rsidP="00BC7EA9">
            <w:pPr>
              <w:spacing w:line="276" w:lineRule="auto"/>
              <w:jc w:val="center"/>
              <w:rPr>
                <w:rFonts w:asciiTheme="majorHAnsi" w:eastAsia="Calibri" w:hAnsiTheme="majorHAnsi" w:cs="TimesNewRoman"/>
                <w:i/>
                <w:sz w:val="20"/>
                <w:szCs w:val="20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b/>
                <w:bCs/>
                <w:i/>
                <w:color w:val="1F497D"/>
                <w:sz w:val="20"/>
                <w:szCs w:val="20"/>
                <w:lang w:eastAsia="hr-HR"/>
              </w:rPr>
              <w:t>Naziv aktivnosti/projekta</w:t>
            </w:r>
          </w:p>
        </w:tc>
      </w:tr>
      <w:tr w:rsidR="00F15B7C" w:rsidRPr="004E4B70" w14:paraId="2337F2FB" w14:textId="77777777" w:rsidTr="00563F85">
        <w:trPr>
          <w:gridAfter w:val="1"/>
          <w:wAfter w:w="6" w:type="dxa"/>
          <w:trHeight w:val="234"/>
        </w:trPr>
        <w:tc>
          <w:tcPr>
            <w:tcW w:w="3543" w:type="dxa"/>
            <w:vMerge/>
            <w:shd w:val="clear" w:color="auto" w:fill="F2F2F2"/>
            <w:vAlign w:val="center"/>
          </w:tcPr>
          <w:p w14:paraId="7CAD5E8E" w14:textId="77777777" w:rsidR="00F15B7C" w:rsidRPr="004E4B70" w:rsidRDefault="00F15B7C" w:rsidP="00BC7EA9">
            <w:pPr>
              <w:rPr>
                <w:rFonts w:asciiTheme="majorHAnsi" w:eastAsia="Calibri" w:hAnsiTheme="majorHAnsi" w:cs="TimesNewRoman"/>
                <w:b/>
                <w:bCs/>
                <w:i/>
                <w:color w:val="1F497D"/>
                <w:sz w:val="20"/>
                <w:szCs w:val="20"/>
                <w:lang w:eastAsia="hr-HR"/>
              </w:rPr>
            </w:pPr>
          </w:p>
        </w:tc>
        <w:tc>
          <w:tcPr>
            <w:tcW w:w="5953" w:type="dxa"/>
            <w:gridSpan w:val="6"/>
            <w:shd w:val="clear" w:color="auto" w:fill="DBE5F1"/>
            <w:vAlign w:val="center"/>
          </w:tcPr>
          <w:p w14:paraId="2211732F" w14:textId="77777777" w:rsidR="00F15B7C" w:rsidRPr="004E4B70" w:rsidRDefault="00F15B7C" w:rsidP="00BC7EA9">
            <w:pPr>
              <w:spacing w:line="276" w:lineRule="auto"/>
              <w:jc w:val="center"/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  <w:t>Program 1014: Potpore poljoprivredi</w:t>
            </w:r>
          </w:p>
        </w:tc>
      </w:tr>
      <w:tr w:rsidR="00F15B7C" w:rsidRPr="004E4B70" w14:paraId="00CE99A6" w14:textId="77777777" w:rsidTr="00563F85">
        <w:trPr>
          <w:gridAfter w:val="1"/>
          <w:wAfter w:w="6" w:type="dxa"/>
          <w:trHeight w:val="234"/>
        </w:trPr>
        <w:tc>
          <w:tcPr>
            <w:tcW w:w="3543" w:type="dxa"/>
            <w:vMerge/>
            <w:shd w:val="clear" w:color="auto" w:fill="F2F2F2"/>
            <w:vAlign w:val="center"/>
          </w:tcPr>
          <w:p w14:paraId="53188A79" w14:textId="77777777" w:rsidR="00F15B7C" w:rsidRPr="004E4B70" w:rsidRDefault="00F15B7C" w:rsidP="00BC7EA9">
            <w:pPr>
              <w:rPr>
                <w:rFonts w:asciiTheme="majorHAnsi" w:eastAsia="Calibri" w:hAnsiTheme="majorHAnsi" w:cs="TimesNewRoman"/>
                <w:b/>
                <w:bCs/>
                <w:i/>
                <w:color w:val="1F497D"/>
                <w:sz w:val="20"/>
                <w:szCs w:val="20"/>
                <w:lang w:eastAsia="hr-HR"/>
              </w:rPr>
            </w:pPr>
          </w:p>
        </w:tc>
        <w:tc>
          <w:tcPr>
            <w:tcW w:w="1349" w:type="dxa"/>
            <w:vAlign w:val="center"/>
          </w:tcPr>
          <w:p w14:paraId="6F852908" w14:textId="77777777" w:rsidR="00F15B7C" w:rsidRPr="004E4B70" w:rsidRDefault="00F15B7C" w:rsidP="00BC7EA9">
            <w:pPr>
              <w:spacing w:line="276" w:lineRule="auto"/>
              <w:jc w:val="center"/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  <w:t>A100001</w:t>
            </w:r>
          </w:p>
        </w:tc>
        <w:tc>
          <w:tcPr>
            <w:tcW w:w="4604" w:type="dxa"/>
            <w:gridSpan w:val="5"/>
            <w:vAlign w:val="center"/>
          </w:tcPr>
          <w:p w14:paraId="62841961" w14:textId="77777777" w:rsidR="00F15B7C" w:rsidRPr="004E4B70" w:rsidRDefault="00F15B7C" w:rsidP="00BC7EA9">
            <w:pPr>
              <w:spacing w:line="276" w:lineRule="auto"/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  <w:t>Subvencije poljoprivrednicima u stočarstvu</w:t>
            </w:r>
          </w:p>
        </w:tc>
      </w:tr>
      <w:tr w:rsidR="00F15B7C" w:rsidRPr="004E4B70" w14:paraId="62E68472" w14:textId="77777777" w:rsidTr="00563F85">
        <w:trPr>
          <w:gridAfter w:val="1"/>
          <w:wAfter w:w="6" w:type="dxa"/>
          <w:trHeight w:val="234"/>
        </w:trPr>
        <w:tc>
          <w:tcPr>
            <w:tcW w:w="3543" w:type="dxa"/>
            <w:vMerge/>
            <w:shd w:val="clear" w:color="auto" w:fill="F2F2F2"/>
            <w:vAlign w:val="center"/>
          </w:tcPr>
          <w:p w14:paraId="10E92F01" w14:textId="77777777" w:rsidR="00F15B7C" w:rsidRPr="004E4B70" w:rsidRDefault="00F15B7C" w:rsidP="00BC7EA9">
            <w:pPr>
              <w:rPr>
                <w:rFonts w:asciiTheme="majorHAnsi" w:eastAsia="Calibri" w:hAnsiTheme="majorHAnsi" w:cs="TimesNewRoman"/>
                <w:b/>
                <w:bCs/>
                <w:i/>
                <w:color w:val="1F497D"/>
                <w:sz w:val="20"/>
                <w:szCs w:val="20"/>
                <w:lang w:eastAsia="hr-HR"/>
              </w:rPr>
            </w:pPr>
          </w:p>
        </w:tc>
        <w:tc>
          <w:tcPr>
            <w:tcW w:w="1349" w:type="dxa"/>
            <w:vAlign w:val="center"/>
          </w:tcPr>
          <w:p w14:paraId="5CBCE798" w14:textId="77777777" w:rsidR="00F15B7C" w:rsidRPr="004E4B70" w:rsidRDefault="00F15B7C" w:rsidP="00BC7EA9">
            <w:pPr>
              <w:spacing w:line="276" w:lineRule="auto"/>
              <w:jc w:val="center"/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  <w:t>A100002</w:t>
            </w:r>
          </w:p>
        </w:tc>
        <w:tc>
          <w:tcPr>
            <w:tcW w:w="4604" w:type="dxa"/>
            <w:gridSpan w:val="5"/>
            <w:vAlign w:val="center"/>
          </w:tcPr>
          <w:p w14:paraId="560D9A55" w14:textId="77777777" w:rsidR="00F15B7C" w:rsidRPr="004E4B70" w:rsidRDefault="00F15B7C" w:rsidP="00BC7EA9">
            <w:pPr>
              <w:spacing w:line="276" w:lineRule="auto"/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  <w:t>Subvencije u pčelarstvu</w:t>
            </w:r>
          </w:p>
        </w:tc>
      </w:tr>
      <w:tr w:rsidR="00F15B7C" w:rsidRPr="004E4B70" w14:paraId="58BC00E2" w14:textId="77777777" w:rsidTr="00563F85">
        <w:trPr>
          <w:gridAfter w:val="1"/>
          <w:wAfter w:w="6" w:type="dxa"/>
          <w:trHeight w:val="234"/>
        </w:trPr>
        <w:tc>
          <w:tcPr>
            <w:tcW w:w="3543" w:type="dxa"/>
            <w:vMerge/>
            <w:shd w:val="clear" w:color="auto" w:fill="F2F2F2"/>
            <w:vAlign w:val="center"/>
          </w:tcPr>
          <w:p w14:paraId="4073F3E3" w14:textId="77777777" w:rsidR="00F15B7C" w:rsidRPr="004E4B70" w:rsidRDefault="00F15B7C" w:rsidP="00BC7EA9">
            <w:pPr>
              <w:rPr>
                <w:rFonts w:asciiTheme="majorHAnsi" w:eastAsia="Calibri" w:hAnsiTheme="majorHAnsi" w:cs="TimesNewRoman"/>
                <w:b/>
                <w:bCs/>
                <w:i/>
                <w:color w:val="1F497D"/>
                <w:sz w:val="20"/>
                <w:szCs w:val="20"/>
                <w:lang w:eastAsia="hr-HR"/>
              </w:rPr>
            </w:pPr>
          </w:p>
        </w:tc>
        <w:tc>
          <w:tcPr>
            <w:tcW w:w="1349" w:type="dxa"/>
            <w:vAlign w:val="center"/>
          </w:tcPr>
          <w:p w14:paraId="3B602993" w14:textId="77777777" w:rsidR="00F15B7C" w:rsidRPr="004E4B70" w:rsidRDefault="00F15B7C" w:rsidP="00BC7EA9">
            <w:pPr>
              <w:spacing w:line="276" w:lineRule="auto"/>
              <w:jc w:val="center"/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  <w:t>A100003</w:t>
            </w:r>
          </w:p>
        </w:tc>
        <w:tc>
          <w:tcPr>
            <w:tcW w:w="4604" w:type="dxa"/>
            <w:gridSpan w:val="5"/>
            <w:vAlign w:val="center"/>
          </w:tcPr>
          <w:p w14:paraId="7327CBA2" w14:textId="77777777" w:rsidR="00F15B7C" w:rsidRPr="004E4B70" w:rsidRDefault="00F15B7C" w:rsidP="00BC7EA9">
            <w:pPr>
              <w:spacing w:line="276" w:lineRule="auto"/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  <w:t>Subvencije u osiguranju dijela premije usjeva i višegodišnjih nasada</w:t>
            </w:r>
          </w:p>
        </w:tc>
      </w:tr>
      <w:tr w:rsidR="00F15B7C" w:rsidRPr="004E4B70" w14:paraId="0E437613" w14:textId="77777777" w:rsidTr="00563F85">
        <w:trPr>
          <w:gridAfter w:val="1"/>
          <w:wAfter w:w="6" w:type="dxa"/>
          <w:trHeight w:val="234"/>
        </w:trPr>
        <w:tc>
          <w:tcPr>
            <w:tcW w:w="3543" w:type="dxa"/>
            <w:vMerge/>
            <w:shd w:val="clear" w:color="auto" w:fill="F2F2F2"/>
            <w:vAlign w:val="center"/>
          </w:tcPr>
          <w:p w14:paraId="3F7AC1D5" w14:textId="77777777" w:rsidR="00F15B7C" w:rsidRPr="004E4B70" w:rsidRDefault="00F15B7C" w:rsidP="00BC7EA9">
            <w:pPr>
              <w:rPr>
                <w:rFonts w:asciiTheme="majorHAnsi" w:eastAsia="Calibri" w:hAnsiTheme="majorHAnsi" w:cs="TimesNewRoman"/>
                <w:b/>
                <w:bCs/>
                <w:i/>
                <w:color w:val="1F497D"/>
                <w:sz w:val="20"/>
                <w:szCs w:val="20"/>
                <w:lang w:eastAsia="hr-HR"/>
              </w:rPr>
            </w:pPr>
          </w:p>
        </w:tc>
        <w:tc>
          <w:tcPr>
            <w:tcW w:w="1349" w:type="dxa"/>
            <w:vAlign w:val="center"/>
          </w:tcPr>
          <w:p w14:paraId="636AD926" w14:textId="77777777" w:rsidR="00F15B7C" w:rsidRPr="009A3638" w:rsidRDefault="00F15B7C" w:rsidP="00BC7EA9">
            <w:pPr>
              <w:spacing w:line="276" w:lineRule="auto"/>
              <w:jc w:val="center"/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</w:pPr>
            <w:r w:rsidRPr="009A3638"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  <w:t>A100004</w:t>
            </w:r>
          </w:p>
        </w:tc>
        <w:tc>
          <w:tcPr>
            <w:tcW w:w="4604" w:type="dxa"/>
            <w:gridSpan w:val="5"/>
            <w:vAlign w:val="center"/>
          </w:tcPr>
          <w:p w14:paraId="15197FAB" w14:textId="77777777" w:rsidR="00F15B7C" w:rsidRPr="009A3638" w:rsidRDefault="00F15B7C" w:rsidP="00BC7EA9">
            <w:pPr>
              <w:spacing w:line="276" w:lineRule="auto"/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</w:pPr>
            <w:r w:rsidRPr="009A3638"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  <w:t>Uzorkovanje i analiza tla</w:t>
            </w:r>
          </w:p>
        </w:tc>
      </w:tr>
      <w:tr w:rsidR="00F15B7C" w:rsidRPr="004E4B70" w14:paraId="2305BA6C" w14:textId="77777777" w:rsidTr="00563F85">
        <w:trPr>
          <w:gridAfter w:val="1"/>
          <w:wAfter w:w="6" w:type="dxa"/>
          <w:trHeight w:val="234"/>
        </w:trPr>
        <w:tc>
          <w:tcPr>
            <w:tcW w:w="3543" w:type="dxa"/>
            <w:vMerge/>
            <w:shd w:val="clear" w:color="auto" w:fill="F2F2F2"/>
            <w:vAlign w:val="center"/>
          </w:tcPr>
          <w:p w14:paraId="49FCFF91" w14:textId="77777777" w:rsidR="00F15B7C" w:rsidRPr="004E4B70" w:rsidRDefault="00F15B7C" w:rsidP="00F15B7C">
            <w:pPr>
              <w:rPr>
                <w:rFonts w:asciiTheme="majorHAnsi" w:eastAsia="Calibri" w:hAnsiTheme="majorHAnsi" w:cs="TimesNewRoman"/>
                <w:b/>
                <w:bCs/>
                <w:i/>
                <w:color w:val="1F497D"/>
                <w:sz w:val="20"/>
                <w:szCs w:val="20"/>
                <w:lang w:eastAsia="hr-HR"/>
              </w:rPr>
            </w:pPr>
          </w:p>
        </w:tc>
        <w:tc>
          <w:tcPr>
            <w:tcW w:w="1349" w:type="dxa"/>
            <w:vAlign w:val="center"/>
          </w:tcPr>
          <w:p w14:paraId="09E53845" w14:textId="7594C4AD" w:rsidR="00F15B7C" w:rsidRPr="009A3638" w:rsidRDefault="00F15B7C" w:rsidP="00F15B7C">
            <w:pPr>
              <w:spacing w:line="276" w:lineRule="auto"/>
              <w:jc w:val="center"/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</w:pPr>
            <w:r w:rsidRPr="009A3638">
              <w:rPr>
                <w:rFonts w:asciiTheme="majorHAnsi" w:eastAsia="Calibri" w:hAnsiTheme="majorHAnsi" w:cs="TimesNewRoman"/>
                <w:iCs/>
                <w:sz w:val="20"/>
                <w:szCs w:val="20"/>
              </w:rPr>
              <w:t>A100005</w:t>
            </w:r>
          </w:p>
        </w:tc>
        <w:tc>
          <w:tcPr>
            <w:tcW w:w="4604" w:type="dxa"/>
            <w:gridSpan w:val="5"/>
            <w:vAlign w:val="center"/>
          </w:tcPr>
          <w:p w14:paraId="39AC5355" w14:textId="674A1A74" w:rsidR="00F15B7C" w:rsidRPr="009A3638" w:rsidRDefault="00F15B7C" w:rsidP="00F15B7C">
            <w:pPr>
              <w:spacing w:line="276" w:lineRule="auto"/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</w:pPr>
            <w:r w:rsidRPr="009A3638">
              <w:rPr>
                <w:rFonts w:asciiTheme="majorHAnsi" w:eastAsia="Calibri" w:hAnsiTheme="majorHAnsi" w:cs="TimesNewRoman"/>
                <w:iCs/>
                <w:sz w:val="20"/>
                <w:szCs w:val="20"/>
              </w:rPr>
              <w:t>Održavanje i sanacija poljskih puteva</w:t>
            </w:r>
          </w:p>
        </w:tc>
      </w:tr>
      <w:tr w:rsidR="00F15B7C" w:rsidRPr="004E4B70" w14:paraId="5CB72757" w14:textId="77777777" w:rsidTr="00563F85">
        <w:trPr>
          <w:gridAfter w:val="1"/>
          <w:wAfter w:w="6" w:type="dxa"/>
          <w:trHeight w:val="70"/>
        </w:trPr>
        <w:tc>
          <w:tcPr>
            <w:tcW w:w="3543" w:type="dxa"/>
            <w:shd w:val="clear" w:color="auto" w:fill="auto"/>
            <w:vAlign w:val="center"/>
          </w:tcPr>
          <w:p w14:paraId="4D157E29" w14:textId="538124DA" w:rsidR="00F15B7C" w:rsidRPr="004E4B70" w:rsidRDefault="00F15B7C" w:rsidP="00F15B7C">
            <w:pPr>
              <w:rPr>
                <w:rFonts w:asciiTheme="majorHAnsi" w:eastAsia="Calibri" w:hAnsiTheme="majorHAnsi" w:cs="TimesNewRoman"/>
                <w:b/>
                <w:bCs/>
                <w:i/>
                <w:color w:val="1F497D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b/>
                <w:bCs/>
                <w:i/>
                <w:color w:val="1F497D"/>
                <w:sz w:val="20"/>
                <w:szCs w:val="20"/>
                <w:lang w:eastAsia="hr-HR"/>
              </w:rPr>
              <w:t>Ključne aktivnosti ostvarenja mjere</w:t>
            </w:r>
          </w:p>
        </w:tc>
        <w:tc>
          <w:tcPr>
            <w:tcW w:w="5953" w:type="dxa"/>
            <w:gridSpan w:val="6"/>
            <w:shd w:val="clear" w:color="auto" w:fill="FFFFFF" w:themeFill="background1"/>
            <w:vAlign w:val="center"/>
          </w:tcPr>
          <w:p w14:paraId="4FFC04C2" w14:textId="60D9A074" w:rsidR="00F15B7C" w:rsidRPr="004E4B70" w:rsidRDefault="00F15B7C" w:rsidP="00F15B7C">
            <w:pPr>
              <w:numPr>
                <w:ilvl w:val="0"/>
                <w:numId w:val="6"/>
              </w:numPr>
              <w:spacing w:line="276" w:lineRule="auto"/>
              <w:contextualSpacing/>
              <w:jc w:val="both"/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  <w:t xml:space="preserve">aktivnosti vezane za poticanje razvoja poljoprivrede </w:t>
            </w:r>
          </w:p>
          <w:p w14:paraId="4C95BAC5" w14:textId="70C8EC25" w:rsidR="00F15B7C" w:rsidRPr="004E4B70" w:rsidRDefault="00F15B7C" w:rsidP="00F15B7C">
            <w:pPr>
              <w:numPr>
                <w:ilvl w:val="0"/>
                <w:numId w:val="6"/>
              </w:numPr>
              <w:spacing w:line="276" w:lineRule="auto"/>
              <w:contextualSpacing/>
              <w:jc w:val="both"/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  <w:t>ostvarene subvencije poljoprivrednicima u stočarstvu i pčelarstvu</w:t>
            </w:r>
          </w:p>
        </w:tc>
      </w:tr>
      <w:tr w:rsidR="00F15B7C" w:rsidRPr="004E4B70" w14:paraId="6028B02A" w14:textId="77777777" w:rsidTr="00563F85">
        <w:trPr>
          <w:gridAfter w:val="1"/>
          <w:wAfter w:w="6" w:type="dxa"/>
          <w:trHeight w:val="234"/>
        </w:trPr>
        <w:tc>
          <w:tcPr>
            <w:tcW w:w="3543" w:type="dxa"/>
            <w:shd w:val="clear" w:color="auto" w:fill="F2F2F2" w:themeFill="background1" w:themeFillShade="F2"/>
            <w:vAlign w:val="center"/>
          </w:tcPr>
          <w:p w14:paraId="7B2B6A53" w14:textId="37EE049B" w:rsidR="00F15B7C" w:rsidRPr="004E4B70" w:rsidRDefault="00F15B7C" w:rsidP="00F15B7C">
            <w:pPr>
              <w:rPr>
                <w:rFonts w:asciiTheme="majorHAnsi" w:eastAsia="Calibri" w:hAnsiTheme="majorHAnsi" w:cs="TimesNewRoman"/>
                <w:b/>
                <w:bCs/>
                <w:i/>
                <w:color w:val="1F497D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b/>
                <w:bCs/>
                <w:i/>
                <w:color w:val="1F497D"/>
                <w:sz w:val="20"/>
                <w:szCs w:val="20"/>
                <w:lang w:eastAsia="hr-HR"/>
              </w:rPr>
              <w:t>Planirani rok provedbe</w:t>
            </w:r>
          </w:p>
        </w:tc>
        <w:tc>
          <w:tcPr>
            <w:tcW w:w="5953" w:type="dxa"/>
            <w:gridSpan w:val="6"/>
            <w:vAlign w:val="center"/>
          </w:tcPr>
          <w:p w14:paraId="7B64A877" w14:textId="5DE3211B" w:rsidR="00F15B7C" w:rsidRPr="004E4B70" w:rsidRDefault="00F15B7C" w:rsidP="00F15B7C">
            <w:pPr>
              <w:numPr>
                <w:ilvl w:val="0"/>
                <w:numId w:val="6"/>
              </w:numPr>
              <w:spacing w:line="276" w:lineRule="auto"/>
              <w:contextualSpacing/>
              <w:jc w:val="both"/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  <w:t>2025. godina</w:t>
            </w:r>
          </w:p>
        </w:tc>
      </w:tr>
      <w:tr w:rsidR="00F15B7C" w:rsidRPr="004E4B70" w14:paraId="36CD0C1B" w14:textId="77777777" w:rsidTr="00563F85">
        <w:trPr>
          <w:gridAfter w:val="1"/>
          <w:wAfter w:w="6" w:type="dxa"/>
          <w:trHeight w:val="627"/>
        </w:trPr>
        <w:tc>
          <w:tcPr>
            <w:tcW w:w="3543" w:type="dxa"/>
            <w:vMerge w:val="restart"/>
            <w:shd w:val="clear" w:color="auto" w:fill="F2F2F2"/>
            <w:vAlign w:val="center"/>
          </w:tcPr>
          <w:p w14:paraId="126943CD" w14:textId="29A731D1" w:rsidR="00F15B7C" w:rsidRPr="004E4B70" w:rsidRDefault="00F15B7C" w:rsidP="00F15B7C">
            <w:pPr>
              <w:rPr>
                <w:rFonts w:asciiTheme="majorHAnsi" w:eastAsia="Calibri" w:hAnsiTheme="majorHAnsi" w:cs="TimesNewRoman"/>
                <w:b/>
                <w:bCs/>
                <w:i/>
                <w:color w:val="1F497D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b/>
                <w:bCs/>
                <w:i/>
                <w:color w:val="1F497D"/>
                <w:sz w:val="20"/>
                <w:szCs w:val="20"/>
                <w:lang w:eastAsia="hr-HR"/>
              </w:rPr>
              <w:t>Pokazatelj rezultata mjere</w:t>
            </w:r>
          </w:p>
        </w:tc>
        <w:tc>
          <w:tcPr>
            <w:tcW w:w="1421" w:type="dxa"/>
            <w:gridSpan w:val="2"/>
            <w:shd w:val="clear" w:color="auto" w:fill="B8CCE4"/>
            <w:vAlign w:val="center"/>
          </w:tcPr>
          <w:p w14:paraId="0597D6C8" w14:textId="731B8CC2" w:rsidR="00F15B7C" w:rsidRPr="008C0CD5" w:rsidRDefault="00F15B7C" w:rsidP="00F15B7C">
            <w:pPr>
              <w:spacing w:line="276" w:lineRule="auto"/>
              <w:jc w:val="center"/>
              <w:rPr>
                <w:rFonts w:asciiTheme="majorHAnsi" w:eastAsia="Calibri" w:hAnsiTheme="majorHAnsi" w:cs="TimesNewRoman"/>
                <w:b/>
                <w:bCs/>
                <w:iCs/>
                <w:color w:val="1F497D" w:themeColor="text2"/>
                <w:sz w:val="20"/>
                <w:szCs w:val="20"/>
                <w:lang w:eastAsia="hr-HR"/>
              </w:rPr>
            </w:pPr>
            <w:r w:rsidRPr="008C0CD5">
              <w:rPr>
                <w:rFonts w:asciiTheme="majorHAnsi" w:eastAsia="Calibri" w:hAnsiTheme="majorHAnsi" w:cs="TimesNewRoman"/>
                <w:b/>
                <w:bCs/>
                <w:iCs/>
                <w:color w:val="1F497D" w:themeColor="text2"/>
                <w:sz w:val="20"/>
                <w:szCs w:val="20"/>
                <w:lang w:eastAsia="hr-HR"/>
              </w:rPr>
              <w:t>POLAZNA VRIJEDNOST</w:t>
            </w:r>
          </w:p>
        </w:tc>
        <w:tc>
          <w:tcPr>
            <w:tcW w:w="4532" w:type="dxa"/>
            <w:gridSpan w:val="4"/>
            <w:shd w:val="clear" w:color="auto" w:fill="B8CCE4"/>
            <w:vAlign w:val="center"/>
          </w:tcPr>
          <w:p w14:paraId="6B5AB994" w14:textId="4DFD5D8F" w:rsidR="00F15B7C" w:rsidRPr="008C0CD5" w:rsidRDefault="00F15B7C" w:rsidP="00F15B7C">
            <w:pPr>
              <w:spacing w:line="276" w:lineRule="auto"/>
              <w:jc w:val="center"/>
              <w:rPr>
                <w:rFonts w:asciiTheme="majorHAnsi" w:eastAsia="Calibri" w:hAnsiTheme="majorHAnsi" w:cs="TimesNewRoman"/>
                <w:iCs/>
                <w:color w:val="1F497D" w:themeColor="text2"/>
                <w:sz w:val="20"/>
                <w:szCs w:val="20"/>
                <w:lang w:eastAsia="hr-HR"/>
              </w:rPr>
            </w:pPr>
            <w:r w:rsidRPr="008C0CD5">
              <w:rPr>
                <w:rFonts w:asciiTheme="majorHAnsi" w:eastAsia="Batang" w:hAnsiTheme="majorHAnsi"/>
                <w:b/>
                <w:color w:val="1F497D" w:themeColor="text2"/>
                <w:sz w:val="18"/>
                <w:szCs w:val="18"/>
              </w:rPr>
              <w:t>CILJANA VRIJEDNOST</w:t>
            </w:r>
          </w:p>
        </w:tc>
      </w:tr>
      <w:tr w:rsidR="00F15B7C" w:rsidRPr="004E4B70" w14:paraId="6572B08E" w14:textId="77777777" w:rsidTr="008C0CD5">
        <w:trPr>
          <w:trHeight w:val="58"/>
        </w:trPr>
        <w:tc>
          <w:tcPr>
            <w:tcW w:w="3543" w:type="dxa"/>
            <w:vMerge/>
            <w:shd w:val="clear" w:color="auto" w:fill="F2F2F2"/>
            <w:vAlign w:val="center"/>
          </w:tcPr>
          <w:p w14:paraId="3FD3860A" w14:textId="77777777" w:rsidR="00F15B7C" w:rsidRPr="004E4B70" w:rsidRDefault="00F15B7C" w:rsidP="00F15B7C">
            <w:pPr>
              <w:spacing w:line="276" w:lineRule="auto"/>
              <w:jc w:val="center"/>
              <w:rPr>
                <w:rFonts w:asciiTheme="majorHAnsi" w:eastAsia="Calibri" w:hAnsiTheme="majorHAnsi" w:cs="TimesNewRoman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B8CCE4"/>
              <w:bottom w:val="single" w:sz="4" w:space="0" w:color="B8CCE4"/>
            </w:tcBorders>
            <w:shd w:val="clear" w:color="auto" w:fill="B8CCE4" w:themeFill="accent1" w:themeFillTint="66"/>
            <w:vAlign w:val="center"/>
          </w:tcPr>
          <w:p w14:paraId="30C9FBDC" w14:textId="3CDA8B2D" w:rsidR="00F15B7C" w:rsidRPr="004E4B70" w:rsidRDefault="00F15B7C" w:rsidP="00F15B7C">
            <w:pPr>
              <w:spacing w:line="276" w:lineRule="auto"/>
              <w:jc w:val="center"/>
              <w:rPr>
                <w:rFonts w:asciiTheme="majorHAnsi" w:eastAsia="Calibri" w:hAnsiTheme="majorHAnsi" w:cs="TimesNewRoman"/>
                <w:b/>
                <w:color w:val="1F497D"/>
                <w:sz w:val="18"/>
                <w:szCs w:val="18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b/>
                <w:color w:val="1F497D"/>
                <w:sz w:val="18"/>
                <w:szCs w:val="18"/>
                <w:lang w:eastAsia="hr-HR"/>
              </w:rPr>
              <w:t>2021.</w:t>
            </w:r>
          </w:p>
        </w:tc>
        <w:tc>
          <w:tcPr>
            <w:tcW w:w="1138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B8CCE4"/>
            <w:vAlign w:val="center"/>
          </w:tcPr>
          <w:p w14:paraId="4FCFF2AC" w14:textId="77777777" w:rsidR="00F15B7C" w:rsidRPr="004E4B70" w:rsidRDefault="00F15B7C" w:rsidP="00F15B7C">
            <w:pPr>
              <w:spacing w:line="276" w:lineRule="auto"/>
              <w:jc w:val="center"/>
              <w:rPr>
                <w:rFonts w:asciiTheme="majorHAnsi" w:eastAsia="Calibri" w:hAnsiTheme="majorHAnsi" w:cs="TimesNewRoman"/>
                <w:b/>
                <w:color w:val="1F497D"/>
                <w:sz w:val="18"/>
                <w:szCs w:val="18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b/>
                <w:color w:val="1F497D"/>
                <w:sz w:val="18"/>
                <w:szCs w:val="18"/>
                <w:lang w:eastAsia="hr-HR"/>
              </w:rPr>
              <w:t>2022.</w:t>
            </w:r>
          </w:p>
        </w:tc>
        <w:tc>
          <w:tcPr>
            <w:tcW w:w="1133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B8CCE4"/>
            <w:vAlign w:val="center"/>
          </w:tcPr>
          <w:p w14:paraId="779DA2D2" w14:textId="77777777" w:rsidR="00F15B7C" w:rsidRPr="004E4B70" w:rsidRDefault="00F15B7C" w:rsidP="00F15B7C">
            <w:pPr>
              <w:spacing w:line="276" w:lineRule="auto"/>
              <w:jc w:val="center"/>
              <w:rPr>
                <w:rFonts w:asciiTheme="majorHAnsi" w:eastAsia="Calibri" w:hAnsiTheme="majorHAnsi" w:cs="TimesNewRoman"/>
                <w:b/>
                <w:color w:val="1F497D"/>
                <w:sz w:val="18"/>
                <w:szCs w:val="18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b/>
                <w:color w:val="1F497D"/>
                <w:sz w:val="18"/>
                <w:szCs w:val="18"/>
                <w:lang w:eastAsia="hr-HR"/>
              </w:rPr>
              <w:t>2023.</w:t>
            </w:r>
          </w:p>
        </w:tc>
        <w:tc>
          <w:tcPr>
            <w:tcW w:w="1271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B8CCE4"/>
            <w:vAlign w:val="center"/>
          </w:tcPr>
          <w:p w14:paraId="757C5988" w14:textId="77777777" w:rsidR="00F15B7C" w:rsidRPr="004E4B70" w:rsidRDefault="00F15B7C" w:rsidP="00F15B7C">
            <w:pPr>
              <w:spacing w:line="276" w:lineRule="auto"/>
              <w:jc w:val="center"/>
              <w:rPr>
                <w:rFonts w:asciiTheme="majorHAnsi" w:eastAsia="Calibri" w:hAnsiTheme="majorHAnsi" w:cs="TimesNewRoman"/>
                <w:b/>
                <w:color w:val="1F497D"/>
                <w:sz w:val="18"/>
                <w:szCs w:val="18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b/>
                <w:color w:val="1F497D"/>
                <w:sz w:val="18"/>
                <w:szCs w:val="18"/>
                <w:lang w:eastAsia="hr-HR"/>
              </w:rPr>
              <w:t>2024.</w:t>
            </w:r>
          </w:p>
        </w:tc>
        <w:tc>
          <w:tcPr>
            <w:tcW w:w="996" w:type="dxa"/>
            <w:gridSpan w:val="2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B8CCE4"/>
            <w:vAlign w:val="center"/>
          </w:tcPr>
          <w:p w14:paraId="3E83B15D" w14:textId="77777777" w:rsidR="00F15B7C" w:rsidRPr="004E4B70" w:rsidRDefault="00F15B7C" w:rsidP="00F15B7C">
            <w:pPr>
              <w:spacing w:line="276" w:lineRule="auto"/>
              <w:jc w:val="center"/>
              <w:rPr>
                <w:rFonts w:asciiTheme="majorHAnsi" w:eastAsia="Calibri" w:hAnsiTheme="majorHAnsi" w:cs="TimesNewRoman"/>
                <w:b/>
                <w:color w:val="1F497D"/>
                <w:sz w:val="18"/>
                <w:szCs w:val="18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b/>
                <w:color w:val="1F497D"/>
                <w:sz w:val="18"/>
                <w:szCs w:val="18"/>
                <w:lang w:eastAsia="hr-HR"/>
              </w:rPr>
              <w:t>2025.</w:t>
            </w:r>
          </w:p>
        </w:tc>
      </w:tr>
      <w:tr w:rsidR="00F15B7C" w:rsidRPr="004E4B70" w14:paraId="62D9139B" w14:textId="77777777" w:rsidTr="00563F85">
        <w:trPr>
          <w:trHeight w:val="284"/>
        </w:trPr>
        <w:tc>
          <w:tcPr>
            <w:tcW w:w="3543" w:type="dxa"/>
            <w:shd w:val="clear" w:color="auto" w:fill="auto"/>
            <w:vAlign w:val="center"/>
          </w:tcPr>
          <w:p w14:paraId="4C3604E2" w14:textId="77777777" w:rsidR="00F15B7C" w:rsidRPr="004E4B70" w:rsidRDefault="00F15B7C" w:rsidP="00F15B7C">
            <w:pPr>
              <w:spacing w:line="276" w:lineRule="auto"/>
              <w:rPr>
                <w:rFonts w:asciiTheme="majorHAnsi" w:eastAsia="Calibri" w:hAnsiTheme="majorHAnsi" w:cs="TimesNewRoman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sz w:val="20"/>
                <w:szCs w:val="20"/>
                <w:lang w:eastAsia="hr-HR"/>
              </w:rPr>
              <w:t>Broj dodijeljenih subvencija poljoprivrednicima</w:t>
            </w:r>
          </w:p>
        </w:tc>
        <w:tc>
          <w:tcPr>
            <w:tcW w:w="1421" w:type="dxa"/>
            <w:gridSpan w:val="2"/>
            <w:tcBorders>
              <w:top w:val="single" w:sz="4" w:space="0" w:color="B8CCE4"/>
              <w:bottom w:val="single" w:sz="4" w:space="0" w:color="B8CCE4"/>
            </w:tcBorders>
            <w:vAlign w:val="center"/>
          </w:tcPr>
          <w:p w14:paraId="4F662858" w14:textId="2371DBF3" w:rsidR="00F15B7C" w:rsidRPr="004E4B70" w:rsidRDefault="00F15B7C" w:rsidP="00F15B7C">
            <w:pPr>
              <w:spacing w:line="276" w:lineRule="auto"/>
              <w:jc w:val="center"/>
              <w:rPr>
                <w:rFonts w:asciiTheme="majorHAnsi" w:eastAsia="Calibri" w:hAnsiTheme="majorHAnsi" w:cs="TimesNewRoman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sz w:val="20"/>
                <w:szCs w:val="20"/>
                <w:lang w:eastAsia="hr-HR"/>
              </w:rPr>
              <w:t>15</w:t>
            </w:r>
          </w:p>
        </w:tc>
        <w:tc>
          <w:tcPr>
            <w:tcW w:w="1138" w:type="dxa"/>
            <w:tcBorders>
              <w:top w:val="single" w:sz="4" w:space="0" w:color="B8CCE4"/>
              <w:bottom w:val="single" w:sz="4" w:space="0" w:color="B8CCE4"/>
            </w:tcBorders>
            <w:vAlign w:val="center"/>
          </w:tcPr>
          <w:p w14:paraId="1D26946F" w14:textId="77777777" w:rsidR="00F15B7C" w:rsidRPr="004E4B70" w:rsidRDefault="00F15B7C" w:rsidP="00F15B7C">
            <w:pPr>
              <w:spacing w:line="276" w:lineRule="auto"/>
              <w:jc w:val="center"/>
              <w:rPr>
                <w:rFonts w:asciiTheme="majorHAnsi" w:eastAsia="Calibri" w:hAnsiTheme="majorHAnsi" w:cs="TimesNewRoman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sz w:val="20"/>
                <w:szCs w:val="20"/>
                <w:lang w:eastAsia="hr-HR"/>
              </w:rPr>
              <w:t>20</w:t>
            </w:r>
          </w:p>
        </w:tc>
        <w:tc>
          <w:tcPr>
            <w:tcW w:w="1133" w:type="dxa"/>
            <w:tcBorders>
              <w:top w:val="single" w:sz="4" w:space="0" w:color="B8CCE4"/>
              <w:bottom w:val="single" w:sz="4" w:space="0" w:color="B8CCE4"/>
            </w:tcBorders>
            <w:vAlign w:val="center"/>
          </w:tcPr>
          <w:p w14:paraId="6C191F58" w14:textId="77777777" w:rsidR="00F15B7C" w:rsidRPr="004E4B70" w:rsidRDefault="00F15B7C" w:rsidP="00F15B7C">
            <w:pPr>
              <w:spacing w:line="276" w:lineRule="auto"/>
              <w:jc w:val="center"/>
              <w:rPr>
                <w:rFonts w:asciiTheme="majorHAnsi" w:eastAsia="Calibri" w:hAnsiTheme="majorHAnsi" w:cs="TimesNewRoman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sz w:val="20"/>
                <w:szCs w:val="20"/>
                <w:lang w:eastAsia="hr-HR"/>
              </w:rPr>
              <w:t>20</w:t>
            </w:r>
          </w:p>
        </w:tc>
        <w:tc>
          <w:tcPr>
            <w:tcW w:w="1271" w:type="dxa"/>
            <w:tcBorders>
              <w:top w:val="single" w:sz="4" w:space="0" w:color="B8CCE4"/>
              <w:bottom w:val="single" w:sz="4" w:space="0" w:color="B8CCE4"/>
            </w:tcBorders>
            <w:vAlign w:val="center"/>
          </w:tcPr>
          <w:p w14:paraId="1AD45594" w14:textId="77777777" w:rsidR="00F15B7C" w:rsidRPr="004E4B70" w:rsidRDefault="00F15B7C" w:rsidP="00F15B7C">
            <w:pPr>
              <w:spacing w:line="276" w:lineRule="auto"/>
              <w:jc w:val="center"/>
              <w:rPr>
                <w:rFonts w:asciiTheme="majorHAnsi" w:eastAsia="Calibri" w:hAnsiTheme="majorHAnsi" w:cs="TimesNewRoman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sz w:val="20"/>
                <w:szCs w:val="20"/>
                <w:lang w:eastAsia="hr-HR"/>
              </w:rPr>
              <w:t>20</w:t>
            </w:r>
          </w:p>
        </w:tc>
        <w:tc>
          <w:tcPr>
            <w:tcW w:w="996" w:type="dxa"/>
            <w:gridSpan w:val="2"/>
            <w:tcBorders>
              <w:top w:val="single" w:sz="4" w:space="0" w:color="B8CCE4"/>
              <w:bottom w:val="single" w:sz="4" w:space="0" w:color="B8CCE4"/>
            </w:tcBorders>
            <w:vAlign w:val="center"/>
          </w:tcPr>
          <w:p w14:paraId="5EE3C3BD" w14:textId="77777777" w:rsidR="00F15B7C" w:rsidRPr="004E4B70" w:rsidRDefault="00F15B7C" w:rsidP="00F15B7C">
            <w:pPr>
              <w:spacing w:line="276" w:lineRule="auto"/>
              <w:jc w:val="center"/>
              <w:rPr>
                <w:rFonts w:asciiTheme="majorHAnsi" w:eastAsia="Calibri" w:hAnsiTheme="majorHAnsi" w:cs="TimesNewRoman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sz w:val="20"/>
                <w:szCs w:val="20"/>
                <w:lang w:eastAsia="hr-HR"/>
              </w:rPr>
              <w:t>20</w:t>
            </w:r>
          </w:p>
        </w:tc>
      </w:tr>
    </w:tbl>
    <w:p w14:paraId="3B97362A" w14:textId="071A9473" w:rsidR="00396E66" w:rsidRPr="004E4B70" w:rsidRDefault="00396E66" w:rsidP="00396E66">
      <w:pPr>
        <w:pStyle w:val="Caption"/>
        <w:keepNext/>
        <w:spacing w:before="240"/>
        <w:jc w:val="center"/>
        <w:rPr>
          <w:rFonts w:asciiTheme="majorHAnsi" w:hAnsiTheme="majorHAnsi"/>
          <w:b w:val="0"/>
          <w:i/>
          <w:color w:val="auto"/>
          <w:sz w:val="22"/>
          <w:szCs w:val="22"/>
        </w:rPr>
      </w:pPr>
      <w:bookmarkStart w:id="54" w:name="_Toc156209664"/>
      <w:r w:rsidRPr="004E4B70">
        <w:rPr>
          <w:rFonts w:asciiTheme="majorHAnsi" w:hAnsiTheme="majorHAnsi"/>
          <w:b w:val="0"/>
          <w:i/>
          <w:color w:val="auto"/>
          <w:sz w:val="22"/>
          <w:szCs w:val="22"/>
        </w:rPr>
        <w:t xml:space="preserve">Tablica </w:t>
      </w:r>
      <w:r w:rsidRPr="004E4B70">
        <w:rPr>
          <w:rFonts w:asciiTheme="majorHAnsi" w:hAnsiTheme="majorHAnsi"/>
          <w:b w:val="0"/>
          <w:i/>
          <w:color w:val="auto"/>
          <w:sz w:val="22"/>
          <w:szCs w:val="22"/>
        </w:rPr>
        <w:fldChar w:fldCharType="begin"/>
      </w:r>
      <w:r w:rsidRPr="004E4B70">
        <w:rPr>
          <w:rFonts w:asciiTheme="majorHAnsi" w:hAnsiTheme="majorHAnsi"/>
          <w:b w:val="0"/>
          <w:i/>
          <w:color w:val="auto"/>
          <w:sz w:val="22"/>
          <w:szCs w:val="22"/>
        </w:rPr>
        <w:instrText xml:space="preserve"> SEQ Tablica \* ARABIC </w:instrText>
      </w:r>
      <w:r w:rsidRPr="004E4B70">
        <w:rPr>
          <w:rFonts w:asciiTheme="majorHAnsi" w:hAnsiTheme="majorHAnsi"/>
          <w:b w:val="0"/>
          <w:i/>
          <w:color w:val="auto"/>
          <w:sz w:val="22"/>
          <w:szCs w:val="22"/>
        </w:rPr>
        <w:fldChar w:fldCharType="separate"/>
      </w:r>
      <w:r w:rsidR="000F2894">
        <w:rPr>
          <w:rFonts w:asciiTheme="majorHAnsi" w:hAnsiTheme="majorHAnsi"/>
          <w:b w:val="0"/>
          <w:i/>
          <w:noProof/>
          <w:color w:val="auto"/>
          <w:sz w:val="22"/>
          <w:szCs w:val="22"/>
        </w:rPr>
        <w:t>6</w:t>
      </w:r>
      <w:r w:rsidRPr="004E4B70">
        <w:rPr>
          <w:rFonts w:asciiTheme="majorHAnsi" w:hAnsiTheme="majorHAnsi"/>
          <w:b w:val="0"/>
          <w:i/>
          <w:color w:val="auto"/>
          <w:sz w:val="22"/>
          <w:szCs w:val="22"/>
        </w:rPr>
        <w:fldChar w:fldCharType="end"/>
      </w:r>
      <w:r w:rsidRPr="004E4B70">
        <w:rPr>
          <w:rFonts w:asciiTheme="majorHAnsi" w:hAnsiTheme="majorHAnsi"/>
          <w:b w:val="0"/>
          <w:i/>
          <w:color w:val="auto"/>
          <w:sz w:val="22"/>
          <w:szCs w:val="22"/>
        </w:rPr>
        <w:t xml:space="preserve">. </w:t>
      </w:r>
      <w:r w:rsidR="003303F6" w:rsidRPr="004E4B70">
        <w:rPr>
          <w:rFonts w:asciiTheme="majorHAnsi" w:hAnsiTheme="majorHAnsi" w:cs="Arial"/>
          <w:b w:val="0"/>
          <w:i/>
          <w:color w:val="auto"/>
          <w:sz w:val="22"/>
          <w:szCs w:val="22"/>
        </w:rPr>
        <w:t>Mjera 4</w:t>
      </w:r>
      <w:r w:rsidR="00D0189F" w:rsidRPr="004E4B70">
        <w:rPr>
          <w:rFonts w:asciiTheme="majorHAnsi" w:hAnsiTheme="majorHAnsi"/>
        </w:rPr>
        <w:t xml:space="preserve"> </w:t>
      </w:r>
      <w:r w:rsidR="00D0189F" w:rsidRPr="004E4B70">
        <w:rPr>
          <w:rFonts w:asciiTheme="majorHAnsi" w:hAnsiTheme="majorHAnsi" w:cs="Arial"/>
          <w:b w:val="0"/>
          <w:i/>
          <w:color w:val="auto"/>
          <w:sz w:val="22"/>
          <w:szCs w:val="22"/>
        </w:rPr>
        <w:t>Poticanje razvoja turizma i očuvanja kulturne baštine</w:t>
      </w:r>
      <w:bookmarkEnd w:id="54"/>
    </w:p>
    <w:p w14:paraId="3305CCFD" w14:textId="1A085D54" w:rsidR="00396E66" w:rsidRPr="004E4B70" w:rsidRDefault="003303F6" w:rsidP="00396E66">
      <w:pPr>
        <w:pStyle w:val="Caption"/>
        <w:keepNext/>
        <w:jc w:val="center"/>
        <w:rPr>
          <w:rFonts w:asciiTheme="majorHAnsi" w:hAnsiTheme="majorHAnsi"/>
          <w:b w:val="0"/>
          <w:bCs w:val="0"/>
          <w:iCs/>
          <w:color w:val="auto"/>
          <w:sz w:val="22"/>
          <w:szCs w:val="22"/>
        </w:rPr>
      </w:pPr>
      <w:r w:rsidRPr="004E4B70">
        <w:rPr>
          <w:rFonts w:asciiTheme="majorHAnsi" w:hAnsiTheme="majorHAnsi"/>
          <w:b w:val="0"/>
          <w:bCs w:val="0"/>
          <w:iCs/>
          <w:color w:val="auto"/>
          <w:sz w:val="22"/>
          <w:szCs w:val="22"/>
        </w:rPr>
        <w:t>(</w:t>
      </w:r>
      <w:r w:rsidR="00D0189F" w:rsidRPr="004E4B70">
        <w:rPr>
          <w:rFonts w:asciiTheme="majorHAnsi" w:hAnsiTheme="majorHAnsi"/>
          <w:b w:val="0"/>
          <w:bCs w:val="0"/>
          <w:iCs/>
          <w:color w:val="auto"/>
          <w:sz w:val="22"/>
          <w:szCs w:val="22"/>
        </w:rPr>
        <w:t xml:space="preserve">Mjera 5.1. Poticanje ulaganja u turističku infrastrukturu, unaprjeđenje postojećih i nove smještajne kapacitete i </w:t>
      </w:r>
      <w:r w:rsidRPr="004E4B70">
        <w:rPr>
          <w:rFonts w:asciiTheme="majorHAnsi" w:hAnsiTheme="majorHAnsi"/>
          <w:b w:val="0"/>
          <w:bCs w:val="0"/>
          <w:iCs/>
          <w:color w:val="auto"/>
          <w:sz w:val="22"/>
          <w:szCs w:val="22"/>
        </w:rPr>
        <w:t>Mjera 5.4. Poticanje razvoja kulture i očuvanja kulturne baštine)</w:t>
      </w:r>
    </w:p>
    <w:tbl>
      <w:tblPr>
        <w:tblStyle w:val="Reetkatablice4"/>
        <w:tblW w:w="4929" w:type="pct"/>
        <w:tbl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  <w:insideH w:val="single" w:sz="4" w:space="0" w:color="B8CCE4"/>
          <w:insideV w:val="single" w:sz="4" w:space="0" w:color="B8CCE4"/>
        </w:tblBorders>
        <w:tblLook w:val="04A0" w:firstRow="1" w:lastRow="0" w:firstColumn="1" w:lastColumn="0" w:noHBand="0" w:noVBand="1"/>
      </w:tblPr>
      <w:tblGrid>
        <w:gridCol w:w="3544"/>
        <w:gridCol w:w="1272"/>
        <w:gridCol w:w="65"/>
        <w:gridCol w:w="1219"/>
        <w:gridCol w:w="1131"/>
        <w:gridCol w:w="1272"/>
        <w:gridCol w:w="989"/>
      </w:tblGrid>
      <w:tr w:rsidR="00396E66" w:rsidRPr="004E4B70" w14:paraId="0F59CA13" w14:textId="77777777" w:rsidTr="00BC7EA9">
        <w:trPr>
          <w:trHeight w:val="284"/>
        </w:trPr>
        <w:tc>
          <w:tcPr>
            <w:tcW w:w="5000" w:type="pct"/>
            <w:gridSpan w:val="7"/>
            <w:shd w:val="clear" w:color="auto" w:fill="95B3D7"/>
            <w:vAlign w:val="center"/>
          </w:tcPr>
          <w:p w14:paraId="0095D6B0" w14:textId="77777777" w:rsidR="00396E66" w:rsidRPr="004E4B70" w:rsidRDefault="00396E66" w:rsidP="00BC7EA9">
            <w:pPr>
              <w:spacing w:line="276" w:lineRule="auto"/>
              <w:jc w:val="center"/>
              <w:rPr>
                <w:rFonts w:asciiTheme="majorHAnsi" w:eastAsia="Calibri" w:hAnsiTheme="majorHAnsi" w:cs="TimesNewRoman"/>
                <w:b/>
                <w:iCs/>
                <w:color w:val="1F497D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b/>
                <w:iCs/>
                <w:color w:val="1F497D"/>
                <w:sz w:val="20"/>
                <w:szCs w:val="20"/>
                <w:lang w:eastAsia="hr-HR"/>
              </w:rPr>
              <w:t>PRIORITET 2. KONKURENTNO I INOVATIVNO GOSPODARSTVO I INFRASTRUKTURA</w:t>
            </w:r>
          </w:p>
        </w:tc>
      </w:tr>
      <w:tr w:rsidR="005A2B64" w:rsidRPr="004E4B70" w14:paraId="1F69AAF4" w14:textId="77777777" w:rsidTr="00BC7EA9">
        <w:trPr>
          <w:trHeight w:val="284"/>
        </w:trPr>
        <w:tc>
          <w:tcPr>
            <w:tcW w:w="1867" w:type="pct"/>
            <w:shd w:val="clear" w:color="auto" w:fill="F2F2F2"/>
            <w:vAlign w:val="center"/>
          </w:tcPr>
          <w:p w14:paraId="02A9EDDC" w14:textId="77777777" w:rsidR="00396E66" w:rsidRPr="004E4B70" w:rsidRDefault="00396E66" w:rsidP="00BC7EA9">
            <w:pPr>
              <w:rPr>
                <w:rFonts w:asciiTheme="majorHAnsi" w:eastAsia="Calibri" w:hAnsiTheme="majorHAnsi" w:cs="TimesNewRoman"/>
                <w:b/>
                <w:bCs/>
                <w:i/>
                <w:color w:val="1F497D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b/>
                <w:bCs/>
                <w:i/>
                <w:color w:val="1F497D"/>
                <w:sz w:val="20"/>
                <w:szCs w:val="20"/>
                <w:lang w:eastAsia="hr-HR"/>
              </w:rPr>
              <w:t>Naziv mjere</w:t>
            </w:r>
          </w:p>
        </w:tc>
        <w:tc>
          <w:tcPr>
            <w:tcW w:w="3133" w:type="pct"/>
            <w:gridSpan w:val="6"/>
            <w:vAlign w:val="center"/>
          </w:tcPr>
          <w:p w14:paraId="4C16BD51" w14:textId="47E6EF3E" w:rsidR="00396E66" w:rsidRPr="004E4B70" w:rsidRDefault="00D0189F" w:rsidP="00BC7EA9">
            <w:pPr>
              <w:spacing w:line="276" w:lineRule="auto"/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  <w:t>Poticanje razvoja turizma i očuvanja kulturne baštine</w:t>
            </w:r>
          </w:p>
        </w:tc>
      </w:tr>
      <w:tr w:rsidR="005A2B64" w:rsidRPr="004E4B70" w14:paraId="4C9DF717" w14:textId="77777777" w:rsidTr="00BC7EA9">
        <w:trPr>
          <w:trHeight w:val="58"/>
        </w:trPr>
        <w:tc>
          <w:tcPr>
            <w:tcW w:w="1867" w:type="pct"/>
            <w:shd w:val="clear" w:color="auto" w:fill="F2F2F2"/>
            <w:vAlign w:val="center"/>
          </w:tcPr>
          <w:p w14:paraId="33D00F42" w14:textId="77777777" w:rsidR="00396E66" w:rsidRPr="004E4B70" w:rsidRDefault="00396E66" w:rsidP="00BC7EA9">
            <w:pPr>
              <w:rPr>
                <w:rFonts w:asciiTheme="majorHAnsi" w:eastAsia="Calibri" w:hAnsiTheme="majorHAnsi" w:cs="TimesNewRoman"/>
                <w:b/>
                <w:bCs/>
                <w:i/>
                <w:color w:val="1F497D"/>
                <w:sz w:val="20"/>
                <w:szCs w:val="20"/>
                <w:highlight w:val="yellow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b/>
                <w:bCs/>
                <w:i/>
                <w:color w:val="1F497D"/>
                <w:sz w:val="20"/>
                <w:szCs w:val="20"/>
                <w:lang w:eastAsia="hr-HR"/>
              </w:rPr>
              <w:t>Svrha provedbe mjere</w:t>
            </w:r>
          </w:p>
        </w:tc>
        <w:tc>
          <w:tcPr>
            <w:tcW w:w="3133" w:type="pct"/>
            <w:gridSpan w:val="6"/>
            <w:shd w:val="clear" w:color="auto" w:fill="auto"/>
            <w:vAlign w:val="center"/>
          </w:tcPr>
          <w:p w14:paraId="4FE62ECB" w14:textId="4E410703" w:rsidR="00396E66" w:rsidRPr="004E4B70" w:rsidRDefault="00396E66" w:rsidP="00BC7EA9">
            <w:pPr>
              <w:spacing w:line="276" w:lineRule="auto"/>
              <w:jc w:val="both"/>
              <w:rPr>
                <w:rFonts w:asciiTheme="majorHAnsi" w:eastAsia="Calibri" w:hAnsiTheme="majorHAnsi" w:cs="TimesNewRoman"/>
                <w:iCs/>
                <w:sz w:val="20"/>
                <w:szCs w:val="20"/>
                <w:highlight w:val="yellow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  <w:t xml:space="preserve">Svrha provedbe mjere je </w:t>
            </w:r>
            <w:r w:rsidR="00986B02" w:rsidRPr="004E4B70"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  <w:t xml:space="preserve">stvaranje preduvjeta za </w:t>
            </w:r>
            <w:r w:rsidRPr="004E4B70"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  <w:t xml:space="preserve">razvoj </w:t>
            </w:r>
            <w:r w:rsidR="00986B02" w:rsidRPr="004E4B70"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  <w:t>turizma i turističke ponude na području Općine.</w:t>
            </w:r>
            <w:r w:rsidRPr="004E4B70"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  <w:t xml:space="preserve"> </w:t>
            </w:r>
          </w:p>
        </w:tc>
      </w:tr>
      <w:tr w:rsidR="005A2B64" w:rsidRPr="004E4B70" w14:paraId="608F895D" w14:textId="77777777" w:rsidTr="00BC7EA9">
        <w:trPr>
          <w:trHeight w:val="284"/>
        </w:trPr>
        <w:tc>
          <w:tcPr>
            <w:tcW w:w="1867" w:type="pct"/>
            <w:shd w:val="clear" w:color="auto" w:fill="F2F2F2"/>
            <w:vAlign w:val="center"/>
          </w:tcPr>
          <w:p w14:paraId="631D02EC" w14:textId="77777777" w:rsidR="00396E66" w:rsidRPr="004E4B70" w:rsidRDefault="00396E66" w:rsidP="00BC7EA9">
            <w:pPr>
              <w:rPr>
                <w:rFonts w:asciiTheme="majorHAnsi" w:eastAsia="Calibri" w:hAnsiTheme="majorHAnsi" w:cs="TimesNewRoman"/>
                <w:b/>
                <w:bCs/>
                <w:i/>
                <w:color w:val="1F497D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b/>
                <w:bCs/>
                <w:i/>
                <w:color w:val="1F497D"/>
                <w:sz w:val="20"/>
                <w:szCs w:val="20"/>
                <w:lang w:eastAsia="hr-HR"/>
              </w:rPr>
              <w:t>Doprinos provedbi nadređenog akta strateškog planiranja</w:t>
            </w:r>
          </w:p>
        </w:tc>
        <w:tc>
          <w:tcPr>
            <w:tcW w:w="3133" w:type="pct"/>
            <w:gridSpan w:val="6"/>
            <w:vAlign w:val="center"/>
          </w:tcPr>
          <w:p w14:paraId="6B060235" w14:textId="77777777" w:rsidR="00396E66" w:rsidRPr="004E4B70" w:rsidRDefault="00396E66" w:rsidP="00BC7EA9">
            <w:pPr>
              <w:spacing w:line="276" w:lineRule="auto"/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  <w:t>Plan razvoja Sisačko-moslavačke županije za razdoblje do 2027.</w:t>
            </w:r>
          </w:p>
        </w:tc>
      </w:tr>
      <w:tr w:rsidR="005A2B64" w:rsidRPr="004E4B70" w14:paraId="67BB70C6" w14:textId="77777777" w:rsidTr="00BC7EA9">
        <w:trPr>
          <w:trHeight w:val="284"/>
        </w:trPr>
        <w:tc>
          <w:tcPr>
            <w:tcW w:w="1867" w:type="pct"/>
            <w:shd w:val="clear" w:color="auto" w:fill="F2F2F2"/>
            <w:vAlign w:val="center"/>
          </w:tcPr>
          <w:p w14:paraId="7D959404" w14:textId="77777777" w:rsidR="00396E66" w:rsidRPr="004E4B70" w:rsidRDefault="00396E66" w:rsidP="00BC7EA9">
            <w:pPr>
              <w:rPr>
                <w:rFonts w:asciiTheme="majorHAnsi" w:eastAsia="Calibri" w:hAnsiTheme="majorHAnsi" w:cs="TimesNewRoman"/>
                <w:b/>
                <w:bCs/>
                <w:i/>
                <w:color w:val="1F497D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hAnsiTheme="majorHAnsi"/>
                <w:b/>
                <w:bCs/>
                <w:i/>
                <w:color w:val="1F497D"/>
                <w:sz w:val="20"/>
                <w:szCs w:val="20"/>
              </w:rPr>
              <w:t>Naziv cilja nadređenog akta strateškog planiranja</w:t>
            </w:r>
          </w:p>
        </w:tc>
        <w:tc>
          <w:tcPr>
            <w:tcW w:w="3133" w:type="pct"/>
            <w:gridSpan w:val="6"/>
            <w:vAlign w:val="center"/>
          </w:tcPr>
          <w:p w14:paraId="6E5C587C" w14:textId="6C2F923B" w:rsidR="00396E66" w:rsidRPr="004E4B70" w:rsidRDefault="003303F6" w:rsidP="00BC7EA9">
            <w:pPr>
              <w:spacing w:line="276" w:lineRule="auto"/>
              <w:rPr>
                <w:rFonts w:asciiTheme="majorHAnsi" w:eastAsia="Calibri" w:hAnsiTheme="majorHAnsi" w:cs="TimesNewRoman"/>
                <w:iCs/>
                <w:sz w:val="20"/>
                <w:szCs w:val="20"/>
                <w:highlight w:val="magenta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  <w:t>Posebni cilj 5. Razvoj turizma i očuvanje prirodne i kulturne baštine</w:t>
            </w:r>
          </w:p>
        </w:tc>
      </w:tr>
      <w:tr w:rsidR="005A2B64" w:rsidRPr="004E4B70" w14:paraId="3AD3FFEF" w14:textId="77777777" w:rsidTr="00BC7EA9">
        <w:trPr>
          <w:trHeight w:val="58"/>
        </w:trPr>
        <w:tc>
          <w:tcPr>
            <w:tcW w:w="1867" w:type="pct"/>
            <w:vMerge w:val="restart"/>
            <w:shd w:val="clear" w:color="auto" w:fill="F2F2F2"/>
            <w:vAlign w:val="center"/>
          </w:tcPr>
          <w:p w14:paraId="1CE25325" w14:textId="77777777" w:rsidR="00396E66" w:rsidRPr="004E4B70" w:rsidRDefault="00396E66" w:rsidP="00BC7EA9">
            <w:pPr>
              <w:rPr>
                <w:rFonts w:asciiTheme="majorHAnsi" w:eastAsia="Calibri" w:hAnsiTheme="majorHAnsi" w:cs="TimesNewRoman"/>
                <w:b/>
                <w:bCs/>
                <w:i/>
                <w:color w:val="1F497D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hAnsiTheme="majorHAnsi"/>
                <w:b/>
                <w:bCs/>
                <w:i/>
                <w:color w:val="1F497D"/>
                <w:sz w:val="20"/>
                <w:szCs w:val="20"/>
              </w:rPr>
              <w:t>Program u Općinskom proračunu</w:t>
            </w:r>
          </w:p>
        </w:tc>
        <w:tc>
          <w:tcPr>
            <w:tcW w:w="704" w:type="pct"/>
            <w:gridSpan w:val="2"/>
            <w:shd w:val="clear" w:color="auto" w:fill="F2F2F2"/>
            <w:vAlign w:val="center"/>
          </w:tcPr>
          <w:p w14:paraId="319C658B" w14:textId="77777777" w:rsidR="00396E66" w:rsidRPr="004E4B70" w:rsidRDefault="00396E66" w:rsidP="00BC7EA9">
            <w:pPr>
              <w:spacing w:line="276" w:lineRule="auto"/>
              <w:jc w:val="center"/>
              <w:rPr>
                <w:rFonts w:asciiTheme="majorHAnsi" w:eastAsia="Calibri" w:hAnsiTheme="majorHAnsi" w:cs="TimesNewRoman"/>
                <w:b/>
                <w:bCs/>
                <w:i/>
                <w:color w:val="1F497D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b/>
                <w:bCs/>
                <w:i/>
                <w:color w:val="1F497D"/>
                <w:sz w:val="20"/>
                <w:szCs w:val="20"/>
                <w:lang w:eastAsia="hr-HR"/>
              </w:rPr>
              <w:t>Programska klasifikacija</w:t>
            </w:r>
          </w:p>
        </w:tc>
        <w:tc>
          <w:tcPr>
            <w:tcW w:w="2429" w:type="pct"/>
            <w:gridSpan w:val="4"/>
            <w:shd w:val="clear" w:color="auto" w:fill="F2F2F2"/>
            <w:vAlign w:val="center"/>
          </w:tcPr>
          <w:p w14:paraId="57F05AB0" w14:textId="77777777" w:rsidR="00396E66" w:rsidRPr="004E4B70" w:rsidRDefault="00396E66" w:rsidP="00BC7EA9">
            <w:pPr>
              <w:spacing w:line="276" w:lineRule="auto"/>
              <w:jc w:val="center"/>
              <w:rPr>
                <w:rFonts w:asciiTheme="majorHAnsi" w:eastAsia="Calibri" w:hAnsiTheme="majorHAnsi" w:cs="TimesNewRoman"/>
                <w:b/>
                <w:bCs/>
                <w:i/>
                <w:color w:val="1F497D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b/>
                <w:bCs/>
                <w:i/>
                <w:color w:val="1F497D"/>
                <w:sz w:val="20"/>
                <w:szCs w:val="20"/>
                <w:lang w:eastAsia="hr-HR"/>
              </w:rPr>
              <w:t>Naziv programa</w:t>
            </w:r>
          </w:p>
        </w:tc>
      </w:tr>
      <w:tr w:rsidR="005A2B64" w:rsidRPr="004E4B70" w14:paraId="5B28CCEB" w14:textId="77777777" w:rsidTr="00986B02">
        <w:trPr>
          <w:trHeight w:val="349"/>
        </w:trPr>
        <w:tc>
          <w:tcPr>
            <w:tcW w:w="1867" w:type="pct"/>
            <w:vMerge/>
            <w:shd w:val="clear" w:color="auto" w:fill="F2F2F2"/>
            <w:vAlign w:val="center"/>
          </w:tcPr>
          <w:p w14:paraId="720E402C" w14:textId="77777777" w:rsidR="00986B02" w:rsidRPr="004E4B70" w:rsidRDefault="00986B02" w:rsidP="00BC7EA9">
            <w:pPr>
              <w:rPr>
                <w:rFonts w:asciiTheme="majorHAnsi" w:hAnsiTheme="majorHAnsi"/>
                <w:b/>
                <w:bCs/>
                <w:i/>
                <w:color w:val="1F497D"/>
                <w:sz w:val="20"/>
                <w:szCs w:val="20"/>
              </w:rPr>
            </w:pPr>
          </w:p>
        </w:tc>
        <w:tc>
          <w:tcPr>
            <w:tcW w:w="704" w:type="pct"/>
            <w:gridSpan w:val="2"/>
            <w:vAlign w:val="center"/>
          </w:tcPr>
          <w:p w14:paraId="27C0DBB6" w14:textId="5EAD12D1" w:rsidR="00986B02" w:rsidRPr="004E4B70" w:rsidRDefault="00986B02" w:rsidP="00BC7EA9">
            <w:pPr>
              <w:spacing w:line="276" w:lineRule="auto"/>
              <w:jc w:val="center"/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  <w:t>1017</w:t>
            </w:r>
          </w:p>
        </w:tc>
        <w:tc>
          <w:tcPr>
            <w:tcW w:w="2429" w:type="pct"/>
            <w:gridSpan w:val="4"/>
            <w:vAlign w:val="center"/>
          </w:tcPr>
          <w:p w14:paraId="2CB9952F" w14:textId="7653B7BA" w:rsidR="00986B02" w:rsidRPr="004E4B70" w:rsidRDefault="00986B02" w:rsidP="00BC7EA9">
            <w:pPr>
              <w:spacing w:line="276" w:lineRule="auto"/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  <w:t>Turistička zajednica Općine Lipovljani</w:t>
            </w:r>
          </w:p>
        </w:tc>
      </w:tr>
      <w:tr w:rsidR="005A2B64" w:rsidRPr="004E4B70" w14:paraId="4E743ECD" w14:textId="77777777" w:rsidTr="00BC7EA9">
        <w:trPr>
          <w:trHeight w:val="58"/>
        </w:trPr>
        <w:tc>
          <w:tcPr>
            <w:tcW w:w="1867" w:type="pct"/>
            <w:vMerge/>
            <w:shd w:val="clear" w:color="auto" w:fill="F2F2F2"/>
            <w:vAlign w:val="center"/>
          </w:tcPr>
          <w:p w14:paraId="50A3527D" w14:textId="77777777" w:rsidR="00396E66" w:rsidRPr="004E4B70" w:rsidRDefault="00396E66" w:rsidP="00BC7EA9">
            <w:pPr>
              <w:rPr>
                <w:rFonts w:asciiTheme="majorHAnsi" w:hAnsiTheme="majorHAnsi"/>
                <w:b/>
                <w:bCs/>
                <w:i/>
                <w:color w:val="1F497D"/>
                <w:sz w:val="20"/>
                <w:szCs w:val="20"/>
              </w:rPr>
            </w:pPr>
          </w:p>
        </w:tc>
        <w:tc>
          <w:tcPr>
            <w:tcW w:w="704" w:type="pct"/>
            <w:gridSpan w:val="2"/>
            <w:vAlign w:val="center"/>
          </w:tcPr>
          <w:p w14:paraId="24A06DDD" w14:textId="77777777" w:rsidR="00396E66" w:rsidRPr="004E4B70" w:rsidRDefault="00396E66" w:rsidP="00BC7EA9">
            <w:pPr>
              <w:spacing w:line="276" w:lineRule="auto"/>
              <w:jc w:val="center"/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  <w:t>1018</w:t>
            </w:r>
          </w:p>
        </w:tc>
        <w:tc>
          <w:tcPr>
            <w:tcW w:w="2429" w:type="pct"/>
            <w:gridSpan w:val="4"/>
            <w:vAlign w:val="center"/>
          </w:tcPr>
          <w:p w14:paraId="39A372B4" w14:textId="77777777" w:rsidR="00396E66" w:rsidRPr="004E4B70" w:rsidRDefault="00396E66" w:rsidP="00BC7EA9">
            <w:pPr>
              <w:spacing w:line="276" w:lineRule="auto"/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  <w:t>Turizam</w:t>
            </w:r>
          </w:p>
        </w:tc>
      </w:tr>
      <w:tr w:rsidR="005A2B64" w:rsidRPr="004E4B70" w14:paraId="2F2C1A03" w14:textId="77777777" w:rsidTr="00BC7EA9">
        <w:trPr>
          <w:trHeight w:val="284"/>
        </w:trPr>
        <w:tc>
          <w:tcPr>
            <w:tcW w:w="1867" w:type="pct"/>
            <w:shd w:val="clear" w:color="auto" w:fill="auto"/>
            <w:vAlign w:val="center"/>
          </w:tcPr>
          <w:p w14:paraId="5C9A2F63" w14:textId="56EFD1E0" w:rsidR="00396E66" w:rsidRPr="004E4B70" w:rsidRDefault="00396E66" w:rsidP="00BC7EA9">
            <w:pPr>
              <w:rPr>
                <w:rFonts w:asciiTheme="majorHAnsi" w:eastAsia="Calibri" w:hAnsiTheme="majorHAnsi" w:cs="TimesNewRoman"/>
                <w:b/>
                <w:bCs/>
                <w:i/>
                <w:color w:val="1F497D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hAnsiTheme="majorHAnsi"/>
                <w:b/>
                <w:bCs/>
                <w:i/>
                <w:color w:val="1F497D"/>
                <w:sz w:val="20"/>
                <w:szCs w:val="20"/>
              </w:rPr>
              <w:t>Procijenjeni trošak (ili fiskalni učinak) provedbe mjere (</w:t>
            </w:r>
            <w:r w:rsidR="000A2476" w:rsidRPr="004E4B70">
              <w:rPr>
                <w:rFonts w:asciiTheme="majorHAnsi" w:hAnsiTheme="majorHAnsi"/>
                <w:b/>
                <w:bCs/>
                <w:i/>
                <w:color w:val="1F497D"/>
                <w:sz w:val="20"/>
                <w:szCs w:val="20"/>
              </w:rPr>
              <w:t>u EUR</w:t>
            </w:r>
            <w:r w:rsidRPr="004E4B70">
              <w:rPr>
                <w:rFonts w:asciiTheme="majorHAnsi" w:hAnsiTheme="majorHAnsi"/>
                <w:b/>
                <w:bCs/>
                <w:i/>
                <w:color w:val="1F497D"/>
                <w:sz w:val="20"/>
                <w:szCs w:val="20"/>
              </w:rPr>
              <w:t>)</w:t>
            </w:r>
          </w:p>
        </w:tc>
        <w:tc>
          <w:tcPr>
            <w:tcW w:w="3133" w:type="pct"/>
            <w:gridSpan w:val="6"/>
            <w:vAlign w:val="center"/>
          </w:tcPr>
          <w:p w14:paraId="2218DEE7" w14:textId="10552967" w:rsidR="00396E66" w:rsidRPr="004E4B70" w:rsidRDefault="00AF1785" w:rsidP="00BC7EA9">
            <w:pPr>
              <w:spacing w:line="276" w:lineRule="auto"/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  <w:t>613.100,83</w:t>
            </w:r>
          </w:p>
        </w:tc>
      </w:tr>
      <w:tr w:rsidR="005A2B64" w:rsidRPr="004E4B70" w14:paraId="31AA4EA7" w14:textId="77777777" w:rsidTr="00BC7EA9">
        <w:trPr>
          <w:trHeight w:val="58"/>
        </w:trPr>
        <w:tc>
          <w:tcPr>
            <w:tcW w:w="2571" w:type="pct"/>
            <w:gridSpan w:val="3"/>
            <w:shd w:val="clear" w:color="auto" w:fill="43FF43"/>
            <w:vAlign w:val="center"/>
          </w:tcPr>
          <w:p w14:paraId="49EEB39D" w14:textId="77777777" w:rsidR="00396E66" w:rsidRPr="004E4B70" w:rsidRDefault="00396E66" w:rsidP="00BC7EA9">
            <w:pPr>
              <w:jc w:val="center"/>
              <w:rPr>
                <w:rFonts w:asciiTheme="majorHAnsi" w:eastAsia="Calibri" w:hAnsiTheme="majorHAnsi" w:cs="TimesNewRoman"/>
                <w:b/>
                <w:bCs/>
                <w:i/>
                <w:color w:val="1F497D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b/>
                <w:bCs/>
                <w:i/>
                <w:color w:val="1F497D"/>
                <w:sz w:val="20"/>
                <w:szCs w:val="20"/>
                <w:lang w:eastAsia="hr-HR"/>
              </w:rPr>
              <w:t>Doprinos mjere zelenoj tranziciji</w:t>
            </w:r>
          </w:p>
        </w:tc>
        <w:tc>
          <w:tcPr>
            <w:tcW w:w="2429" w:type="pct"/>
            <w:gridSpan w:val="4"/>
            <w:shd w:val="clear" w:color="auto" w:fill="95B3D7"/>
            <w:vAlign w:val="center"/>
          </w:tcPr>
          <w:p w14:paraId="656D75A9" w14:textId="77777777" w:rsidR="00396E66" w:rsidRPr="004E4B70" w:rsidRDefault="00396E66" w:rsidP="00BC7EA9">
            <w:pPr>
              <w:jc w:val="center"/>
              <w:rPr>
                <w:rFonts w:asciiTheme="majorHAnsi" w:eastAsia="Calibri" w:hAnsiTheme="majorHAnsi" w:cs="TimesNewRoman"/>
                <w:b/>
                <w:bCs/>
                <w:i/>
                <w:color w:val="1F497D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b/>
                <w:bCs/>
                <w:i/>
                <w:color w:val="1F497D"/>
                <w:sz w:val="20"/>
                <w:szCs w:val="20"/>
                <w:lang w:eastAsia="hr-HR"/>
              </w:rPr>
              <w:t>Doprinos mjere digitalnoj transformaciji</w:t>
            </w:r>
          </w:p>
        </w:tc>
      </w:tr>
      <w:tr w:rsidR="005A2B64" w:rsidRPr="004E4B70" w14:paraId="230C0878" w14:textId="77777777" w:rsidTr="00BC7EA9">
        <w:trPr>
          <w:trHeight w:val="284"/>
        </w:trPr>
        <w:tc>
          <w:tcPr>
            <w:tcW w:w="2571" w:type="pct"/>
            <w:gridSpan w:val="3"/>
            <w:vAlign w:val="center"/>
          </w:tcPr>
          <w:p w14:paraId="612797A1" w14:textId="77777777" w:rsidR="00396E66" w:rsidRPr="004E4B70" w:rsidRDefault="00396E66" w:rsidP="00BC7EA9">
            <w:pPr>
              <w:spacing w:line="276" w:lineRule="auto"/>
              <w:jc w:val="center"/>
              <w:rPr>
                <w:rFonts w:asciiTheme="majorHAnsi" w:eastAsia="Calibri" w:hAnsiTheme="majorHAnsi" w:cs="TimesNewRoman"/>
                <w:i/>
                <w:sz w:val="20"/>
                <w:szCs w:val="20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bCs/>
                <w:i/>
                <w:sz w:val="20"/>
                <w:szCs w:val="20"/>
                <w:lang w:eastAsia="hr-HR"/>
              </w:rPr>
              <w:t>DA</w:t>
            </w:r>
            <w:r w:rsidRPr="004E4B70">
              <w:rPr>
                <w:rFonts w:asciiTheme="majorHAnsi" w:eastAsia="Calibri" w:hAnsiTheme="majorHAnsi" w:cs="TimesNewRoman"/>
                <w:i/>
                <w:sz w:val="20"/>
                <w:szCs w:val="20"/>
                <w:lang w:eastAsia="hr-HR"/>
              </w:rPr>
              <w:t>/</w:t>
            </w:r>
            <w:r w:rsidRPr="004E4B70">
              <w:rPr>
                <w:rFonts w:asciiTheme="majorHAnsi" w:eastAsia="Calibri" w:hAnsiTheme="majorHAnsi" w:cs="TimesNewRoman"/>
                <w:b/>
                <w:i/>
                <w:color w:val="1F497D"/>
                <w:sz w:val="20"/>
                <w:szCs w:val="20"/>
                <w:lang w:eastAsia="hr-HR"/>
              </w:rPr>
              <w:t>NE</w:t>
            </w:r>
          </w:p>
        </w:tc>
        <w:tc>
          <w:tcPr>
            <w:tcW w:w="2429" w:type="pct"/>
            <w:gridSpan w:val="4"/>
            <w:vAlign w:val="center"/>
          </w:tcPr>
          <w:p w14:paraId="46F0E849" w14:textId="77777777" w:rsidR="00396E66" w:rsidRPr="004E4B70" w:rsidRDefault="00396E66" w:rsidP="00BC7EA9">
            <w:pPr>
              <w:spacing w:line="276" w:lineRule="auto"/>
              <w:jc w:val="center"/>
              <w:rPr>
                <w:rFonts w:asciiTheme="majorHAnsi" w:eastAsia="Calibri" w:hAnsiTheme="majorHAnsi" w:cs="TimesNewRoman"/>
                <w:i/>
                <w:sz w:val="20"/>
                <w:szCs w:val="20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i/>
                <w:sz w:val="20"/>
                <w:szCs w:val="20"/>
                <w:lang w:eastAsia="hr-HR"/>
              </w:rPr>
              <w:t>DA/</w:t>
            </w:r>
            <w:r w:rsidRPr="004E4B70">
              <w:rPr>
                <w:rFonts w:asciiTheme="majorHAnsi" w:eastAsia="Calibri" w:hAnsiTheme="majorHAnsi" w:cs="TimesNewRoman"/>
                <w:b/>
                <w:bCs/>
                <w:i/>
                <w:color w:val="1F497D"/>
                <w:sz w:val="20"/>
                <w:szCs w:val="20"/>
                <w:lang w:eastAsia="hr-HR"/>
              </w:rPr>
              <w:t>NE</w:t>
            </w:r>
          </w:p>
        </w:tc>
      </w:tr>
      <w:tr w:rsidR="005A2B64" w:rsidRPr="004E4B70" w14:paraId="4723431A" w14:textId="77777777" w:rsidTr="00BC7EA9">
        <w:trPr>
          <w:trHeight w:val="234"/>
        </w:trPr>
        <w:tc>
          <w:tcPr>
            <w:tcW w:w="1867" w:type="pct"/>
            <w:vMerge w:val="restart"/>
            <w:shd w:val="clear" w:color="auto" w:fill="F2F2F2"/>
            <w:vAlign w:val="center"/>
          </w:tcPr>
          <w:p w14:paraId="1FADB62B" w14:textId="77777777" w:rsidR="00396E66" w:rsidRPr="004E4B70" w:rsidRDefault="00396E66" w:rsidP="00BC7EA9">
            <w:pPr>
              <w:rPr>
                <w:rFonts w:asciiTheme="majorHAnsi" w:eastAsia="Calibri" w:hAnsiTheme="majorHAnsi" w:cs="TimesNewRoman"/>
                <w:b/>
                <w:bCs/>
                <w:i/>
                <w:color w:val="1F497D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b/>
                <w:bCs/>
                <w:i/>
                <w:color w:val="1F497D"/>
                <w:sz w:val="20"/>
                <w:szCs w:val="20"/>
                <w:u w:val="single"/>
                <w:lang w:eastAsia="hr-HR"/>
              </w:rPr>
              <w:t>Projekti</w:t>
            </w:r>
            <w:r w:rsidRPr="004E4B70">
              <w:rPr>
                <w:rFonts w:asciiTheme="majorHAnsi" w:eastAsia="Calibri" w:hAnsiTheme="majorHAnsi" w:cs="TimesNewRoman"/>
                <w:b/>
                <w:bCs/>
                <w:i/>
                <w:color w:val="1F497D"/>
                <w:sz w:val="20"/>
                <w:szCs w:val="20"/>
                <w:lang w:eastAsia="hr-HR"/>
              </w:rPr>
              <w:t>/</w:t>
            </w:r>
            <w:r w:rsidRPr="004E4B70">
              <w:rPr>
                <w:rFonts w:asciiTheme="majorHAnsi" w:eastAsia="Calibri" w:hAnsiTheme="majorHAnsi" w:cs="TimesNewRoman"/>
                <w:b/>
                <w:bCs/>
                <w:i/>
                <w:color w:val="1F497D"/>
                <w:sz w:val="20"/>
                <w:szCs w:val="20"/>
                <w:u w:val="single"/>
                <w:lang w:eastAsia="hr-HR"/>
              </w:rPr>
              <w:t>aktivnosti</w:t>
            </w:r>
          </w:p>
        </w:tc>
        <w:tc>
          <w:tcPr>
            <w:tcW w:w="704" w:type="pct"/>
            <w:gridSpan w:val="2"/>
            <w:shd w:val="clear" w:color="auto" w:fill="F2F2F2"/>
            <w:vAlign w:val="center"/>
          </w:tcPr>
          <w:p w14:paraId="6632498A" w14:textId="77777777" w:rsidR="00396E66" w:rsidRPr="004E4B70" w:rsidRDefault="00396E66" w:rsidP="00BC7EA9">
            <w:pPr>
              <w:spacing w:line="276" w:lineRule="auto"/>
              <w:jc w:val="center"/>
              <w:rPr>
                <w:rFonts w:asciiTheme="majorHAnsi" w:eastAsia="Calibri" w:hAnsiTheme="majorHAnsi" w:cs="TimesNewRoman"/>
                <w:i/>
                <w:sz w:val="20"/>
                <w:szCs w:val="20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b/>
                <w:bCs/>
                <w:i/>
                <w:color w:val="1F497D"/>
                <w:sz w:val="20"/>
                <w:szCs w:val="20"/>
                <w:lang w:eastAsia="hr-HR"/>
              </w:rPr>
              <w:t>Programska klasifikacija</w:t>
            </w:r>
          </w:p>
        </w:tc>
        <w:tc>
          <w:tcPr>
            <w:tcW w:w="2429" w:type="pct"/>
            <w:gridSpan w:val="4"/>
            <w:shd w:val="clear" w:color="auto" w:fill="F2F2F2"/>
            <w:vAlign w:val="center"/>
          </w:tcPr>
          <w:p w14:paraId="323C1CA2" w14:textId="77777777" w:rsidR="00396E66" w:rsidRPr="004E4B70" w:rsidRDefault="00396E66" w:rsidP="00BC7EA9">
            <w:pPr>
              <w:spacing w:line="276" w:lineRule="auto"/>
              <w:jc w:val="center"/>
              <w:rPr>
                <w:rFonts w:asciiTheme="majorHAnsi" w:eastAsia="Calibri" w:hAnsiTheme="majorHAnsi" w:cs="TimesNewRoman"/>
                <w:i/>
                <w:sz w:val="20"/>
                <w:szCs w:val="20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b/>
                <w:bCs/>
                <w:i/>
                <w:color w:val="1F497D"/>
                <w:sz w:val="20"/>
                <w:szCs w:val="20"/>
                <w:lang w:eastAsia="hr-HR"/>
              </w:rPr>
              <w:t>Naziv aktivnosti/projekta</w:t>
            </w:r>
          </w:p>
        </w:tc>
      </w:tr>
      <w:tr w:rsidR="005A2B64" w:rsidRPr="004E4B70" w14:paraId="5BC60EF8" w14:textId="77777777" w:rsidTr="00986B02">
        <w:trPr>
          <w:trHeight w:val="316"/>
        </w:trPr>
        <w:tc>
          <w:tcPr>
            <w:tcW w:w="1867" w:type="pct"/>
            <w:vMerge/>
            <w:shd w:val="clear" w:color="auto" w:fill="F2F2F2"/>
            <w:vAlign w:val="center"/>
          </w:tcPr>
          <w:p w14:paraId="2ED20487" w14:textId="77777777" w:rsidR="00986B02" w:rsidRPr="004E4B70" w:rsidRDefault="00986B02" w:rsidP="00BC7EA9">
            <w:pPr>
              <w:rPr>
                <w:rFonts w:asciiTheme="majorHAnsi" w:eastAsia="Calibri" w:hAnsiTheme="majorHAnsi" w:cs="TimesNewRoman"/>
                <w:b/>
                <w:bCs/>
                <w:i/>
                <w:color w:val="1F497D"/>
                <w:sz w:val="20"/>
                <w:szCs w:val="20"/>
                <w:lang w:eastAsia="hr-HR"/>
              </w:rPr>
            </w:pPr>
          </w:p>
        </w:tc>
        <w:tc>
          <w:tcPr>
            <w:tcW w:w="3133" w:type="pct"/>
            <w:gridSpan w:val="6"/>
            <w:shd w:val="clear" w:color="auto" w:fill="DBE5F1"/>
            <w:vAlign w:val="center"/>
          </w:tcPr>
          <w:p w14:paraId="4A047ED7" w14:textId="77B9ADD9" w:rsidR="00986B02" w:rsidRPr="004E4B70" w:rsidRDefault="00986B02" w:rsidP="00BC7EA9">
            <w:pPr>
              <w:spacing w:line="276" w:lineRule="auto"/>
              <w:jc w:val="center"/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  <w:t>Program 1017: Turistička zajednica općine Lipovljani</w:t>
            </w:r>
          </w:p>
        </w:tc>
      </w:tr>
      <w:tr w:rsidR="005A2B64" w:rsidRPr="004E4B70" w14:paraId="25C3B86E" w14:textId="77777777" w:rsidTr="00BC7EA9">
        <w:trPr>
          <w:trHeight w:val="234"/>
        </w:trPr>
        <w:tc>
          <w:tcPr>
            <w:tcW w:w="1867" w:type="pct"/>
            <w:vMerge/>
            <w:shd w:val="clear" w:color="auto" w:fill="F2F2F2"/>
            <w:vAlign w:val="center"/>
          </w:tcPr>
          <w:p w14:paraId="3442727F" w14:textId="77777777" w:rsidR="00396E66" w:rsidRPr="004E4B70" w:rsidRDefault="00396E66" w:rsidP="00BC7EA9">
            <w:pPr>
              <w:rPr>
                <w:rFonts w:asciiTheme="majorHAnsi" w:eastAsia="Calibri" w:hAnsiTheme="majorHAnsi" w:cs="TimesNewRoman"/>
                <w:b/>
                <w:bCs/>
                <w:i/>
                <w:color w:val="1F497D"/>
                <w:sz w:val="20"/>
                <w:szCs w:val="20"/>
                <w:lang w:eastAsia="hr-HR"/>
              </w:rPr>
            </w:pPr>
          </w:p>
        </w:tc>
        <w:tc>
          <w:tcPr>
            <w:tcW w:w="704" w:type="pct"/>
            <w:gridSpan w:val="2"/>
            <w:vAlign w:val="center"/>
          </w:tcPr>
          <w:p w14:paraId="742F3498" w14:textId="77777777" w:rsidR="00396E66" w:rsidRPr="004E4B70" w:rsidRDefault="00396E66" w:rsidP="00BC7EA9">
            <w:pPr>
              <w:spacing w:line="276" w:lineRule="auto"/>
              <w:jc w:val="center"/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  <w:t>A100001</w:t>
            </w:r>
          </w:p>
        </w:tc>
        <w:tc>
          <w:tcPr>
            <w:tcW w:w="2429" w:type="pct"/>
            <w:gridSpan w:val="4"/>
            <w:vAlign w:val="center"/>
          </w:tcPr>
          <w:p w14:paraId="5201AFD7" w14:textId="77777777" w:rsidR="00396E66" w:rsidRPr="004E4B70" w:rsidRDefault="00396E66" w:rsidP="00BC7EA9">
            <w:pPr>
              <w:spacing w:line="276" w:lineRule="auto"/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  <w:t>Rashodi za zaposlene</w:t>
            </w:r>
          </w:p>
        </w:tc>
      </w:tr>
      <w:tr w:rsidR="005A2B64" w:rsidRPr="004E4B70" w14:paraId="2F061235" w14:textId="77777777" w:rsidTr="00BC7EA9">
        <w:trPr>
          <w:trHeight w:val="234"/>
        </w:trPr>
        <w:tc>
          <w:tcPr>
            <w:tcW w:w="1867" w:type="pct"/>
            <w:vMerge/>
            <w:shd w:val="clear" w:color="auto" w:fill="F2F2F2"/>
            <w:vAlign w:val="center"/>
          </w:tcPr>
          <w:p w14:paraId="608707F6" w14:textId="77777777" w:rsidR="00396E66" w:rsidRPr="004E4B70" w:rsidRDefault="00396E66" w:rsidP="00BC7EA9">
            <w:pPr>
              <w:rPr>
                <w:rFonts w:asciiTheme="majorHAnsi" w:eastAsia="Calibri" w:hAnsiTheme="majorHAnsi" w:cs="TimesNewRoman"/>
                <w:b/>
                <w:bCs/>
                <w:i/>
                <w:color w:val="1F497D"/>
                <w:sz w:val="20"/>
                <w:szCs w:val="20"/>
                <w:lang w:eastAsia="hr-HR"/>
              </w:rPr>
            </w:pPr>
          </w:p>
        </w:tc>
        <w:tc>
          <w:tcPr>
            <w:tcW w:w="704" w:type="pct"/>
            <w:gridSpan w:val="2"/>
            <w:vAlign w:val="center"/>
          </w:tcPr>
          <w:p w14:paraId="37494474" w14:textId="77777777" w:rsidR="00396E66" w:rsidRPr="004E4B70" w:rsidRDefault="00396E66" w:rsidP="00BC7EA9">
            <w:pPr>
              <w:spacing w:line="276" w:lineRule="auto"/>
              <w:jc w:val="center"/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  <w:t>T100001</w:t>
            </w:r>
          </w:p>
        </w:tc>
        <w:tc>
          <w:tcPr>
            <w:tcW w:w="2429" w:type="pct"/>
            <w:gridSpan w:val="4"/>
            <w:vAlign w:val="center"/>
          </w:tcPr>
          <w:p w14:paraId="10D3F90D" w14:textId="77777777" w:rsidR="00396E66" w:rsidRPr="004E4B70" w:rsidRDefault="00396E66" w:rsidP="00BC7EA9">
            <w:pPr>
              <w:spacing w:line="276" w:lineRule="auto"/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  <w:t>Organiziranje manifestacija na području Općine Lipovljani</w:t>
            </w:r>
          </w:p>
        </w:tc>
      </w:tr>
      <w:tr w:rsidR="005A2B64" w:rsidRPr="004E4B70" w14:paraId="2411FFF8" w14:textId="77777777" w:rsidTr="00BC7EA9">
        <w:trPr>
          <w:trHeight w:val="234"/>
        </w:trPr>
        <w:tc>
          <w:tcPr>
            <w:tcW w:w="1867" w:type="pct"/>
            <w:vMerge/>
            <w:shd w:val="clear" w:color="auto" w:fill="F2F2F2"/>
            <w:vAlign w:val="center"/>
          </w:tcPr>
          <w:p w14:paraId="16F554B9" w14:textId="77777777" w:rsidR="00396E66" w:rsidRPr="004E4B70" w:rsidRDefault="00396E66" w:rsidP="00BC7EA9">
            <w:pPr>
              <w:rPr>
                <w:rFonts w:asciiTheme="majorHAnsi" w:eastAsia="Calibri" w:hAnsiTheme="majorHAnsi" w:cs="TimesNewRoman"/>
                <w:b/>
                <w:bCs/>
                <w:i/>
                <w:color w:val="1F497D"/>
                <w:sz w:val="20"/>
                <w:szCs w:val="20"/>
                <w:lang w:eastAsia="hr-HR"/>
              </w:rPr>
            </w:pPr>
          </w:p>
        </w:tc>
        <w:tc>
          <w:tcPr>
            <w:tcW w:w="3133" w:type="pct"/>
            <w:gridSpan w:val="6"/>
            <w:shd w:val="clear" w:color="auto" w:fill="DBE5F1" w:themeFill="accent1" w:themeFillTint="33"/>
            <w:vAlign w:val="center"/>
          </w:tcPr>
          <w:p w14:paraId="5CBFEC09" w14:textId="77777777" w:rsidR="00396E66" w:rsidRPr="004E4B70" w:rsidRDefault="00396E66" w:rsidP="00BC7EA9">
            <w:pPr>
              <w:spacing w:line="276" w:lineRule="auto"/>
              <w:jc w:val="center"/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  <w:t>Program 1018: Turizam</w:t>
            </w:r>
          </w:p>
        </w:tc>
      </w:tr>
      <w:tr w:rsidR="005A2B64" w:rsidRPr="004E4B70" w14:paraId="2CFC16D2" w14:textId="77777777" w:rsidTr="00BC7EA9">
        <w:trPr>
          <w:trHeight w:val="234"/>
        </w:trPr>
        <w:tc>
          <w:tcPr>
            <w:tcW w:w="1867" w:type="pct"/>
            <w:vMerge/>
            <w:shd w:val="clear" w:color="auto" w:fill="F2F2F2"/>
            <w:vAlign w:val="center"/>
          </w:tcPr>
          <w:p w14:paraId="25BD140F" w14:textId="77777777" w:rsidR="00396E66" w:rsidRPr="004E4B70" w:rsidRDefault="00396E66" w:rsidP="00BC7EA9">
            <w:pPr>
              <w:rPr>
                <w:rFonts w:asciiTheme="majorHAnsi" w:eastAsia="Calibri" w:hAnsiTheme="majorHAnsi" w:cs="TimesNewRoman"/>
                <w:b/>
                <w:bCs/>
                <w:i/>
                <w:color w:val="1F497D"/>
                <w:sz w:val="20"/>
                <w:szCs w:val="20"/>
                <w:lang w:eastAsia="hr-HR"/>
              </w:rPr>
            </w:pPr>
          </w:p>
        </w:tc>
        <w:tc>
          <w:tcPr>
            <w:tcW w:w="704" w:type="pct"/>
            <w:gridSpan w:val="2"/>
            <w:vAlign w:val="center"/>
          </w:tcPr>
          <w:p w14:paraId="61B73A72" w14:textId="77777777" w:rsidR="00396E66" w:rsidRPr="004E4B70" w:rsidRDefault="00396E66" w:rsidP="00BC7EA9">
            <w:pPr>
              <w:spacing w:line="276" w:lineRule="auto"/>
              <w:jc w:val="center"/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  <w:t>T100001</w:t>
            </w:r>
          </w:p>
        </w:tc>
        <w:tc>
          <w:tcPr>
            <w:tcW w:w="2429" w:type="pct"/>
            <w:gridSpan w:val="4"/>
            <w:vAlign w:val="center"/>
          </w:tcPr>
          <w:p w14:paraId="4D4A0DB1" w14:textId="77777777" w:rsidR="00396E66" w:rsidRPr="004E4B70" w:rsidRDefault="00396E66" w:rsidP="00BC7EA9">
            <w:pPr>
              <w:spacing w:line="276" w:lineRule="auto"/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  <w:t xml:space="preserve">Projekt </w:t>
            </w:r>
            <w:proofErr w:type="spellStart"/>
            <w:r w:rsidRPr="004E4B70"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  <w:t>Tenina</w:t>
            </w:r>
            <w:proofErr w:type="spellEnd"/>
            <w:r w:rsidRPr="004E4B70"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  <w:t xml:space="preserve"> staza</w:t>
            </w:r>
          </w:p>
        </w:tc>
      </w:tr>
      <w:tr w:rsidR="005A2B64" w:rsidRPr="004E4B70" w14:paraId="5046CA95" w14:textId="77777777" w:rsidTr="00BC7EA9">
        <w:trPr>
          <w:trHeight w:val="234"/>
        </w:trPr>
        <w:tc>
          <w:tcPr>
            <w:tcW w:w="1867" w:type="pct"/>
            <w:shd w:val="clear" w:color="auto" w:fill="FFFFFF" w:themeFill="background1"/>
            <w:vAlign w:val="center"/>
          </w:tcPr>
          <w:p w14:paraId="5E042FC2" w14:textId="77777777" w:rsidR="00396E66" w:rsidRPr="004E4B70" w:rsidRDefault="00396E66" w:rsidP="00BC7EA9">
            <w:pPr>
              <w:rPr>
                <w:rFonts w:asciiTheme="majorHAnsi" w:eastAsia="Calibri" w:hAnsiTheme="majorHAnsi" w:cs="TimesNewRoman"/>
                <w:b/>
                <w:bCs/>
                <w:i/>
                <w:color w:val="1F497D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b/>
                <w:bCs/>
                <w:i/>
                <w:color w:val="1F497D"/>
                <w:sz w:val="20"/>
                <w:szCs w:val="20"/>
                <w:lang w:eastAsia="hr-HR"/>
              </w:rPr>
              <w:t>Ključne aktivnosti ostvarenja mjere</w:t>
            </w:r>
          </w:p>
        </w:tc>
        <w:tc>
          <w:tcPr>
            <w:tcW w:w="3133" w:type="pct"/>
            <w:gridSpan w:val="6"/>
            <w:shd w:val="clear" w:color="auto" w:fill="FFFFFF" w:themeFill="background1"/>
            <w:vAlign w:val="center"/>
          </w:tcPr>
          <w:p w14:paraId="3D0F77F9" w14:textId="5736A8B1" w:rsidR="00396E66" w:rsidRPr="004E4B70" w:rsidRDefault="00396E66" w:rsidP="00986B02">
            <w:pPr>
              <w:numPr>
                <w:ilvl w:val="0"/>
                <w:numId w:val="6"/>
              </w:numPr>
              <w:spacing w:line="276" w:lineRule="auto"/>
              <w:contextualSpacing/>
              <w:jc w:val="both"/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  <w:t xml:space="preserve">poticanje održivog razvoja turizma, </w:t>
            </w:r>
          </w:p>
        </w:tc>
      </w:tr>
      <w:tr w:rsidR="005A2B64" w:rsidRPr="004E4B70" w14:paraId="060EFF6A" w14:textId="77777777" w:rsidTr="00BC7EA9">
        <w:trPr>
          <w:trHeight w:val="284"/>
        </w:trPr>
        <w:tc>
          <w:tcPr>
            <w:tcW w:w="1867" w:type="pct"/>
            <w:shd w:val="clear" w:color="auto" w:fill="F2F2F2"/>
            <w:vAlign w:val="center"/>
          </w:tcPr>
          <w:p w14:paraId="14112056" w14:textId="77777777" w:rsidR="00396E66" w:rsidRPr="004E4B70" w:rsidRDefault="00396E66" w:rsidP="00BC7EA9">
            <w:pPr>
              <w:rPr>
                <w:rFonts w:asciiTheme="majorHAnsi" w:eastAsia="Calibri" w:hAnsiTheme="majorHAnsi" w:cs="TimesNewRoman"/>
                <w:b/>
                <w:bCs/>
                <w:i/>
                <w:color w:val="1F497D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b/>
                <w:bCs/>
                <w:i/>
                <w:color w:val="1F497D"/>
                <w:sz w:val="20"/>
                <w:szCs w:val="20"/>
                <w:lang w:eastAsia="hr-HR"/>
              </w:rPr>
              <w:t>Planirani rok provedbe</w:t>
            </w:r>
          </w:p>
        </w:tc>
        <w:tc>
          <w:tcPr>
            <w:tcW w:w="3133" w:type="pct"/>
            <w:gridSpan w:val="6"/>
            <w:vAlign w:val="center"/>
          </w:tcPr>
          <w:p w14:paraId="70123883" w14:textId="77777777" w:rsidR="00396E66" w:rsidRPr="004E4B70" w:rsidRDefault="00396E66" w:rsidP="00BC7EA9">
            <w:pPr>
              <w:spacing w:line="276" w:lineRule="auto"/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  <w:t>2025. godina</w:t>
            </w:r>
          </w:p>
        </w:tc>
      </w:tr>
      <w:tr w:rsidR="005A2B64" w:rsidRPr="004E4B70" w14:paraId="37A6A382" w14:textId="77777777" w:rsidTr="00BC7EA9">
        <w:trPr>
          <w:trHeight w:val="711"/>
        </w:trPr>
        <w:tc>
          <w:tcPr>
            <w:tcW w:w="1867" w:type="pct"/>
            <w:vMerge w:val="restart"/>
            <w:shd w:val="clear" w:color="auto" w:fill="F2F2F2"/>
            <w:vAlign w:val="center"/>
          </w:tcPr>
          <w:p w14:paraId="086948DF" w14:textId="77777777" w:rsidR="00396E66" w:rsidRPr="004E4B70" w:rsidRDefault="00396E66" w:rsidP="00BC7EA9">
            <w:pPr>
              <w:rPr>
                <w:rFonts w:asciiTheme="majorHAnsi" w:eastAsia="Calibri" w:hAnsiTheme="majorHAnsi" w:cs="TimesNewRoman"/>
                <w:b/>
                <w:bCs/>
                <w:i/>
                <w:color w:val="1F497D"/>
                <w:sz w:val="20"/>
                <w:szCs w:val="20"/>
                <w:highlight w:val="yellow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b/>
                <w:bCs/>
                <w:i/>
                <w:color w:val="1F497D"/>
                <w:sz w:val="20"/>
                <w:szCs w:val="20"/>
                <w:lang w:eastAsia="hr-HR"/>
              </w:rPr>
              <w:t>Pokazatelj rezultata mjere</w:t>
            </w:r>
          </w:p>
        </w:tc>
        <w:tc>
          <w:tcPr>
            <w:tcW w:w="670" w:type="pct"/>
            <w:tcBorders>
              <w:bottom w:val="single" w:sz="4" w:space="0" w:color="B8CCE4"/>
            </w:tcBorders>
            <w:shd w:val="clear" w:color="auto" w:fill="B8CCE4"/>
            <w:vAlign w:val="center"/>
          </w:tcPr>
          <w:p w14:paraId="4A1D51CD" w14:textId="77777777" w:rsidR="00396E66" w:rsidRPr="004E4B70" w:rsidRDefault="00396E66" w:rsidP="00BC7EA9">
            <w:pPr>
              <w:spacing w:line="276" w:lineRule="auto"/>
              <w:jc w:val="center"/>
              <w:rPr>
                <w:rFonts w:asciiTheme="majorHAnsi" w:eastAsia="Calibri" w:hAnsiTheme="majorHAnsi" w:cs="TimesNewRoman"/>
                <w:i/>
                <w:sz w:val="20"/>
                <w:szCs w:val="20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b/>
                <w:bCs/>
                <w:color w:val="1F497D"/>
                <w:sz w:val="18"/>
                <w:szCs w:val="18"/>
                <w:lang w:eastAsia="hr-HR"/>
              </w:rPr>
              <w:t>POLAZNA VRIJEDNOST</w:t>
            </w:r>
          </w:p>
        </w:tc>
        <w:tc>
          <w:tcPr>
            <w:tcW w:w="2463" w:type="pct"/>
            <w:gridSpan w:val="5"/>
            <w:tcBorders>
              <w:bottom w:val="single" w:sz="4" w:space="0" w:color="B8CCE4"/>
            </w:tcBorders>
            <w:shd w:val="clear" w:color="auto" w:fill="B8CCE4"/>
            <w:vAlign w:val="center"/>
          </w:tcPr>
          <w:p w14:paraId="61D8078D" w14:textId="77777777" w:rsidR="00396E66" w:rsidRPr="004E4B70" w:rsidRDefault="00396E66" w:rsidP="00BC7EA9">
            <w:pPr>
              <w:spacing w:line="276" w:lineRule="auto"/>
              <w:jc w:val="center"/>
              <w:rPr>
                <w:rFonts w:asciiTheme="majorHAnsi" w:eastAsia="Calibri" w:hAnsiTheme="majorHAnsi" w:cs="TimesNewRoman"/>
                <w:i/>
                <w:sz w:val="20"/>
                <w:szCs w:val="20"/>
                <w:lang w:eastAsia="hr-HR"/>
              </w:rPr>
            </w:pPr>
            <w:r w:rsidRPr="004E4B70">
              <w:rPr>
                <w:rFonts w:asciiTheme="majorHAnsi" w:eastAsia="Batang" w:hAnsiTheme="majorHAnsi"/>
                <w:b/>
                <w:color w:val="1F497D"/>
                <w:sz w:val="18"/>
                <w:szCs w:val="18"/>
              </w:rPr>
              <w:t>CILJANA VRIJEDNOST</w:t>
            </w:r>
          </w:p>
        </w:tc>
      </w:tr>
      <w:tr w:rsidR="001D1E8A" w:rsidRPr="004E4B70" w14:paraId="21089380" w14:textId="77777777" w:rsidTr="00BC7EA9">
        <w:trPr>
          <w:trHeight w:val="58"/>
        </w:trPr>
        <w:tc>
          <w:tcPr>
            <w:tcW w:w="1867" w:type="pct"/>
            <w:vMerge/>
            <w:shd w:val="clear" w:color="auto" w:fill="F2F2F2"/>
            <w:vAlign w:val="center"/>
          </w:tcPr>
          <w:p w14:paraId="0EDB92AA" w14:textId="77777777" w:rsidR="00396E66" w:rsidRPr="004E4B70" w:rsidRDefault="00396E66" w:rsidP="00BC7EA9">
            <w:pPr>
              <w:spacing w:line="276" w:lineRule="auto"/>
              <w:jc w:val="center"/>
              <w:rPr>
                <w:rFonts w:asciiTheme="majorHAnsi" w:eastAsia="Calibri" w:hAnsiTheme="majorHAnsi" w:cs="TimesNewRoman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670" w:type="pct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B8CCE4"/>
            <w:vAlign w:val="center"/>
          </w:tcPr>
          <w:p w14:paraId="18962E78" w14:textId="77777777" w:rsidR="00396E66" w:rsidRPr="004E4B70" w:rsidRDefault="00396E66" w:rsidP="00BC7EA9">
            <w:pPr>
              <w:spacing w:line="276" w:lineRule="auto"/>
              <w:jc w:val="center"/>
              <w:rPr>
                <w:rFonts w:asciiTheme="majorHAnsi" w:eastAsia="Calibri" w:hAnsiTheme="majorHAnsi" w:cs="TimesNewRoman"/>
                <w:b/>
                <w:color w:val="1F497D"/>
                <w:sz w:val="18"/>
                <w:szCs w:val="18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b/>
                <w:color w:val="1F497D"/>
                <w:sz w:val="18"/>
                <w:szCs w:val="18"/>
                <w:lang w:eastAsia="hr-HR"/>
              </w:rPr>
              <w:t>2021.</w:t>
            </w:r>
          </w:p>
        </w:tc>
        <w:tc>
          <w:tcPr>
            <w:tcW w:w="676" w:type="pct"/>
            <w:gridSpan w:val="2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B8CCE4"/>
            <w:vAlign w:val="center"/>
          </w:tcPr>
          <w:p w14:paraId="54817999" w14:textId="77777777" w:rsidR="00396E66" w:rsidRPr="004E4B70" w:rsidRDefault="00396E66" w:rsidP="00BC7EA9">
            <w:pPr>
              <w:spacing w:line="276" w:lineRule="auto"/>
              <w:jc w:val="center"/>
              <w:rPr>
                <w:rFonts w:asciiTheme="majorHAnsi" w:eastAsia="Calibri" w:hAnsiTheme="majorHAnsi" w:cs="TimesNewRoman"/>
                <w:b/>
                <w:color w:val="1F497D"/>
                <w:sz w:val="18"/>
                <w:szCs w:val="18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b/>
                <w:color w:val="1F497D"/>
                <w:sz w:val="18"/>
                <w:szCs w:val="18"/>
                <w:lang w:eastAsia="hr-HR"/>
              </w:rPr>
              <w:t>2022.</w:t>
            </w:r>
          </w:p>
        </w:tc>
        <w:tc>
          <w:tcPr>
            <w:tcW w:w="596" w:type="pct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B8CCE4"/>
            <w:vAlign w:val="center"/>
          </w:tcPr>
          <w:p w14:paraId="0622D1C8" w14:textId="77777777" w:rsidR="00396E66" w:rsidRPr="004E4B70" w:rsidRDefault="00396E66" w:rsidP="00BC7EA9">
            <w:pPr>
              <w:spacing w:line="276" w:lineRule="auto"/>
              <w:jc w:val="center"/>
              <w:rPr>
                <w:rFonts w:asciiTheme="majorHAnsi" w:eastAsia="Calibri" w:hAnsiTheme="majorHAnsi" w:cs="TimesNewRoman"/>
                <w:b/>
                <w:color w:val="1F497D"/>
                <w:sz w:val="18"/>
                <w:szCs w:val="18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b/>
                <w:color w:val="1F497D"/>
                <w:sz w:val="18"/>
                <w:szCs w:val="18"/>
                <w:lang w:eastAsia="hr-HR"/>
              </w:rPr>
              <w:t>2023.</w:t>
            </w:r>
          </w:p>
        </w:tc>
        <w:tc>
          <w:tcPr>
            <w:tcW w:w="670" w:type="pct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B8CCE4"/>
            <w:vAlign w:val="center"/>
          </w:tcPr>
          <w:p w14:paraId="00D6880D" w14:textId="77777777" w:rsidR="00396E66" w:rsidRPr="004E4B70" w:rsidRDefault="00396E66" w:rsidP="00BC7EA9">
            <w:pPr>
              <w:spacing w:line="276" w:lineRule="auto"/>
              <w:jc w:val="center"/>
              <w:rPr>
                <w:rFonts w:asciiTheme="majorHAnsi" w:eastAsia="Calibri" w:hAnsiTheme="majorHAnsi" w:cs="TimesNewRoman"/>
                <w:b/>
                <w:color w:val="1F497D"/>
                <w:sz w:val="18"/>
                <w:szCs w:val="18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b/>
                <w:color w:val="1F497D"/>
                <w:sz w:val="18"/>
                <w:szCs w:val="18"/>
                <w:lang w:eastAsia="hr-HR"/>
              </w:rPr>
              <w:t>2024.</w:t>
            </w:r>
          </w:p>
        </w:tc>
        <w:tc>
          <w:tcPr>
            <w:tcW w:w="521" w:type="pct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B8CCE4"/>
            <w:vAlign w:val="center"/>
          </w:tcPr>
          <w:p w14:paraId="412E1C83" w14:textId="77777777" w:rsidR="00396E66" w:rsidRPr="004E4B70" w:rsidRDefault="00396E66" w:rsidP="00BC7EA9">
            <w:pPr>
              <w:spacing w:line="276" w:lineRule="auto"/>
              <w:jc w:val="center"/>
              <w:rPr>
                <w:rFonts w:asciiTheme="majorHAnsi" w:eastAsia="Calibri" w:hAnsiTheme="majorHAnsi" w:cs="TimesNewRoman"/>
                <w:b/>
                <w:color w:val="1F497D"/>
                <w:sz w:val="18"/>
                <w:szCs w:val="18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b/>
                <w:color w:val="1F497D"/>
                <w:sz w:val="18"/>
                <w:szCs w:val="18"/>
                <w:lang w:eastAsia="hr-HR"/>
              </w:rPr>
              <w:t>2025.</w:t>
            </w:r>
          </w:p>
        </w:tc>
      </w:tr>
      <w:tr w:rsidR="001D1E8A" w:rsidRPr="004E4B70" w14:paraId="09A541EE" w14:textId="77777777" w:rsidTr="00BC7EA9">
        <w:trPr>
          <w:trHeight w:val="284"/>
        </w:trPr>
        <w:tc>
          <w:tcPr>
            <w:tcW w:w="1867" w:type="pct"/>
            <w:shd w:val="clear" w:color="auto" w:fill="auto"/>
            <w:vAlign w:val="center"/>
          </w:tcPr>
          <w:p w14:paraId="1EB49D64" w14:textId="77777777" w:rsidR="00396E66" w:rsidRPr="004E4B70" w:rsidRDefault="00396E66" w:rsidP="00BC7EA9">
            <w:pPr>
              <w:spacing w:line="276" w:lineRule="auto"/>
              <w:rPr>
                <w:rFonts w:asciiTheme="majorHAnsi" w:eastAsia="Calibri" w:hAnsiTheme="majorHAnsi" w:cs="TimesNewRoman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sz w:val="20"/>
                <w:szCs w:val="20"/>
                <w:lang w:eastAsia="hr-HR"/>
              </w:rPr>
              <w:t xml:space="preserve">Postotak dovršenosti projekta </w:t>
            </w:r>
            <w:proofErr w:type="spellStart"/>
            <w:r w:rsidRPr="004E4B70">
              <w:rPr>
                <w:rFonts w:asciiTheme="majorHAnsi" w:eastAsia="Calibri" w:hAnsiTheme="majorHAnsi" w:cs="TimesNewRoman"/>
                <w:sz w:val="20"/>
                <w:szCs w:val="20"/>
                <w:lang w:eastAsia="hr-HR"/>
              </w:rPr>
              <w:t>Tenina</w:t>
            </w:r>
            <w:proofErr w:type="spellEnd"/>
            <w:r w:rsidRPr="004E4B70">
              <w:rPr>
                <w:rFonts w:asciiTheme="majorHAnsi" w:eastAsia="Calibri" w:hAnsiTheme="majorHAnsi" w:cs="TimesNewRoman"/>
                <w:sz w:val="20"/>
                <w:szCs w:val="20"/>
                <w:lang w:eastAsia="hr-HR"/>
              </w:rPr>
              <w:t xml:space="preserve"> staza</w:t>
            </w:r>
          </w:p>
        </w:tc>
        <w:tc>
          <w:tcPr>
            <w:tcW w:w="670" w:type="pct"/>
            <w:tcBorders>
              <w:top w:val="single" w:sz="4" w:space="0" w:color="B8CCE4"/>
              <w:bottom w:val="single" w:sz="4" w:space="0" w:color="B8CCE4"/>
            </w:tcBorders>
            <w:vAlign w:val="center"/>
          </w:tcPr>
          <w:p w14:paraId="1206C23F" w14:textId="77777777" w:rsidR="00396E66" w:rsidRPr="004E4B70" w:rsidRDefault="00396E66" w:rsidP="00BC7EA9">
            <w:pPr>
              <w:spacing w:line="276" w:lineRule="auto"/>
              <w:jc w:val="center"/>
              <w:rPr>
                <w:rFonts w:asciiTheme="majorHAnsi" w:eastAsia="Calibri" w:hAnsiTheme="majorHAnsi" w:cs="TimesNewRoman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sz w:val="20"/>
                <w:szCs w:val="20"/>
                <w:lang w:eastAsia="hr-HR"/>
              </w:rPr>
              <w:t>20</w:t>
            </w:r>
          </w:p>
        </w:tc>
        <w:tc>
          <w:tcPr>
            <w:tcW w:w="676" w:type="pct"/>
            <w:gridSpan w:val="2"/>
            <w:tcBorders>
              <w:top w:val="single" w:sz="4" w:space="0" w:color="B8CCE4"/>
              <w:bottom w:val="single" w:sz="4" w:space="0" w:color="B8CCE4"/>
            </w:tcBorders>
            <w:vAlign w:val="center"/>
          </w:tcPr>
          <w:p w14:paraId="2856B837" w14:textId="77777777" w:rsidR="00396E66" w:rsidRPr="004E4B70" w:rsidRDefault="00396E66" w:rsidP="00BC7EA9">
            <w:pPr>
              <w:spacing w:line="276" w:lineRule="auto"/>
              <w:jc w:val="center"/>
              <w:rPr>
                <w:rFonts w:asciiTheme="majorHAnsi" w:eastAsia="Calibri" w:hAnsiTheme="majorHAnsi" w:cs="TimesNewRoman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sz w:val="20"/>
                <w:szCs w:val="20"/>
                <w:lang w:eastAsia="hr-HR"/>
              </w:rPr>
              <w:t>80</w:t>
            </w:r>
          </w:p>
        </w:tc>
        <w:tc>
          <w:tcPr>
            <w:tcW w:w="596" w:type="pct"/>
            <w:tcBorders>
              <w:top w:val="single" w:sz="4" w:space="0" w:color="B8CCE4"/>
              <w:bottom w:val="single" w:sz="4" w:space="0" w:color="B8CCE4"/>
            </w:tcBorders>
            <w:vAlign w:val="center"/>
          </w:tcPr>
          <w:p w14:paraId="21E5DAD7" w14:textId="77777777" w:rsidR="00396E66" w:rsidRPr="004E4B70" w:rsidRDefault="00396E66" w:rsidP="00BC7EA9">
            <w:pPr>
              <w:spacing w:line="276" w:lineRule="auto"/>
              <w:jc w:val="center"/>
              <w:rPr>
                <w:rFonts w:asciiTheme="majorHAnsi" w:eastAsia="Calibri" w:hAnsiTheme="majorHAnsi" w:cs="TimesNewRoman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sz w:val="20"/>
                <w:szCs w:val="20"/>
                <w:lang w:eastAsia="hr-HR"/>
              </w:rPr>
              <w:t>100</w:t>
            </w:r>
          </w:p>
        </w:tc>
        <w:tc>
          <w:tcPr>
            <w:tcW w:w="670" w:type="pct"/>
            <w:tcBorders>
              <w:top w:val="single" w:sz="4" w:space="0" w:color="B8CCE4"/>
              <w:bottom w:val="single" w:sz="4" w:space="0" w:color="B8CCE4"/>
            </w:tcBorders>
            <w:vAlign w:val="center"/>
          </w:tcPr>
          <w:p w14:paraId="0A09412D" w14:textId="77777777" w:rsidR="00396E66" w:rsidRPr="004E4B70" w:rsidRDefault="00396E66" w:rsidP="00BC7EA9">
            <w:pPr>
              <w:spacing w:line="276" w:lineRule="auto"/>
              <w:jc w:val="center"/>
              <w:rPr>
                <w:rFonts w:asciiTheme="majorHAnsi" w:eastAsia="Calibri" w:hAnsiTheme="majorHAnsi" w:cs="TimesNewRoman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521" w:type="pct"/>
            <w:tcBorders>
              <w:top w:val="single" w:sz="4" w:space="0" w:color="B8CCE4"/>
              <w:bottom w:val="single" w:sz="4" w:space="0" w:color="B8CCE4"/>
            </w:tcBorders>
            <w:vAlign w:val="center"/>
          </w:tcPr>
          <w:p w14:paraId="20161160" w14:textId="77777777" w:rsidR="00396E66" w:rsidRPr="004E4B70" w:rsidRDefault="00396E66" w:rsidP="00BC7EA9">
            <w:pPr>
              <w:spacing w:line="276" w:lineRule="auto"/>
              <w:jc w:val="center"/>
              <w:rPr>
                <w:rFonts w:asciiTheme="majorHAnsi" w:eastAsia="Calibri" w:hAnsiTheme="majorHAnsi" w:cs="TimesNewRoman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sz w:val="20"/>
                <w:szCs w:val="20"/>
                <w:lang w:eastAsia="hr-HR"/>
              </w:rPr>
              <w:t>0</w:t>
            </w:r>
          </w:p>
        </w:tc>
      </w:tr>
    </w:tbl>
    <w:p w14:paraId="2899056F" w14:textId="63BD3A27" w:rsidR="00521BEB" w:rsidRPr="004E4B70" w:rsidRDefault="00DE4E16" w:rsidP="00396E66">
      <w:pPr>
        <w:pStyle w:val="Caption"/>
        <w:keepNext/>
        <w:spacing w:before="240"/>
        <w:jc w:val="center"/>
        <w:rPr>
          <w:rFonts w:asciiTheme="majorHAnsi" w:hAnsiTheme="majorHAnsi"/>
          <w:b w:val="0"/>
          <w:i/>
          <w:color w:val="auto"/>
          <w:sz w:val="22"/>
          <w:szCs w:val="22"/>
        </w:rPr>
      </w:pPr>
      <w:bookmarkStart w:id="55" w:name="_Toc156209665"/>
      <w:r w:rsidRPr="004E4B70">
        <w:rPr>
          <w:rFonts w:asciiTheme="majorHAnsi" w:hAnsiTheme="majorHAnsi"/>
          <w:b w:val="0"/>
          <w:i/>
          <w:color w:val="auto"/>
          <w:sz w:val="22"/>
          <w:szCs w:val="22"/>
        </w:rPr>
        <w:t xml:space="preserve">Tablica </w:t>
      </w:r>
      <w:r w:rsidRPr="004E4B70">
        <w:rPr>
          <w:rFonts w:asciiTheme="majorHAnsi" w:hAnsiTheme="majorHAnsi"/>
          <w:b w:val="0"/>
          <w:i/>
          <w:color w:val="auto"/>
          <w:sz w:val="22"/>
          <w:szCs w:val="22"/>
        </w:rPr>
        <w:fldChar w:fldCharType="begin"/>
      </w:r>
      <w:r w:rsidRPr="004E4B70">
        <w:rPr>
          <w:rFonts w:asciiTheme="majorHAnsi" w:hAnsiTheme="majorHAnsi"/>
          <w:b w:val="0"/>
          <w:i/>
          <w:color w:val="auto"/>
          <w:sz w:val="22"/>
          <w:szCs w:val="22"/>
        </w:rPr>
        <w:instrText xml:space="preserve"> SEQ Tablica \* ARABIC </w:instrText>
      </w:r>
      <w:r w:rsidRPr="004E4B70">
        <w:rPr>
          <w:rFonts w:asciiTheme="majorHAnsi" w:hAnsiTheme="majorHAnsi"/>
          <w:b w:val="0"/>
          <w:i/>
          <w:color w:val="auto"/>
          <w:sz w:val="22"/>
          <w:szCs w:val="22"/>
        </w:rPr>
        <w:fldChar w:fldCharType="separate"/>
      </w:r>
      <w:r w:rsidR="000F2894">
        <w:rPr>
          <w:rFonts w:asciiTheme="majorHAnsi" w:hAnsiTheme="majorHAnsi"/>
          <w:b w:val="0"/>
          <w:i/>
          <w:noProof/>
          <w:color w:val="auto"/>
          <w:sz w:val="22"/>
          <w:szCs w:val="22"/>
        </w:rPr>
        <w:t>7</w:t>
      </w:r>
      <w:r w:rsidRPr="004E4B70">
        <w:rPr>
          <w:rFonts w:asciiTheme="majorHAnsi" w:hAnsiTheme="majorHAnsi"/>
          <w:b w:val="0"/>
          <w:i/>
          <w:color w:val="auto"/>
          <w:sz w:val="22"/>
          <w:szCs w:val="22"/>
        </w:rPr>
        <w:fldChar w:fldCharType="end"/>
      </w:r>
      <w:r w:rsidRPr="004E4B70">
        <w:rPr>
          <w:rFonts w:asciiTheme="majorHAnsi" w:hAnsiTheme="majorHAnsi"/>
          <w:b w:val="0"/>
          <w:i/>
          <w:color w:val="auto"/>
          <w:sz w:val="22"/>
          <w:szCs w:val="22"/>
        </w:rPr>
        <w:t xml:space="preserve">. </w:t>
      </w:r>
      <w:r w:rsidR="00FE7667" w:rsidRPr="004E4B70">
        <w:rPr>
          <w:rFonts w:asciiTheme="majorHAnsi" w:hAnsiTheme="majorHAnsi" w:cs="Arial"/>
          <w:b w:val="0"/>
          <w:i/>
          <w:color w:val="auto"/>
          <w:sz w:val="22"/>
          <w:szCs w:val="22"/>
        </w:rPr>
        <w:t xml:space="preserve">Mjera </w:t>
      </w:r>
      <w:r w:rsidR="00986B02" w:rsidRPr="004E4B70">
        <w:rPr>
          <w:rFonts w:asciiTheme="majorHAnsi" w:hAnsiTheme="majorHAnsi" w:cs="Arial"/>
          <w:b w:val="0"/>
          <w:i/>
          <w:color w:val="auto"/>
          <w:sz w:val="22"/>
          <w:szCs w:val="22"/>
        </w:rPr>
        <w:t>5</w:t>
      </w:r>
      <w:r w:rsidR="00521BEB" w:rsidRPr="004E4B70">
        <w:rPr>
          <w:rFonts w:asciiTheme="majorHAnsi" w:hAnsiTheme="majorHAnsi" w:cs="Arial"/>
          <w:b w:val="0"/>
          <w:i/>
          <w:color w:val="auto"/>
          <w:sz w:val="22"/>
          <w:szCs w:val="22"/>
        </w:rPr>
        <w:t>.</w:t>
      </w:r>
      <w:r w:rsidR="00F22D00" w:rsidRPr="004E4B70">
        <w:rPr>
          <w:rFonts w:asciiTheme="majorHAnsi" w:hAnsiTheme="majorHAnsi"/>
          <w:b w:val="0"/>
          <w:i/>
          <w:color w:val="auto"/>
          <w:sz w:val="22"/>
          <w:szCs w:val="22"/>
        </w:rPr>
        <w:t xml:space="preserve"> </w:t>
      </w:r>
      <w:r w:rsidR="00206F0E" w:rsidRPr="004E4B70">
        <w:rPr>
          <w:rFonts w:asciiTheme="majorHAnsi" w:hAnsiTheme="majorHAnsi"/>
          <w:b w:val="0"/>
          <w:i/>
          <w:color w:val="auto"/>
          <w:sz w:val="22"/>
          <w:szCs w:val="22"/>
        </w:rPr>
        <w:t>Komunalno gospodarstvo</w:t>
      </w:r>
      <w:bookmarkEnd w:id="55"/>
    </w:p>
    <w:p w14:paraId="1708C48E" w14:textId="32AD7C84" w:rsidR="00986B02" w:rsidRPr="004E4B70" w:rsidRDefault="00986B02" w:rsidP="00563F85">
      <w:pPr>
        <w:jc w:val="center"/>
        <w:rPr>
          <w:rFonts w:asciiTheme="majorHAnsi" w:hAnsiTheme="majorHAnsi"/>
          <w:b/>
          <w:sz w:val="22"/>
          <w:szCs w:val="22"/>
        </w:rPr>
      </w:pPr>
      <w:r w:rsidRPr="004E4B70">
        <w:rPr>
          <w:rFonts w:asciiTheme="majorHAnsi" w:hAnsiTheme="majorHAnsi"/>
          <w:sz w:val="22"/>
          <w:szCs w:val="22"/>
        </w:rPr>
        <w:t>(Mjera 8.4. Ulaganja u unaprjeđenje komunalne infrastrukture i usluga)</w:t>
      </w:r>
    </w:p>
    <w:tbl>
      <w:tblPr>
        <w:tblStyle w:val="Reetkatablice4"/>
        <w:tblW w:w="0" w:type="auto"/>
        <w:tbl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  <w:insideH w:val="single" w:sz="4" w:space="0" w:color="B8CCE4"/>
          <w:insideV w:val="single" w:sz="4" w:space="0" w:color="B8CCE4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1272"/>
        <w:gridCol w:w="65"/>
        <w:gridCol w:w="1219"/>
        <w:gridCol w:w="1131"/>
        <w:gridCol w:w="1272"/>
        <w:gridCol w:w="989"/>
      </w:tblGrid>
      <w:tr w:rsidR="00D87B7C" w:rsidRPr="004E4B70" w14:paraId="76E1AD26" w14:textId="77777777" w:rsidTr="00563F85">
        <w:trPr>
          <w:trHeight w:val="284"/>
        </w:trPr>
        <w:tc>
          <w:tcPr>
            <w:tcW w:w="9492" w:type="dxa"/>
            <w:gridSpan w:val="7"/>
            <w:shd w:val="clear" w:color="auto" w:fill="95B3D7"/>
            <w:vAlign w:val="center"/>
          </w:tcPr>
          <w:p w14:paraId="5340C566" w14:textId="77777777" w:rsidR="00D87B7C" w:rsidRPr="004E4B70" w:rsidRDefault="00D87B7C" w:rsidP="0073645A">
            <w:pPr>
              <w:spacing w:line="276" w:lineRule="auto"/>
              <w:jc w:val="center"/>
              <w:rPr>
                <w:rFonts w:asciiTheme="majorHAnsi" w:eastAsia="Calibri" w:hAnsiTheme="majorHAnsi" w:cs="TimesNewRoman"/>
                <w:b/>
                <w:iCs/>
                <w:color w:val="1F497D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b/>
                <w:iCs/>
                <w:color w:val="1F497D"/>
                <w:sz w:val="20"/>
                <w:szCs w:val="20"/>
                <w:lang w:eastAsia="hr-HR"/>
              </w:rPr>
              <w:t>PRIORITET 2. KONKURENTNO I INOVATIVNO GOSPODARSTVO I INFRASTRUKTURA</w:t>
            </w:r>
          </w:p>
        </w:tc>
      </w:tr>
      <w:tr w:rsidR="00D87B7C" w:rsidRPr="004E4B70" w14:paraId="560B74D3" w14:textId="77777777" w:rsidTr="00563F85">
        <w:trPr>
          <w:trHeight w:val="284"/>
        </w:trPr>
        <w:tc>
          <w:tcPr>
            <w:tcW w:w="3544" w:type="dxa"/>
            <w:shd w:val="clear" w:color="auto" w:fill="F2F2F2"/>
            <w:vAlign w:val="center"/>
          </w:tcPr>
          <w:p w14:paraId="4ABC7581" w14:textId="77777777" w:rsidR="00D87B7C" w:rsidRPr="004E4B70" w:rsidRDefault="00D87B7C" w:rsidP="0073645A">
            <w:pPr>
              <w:rPr>
                <w:rFonts w:asciiTheme="majorHAnsi" w:eastAsia="Calibri" w:hAnsiTheme="majorHAnsi" w:cs="TimesNewRoman"/>
                <w:b/>
                <w:bCs/>
                <w:i/>
                <w:color w:val="1F497D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b/>
                <w:bCs/>
                <w:i/>
                <w:color w:val="1F497D"/>
                <w:sz w:val="20"/>
                <w:szCs w:val="20"/>
                <w:lang w:eastAsia="hr-HR"/>
              </w:rPr>
              <w:t>Naziv mjere</w:t>
            </w:r>
          </w:p>
        </w:tc>
        <w:tc>
          <w:tcPr>
            <w:tcW w:w="5948" w:type="dxa"/>
            <w:gridSpan w:val="6"/>
            <w:vAlign w:val="center"/>
          </w:tcPr>
          <w:p w14:paraId="3AF4A284" w14:textId="1CF42D88" w:rsidR="00D87B7C" w:rsidRPr="004E4B70" w:rsidRDefault="00206F0E" w:rsidP="0073645A">
            <w:pPr>
              <w:spacing w:line="276" w:lineRule="auto"/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  <w:t>Komunalno gospodarstvo</w:t>
            </w:r>
          </w:p>
        </w:tc>
      </w:tr>
      <w:tr w:rsidR="00D87B7C" w:rsidRPr="004E4B70" w14:paraId="56B51BB5" w14:textId="77777777" w:rsidTr="00563F85">
        <w:trPr>
          <w:trHeight w:val="58"/>
        </w:trPr>
        <w:tc>
          <w:tcPr>
            <w:tcW w:w="3544" w:type="dxa"/>
            <w:shd w:val="clear" w:color="auto" w:fill="F2F2F2"/>
            <w:vAlign w:val="center"/>
          </w:tcPr>
          <w:p w14:paraId="108D9873" w14:textId="77777777" w:rsidR="00D87B7C" w:rsidRPr="004E4B70" w:rsidRDefault="00D87B7C" w:rsidP="0073645A">
            <w:pPr>
              <w:rPr>
                <w:rFonts w:asciiTheme="majorHAnsi" w:eastAsia="Calibri" w:hAnsiTheme="majorHAnsi" w:cs="TimesNewRoman"/>
                <w:b/>
                <w:bCs/>
                <w:i/>
                <w:color w:val="1F497D"/>
                <w:sz w:val="20"/>
                <w:szCs w:val="20"/>
                <w:highlight w:val="yellow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b/>
                <w:bCs/>
                <w:i/>
                <w:color w:val="1F497D"/>
                <w:sz w:val="20"/>
                <w:szCs w:val="20"/>
                <w:lang w:eastAsia="hr-HR"/>
              </w:rPr>
              <w:t>Svrha provedbe mjere</w:t>
            </w:r>
          </w:p>
        </w:tc>
        <w:tc>
          <w:tcPr>
            <w:tcW w:w="5948" w:type="dxa"/>
            <w:gridSpan w:val="6"/>
            <w:shd w:val="clear" w:color="auto" w:fill="auto"/>
            <w:vAlign w:val="center"/>
          </w:tcPr>
          <w:p w14:paraId="231E266E" w14:textId="6D018F80" w:rsidR="00A52C50" w:rsidRPr="004E4B70" w:rsidRDefault="00A52C50" w:rsidP="00A52C50">
            <w:pPr>
              <w:spacing w:line="276" w:lineRule="auto"/>
              <w:jc w:val="both"/>
              <w:rPr>
                <w:rFonts w:asciiTheme="majorHAnsi" w:eastAsia="Calibri" w:hAnsiTheme="majorHAnsi" w:cs="TimesNewRoman"/>
                <w:iCs/>
                <w:sz w:val="20"/>
                <w:szCs w:val="20"/>
                <w:highlight w:val="yellow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  <w:t xml:space="preserve">Svrha provedbe mjere je poboljšati komunalnu infrastrukturu kroz tekuće aktivnosti poput izgradnje društvenih domova i sustava za vodovod i odvodnju te uređenje i održavanje cesta, javnih zelenih površina i javne rasvjete čime će se povećati kvaliteta života na području Općine. </w:t>
            </w:r>
          </w:p>
        </w:tc>
      </w:tr>
      <w:tr w:rsidR="00D87B7C" w:rsidRPr="004E4B70" w14:paraId="457440C8" w14:textId="77777777" w:rsidTr="00563F85">
        <w:trPr>
          <w:trHeight w:val="284"/>
        </w:trPr>
        <w:tc>
          <w:tcPr>
            <w:tcW w:w="3544" w:type="dxa"/>
            <w:shd w:val="clear" w:color="auto" w:fill="F2F2F2"/>
            <w:vAlign w:val="center"/>
          </w:tcPr>
          <w:p w14:paraId="7CF4CF1C" w14:textId="77777777" w:rsidR="00D87B7C" w:rsidRPr="004E4B70" w:rsidRDefault="00D87B7C" w:rsidP="0073645A">
            <w:pPr>
              <w:rPr>
                <w:rFonts w:asciiTheme="majorHAnsi" w:eastAsia="Calibri" w:hAnsiTheme="majorHAnsi" w:cs="TimesNewRoman"/>
                <w:b/>
                <w:bCs/>
                <w:i/>
                <w:color w:val="1F497D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b/>
                <w:bCs/>
                <w:i/>
                <w:color w:val="1F497D"/>
                <w:sz w:val="20"/>
                <w:szCs w:val="20"/>
                <w:lang w:eastAsia="hr-HR"/>
              </w:rPr>
              <w:t>Doprinos provedbi nadređenog akta strateškog planiranja</w:t>
            </w:r>
          </w:p>
        </w:tc>
        <w:tc>
          <w:tcPr>
            <w:tcW w:w="5948" w:type="dxa"/>
            <w:gridSpan w:val="6"/>
            <w:vAlign w:val="center"/>
          </w:tcPr>
          <w:p w14:paraId="56BA55A3" w14:textId="56210A4C" w:rsidR="00D87B7C" w:rsidRPr="004E4B70" w:rsidRDefault="00986B02" w:rsidP="0073645A">
            <w:pPr>
              <w:spacing w:line="276" w:lineRule="auto"/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  <w:t>Plan razvoja Sisačko-moslavačke županije za razdoblje do 2027.</w:t>
            </w:r>
          </w:p>
        </w:tc>
      </w:tr>
      <w:tr w:rsidR="00986B02" w:rsidRPr="004E4B70" w14:paraId="5CA656C9" w14:textId="77777777" w:rsidTr="00563F85">
        <w:trPr>
          <w:trHeight w:val="284"/>
        </w:trPr>
        <w:tc>
          <w:tcPr>
            <w:tcW w:w="3544" w:type="dxa"/>
            <w:shd w:val="clear" w:color="auto" w:fill="F2F2F2"/>
            <w:vAlign w:val="center"/>
          </w:tcPr>
          <w:p w14:paraId="17E60815" w14:textId="77777777" w:rsidR="00986B02" w:rsidRPr="004E4B70" w:rsidRDefault="00986B02" w:rsidP="00986B02">
            <w:pPr>
              <w:rPr>
                <w:rFonts w:asciiTheme="majorHAnsi" w:eastAsia="Calibri" w:hAnsiTheme="majorHAnsi" w:cs="TimesNewRoman"/>
                <w:b/>
                <w:bCs/>
                <w:i/>
                <w:color w:val="1F497D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hAnsiTheme="majorHAnsi"/>
                <w:b/>
                <w:bCs/>
                <w:i/>
                <w:color w:val="1F497D"/>
                <w:sz w:val="20"/>
                <w:szCs w:val="20"/>
              </w:rPr>
              <w:t>Naziv cilja nadređenog akta strateškog planiranja</w:t>
            </w:r>
          </w:p>
        </w:tc>
        <w:tc>
          <w:tcPr>
            <w:tcW w:w="5948" w:type="dxa"/>
            <w:gridSpan w:val="6"/>
            <w:vAlign w:val="center"/>
          </w:tcPr>
          <w:p w14:paraId="6ED0D5C8" w14:textId="4C94E631" w:rsidR="00986B02" w:rsidRPr="004E4B70" w:rsidRDefault="00986B02" w:rsidP="00986B02">
            <w:pPr>
              <w:spacing w:line="276" w:lineRule="auto"/>
              <w:rPr>
                <w:rFonts w:asciiTheme="majorHAnsi" w:eastAsia="Calibri" w:hAnsiTheme="majorHAnsi" w:cs="TimesNewRoman"/>
                <w:iCs/>
                <w:sz w:val="20"/>
                <w:szCs w:val="20"/>
                <w:highlight w:val="magenta"/>
                <w:lang w:eastAsia="hr-HR"/>
              </w:rPr>
            </w:pPr>
            <w:r w:rsidRPr="004E4B70">
              <w:rPr>
                <w:rFonts w:asciiTheme="majorHAnsi" w:hAnsiTheme="majorHAnsi"/>
                <w:sz w:val="20"/>
                <w:szCs w:val="20"/>
              </w:rPr>
              <w:t xml:space="preserve">Posebni cilj 8. Zaštita okoliša te borba protiv klimatskih promjena </w:t>
            </w:r>
          </w:p>
        </w:tc>
      </w:tr>
      <w:tr w:rsidR="00986B02" w:rsidRPr="004E4B70" w14:paraId="72A71153" w14:textId="77777777" w:rsidTr="00563F85">
        <w:trPr>
          <w:trHeight w:val="58"/>
        </w:trPr>
        <w:tc>
          <w:tcPr>
            <w:tcW w:w="3544" w:type="dxa"/>
            <w:vMerge w:val="restart"/>
            <w:shd w:val="clear" w:color="auto" w:fill="F2F2F2"/>
            <w:vAlign w:val="center"/>
          </w:tcPr>
          <w:p w14:paraId="745C440B" w14:textId="77777777" w:rsidR="00986B02" w:rsidRPr="004E4B70" w:rsidRDefault="00986B02" w:rsidP="00986B02">
            <w:pPr>
              <w:rPr>
                <w:rFonts w:asciiTheme="majorHAnsi" w:eastAsia="Calibri" w:hAnsiTheme="majorHAnsi" w:cs="TimesNewRoman"/>
                <w:b/>
                <w:bCs/>
                <w:i/>
                <w:color w:val="1F497D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hAnsiTheme="majorHAnsi"/>
                <w:b/>
                <w:bCs/>
                <w:i/>
                <w:color w:val="1F497D"/>
                <w:sz w:val="20"/>
                <w:szCs w:val="20"/>
              </w:rPr>
              <w:t>Program u Općinskom proračunu</w:t>
            </w:r>
          </w:p>
        </w:tc>
        <w:tc>
          <w:tcPr>
            <w:tcW w:w="1337" w:type="dxa"/>
            <w:gridSpan w:val="2"/>
            <w:shd w:val="clear" w:color="auto" w:fill="F2F2F2"/>
            <w:vAlign w:val="center"/>
          </w:tcPr>
          <w:p w14:paraId="12AB50D6" w14:textId="77777777" w:rsidR="00986B02" w:rsidRPr="004E4B70" w:rsidRDefault="00986B02" w:rsidP="00986B02">
            <w:pPr>
              <w:spacing w:line="276" w:lineRule="auto"/>
              <w:jc w:val="center"/>
              <w:rPr>
                <w:rFonts w:asciiTheme="majorHAnsi" w:eastAsia="Calibri" w:hAnsiTheme="majorHAnsi" w:cs="TimesNewRoman"/>
                <w:b/>
                <w:bCs/>
                <w:i/>
                <w:color w:val="1F497D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b/>
                <w:bCs/>
                <w:i/>
                <w:color w:val="1F497D"/>
                <w:sz w:val="20"/>
                <w:szCs w:val="20"/>
                <w:lang w:eastAsia="hr-HR"/>
              </w:rPr>
              <w:t>Programska klasifikacija</w:t>
            </w:r>
          </w:p>
        </w:tc>
        <w:tc>
          <w:tcPr>
            <w:tcW w:w="4611" w:type="dxa"/>
            <w:gridSpan w:val="4"/>
            <w:shd w:val="clear" w:color="auto" w:fill="F2F2F2"/>
            <w:vAlign w:val="center"/>
          </w:tcPr>
          <w:p w14:paraId="5148D884" w14:textId="77777777" w:rsidR="00986B02" w:rsidRPr="004E4B70" w:rsidRDefault="00986B02" w:rsidP="00986B02">
            <w:pPr>
              <w:spacing w:line="276" w:lineRule="auto"/>
              <w:jc w:val="center"/>
              <w:rPr>
                <w:rFonts w:asciiTheme="majorHAnsi" w:eastAsia="Calibri" w:hAnsiTheme="majorHAnsi" w:cs="TimesNewRoman"/>
                <w:b/>
                <w:bCs/>
                <w:i/>
                <w:color w:val="1F497D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b/>
                <w:bCs/>
                <w:i/>
                <w:color w:val="1F497D"/>
                <w:sz w:val="20"/>
                <w:szCs w:val="20"/>
                <w:lang w:eastAsia="hr-HR"/>
              </w:rPr>
              <w:t>Naziv programa</w:t>
            </w:r>
          </w:p>
        </w:tc>
      </w:tr>
      <w:tr w:rsidR="00986B02" w:rsidRPr="004E4B70" w14:paraId="1E4863A0" w14:textId="77777777" w:rsidTr="00563F85">
        <w:trPr>
          <w:trHeight w:val="58"/>
        </w:trPr>
        <w:tc>
          <w:tcPr>
            <w:tcW w:w="3544" w:type="dxa"/>
            <w:vMerge/>
            <w:shd w:val="clear" w:color="auto" w:fill="F2F2F2"/>
            <w:vAlign w:val="center"/>
          </w:tcPr>
          <w:p w14:paraId="0E508109" w14:textId="77777777" w:rsidR="00986B02" w:rsidRPr="004E4B70" w:rsidRDefault="00986B02" w:rsidP="00986B02">
            <w:pPr>
              <w:rPr>
                <w:rFonts w:asciiTheme="majorHAnsi" w:hAnsiTheme="majorHAnsi"/>
                <w:b/>
                <w:bCs/>
                <w:i/>
                <w:color w:val="1F497D"/>
                <w:sz w:val="20"/>
                <w:szCs w:val="20"/>
              </w:rPr>
            </w:pPr>
          </w:p>
        </w:tc>
        <w:tc>
          <w:tcPr>
            <w:tcW w:w="1337" w:type="dxa"/>
            <w:gridSpan w:val="2"/>
            <w:vAlign w:val="center"/>
          </w:tcPr>
          <w:p w14:paraId="4172EEB1" w14:textId="5BDBCC5C" w:rsidR="00986B02" w:rsidRPr="004E4B70" w:rsidRDefault="00986B02" w:rsidP="00986B02">
            <w:pPr>
              <w:spacing w:line="276" w:lineRule="auto"/>
              <w:jc w:val="center"/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  <w:t>1002</w:t>
            </w:r>
          </w:p>
        </w:tc>
        <w:tc>
          <w:tcPr>
            <w:tcW w:w="4611" w:type="dxa"/>
            <w:gridSpan w:val="4"/>
            <w:vAlign w:val="center"/>
          </w:tcPr>
          <w:p w14:paraId="713BCD85" w14:textId="28256B27" w:rsidR="00986B02" w:rsidRPr="004E4B70" w:rsidRDefault="00986B02" w:rsidP="00986B02">
            <w:pPr>
              <w:spacing w:line="276" w:lineRule="auto"/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  <w:t>Upravljanje imovinom</w:t>
            </w:r>
          </w:p>
        </w:tc>
      </w:tr>
      <w:tr w:rsidR="00986B02" w:rsidRPr="004E4B70" w14:paraId="50D7E64C" w14:textId="77777777" w:rsidTr="00563F85">
        <w:trPr>
          <w:trHeight w:val="58"/>
        </w:trPr>
        <w:tc>
          <w:tcPr>
            <w:tcW w:w="3544" w:type="dxa"/>
            <w:vMerge/>
            <w:shd w:val="clear" w:color="auto" w:fill="F2F2F2"/>
            <w:vAlign w:val="center"/>
          </w:tcPr>
          <w:p w14:paraId="5A22B1C9" w14:textId="77777777" w:rsidR="00986B02" w:rsidRPr="004E4B70" w:rsidRDefault="00986B02" w:rsidP="00986B02">
            <w:pPr>
              <w:rPr>
                <w:rFonts w:asciiTheme="majorHAnsi" w:hAnsiTheme="majorHAnsi"/>
                <w:b/>
                <w:bCs/>
                <w:i/>
                <w:color w:val="1F497D"/>
                <w:sz w:val="20"/>
                <w:szCs w:val="20"/>
              </w:rPr>
            </w:pPr>
          </w:p>
        </w:tc>
        <w:tc>
          <w:tcPr>
            <w:tcW w:w="1337" w:type="dxa"/>
            <w:gridSpan w:val="2"/>
            <w:vAlign w:val="center"/>
          </w:tcPr>
          <w:p w14:paraId="000B62DC" w14:textId="2ABD956B" w:rsidR="00986B02" w:rsidRPr="004E4B70" w:rsidRDefault="00986B02" w:rsidP="00986B02">
            <w:pPr>
              <w:spacing w:line="276" w:lineRule="auto"/>
              <w:jc w:val="center"/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  <w:t>1008</w:t>
            </w:r>
          </w:p>
        </w:tc>
        <w:tc>
          <w:tcPr>
            <w:tcW w:w="4611" w:type="dxa"/>
            <w:gridSpan w:val="4"/>
            <w:vAlign w:val="center"/>
          </w:tcPr>
          <w:p w14:paraId="4FDC488B" w14:textId="31CC0997" w:rsidR="00986B02" w:rsidRPr="004E4B70" w:rsidRDefault="00986B02" w:rsidP="00986B02">
            <w:pPr>
              <w:spacing w:line="276" w:lineRule="auto"/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  <w:t>Održavanje komunalne infrastrukture</w:t>
            </w:r>
          </w:p>
        </w:tc>
      </w:tr>
      <w:tr w:rsidR="00986B02" w:rsidRPr="004E4B70" w14:paraId="599B1B69" w14:textId="77777777" w:rsidTr="00563F85">
        <w:trPr>
          <w:trHeight w:val="58"/>
        </w:trPr>
        <w:tc>
          <w:tcPr>
            <w:tcW w:w="3544" w:type="dxa"/>
            <w:vMerge/>
            <w:shd w:val="clear" w:color="auto" w:fill="F2F2F2"/>
            <w:vAlign w:val="center"/>
          </w:tcPr>
          <w:p w14:paraId="05AAC502" w14:textId="77777777" w:rsidR="00986B02" w:rsidRPr="004E4B70" w:rsidRDefault="00986B02" w:rsidP="00986B02">
            <w:pPr>
              <w:rPr>
                <w:rFonts w:asciiTheme="majorHAnsi" w:hAnsiTheme="majorHAnsi"/>
                <w:b/>
                <w:bCs/>
                <w:i/>
                <w:color w:val="1F497D"/>
                <w:sz w:val="20"/>
                <w:szCs w:val="20"/>
              </w:rPr>
            </w:pPr>
          </w:p>
        </w:tc>
        <w:tc>
          <w:tcPr>
            <w:tcW w:w="1337" w:type="dxa"/>
            <w:gridSpan w:val="2"/>
            <w:vAlign w:val="center"/>
          </w:tcPr>
          <w:p w14:paraId="03549793" w14:textId="09143B28" w:rsidR="00986B02" w:rsidRPr="004E4B70" w:rsidRDefault="00986B02" w:rsidP="00986B02">
            <w:pPr>
              <w:spacing w:line="276" w:lineRule="auto"/>
              <w:jc w:val="center"/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  <w:t>1012</w:t>
            </w:r>
          </w:p>
        </w:tc>
        <w:tc>
          <w:tcPr>
            <w:tcW w:w="4611" w:type="dxa"/>
            <w:gridSpan w:val="4"/>
            <w:vAlign w:val="center"/>
          </w:tcPr>
          <w:p w14:paraId="5F479E91" w14:textId="3D35A2F9" w:rsidR="00986B02" w:rsidRPr="004E4B70" w:rsidRDefault="00986B02" w:rsidP="00986B02">
            <w:pPr>
              <w:spacing w:line="276" w:lineRule="auto"/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  <w:t>Razvoj i upravljanje vodoopskrbe, odvodnje i zaštite voda</w:t>
            </w:r>
          </w:p>
        </w:tc>
      </w:tr>
      <w:tr w:rsidR="00FF3406" w:rsidRPr="004E4B70" w14:paraId="3EB96EE5" w14:textId="77777777" w:rsidTr="002C31CD">
        <w:trPr>
          <w:trHeight w:val="284"/>
        </w:trPr>
        <w:tc>
          <w:tcPr>
            <w:tcW w:w="3544" w:type="dxa"/>
            <w:shd w:val="clear" w:color="auto" w:fill="F2F2F2"/>
            <w:vAlign w:val="center"/>
          </w:tcPr>
          <w:p w14:paraId="05C5D36C" w14:textId="1C9807D8" w:rsidR="00FF3406" w:rsidRPr="004E4B70" w:rsidRDefault="00FF3406" w:rsidP="00FF3406">
            <w:pPr>
              <w:rPr>
                <w:rFonts w:asciiTheme="majorHAnsi" w:eastAsia="Calibri" w:hAnsiTheme="majorHAnsi" w:cs="TimesNewRoman"/>
                <w:b/>
                <w:bCs/>
                <w:i/>
                <w:color w:val="1F497D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hAnsiTheme="majorHAnsi"/>
                <w:b/>
                <w:bCs/>
                <w:i/>
                <w:color w:val="1F497D"/>
                <w:sz w:val="20"/>
                <w:szCs w:val="20"/>
              </w:rPr>
              <w:t>Procijenjeni trošak (ili fiskalni učinak) provedbe mjere (u EUR)</w:t>
            </w:r>
          </w:p>
        </w:tc>
        <w:tc>
          <w:tcPr>
            <w:tcW w:w="5948" w:type="dxa"/>
            <w:gridSpan w:val="6"/>
            <w:vAlign w:val="center"/>
          </w:tcPr>
          <w:p w14:paraId="114C7F39" w14:textId="074FC4D0" w:rsidR="00FF3406" w:rsidRPr="002C31CD" w:rsidRDefault="00FF3406" w:rsidP="00FF3406">
            <w:pPr>
              <w:spacing w:line="276" w:lineRule="auto"/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</w:pPr>
            <w:r w:rsidRPr="002C31CD">
              <w:rPr>
                <w:rFonts w:asciiTheme="majorHAnsi" w:hAnsiTheme="majorHAnsi"/>
                <w:sz w:val="20"/>
                <w:szCs w:val="20"/>
                <w:lang w:eastAsia="hr-HR"/>
              </w:rPr>
              <w:t>7.655.711,48</w:t>
            </w:r>
          </w:p>
        </w:tc>
      </w:tr>
      <w:tr w:rsidR="00FF3406" w:rsidRPr="004E4B70" w14:paraId="0D032EA1" w14:textId="77777777" w:rsidTr="00563F85">
        <w:trPr>
          <w:trHeight w:val="58"/>
        </w:trPr>
        <w:tc>
          <w:tcPr>
            <w:tcW w:w="4881" w:type="dxa"/>
            <w:gridSpan w:val="3"/>
            <w:shd w:val="clear" w:color="auto" w:fill="43FF43"/>
            <w:vAlign w:val="center"/>
          </w:tcPr>
          <w:p w14:paraId="6AE02214" w14:textId="77777777" w:rsidR="00FF3406" w:rsidRPr="004E4B70" w:rsidRDefault="00FF3406" w:rsidP="00FF3406">
            <w:pPr>
              <w:jc w:val="center"/>
              <w:rPr>
                <w:rFonts w:asciiTheme="majorHAnsi" w:eastAsia="Calibri" w:hAnsiTheme="majorHAnsi" w:cs="TimesNewRoman"/>
                <w:b/>
                <w:bCs/>
                <w:i/>
                <w:color w:val="1F497D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b/>
                <w:bCs/>
                <w:i/>
                <w:color w:val="1F497D"/>
                <w:sz w:val="20"/>
                <w:szCs w:val="20"/>
                <w:lang w:eastAsia="hr-HR"/>
              </w:rPr>
              <w:t>Doprinos mjere zelenoj tranziciji</w:t>
            </w:r>
          </w:p>
        </w:tc>
        <w:tc>
          <w:tcPr>
            <w:tcW w:w="4611" w:type="dxa"/>
            <w:gridSpan w:val="4"/>
            <w:shd w:val="clear" w:color="auto" w:fill="95B3D7"/>
            <w:vAlign w:val="center"/>
          </w:tcPr>
          <w:p w14:paraId="33883FC5" w14:textId="77777777" w:rsidR="00FF3406" w:rsidRPr="004E4B70" w:rsidRDefault="00FF3406" w:rsidP="00FF3406">
            <w:pPr>
              <w:jc w:val="center"/>
              <w:rPr>
                <w:rFonts w:asciiTheme="majorHAnsi" w:eastAsia="Calibri" w:hAnsiTheme="majorHAnsi" w:cs="TimesNewRoman"/>
                <w:b/>
                <w:bCs/>
                <w:i/>
                <w:color w:val="1F497D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b/>
                <w:bCs/>
                <w:i/>
                <w:color w:val="1F497D"/>
                <w:sz w:val="20"/>
                <w:szCs w:val="20"/>
                <w:lang w:eastAsia="hr-HR"/>
              </w:rPr>
              <w:t>Doprinos mjere digitalnoj transformaciji</w:t>
            </w:r>
          </w:p>
        </w:tc>
      </w:tr>
      <w:tr w:rsidR="00FF3406" w:rsidRPr="004E4B70" w14:paraId="5824121A" w14:textId="77777777" w:rsidTr="00563F85">
        <w:trPr>
          <w:trHeight w:val="284"/>
        </w:trPr>
        <w:tc>
          <w:tcPr>
            <w:tcW w:w="4881" w:type="dxa"/>
            <w:gridSpan w:val="3"/>
            <w:vAlign w:val="center"/>
          </w:tcPr>
          <w:p w14:paraId="4E208398" w14:textId="77777777" w:rsidR="00FF3406" w:rsidRPr="004E4B70" w:rsidRDefault="00FF3406" w:rsidP="00FF3406">
            <w:pPr>
              <w:spacing w:line="276" w:lineRule="auto"/>
              <w:jc w:val="center"/>
              <w:rPr>
                <w:rFonts w:asciiTheme="majorHAnsi" w:eastAsia="Calibri" w:hAnsiTheme="majorHAnsi" w:cs="TimesNewRoman"/>
                <w:i/>
                <w:sz w:val="20"/>
                <w:szCs w:val="20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bCs/>
                <w:i/>
                <w:sz w:val="20"/>
                <w:szCs w:val="20"/>
                <w:lang w:eastAsia="hr-HR"/>
              </w:rPr>
              <w:t>DA</w:t>
            </w:r>
            <w:r w:rsidRPr="004E4B70">
              <w:rPr>
                <w:rFonts w:asciiTheme="majorHAnsi" w:eastAsia="Calibri" w:hAnsiTheme="majorHAnsi" w:cs="TimesNewRoman"/>
                <w:i/>
                <w:sz w:val="20"/>
                <w:szCs w:val="20"/>
                <w:lang w:eastAsia="hr-HR"/>
              </w:rPr>
              <w:t>/</w:t>
            </w:r>
            <w:r w:rsidRPr="004E4B70">
              <w:rPr>
                <w:rFonts w:asciiTheme="majorHAnsi" w:eastAsia="Calibri" w:hAnsiTheme="majorHAnsi" w:cs="TimesNewRoman"/>
                <w:b/>
                <w:i/>
                <w:color w:val="1F497D"/>
                <w:sz w:val="20"/>
                <w:szCs w:val="20"/>
                <w:lang w:eastAsia="hr-HR"/>
              </w:rPr>
              <w:t>NE</w:t>
            </w:r>
          </w:p>
        </w:tc>
        <w:tc>
          <w:tcPr>
            <w:tcW w:w="4611" w:type="dxa"/>
            <w:gridSpan w:val="4"/>
            <w:vAlign w:val="center"/>
          </w:tcPr>
          <w:p w14:paraId="50654565" w14:textId="77777777" w:rsidR="00FF3406" w:rsidRPr="004E4B70" w:rsidRDefault="00FF3406" w:rsidP="00FF3406">
            <w:pPr>
              <w:spacing w:line="276" w:lineRule="auto"/>
              <w:jc w:val="center"/>
              <w:rPr>
                <w:rFonts w:asciiTheme="majorHAnsi" w:eastAsia="Calibri" w:hAnsiTheme="majorHAnsi" w:cs="TimesNewRoman"/>
                <w:i/>
                <w:sz w:val="20"/>
                <w:szCs w:val="20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i/>
                <w:sz w:val="20"/>
                <w:szCs w:val="20"/>
                <w:lang w:eastAsia="hr-HR"/>
              </w:rPr>
              <w:t>DA/</w:t>
            </w:r>
            <w:r w:rsidRPr="004E4B70">
              <w:rPr>
                <w:rFonts w:asciiTheme="majorHAnsi" w:eastAsia="Calibri" w:hAnsiTheme="majorHAnsi" w:cs="TimesNewRoman"/>
                <w:b/>
                <w:bCs/>
                <w:i/>
                <w:color w:val="1F497D"/>
                <w:sz w:val="20"/>
                <w:szCs w:val="20"/>
                <w:lang w:eastAsia="hr-HR"/>
              </w:rPr>
              <w:t>NE</w:t>
            </w:r>
          </w:p>
        </w:tc>
      </w:tr>
      <w:tr w:rsidR="00FF3406" w:rsidRPr="004E4B70" w14:paraId="608E23FA" w14:textId="77777777" w:rsidTr="00563F85">
        <w:trPr>
          <w:trHeight w:val="234"/>
        </w:trPr>
        <w:tc>
          <w:tcPr>
            <w:tcW w:w="3544" w:type="dxa"/>
            <w:vMerge w:val="restart"/>
            <w:shd w:val="clear" w:color="auto" w:fill="F2F2F2"/>
            <w:vAlign w:val="center"/>
          </w:tcPr>
          <w:p w14:paraId="7AD74430" w14:textId="77777777" w:rsidR="00FF3406" w:rsidRPr="004E4B70" w:rsidRDefault="00FF3406" w:rsidP="00FF3406">
            <w:pPr>
              <w:rPr>
                <w:rFonts w:asciiTheme="majorHAnsi" w:eastAsia="Calibri" w:hAnsiTheme="majorHAnsi" w:cs="TimesNewRoman"/>
                <w:b/>
                <w:bCs/>
                <w:i/>
                <w:color w:val="1F497D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b/>
                <w:bCs/>
                <w:i/>
                <w:color w:val="1F497D"/>
                <w:sz w:val="20"/>
                <w:szCs w:val="20"/>
                <w:u w:val="single"/>
                <w:lang w:eastAsia="hr-HR"/>
              </w:rPr>
              <w:t>Projekti</w:t>
            </w:r>
            <w:r w:rsidRPr="004E4B70">
              <w:rPr>
                <w:rFonts w:asciiTheme="majorHAnsi" w:eastAsia="Calibri" w:hAnsiTheme="majorHAnsi" w:cs="TimesNewRoman"/>
                <w:b/>
                <w:bCs/>
                <w:i/>
                <w:color w:val="1F497D"/>
                <w:sz w:val="20"/>
                <w:szCs w:val="20"/>
                <w:lang w:eastAsia="hr-HR"/>
              </w:rPr>
              <w:t>/</w:t>
            </w:r>
            <w:r w:rsidRPr="004E4B70">
              <w:rPr>
                <w:rFonts w:asciiTheme="majorHAnsi" w:eastAsia="Calibri" w:hAnsiTheme="majorHAnsi" w:cs="TimesNewRoman"/>
                <w:b/>
                <w:bCs/>
                <w:i/>
                <w:color w:val="1F497D"/>
                <w:sz w:val="20"/>
                <w:szCs w:val="20"/>
                <w:u w:val="single"/>
                <w:lang w:eastAsia="hr-HR"/>
              </w:rPr>
              <w:t>aktivnosti</w:t>
            </w:r>
          </w:p>
        </w:tc>
        <w:tc>
          <w:tcPr>
            <w:tcW w:w="1337" w:type="dxa"/>
            <w:gridSpan w:val="2"/>
            <w:shd w:val="clear" w:color="auto" w:fill="F2F2F2"/>
            <w:vAlign w:val="center"/>
          </w:tcPr>
          <w:p w14:paraId="2F5FCFFD" w14:textId="77777777" w:rsidR="00FF3406" w:rsidRPr="004E4B70" w:rsidRDefault="00FF3406" w:rsidP="00FF3406">
            <w:pPr>
              <w:spacing w:line="276" w:lineRule="auto"/>
              <w:jc w:val="center"/>
              <w:rPr>
                <w:rFonts w:asciiTheme="majorHAnsi" w:eastAsia="Calibri" w:hAnsiTheme="majorHAnsi" w:cs="TimesNewRoman"/>
                <w:i/>
                <w:sz w:val="20"/>
                <w:szCs w:val="20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b/>
                <w:bCs/>
                <w:i/>
                <w:color w:val="1F497D"/>
                <w:sz w:val="20"/>
                <w:szCs w:val="20"/>
                <w:lang w:eastAsia="hr-HR"/>
              </w:rPr>
              <w:t>Programska klasifikacija</w:t>
            </w:r>
          </w:p>
        </w:tc>
        <w:tc>
          <w:tcPr>
            <w:tcW w:w="4611" w:type="dxa"/>
            <w:gridSpan w:val="4"/>
            <w:shd w:val="clear" w:color="auto" w:fill="F2F2F2"/>
            <w:vAlign w:val="center"/>
          </w:tcPr>
          <w:p w14:paraId="09BADBC7" w14:textId="77777777" w:rsidR="00FF3406" w:rsidRPr="004E4B70" w:rsidRDefault="00FF3406" w:rsidP="00FF3406">
            <w:pPr>
              <w:spacing w:line="276" w:lineRule="auto"/>
              <w:jc w:val="center"/>
              <w:rPr>
                <w:rFonts w:asciiTheme="majorHAnsi" w:eastAsia="Calibri" w:hAnsiTheme="majorHAnsi" w:cs="TimesNewRoman"/>
                <w:i/>
                <w:sz w:val="20"/>
                <w:szCs w:val="20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b/>
                <w:bCs/>
                <w:i/>
                <w:color w:val="1F497D"/>
                <w:sz w:val="20"/>
                <w:szCs w:val="20"/>
                <w:lang w:eastAsia="hr-HR"/>
              </w:rPr>
              <w:t>Naziv aktivnosti/projekta</w:t>
            </w:r>
          </w:p>
        </w:tc>
      </w:tr>
      <w:tr w:rsidR="00FF3406" w:rsidRPr="004E4B70" w14:paraId="3110249C" w14:textId="77777777" w:rsidTr="00563F85">
        <w:trPr>
          <w:trHeight w:val="234"/>
        </w:trPr>
        <w:tc>
          <w:tcPr>
            <w:tcW w:w="3544" w:type="dxa"/>
            <w:vMerge/>
            <w:shd w:val="clear" w:color="auto" w:fill="F2F2F2"/>
            <w:vAlign w:val="center"/>
          </w:tcPr>
          <w:p w14:paraId="480720FC" w14:textId="77777777" w:rsidR="00FF3406" w:rsidRPr="004E4B70" w:rsidRDefault="00FF3406" w:rsidP="00FF3406">
            <w:pPr>
              <w:rPr>
                <w:rFonts w:asciiTheme="majorHAnsi" w:eastAsia="Calibri" w:hAnsiTheme="majorHAnsi" w:cs="TimesNewRoman"/>
                <w:b/>
                <w:bCs/>
                <w:i/>
                <w:color w:val="1F497D"/>
                <w:sz w:val="20"/>
                <w:szCs w:val="20"/>
                <w:lang w:eastAsia="hr-HR"/>
              </w:rPr>
            </w:pPr>
          </w:p>
        </w:tc>
        <w:tc>
          <w:tcPr>
            <w:tcW w:w="5948" w:type="dxa"/>
            <w:gridSpan w:val="6"/>
            <w:shd w:val="clear" w:color="auto" w:fill="DBE5F1"/>
            <w:vAlign w:val="center"/>
          </w:tcPr>
          <w:p w14:paraId="5489445A" w14:textId="6C9088A2" w:rsidR="00FF3406" w:rsidRPr="004E4B70" w:rsidRDefault="00FF3406" w:rsidP="00FF3406">
            <w:pPr>
              <w:spacing w:line="276" w:lineRule="auto"/>
              <w:jc w:val="center"/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  <w:t>Program 1002: Upravljanje imovinom</w:t>
            </w:r>
          </w:p>
        </w:tc>
      </w:tr>
      <w:tr w:rsidR="00FF3406" w:rsidRPr="004E4B70" w14:paraId="12EECBF6" w14:textId="77777777" w:rsidTr="00563F85">
        <w:trPr>
          <w:trHeight w:val="234"/>
        </w:trPr>
        <w:tc>
          <w:tcPr>
            <w:tcW w:w="3544" w:type="dxa"/>
            <w:vMerge/>
            <w:shd w:val="clear" w:color="auto" w:fill="F2F2F2"/>
            <w:vAlign w:val="center"/>
          </w:tcPr>
          <w:p w14:paraId="53594E6F" w14:textId="77777777" w:rsidR="00FF3406" w:rsidRPr="004E4B70" w:rsidRDefault="00FF3406" w:rsidP="00FF3406">
            <w:pPr>
              <w:rPr>
                <w:rFonts w:asciiTheme="majorHAnsi" w:eastAsia="Calibri" w:hAnsiTheme="majorHAnsi" w:cs="TimesNewRoman"/>
                <w:b/>
                <w:bCs/>
                <w:i/>
                <w:color w:val="1F497D"/>
                <w:sz w:val="20"/>
                <w:szCs w:val="20"/>
                <w:lang w:eastAsia="hr-HR"/>
              </w:rPr>
            </w:pPr>
          </w:p>
        </w:tc>
        <w:tc>
          <w:tcPr>
            <w:tcW w:w="1337" w:type="dxa"/>
            <w:gridSpan w:val="2"/>
            <w:vAlign w:val="center"/>
          </w:tcPr>
          <w:p w14:paraId="2422E965" w14:textId="3FC879B8" w:rsidR="00FF3406" w:rsidRPr="004E4B70" w:rsidRDefault="00FF3406" w:rsidP="00FF3406">
            <w:pPr>
              <w:spacing w:line="276" w:lineRule="auto"/>
              <w:jc w:val="center"/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  <w:t>A100002</w:t>
            </w:r>
          </w:p>
        </w:tc>
        <w:tc>
          <w:tcPr>
            <w:tcW w:w="4611" w:type="dxa"/>
            <w:gridSpan w:val="4"/>
            <w:vAlign w:val="center"/>
          </w:tcPr>
          <w:p w14:paraId="6A607ED6" w14:textId="69E10691" w:rsidR="00FF3406" w:rsidRPr="004E4B70" w:rsidRDefault="00FF3406" w:rsidP="00FF3406">
            <w:pPr>
              <w:spacing w:line="276" w:lineRule="auto"/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  <w:t xml:space="preserve">Mrtvačnica i groblje </w:t>
            </w:r>
            <w:proofErr w:type="spellStart"/>
            <w:r w:rsidRPr="004E4B70"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  <w:t>Krivaj</w:t>
            </w:r>
            <w:proofErr w:type="spellEnd"/>
          </w:p>
        </w:tc>
      </w:tr>
      <w:tr w:rsidR="00FF3406" w:rsidRPr="004E4B70" w14:paraId="30F13E2D" w14:textId="77777777" w:rsidTr="00563F85">
        <w:trPr>
          <w:trHeight w:val="234"/>
        </w:trPr>
        <w:tc>
          <w:tcPr>
            <w:tcW w:w="3544" w:type="dxa"/>
            <w:vMerge/>
            <w:shd w:val="clear" w:color="auto" w:fill="F2F2F2"/>
            <w:vAlign w:val="center"/>
          </w:tcPr>
          <w:p w14:paraId="6E134547" w14:textId="77777777" w:rsidR="00FF3406" w:rsidRPr="004E4B70" w:rsidRDefault="00FF3406" w:rsidP="00FF3406">
            <w:pPr>
              <w:rPr>
                <w:rFonts w:asciiTheme="majorHAnsi" w:eastAsia="Calibri" w:hAnsiTheme="majorHAnsi" w:cs="TimesNewRoman"/>
                <w:b/>
                <w:bCs/>
                <w:i/>
                <w:color w:val="1F497D"/>
                <w:sz w:val="20"/>
                <w:szCs w:val="20"/>
                <w:lang w:eastAsia="hr-HR"/>
              </w:rPr>
            </w:pPr>
          </w:p>
        </w:tc>
        <w:tc>
          <w:tcPr>
            <w:tcW w:w="1337" w:type="dxa"/>
            <w:gridSpan w:val="2"/>
            <w:vAlign w:val="center"/>
          </w:tcPr>
          <w:p w14:paraId="7455955F" w14:textId="7DED09B7" w:rsidR="00FF3406" w:rsidRPr="004E4B70" w:rsidRDefault="00FF3406" w:rsidP="00FF3406">
            <w:pPr>
              <w:spacing w:line="276" w:lineRule="auto"/>
              <w:jc w:val="center"/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  <w:t>A100003</w:t>
            </w:r>
          </w:p>
        </w:tc>
        <w:tc>
          <w:tcPr>
            <w:tcW w:w="4611" w:type="dxa"/>
            <w:gridSpan w:val="4"/>
            <w:vAlign w:val="center"/>
          </w:tcPr>
          <w:p w14:paraId="125062F6" w14:textId="1685DC2E" w:rsidR="00FF3406" w:rsidRPr="004E4B70" w:rsidRDefault="00FF3406" w:rsidP="00FF3406">
            <w:pPr>
              <w:spacing w:line="276" w:lineRule="auto"/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  <w:t xml:space="preserve">Mrtvačnica i groblje </w:t>
            </w:r>
            <w:proofErr w:type="spellStart"/>
            <w:r w:rsidRPr="004E4B70"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  <w:t>Piljenice</w:t>
            </w:r>
            <w:proofErr w:type="spellEnd"/>
          </w:p>
        </w:tc>
      </w:tr>
      <w:tr w:rsidR="00FF3406" w:rsidRPr="004E4B70" w14:paraId="528E3E3E" w14:textId="77777777" w:rsidTr="00563F85">
        <w:trPr>
          <w:trHeight w:val="234"/>
        </w:trPr>
        <w:tc>
          <w:tcPr>
            <w:tcW w:w="3544" w:type="dxa"/>
            <w:vMerge/>
            <w:shd w:val="clear" w:color="auto" w:fill="F2F2F2"/>
            <w:vAlign w:val="center"/>
          </w:tcPr>
          <w:p w14:paraId="31EB10C7" w14:textId="77777777" w:rsidR="00FF3406" w:rsidRPr="004E4B70" w:rsidRDefault="00FF3406" w:rsidP="00FF3406">
            <w:pPr>
              <w:rPr>
                <w:rFonts w:asciiTheme="majorHAnsi" w:eastAsia="Calibri" w:hAnsiTheme="majorHAnsi" w:cs="TimesNewRoman"/>
                <w:b/>
                <w:bCs/>
                <w:i/>
                <w:color w:val="1F497D"/>
                <w:sz w:val="20"/>
                <w:szCs w:val="20"/>
                <w:lang w:eastAsia="hr-HR"/>
              </w:rPr>
            </w:pPr>
          </w:p>
        </w:tc>
        <w:tc>
          <w:tcPr>
            <w:tcW w:w="1337" w:type="dxa"/>
            <w:gridSpan w:val="2"/>
            <w:vAlign w:val="center"/>
          </w:tcPr>
          <w:p w14:paraId="21EF6043" w14:textId="29914858" w:rsidR="00FF3406" w:rsidRPr="004E4B70" w:rsidRDefault="00FF3406" w:rsidP="00FF3406">
            <w:pPr>
              <w:spacing w:line="276" w:lineRule="auto"/>
              <w:jc w:val="center"/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  <w:t>A100004</w:t>
            </w:r>
          </w:p>
        </w:tc>
        <w:tc>
          <w:tcPr>
            <w:tcW w:w="4611" w:type="dxa"/>
            <w:gridSpan w:val="4"/>
            <w:vAlign w:val="center"/>
          </w:tcPr>
          <w:p w14:paraId="774CA621" w14:textId="1CEF82E7" w:rsidR="00FF3406" w:rsidRPr="004E4B70" w:rsidRDefault="00FF3406" w:rsidP="00FF3406">
            <w:pPr>
              <w:spacing w:line="276" w:lineRule="auto"/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  <w:t>Mrtvačnica i groblje Kraljeva Velika</w:t>
            </w:r>
          </w:p>
        </w:tc>
      </w:tr>
      <w:tr w:rsidR="00FF3406" w:rsidRPr="004E4B70" w14:paraId="4FE0DE4F" w14:textId="77777777" w:rsidTr="00563F85">
        <w:trPr>
          <w:trHeight w:val="234"/>
        </w:trPr>
        <w:tc>
          <w:tcPr>
            <w:tcW w:w="3544" w:type="dxa"/>
            <w:vMerge/>
            <w:shd w:val="clear" w:color="auto" w:fill="F2F2F2"/>
            <w:vAlign w:val="center"/>
          </w:tcPr>
          <w:p w14:paraId="35F6ACE9" w14:textId="77777777" w:rsidR="00FF3406" w:rsidRPr="004E4B70" w:rsidRDefault="00FF3406" w:rsidP="00FF3406">
            <w:pPr>
              <w:rPr>
                <w:rFonts w:asciiTheme="majorHAnsi" w:eastAsia="Calibri" w:hAnsiTheme="majorHAnsi" w:cs="TimesNewRoman"/>
                <w:b/>
                <w:bCs/>
                <w:i/>
                <w:color w:val="1F497D"/>
                <w:sz w:val="20"/>
                <w:szCs w:val="20"/>
                <w:lang w:eastAsia="hr-HR"/>
              </w:rPr>
            </w:pPr>
          </w:p>
        </w:tc>
        <w:tc>
          <w:tcPr>
            <w:tcW w:w="1337" w:type="dxa"/>
            <w:gridSpan w:val="2"/>
            <w:vAlign w:val="center"/>
          </w:tcPr>
          <w:p w14:paraId="53543F0F" w14:textId="1DB0E053" w:rsidR="00FF3406" w:rsidRPr="004E4B70" w:rsidRDefault="00FF3406" w:rsidP="00FF3406">
            <w:pPr>
              <w:spacing w:line="276" w:lineRule="auto"/>
              <w:jc w:val="center"/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  <w:t>K100001</w:t>
            </w:r>
          </w:p>
        </w:tc>
        <w:tc>
          <w:tcPr>
            <w:tcW w:w="4611" w:type="dxa"/>
            <w:gridSpan w:val="4"/>
            <w:vAlign w:val="center"/>
          </w:tcPr>
          <w:p w14:paraId="6204092D" w14:textId="2D844597" w:rsidR="00FF3406" w:rsidRPr="004E4B70" w:rsidRDefault="00FF3406" w:rsidP="00FF3406">
            <w:pPr>
              <w:spacing w:line="276" w:lineRule="auto"/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  <w:t>Legalizacija objekata u vlasništvu općine Lipovljani</w:t>
            </w:r>
          </w:p>
        </w:tc>
      </w:tr>
      <w:tr w:rsidR="00FF3406" w:rsidRPr="004E4B70" w14:paraId="0E80F97A" w14:textId="77777777" w:rsidTr="00563F85">
        <w:trPr>
          <w:trHeight w:val="234"/>
        </w:trPr>
        <w:tc>
          <w:tcPr>
            <w:tcW w:w="3544" w:type="dxa"/>
            <w:vMerge/>
            <w:shd w:val="clear" w:color="auto" w:fill="F2F2F2"/>
            <w:vAlign w:val="center"/>
          </w:tcPr>
          <w:p w14:paraId="6D92B1F6" w14:textId="77777777" w:rsidR="00FF3406" w:rsidRPr="004E4B70" w:rsidRDefault="00FF3406" w:rsidP="00FF3406">
            <w:pPr>
              <w:rPr>
                <w:rFonts w:asciiTheme="majorHAnsi" w:eastAsia="Calibri" w:hAnsiTheme="majorHAnsi" w:cs="TimesNewRoman"/>
                <w:b/>
                <w:bCs/>
                <w:i/>
                <w:color w:val="1F497D"/>
                <w:sz w:val="20"/>
                <w:szCs w:val="20"/>
                <w:lang w:eastAsia="hr-HR"/>
              </w:rPr>
            </w:pPr>
          </w:p>
        </w:tc>
        <w:tc>
          <w:tcPr>
            <w:tcW w:w="1337" w:type="dxa"/>
            <w:gridSpan w:val="2"/>
            <w:vAlign w:val="center"/>
          </w:tcPr>
          <w:p w14:paraId="2FC22E9E" w14:textId="39971CA5" w:rsidR="00FF3406" w:rsidRPr="009A3638" w:rsidRDefault="00FF3406" w:rsidP="00FF3406">
            <w:pPr>
              <w:spacing w:line="276" w:lineRule="auto"/>
              <w:jc w:val="center"/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</w:pPr>
            <w:r w:rsidRPr="009A3638"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  <w:t>K100002</w:t>
            </w:r>
          </w:p>
        </w:tc>
        <w:tc>
          <w:tcPr>
            <w:tcW w:w="4611" w:type="dxa"/>
            <w:gridSpan w:val="4"/>
            <w:vAlign w:val="center"/>
          </w:tcPr>
          <w:p w14:paraId="47832DCD" w14:textId="5A46FBD3" w:rsidR="00FF3406" w:rsidRPr="009A3638" w:rsidRDefault="00FF3406" w:rsidP="00FF3406">
            <w:pPr>
              <w:spacing w:line="276" w:lineRule="auto"/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</w:pPr>
            <w:r w:rsidRPr="009A3638"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  <w:t>Društveni dom Lipovljani</w:t>
            </w:r>
          </w:p>
        </w:tc>
      </w:tr>
      <w:tr w:rsidR="00FF3406" w:rsidRPr="004E4B70" w14:paraId="4D009BD3" w14:textId="77777777" w:rsidTr="00563F85">
        <w:trPr>
          <w:trHeight w:val="234"/>
        </w:trPr>
        <w:tc>
          <w:tcPr>
            <w:tcW w:w="3544" w:type="dxa"/>
            <w:vMerge/>
            <w:shd w:val="clear" w:color="auto" w:fill="F2F2F2"/>
            <w:vAlign w:val="center"/>
          </w:tcPr>
          <w:p w14:paraId="04EF754C" w14:textId="77777777" w:rsidR="00FF3406" w:rsidRPr="004E4B70" w:rsidRDefault="00FF3406" w:rsidP="00FF3406">
            <w:pPr>
              <w:rPr>
                <w:rFonts w:asciiTheme="majorHAnsi" w:eastAsia="Calibri" w:hAnsiTheme="majorHAnsi" w:cs="TimesNewRoman"/>
                <w:b/>
                <w:bCs/>
                <w:i/>
                <w:color w:val="1F497D"/>
                <w:sz w:val="20"/>
                <w:szCs w:val="20"/>
                <w:lang w:eastAsia="hr-HR"/>
              </w:rPr>
            </w:pPr>
          </w:p>
        </w:tc>
        <w:tc>
          <w:tcPr>
            <w:tcW w:w="1337" w:type="dxa"/>
            <w:gridSpan w:val="2"/>
            <w:vAlign w:val="center"/>
          </w:tcPr>
          <w:p w14:paraId="71738C05" w14:textId="4C911870" w:rsidR="00FF3406" w:rsidRPr="009A3638" w:rsidRDefault="00FF3406" w:rsidP="00FF3406">
            <w:pPr>
              <w:spacing w:line="276" w:lineRule="auto"/>
              <w:jc w:val="center"/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</w:pPr>
            <w:r w:rsidRPr="009A3638"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  <w:t>K100004</w:t>
            </w:r>
          </w:p>
        </w:tc>
        <w:tc>
          <w:tcPr>
            <w:tcW w:w="4611" w:type="dxa"/>
            <w:gridSpan w:val="4"/>
            <w:vAlign w:val="center"/>
          </w:tcPr>
          <w:p w14:paraId="78CF8A7B" w14:textId="4A5DAF62" w:rsidR="00FF3406" w:rsidRPr="009A3638" w:rsidRDefault="00FF3406" w:rsidP="00FF3406">
            <w:pPr>
              <w:spacing w:line="276" w:lineRule="auto"/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</w:pPr>
            <w:r w:rsidRPr="009A3638"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  <w:t xml:space="preserve">Društveni dom </w:t>
            </w:r>
            <w:proofErr w:type="spellStart"/>
            <w:r w:rsidRPr="009A3638"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  <w:t>Krivaj</w:t>
            </w:r>
            <w:proofErr w:type="spellEnd"/>
          </w:p>
        </w:tc>
      </w:tr>
      <w:tr w:rsidR="00FF3406" w:rsidRPr="004E4B70" w14:paraId="3862CD51" w14:textId="77777777" w:rsidTr="00563F85">
        <w:trPr>
          <w:trHeight w:val="202"/>
        </w:trPr>
        <w:tc>
          <w:tcPr>
            <w:tcW w:w="3544" w:type="dxa"/>
            <w:vMerge/>
            <w:shd w:val="clear" w:color="auto" w:fill="F2F2F2"/>
            <w:vAlign w:val="center"/>
          </w:tcPr>
          <w:p w14:paraId="05174A1A" w14:textId="77777777" w:rsidR="00FF3406" w:rsidRPr="004E4B70" w:rsidRDefault="00FF3406" w:rsidP="00FF3406">
            <w:pPr>
              <w:rPr>
                <w:rFonts w:asciiTheme="majorHAnsi" w:eastAsia="Calibri" w:hAnsiTheme="majorHAnsi" w:cs="TimesNewRoman"/>
                <w:b/>
                <w:bCs/>
                <w:i/>
                <w:color w:val="1F497D"/>
                <w:sz w:val="20"/>
                <w:szCs w:val="20"/>
                <w:lang w:eastAsia="hr-HR"/>
              </w:rPr>
            </w:pPr>
          </w:p>
        </w:tc>
        <w:tc>
          <w:tcPr>
            <w:tcW w:w="1337" w:type="dxa"/>
            <w:gridSpan w:val="2"/>
            <w:vAlign w:val="center"/>
          </w:tcPr>
          <w:p w14:paraId="698280FD" w14:textId="4BE5CE16" w:rsidR="00FF3406" w:rsidRPr="009A3638" w:rsidRDefault="00FF3406" w:rsidP="00FF3406">
            <w:pPr>
              <w:spacing w:line="276" w:lineRule="auto"/>
              <w:jc w:val="center"/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</w:pPr>
            <w:r w:rsidRPr="009A3638"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  <w:t>K100005</w:t>
            </w:r>
          </w:p>
        </w:tc>
        <w:tc>
          <w:tcPr>
            <w:tcW w:w="4611" w:type="dxa"/>
            <w:gridSpan w:val="4"/>
            <w:vAlign w:val="center"/>
          </w:tcPr>
          <w:p w14:paraId="4E9B56EE" w14:textId="4A200E57" w:rsidR="00FF3406" w:rsidRPr="009A3638" w:rsidRDefault="00FF3406" w:rsidP="00FF3406">
            <w:pPr>
              <w:spacing w:line="276" w:lineRule="auto"/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</w:pPr>
            <w:r w:rsidRPr="009A3638"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  <w:t>Građevinska zemljišta</w:t>
            </w:r>
          </w:p>
        </w:tc>
      </w:tr>
      <w:tr w:rsidR="00FF3406" w:rsidRPr="004E4B70" w14:paraId="610CA1A4" w14:textId="77777777" w:rsidTr="00563F85">
        <w:trPr>
          <w:trHeight w:val="234"/>
        </w:trPr>
        <w:tc>
          <w:tcPr>
            <w:tcW w:w="3544" w:type="dxa"/>
            <w:vMerge/>
            <w:shd w:val="clear" w:color="auto" w:fill="F2F2F2"/>
            <w:vAlign w:val="center"/>
          </w:tcPr>
          <w:p w14:paraId="196A3A87" w14:textId="77777777" w:rsidR="00FF3406" w:rsidRPr="004E4B70" w:rsidRDefault="00FF3406" w:rsidP="00FF3406">
            <w:pPr>
              <w:rPr>
                <w:rFonts w:asciiTheme="majorHAnsi" w:eastAsia="Calibri" w:hAnsiTheme="majorHAnsi" w:cs="TimesNewRoman"/>
                <w:b/>
                <w:bCs/>
                <w:i/>
                <w:color w:val="1F497D"/>
                <w:sz w:val="20"/>
                <w:szCs w:val="20"/>
                <w:lang w:eastAsia="hr-HR"/>
              </w:rPr>
            </w:pPr>
          </w:p>
        </w:tc>
        <w:tc>
          <w:tcPr>
            <w:tcW w:w="1337" w:type="dxa"/>
            <w:gridSpan w:val="2"/>
            <w:vAlign w:val="center"/>
          </w:tcPr>
          <w:p w14:paraId="1B5400F9" w14:textId="4AD2EC1B" w:rsidR="00FF3406" w:rsidRPr="009A3638" w:rsidRDefault="00FF3406" w:rsidP="00FF3406">
            <w:pPr>
              <w:spacing w:line="276" w:lineRule="auto"/>
              <w:jc w:val="center"/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</w:pPr>
            <w:r w:rsidRPr="009A3638"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  <w:t>K100006</w:t>
            </w:r>
          </w:p>
        </w:tc>
        <w:tc>
          <w:tcPr>
            <w:tcW w:w="4611" w:type="dxa"/>
            <w:gridSpan w:val="4"/>
            <w:vAlign w:val="center"/>
          </w:tcPr>
          <w:p w14:paraId="00B5FF37" w14:textId="18B8B31C" w:rsidR="00FF3406" w:rsidRPr="009A3638" w:rsidRDefault="00FF3406" w:rsidP="00FF3406">
            <w:pPr>
              <w:spacing w:line="276" w:lineRule="auto"/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</w:pPr>
            <w:r w:rsidRPr="009A3638"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  <w:t>Sportsko-rekreacijski turistički centar</w:t>
            </w:r>
          </w:p>
        </w:tc>
      </w:tr>
      <w:tr w:rsidR="00FF3406" w:rsidRPr="004E4B70" w14:paraId="6E53224B" w14:textId="77777777" w:rsidTr="00563F85">
        <w:trPr>
          <w:trHeight w:val="234"/>
        </w:trPr>
        <w:tc>
          <w:tcPr>
            <w:tcW w:w="3544" w:type="dxa"/>
            <w:vMerge/>
            <w:shd w:val="clear" w:color="auto" w:fill="F2F2F2"/>
            <w:vAlign w:val="center"/>
          </w:tcPr>
          <w:p w14:paraId="641A256C" w14:textId="77777777" w:rsidR="00FF3406" w:rsidRPr="004E4B70" w:rsidRDefault="00FF3406" w:rsidP="00FF3406">
            <w:pPr>
              <w:rPr>
                <w:rFonts w:asciiTheme="majorHAnsi" w:eastAsia="Calibri" w:hAnsiTheme="majorHAnsi" w:cs="TimesNewRoman"/>
                <w:b/>
                <w:bCs/>
                <w:i/>
                <w:color w:val="1F497D"/>
                <w:sz w:val="20"/>
                <w:szCs w:val="20"/>
                <w:lang w:eastAsia="hr-HR"/>
              </w:rPr>
            </w:pPr>
          </w:p>
        </w:tc>
        <w:tc>
          <w:tcPr>
            <w:tcW w:w="1337" w:type="dxa"/>
            <w:gridSpan w:val="2"/>
            <w:vAlign w:val="center"/>
          </w:tcPr>
          <w:p w14:paraId="5A1A8144" w14:textId="00BBF0D9" w:rsidR="00FF3406" w:rsidRPr="009A3638" w:rsidRDefault="00FF3406" w:rsidP="00FF3406">
            <w:pPr>
              <w:spacing w:line="276" w:lineRule="auto"/>
              <w:jc w:val="center"/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</w:pPr>
            <w:r w:rsidRPr="009A3638"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  <w:t>K100007</w:t>
            </w:r>
          </w:p>
        </w:tc>
        <w:tc>
          <w:tcPr>
            <w:tcW w:w="4611" w:type="dxa"/>
            <w:gridSpan w:val="4"/>
            <w:vAlign w:val="center"/>
          </w:tcPr>
          <w:p w14:paraId="45DDF029" w14:textId="451366BC" w:rsidR="00FF3406" w:rsidRPr="009A3638" w:rsidRDefault="00FF3406" w:rsidP="00FF3406">
            <w:pPr>
              <w:spacing w:line="276" w:lineRule="auto"/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</w:pPr>
            <w:r w:rsidRPr="009A3638"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  <w:t xml:space="preserve">Projekt ulaganja u objekt dječjeg vrtića Iskrica </w:t>
            </w:r>
          </w:p>
        </w:tc>
      </w:tr>
      <w:tr w:rsidR="00FF3406" w:rsidRPr="004E4B70" w14:paraId="253DBEF8" w14:textId="77777777" w:rsidTr="00563F85">
        <w:trPr>
          <w:trHeight w:val="234"/>
        </w:trPr>
        <w:tc>
          <w:tcPr>
            <w:tcW w:w="3544" w:type="dxa"/>
            <w:vMerge/>
            <w:shd w:val="clear" w:color="auto" w:fill="F2F2F2"/>
            <w:vAlign w:val="center"/>
          </w:tcPr>
          <w:p w14:paraId="712A4C3B" w14:textId="77777777" w:rsidR="00FF3406" w:rsidRPr="004E4B70" w:rsidRDefault="00FF3406" w:rsidP="00FF3406">
            <w:pPr>
              <w:rPr>
                <w:rFonts w:asciiTheme="majorHAnsi" w:eastAsia="Calibri" w:hAnsiTheme="majorHAnsi" w:cs="TimesNewRoman"/>
                <w:b/>
                <w:bCs/>
                <w:i/>
                <w:color w:val="1F497D"/>
                <w:sz w:val="20"/>
                <w:szCs w:val="20"/>
                <w:lang w:eastAsia="hr-HR"/>
              </w:rPr>
            </w:pPr>
          </w:p>
        </w:tc>
        <w:tc>
          <w:tcPr>
            <w:tcW w:w="1337" w:type="dxa"/>
            <w:gridSpan w:val="2"/>
            <w:vAlign w:val="center"/>
          </w:tcPr>
          <w:p w14:paraId="7EBB720F" w14:textId="14591317" w:rsidR="00FF3406" w:rsidRPr="009A3638" w:rsidRDefault="00FF3406" w:rsidP="00FF3406">
            <w:pPr>
              <w:spacing w:line="276" w:lineRule="auto"/>
              <w:jc w:val="center"/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</w:pPr>
            <w:r w:rsidRPr="009A3638"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  <w:t>K100012</w:t>
            </w:r>
          </w:p>
        </w:tc>
        <w:tc>
          <w:tcPr>
            <w:tcW w:w="4611" w:type="dxa"/>
            <w:gridSpan w:val="4"/>
            <w:vAlign w:val="center"/>
          </w:tcPr>
          <w:p w14:paraId="7813A8C0" w14:textId="383E21A9" w:rsidR="00FF3406" w:rsidRPr="009A3638" w:rsidRDefault="00FF3406" w:rsidP="00FF3406">
            <w:pPr>
              <w:spacing w:line="276" w:lineRule="auto"/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</w:pPr>
            <w:r w:rsidRPr="009A3638"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  <w:t xml:space="preserve">Društveni dom </w:t>
            </w:r>
            <w:proofErr w:type="spellStart"/>
            <w:r w:rsidRPr="009A3638"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  <w:t>Piljenice</w:t>
            </w:r>
            <w:proofErr w:type="spellEnd"/>
          </w:p>
        </w:tc>
      </w:tr>
      <w:tr w:rsidR="00FF3406" w:rsidRPr="004E4B70" w14:paraId="72C0BFEF" w14:textId="77777777" w:rsidTr="00563F85">
        <w:trPr>
          <w:trHeight w:val="234"/>
        </w:trPr>
        <w:tc>
          <w:tcPr>
            <w:tcW w:w="3544" w:type="dxa"/>
            <w:vMerge/>
            <w:shd w:val="clear" w:color="auto" w:fill="F2F2F2"/>
            <w:vAlign w:val="center"/>
          </w:tcPr>
          <w:p w14:paraId="42A7F8D3" w14:textId="77777777" w:rsidR="00FF3406" w:rsidRPr="004E4B70" w:rsidRDefault="00FF3406" w:rsidP="00FF3406">
            <w:pPr>
              <w:rPr>
                <w:rFonts w:asciiTheme="majorHAnsi" w:eastAsia="Calibri" w:hAnsiTheme="majorHAnsi" w:cs="TimesNewRoman"/>
                <w:b/>
                <w:bCs/>
                <w:i/>
                <w:color w:val="1F497D"/>
                <w:sz w:val="20"/>
                <w:szCs w:val="20"/>
                <w:lang w:eastAsia="hr-HR"/>
              </w:rPr>
            </w:pPr>
          </w:p>
        </w:tc>
        <w:tc>
          <w:tcPr>
            <w:tcW w:w="1337" w:type="dxa"/>
            <w:gridSpan w:val="2"/>
            <w:vAlign w:val="center"/>
          </w:tcPr>
          <w:p w14:paraId="41019F7A" w14:textId="429E3519" w:rsidR="00FF3406" w:rsidRPr="009A3638" w:rsidRDefault="00FF3406" w:rsidP="00FF3406">
            <w:pPr>
              <w:spacing w:line="276" w:lineRule="auto"/>
              <w:jc w:val="center"/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</w:pPr>
            <w:r w:rsidRPr="009A3638"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  <w:t>K100013</w:t>
            </w:r>
          </w:p>
        </w:tc>
        <w:tc>
          <w:tcPr>
            <w:tcW w:w="4611" w:type="dxa"/>
            <w:gridSpan w:val="4"/>
            <w:vAlign w:val="center"/>
          </w:tcPr>
          <w:p w14:paraId="764FE994" w14:textId="4A67DEB7" w:rsidR="00FF3406" w:rsidRPr="009A3638" w:rsidRDefault="00FF3406" w:rsidP="00FF3406">
            <w:pPr>
              <w:spacing w:line="276" w:lineRule="auto"/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</w:pPr>
            <w:r w:rsidRPr="009A3638"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  <w:t>Fotonaponske elektrane</w:t>
            </w:r>
          </w:p>
        </w:tc>
      </w:tr>
      <w:tr w:rsidR="00FF3406" w:rsidRPr="004E4B70" w14:paraId="179EA4B0" w14:textId="77777777" w:rsidTr="00563F85">
        <w:trPr>
          <w:trHeight w:val="234"/>
        </w:trPr>
        <w:tc>
          <w:tcPr>
            <w:tcW w:w="3544" w:type="dxa"/>
            <w:vMerge/>
            <w:shd w:val="clear" w:color="auto" w:fill="F2F2F2"/>
            <w:vAlign w:val="center"/>
          </w:tcPr>
          <w:p w14:paraId="206D5967" w14:textId="77777777" w:rsidR="00FF3406" w:rsidRPr="004E4B70" w:rsidRDefault="00FF3406" w:rsidP="00FF3406">
            <w:pPr>
              <w:rPr>
                <w:rFonts w:asciiTheme="majorHAnsi" w:eastAsia="Calibri" w:hAnsiTheme="majorHAnsi" w:cs="TimesNewRoman"/>
                <w:b/>
                <w:bCs/>
                <w:i/>
                <w:color w:val="1F497D"/>
                <w:sz w:val="20"/>
                <w:szCs w:val="20"/>
                <w:lang w:eastAsia="hr-HR"/>
              </w:rPr>
            </w:pPr>
          </w:p>
        </w:tc>
        <w:tc>
          <w:tcPr>
            <w:tcW w:w="1337" w:type="dxa"/>
            <w:gridSpan w:val="2"/>
            <w:vAlign w:val="center"/>
          </w:tcPr>
          <w:p w14:paraId="1E0B8B14" w14:textId="0DD7FC22" w:rsidR="00FF3406" w:rsidRPr="009A3638" w:rsidRDefault="00FF3406" w:rsidP="00FF3406">
            <w:pPr>
              <w:spacing w:line="276" w:lineRule="auto"/>
              <w:jc w:val="center"/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</w:pPr>
            <w:r w:rsidRPr="009A3638"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  <w:t>K100014</w:t>
            </w:r>
          </w:p>
        </w:tc>
        <w:tc>
          <w:tcPr>
            <w:tcW w:w="4611" w:type="dxa"/>
            <w:gridSpan w:val="4"/>
            <w:vAlign w:val="center"/>
          </w:tcPr>
          <w:p w14:paraId="3BE33CC2" w14:textId="31F05C2D" w:rsidR="00FF3406" w:rsidRPr="009A3638" w:rsidRDefault="00FF3406" w:rsidP="00FF3406">
            <w:pPr>
              <w:spacing w:line="276" w:lineRule="auto"/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</w:pPr>
            <w:r w:rsidRPr="009A3638"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  <w:t>Nogometno igralište Linije</w:t>
            </w:r>
          </w:p>
        </w:tc>
      </w:tr>
      <w:tr w:rsidR="00FF3406" w:rsidRPr="004E4B70" w14:paraId="44345CFC" w14:textId="77777777" w:rsidTr="00563F85">
        <w:trPr>
          <w:trHeight w:val="234"/>
        </w:trPr>
        <w:tc>
          <w:tcPr>
            <w:tcW w:w="3544" w:type="dxa"/>
            <w:vMerge/>
            <w:shd w:val="clear" w:color="auto" w:fill="F2F2F2"/>
            <w:vAlign w:val="center"/>
          </w:tcPr>
          <w:p w14:paraId="33AD8E29" w14:textId="77777777" w:rsidR="00FF3406" w:rsidRPr="004E4B70" w:rsidRDefault="00FF3406" w:rsidP="00FF3406">
            <w:pPr>
              <w:rPr>
                <w:rFonts w:asciiTheme="majorHAnsi" w:eastAsia="Calibri" w:hAnsiTheme="majorHAnsi" w:cs="TimesNewRoman"/>
                <w:b/>
                <w:bCs/>
                <w:i/>
                <w:color w:val="1F497D"/>
                <w:sz w:val="20"/>
                <w:szCs w:val="20"/>
                <w:lang w:eastAsia="hr-HR"/>
              </w:rPr>
            </w:pPr>
          </w:p>
        </w:tc>
        <w:tc>
          <w:tcPr>
            <w:tcW w:w="1337" w:type="dxa"/>
            <w:gridSpan w:val="2"/>
            <w:vAlign w:val="center"/>
          </w:tcPr>
          <w:p w14:paraId="24339722" w14:textId="6D0CEA2F" w:rsidR="00FF3406" w:rsidRPr="009A3638" w:rsidRDefault="00FF3406" w:rsidP="00FF3406">
            <w:pPr>
              <w:spacing w:line="276" w:lineRule="auto"/>
              <w:jc w:val="center"/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</w:pPr>
            <w:r w:rsidRPr="009A3638"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  <w:t>K100015</w:t>
            </w:r>
          </w:p>
        </w:tc>
        <w:tc>
          <w:tcPr>
            <w:tcW w:w="4611" w:type="dxa"/>
            <w:gridSpan w:val="4"/>
            <w:vAlign w:val="center"/>
          </w:tcPr>
          <w:p w14:paraId="6A39BDD4" w14:textId="238103FD" w:rsidR="00FF3406" w:rsidRPr="009A3638" w:rsidRDefault="00FF3406" w:rsidP="00FF3406">
            <w:pPr>
              <w:spacing w:line="276" w:lineRule="auto"/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</w:pPr>
            <w:r w:rsidRPr="009A3638"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  <w:t>Tržnica u Lipovljanima</w:t>
            </w:r>
          </w:p>
        </w:tc>
      </w:tr>
      <w:tr w:rsidR="00FF3406" w:rsidRPr="004E4B70" w14:paraId="395E4D77" w14:textId="77777777" w:rsidTr="00563F85">
        <w:trPr>
          <w:trHeight w:val="234"/>
        </w:trPr>
        <w:tc>
          <w:tcPr>
            <w:tcW w:w="3544" w:type="dxa"/>
            <w:vMerge/>
            <w:shd w:val="clear" w:color="auto" w:fill="F2F2F2"/>
            <w:vAlign w:val="center"/>
          </w:tcPr>
          <w:p w14:paraId="208CCF67" w14:textId="77777777" w:rsidR="00FF3406" w:rsidRPr="004E4B70" w:rsidRDefault="00FF3406" w:rsidP="00FF3406">
            <w:pPr>
              <w:rPr>
                <w:rFonts w:asciiTheme="majorHAnsi" w:eastAsia="Calibri" w:hAnsiTheme="majorHAnsi" w:cs="TimesNewRoman"/>
                <w:b/>
                <w:bCs/>
                <w:i/>
                <w:color w:val="1F497D"/>
                <w:sz w:val="20"/>
                <w:szCs w:val="20"/>
                <w:lang w:eastAsia="hr-HR"/>
              </w:rPr>
            </w:pPr>
          </w:p>
        </w:tc>
        <w:tc>
          <w:tcPr>
            <w:tcW w:w="1337" w:type="dxa"/>
            <w:gridSpan w:val="2"/>
            <w:vAlign w:val="center"/>
          </w:tcPr>
          <w:p w14:paraId="54FD646E" w14:textId="2782BE94" w:rsidR="00FF3406" w:rsidRPr="009A3638" w:rsidRDefault="00FF3406" w:rsidP="00FF3406">
            <w:pPr>
              <w:spacing w:line="276" w:lineRule="auto"/>
              <w:jc w:val="center"/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</w:pPr>
            <w:r w:rsidRPr="009A3638"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  <w:t>K100016</w:t>
            </w:r>
          </w:p>
        </w:tc>
        <w:tc>
          <w:tcPr>
            <w:tcW w:w="4611" w:type="dxa"/>
            <w:gridSpan w:val="4"/>
            <w:vAlign w:val="center"/>
          </w:tcPr>
          <w:p w14:paraId="1802AAC7" w14:textId="5DD5FA0C" w:rsidR="00FF3406" w:rsidRPr="009A3638" w:rsidRDefault="00FF3406" w:rsidP="00FF3406">
            <w:pPr>
              <w:spacing w:line="276" w:lineRule="auto"/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</w:pPr>
            <w:r w:rsidRPr="009A3638"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  <w:t>Autobusne kućice</w:t>
            </w:r>
          </w:p>
        </w:tc>
      </w:tr>
      <w:tr w:rsidR="00FF3406" w:rsidRPr="004E4B70" w14:paraId="1525556B" w14:textId="77777777" w:rsidTr="00563F85">
        <w:trPr>
          <w:trHeight w:val="234"/>
        </w:trPr>
        <w:tc>
          <w:tcPr>
            <w:tcW w:w="3544" w:type="dxa"/>
            <w:vMerge/>
            <w:shd w:val="clear" w:color="auto" w:fill="F2F2F2"/>
            <w:vAlign w:val="center"/>
          </w:tcPr>
          <w:p w14:paraId="594CE42A" w14:textId="77777777" w:rsidR="00FF3406" w:rsidRPr="004E4B70" w:rsidRDefault="00FF3406" w:rsidP="00FF3406">
            <w:pPr>
              <w:rPr>
                <w:rFonts w:asciiTheme="majorHAnsi" w:eastAsia="Calibri" w:hAnsiTheme="majorHAnsi" w:cs="TimesNewRoman"/>
                <w:b/>
                <w:bCs/>
                <w:i/>
                <w:color w:val="1F497D"/>
                <w:sz w:val="20"/>
                <w:szCs w:val="20"/>
                <w:lang w:eastAsia="hr-HR"/>
              </w:rPr>
            </w:pPr>
          </w:p>
        </w:tc>
        <w:tc>
          <w:tcPr>
            <w:tcW w:w="1337" w:type="dxa"/>
            <w:gridSpan w:val="2"/>
            <w:vAlign w:val="center"/>
          </w:tcPr>
          <w:p w14:paraId="75DA0FDF" w14:textId="74E686BB" w:rsidR="00FF3406" w:rsidRPr="009A3638" w:rsidRDefault="00FF3406" w:rsidP="00FF3406">
            <w:pPr>
              <w:spacing w:line="276" w:lineRule="auto"/>
              <w:jc w:val="center"/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</w:pPr>
            <w:r w:rsidRPr="009A3638"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  <w:t>K100017</w:t>
            </w:r>
          </w:p>
        </w:tc>
        <w:tc>
          <w:tcPr>
            <w:tcW w:w="4611" w:type="dxa"/>
            <w:gridSpan w:val="4"/>
            <w:vAlign w:val="center"/>
          </w:tcPr>
          <w:p w14:paraId="499FDE70" w14:textId="4ACBB51C" w:rsidR="00FF3406" w:rsidRPr="009A3638" w:rsidRDefault="00FF3406" w:rsidP="00FF3406">
            <w:pPr>
              <w:spacing w:line="276" w:lineRule="auto"/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</w:pPr>
            <w:r w:rsidRPr="009A3638"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  <w:t>Mrtvačnica Lipovljani oproštajni trg</w:t>
            </w:r>
          </w:p>
        </w:tc>
      </w:tr>
      <w:tr w:rsidR="00FF3406" w:rsidRPr="004E4B70" w14:paraId="2CF79503" w14:textId="77777777" w:rsidTr="00563F85">
        <w:trPr>
          <w:trHeight w:val="234"/>
        </w:trPr>
        <w:tc>
          <w:tcPr>
            <w:tcW w:w="3544" w:type="dxa"/>
            <w:vMerge/>
            <w:shd w:val="clear" w:color="auto" w:fill="F2F2F2"/>
            <w:vAlign w:val="center"/>
          </w:tcPr>
          <w:p w14:paraId="1FCCAD90" w14:textId="77777777" w:rsidR="00FF3406" w:rsidRPr="004E4B70" w:rsidRDefault="00FF3406" w:rsidP="00FF3406">
            <w:pPr>
              <w:rPr>
                <w:rFonts w:asciiTheme="majorHAnsi" w:eastAsia="Calibri" w:hAnsiTheme="majorHAnsi" w:cs="TimesNewRoman"/>
                <w:b/>
                <w:bCs/>
                <w:i/>
                <w:color w:val="1F497D"/>
                <w:sz w:val="20"/>
                <w:szCs w:val="20"/>
                <w:lang w:eastAsia="hr-HR"/>
              </w:rPr>
            </w:pPr>
          </w:p>
        </w:tc>
        <w:tc>
          <w:tcPr>
            <w:tcW w:w="1337" w:type="dxa"/>
            <w:gridSpan w:val="2"/>
            <w:vAlign w:val="center"/>
          </w:tcPr>
          <w:p w14:paraId="0A2B2955" w14:textId="03EFD2B6" w:rsidR="00FF3406" w:rsidRPr="009A3638" w:rsidRDefault="00FF3406" w:rsidP="00FF3406">
            <w:pPr>
              <w:spacing w:line="276" w:lineRule="auto"/>
              <w:jc w:val="center"/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</w:pPr>
            <w:r w:rsidRPr="009A3638"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  <w:t>K100018</w:t>
            </w:r>
          </w:p>
        </w:tc>
        <w:tc>
          <w:tcPr>
            <w:tcW w:w="4611" w:type="dxa"/>
            <w:gridSpan w:val="4"/>
            <w:vAlign w:val="center"/>
          </w:tcPr>
          <w:p w14:paraId="34DD6850" w14:textId="227333EF" w:rsidR="00FF3406" w:rsidRPr="009A3638" w:rsidRDefault="00FF3406" w:rsidP="00FF3406">
            <w:pPr>
              <w:spacing w:line="276" w:lineRule="auto"/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</w:pPr>
            <w:r w:rsidRPr="009A3638"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  <w:t>Mrtvačnica Lipovljani</w:t>
            </w:r>
          </w:p>
        </w:tc>
      </w:tr>
      <w:tr w:rsidR="00FF3406" w:rsidRPr="004E4B70" w14:paraId="58FD1119" w14:textId="77777777" w:rsidTr="00563F85">
        <w:trPr>
          <w:trHeight w:val="234"/>
        </w:trPr>
        <w:tc>
          <w:tcPr>
            <w:tcW w:w="3544" w:type="dxa"/>
            <w:vMerge/>
            <w:shd w:val="clear" w:color="auto" w:fill="F2F2F2"/>
            <w:vAlign w:val="center"/>
          </w:tcPr>
          <w:p w14:paraId="2B66D355" w14:textId="77777777" w:rsidR="00FF3406" w:rsidRPr="004E4B70" w:rsidRDefault="00FF3406" w:rsidP="00FF3406">
            <w:pPr>
              <w:rPr>
                <w:rFonts w:asciiTheme="majorHAnsi" w:eastAsia="Calibri" w:hAnsiTheme="majorHAnsi" w:cs="TimesNewRoman"/>
                <w:b/>
                <w:bCs/>
                <w:i/>
                <w:color w:val="1F497D"/>
                <w:sz w:val="20"/>
                <w:szCs w:val="20"/>
                <w:lang w:eastAsia="hr-HR"/>
              </w:rPr>
            </w:pPr>
          </w:p>
        </w:tc>
        <w:tc>
          <w:tcPr>
            <w:tcW w:w="1337" w:type="dxa"/>
            <w:gridSpan w:val="2"/>
            <w:vAlign w:val="center"/>
          </w:tcPr>
          <w:p w14:paraId="22C62A04" w14:textId="4AB644B2" w:rsidR="00FF3406" w:rsidRPr="009A3638" w:rsidRDefault="00FF3406" w:rsidP="00FF3406">
            <w:pPr>
              <w:spacing w:line="276" w:lineRule="auto"/>
              <w:jc w:val="center"/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</w:pPr>
            <w:r w:rsidRPr="009A3638"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  <w:t>K100006</w:t>
            </w:r>
          </w:p>
        </w:tc>
        <w:tc>
          <w:tcPr>
            <w:tcW w:w="4611" w:type="dxa"/>
            <w:gridSpan w:val="4"/>
            <w:vAlign w:val="center"/>
          </w:tcPr>
          <w:p w14:paraId="27468F88" w14:textId="495C7EF6" w:rsidR="00FF3406" w:rsidRPr="009A3638" w:rsidRDefault="00FF3406" w:rsidP="00FF3406">
            <w:pPr>
              <w:spacing w:line="276" w:lineRule="auto"/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</w:pPr>
            <w:r w:rsidRPr="009A3638"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  <w:t>Izgradnja kuglane u Lipovljanima</w:t>
            </w:r>
          </w:p>
        </w:tc>
      </w:tr>
      <w:tr w:rsidR="00FF3406" w:rsidRPr="004E4B70" w14:paraId="619B2697" w14:textId="77777777" w:rsidTr="00563F85">
        <w:trPr>
          <w:trHeight w:val="234"/>
        </w:trPr>
        <w:tc>
          <w:tcPr>
            <w:tcW w:w="3544" w:type="dxa"/>
            <w:vMerge/>
            <w:shd w:val="clear" w:color="auto" w:fill="F2F2F2"/>
            <w:vAlign w:val="center"/>
          </w:tcPr>
          <w:p w14:paraId="7F85CADD" w14:textId="77777777" w:rsidR="00FF3406" w:rsidRPr="004E4B70" w:rsidRDefault="00FF3406" w:rsidP="00FF3406">
            <w:pPr>
              <w:rPr>
                <w:rFonts w:asciiTheme="majorHAnsi" w:eastAsia="Calibri" w:hAnsiTheme="majorHAnsi" w:cs="TimesNewRoman"/>
                <w:b/>
                <w:bCs/>
                <w:i/>
                <w:color w:val="1F497D"/>
                <w:sz w:val="20"/>
                <w:szCs w:val="20"/>
                <w:lang w:eastAsia="hr-HR"/>
              </w:rPr>
            </w:pPr>
          </w:p>
        </w:tc>
        <w:tc>
          <w:tcPr>
            <w:tcW w:w="1337" w:type="dxa"/>
            <w:gridSpan w:val="2"/>
            <w:vAlign w:val="center"/>
          </w:tcPr>
          <w:p w14:paraId="4AC477DF" w14:textId="0AA24357" w:rsidR="00FF3406" w:rsidRPr="009A3638" w:rsidRDefault="00FF3406" w:rsidP="00FF3406">
            <w:pPr>
              <w:spacing w:line="276" w:lineRule="auto"/>
              <w:jc w:val="center"/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</w:pPr>
            <w:r w:rsidRPr="009A3638"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  <w:t>K100008</w:t>
            </w:r>
          </w:p>
        </w:tc>
        <w:tc>
          <w:tcPr>
            <w:tcW w:w="4611" w:type="dxa"/>
            <w:gridSpan w:val="4"/>
            <w:vAlign w:val="center"/>
          </w:tcPr>
          <w:p w14:paraId="6E377BF4" w14:textId="3941FC69" w:rsidR="00FF3406" w:rsidRPr="009A3638" w:rsidRDefault="00FF3406" w:rsidP="00FF3406">
            <w:pPr>
              <w:spacing w:line="276" w:lineRule="auto"/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</w:pPr>
            <w:r w:rsidRPr="009A3638"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  <w:t>Izgradnja dječjeg vrtića</w:t>
            </w:r>
          </w:p>
        </w:tc>
      </w:tr>
      <w:tr w:rsidR="00FF3406" w:rsidRPr="004E4B70" w14:paraId="3E927D5C" w14:textId="77777777" w:rsidTr="00563F85">
        <w:trPr>
          <w:trHeight w:val="234"/>
        </w:trPr>
        <w:tc>
          <w:tcPr>
            <w:tcW w:w="3544" w:type="dxa"/>
            <w:vMerge/>
            <w:shd w:val="clear" w:color="auto" w:fill="F2F2F2"/>
            <w:vAlign w:val="center"/>
          </w:tcPr>
          <w:p w14:paraId="0422A558" w14:textId="77777777" w:rsidR="00FF3406" w:rsidRPr="004E4B70" w:rsidRDefault="00FF3406" w:rsidP="00FF3406">
            <w:pPr>
              <w:rPr>
                <w:rFonts w:asciiTheme="majorHAnsi" w:eastAsia="Calibri" w:hAnsiTheme="majorHAnsi" w:cs="TimesNewRoman"/>
                <w:b/>
                <w:bCs/>
                <w:i/>
                <w:color w:val="1F497D"/>
                <w:sz w:val="20"/>
                <w:szCs w:val="20"/>
                <w:lang w:eastAsia="hr-HR"/>
              </w:rPr>
            </w:pPr>
          </w:p>
        </w:tc>
        <w:tc>
          <w:tcPr>
            <w:tcW w:w="1337" w:type="dxa"/>
            <w:gridSpan w:val="2"/>
            <w:vAlign w:val="center"/>
          </w:tcPr>
          <w:p w14:paraId="402DE17B" w14:textId="361A2C98" w:rsidR="00FF3406" w:rsidRPr="009A3638" w:rsidRDefault="00FF3406" w:rsidP="00FF3406">
            <w:pPr>
              <w:spacing w:line="276" w:lineRule="auto"/>
              <w:jc w:val="center"/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</w:pPr>
            <w:r w:rsidRPr="009A3638"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  <w:t>K100009</w:t>
            </w:r>
          </w:p>
        </w:tc>
        <w:tc>
          <w:tcPr>
            <w:tcW w:w="4611" w:type="dxa"/>
            <w:gridSpan w:val="4"/>
            <w:vAlign w:val="center"/>
          </w:tcPr>
          <w:p w14:paraId="3B301495" w14:textId="4E01C573" w:rsidR="00FF3406" w:rsidRPr="009A3638" w:rsidRDefault="00FF3406" w:rsidP="00FF3406">
            <w:pPr>
              <w:spacing w:line="276" w:lineRule="auto"/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</w:pPr>
            <w:r w:rsidRPr="009A3638"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  <w:t>Društveni dom Kraljeva Velika -energetska obnova</w:t>
            </w:r>
          </w:p>
        </w:tc>
      </w:tr>
      <w:tr w:rsidR="00FF3406" w:rsidRPr="004E4B70" w14:paraId="5267C094" w14:textId="77777777" w:rsidTr="00563F85">
        <w:trPr>
          <w:trHeight w:val="234"/>
        </w:trPr>
        <w:tc>
          <w:tcPr>
            <w:tcW w:w="3544" w:type="dxa"/>
            <w:vMerge/>
            <w:shd w:val="clear" w:color="auto" w:fill="F2F2F2"/>
            <w:vAlign w:val="center"/>
          </w:tcPr>
          <w:p w14:paraId="00BD6A2C" w14:textId="77777777" w:rsidR="00FF3406" w:rsidRPr="004E4B70" w:rsidRDefault="00FF3406" w:rsidP="00FF3406">
            <w:pPr>
              <w:rPr>
                <w:rFonts w:asciiTheme="majorHAnsi" w:eastAsia="Calibri" w:hAnsiTheme="majorHAnsi" w:cs="TimesNewRoman"/>
                <w:b/>
                <w:bCs/>
                <w:i/>
                <w:color w:val="1F497D"/>
                <w:sz w:val="20"/>
                <w:szCs w:val="20"/>
                <w:lang w:eastAsia="hr-HR"/>
              </w:rPr>
            </w:pPr>
          </w:p>
        </w:tc>
        <w:tc>
          <w:tcPr>
            <w:tcW w:w="5948" w:type="dxa"/>
            <w:gridSpan w:val="6"/>
            <w:shd w:val="clear" w:color="auto" w:fill="DBE5F1"/>
            <w:vAlign w:val="center"/>
          </w:tcPr>
          <w:p w14:paraId="7D9EDBEB" w14:textId="6B801EB9" w:rsidR="00FF3406" w:rsidRPr="009A3638" w:rsidRDefault="00FF3406" w:rsidP="00FF3406">
            <w:pPr>
              <w:spacing w:line="276" w:lineRule="auto"/>
              <w:jc w:val="center"/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</w:pPr>
            <w:r w:rsidRPr="009A3638"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  <w:t>Program 1008:</w:t>
            </w:r>
            <w:r w:rsidRPr="009A3638">
              <w:rPr>
                <w:rFonts w:asciiTheme="majorHAnsi" w:hAnsiTheme="majorHAnsi"/>
              </w:rPr>
              <w:t xml:space="preserve"> </w:t>
            </w:r>
            <w:r w:rsidRPr="009A3638"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  <w:t>Održavanje komunalne infrastrukture</w:t>
            </w:r>
          </w:p>
        </w:tc>
      </w:tr>
      <w:tr w:rsidR="00FF3406" w:rsidRPr="004E4B70" w14:paraId="78C3D39E" w14:textId="77777777" w:rsidTr="00563F85">
        <w:trPr>
          <w:trHeight w:val="234"/>
        </w:trPr>
        <w:tc>
          <w:tcPr>
            <w:tcW w:w="3544" w:type="dxa"/>
            <w:vMerge/>
            <w:shd w:val="clear" w:color="auto" w:fill="F2F2F2"/>
            <w:vAlign w:val="center"/>
          </w:tcPr>
          <w:p w14:paraId="7153DD08" w14:textId="77777777" w:rsidR="00FF3406" w:rsidRPr="004E4B70" w:rsidRDefault="00FF3406" w:rsidP="00FF3406">
            <w:pPr>
              <w:rPr>
                <w:rFonts w:asciiTheme="majorHAnsi" w:eastAsia="Calibri" w:hAnsiTheme="majorHAnsi" w:cs="TimesNewRoman"/>
                <w:b/>
                <w:bCs/>
                <w:i/>
                <w:color w:val="1F497D"/>
                <w:sz w:val="20"/>
                <w:szCs w:val="20"/>
                <w:lang w:eastAsia="hr-HR"/>
              </w:rPr>
            </w:pPr>
          </w:p>
        </w:tc>
        <w:tc>
          <w:tcPr>
            <w:tcW w:w="1337" w:type="dxa"/>
            <w:gridSpan w:val="2"/>
            <w:vAlign w:val="center"/>
          </w:tcPr>
          <w:p w14:paraId="395371FE" w14:textId="27E57B07" w:rsidR="00FF3406" w:rsidRPr="009A3638" w:rsidRDefault="00FF3406" w:rsidP="00FF3406">
            <w:pPr>
              <w:spacing w:line="276" w:lineRule="auto"/>
              <w:jc w:val="center"/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</w:pPr>
            <w:r w:rsidRPr="009A3638"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  <w:t>A100001</w:t>
            </w:r>
          </w:p>
        </w:tc>
        <w:tc>
          <w:tcPr>
            <w:tcW w:w="4611" w:type="dxa"/>
            <w:gridSpan w:val="4"/>
            <w:vAlign w:val="center"/>
          </w:tcPr>
          <w:p w14:paraId="5149014D" w14:textId="63E02DE9" w:rsidR="00FF3406" w:rsidRPr="009A3638" w:rsidRDefault="00FF3406" w:rsidP="00FF3406">
            <w:pPr>
              <w:spacing w:line="276" w:lineRule="auto"/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</w:pPr>
            <w:r w:rsidRPr="009A3638"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  <w:t>Ulična rasvjeta</w:t>
            </w:r>
          </w:p>
        </w:tc>
      </w:tr>
      <w:tr w:rsidR="00FF3406" w:rsidRPr="004E4B70" w14:paraId="6AB1FC04" w14:textId="77777777" w:rsidTr="00563F85">
        <w:trPr>
          <w:trHeight w:val="234"/>
        </w:trPr>
        <w:tc>
          <w:tcPr>
            <w:tcW w:w="3544" w:type="dxa"/>
            <w:vMerge/>
            <w:shd w:val="clear" w:color="auto" w:fill="F2F2F2"/>
            <w:vAlign w:val="center"/>
          </w:tcPr>
          <w:p w14:paraId="0B9A3CC7" w14:textId="77777777" w:rsidR="00FF3406" w:rsidRPr="004E4B70" w:rsidRDefault="00FF3406" w:rsidP="00FF3406">
            <w:pPr>
              <w:rPr>
                <w:rFonts w:asciiTheme="majorHAnsi" w:eastAsia="Calibri" w:hAnsiTheme="majorHAnsi" w:cs="TimesNewRoman"/>
                <w:b/>
                <w:bCs/>
                <w:i/>
                <w:color w:val="1F497D"/>
                <w:sz w:val="20"/>
                <w:szCs w:val="20"/>
                <w:lang w:eastAsia="hr-HR"/>
              </w:rPr>
            </w:pPr>
          </w:p>
        </w:tc>
        <w:tc>
          <w:tcPr>
            <w:tcW w:w="1337" w:type="dxa"/>
            <w:gridSpan w:val="2"/>
            <w:vAlign w:val="center"/>
          </w:tcPr>
          <w:p w14:paraId="371A52D2" w14:textId="5370391E" w:rsidR="00FF3406" w:rsidRPr="009A3638" w:rsidRDefault="00FF3406" w:rsidP="00FF3406">
            <w:pPr>
              <w:spacing w:line="276" w:lineRule="auto"/>
              <w:jc w:val="center"/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</w:pPr>
            <w:r w:rsidRPr="009A3638"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  <w:t>A100002</w:t>
            </w:r>
          </w:p>
        </w:tc>
        <w:tc>
          <w:tcPr>
            <w:tcW w:w="4611" w:type="dxa"/>
            <w:gridSpan w:val="4"/>
            <w:vAlign w:val="center"/>
          </w:tcPr>
          <w:p w14:paraId="07E8026E" w14:textId="153D8826" w:rsidR="00FF3406" w:rsidRPr="009A3638" w:rsidRDefault="00FF3406" w:rsidP="00FF3406">
            <w:pPr>
              <w:spacing w:line="276" w:lineRule="auto"/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</w:pPr>
            <w:r w:rsidRPr="009A3638"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  <w:t>Zimska služba</w:t>
            </w:r>
          </w:p>
        </w:tc>
      </w:tr>
      <w:tr w:rsidR="00FF3406" w:rsidRPr="004E4B70" w14:paraId="225096A6" w14:textId="77777777" w:rsidTr="00563F85">
        <w:trPr>
          <w:trHeight w:val="234"/>
        </w:trPr>
        <w:tc>
          <w:tcPr>
            <w:tcW w:w="3544" w:type="dxa"/>
            <w:vMerge/>
            <w:shd w:val="clear" w:color="auto" w:fill="F2F2F2"/>
            <w:vAlign w:val="center"/>
          </w:tcPr>
          <w:p w14:paraId="491E1F49" w14:textId="77777777" w:rsidR="00FF3406" w:rsidRPr="004E4B70" w:rsidRDefault="00FF3406" w:rsidP="00FF3406">
            <w:pPr>
              <w:rPr>
                <w:rFonts w:asciiTheme="majorHAnsi" w:eastAsia="Calibri" w:hAnsiTheme="majorHAnsi" w:cs="TimesNewRoman"/>
                <w:b/>
                <w:bCs/>
                <w:i/>
                <w:color w:val="1F497D"/>
                <w:sz w:val="20"/>
                <w:szCs w:val="20"/>
                <w:lang w:eastAsia="hr-HR"/>
              </w:rPr>
            </w:pPr>
          </w:p>
        </w:tc>
        <w:tc>
          <w:tcPr>
            <w:tcW w:w="1337" w:type="dxa"/>
            <w:gridSpan w:val="2"/>
            <w:vAlign w:val="center"/>
          </w:tcPr>
          <w:p w14:paraId="23A31AB3" w14:textId="784F897C" w:rsidR="00FF3406" w:rsidRPr="009A3638" w:rsidRDefault="00FF3406" w:rsidP="00FF3406">
            <w:pPr>
              <w:spacing w:line="276" w:lineRule="auto"/>
              <w:jc w:val="center"/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</w:pPr>
            <w:r w:rsidRPr="009A3638"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  <w:t>A100003</w:t>
            </w:r>
          </w:p>
        </w:tc>
        <w:tc>
          <w:tcPr>
            <w:tcW w:w="4611" w:type="dxa"/>
            <w:gridSpan w:val="4"/>
            <w:vAlign w:val="center"/>
          </w:tcPr>
          <w:p w14:paraId="4343FD13" w14:textId="3F288D12" w:rsidR="00FF3406" w:rsidRPr="009A3638" w:rsidRDefault="00FF3406" w:rsidP="00FF3406">
            <w:pPr>
              <w:spacing w:line="276" w:lineRule="auto"/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</w:pPr>
            <w:r w:rsidRPr="009A3638"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  <w:t>Održavanje javne rasvjete</w:t>
            </w:r>
          </w:p>
        </w:tc>
      </w:tr>
      <w:tr w:rsidR="00FF3406" w:rsidRPr="004E4B70" w14:paraId="6CCBDE95" w14:textId="77777777" w:rsidTr="00563F85">
        <w:trPr>
          <w:trHeight w:val="234"/>
        </w:trPr>
        <w:tc>
          <w:tcPr>
            <w:tcW w:w="3544" w:type="dxa"/>
            <w:vMerge/>
            <w:shd w:val="clear" w:color="auto" w:fill="F2F2F2"/>
            <w:vAlign w:val="center"/>
          </w:tcPr>
          <w:p w14:paraId="305A84D6" w14:textId="77777777" w:rsidR="00FF3406" w:rsidRPr="004E4B70" w:rsidRDefault="00FF3406" w:rsidP="00FF3406">
            <w:pPr>
              <w:rPr>
                <w:rFonts w:asciiTheme="majorHAnsi" w:eastAsia="Calibri" w:hAnsiTheme="majorHAnsi" w:cs="TimesNewRoman"/>
                <w:b/>
                <w:bCs/>
                <w:i/>
                <w:color w:val="1F497D"/>
                <w:sz w:val="20"/>
                <w:szCs w:val="20"/>
                <w:lang w:eastAsia="hr-HR"/>
              </w:rPr>
            </w:pPr>
          </w:p>
        </w:tc>
        <w:tc>
          <w:tcPr>
            <w:tcW w:w="1337" w:type="dxa"/>
            <w:gridSpan w:val="2"/>
            <w:vAlign w:val="center"/>
          </w:tcPr>
          <w:p w14:paraId="1BA6CA87" w14:textId="64370070" w:rsidR="00FF3406" w:rsidRPr="009A3638" w:rsidRDefault="00FF3406" w:rsidP="00FF3406">
            <w:pPr>
              <w:spacing w:line="276" w:lineRule="auto"/>
              <w:jc w:val="center"/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</w:pPr>
            <w:r w:rsidRPr="009A3638"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  <w:t>A100004</w:t>
            </w:r>
          </w:p>
        </w:tc>
        <w:tc>
          <w:tcPr>
            <w:tcW w:w="4611" w:type="dxa"/>
            <w:gridSpan w:val="4"/>
            <w:vAlign w:val="center"/>
          </w:tcPr>
          <w:p w14:paraId="68B46D24" w14:textId="2D18B350" w:rsidR="00FF3406" w:rsidRPr="009A3638" w:rsidRDefault="00FF3406" w:rsidP="00FF3406">
            <w:pPr>
              <w:spacing w:line="276" w:lineRule="auto"/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</w:pPr>
            <w:r w:rsidRPr="009A3638"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  <w:t>Održavanje kanala nerazvrstanih cesta</w:t>
            </w:r>
          </w:p>
        </w:tc>
      </w:tr>
      <w:tr w:rsidR="00FF3406" w:rsidRPr="004E4B70" w14:paraId="76D3B1B8" w14:textId="77777777" w:rsidTr="00563F85">
        <w:trPr>
          <w:trHeight w:val="234"/>
        </w:trPr>
        <w:tc>
          <w:tcPr>
            <w:tcW w:w="3544" w:type="dxa"/>
            <w:vMerge/>
            <w:shd w:val="clear" w:color="auto" w:fill="F2F2F2"/>
            <w:vAlign w:val="center"/>
          </w:tcPr>
          <w:p w14:paraId="08B0227E" w14:textId="77777777" w:rsidR="00FF3406" w:rsidRPr="004E4B70" w:rsidRDefault="00FF3406" w:rsidP="00FF3406">
            <w:pPr>
              <w:rPr>
                <w:rFonts w:asciiTheme="majorHAnsi" w:eastAsia="Calibri" w:hAnsiTheme="majorHAnsi" w:cs="TimesNewRoman"/>
                <w:b/>
                <w:bCs/>
                <w:i/>
                <w:color w:val="1F497D"/>
                <w:sz w:val="20"/>
                <w:szCs w:val="20"/>
                <w:lang w:eastAsia="hr-HR"/>
              </w:rPr>
            </w:pPr>
          </w:p>
        </w:tc>
        <w:tc>
          <w:tcPr>
            <w:tcW w:w="1337" w:type="dxa"/>
            <w:gridSpan w:val="2"/>
            <w:vAlign w:val="center"/>
          </w:tcPr>
          <w:p w14:paraId="6827FA7C" w14:textId="740CC43B" w:rsidR="00FF3406" w:rsidRPr="009A3638" w:rsidRDefault="00FF3406" w:rsidP="00FF3406">
            <w:pPr>
              <w:spacing w:line="276" w:lineRule="auto"/>
              <w:jc w:val="center"/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</w:pPr>
            <w:r w:rsidRPr="009A3638"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  <w:t>A100005</w:t>
            </w:r>
          </w:p>
        </w:tc>
        <w:tc>
          <w:tcPr>
            <w:tcW w:w="4611" w:type="dxa"/>
            <w:gridSpan w:val="4"/>
            <w:vAlign w:val="center"/>
          </w:tcPr>
          <w:p w14:paraId="60C16885" w14:textId="75DE09E9" w:rsidR="00FF3406" w:rsidRPr="009A3638" w:rsidRDefault="00FF3406" w:rsidP="00FF3406">
            <w:pPr>
              <w:spacing w:line="276" w:lineRule="auto"/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</w:pPr>
            <w:r w:rsidRPr="009A3638"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  <w:t>Održavanje nerazvrstanih cesta</w:t>
            </w:r>
          </w:p>
        </w:tc>
      </w:tr>
      <w:tr w:rsidR="00FF3406" w:rsidRPr="004E4B70" w14:paraId="7E444690" w14:textId="77777777" w:rsidTr="00563F85">
        <w:trPr>
          <w:trHeight w:val="234"/>
        </w:trPr>
        <w:tc>
          <w:tcPr>
            <w:tcW w:w="3544" w:type="dxa"/>
            <w:vMerge/>
            <w:shd w:val="clear" w:color="auto" w:fill="F2F2F2"/>
            <w:vAlign w:val="center"/>
          </w:tcPr>
          <w:p w14:paraId="4BFD9510" w14:textId="77777777" w:rsidR="00FF3406" w:rsidRPr="004E4B70" w:rsidRDefault="00FF3406" w:rsidP="00FF3406">
            <w:pPr>
              <w:rPr>
                <w:rFonts w:asciiTheme="majorHAnsi" w:eastAsia="Calibri" w:hAnsiTheme="majorHAnsi" w:cs="TimesNewRoman"/>
                <w:b/>
                <w:bCs/>
                <w:i/>
                <w:color w:val="1F497D"/>
                <w:sz w:val="20"/>
                <w:szCs w:val="20"/>
                <w:lang w:eastAsia="hr-HR"/>
              </w:rPr>
            </w:pPr>
          </w:p>
        </w:tc>
        <w:tc>
          <w:tcPr>
            <w:tcW w:w="1337" w:type="dxa"/>
            <w:gridSpan w:val="2"/>
            <w:vAlign w:val="center"/>
          </w:tcPr>
          <w:p w14:paraId="5A4C7422" w14:textId="169E9B58" w:rsidR="00FF3406" w:rsidRPr="009A3638" w:rsidRDefault="00FF3406" w:rsidP="00FF3406">
            <w:pPr>
              <w:spacing w:line="276" w:lineRule="auto"/>
              <w:jc w:val="center"/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</w:pPr>
            <w:r w:rsidRPr="009A3638"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  <w:t>A100006</w:t>
            </w:r>
          </w:p>
        </w:tc>
        <w:tc>
          <w:tcPr>
            <w:tcW w:w="4611" w:type="dxa"/>
            <w:gridSpan w:val="4"/>
            <w:vAlign w:val="center"/>
          </w:tcPr>
          <w:p w14:paraId="421016B7" w14:textId="46C72F87" w:rsidR="00FF3406" w:rsidRPr="009A3638" w:rsidRDefault="00FF3406" w:rsidP="00FF3406">
            <w:pPr>
              <w:spacing w:line="276" w:lineRule="auto"/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</w:pPr>
            <w:r w:rsidRPr="009A3638"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  <w:t>Održavanje javnih površina</w:t>
            </w:r>
          </w:p>
        </w:tc>
      </w:tr>
      <w:tr w:rsidR="00FF3406" w:rsidRPr="004E4B70" w14:paraId="57A650B6" w14:textId="77777777" w:rsidTr="00563F85">
        <w:trPr>
          <w:trHeight w:val="234"/>
        </w:trPr>
        <w:tc>
          <w:tcPr>
            <w:tcW w:w="3544" w:type="dxa"/>
            <w:vMerge/>
            <w:shd w:val="clear" w:color="auto" w:fill="F2F2F2"/>
            <w:vAlign w:val="center"/>
          </w:tcPr>
          <w:p w14:paraId="1C540B95" w14:textId="77777777" w:rsidR="00FF3406" w:rsidRPr="004E4B70" w:rsidRDefault="00FF3406" w:rsidP="00FF3406">
            <w:pPr>
              <w:rPr>
                <w:rFonts w:asciiTheme="majorHAnsi" w:eastAsia="Calibri" w:hAnsiTheme="majorHAnsi" w:cs="TimesNewRoman"/>
                <w:b/>
                <w:bCs/>
                <w:i/>
                <w:color w:val="1F497D"/>
                <w:sz w:val="20"/>
                <w:szCs w:val="20"/>
                <w:lang w:eastAsia="hr-HR"/>
              </w:rPr>
            </w:pPr>
          </w:p>
        </w:tc>
        <w:tc>
          <w:tcPr>
            <w:tcW w:w="1337" w:type="dxa"/>
            <w:gridSpan w:val="2"/>
            <w:vAlign w:val="center"/>
          </w:tcPr>
          <w:p w14:paraId="5F4D23FA" w14:textId="5EF2E80C" w:rsidR="00FF3406" w:rsidRPr="009A3638" w:rsidRDefault="00FF3406" w:rsidP="00FF3406">
            <w:pPr>
              <w:spacing w:line="276" w:lineRule="auto"/>
              <w:jc w:val="center"/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</w:pPr>
            <w:r w:rsidRPr="009A3638"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  <w:t>A100007</w:t>
            </w:r>
          </w:p>
        </w:tc>
        <w:tc>
          <w:tcPr>
            <w:tcW w:w="4611" w:type="dxa"/>
            <w:gridSpan w:val="4"/>
            <w:vAlign w:val="center"/>
          </w:tcPr>
          <w:p w14:paraId="2D6A0749" w14:textId="10E5B368" w:rsidR="00FF3406" w:rsidRPr="009A3638" w:rsidRDefault="00FF3406" w:rsidP="00FF3406">
            <w:pPr>
              <w:spacing w:line="276" w:lineRule="auto"/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</w:pPr>
            <w:r w:rsidRPr="009A3638"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  <w:t>Održavanje i sanacija poljskih puteva</w:t>
            </w:r>
          </w:p>
        </w:tc>
      </w:tr>
      <w:tr w:rsidR="00FF3406" w:rsidRPr="004E4B70" w14:paraId="0D758382" w14:textId="77777777" w:rsidTr="00563F85">
        <w:trPr>
          <w:trHeight w:val="234"/>
        </w:trPr>
        <w:tc>
          <w:tcPr>
            <w:tcW w:w="3544" w:type="dxa"/>
            <w:vMerge/>
            <w:shd w:val="clear" w:color="auto" w:fill="F2F2F2"/>
            <w:vAlign w:val="center"/>
          </w:tcPr>
          <w:p w14:paraId="5D8B59DA" w14:textId="77777777" w:rsidR="00FF3406" w:rsidRPr="004E4B70" w:rsidRDefault="00FF3406" w:rsidP="00FF3406">
            <w:pPr>
              <w:rPr>
                <w:rFonts w:asciiTheme="majorHAnsi" w:eastAsia="Calibri" w:hAnsiTheme="majorHAnsi" w:cs="TimesNewRoman"/>
                <w:b/>
                <w:bCs/>
                <w:i/>
                <w:color w:val="1F497D"/>
                <w:sz w:val="20"/>
                <w:szCs w:val="20"/>
                <w:lang w:eastAsia="hr-HR"/>
              </w:rPr>
            </w:pPr>
          </w:p>
        </w:tc>
        <w:tc>
          <w:tcPr>
            <w:tcW w:w="1337" w:type="dxa"/>
            <w:gridSpan w:val="2"/>
            <w:vAlign w:val="center"/>
          </w:tcPr>
          <w:p w14:paraId="4602DF21" w14:textId="7EFADC2D" w:rsidR="00FF3406" w:rsidRPr="009A3638" w:rsidRDefault="00FF3406" w:rsidP="00FF3406">
            <w:pPr>
              <w:spacing w:line="276" w:lineRule="auto"/>
              <w:jc w:val="center"/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</w:pPr>
            <w:r w:rsidRPr="009A3638"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  <w:t>A100009</w:t>
            </w:r>
          </w:p>
        </w:tc>
        <w:tc>
          <w:tcPr>
            <w:tcW w:w="4611" w:type="dxa"/>
            <w:gridSpan w:val="4"/>
            <w:vAlign w:val="center"/>
          </w:tcPr>
          <w:p w14:paraId="7736D425" w14:textId="78DD9F02" w:rsidR="00FF3406" w:rsidRPr="009A3638" w:rsidRDefault="00FF3406" w:rsidP="00FF3406">
            <w:pPr>
              <w:spacing w:line="276" w:lineRule="auto"/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</w:pPr>
            <w:r w:rsidRPr="009A3638"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  <w:t>Održavanje građevina javne odvodnje oborinskih voda</w:t>
            </w:r>
          </w:p>
        </w:tc>
      </w:tr>
      <w:tr w:rsidR="00FF3406" w:rsidRPr="004E4B70" w14:paraId="4EAA8022" w14:textId="77777777" w:rsidTr="00563F85">
        <w:trPr>
          <w:trHeight w:val="234"/>
        </w:trPr>
        <w:tc>
          <w:tcPr>
            <w:tcW w:w="3544" w:type="dxa"/>
            <w:vMerge/>
            <w:shd w:val="clear" w:color="auto" w:fill="F2F2F2"/>
            <w:vAlign w:val="center"/>
          </w:tcPr>
          <w:p w14:paraId="40C47281" w14:textId="77777777" w:rsidR="00FF3406" w:rsidRPr="004E4B70" w:rsidRDefault="00FF3406" w:rsidP="00FF3406">
            <w:pPr>
              <w:rPr>
                <w:rFonts w:asciiTheme="majorHAnsi" w:eastAsia="Calibri" w:hAnsiTheme="majorHAnsi" w:cs="TimesNewRoman"/>
                <w:b/>
                <w:bCs/>
                <w:i/>
                <w:color w:val="1F497D"/>
                <w:sz w:val="20"/>
                <w:szCs w:val="20"/>
                <w:lang w:eastAsia="hr-HR"/>
              </w:rPr>
            </w:pPr>
          </w:p>
        </w:tc>
        <w:tc>
          <w:tcPr>
            <w:tcW w:w="1337" w:type="dxa"/>
            <w:gridSpan w:val="2"/>
            <w:vAlign w:val="center"/>
          </w:tcPr>
          <w:p w14:paraId="4B698C6A" w14:textId="692A08E2" w:rsidR="00FF3406" w:rsidRPr="009A3638" w:rsidRDefault="00FF3406" w:rsidP="00FF3406">
            <w:pPr>
              <w:spacing w:line="276" w:lineRule="auto"/>
              <w:jc w:val="center"/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</w:pPr>
            <w:r w:rsidRPr="009A3638"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  <w:t>A100010</w:t>
            </w:r>
          </w:p>
        </w:tc>
        <w:tc>
          <w:tcPr>
            <w:tcW w:w="4611" w:type="dxa"/>
            <w:gridSpan w:val="4"/>
            <w:vAlign w:val="center"/>
          </w:tcPr>
          <w:p w14:paraId="2B3C9846" w14:textId="0CA3BB5E" w:rsidR="00FF3406" w:rsidRPr="009A3638" w:rsidRDefault="00FF3406" w:rsidP="00FF3406">
            <w:pPr>
              <w:spacing w:line="276" w:lineRule="auto"/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</w:pPr>
            <w:r w:rsidRPr="009A3638"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  <w:t>Održavanje javnih zelenih površina</w:t>
            </w:r>
          </w:p>
        </w:tc>
      </w:tr>
      <w:tr w:rsidR="00FF3406" w:rsidRPr="004E4B70" w14:paraId="73D7D2DD" w14:textId="77777777" w:rsidTr="00563F85">
        <w:trPr>
          <w:trHeight w:val="234"/>
        </w:trPr>
        <w:tc>
          <w:tcPr>
            <w:tcW w:w="3544" w:type="dxa"/>
            <w:vMerge/>
            <w:shd w:val="clear" w:color="auto" w:fill="F2F2F2"/>
            <w:vAlign w:val="center"/>
          </w:tcPr>
          <w:p w14:paraId="5DC47B17" w14:textId="77777777" w:rsidR="00FF3406" w:rsidRPr="004E4B70" w:rsidRDefault="00FF3406" w:rsidP="00FF3406">
            <w:pPr>
              <w:rPr>
                <w:rFonts w:asciiTheme="majorHAnsi" w:eastAsia="Calibri" w:hAnsiTheme="majorHAnsi" w:cs="TimesNewRoman"/>
                <w:b/>
                <w:bCs/>
                <w:i/>
                <w:color w:val="1F497D"/>
                <w:sz w:val="20"/>
                <w:szCs w:val="20"/>
                <w:lang w:eastAsia="hr-HR"/>
              </w:rPr>
            </w:pPr>
          </w:p>
        </w:tc>
        <w:tc>
          <w:tcPr>
            <w:tcW w:w="1337" w:type="dxa"/>
            <w:gridSpan w:val="2"/>
            <w:vAlign w:val="center"/>
          </w:tcPr>
          <w:p w14:paraId="55B2FE1E" w14:textId="0057C2E5" w:rsidR="00FF3406" w:rsidRPr="009A3638" w:rsidRDefault="00FF3406" w:rsidP="00FF3406">
            <w:pPr>
              <w:spacing w:line="276" w:lineRule="auto"/>
              <w:jc w:val="center"/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</w:pPr>
            <w:r w:rsidRPr="009A3638"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  <w:t>A100012</w:t>
            </w:r>
          </w:p>
        </w:tc>
        <w:tc>
          <w:tcPr>
            <w:tcW w:w="4611" w:type="dxa"/>
            <w:gridSpan w:val="4"/>
            <w:vAlign w:val="center"/>
          </w:tcPr>
          <w:p w14:paraId="4ECB99CB" w14:textId="41DC7214" w:rsidR="00FF3406" w:rsidRPr="009A3638" w:rsidRDefault="00FF3406" w:rsidP="00FF3406">
            <w:pPr>
              <w:spacing w:line="276" w:lineRule="auto"/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</w:pPr>
            <w:r w:rsidRPr="009A3638"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  <w:t>Održavanje groblja</w:t>
            </w:r>
          </w:p>
        </w:tc>
      </w:tr>
      <w:tr w:rsidR="00FF3406" w:rsidRPr="004E4B70" w14:paraId="0CCEBC8B" w14:textId="77777777" w:rsidTr="00563F85">
        <w:trPr>
          <w:trHeight w:val="234"/>
        </w:trPr>
        <w:tc>
          <w:tcPr>
            <w:tcW w:w="3544" w:type="dxa"/>
            <w:vMerge/>
            <w:shd w:val="clear" w:color="auto" w:fill="F2F2F2"/>
            <w:vAlign w:val="center"/>
          </w:tcPr>
          <w:p w14:paraId="77262D23" w14:textId="77777777" w:rsidR="00FF3406" w:rsidRPr="004E4B70" w:rsidRDefault="00FF3406" w:rsidP="00FF3406">
            <w:pPr>
              <w:rPr>
                <w:rFonts w:asciiTheme="majorHAnsi" w:eastAsia="Calibri" w:hAnsiTheme="majorHAnsi" w:cs="TimesNewRoman"/>
                <w:b/>
                <w:bCs/>
                <w:i/>
                <w:color w:val="1F497D"/>
                <w:sz w:val="20"/>
                <w:szCs w:val="20"/>
                <w:lang w:eastAsia="hr-HR"/>
              </w:rPr>
            </w:pPr>
          </w:p>
        </w:tc>
        <w:tc>
          <w:tcPr>
            <w:tcW w:w="1337" w:type="dxa"/>
            <w:gridSpan w:val="2"/>
            <w:vAlign w:val="center"/>
          </w:tcPr>
          <w:p w14:paraId="0E9E9F43" w14:textId="41114D85" w:rsidR="00FF3406" w:rsidRPr="009A3638" w:rsidRDefault="00FF3406" w:rsidP="00FF3406">
            <w:pPr>
              <w:spacing w:line="276" w:lineRule="auto"/>
              <w:jc w:val="center"/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</w:pPr>
            <w:r w:rsidRPr="009A3638"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  <w:t>A100013</w:t>
            </w:r>
          </w:p>
        </w:tc>
        <w:tc>
          <w:tcPr>
            <w:tcW w:w="4611" w:type="dxa"/>
            <w:gridSpan w:val="4"/>
            <w:vAlign w:val="center"/>
          </w:tcPr>
          <w:p w14:paraId="76509771" w14:textId="4FD7D0E4" w:rsidR="00FF3406" w:rsidRPr="009A3638" w:rsidRDefault="00FF3406" w:rsidP="00FF3406">
            <w:pPr>
              <w:spacing w:line="276" w:lineRule="auto"/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</w:pPr>
            <w:r w:rsidRPr="009A3638"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  <w:t>Održavanje čistoće javnih površina</w:t>
            </w:r>
          </w:p>
        </w:tc>
      </w:tr>
      <w:tr w:rsidR="00FF3406" w:rsidRPr="004E4B70" w14:paraId="2CC73444" w14:textId="77777777" w:rsidTr="00563F85">
        <w:trPr>
          <w:trHeight w:val="234"/>
        </w:trPr>
        <w:tc>
          <w:tcPr>
            <w:tcW w:w="3544" w:type="dxa"/>
            <w:vMerge/>
            <w:shd w:val="clear" w:color="auto" w:fill="F2F2F2"/>
            <w:vAlign w:val="center"/>
          </w:tcPr>
          <w:p w14:paraId="26C75CF6" w14:textId="77777777" w:rsidR="00FF3406" w:rsidRPr="004E4B70" w:rsidRDefault="00FF3406" w:rsidP="00FF3406">
            <w:pPr>
              <w:rPr>
                <w:rFonts w:asciiTheme="majorHAnsi" w:eastAsia="Calibri" w:hAnsiTheme="majorHAnsi" w:cs="TimesNewRoman"/>
                <w:b/>
                <w:bCs/>
                <w:i/>
                <w:color w:val="1F497D"/>
                <w:sz w:val="20"/>
                <w:szCs w:val="20"/>
                <w:lang w:eastAsia="hr-HR"/>
              </w:rPr>
            </w:pPr>
          </w:p>
        </w:tc>
        <w:tc>
          <w:tcPr>
            <w:tcW w:w="1337" w:type="dxa"/>
            <w:gridSpan w:val="2"/>
            <w:vAlign w:val="center"/>
          </w:tcPr>
          <w:p w14:paraId="494619C4" w14:textId="2575920C" w:rsidR="00FF3406" w:rsidRPr="009A3638" w:rsidRDefault="00FF3406" w:rsidP="00FF3406">
            <w:pPr>
              <w:spacing w:line="276" w:lineRule="auto"/>
              <w:jc w:val="center"/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</w:pPr>
            <w:r w:rsidRPr="009A3638"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  <w:t>A100014</w:t>
            </w:r>
          </w:p>
        </w:tc>
        <w:tc>
          <w:tcPr>
            <w:tcW w:w="4611" w:type="dxa"/>
            <w:gridSpan w:val="4"/>
            <w:vAlign w:val="center"/>
          </w:tcPr>
          <w:p w14:paraId="21574A39" w14:textId="2A709A52" w:rsidR="00FF3406" w:rsidRPr="009A3638" w:rsidRDefault="00FF3406" w:rsidP="00FF3406">
            <w:pPr>
              <w:spacing w:line="276" w:lineRule="auto"/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</w:pPr>
            <w:r w:rsidRPr="009A3638"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  <w:t>Prigodno ukrašavanje naselja</w:t>
            </w:r>
          </w:p>
        </w:tc>
      </w:tr>
      <w:tr w:rsidR="00FF3406" w:rsidRPr="004E4B70" w14:paraId="0409ABD8" w14:textId="77777777" w:rsidTr="00563F85">
        <w:trPr>
          <w:trHeight w:val="234"/>
        </w:trPr>
        <w:tc>
          <w:tcPr>
            <w:tcW w:w="3544" w:type="dxa"/>
            <w:vMerge/>
            <w:shd w:val="clear" w:color="auto" w:fill="F2F2F2"/>
            <w:vAlign w:val="center"/>
          </w:tcPr>
          <w:p w14:paraId="68F95DD5" w14:textId="77777777" w:rsidR="00FF3406" w:rsidRPr="004E4B70" w:rsidRDefault="00FF3406" w:rsidP="00FF3406">
            <w:pPr>
              <w:rPr>
                <w:rFonts w:asciiTheme="majorHAnsi" w:eastAsia="Calibri" w:hAnsiTheme="majorHAnsi" w:cs="TimesNewRoman"/>
                <w:b/>
                <w:bCs/>
                <w:i/>
                <w:color w:val="1F497D"/>
                <w:sz w:val="20"/>
                <w:szCs w:val="20"/>
                <w:lang w:eastAsia="hr-HR"/>
              </w:rPr>
            </w:pPr>
          </w:p>
        </w:tc>
        <w:tc>
          <w:tcPr>
            <w:tcW w:w="1337" w:type="dxa"/>
            <w:gridSpan w:val="2"/>
            <w:vAlign w:val="center"/>
          </w:tcPr>
          <w:p w14:paraId="4191AA51" w14:textId="3CDD0BF6" w:rsidR="00FF3406" w:rsidRPr="009A3638" w:rsidRDefault="00FF3406" w:rsidP="00FF3406">
            <w:pPr>
              <w:spacing w:line="276" w:lineRule="auto"/>
              <w:jc w:val="center"/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</w:pPr>
            <w:r w:rsidRPr="009A3638"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  <w:t>A100015</w:t>
            </w:r>
          </w:p>
        </w:tc>
        <w:tc>
          <w:tcPr>
            <w:tcW w:w="4611" w:type="dxa"/>
            <w:gridSpan w:val="4"/>
            <w:vAlign w:val="center"/>
          </w:tcPr>
          <w:p w14:paraId="0C3FBB86" w14:textId="0720C3D9" w:rsidR="00FF3406" w:rsidRPr="009A3638" w:rsidRDefault="00FF3406" w:rsidP="00FF3406">
            <w:pPr>
              <w:spacing w:line="276" w:lineRule="auto"/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</w:pPr>
            <w:r w:rsidRPr="009A3638"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  <w:t>Sanacija divljih odlagališta</w:t>
            </w:r>
          </w:p>
        </w:tc>
      </w:tr>
      <w:tr w:rsidR="00FF3406" w:rsidRPr="004E4B70" w14:paraId="7967BAF5" w14:textId="77777777" w:rsidTr="00563F85">
        <w:trPr>
          <w:trHeight w:val="234"/>
        </w:trPr>
        <w:tc>
          <w:tcPr>
            <w:tcW w:w="3544" w:type="dxa"/>
            <w:vMerge/>
            <w:shd w:val="clear" w:color="auto" w:fill="F2F2F2"/>
            <w:vAlign w:val="center"/>
          </w:tcPr>
          <w:p w14:paraId="43485626" w14:textId="77777777" w:rsidR="00FF3406" w:rsidRPr="004E4B70" w:rsidRDefault="00FF3406" w:rsidP="00FF3406">
            <w:pPr>
              <w:rPr>
                <w:rFonts w:asciiTheme="majorHAnsi" w:eastAsia="Calibri" w:hAnsiTheme="majorHAnsi" w:cs="TimesNewRoman"/>
                <w:b/>
                <w:bCs/>
                <w:i/>
                <w:color w:val="1F497D"/>
                <w:sz w:val="20"/>
                <w:szCs w:val="20"/>
                <w:lang w:eastAsia="hr-HR"/>
              </w:rPr>
            </w:pPr>
          </w:p>
        </w:tc>
        <w:tc>
          <w:tcPr>
            <w:tcW w:w="1337" w:type="dxa"/>
            <w:gridSpan w:val="2"/>
            <w:vAlign w:val="center"/>
          </w:tcPr>
          <w:p w14:paraId="491DB616" w14:textId="0F060964" w:rsidR="00FF3406" w:rsidRPr="004E4B70" w:rsidRDefault="00FF3406" w:rsidP="00FF3406">
            <w:pPr>
              <w:spacing w:line="276" w:lineRule="auto"/>
              <w:jc w:val="center"/>
              <w:rPr>
                <w:rFonts w:asciiTheme="majorHAnsi" w:eastAsia="Calibri" w:hAnsiTheme="majorHAnsi" w:cs="TimesNewRoman"/>
                <w:iCs/>
                <w:sz w:val="20"/>
                <w:szCs w:val="20"/>
                <w:highlight w:val="yellow"/>
                <w:lang w:eastAsia="hr-HR"/>
              </w:rPr>
            </w:pPr>
            <w:r w:rsidRPr="009A3638"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  <w:t>A100016</w:t>
            </w:r>
          </w:p>
        </w:tc>
        <w:tc>
          <w:tcPr>
            <w:tcW w:w="4611" w:type="dxa"/>
            <w:gridSpan w:val="4"/>
            <w:vAlign w:val="center"/>
          </w:tcPr>
          <w:p w14:paraId="13DF525F" w14:textId="75A30596" w:rsidR="00FF3406" w:rsidRPr="004E4B70" w:rsidRDefault="00FF3406" w:rsidP="00FF3406">
            <w:pPr>
              <w:spacing w:line="276" w:lineRule="auto"/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  <w:t>Održavanje imovine</w:t>
            </w:r>
          </w:p>
        </w:tc>
      </w:tr>
      <w:tr w:rsidR="00FF3406" w:rsidRPr="004E4B70" w14:paraId="677866F6" w14:textId="77777777" w:rsidTr="00563F85">
        <w:trPr>
          <w:trHeight w:val="234"/>
        </w:trPr>
        <w:tc>
          <w:tcPr>
            <w:tcW w:w="3544" w:type="dxa"/>
            <w:vMerge/>
            <w:shd w:val="clear" w:color="auto" w:fill="F2F2F2"/>
            <w:vAlign w:val="center"/>
          </w:tcPr>
          <w:p w14:paraId="3255E644" w14:textId="77777777" w:rsidR="00FF3406" w:rsidRPr="004E4B70" w:rsidRDefault="00FF3406" w:rsidP="00FF3406">
            <w:pPr>
              <w:rPr>
                <w:rFonts w:asciiTheme="majorHAnsi" w:eastAsia="Calibri" w:hAnsiTheme="majorHAnsi" w:cs="TimesNewRoman"/>
                <w:b/>
                <w:bCs/>
                <w:i/>
                <w:color w:val="1F497D"/>
                <w:sz w:val="20"/>
                <w:szCs w:val="20"/>
                <w:lang w:eastAsia="hr-HR"/>
              </w:rPr>
            </w:pPr>
          </w:p>
        </w:tc>
        <w:tc>
          <w:tcPr>
            <w:tcW w:w="5948" w:type="dxa"/>
            <w:gridSpan w:val="6"/>
            <w:shd w:val="clear" w:color="auto" w:fill="DBE5F1"/>
            <w:vAlign w:val="center"/>
          </w:tcPr>
          <w:p w14:paraId="246F9373" w14:textId="5005EC9F" w:rsidR="00FF3406" w:rsidRPr="004E4B70" w:rsidRDefault="00FF3406" w:rsidP="00FF3406">
            <w:pPr>
              <w:spacing w:line="276" w:lineRule="auto"/>
              <w:jc w:val="center"/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  <w:t>Program 1012: Razvoj i upravljanje vodoopskrbe, odvodnje i zaštite voda</w:t>
            </w:r>
          </w:p>
        </w:tc>
      </w:tr>
      <w:tr w:rsidR="00FF3406" w:rsidRPr="004E4B70" w14:paraId="4B027C0D" w14:textId="77777777" w:rsidTr="00563F85">
        <w:trPr>
          <w:trHeight w:val="234"/>
        </w:trPr>
        <w:tc>
          <w:tcPr>
            <w:tcW w:w="3544" w:type="dxa"/>
            <w:vMerge/>
            <w:shd w:val="clear" w:color="auto" w:fill="F2F2F2"/>
            <w:vAlign w:val="center"/>
          </w:tcPr>
          <w:p w14:paraId="1112D073" w14:textId="77777777" w:rsidR="00FF3406" w:rsidRPr="004E4B70" w:rsidRDefault="00FF3406" w:rsidP="00FF3406">
            <w:pPr>
              <w:rPr>
                <w:rFonts w:asciiTheme="majorHAnsi" w:eastAsia="Calibri" w:hAnsiTheme="majorHAnsi" w:cs="TimesNewRoman"/>
                <w:b/>
                <w:bCs/>
                <w:i/>
                <w:color w:val="1F497D"/>
                <w:sz w:val="20"/>
                <w:szCs w:val="20"/>
                <w:lang w:eastAsia="hr-HR"/>
              </w:rPr>
            </w:pPr>
          </w:p>
        </w:tc>
        <w:tc>
          <w:tcPr>
            <w:tcW w:w="1337" w:type="dxa"/>
            <w:gridSpan w:val="2"/>
            <w:vAlign w:val="center"/>
          </w:tcPr>
          <w:p w14:paraId="19D38088" w14:textId="338B36F9" w:rsidR="00FF3406" w:rsidRPr="004E4B70" w:rsidRDefault="00FF3406" w:rsidP="00FF3406">
            <w:pPr>
              <w:spacing w:line="276" w:lineRule="auto"/>
              <w:jc w:val="center"/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  <w:t>K100001</w:t>
            </w:r>
          </w:p>
        </w:tc>
        <w:tc>
          <w:tcPr>
            <w:tcW w:w="4611" w:type="dxa"/>
            <w:gridSpan w:val="4"/>
            <w:vAlign w:val="center"/>
          </w:tcPr>
          <w:p w14:paraId="61F69016" w14:textId="66D7C561" w:rsidR="00FF3406" w:rsidRPr="004E4B70" w:rsidRDefault="00FF3406" w:rsidP="00FF3406">
            <w:pPr>
              <w:spacing w:line="276" w:lineRule="auto"/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  <w:t>Izgradnja vodovoda</w:t>
            </w:r>
          </w:p>
        </w:tc>
      </w:tr>
      <w:tr w:rsidR="00FF3406" w:rsidRPr="004E4B70" w14:paraId="1E050839" w14:textId="77777777" w:rsidTr="00563F85">
        <w:trPr>
          <w:trHeight w:val="234"/>
        </w:trPr>
        <w:tc>
          <w:tcPr>
            <w:tcW w:w="3544" w:type="dxa"/>
            <w:vMerge/>
            <w:shd w:val="clear" w:color="auto" w:fill="F2F2F2"/>
            <w:vAlign w:val="center"/>
          </w:tcPr>
          <w:p w14:paraId="395DD351" w14:textId="77777777" w:rsidR="00FF3406" w:rsidRPr="004E4B70" w:rsidRDefault="00FF3406" w:rsidP="00FF3406">
            <w:pPr>
              <w:rPr>
                <w:rFonts w:asciiTheme="majorHAnsi" w:eastAsia="Calibri" w:hAnsiTheme="majorHAnsi" w:cs="TimesNewRoman"/>
                <w:b/>
                <w:bCs/>
                <w:i/>
                <w:color w:val="1F497D"/>
                <w:sz w:val="20"/>
                <w:szCs w:val="20"/>
                <w:lang w:eastAsia="hr-HR"/>
              </w:rPr>
            </w:pPr>
          </w:p>
        </w:tc>
        <w:tc>
          <w:tcPr>
            <w:tcW w:w="1337" w:type="dxa"/>
            <w:gridSpan w:val="2"/>
            <w:vAlign w:val="center"/>
          </w:tcPr>
          <w:p w14:paraId="5F80A709" w14:textId="2E18DA0F" w:rsidR="00FF3406" w:rsidRPr="004E4B70" w:rsidRDefault="00FF3406" w:rsidP="00FF3406">
            <w:pPr>
              <w:spacing w:line="276" w:lineRule="auto"/>
              <w:jc w:val="center"/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  <w:t>K100002</w:t>
            </w:r>
          </w:p>
        </w:tc>
        <w:tc>
          <w:tcPr>
            <w:tcW w:w="4611" w:type="dxa"/>
            <w:gridSpan w:val="4"/>
            <w:vAlign w:val="center"/>
          </w:tcPr>
          <w:p w14:paraId="6594F197" w14:textId="0CC543A8" w:rsidR="00FF3406" w:rsidRPr="004E4B70" w:rsidRDefault="00FF3406" w:rsidP="00FF3406">
            <w:pPr>
              <w:spacing w:line="276" w:lineRule="auto"/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  <w:t>Izgradnja sustava za odvodnju OL</w:t>
            </w:r>
          </w:p>
        </w:tc>
      </w:tr>
      <w:tr w:rsidR="00FF3406" w:rsidRPr="004E4B70" w14:paraId="5518D7F6" w14:textId="77777777" w:rsidTr="00563F85">
        <w:trPr>
          <w:trHeight w:val="234"/>
        </w:trPr>
        <w:tc>
          <w:tcPr>
            <w:tcW w:w="3544" w:type="dxa"/>
            <w:shd w:val="clear" w:color="auto" w:fill="FFFFFF" w:themeFill="background1"/>
            <w:vAlign w:val="center"/>
          </w:tcPr>
          <w:p w14:paraId="731F13F4" w14:textId="77777777" w:rsidR="00FF3406" w:rsidRPr="004E4B70" w:rsidRDefault="00FF3406" w:rsidP="00FF3406">
            <w:pPr>
              <w:rPr>
                <w:rFonts w:asciiTheme="majorHAnsi" w:eastAsia="Calibri" w:hAnsiTheme="majorHAnsi" w:cs="TimesNewRoman"/>
                <w:b/>
                <w:bCs/>
                <w:i/>
                <w:color w:val="1F497D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b/>
                <w:bCs/>
                <w:i/>
                <w:color w:val="1F497D"/>
                <w:sz w:val="20"/>
                <w:szCs w:val="20"/>
                <w:lang w:eastAsia="hr-HR"/>
              </w:rPr>
              <w:t>Ključne aktivnosti ostvarenja mjere</w:t>
            </w:r>
          </w:p>
        </w:tc>
        <w:tc>
          <w:tcPr>
            <w:tcW w:w="5948" w:type="dxa"/>
            <w:gridSpan w:val="6"/>
            <w:shd w:val="clear" w:color="auto" w:fill="FFFFFF" w:themeFill="background1"/>
            <w:vAlign w:val="center"/>
          </w:tcPr>
          <w:p w14:paraId="7B140C0F" w14:textId="77777777" w:rsidR="00FF3406" w:rsidRPr="004E4B70" w:rsidRDefault="00FF3406" w:rsidP="00FF3406">
            <w:pPr>
              <w:numPr>
                <w:ilvl w:val="0"/>
                <w:numId w:val="6"/>
              </w:numPr>
              <w:spacing w:line="276" w:lineRule="auto"/>
              <w:contextualSpacing/>
              <w:jc w:val="both"/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  <w:t xml:space="preserve">aktivnosti vezane za izgradnju i održavanje komunalne infrastrukture, </w:t>
            </w:r>
          </w:p>
          <w:p w14:paraId="4B1F8865" w14:textId="77777777" w:rsidR="00FF3406" w:rsidRPr="004E4B70" w:rsidRDefault="00FF3406" w:rsidP="00FF3406">
            <w:pPr>
              <w:numPr>
                <w:ilvl w:val="0"/>
                <w:numId w:val="6"/>
              </w:numPr>
              <w:spacing w:line="276" w:lineRule="auto"/>
              <w:contextualSpacing/>
              <w:jc w:val="both"/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  <w:t xml:space="preserve">rekonstrukcija, izgradnja i investicijsko održavanje komunalnih objekata i opreme, </w:t>
            </w:r>
          </w:p>
          <w:p w14:paraId="13C068BB" w14:textId="77777777" w:rsidR="00FF3406" w:rsidRPr="004E4B70" w:rsidRDefault="00FF3406" w:rsidP="00FF3406">
            <w:pPr>
              <w:numPr>
                <w:ilvl w:val="0"/>
                <w:numId w:val="6"/>
              </w:numPr>
              <w:spacing w:line="276" w:lineRule="auto"/>
              <w:contextualSpacing/>
              <w:jc w:val="both"/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  <w:t>čišćenje i uređenje građevina i uređaja javne namjene,</w:t>
            </w:r>
          </w:p>
          <w:p w14:paraId="577E7FD6" w14:textId="77777777" w:rsidR="00FF3406" w:rsidRPr="004E4B70" w:rsidRDefault="00FF3406" w:rsidP="00FF3406">
            <w:pPr>
              <w:numPr>
                <w:ilvl w:val="0"/>
                <w:numId w:val="6"/>
              </w:numPr>
              <w:spacing w:line="276" w:lineRule="auto"/>
              <w:contextualSpacing/>
              <w:jc w:val="both"/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  <w:t>razvoj i uspostavljanje održivog sustava vodoopskrbe i odvodnje,</w:t>
            </w:r>
          </w:p>
          <w:p w14:paraId="0A4D5DEC" w14:textId="2AFB0D89" w:rsidR="00FF3406" w:rsidRPr="004E4B70" w:rsidRDefault="00FF3406" w:rsidP="00FF3406">
            <w:pPr>
              <w:numPr>
                <w:ilvl w:val="0"/>
                <w:numId w:val="6"/>
              </w:numPr>
              <w:spacing w:line="276" w:lineRule="auto"/>
              <w:contextualSpacing/>
              <w:jc w:val="both"/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  <w:t>unaprjeđenje javnih površina kroz ulaganje u infrastrukturu.</w:t>
            </w:r>
          </w:p>
        </w:tc>
      </w:tr>
      <w:tr w:rsidR="00FF3406" w:rsidRPr="004E4B70" w14:paraId="69B44892" w14:textId="77777777" w:rsidTr="00563F85">
        <w:trPr>
          <w:trHeight w:val="284"/>
        </w:trPr>
        <w:tc>
          <w:tcPr>
            <w:tcW w:w="3544" w:type="dxa"/>
            <w:shd w:val="clear" w:color="auto" w:fill="F2F2F2"/>
            <w:vAlign w:val="center"/>
          </w:tcPr>
          <w:p w14:paraId="3521DF2B" w14:textId="77777777" w:rsidR="00FF3406" w:rsidRPr="004E4B70" w:rsidRDefault="00FF3406" w:rsidP="00FF3406">
            <w:pPr>
              <w:rPr>
                <w:rFonts w:asciiTheme="majorHAnsi" w:eastAsia="Calibri" w:hAnsiTheme="majorHAnsi" w:cs="TimesNewRoman"/>
                <w:b/>
                <w:bCs/>
                <w:i/>
                <w:color w:val="1F497D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b/>
                <w:bCs/>
                <w:i/>
                <w:color w:val="1F497D"/>
                <w:sz w:val="20"/>
                <w:szCs w:val="20"/>
                <w:lang w:eastAsia="hr-HR"/>
              </w:rPr>
              <w:t>Planirani rok provedbe</w:t>
            </w:r>
          </w:p>
        </w:tc>
        <w:tc>
          <w:tcPr>
            <w:tcW w:w="5948" w:type="dxa"/>
            <w:gridSpan w:val="6"/>
            <w:vAlign w:val="center"/>
          </w:tcPr>
          <w:p w14:paraId="6F7B568D" w14:textId="77777777" w:rsidR="00FF3406" w:rsidRPr="004E4B70" w:rsidRDefault="00FF3406" w:rsidP="00FF3406">
            <w:pPr>
              <w:spacing w:line="276" w:lineRule="auto"/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  <w:t>2025. godina</w:t>
            </w:r>
          </w:p>
        </w:tc>
      </w:tr>
      <w:tr w:rsidR="00FF3406" w:rsidRPr="004E4B70" w14:paraId="7C131A9F" w14:textId="77777777" w:rsidTr="00563F85">
        <w:trPr>
          <w:trHeight w:val="711"/>
        </w:trPr>
        <w:tc>
          <w:tcPr>
            <w:tcW w:w="3544" w:type="dxa"/>
            <w:vMerge w:val="restart"/>
            <w:shd w:val="clear" w:color="auto" w:fill="F2F2F2"/>
            <w:vAlign w:val="center"/>
          </w:tcPr>
          <w:p w14:paraId="4450F1DD" w14:textId="77777777" w:rsidR="00FF3406" w:rsidRPr="004E4B70" w:rsidRDefault="00FF3406" w:rsidP="00FF3406">
            <w:pPr>
              <w:rPr>
                <w:rFonts w:asciiTheme="majorHAnsi" w:eastAsia="Calibri" w:hAnsiTheme="majorHAnsi" w:cs="TimesNewRoman"/>
                <w:b/>
                <w:bCs/>
                <w:i/>
                <w:color w:val="1F497D"/>
                <w:sz w:val="20"/>
                <w:szCs w:val="20"/>
                <w:highlight w:val="yellow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b/>
                <w:bCs/>
                <w:i/>
                <w:color w:val="1F497D"/>
                <w:sz w:val="20"/>
                <w:szCs w:val="20"/>
                <w:lang w:eastAsia="hr-HR"/>
              </w:rPr>
              <w:t>Pokazatelj rezultata mjere</w:t>
            </w:r>
          </w:p>
        </w:tc>
        <w:tc>
          <w:tcPr>
            <w:tcW w:w="1272" w:type="dxa"/>
            <w:tcBorders>
              <w:bottom w:val="single" w:sz="4" w:space="0" w:color="B8CCE4"/>
            </w:tcBorders>
            <w:shd w:val="clear" w:color="auto" w:fill="B8CCE4"/>
            <w:vAlign w:val="center"/>
          </w:tcPr>
          <w:p w14:paraId="705B898B" w14:textId="77777777" w:rsidR="00FF3406" w:rsidRPr="004E4B70" w:rsidRDefault="00FF3406" w:rsidP="00FF3406">
            <w:pPr>
              <w:spacing w:line="276" w:lineRule="auto"/>
              <w:jc w:val="center"/>
              <w:rPr>
                <w:rFonts w:asciiTheme="majorHAnsi" w:eastAsia="Calibri" w:hAnsiTheme="majorHAnsi" w:cs="TimesNewRoman"/>
                <w:i/>
                <w:sz w:val="20"/>
                <w:szCs w:val="20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b/>
                <w:bCs/>
                <w:color w:val="1F497D"/>
                <w:sz w:val="18"/>
                <w:szCs w:val="18"/>
                <w:lang w:eastAsia="hr-HR"/>
              </w:rPr>
              <w:t>POLAZNA VRIJEDNOST</w:t>
            </w:r>
          </w:p>
        </w:tc>
        <w:tc>
          <w:tcPr>
            <w:tcW w:w="4676" w:type="dxa"/>
            <w:gridSpan w:val="5"/>
            <w:tcBorders>
              <w:bottom w:val="single" w:sz="4" w:space="0" w:color="B8CCE4"/>
            </w:tcBorders>
            <w:shd w:val="clear" w:color="auto" w:fill="B8CCE4"/>
            <w:vAlign w:val="center"/>
          </w:tcPr>
          <w:p w14:paraId="02B886AC" w14:textId="77777777" w:rsidR="00FF3406" w:rsidRPr="004E4B70" w:rsidRDefault="00FF3406" w:rsidP="00FF3406">
            <w:pPr>
              <w:spacing w:line="276" w:lineRule="auto"/>
              <w:jc w:val="center"/>
              <w:rPr>
                <w:rFonts w:asciiTheme="majorHAnsi" w:eastAsia="Calibri" w:hAnsiTheme="majorHAnsi" w:cs="TimesNewRoman"/>
                <w:i/>
                <w:sz w:val="20"/>
                <w:szCs w:val="20"/>
                <w:lang w:eastAsia="hr-HR"/>
              </w:rPr>
            </w:pPr>
            <w:r w:rsidRPr="004E4B70">
              <w:rPr>
                <w:rFonts w:asciiTheme="majorHAnsi" w:eastAsia="Batang" w:hAnsiTheme="majorHAnsi"/>
                <w:b/>
                <w:color w:val="1F497D"/>
                <w:sz w:val="18"/>
                <w:szCs w:val="18"/>
              </w:rPr>
              <w:t>CILJANA VRIJEDNOST</w:t>
            </w:r>
          </w:p>
        </w:tc>
      </w:tr>
      <w:tr w:rsidR="00FF3406" w:rsidRPr="004E4B70" w14:paraId="3BF9A175" w14:textId="77777777" w:rsidTr="00563F85">
        <w:trPr>
          <w:trHeight w:val="58"/>
        </w:trPr>
        <w:tc>
          <w:tcPr>
            <w:tcW w:w="3544" w:type="dxa"/>
            <w:vMerge/>
            <w:shd w:val="clear" w:color="auto" w:fill="F2F2F2"/>
            <w:vAlign w:val="center"/>
          </w:tcPr>
          <w:p w14:paraId="03F13111" w14:textId="77777777" w:rsidR="00FF3406" w:rsidRPr="004E4B70" w:rsidRDefault="00FF3406" w:rsidP="00FF3406">
            <w:pPr>
              <w:spacing w:line="276" w:lineRule="auto"/>
              <w:jc w:val="center"/>
              <w:rPr>
                <w:rFonts w:asciiTheme="majorHAnsi" w:eastAsia="Calibri" w:hAnsiTheme="majorHAnsi" w:cs="TimesNewRoman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1272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B8CCE4"/>
            <w:vAlign w:val="center"/>
          </w:tcPr>
          <w:p w14:paraId="56F40190" w14:textId="77777777" w:rsidR="00FF3406" w:rsidRPr="004E4B70" w:rsidRDefault="00FF3406" w:rsidP="00FF3406">
            <w:pPr>
              <w:spacing w:line="276" w:lineRule="auto"/>
              <w:jc w:val="center"/>
              <w:rPr>
                <w:rFonts w:asciiTheme="majorHAnsi" w:eastAsia="Calibri" w:hAnsiTheme="majorHAnsi" w:cs="TimesNewRoman"/>
                <w:b/>
                <w:color w:val="1F497D"/>
                <w:sz w:val="18"/>
                <w:szCs w:val="18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b/>
                <w:color w:val="1F497D"/>
                <w:sz w:val="18"/>
                <w:szCs w:val="18"/>
                <w:lang w:eastAsia="hr-HR"/>
              </w:rPr>
              <w:t>2021.</w:t>
            </w:r>
          </w:p>
        </w:tc>
        <w:tc>
          <w:tcPr>
            <w:tcW w:w="1284" w:type="dxa"/>
            <w:gridSpan w:val="2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B8CCE4"/>
            <w:vAlign w:val="center"/>
          </w:tcPr>
          <w:p w14:paraId="69ECC77A" w14:textId="77777777" w:rsidR="00FF3406" w:rsidRPr="004E4B70" w:rsidRDefault="00FF3406" w:rsidP="00FF3406">
            <w:pPr>
              <w:spacing w:line="276" w:lineRule="auto"/>
              <w:jc w:val="center"/>
              <w:rPr>
                <w:rFonts w:asciiTheme="majorHAnsi" w:eastAsia="Calibri" w:hAnsiTheme="majorHAnsi" w:cs="TimesNewRoman"/>
                <w:b/>
                <w:color w:val="1F497D"/>
                <w:sz w:val="18"/>
                <w:szCs w:val="18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b/>
                <w:color w:val="1F497D"/>
                <w:sz w:val="18"/>
                <w:szCs w:val="18"/>
                <w:lang w:eastAsia="hr-HR"/>
              </w:rPr>
              <w:t>2022.</w:t>
            </w:r>
          </w:p>
        </w:tc>
        <w:tc>
          <w:tcPr>
            <w:tcW w:w="1131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B8CCE4"/>
            <w:vAlign w:val="center"/>
          </w:tcPr>
          <w:p w14:paraId="3BAD8F2D" w14:textId="77777777" w:rsidR="00FF3406" w:rsidRPr="004E4B70" w:rsidRDefault="00FF3406" w:rsidP="00FF3406">
            <w:pPr>
              <w:spacing w:line="276" w:lineRule="auto"/>
              <w:jc w:val="center"/>
              <w:rPr>
                <w:rFonts w:asciiTheme="majorHAnsi" w:eastAsia="Calibri" w:hAnsiTheme="majorHAnsi" w:cs="TimesNewRoman"/>
                <w:b/>
                <w:color w:val="1F497D"/>
                <w:sz w:val="18"/>
                <w:szCs w:val="18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b/>
                <w:color w:val="1F497D"/>
                <w:sz w:val="18"/>
                <w:szCs w:val="18"/>
                <w:lang w:eastAsia="hr-HR"/>
              </w:rPr>
              <w:t>2023.</w:t>
            </w:r>
          </w:p>
        </w:tc>
        <w:tc>
          <w:tcPr>
            <w:tcW w:w="1272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B8CCE4"/>
            <w:vAlign w:val="center"/>
          </w:tcPr>
          <w:p w14:paraId="0C5A94DB" w14:textId="77777777" w:rsidR="00FF3406" w:rsidRPr="004E4B70" w:rsidRDefault="00FF3406" w:rsidP="00FF3406">
            <w:pPr>
              <w:spacing w:line="276" w:lineRule="auto"/>
              <w:jc w:val="center"/>
              <w:rPr>
                <w:rFonts w:asciiTheme="majorHAnsi" w:eastAsia="Calibri" w:hAnsiTheme="majorHAnsi" w:cs="TimesNewRoman"/>
                <w:b/>
                <w:color w:val="1F497D"/>
                <w:sz w:val="18"/>
                <w:szCs w:val="18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b/>
                <w:color w:val="1F497D"/>
                <w:sz w:val="18"/>
                <w:szCs w:val="18"/>
                <w:lang w:eastAsia="hr-HR"/>
              </w:rPr>
              <w:t>2024.</w:t>
            </w:r>
          </w:p>
        </w:tc>
        <w:tc>
          <w:tcPr>
            <w:tcW w:w="989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B8CCE4"/>
            <w:vAlign w:val="center"/>
          </w:tcPr>
          <w:p w14:paraId="0A0D516E" w14:textId="77777777" w:rsidR="00FF3406" w:rsidRPr="004E4B70" w:rsidRDefault="00FF3406" w:rsidP="00FF3406">
            <w:pPr>
              <w:spacing w:line="276" w:lineRule="auto"/>
              <w:jc w:val="center"/>
              <w:rPr>
                <w:rFonts w:asciiTheme="majorHAnsi" w:eastAsia="Calibri" w:hAnsiTheme="majorHAnsi" w:cs="TimesNewRoman"/>
                <w:b/>
                <w:color w:val="1F497D"/>
                <w:sz w:val="18"/>
                <w:szCs w:val="18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b/>
                <w:color w:val="1F497D"/>
                <w:sz w:val="18"/>
                <w:szCs w:val="18"/>
                <w:lang w:eastAsia="hr-HR"/>
              </w:rPr>
              <w:t>2025.</w:t>
            </w:r>
          </w:p>
        </w:tc>
      </w:tr>
      <w:tr w:rsidR="00FF3406" w:rsidRPr="004E4B70" w14:paraId="1D1724A5" w14:textId="77777777" w:rsidTr="00563F85">
        <w:trPr>
          <w:trHeight w:val="284"/>
        </w:trPr>
        <w:tc>
          <w:tcPr>
            <w:tcW w:w="3544" w:type="dxa"/>
            <w:shd w:val="clear" w:color="auto" w:fill="auto"/>
            <w:vAlign w:val="center"/>
          </w:tcPr>
          <w:p w14:paraId="72B3DDB1" w14:textId="7E0C2398" w:rsidR="00FF3406" w:rsidRPr="004E4B70" w:rsidRDefault="00FF3406" w:rsidP="00FF3406">
            <w:pPr>
              <w:spacing w:line="276" w:lineRule="auto"/>
              <w:rPr>
                <w:rFonts w:asciiTheme="majorHAnsi" w:eastAsia="Calibri" w:hAnsiTheme="majorHAnsi" w:cs="TimesNewRoman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sz w:val="20"/>
                <w:szCs w:val="20"/>
                <w:lang w:eastAsia="hr-HR"/>
              </w:rPr>
              <w:t xml:space="preserve">Broj novoizgrađenih grobnih mjesta </w:t>
            </w:r>
          </w:p>
        </w:tc>
        <w:tc>
          <w:tcPr>
            <w:tcW w:w="1272" w:type="dxa"/>
            <w:tcBorders>
              <w:top w:val="single" w:sz="4" w:space="0" w:color="B8CCE4"/>
              <w:bottom w:val="single" w:sz="4" w:space="0" w:color="B8CCE4"/>
            </w:tcBorders>
            <w:vAlign w:val="center"/>
          </w:tcPr>
          <w:p w14:paraId="794CC77C" w14:textId="05B2DDF9" w:rsidR="00FF3406" w:rsidRPr="004E4B70" w:rsidRDefault="00FF3406" w:rsidP="00FF3406">
            <w:pPr>
              <w:spacing w:line="276" w:lineRule="auto"/>
              <w:jc w:val="center"/>
              <w:rPr>
                <w:rFonts w:asciiTheme="majorHAnsi" w:eastAsia="Calibri" w:hAnsiTheme="majorHAnsi" w:cs="TimesNewRoman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sz w:val="20"/>
                <w:szCs w:val="20"/>
                <w:lang w:eastAsia="hr-HR"/>
              </w:rPr>
              <w:t>17</w:t>
            </w:r>
          </w:p>
        </w:tc>
        <w:tc>
          <w:tcPr>
            <w:tcW w:w="1284" w:type="dxa"/>
            <w:gridSpan w:val="2"/>
            <w:tcBorders>
              <w:top w:val="single" w:sz="4" w:space="0" w:color="B8CCE4"/>
              <w:bottom w:val="single" w:sz="4" w:space="0" w:color="B8CCE4"/>
            </w:tcBorders>
            <w:vAlign w:val="center"/>
          </w:tcPr>
          <w:p w14:paraId="118DC760" w14:textId="39FA5C4B" w:rsidR="00FF3406" w:rsidRPr="004E4B70" w:rsidRDefault="00FF3406" w:rsidP="00FF3406">
            <w:pPr>
              <w:spacing w:line="276" w:lineRule="auto"/>
              <w:jc w:val="center"/>
              <w:rPr>
                <w:rFonts w:asciiTheme="majorHAnsi" w:eastAsia="Calibri" w:hAnsiTheme="majorHAnsi" w:cs="TimesNewRoman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sz w:val="20"/>
                <w:szCs w:val="20"/>
                <w:lang w:eastAsia="hr-HR"/>
              </w:rPr>
              <w:t>20</w:t>
            </w:r>
          </w:p>
        </w:tc>
        <w:tc>
          <w:tcPr>
            <w:tcW w:w="1131" w:type="dxa"/>
            <w:tcBorders>
              <w:top w:val="single" w:sz="4" w:space="0" w:color="B8CCE4"/>
              <w:bottom w:val="single" w:sz="4" w:space="0" w:color="B8CCE4"/>
            </w:tcBorders>
            <w:vAlign w:val="center"/>
          </w:tcPr>
          <w:p w14:paraId="072673F0" w14:textId="54B383FC" w:rsidR="00FF3406" w:rsidRPr="004E4B70" w:rsidRDefault="00FF3406" w:rsidP="00FF3406">
            <w:pPr>
              <w:spacing w:line="276" w:lineRule="auto"/>
              <w:jc w:val="center"/>
              <w:rPr>
                <w:rFonts w:asciiTheme="majorHAnsi" w:eastAsia="Calibri" w:hAnsiTheme="majorHAnsi" w:cs="TimesNewRoman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sz w:val="20"/>
                <w:szCs w:val="20"/>
                <w:lang w:eastAsia="hr-HR"/>
              </w:rPr>
              <w:t>20</w:t>
            </w:r>
          </w:p>
        </w:tc>
        <w:tc>
          <w:tcPr>
            <w:tcW w:w="1272" w:type="dxa"/>
            <w:tcBorders>
              <w:top w:val="single" w:sz="4" w:space="0" w:color="B8CCE4"/>
              <w:bottom w:val="single" w:sz="4" w:space="0" w:color="B8CCE4"/>
            </w:tcBorders>
            <w:vAlign w:val="center"/>
          </w:tcPr>
          <w:p w14:paraId="693A6B4B" w14:textId="05DB331E" w:rsidR="00FF3406" w:rsidRPr="004E4B70" w:rsidRDefault="00FF3406" w:rsidP="00FF3406">
            <w:pPr>
              <w:spacing w:line="276" w:lineRule="auto"/>
              <w:jc w:val="center"/>
              <w:rPr>
                <w:rFonts w:asciiTheme="majorHAnsi" w:eastAsia="Calibri" w:hAnsiTheme="majorHAnsi" w:cs="TimesNewRoman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sz w:val="20"/>
                <w:szCs w:val="20"/>
                <w:lang w:eastAsia="hr-HR"/>
              </w:rPr>
              <w:t>20</w:t>
            </w:r>
          </w:p>
        </w:tc>
        <w:tc>
          <w:tcPr>
            <w:tcW w:w="989" w:type="dxa"/>
            <w:tcBorders>
              <w:top w:val="single" w:sz="4" w:space="0" w:color="B8CCE4"/>
              <w:bottom w:val="single" w:sz="4" w:space="0" w:color="B8CCE4"/>
            </w:tcBorders>
            <w:vAlign w:val="center"/>
          </w:tcPr>
          <w:p w14:paraId="0133036D" w14:textId="4544ADD6" w:rsidR="00FF3406" w:rsidRPr="004E4B70" w:rsidRDefault="00FF3406" w:rsidP="00FF3406">
            <w:pPr>
              <w:spacing w:line="276" w:lineRule="auto"/>
              <w:jc w:val="center"/>
              <w:rPr>
                <w:rFonts w:asciiTheme="majorHAnsi" w:eastAsia="Calibri" w:hAnsiTheme="majorHAnsi" w:cs="TimesNewRoman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sz w:val="20"/>
                <w:szCs w:val="20"/>
                <w:lang w:eastAsia="hr-HR"/>
              </w:rPr>
              <w:t>20</w:t>
            </w:r>
          </w:p>
        </w:tc>
      </w:tr>
      <w:tr w:rsidR="00FF3406" w:rsidRPr="004E4B70" w14:paraId="01EF2685" w14:textId="77777777" w:rsidTr="00563F85">
        <w:trPr>
          <w:trHeight w:val="284"/>
        </w:trPr>
        <w:tc>
          <w:tcPr>
            <w:tcW w:w="3544" w:type="dxa"/>
            <w:shd w:val="clear" w:color="auto" w:fill="auto"/>
            <w:vAlign w:val="center"/>
          </w:tcPr>
          <w:p w14:paraId="1BE5A2B0" w14:textId="01C7471A" w:rsidR="00FF3406" w:rsidRPr="004E4B70" w:rsidRDefault="00FF3406" w:rsidP="00FF3406">
            <w:pPr>
              <w:spacing w:line="276" w:lineRule="auto"/>
              <w:rPr>
                <w:rFonts w:asciiTheme="majorHAnsi" w:eastAsia="Calibri" w:hAnsiTheme="majorHAnsi" w:cs="TimesNewRoman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sz w:val="20"/>
                <w:szCs w:val="20"/>
                <w:lang w:eastAsia="hr-HR"/>
              </w:rPr>
              <w:t>Broj zamijenjenih rasvjetnih tijela</w:t>
            </w:r>
          </w:p>
        </w:tc>
        <w:tc>
          <w:tcPr>
            <w:tcW w:w="1272" w:type="dxa"/>
            <w:tcBorders>
              <w:top w:val="single" w:sz="4" w:space="0" w:color="B8CCE4"/>
              <w:bottom w:val="single" w:sz="4" w:space="0" w:color="B8CCE4"/>
            </w:tcBorders>
            <w:vAlign w:val="center"/>
          </w:tcPr>
          <w:p w14:paraId="539F099F" w14:textId="2F8F9B53" w:rsidR="00FF3406" w:rsidRPr="004E4B70" w:rsidRDefault="00FF3406" w:rsidP="00FF3406">
            <w:pPr>
              <w:spacing w:line="276" w:lineRule="auto"/>
              <w:jc w:val="center"/>
              <w:rPr>
                <w:rFonts w:asciiTheme="majorHAnsi" w:eastAsia="Calibri" w:hAnsiTheme="majorHAnsi" w:cs="TimesNewRoman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sz w:val="20"/>
                <w:szCs w:val="20"/>
                <w:lang w:eastAsia="hr-HR"/>
              </w:rPr>
              <w:t>14</w:t>
            </w:r>
          </w:p>
        </w:tc>
        <w:tc>
          <w:tcPr>
            <w:tcW w:w="1284" w:type="dxa"/>
            <w:gridSpan w:val="2"/>
            <w:tcBorders>
              <w:top w:val="single" w:sz="4" w:space="0" w:color="B8CCE4"/>
              <w:bottom w:val="single" w:sz="4" w:space="0" w:color="B8CCE4"/>
            </w:tcBorders>
            <w:vAlign w:val="center"/>
          </w:tcPr>
          <w:p w14:paraId="17410C7E" w14:textId="3346971F" w:rsidR="00FF3406" w:rsidRPr="004E4B70" w:rsidRDefault="00FF3406" w:rsidP="00FF3406">
            <w:pPr>
              <w:spacing w:line="276" w:lineRule="auto"/>
              <w:jc w:val="center"/>
              <w:rPr>
                <w:rFonts w:asciiTheme="majorHAnsi" w:eastAsia="Calibri" w:hAnsiTheme="majorHAnsi" w:cs="TimesNewRoman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sz w:val="20"/>
                <w:szCs w:val="20"/>
                <w:lang w:eastAsia="hr-HR"/>
              </w:rPr>
              <w:t>10</w:t>
            </w:r>
          </w:p>
        </w:tc>
        <w:tc>
          <w:tcPr>
            <w:tcW w:w="1131" w:type="dxa"/>
            <w:tcBorders>
              <w:top w:val="single" w:sz="4" w:space="0" w:color="B8CCE4"/>
              <w:bottom w:val="single" w:sz="4" w:space="0" w:color="B8CCE4"/>
            </w:tcBorders>
            <w:vAlign w:val="center"/>
          </w:tcPr>
          <w:p w14:paraId="3588F2F9" w14:textId="36203D2E" w:rsidR="00FF3406" w:rsidRPr="004E4B70" w:rsidRDefault="00FF3406" w:rsidP="00FF3406">
            <w:pPr>
              <w:spacing w:line="276" w:lineRule="auto"/>
              <w:jc w:val="center"/>
              <w:rPr>
                <w:rFonts w:asciiTheme="majorHAnsi" w:eastAsia="Calibri" w:hAnsiTheme="majorHAnsi" w:cs="TimesNewRoman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sz w:val="20"/>
                <w:szCs w:val="20"/>
                <w:lang w:eastAsia="hr-HR"/>
              </w:rPr>
              <w:t>10</w:t>
            </w:r>
          </w:p>
        </w:tc>
        <w:tc>
          <w:tcPr>
            <w:tcW w:w="1272" w:type="dxa"/>
            <w:tcBorders>
              <w:top w:val="single" w:sz="4" w:space="0" w:color="B8CCE4"/>
              <w:bottom w:val="single" w:sz="4" w:space="0" w:color="B8CCE4"/>
            </w:tcBorders>
            <w:vAlign w:val="center"/>
          </w:tcPr>
          <w:p w14:paraId="61DE12F2" w14:textId="0DD7DB0A" w:rsidR="00FF3406" w:rsidRPr="004E4B70" w:rsidRDefault="00FF3406" w:rsidP="00FF3406">
            <w:pPr>
              <w:spacing w:line="276" w:lineRule="auto"/>
              <w:jc w:val="center"/>
              <w:rPr>
                <w:rFonts w:asciiTheme="majorHAnsi" w:eastAsia="Calibri" w:hAnsiTheme="majorHAnsi" w:cs="TimesNewRoman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sz w:val="20"/>
                <w:szCs w:val="20"/>
                <w:lang w:eastAsia="hr-HR"/>
              </w:rPr>
              <w:t>10</w:t>
            </w:r>
          </w:p>
        </w:tc>
        <w:tc>
          <w:tcPr>
            <w:tcW w:w="989" w:type="dxa"/>
            <w:tcBorders>
              <w:top w:val="single" w:sz="4" w:space="0" w:color="B8CCE4"/>
              <w:bottom w:val="single" w:sz="4" w:space="0" w:color="B8CCE4"/>
            </w:tcBorders>
            <w:vAlign w:val="center"/>
          </w:tcPr>
          <w:p w14:paraId="1F89BB9D" w14:textId="2CFAD37E" w:rsidR="00FF3406" w:rsidRPr="004E4B70" w:rsidRDefault="00FF3406" w:rsidP="00FF3406">
            <w:pPr>
              <w:spacing w:line="276" w:lineRule="auto"/>
              <w:jc w:val="center"/>
              <w:rPr>
                <w:rFonts w:asciiTheme="majorHAnsi" w:eastAsia="Calibri" w:hAnsiTheme="majorHAnsi" w:cs="TimesNewRoman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sz w:val="20"/>
                <w:szCs w:val="20"/>
                <w:lang w:eastAsia="hr-HR"/>
              </w:rPr>
              <w:t>10</w:t>
            </w:r>
          </w:p>
        </w:tc>
      </w:tr>
      <w:tr w:rsidR="00FF3406" w:rsidRPr="004E4B70" w14:paraId="454D4382" w14:textId="77777777" w:rsidTr="00563F85">
        <w:trPr>
          <w:trHeight w:val="284"/>
        </w:trPr>
        <w:tc>
          <w:tcPr>
            <w:tcW w:w="3544" w:type="dxa"/>
            <w:shd w:val="clear" w:color="auto" w:fill="auto"/>
            <w:vAlign w:val="center"/>
          </w:tcPr>
          <w:p w14:paraId="4EA55D6F" w14:textId="42FF4879" w:rsidR="00FF3406" w:rsidRPr="004E4B70" w:rsidRDefault="00FF3406" w:rsidP="00FF3406">
            <w:pPr>
              <w:spacing w:line="276" w:lineRule="auto"/>
              <w:rPr>
                <w:rFonts w:asciiTheme="majorHAnsi" w:eastAsia="Calibri" w:hAnsiTheme="majorHAnsi" w:cs="TimesNewRoman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sz w:val="20"/>
                <w:szCs w:val="20"/>
                <w:lang w:eastAsia="hr-HR"/>
              </w:rPr>
              <w:t>Broj izgrađenih kanala za sustav odvodnje</w:t>
            </w:r>
          </w:p>
        </w:tc>
        <w:tc>
          <w:tcPr>
            <w:tcW w:w="1272" w:type="dxa"/>
            <w:tcBorders>
              <w:top w:val="single" w:sz="4" w:space="0" w:color="B8CCE4"/>
              <w:bottom w:val="single" w:sz="4" w:space="0" w:color="B8CCE4"/>
            </w:tcBorders>
            <w:vAlign w:val="center"/>
          </w:tcPr>
          <w:p w14:paraId="38FE501B" w14:textId="2D905FD7" w:rsidR="00FF3406" w:rsidRPr="004E4B70" w:rsidRDefault="00FF3406" w:rsidP="00FF3406">
            <w:pPr>
              <w:spacing w:line="276" w:lineRule="auto"/>
              <w:jc w:val="center"/>
              <w:rPr>
                <w:rFonts w:asciiTheme="majorHAnsi" w:eastAsia="Calibri" w:hAnsiTheme="majorHAnsi" w:cs="TimesNewRoman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1284" w:type="dxa"/>
            <w:gridSpan w:val="2"/>
            <w:tcBorders>
              <w:top w:val="single" w:sz="4" w:space="0" w:color="B8CCE4"/>
              <w:bottom w:val="single" w:sz="4" w:space="0" w:color="B8CCE4"/>
            </w:tcBorders>
            <w:vAlign w:val="center"/>
          </w:tcPr>
          <w:p w14:paraId="0F53F20E" w14:textId="16B9977F" w:rsidR="00FF3406" w:rsidRPr="004E4B70" w:rsidRDefault="00FF3406" w:rsidP="00FF3406">
            <w:pPr>
              <w:spacing w:line="276" w:lineRule="auto"/>
              <w:jc w:val="center"/>
              <w:rPr>
                <w:rFonts w:asciiTheme="majorHAnsi" w:eastAsia="Calibri" w:hAnsiTheme="majorHAnsi" w:cs="TimesNewRoman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131" w:type="dxa"/>
            <w:tcBorders>
              <w:top w:val="single" w:sz="4" w:space="0" w:color="B8CCE4"/>
              <w:bottom w:val="single" w:sz="4" w:space="0" w:color="B8CCE4"/>
            </w:tcBorders>
            <w:vAlign w:val="center"/>
          </w:tcPr>
          <w:p w14:paraId="2279B930" w14:textId="68F59530" w:rsidR="00FF3406" w:rsidRPr="004E4B70" w:rsidRDefault="00FF3406" w:rsidP="00FF3406">
            <w:pPr>
              <w:spacing w:line="276" w:lineRule="auto"/>
              <w:jc w:val="center"/>
              <w:rPr>
                <w:rFonts w:asciiTheme="majorHAnsi" w:eastAsia="Calibri" w:hAnsiTheme="majorHAnsi" w:cs="TimesNewRoman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272" w:type="dxa"/>
            <w:tcBorders>
              <w:top w:val="single" w:sz="4" w:space="0" w:color="B8CCE4"/>
              <w:bottom w:val="single" w:sz="4" w:space="0" w:color="B8CCE4"/>
            </w:tcBorders>
            <w:vAlign w:val="center"/>
          </w:tcPr>
          <w:p w14:paraId="32C21F76" w14:textId="3069392A" w:rsidR="00FF3406" w:rsidRPr="004E4B70" w:rsidRDefault="00FF3406" w:rsidP="00FF3406">
            <w:pPr>
              <w:spacing w:line="276" w:lineRule="auto"/>
              <w:jc w:val="center"/>
              <w:rPr>
                <w:rFonts w:asciiTheme="majorHAnsi" w:eastAsia="Calibri" w:hAnsiTheme="majorHAnsi" w:cs="TimesNewRoman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989" w:type="dxa"/>
            <w:tcBorders>
              <w:top w:val="single" w:sz="4" w:space="0" w:color="B8CCE4"/>
              <w:bottom w:val="single" w:sz="4" w:space="0" w:color="B8CCE4"/>
            </w:tcBorders>
            <w:vAlign w:val="center"/>
          </w:tcPr>
          <w:p w14:paraId="5C3DAE1C" w14:textId="4FC2DB38" w:rsidR="00FF3406" w:rsidRPr="004E4B70" w:rsidRDefault="00FF3406" w:rsidP="00FF3406">
            <w:pPr>
              <w:spacing w:line="276" w:lineRule="auto"/>
              <w:jc w:val="center"/>
              <w:rPr>
                <w:rFonts w:asciiTheme="majorHAnsi" w:eastAsia="Calibri" w:hAnsiTheme="majorHAnsi" w:cs="TimesNewRoman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sz w:val="20"/>
                <w:szCs w:val="20"/>
                <w:lang w:eastAsia="hr-HR"/>
              </w:rPr>
              <w:t>1</w:t>
            </w:r>
          </w:p>
        </w:tc>
      </w:tr>
    </w:tbl>
    <w:p w14:paraId="7703CFFC" w14:textId="77777777" w:rsidR="00136A85" w:rsidRDefault="00136A85">
      <w:pPr>
        <w:rPr>
          <w:rFonts w:asciiTheme="majorHAnsi" w:hAnsiTheme="majorHAnsi"/>
          <w:bCs/>
          <w:i/>
          <w:sz w:val="22"/>
          <w:szCs w:val="22"/>
        </w:rPr>
      </w:pPr>
      <w:bookmarkStart w:id="56" w:name="_Toc156209666"/>
      <w:r>
        <w:rPr>
          <w:rFonts w:asciiTheme="majorHAnsi" w:hAnsiTheme="majorHAnsi"/>
          <w:b/>
          <w:i/>
          <w:sz w:val="22"/>
          <w:szCs w:val="22"/>
        </w:rPr>
        <w:br w:type="page"/>
      </w:r>
    </w:p>
    <w:p w14:paraId="4906EA57" w14:textId="4939C139" w:rsidR="00A90D75" w:rsidRPr="004E4B70" w:rsidRDefault="00DE4E16" w:rsidP="000D4DAA">
      <w:pPr>
        <w:pStyle w:val="Caption"/>
        <w:spacing w:before="240"/>
        <w:jc w:val="center"/>
        <w:rPr>
          <w:rFonts w:asciiTheme="majorHAnsi" w:hAnsiTheme="majorHAnsi"/>
          <w:b w:val="0"/>
          <w:i/>
          <w:color w:val="auto"/>
          <w:sz w:val="22"/>
          <w:szCs w:val="22"/>
        </w:rPr>
      </w:pPr>
      <w:r w:rsidRPr="004E4B70">
        <w:rPr>
          <w:rFonts w:asciiTheme="majorHAnsi" w:hAnsiTheme="majorHAnsi"/>
          <w:b w:val="0"/>
          <w:i/>
          <w:color w:val="auto"/>
          <w:sz w:val="22"/>
          <w:szCs w:val="22"/>
        </w:rPr>
        <w:t xml:space="preserve">Tablica </w:t>
      </w:r>
      <w:r w:rsidRPr="004E4B70">
        <w:rPr>
          <w:rFonts w:asciiTheme="majorHAnsi" w:hAnsiTheme="majorHAnsi"/>
          <w:b w:val="0"/>
          <w:i/>
          <w:color w:val="auto"/>
          <w:sz w:val="22"/>
          <w:szCs w:val="22"/>
        </w:rPr>
        <w:fldChar w:fldCharType="begin"/>
      </w:r>
      <w:r w:rsidRPr="004E4B70">
        <w:rPr>
          <w:rFonts w:asciiTheme="majorHAnsi" w:hAnsiTheme="majorHAnsi"/>
          <w:b w:val="0"/>
          <w:i/>
          <w:color w:val="auto"/>
          <w:sz w:val="22"/>
          <w:szCs w:val="22"/>
        </w:rPr>
        <w:instrText xml:space="preserve"> SEQ Tablica \* ARABIC </w:instrText>
      </w:r>
      <w:r w:rsidRPr="004E4B70">
        <w:rPr>
          <w:rFonts w:asciiTheme="majorHAnsi" w:hAnsiTheme="majorHAnsi"/>
          <w:b w:val="0"/>
          <w:i/>
          <w:color w:val="auto"/>
          <w:sz w:val="22"/>
          <w:szCs w:val="22"/>
        </w:rPr>
        <w:fldChar w:fldCharType="separate"/>
      </w:r>
      <w:r w:rsidR="000F2894">
        <w:rPr>
          <w:rFonts w:asciiTheme="majorHAnsi" w:hAnsiTheme="majorHAnsi"/>
          <w:b w:val="0"/>
          <w:i/>
          <w:noProof/>
          <w:color w:val="auto"/>
          <w:sz w:val="22"/>
          <w:szCs w:val="22"/>
        </w:rPr>
        <w:t>8</w:t>
      </w:r>
      <w:r w:rsidRPr="004E4B70">
        <w:rPr>
          <w:rFonts w:asciiTheme="majorHAnsi" w:hAnsiTheme="majorHAnsi"/>
          <w:b w:val="0"/>
          <w:i/>
          <w:color w:val="auto"/>
          <w:sz w:val="22"/>
          <w:szCs w:val="22"/>
        </w:rPr>
        <w:fldChar w:fldCharType="end"/>
      </w:r>
      <w:r w:rsidR="00206F0E" w:rsidRPr="004E4B70">
        <w:rPr>
          <w:rFonts w:asciiTheme="majorHAnsi" w:hAnsiTheme="majorHAnsi" w:cs="Arial"/>
          <w:b w:val="0"/>
          <w:i/>
          <w:color w:val="auto"/>
          <w:sz w:val="22"/>
          <w:szCs w:val="22"/>
        </w:rPr>
        <w:t xml:space="preserve">. Mjera </w:t>
      </w:r>
      <w:r w:rsidR="001125FA" w:rsidRPr="004E4B70">
        <w:rPr>
          <w:rFonts w:asciiTheme="majorHAnsi" w:hAnsiTheme="majorHAnsi" w:cs="Arial"/>
          <w:b w:val="0"/>
          <w:i/>
          <w:color w:val="auto"/>
          <w:sz w:val="22"/>
          <w:szCs w:val="22"/>
        </w:rPr>
        <w:t>6</w:t>
      </w:r>
      <w:r w:rsidR="00A90D75" w:rsidRPr="004E4B70">
        <w:rPr>
          <w:rFonts w:asciiTheme="majorHAnsi" w:hAnsiTheme="majorHAnsi" w:cs="Arial"/>
          <w:b w:val="0"/>
          <w:i/>
          <w:color w:val="auto"/>
          <w:sz w:val="22"/>
          <w:szCs w:val="22"/>
        </w:rPr>
        <w:t>.</w:t>
      </w:r>
      <w:r w:rsidR="00A90D75" w:rsidRPr="004E4B70">
        <w:rPr>
          <w:rFonts w:asciiTheme="majorHAnsi" w:hAnsiTheme="majorHAnsi"/>
          <w:b w:val="0"/>
          <w:i/>
          <w:color w:val="auto"/>
          <w:sz w:val="22"/>
          <w:szCs w:val="22"/>
        </w:rPr>
        <w:t xml:space="preserve"> </w:t>
      </w:r>
      <w:r w:rsidR="000B0A24" w:rsidRPr="004E4B70">
        <w:rPr>
          <w:rFonts w:asciiTheme="majorHAnsi" w:hAnsiTheme="majorHAnsi"/>
          <w:b w:val="0"/>
          <w:i/>
          <w:color w:val="auto"/>
          <w:sz w:val="22"/>
          <w:szCs w:val="22"/>
        </w:rPr>
        <w:t>Ulaganje u promet i javne prometnice</w:t>
      </w:r>
      <w:bookmarkEnd w:id="56"/>
    </w:p>
    <w:p w14:paraId="18B276DF" w14:textId="216C7908" w:rsidR="00986B02" w:rsidRPr="004E4B70" w:rsidRDefault="00986B02" w:rsidP="00986B02">
      <w:pPr>
        <w:jc w:val="center"/>
        <w:rPr>
          <w:rFonts w:asciiTheme="majorHAnsi" w:hAnsiTheme="majorHAnsi"/>
          <w:sz w:val="22"/>
          <w:szCs w:val="22"/>
        </w:rPr>
      </w:pPr>
      <w:r w:rsidRPr="004E4B70">
        <w:rPr>
          <w:rFonts w:asciiTheme="majorHAnsi" w:hAnsiTheme="majorHAnsi"/>
          <w:sz w:val="22"/>
          <w:szCs w:val="22"/>
        </w:rPr>
        <w:t>(Mjera 10.2. Provedba ulaganja u cestovnu infrastrukturu)</w:t>
      </w:r>
    </w:p>
    <w:tbl>
      <w:tblPr>
        <w:tblStyle w:val="Reetkatablice4"/>
        <w:tblW w:w="0" w:type="auto"/>
        <w:tbl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  <w:insideH w:val="single" w:sz="4" w:space="0" w:color="B8CCE4"/>
          <w:insideV w:val="single" w:sz="4" w:space="0" w:color="B8CCE4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1272"/>
        <w:gridCol w:w="65"/>
        <w:gridCol w:w="1219"/>
        <w:gridCol w:w="1131"/>
        <w:gridCol w:w="1272"/>
        <w:gridCol w:w="989"/>
      </w:tblGrid>
      <w:tr w:rsidR="00206F0E" w:rsidRPr="004E4B70" w14:paraId="38DD43F6" w14:textId="77777777" w:rsidTr="00563F85">
        <w:trPr>
          <w:trHeight w:val="284"/>
        </w:trPr>
        <w:tc>
          <w:tcPr>
            <w:tcW w:w="9492" w:type="dxa"/>
            <w:gridSpan w:val="7"/>
            <w:shd w:val="clear" w:color="auto" w:fill="95B3D7"/>
            <w:vAlign w:val="center"/>
          </w:tcPr>
          <w:p w14:paraId="1BEB9C70" w14:textId="77777777" w:rsidR="00206F0E" w:rsidRPr="004E4B70" w:rsidRDefault="00206F0E" w:rsidP="0073645A">
            <w:pPr>
              <w:spacing w:line="276" w:lineRule="auto"/>
              <w:jc w:val="center"/>
              <w:rPr>
                <w:rFonts w:asciiTheme="majorHAnsi" w:eastAsia="Calibri" w:hAnsiTheme="majorHAnsi" w:cs="TimesNewRoman"/>
                <w:b/>
                <w:iCs/>
                <w:color w:val="1F497D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b/>
                <w:iCs/>
                <w:color w:val="1F497D"/>
                <w:sz w:val="20"/>
                <w:szCs w:val="20"/>
                <w:lang w:eastAsia="hr-HR"/>
              </w:rPr>
              <w:t>PRIORITET 2. KONKURENTNO I INOVATIVNO GOSPODARSTVO I INFRASTRUKTURA</w:t>
            </w:r>
          </w:p>
        </w:tc>
      </w:tr>
      <w:tr w:rsidR="00206F0E" w:rsidRPr="004E4B70" w14:paraId="14160FA6" w14:textId="77777777" w:rsidTr="00563F85">
        <w:trPr>
          <w:trHeight w:val="284"/>
        </w:trPr>
        <w:tc>
          <w:tcPr>
            <w:tcW w:w="3544" w:type="dxa"/>
            <w:shd w:val="clear" w:color="auto" w:fill="F2F2F2"/>
            <w:vAlign w:val="center"/>
          </w:tcPr>
          <w:p w14:paraId="1B8514F4" w14:textId="77777777" w:rsidR="00206F0E" w:rsidRPr="004E4B70" w:rsidRDefault="00206F0E" w:rsidP="0073645A">
            <w:pPr>
              <w:rPr>
                <w:rFonts w:asciiTheme="majorHAnsi" w:eastAsia="Calibri" w:hAnsiTheme="majorHAnsi" w:cs="TimesNewRoman"/>
                <w:b/>
                <w:bCs/>
                <w:i/>
                <w:color w:val="1F497D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b/>
                <w:bCs/>
                <w:i/>
                <w:color w:val="1F497D"/>
                <w:sz w:val="20"/>
                <w:szCs w:val="20"/>
                <w:lang w:eastAsia="hr-HR"/>
              </w:rPr>
              <w:t>Naziv mjere</w:t>
            </w:r>
          </w:p>
        </w:tc>
        <w:tc>
          <w:tcPr>
            <w:tcW w:w="5948" w:type="dxa"/>
            <w:gridSpan w:val="6"/>
            <w:vAlign w:val="center"/>
          </w:tcPr>
          <w:p w14:paraId="5B818D49" w14:textId="0505C8AB" w:rsidR="00206F0E" w:rsidRPr="004E4B70" w:rsidRDefault="000B0A24" w:rsidP="0073645A">
            <w:pPr>
              <w:spacing w:line="276" w:lineRule="auto"/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  <w:t>Ulaganje u promet i javne prometnice</w:t>
            </w:r>
          </w:p>
        </w:tc>
      </w:tr>
      <w:tr w:rsidR="00206F0E" w:rsidRPr="004E4B70" w14:paraId="1EF28DA7" w14:textId="77777777" w:rsidTr="00563F85">
        <w:trPr>
          <w:trHeight w:val="58"/>
        </w:trPr>
        <w:tc>
          <w:tcPr>
            <w:tcW w:w="3544" w:type="dxa"/>
            <w:shd w:val="clear" w:color="auto" w:fill="F2F2F2"/>
            <w:vAlign w:val="center"/>
          </w:tcPr>
          <w:p w14:paraId="2D631CE3" w14:textId="77777777" w:rsidR="00206F0E" w:rsidRPr="004E4B70" w:rsidRDefault="00206F0E" w:rsidP="0073645A">
            <w:pPr>
              <w:rPr>
                <w:rFonts w:asciiTheme="majorHAnsi" w:eastAsia="Calibri" w:hAnsiTheme="majorHAnsi" w:cs="TimesNewRoman"/>
                <w:b/>
                <w:bCs/>
                <w:i/>
                <w:color w:val="1F497D"/>
                <w:sz w:val="20"/>
                <w:szCs w:val="20"/>
                <w:highlight w:val="yellow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b/>
                <w:bCs/>
                <w:i/>
                <w:color w:val="1F497D"/>
                <w:sz w:val="20"/>
                <w:szCs w:val="20"/>
                <w:lang w:eastAsia="hr-HR"/>
              </w:rPr>
              <w:t>Svrha provedbe mjere</w:t>
            </w:r>
          </w:p>
        </w:tc>
        <w:tc>
          <w:tcPr>
            <w:tcW w:w="5948" w:type="dxa"/>
            <w:gridSpan w:val="6"/>
            <w:shd w:val="clear" w:color="auto" w:fill="auto"/>
            <w:vAlign w:val="center"/>
          </w:tcPr>
          <w:p w14:paraId="4E57F22D" w14:textId="6C7D50E4" w:rsidR="00206F0E" w:rsidRPr="004E4B70" w:rsidRDefault="00227616" w:rsidP="00227616">
            <w:pPr>
              <w:spacing w:line="276" w:lineRule="auto"/>
              <w:rPr>
                <w:rFonts w:asciiTheme="majorHAnsi" w:eastAsia="Calibri" w:hAnsiTheme="majorHAnsi" w:cs="TimesNewRoman"/>
                <w:iCs/>
                <w:sz w:val="20"/>
                <w:szCs w:val="20"/>
                <w:highlight w:val="yellow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  <w:t xml:space="preserve">Svrha provedbe mjere je ulaganje u uređenje prometa </w:t>
            </w:r>
            <w:r w:rsidR="00A52C50" w:rsidRPr="004E4B70"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  <w:t>na županijskim i lokalnim cestama i javno-prometnim površinama kako bi se ostvarilo sigurnije kretanje i bolja prometna povezanost.</w:t>
            </w:r>
          </w:p>
        </w:tc>
      </w:tr>
      <w:tr w:rsidR="00206F0E" w:rsidRPr="004E4B70" w14:paraId="6CCB358F" w14:textId="77777777" w:rsidTr="00563F85">
        <w:trPr>
          <w:trHeight w:val="284"/>
        </w:trPr>
        <w:tc>
          <w:tcPr>
            <w:tcW w:w="3544" w:type="dxa"/>
            <w:shd w:val="clear" w:color="auto" w:fill="F2F2F2"/>
            <w:vAlign w:val="center"/>
          </w:tcPr>
          <w:p w14:paraId="5A310952" w14:textId="77777777" w:rsidR="00206F0E" w:rsidRPr="004E4B70" w:rsidRDefault="00206F0E" w:rsidP="0073645A">
            <w:pPr>
              <w:rPr>
                <w:rFonts w:asciiTheme="majorHAnsi" w:eastAsia="Calibri" w:hAnsiTheme="majorHAnsi" w:cs="TimesNewRoman"/>
                <w:b/>
                <w:bCs/>
                <w:i/>
                <w:color w:val="1F497D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b/>
                <w:bCs/>
                <w:i/>
                <w:color w:val="1F497D"/>
                <w:sz w:val="20"/>
                <w:szCs w:val="20"/>
                <w:lang w:eastAsia="hr-HR"/>
              </w:rPr>
              <w:t>Doprinos provedbi nadređenog akta strateškog planiranja</w:t>
            </w:r>
          </w:p>
        </w:tc>
        <w:tc>
          <w:tcPr>
            <w:tcW w:w="5948" w:type="dxa"/>
            <w:gridSpan w:val="6"/>
            <w:vAlign w:val="center"/>
          </w:tcPr>
          <w:p w14:paraId="263F7DD6" w14:textId="5C44A318" w:rsidR="00206F0E" w:rsidRPr="004E4B70" w:rsidRDefault="00986B02" w:rsidP="0073645A">
            <w:pPr>
              <w:spacing w:line="276" w:lineRule="auto"/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  <w:t>Plan razvoja Sisačko-moslavačke županije za razdoblje do 2027.</w:t>
            </w:r>
          </w:p>
        </w:tc>
      </w:tr>
      <w:tr w:rsidR="00986B02" w:rsidRPr="004E4B70" w14:paraId="2D9F9691" w14:textId="77777777" w:rsidTr="00563F85">
        <w:trPr>
          <w:trHeight w:val="284"/>
        </w:trPr>
        <w:tc>
          <w:tcPr>
            <w:tcW w:w="3544" w:type="dxa"/>
            <w:shd w:val="clear" w:color="auto" w:fill="F2F2F2"/>
            <w:vAlign w:val="center"/>
          </w:tcPr>
          <w:p w14:paraId="4AD29F57" w14:textId="77777777" w:rsidR="00986B02" w:rsidRPr="004E4B70" w:rsidRDefault="00986B02" w:rsidP="00986B02">
            <w:pPr>
              <w:rPr>
                <w:rFonts w:asciiTheme="majorHAnsi" w:eastAsia="Calibri" w:hAnsiTheme="majorHAnsi" w:cs="TimesNewRoman"/>
                <w:b/>
                <w:bCs/>
                <w:i/>
                <w:color w:val="1F497D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hAnsiTheme="majorHAnsi"/>
                <w:b/>
                <w:bCs/>
                <w:i/>
                <w:color w:val="1F497D"/>
                <w:sz w:val="20"/>
                <w:szCs w:val="20"/>
              </w:rPr>
              <w:t>Naziv cilja nadređenog akta strateškog planiranja</w:t>
            </w:r>
          </w:p>
        </w:tc>
        <w:tc>
          <w:tcPr>
            <w:tcW w:w="5948" w:type="dxa"/>
            <w:gridSpan w:val="6"/>
            <w:vAlign w:val="center"/>
          </w:tcPr>
          <w:p w14:paraId="0D37B822" w14:textId="5031B7CB" w:rsidR="00986B02" w:rsidRPr="004E4B70" w:rsidRDefault="00986B02" w:rsidP="00986B02">
            <w:pPr>
              <w:spacing w:line="276" w:lineRule="auto"/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</w:pPr>
            <w:r w:rsidRPr="004E4B70">
              <w:rPr>
                <w:rFonts w:asciiTheme="majorHAnsi" w:hAnsiTheme="majorHAnsi"/>
                <w:sz w:val="20"/>
                <w:szCs w:val="20"/>
              </w:rPr>
              <w:t>Posebni cilj 10. Unaprjeđenje mobilnosti i prometne povezanosti</w:t>
            </w:r>
          </w:p>
        </w:tc>
      </w:tr>
      <w:tr w:rsidR="00206F0E" w:rsidRPr="004E4B70" w14:paraId="49DE7277" w14:textId="77777777" w:rsidTr="00563F85">
        <w:trPr>
          <w:trHeight w:val="58"/>
        </w:trPr>
        <w:tc>
          <w:tcPr>
            <w:tcW w:w="3544" w:type="dxa"/>
            <w:vMerge w:val="restart"/>
            <w:shd w:val="clear" w:color="auto" w:fill="F2F2F2"/>
            <w:vAlign w:val="center"/>
          </w:tcPr>
          <w:p w14:paraId="5E600494" w14:textId="77777777" w:rsidR="00206F0E" w:rsidRPr="004E4B70" w:rsidRDefault="00206F0E" w:rsidP="0073645A">
            <w:pPr>
              <w:rPr>
                <w:rFonts w:asciiTheme="majorHAnsi" w:eastAsia="Calibri" w:hAnsiTheme="majorHAnsi" w:cs="TimesNewRoman"/>
                <w:b/>
                <w:bCs/>
                <w:i/>
                <w:color w:val="1F497D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hAnsiTheme="majorHAnsi"/>
                <w:b/>
                <w:bCs/>
                <w:i/>
                <w:color w:val="1F497D"/>
                <w:sz w:val="20"/>
                <w:szCs w:val="20"/>
              </w:rPr>
              <w:t>Program u Općinskom proračunu</w:t>
            </w:r>
          </w:p>
        </w:tc>
        <w:tc>
          <w:tcPr>
            <w:tcW w:w="1337" w:type="dxa"/>
            <w:gridSpan w:val="2"/>
            <w:shd w:val="clear" w:color="auto" w:fill="F2F2F2"/>
            <w:vAlign w:val="center"/>
          </w:tcPr>
          <w:p w14:paraId="249C7BAE" w14:textId="77777777" w:rsidR="00206F0E" w:rsidRPr="004E4B70" w:rsidRDefault="00206F0E" w:rsidP="0073645A">
            <w:pPr>
              <w:spacing w:line="276" w:lineRule="auto"/>
              <w:jc w:val="center"/>
              <w:rPr>
                <w:rFonts w:asciiTheme="majorHAnsi" w:eastAsia="Calibri" w:hAnsiTheme="majorHAnsi" w:cs="TimesNewRoman"/>
                <w:b/>
                <w:bCs/>
                <w:i/>
                <w:color w:val="1F497D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b/>
                <w:bCs/>
                <w:i/>
                <w:color w:val="1F497D"/>
                <w:sz w:val="20"/>
                <w:szCs w:val="20"/>
                <w:lang w:eastAsia="hr-HR"/>
              </w:rPr>
              <w:t>Programska klasifikacija</w:t>
            </w:r>
          </w:p>
        </w:tc>
        <w:tc>
          <w:tcPr>
            <w:tcW w:w="4611" w:type="dxa"/>
            <w:gridSpan w:val="4"/>
            <w:shd w:val="clear" w:color="auto" w:fill="F2F2F2"/>
            <w:vAlign w:val="center"/>
          </w:tcPr>
          <w:p w14:paraId="22419ADA" w14:textId="77777777" w:rsidR="00206F0E" w:rsidRPr="004E4B70" w:rsidRDefault="00206F0E" w:rsidP="0073645A">
            <w:pPr>
              <w:spacing w:line="276" w:lineRule="auto"/>
              <w:jc w:val="center"/>
              <w:rPr>
                <w:rFonts w:asciiTheme="majorHAnsi" w:eastAsia="Calibri" w:hAnsiTheme="majorHAnsi" w:cs="TimesNewRoman"/>
                <w:b/>
                <w:bCs/>
                <w:i/>
                <w:color w:val="1F497D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b/>
                <w:bCs/>
                <w:i/>
                <w:color w:val="1F497D"/>
                <w:sz w:val="20"/>
                <w:szCs w:val="20"/>
                <w:lang w:eastAsia="hr-HR"/>
              </w:rPr>
              <w:t>Naziv programa</w:t>
            </w:r>
          </w:p>
        </w:tc>
      </w:tr>
      <w:tr w:rsidR="00206F0E" w:rsidRPr="004E4B70" w14:paraId="1A24CA8A" w14:textId="77777777" w:rsidTr="00563F85">
        <w:trPr>
          <w:trHeight w:val="58"/>
        </w:trPr>
        <w:tc>
          <w:tcPr>
            <w:tcW w:w="3544" w:type="dxa"/>
            <w:vMerge/>
            <w:shd w:val="clear" w:color="auto" w:fill="F2F2F2"/>
            <w:vAlign w:val="center"/>
          </w:tcPr>
          <w:p w14:paraId="75DA0DD4" w14:textId="77777777" w:rsidR="00206F0E" w:rsidRPr="004E4B70" w:rsidRDefault="00206F0E" w:rsidP="0073645A">
            <w:pPr>
              <w:rPr>
                <w:rFonts w:asciiTheme="majorHAnsi" w:hAnsiTheme="majorHAnsi"/>
                <w:b/>
                <w:bCs/>
                <w:i/>
                <w:color w:val="1F497D"/>
                <w:sz w:val="20"/>
                <w:szCs w:val="20"/>
              </w:rPr>
            </w:pPr>
          </w:p>
        </w:tc>
        <w:tc>
          <w:tcPr>
            <w:tcW w:w="1337" w:type="dxa"/>
            <w:gridSpan w:val="2"/>
            <w:vAlign w:val="center"/>
          </w:tcPr>
          <w:p w14:paraId="49516C9C" w14:textId="0EE35CA7" w:rsidR="00206F0E" w:rsidRPr="004E4B70" w:rsidRDefault="000B0A24" w:rsidP="0073645A">
            <w:pPr>
              <w:spacing w:line="276" w:lineRule="auto"/>
              <w:jc w:val="center"/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  <w:t>1013</w:t>
            </w:r>
          </w:p>
        </w:tc>
        <w:tc>
          <w:tcPr>
            <w:tcW w:w="4611" w:type="dxa"/>
            <w:gridSpan w:val="4"/>
            <w:vAlign w:val="center"/>
          </w:tcPr>
          <w:p w14:paraId="53C07A68" w14:textId="3D74AEDF" w:rsidR="00206F0E" w:rsidRPr="004E4B70" w:rsidRDefault="000B0A24" w:rsidP="0073645A">
            <w:pPr>
              <w:spacing w:line="276" w:lineRule="auto"/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  <w:t>Razvoj i sigurnost prometa</w:t>
            </w:r>
          </w:p>
        </w:tc>
      </w:tr>
      <w:tr w:rsidR="00206F0E" w:rsidRPr="004E4B70" w14:paraId="5C54054C" w14:textId="77777777" w:rsidTr="00563F85">
        <w:trPr>
          <w:trHeight w:val="284"/>
        </w:trPr>
        <w:tc>
          <w:tcPr>
            <w:tcW w:w="3544" w:type="dxa"/>
            <w:shd w:val="clear" w:color="auto" w:fill="F2F2F2"/>
            <w:vAlign w:val="center"/>
          </w:tcPr>
          <w:p w14:paraId="604853E3" w14:textId="5E05A64C" w:rsidR="00206F0E" w:rsidRPr="004E4B70" w:rsidRDefault="00206F0E" w:rsidP="0073645A">
            <w:pPr>
              <w:rPr>
                <w:rFonts w:asciiTheme="majorHAnsi" w:eastAsia="Calibri" w:hAnsiTheme="majorHAnsi" w:cs="TimesNewRoman"/>
                <w:b/>
                <w:bCs/>
                <w:i/>
                <w:color w:val="1F497D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hAnsiTheme="majorHAnsi"/>
                <w:b/>
                <w:bCs/>
                <w:i/>
                <w:color w:val="1F497D"/>
                <w:sz w:val="20"/>
                <w:szCs w:val="20"/>
              </w:rPr>
              <w:t xml:space="preserve">Procijenjeni trošak (ili fiskalni učinak) provedbe mjere (u </w:t>
            </w:r>
            <w:r w:rsidR="005C2C48" w:rsidRPr="004E4B70">
              <w:rPr>
                <w:rFonts w:asciiTheme="majorHAnsi" w:hAnsiTheme="majorHAnsi"/>
                <w:b/>
                <w:bCs/>
                <w:i/>
                <w:color w:val="1F497D"/>
                <w:sz w:val="20"/>
                <w:szCs w:val="20"/>
              </w:rPr>
              <w:t>EUR</w:t>
            </w:r>
            <w:r w:rsidRPr="004E4B70">
              <w:rPr>
                <w:rFonts w:asciiTheme="majorHAnsi" w:hAnsiTheme="majorHAnsi"/>
                <w:b/>
                <w:bCs/>
                <w:i/>
                <w:color w:val="1F497D"/>
                <w:sz w:val="20"/>
                <w:szCs w:val="20"/>
              </w:rPr>
              <w:t>)</w:t>
            </w:r>
          </w:p>
        </w:tc>
        <w:tc>
          <w:tcPr>
            <w:tcW w:w="5948" w:type="dxa"/>
            <w:gridSpan w:val="6"/>
            <w:vAlign w:val="center"/>
          </w:tcPr>
          <w:p w14:paraId="51C70D3F" w14:textId="1E64CC0D" w:rsidR="00206F0E" w:rsidRPr="004E4B70" w:rsidRDefault="00AF1785" w:rsidP="0073645A">
            <w:pPr>
              <w:spacing w:line="276" w:lineRule="auto"/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  <w:t>4.035.605,41</w:t>
            </w:r>
          </w:p>
        </w:tc>
      </w:tr>
      <w:tr w:rsidR="00206F0E" w:rsidRPr="004E4B70" w14:paraId="564B327D" w14:textId="77777777" w:rsidTr="00563F85">
        <w:trPr>
          <w:trHeight w:val="58"/>
        </w:trPr>
        <w:tc>
          <w:tcPr>
            <w:tcW w:w="4881" w:type="dxa"/>
            <w:gridSpan w:val="3"/>
            <w:shd w:val="clear" w:color="auto" w:fill="43FF43"/>
            <w:vAlign w:val="center"/>
          </w:tcPr>
          <w:p w14:paraId="1E5C2587" w14:textId="77777777" w:rsidR="00206F0E" w:rsidRPr="004E4B70" w:rsidRDefault="00206F0E" w:rsidP="0073645A">
            <w:pPr>
              <w:jc w:val="center"/>
              <w:rPr>
                <w:rFonts w:asciiTheme="majorHAnsi" w:eastAsia="Calibri" w:hAnsiTheme="majorHAnsi" w:cs="TimesNewRoman"/>
                <w:b/>
                <w:bCs/>
                <w:i/>
                <w:color w:val="1F497D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b/>
                <w:bCs/>
                <w:i/>
                <w:color w:val="1F497D"/>
                <w:sz w:val="20"/>
                <w:szCs w:val="20"/>
                <w:lang w:eastAsia="hr-HR"/>
              </w:rPr>
              <w:t>Doprinos mjere zelenoj tranziciji</w:t>
            </w:r>
          </w:p>
        </w:tc>
        <w:tc>
          <w:tcPr>
            <w:tcW w:w="4611" w:type="dxa"/>
            <w:gridSpan w:val="4"/>
            <w:shd w:val="clear" w:color="auto" w:fill="95B3D7"/>
            <w:vAlign w:val="center"/>
          </w:tcPr>
          <w:p w14:paraId="50187B9E" w14:textId="77777777" w:rsidR="00206F0E" w:rsidRPr="004E4B70" w:rsidRDefault="00206F0E" w:rsidP="0073645A">
            <w:pPr>
              <w:jc w:val="center"/>
              <w:rPr>
                <w:rFonts w:asciiTheme="majorHAnsi" w:eastAsia="Calibri" w:hAnsiTheme="majorHAnsi" w:cs="TimesNewRoman"/>
                <w:b/>
                <w:bCs/>
                <w:i/>
                <w:color w:val="1F497D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b/>
                <w:bCs/>
                <w:i/>
                <w:color w:val="1F497D"/>
                <w:sz w:val="20"/>
                <w:szCs w:val="20"/>
                <w:lang w:eastAsia="hr-HR"/>
              </w:rPr>
              <w:t>Doprinos mjere digitalnoj transformaciji</w:t>
            </w:r>
          </w:p>
        </w:tc>
      </w:tr>
      <w:tr w:rsidR="00206F0E" w:rsidRPr="004E4B70" w14:paraId="336448A8" w14:textId="77777777" w:rsidTr="00563F85">
        <w:trPr>
          <w:trHeight w:val="284"/>
        </w:trPr>
        <w:tc>
          <w:tcPr>
            <w:tcW w:w="4881" w:type="dxa"/>
            <w:gridSpan w:val="3"/>
            <w:vAlign w:val="center"/>
          </w:tcPr>
          <w:p w14:paraId="1DDCDA4D" w14:textId="77777777" w:rsidR="00206F0E" w:rsidRPr="004E4B70" w:rsidRDefault="00206F0E" w:rsidP="0073645A">
            <w:pPr>
              <w:spacing w:line="276" w:lineRule="auto"/>
              <w:jc w:val="center"/>
              <w:rPr>
                <w:rFonts w:asciiTheme="majorHAnsi" w:eastAsia="Calibri" w:hAnsiTheme="majorHAnsi" w:cs="TimesNewRoman"/>
                <w:i/>
                <w:sz w:val="20"/>
                <w:szCs w:val="20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bCs/>
                <w:i/>
                <w:sz w:val="20"/>
                <w:szCs w:val="20"/>
                <w:lang w:eastAsia="hr-HR"/>
              </w:rPr>
              <w:t>DA</w:t>
            </w:r>
            <w:r w:rsidRPr="004E4B70">
              <w:rPr>
                <w:rFonts w:asciiTheme="majorHAnsi" w:eastAsia="Calibri" w:hAnsiTheme="majorHAnsi" w:cs="TimesNewRoman"/>
                <w:i/>
                <w:sz w:val="20"/>
                <w:szCs w:val="20"/>
                <w:lang w:eastAsia="hr-HR"/>
              </w:rPr>
              <w:t>/</w:t>
            </w:r>
            <w:r w:rsidRPr="004E4B70">
              <w:rPr>
                <w:rFonts w:asciiTheme="majorHAnsi" w:eastAsia="Calibri" w:hAnsiTheme="majorHAnsi" w:cs="TimesNewRoman"/>
                <w:b/>
                <w:i/>
                <w:color w:val="1F497D"/>
                <w:sz w:val="20"/>
                <w:szCs w:val="20"/>
                <w:lang w:eastAsia="hr-HR"/>
              </w:rPr>
              <w:t>NE</w:t>
            </w:r>
          </w:p>
        </w:tc>
        <w:tc>
          <w:tcPr>
            <w:tcW w:w="4611" w:type="dxa"/>
            <w:gridSpan w:val="4"/>
            <w:vAlign w:val="center"/>
          </w:tcPr>
          <w:p w14:paraId="3CAF7D3C" w14:textId="77777777" w:rsidR="00206F0E" w:rsidRPr="004E4B70" w:rsidRDefault="00206F0E" w:rsidP="0073645A">
            <w:pPr>
              <w:spacing w:line="276" w:lineRule="auto"/>
              <w:jc w:val="center"/>
              <w:rPr>
                <w:rFonts w:asciiTheme="majorHAnsi" w:eastAsia="Calibri" w:hAnsiTheme="majorHAnsi" w:cs="TimesNewRoman"/>
                <w:i/>
                <w:sz w:val="20"/>
                <w:szCs w:val="20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i/>
                <w:sz w:val="20"/>
                <w:szCs w:val="20"/>
                <w:lang w:eastAsia="hr-HR"/>
              </w:rPr>
              <w:t>DA/</w:t>
            </w:r>
            <w:r w:rsidRPr="004E4B70">
              <w:rPr>
                <w:rFonts w:asciiTheme="majorHAnsi" w:eastAsia="Calibri" w:hAnsiTheme="majorHAnsi" w:cs="TimesNewRoman"/>
                <w:b/>
                <w:bCs/>
                <w:i/>
                <w:color w:val="1F497D"/>
                <w:sz w:val="20"/>
                <w:szCs w:val="20"/>
                <w:lang w:eastAsia="hr-HR"/>
              </w:rPr>
              <w:t>NE</w:t>
            </w:r>
          </w:p>
        </w:tc>
      </w:tr>
      <w:tr w:rsidR="004F6217" w:rsidRPr="004E4B70" w14:paraId="5E48AD41" w14:textId="77777777" w:rsidTr="00563F85">
        <w:trPr>
          <w:trHeight w:val="234"/>
        </w:trPr>
        <w:tc>
          <w:tcPr>
            <w:tcW w:w="3544" w:type="dxa"/>
            <w:vMerge w:val="restart"/>
            <w:shd w:val="clear" w:color="auto" w:fill="F2F2F2"/>
            <w:vAlign w:val="center"/>
          </w:tcPr>
          <w:p w14:paraId="2944110D" w14:textId="77777777" w:rsidR="004F6217" w:rsidRPr="004E4B70" w:rsidRDefault="004F6217" w:rsidP="0073645A">
            <w:pPr>
              <w:rPr>
                <w:rFonts w:asciiTheme="majorHAnsi" w:eastAsia="Calibri" w:hAnsiTheme="majorHAnsi" w:cs="TimesNewRoman"/>
                <w:b/>
                <w:bCs/>
                <w:i/>
                <w:color w:val="1F497D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b/>
                <w:bCs/>
                <w:i/>
                <w:color w:val="1F497D"/>
                <w:sz w:val="20"/>
                <w:szCs w:val="20"/>
                <w:u w:val="single"/>
                <w:lang w:eastAsia="hr-HR"/>
              </w:rPr>
              <w:t>Projekti</w:t>
            </w:r>
            <w:r w:rsidRPr="004E4B70">
              <w:rPr>
                <w:rFonts w:asciiTheme="majorHAnsi" w:eastAsia="Calibri" w:hAnsiTheme="majorHAnsi" w:cs="TimesNewRoman"/>
                <w:b/>
                <w:bCs/>
                <w:i/>
                <w:color w:val="1F497D"/>
                <w:sz w:val="20"/>
                <w:szCs w:val="20"/>
                <w:lang w:eastAsia="hr-HR"/>
              </w:rPr>
              <w:t>/aktivnosti</w:t>
            </w:r>
          </w:p>
        </w:tc>
        <w:tc>
          <w:tcPr>
            <w:tcW w:w="1337" w:type="dxa"/>
            <w:gridSpan w:val="2"/>
            <w:shd w:val="clear" w:color="auto" w:fill="F2F2F2"/>
            <w:vAlign w:val="center"/>
          </w:tcPr>
          <w:p w14:paraId="334EE628" w14:textId="77777777" w:rsidR="004F6217" w:rsidRPr="004E4B70" w:rsidRDefault="004F6217" w:rsidP="0073645A">
            <w:pPr>
              <w:spacing w:line="276" w:lineRule="auto"/>
              <w:jc w:val="center"/>
              <w:rPr>
                <w:rFonts w:asciiTheme="majorHAnsi" w:eastAsia="Calibri" w:hAnsiTheme="majorHAnsi" w:cs="TimesNewRoman"/>
                <w:i/>
                <w:sz w:val="20"/>
                <w:szCs w:val="20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b/>
                <w:bCs/>
                <w:i/>
                <w:color w:val="1F497D"/>
                <w:sz w:val="20"/>
                <w:szCs w:val="20"/>
                <w:lang w:eastAsia="hr-HR"/>
              </w:rPr>
              <w:t>Programska klasifikacija</w:t>
            </w:r>
          </w:p>
        </w:tc>
        <w:tc>
          <w:tcPr>
            <w:tcW w:w="4611" w:type="dxa"/>
            <w:gridSpan w:val="4"/>
            <w:shd w:val="clear" w:color="auto" w:fill="F2F2F2"/>
            <w:vAlign w:val="center"/>
          </w:tcPr>
          <w:p w14:paraId="74E05C7A" w14:textId="77777777" w:rsidR="004F6217" w:rsidRPr="004E4B70" w:rsidRDefault="004F6217" w:rsidP="0073645A">
            <w:pPr>
              <w:spacing w:line="276" w:lineRule="auto"/>
              <w:jc w:val="center"/>
              <w:rPr>
                <w:rFonts w:asciiTheme="majorHAnsi" w:eastAsia="Calibri" w:hAnsiTheme="majorHAnsi" w:cs="TimesNewRoman"/>
                <w:i/>
                <w:sz w:val="20"/>
                <w:szCs w:val="20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b/>
                <w:bCs/>
                <w:i/>
                <w:color w:val="1F497D"/>
                <w:sz w:val="20"/>
                <w:szCs w:val="20"/>
                <w:lang w:eastAsia="hr-HR"/>
              </w:rPr>
              <w:t>Naziv aktivnosti/projekta</w:t>
            </w:r>
          </w:p>
        </w:tc>
      </w:tr>
      <w:tr w:rsidR="004F6217" w:rsidRPr="004E4B70" w14:paraId="29B5E255" w14:textId="77777777" w:rsidTr="00563F85">
        <w:trPr>
          <w:trHeight w:val="234"/>
        </w:trPr>
        <w:tc>
          <w:tcPr>
            <w:tcW w:w="3544" w:type="dxa"/>
            <w:vMerge/>
            <w:shd w:val="clear" w:color="auto" w:fill="F2F2F2"/>
            <w:vAlign w:val="center"/>
          </w:tcPr>
          <w:p w14:paraId="252B770C" w14:textId="77777777" w:rsidR="004F6217" w:rsidRPr="004E4B70" w:rsidRDefault="004F6217" w:rsidP="0073645A">
            <w:pPr>
              <w:rPr>
                <w:rFonts w:asciiTheme="majorHAnsi" w:eastAsia="Calibri" w:hAnsiTheme="majorHAnsi" w:cs="TimesNewRoman"/>
                <w:b/>
                <w:bCs/>
                <w:i/>
                <w:color w:val="1F497D"/>
                <w:sz w:val="20"/>
                <w:szCs w:val="20"/>
                <w:lang w:eastAsia="hr-HR"/>
              </w:rPr>
            </w:pPr>
          </w:p>
        </w:tc>
        <w:tc>
          <w:tcPr>
            <w:tcW w:w="5948" w:type="dxa"/>
            <w:gridSpan w:val="6"/>
            <w:shd w:val="clear" w:color="auto" w:fill="DBE5F1"/>
            <w:vAlign w:val="center"/>
          </w:tcPr>
          <w:p w14:paraId="0F82D86F" w14:textId="5E128B36" w:rsidR="004F6217" w:rsidRPr="004E4B70" w:rsidRDefault="004F6217" w:rsidP="0073645A">
            <w:pPr>
              <w:spacing w:line="276" w:lineRule="auto"/>
              <w:jc w:val="center"/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  <w:t>Program 1013: Razvoj i sigurnost prometa</w:t>
            </w:r>
          </w:p>
        </w:tc>
      </w:tr>
      <w:tr w:rsidR="004F6217" w:rsidRPr="004E4B70" w14:paraId="43D5512A" w14:textId="77777777" w:rsidTr="00563F85">
        <w:trPr>
          <w:trHeight w:val="234"/>
        </w:trPr>
        <w:tc>
          <w:tcPr>
            <w:tcW w:w="3544" w:type="dxa"/>
            <w:vMerge/>
            <w:shd w:val="clear" w:color="auto" w:fill="F2F2F2"/>
            <w:vAlign w:val="center"/>
          </w:tcPr>
          <w:p w14:paraId="41B89FB6" w14:textId="77777777" w:rsidR="004F6217" w:rsidRPr="004E4B70" w:rsidRDefault="004F6217" w:rsidP="0073645A">
            <w:pPr>
              <w:rPr>
                <w:rFonts w:asciiTheme="majorHAnsi" w:eastAsia="Calibri" w:hAnsiTheme="majorHAnsi" w:cs="TimesNewRoman"/>
                <w:b/>
                <w:bCs/>
                <w:i/>
                <w:color w:val="1F497D"/>
                <w:sz w:val="20"/>
                <w:szCs w:val="20"/>
                <w:lang w:eastAsia="hr-HR"/>
              </w:rPr>
            </w:pPr>
          </w:p>
        </w:tc>
        <w:tc>
          <w:tcPr>
            <w:tcW w:w="1337" w:type="dxa"/>
            <w:gridSpan w:val="2"/>
            <w:vAlign w:val="center"/>
          </w:tcPr>
          <w:p w14:paraId="62D3D1DF" w14:textId="520F5F7D" w:rsidR="004F6217" w:rsidRPr="004E4B70" w:rsidRDefault="004F6217" w:rsidP="0073645A">
            <w:pPr>
              <w:spacing w:line="276" w:lineRule="auto"/>
              <w:jc w:val="center"/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  <w:t>K100002</w:t>
            </w:r>
          </w:p>
        </w:tc>
        <w:tc>
          <w:tcPr>
            <w:tcW w:w="4611" w:type="dxa"/>
            <w:gridSpan w:val="4"/>
            <w:vAlign w:val="center"/>
          </w:tcPr>
          <w:p w14:paraId="73274029" w14:textId="18A2AF29" w:rsidR="004F6217" w:rsidRPr="004E4B70" w:rsidRDefault="004F6217" w:rsidP="0073645A">
            <w:pPr>
              <w:spacing w:line="276" w:lineRule="auto"/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  <w:t xml:space="preserve">Rekonstrukcija </w:t>
            </w:r>
            <w:proofErr w:type="spellStart"/>
            <w:r w:rsidRPr="004E4B70"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  <w:t>Željanske</w:t>
            </w:r>
            <w:proofErr w:type="spellEnd"/>
            <w:r w:rsidRPr="004E4B70"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  <w:t xml:space="preserve"> ulice</w:t>
            </w:r>
          </w:p>
        </w:tc>
      </w:tr>
      <w:tr w:rsidR="004F6217" w:rsidRPr="004E4B70" w14:paraId="05056F3D" w14:textId="77777777" w:rsidTr="00563F85">
        <w:trPr>
          <w:trHeight w:val="234"/>
        </w:trPr>
        <w:tc>
          <w:tcPr>
            <w:tcW w:w="3544" w:type="dxa"/>
            <w:vMerge/>
            <w:shd w:val="clear" w:color="auto" w:fill="F2F2F2"/>
            <w:vAlign w:val="center"/>
          </w:tcPr>
          <w:p w14:paraId="6997A43A" w14:textId="77777777" w:rsidR="004F6217" w:rsidRPr="004E4B70" w:rsidRDefault="004F6217" w:rsidP="0073645A">
            <w:pPr>
              <w:rPr>
                <w:rFonts w:asciiTheme="majorHAnsi" w:eastAsia="Calibri" w:hAnsiTheme="majorHAnsi" w:cs="TimesNewRoman"/>
                <w:b/>
                <w:bCs/>
                <w:i/>
                <w:color w:val="1F497D"/>
                <w:sz w:val="20"/>
                <w:szCs w:val="20"/>
                <w:lang w:eastAsia="hr-HR"/>
              </w:rPr>
            </w:pPr>
          </w:p>
        </w:tc>
        <w:tc>
          <w:tcPr>
            <w:tcW w:w="1337" w:type="dxa"/>
            <w:gridSpan w:val="2"/>
            <w:vAlign w:val="center"/>
          </w:tcPr>
          <w:p w14:paraId="79843B74" w14:textId="5DAD9195" w:rsidR="004F6217" w:rsidRPr="004E4B70" w:rsidRDefault="004F6217" w:rsidP="0073645A">
            <w:pPr>
              <w:spacing w:line="276" w:lineRule="auto"/>
              <w:jc w:val="center"/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  <w:t>K100003</w:t>
            </w:r>
          </w:p>
        </w:tc>
        <w:tc>
          <w:tcPr>
            <w:tcW w:w="4611" w:type="dxa"/>
            <w:gridSpan w:val="4"/>
            <w:vAlign w:val="center"/>
          </w:tcPr>
          <w:p w14:paraId="60E9D10B" w14:textId="3859D179" w:rsidR="004F6217" w:rsidRPr="004E4B70" w:rsidRDefault="004F6217" w:rsidP="0073645A">
            <w:pPr>
              <w:spacing w:line="276" w:lineRule="auto"/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  <w:t>Rekonstrukcija županijskih cesta</w:t>
            </w:r>
          </w:p>
        </w:tc>
      </w:tr>
      <w:tr w:rsidR="004F6217" w:rsidRPr="004E4B70" w14:paraId="52672F37" w14:textId="77777777" w:rsidTr="00563F85">
        <w:trPr>
          <w:trHeight w:val="234"/>
        </w:trPr>
        <w:tc>
          <w:tcPr>
            <w:tcW w:w="3544" w:type="dxa"/>
            <w:vMerge/>
            <w:shd w:val="clear" w:color="auto" w:fill="F2F2F2"/>
            <w:vAlign w:val="center"/>
          </w:tcPr>
          <w:p w14:paraId="3C891B47" w14:textId="77777777" w:rsidR="004F6217" w:rsidRPr="004E4B70" w:rsidRDefault="004F6217" w:rsidP="0073645A">
            <w:pPr>
              <w:rPr>
                <w:rFonts w:asciiTheme="majorHAnsi" w:eastAsia="Calibri" w:hAnsiTheme="majorHAnsi" w:cs="TimesNewRoman"/>
                <w:b/>
                <w:bCs/>
                <w:i/>
                <w:color w:val="1F497D"/>
                <w:sz w:val="20"/>
                <w:szCs w:val="20"/>
                <w:lang w:eastAsia="hr-HR"/>
              </w:rPr>
            </w:pPr>
          </w:p>
        </w:tc>
        <w:tc>
          <w:tcPr>
            <w:tcW w:w="1337" w:type="dxa"/>
            <w:gridSpan w:val="2"/>
            <w:vAlign w:val="center"/>
          </w:tcPr>
          <w:p w14:paraId="72E83B65" w14:textId="21CA8CB5" w:rsidR="004F6217" w:rsidRPr="004E4B70" w:rsidRDefault="004F6217" w:rsidP="0073645A">
            <w:pPr>
              <w:spacing w:line="276" w:lineRule="auto"/>
              <w:jc w:val="center"/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  <w:t>K100004</w:t>
            </w:r>
          </w:p>
        </w:tc>
        <w:tc>
          <w:tcPr>
            <w:tcW w:w="4611" w:type="dxa"/>
            <w:gridSpan w:val="4"/>
            <w:vAlign w:val="center"/>
          </w:tcPr>
          <w:p w14:paraId="523B9244" w14:textId="2355B29A" w:rsidR="004F6217" w:rsidRPr="004E4B70" w:rsidRDefault="004F6217" w:rsidP="0073645A">
            <w:pPr>
              <w:spacing w:line="276" w:lineRule="auto"/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  <w:t>Rekonstrukcija Ulice Kralja Tomislava</w:t>
            </w:r>
          </w:p>
        </w:tc>
      </w:tr>
      <w:tr w:rsidR="004F6217" w:rsidRPr="004E4B70" w14:paraId="764B808A" w14:textId="77777777" w:rsidTr="00563F85">
        <w:trPr>
          <w:trHeight w:val="234"/>
        </w:trPr>
        <w:tc>
          <w:tcPr>
            <w:tcW w:w="3544" w:type="dxa"/>
            <w:vMerge/>
            <w:shd w:val="clear" w:color="auto" w:fill="F2F2F2"/>
            <w:vAlign w:val="center"/>
          </w:tcPr>
          <w:p w14:paraId="5B8B3C20" w14:textId="77777777" w:rsidR="004F6217" w:rsidRPr="004E4B70" w:rsidRDefault="004F6217" w:rsidP="0073645A">
            <w:pPr>
              <w:rPr>
                <w:rFonts w:asciiTheme="majorHAnsi" w:eastAsia="Calibri" w:hAnsiTheme="majorHAnsi" w:cs="TimesNewRoman"/>
                <w:b/>
                <w:bCs/>
                <w:i/>
                <w:color w:val="1F497D"/>
                <w:sz w:val="20"/>
                <w:szCs w:val="20"/>
                <w:lang w:eastAsia="hr-HR"/>
              </w:rPr>
            </w:pPr>
          </w:p>
        </w:tc>
        <w:tc>
          <w:tcPr>
            <w:tcW w:w="1337" w:type="dxa"/>
            <w:gridSpan w:val="2"/>
            <w:vAlign w:val="center"/>
          </w:tcPr>
          <w:p w14:paraId="078E8E17" w14:textId="310D702B" w:rsidR="004F6217" w:rsidRPr="009A3638" w:rsidRDefault="004F6217" w:rsidP="0073645A">
            <w:pPr>
              <w:spacing w:line="276" w:lineRule="auto"/>
              <w:jc w:val="center"/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</w:pPr>
            <w:r w:rsidRPr="009A3638"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  <w:t>K100005</w:t>
            </w:r>
          </w:p>
        </w:tc>
        <w:tc>
          <w:tcPr>
            <w:tcW w:w="4611" w:type="dxa"/>
            <w:gridSpan w:val="4"/>
            <w:vAlign w:val="center"/>
          </w:tcPr>
          <w:p w14:paraId="02EDC281" w14:textId="6AB5F6FE" w:rsidR="004F6217" w:rsidRPr="004E4B70" w:rsidRDefault="004F6217" w:rsidP="0073645A">
            <w:pPr>
              <w:spacing w:line="276" w:lineRule="auto"/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  <w:t>Rekonstrukcija stubišta u parku</w:t>
            </w:r>
          </w:p>
        </w:tc>
      </w:tr>
      <w:tr w:rsidR="004F6217" w:rsidRPr="004E4B70" w14:paraId="076B0093" w14:textId="77777777" w:rsidTr="00563F85">
        <w:trPr>
          <w:trHeight w:val="234"/>
        </w:trPr>
        <w:tc>
          <w:tcPr>
            <w:tcW w:w="3544" w:type="dxa"/>
            <w:vMerge/>
            <w:shd w:val="clear" w:color="auto" w:fill="F2F2F2"/>
            <w:vAlign w:val="center"/>
          </w:tcPr>
          <w:p w14:paraId="416DEE32" w14:textId="77777777" w:rsidR="004F6217" w:rsidRPr="004E4B70" w:rsidRDefault="004F6217" w:rsidP="0073645A">
            <w:pPr>
              <w:rPr>
                <w:rFonts w:asciiTheme="majorHAnsi" w:eastAsia="Calibri" w:hAnsiTheme="majorHAnsi" w:cs="TimesNewRoman"/>
                <w:b/>
                <w:bCs/>
                <w:i/>
                <w:color w:val="1F497D"/>
                <w:sz w:val="20"/>
                <w:szCs w:val="20"/>
                <w:lang w:eastAsia="hr-HR"/>
              </w:rPr>
            </w:pPr>
          </w:p>
        </w:tc>
        <w:tc>
          <w:tcPr>
            <w:tcW w:w="1337" w:type="dxa"/>
            <w:gridSpan w:val="2"/>
            <w:vAlign w:val="center"/>
          </w:tcPr>
          <w:p w14:paraId="3157BC3F" w14:textId="4FAD5B67" w:rsidR="004F6217" w:rsidRPr="009A3638" w:rsidRDefault="004F6217" w:rsidP="0073645A">
            <w:pPr>
              <w:spacing w:line="276" w:lineRule="auto"/>
              <w:jc w:val="center"/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</w:pPr>
            <w:r w:rsidRPr="009A3638"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  <w:t>K100006</w:t>
            </w:r>
          </w:p>
        </w:tc>
        <w:tc>
          <w:tcPr>
            <w:tcW w:w="4611" w:type="dxa"/>
            <w:gridSpan w:val="4"/>
            <w:vAlign w:val="center"/>
          </w:tcPr>
          <w:p w14:paraId="0DDD8CB0" w14:textId="3EF0FCCC" w:rsidR="004F6217" w:rsidRPr="004E4B70" w:rsidRDefault="004F6217" w:rsidP="0073645A">
            <w:pPr>
              <w:spacing w:line="276" w:lineRule="auto"/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  <w:t>Izgradnja nogostupa Ul. Braće Radić</w:t>
            </w:r>
          </w:p>
        </w:tc>
      </w:tr>
      <w:tr w:rsidR="004F6217" w:rsidRPr="004E4B70" w14:paraId="542AB143" w14:textId="77777777" w:rsidTr="00563F85">
        <w:trPr>
          <w:trHeight w:val="234"/>
        </w:trPr>
        <w:tc>
          <w:tcPr>
            <w:tcW w:w="3544" w:type="dxa"/>
            <w:vMerge/>
            <w:shd w:val="clear" w:color="auto" w:fill="F2F2F2"/>
            <w:vAlign w:val="center"/>
          </w:tcPr>
          <w:p w14:paraId="4CEE5AFF" w14:textId="77777777" w:rsidR="004F6217" w:rsidRPr="004E4B70" w:rsidRDefault="004F6217" w:rsidP="004F6217">
            <w:pPr>
              <w:rPr>
                <w:rFonts w:asciiTheme="majorHAnsi" w:eastAsia="Calibri" w:hAnsiTheme="majorHAnsi" w:cs="TimesNewRoman"/>
                <w:b/>
                <w:bCs/>
                <w:i/>
                <w:color w:val="1F497D"/>
                <w:sz w:val="20"/>
                <w:szCs w:val="20"/>
                <w:lang w:eastAsia="hr-HR"/>
              </w:rPr>
            </w:pPr>
          </w:p>
        </w:tc>
        <w:tc>
          <w:tcPr>
            <w:tcW w:w="1337" w:type="dxa"/>
            <w:gridSpan w:val="2"/>
            <w:vAlign w:val="center"/>
          </w:tcPr>
          <w:p w14:paraId="6F25D3EE" w14:textId="74DC78DB" w:rsidR="004F6217" w:rsidRPr="009A3638" w:rsidRDefault="004F6217" w:rsidP="004F6217">
            <w:pPr>
              <w:spacing w:line="276" w:lineRule="auto"/>
              <w:jc w:val="center"/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</w:pPr>
            <w:r w:rsidRPr="009A3638"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  <w:t>K100007</w:t>
            </w:r>
          </w:p>
        </w:tc>
        <w:tc>
          <w:tcPr>
            <w:tcW w:w="4611" w:type="dxa"/>
            <w:gridSpan w:val="4"/>
            <w:vAlign w:val="center"/>
          </w:tcPr>
          <w:p w14:paraId="194055DD" w14:textId="49155D06" w:rsidR="004F6217" w:rsidRPr="004E4B70" w:rsidRDefault="004F6217" w:rsidP="004F6217">
            <w:pPr>
              <w:spacing w:line="276" w:lineRule="auto"/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  <w:t>Izgradnja nogostupa Sajmišna ulica</w:t>
            </w:r>
          </w:p>
        </w:tc>
      </w:tr>
      <w:tr w:rsidR="004F6217" w:rsidRPr="004E4B70" w14:paraId="351611D0" w14:textId="77777777" w:rsidTr="00563F85">
        <w:trPr>
          <w:trHeight w:val="234"/>
        </w:trPr>
        <w:tc>
          <w:tcPr>
            <w:tcW w:w="3544" w:type="dxa"/>
            <w:vMerge/>
            <w:shd w:val="clear" w:color="auto" w:fill="F2F2F2"/>
            <w:vAlign w:val="center"/>
          </w:tcPr>
          <w:p w14:paraId="2F01C991" w14:textId="77777777" w:rsidR="004F6217" w:rsidRPr="004E4B70" w:rsidRDefault="004F6217" w:rsidP="004F6217">
            <w:pPr>
              <w:rPr>
                <w:rFonts w:asciiTheme="majorHAnsi" w:eastAsia="Calibri" w:hAnsiTheme="majorHAnsi" w:cs="TimesNewRoman"/>
                <w:b/>
                <w:bCs/>
                <w:i/>
                <w:color w:val="1F497D"/>
                <w:sz w:val="20"/>
                <w:szCs w:val="20"/>
                <w:lang w:eastAsia="hr-HR"/>
              </w:rPr>
            </w:pPr>
          </w:p>
        </w:tc>
        <w:tc>
          <w:tcPr>
            <w:tcW w:w="1337" w:type="dxa"/>
            <w:gridSpan w:val="2"/>
            <w:vAlign w:val="center"/>
          </w:tcPr>
          <w:p w14:paraId="729E820F" w14:textId="0EBBA929" w:rsidR="004F6217" w:rsidRPr="009A3638" w:rsidRDefault="004F6217" w:rsidP="004F6217">
            <w:pPr>
              <w:spacing w:line="276" w:lineRule="auto"/>
              <w:jc w:val="center"/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</w:pPr>
            <w:r w:rsidRPr="009A3638"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  <w:t>K100008</w:t>
            </w:r>
          </w:p>
        </w:tc>
        <w:tc>
          <w:tcPr>
            <w:tcW w:w="4611" w:type="dxa"/>
            <w:gridSpan w:val="4"/>
            <w:vAlign w:val="center"/>
          </w:tcPr>
          <w:p w14:paraId="45F0771B" w14:textId="68A3A3DD" w:rsidR="004F6217" w:rsidRPr="004E4B70" w:rsidRDefault="004F6217" w:rsidP="004F6217">
            <w:pPr>
              <w:spacing w:line="276" w:lineRule="auto"/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  <w:t>Izgradnja nogostupa Ul. Josipa Kozarca</w:t>
            </w:r>
          </w:p>
        </w:tc>
      </w:tr>
      <w:tr w:rsidR="004F6217" w:rsidRPr="004E4B70" w14:paraId="35E12D29" w14:textId="77777777" w:rsidTr="00563F85">
        <w:trPr>
          <w:trHeight w:val="234"/>
        </w:trPr>
        <w:tc>
          <w:tcPr>
            <w:tcW w:w="3544" w:type="dxa"/>
            <w:vMerge/>
            <w:shd w:val="clear" w:color="auto" w:fill="F2F2F2"/>
            <w:vAlign w:val="center"/>
          </w:tcPr>
          <w:p w14:paraId="2AB62B96" w14:textId="77777777" w:rsidR="004F6217" w:rsidRPr="004E4B70" w:rsidRDefault="004F6217" w:rsidP="004F6217">
            <w:pPr>
              <w:rPr>
                <w:rFonts w:asciiTheme="majorHAnsi" w:eastAsia="Calibri" w:hAnsiTheme="majorHAnsi" w:cs="TimesNewRoman"/>
                <w:b/>
                <w:bCs/>
                <w:i/>
                <w:color w:val="1F497D"/>
                <w:sz w:val="20"/>
                <w:szCs w:val="20"/>
                <w:lang w:eastAsia="hr-HR"/>
              </w:rPr>
            </w:pPr>
          </w:p>
        </w:tc>
        <w:tc>
          <w:tcPr>
            <w:tcW w:w="1337" w:type="dxa"/>
            <w:gridSpan w:val="2"/>
            <w:vAlign w:val="center"/>
          </w:tcPr>
          <w:p w14:paraId="29B2D6DC" w14:textId="13B7986E" w:rsidR="004F6217" w:rsidRPr="009A3638" w:rsidRDefault="004F6217" w:rsidP="004F6217">
            <w:pPr>
              <w:spacing w:line="276" w:lineRule="auto"/>
              <w:jc w:val="center"/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</w:pPr>
            <w:r w:rsidRPr="009A3638"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  <w:t>K100009</w:t>
            </w:r>
          </w:p>
        </w:tc>
        <w:tc>
          <w:tcPr>
            <w:tcW w:w="4611" w:type="dxa"/>
            <w:gridSpan w:val="4"/>
            <w:vAlign w:val="center"/>
          </w:tcPr>
          <w:p w14:paraId="4CE986B2" w14:textId="7CC00510" w:rsidR="004F6217" w:rsidRPr="004E4B70" w:rsidRDefault="004F6217" w:rsidP="004F6217">
            <w:pPr>
              <w:spacing w:line="276" w:lineRule="auto"/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  <w:t>Izgradnja nogostupa Kolodvorska ulica</w:t>
            </w:r>
          </w:p>
        </w:tc>
      </w:tr>
      <w:tr w:rsidR="004F6217" w:rsidRPr="004E4B70" w14:paraId="657C7A86" w14:textId="77777777" w:rsidTr="00563F85">
        <w:trPr>
          <w:trHeight w:val="234"/>
        </w:trPr>
        <w:tc>
          <w:tcPr>
            <w:tcW w:w="3544" w:type="dxa"/>
            <w:vMerge/>
            <w:shd w:val="clear" w:color="auto" w:fill="F2F2F2"/>
            <w:vAlign w:val="center"/>
          </w:tcPr>
          <w:p w14:paraId="6F265676" w14:textId="77777777" w:rsidR="004F6217" w:rsidRPr="004E4B70" w:rsidRDefault="004F6217" w:rsidP="004F6217">
            <w:pPr>
              <w:rPr>
                <w:rFonts w:asciiTheme="majorHAnsi" w:eastAsia="Calibri" w:hAnsiTheme="majorHAnsi" w:cs="TimesNewRoman"/>
                <w:b/>
                <w:bCs/>
                <w:i/>
                <w:color w:val="1F497D"/>
                <w:sz w:val="20"/>
                <w:szCs w:val="20"/>
                <w:lang w:eastAsia="hr-HR"/>
              </w:rPr>
            </w:pPr>
          </w:p>
        </w:tc>
        <w:tc>
          <w:tcPr>
            <w:tcW w:w="1337" w:type="dxa"/>
            <w:gridSpan w:val="2"/>
            <w:vAlign w:val="center"/>
          </w:tcPr>
          <w:p w14:paraId="2CCFD971" w14:textId="04754070" w:rsidR="004F6217" w:rsidRPr="009A3638" w:rsidRDefault="004F6217" w:rsidP="004F6217">
            <w:pPr>
              <w:spacing w:line="276" w:lineRule="auto"/>
              <w:jc w:val="center"/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</w:pPr>
            <w:r w:rsidRPr="009A3638"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  <w:t>K100010</w:t>
            </w:r>
          </w:p>
        </w:tc>
        <w:tc>
          <w:tcPr>
            <w:tcW w:w="4611" w:type="dxa"/>
            <w:gridSpan w:val="4"/>
            <w:vAlign w:val="center"/>
          </w:tcPr>
          <w:p w14:paraId="3CD57F2B" w14:textId="2135AC35" w:rsidR="004F6217" w:rsidRPr="004E4B70" w:rsidRDefault="004F6217" w:rsidP="004F6217">
            <w:pPr>
              <w:spacing w:line="276" w:lineRule="auto"/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  <w:t>Izgradnja nogostupa ul. Svete Barbare</w:t>
            </w:r>
          </w:p>
        </w:tc>
      </w:tr>
      <w:tr w:rsidR="004F6217" w:rsidRPr="004E4B70" w14:paraId="1AF1A53F" w14:textId="77777777" w:rsidTr="00563F85">
        <w:trPr>
          <w:trHeight w:val="234"/>
        </w:trPr>
        <w:tc>
          <w:tcPr>
            <w:tcW w:w="3544" w:type="dxa"/>
            <w:vMerge/>
            <w:shd w:val="clear" w:color="auto" w:fill="F2F2F2"/>
            <w:vAlign w:val="center"/>
          </w:tcPr>
          <w:p w14:paraId="398AF6AC" w14:textId="77777777" w:rsidR="004F6217" w:rsidRPr="004E4B70" w:rsidRDefault="004F6217" w:rsidP="004F6217">
            <w:pPr>
              <w:rPr>
                <w:rFonts w:asciiTheme="majorHAnsi" w:eastAsia="Calibri" w:hAnsiTheme="majorHAnsi" w:cs="TimesNewRoman"/>
                <w:b/>
                <w:bCs/>
                <w:i/>
                <w:color w:val="1F497D"/>
                <w:sz w:val="20"/>
                <w:szCs w:val="20"/>
                <w:lang w:eastAsia="hr-HR"/>
              </w:rPr>
            </w:pPr>
          </w:p>
        </w:tc>
        <w:tc>
          <w:tcPr>
            <w:tcW w:w="1337" w:type="dxa"/>
            <w:gridSpan w:val="2"/>
            <w:vAlign w:val="center"/>
          </w:tcPr>
          <w:p w14:paraId="2325FA48" w14:textId="783AD10C" w:rsidR="004F6217" w:rsidRPr="009A3638" w:rsidRDefault="004F6217" w:rsidP="004F6217">
            <w:pPr>
              <w:spacing w:line="276" w:lineRule="auto"/>
              <w:jc w:val="center"/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</w:pPr>
            <w:r w:rsidRPr="009A3638"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  <w:t>K100011</w:t>
            </w:r>
          </w:p>
        </w:tc>
        <w:tc>
          <w:tcPr>
            <w:tcW w:w="4611" w:type="dxa"/>
            <w:gridSpan w:val="4"/>
            <w:vAlign w:val="center"/>
          </w:tcPr>
          <w:p w14:paraId="02FF65D1" w14:textId="2B8B5125" w:rsidR="004F6217" w:rsidRPr="004E4B70" w:rsidRDefault="004F6217" w:rsidP="004F6217">
            <w:pPr>
              <w:spacing w:line="276" w:lineRule="auto"/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  <w:t>Modernizacija nerazvrstanih cesta</w:t>
            </w:r>
          </w:p>
        </w:tc>
      </w:tr>
      <w:tr w:rsidR="004F6217" w:rsidRPr="004E4B70" w14:paraId="59FD3D37" w14:textId="77777777" w:rsidTr="00563F85">
        <w:trPr>
          <w:trHeight w:val="234"/>
        </w:trPr>
        <w:tc>
          <w:tcPr>
            <w:tcW w:w="3544" w:type="dxa"/>
            <w:vMerge/>
            <w:shd w:val="clear" w:color="auto" w:fill="F2F2F2"/>
            <w:vAlign w:val="center"/>
          </w:tcPr>
          <w:p w14:paraId="0772058C" w14:textId="77777777" w:rsidR="004F6217" w:rsidRPr="004E4B70" w:rsidRDefault="004F6217" w:rsidP="004F6217">
            <w:pPr>
              <w:rPr>
                <w:rFonts w:asciiTheme="majorHAnsi" w:eastAsia="Calibri" w:hAnsiTheme="majorHAnsi" w:cs="TimesNewRoman"/>
                <w:b/>
                <w:bCs/>
                <w:i/>
                <w:color w:val="1F497D"/>
                <w:sz w:val="20"/>
                <w:szCs w:val="20"/>
                <w:lang w:eastAsia="hr-HR"/>
              </w:rPr>
            </w:pPr>
          </w:p>
        </w:tc>
        <w:tc>
          <w:tcPr>
            <w:tcW w:w="1337" w:type="dxa"/>
            <w:gridSpan w:val="2"/>
            <w:vAlign w:val="center"/>
          </w:tcPr>
          <w:p w14:paraId="3C4B8A6D" w14:textId="283F1B2B" w:rsidR="004F6217" w:rsidRPr="009A3638" w:rsidRDefault="004F6217" w:rsidP="004F6217">
            <w:pPr>
              <w:spacing w:line="276" w:lineRule="auto"/>
              <w:jc w:val="center"/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</w:pPr>
            <w:r w:rsidRPr="009A3638"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  <w:t>K100012</w:t>
            </w:r>
          </w:p>
        </w:tc>
        <w:tc>
          <w:tcPr>
            <w:tcW w:w="4611" w:type="dxa"/>
            <w:gridSpan w:val="4"/>
            <w:vAlign w:val="center"/>
          </w:tcPr>
          <w:p w14:paraId="390A44C6" w14:textId="1802034F" w:rsidR="004F6217" w:rsidRPr="004E4B70" w:rsidRDefault="004F6217" w:rsidP="004F6217">
            <w:pPr>
              <w:spacing w:line="276" w:lineRule="auto"/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  <w:t>Izgradnja nogostupa u Zagrebačkoj ulici</w:t>
            </w:r>
          </w:p>
        </w:tc>
      </w:tr>
      <w:tr w:rsidR="004F6217" w:rsidRPr="004E4B70" w14:paraId="2393996B" w14:textId="77777777" w:rsidTr="00563F85">
        <w:trPr>
          <w:trHeight w:val="234"/>
        </w:trPr>
        <w:tc>
          <w:tcPr>
            <w:tcW w:w="3544" w:type="dxa"/>
            <w:vMerge/>
            <w:shd w:val="clear" w:color="auto" w:fill="F2F2F2"/>
            <w:vAlign w:val="center"/>
          </w:tcPr>
          <w:p w14:paraId="016AA466" w14:textId="77777777" w:rsidR="004F6217" w:rsidRPr="004E4B70" w:rsidRDefault="004F6217" w:rsidP="004F6217">
            <w:pPr>
              <w:rPr>
                <w:rFonts w:asciiTheme="majorHAnsi" w:eastAsia="Calibri" w:hAnsiTheme="majorHAnsi" w:cs="TimesNewRoman"/>
                <w:b/>
                <w:bCs/>
                <w:i/>
                <w:color w:val="1F497D"/>
                <w:sz w:val="20"/>
                <w:szCs w:val="20"/>
                <w:lang w:eastAsia="hr-HR"/>
              </w:rPr>
            </w:pPr>
          </w:p>
        </w:tc>
        <w:tc>
          <w:tcPr>
            <w:tcW w:w="1337" w:type="dxa"/>
            <w:gridSpan w:val="2"/>
            <w:vAlign w:val="center"/>
          </w:tcPr>
          <w:p w14:paraId="733199F8" w14:textId="2045BA81" w:rsidR="004F6217" w:rsidRPr="009A3638" w:rsidRDefault="004F6217" w:rsidP="004F6217">
            <w:pPr>
              <w:spacing w:line="276" w:lineRule="auto"/>
              <w:jc w:val="center"/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</w:pPr>
            <w:r w:rsidRPr="009A3638"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  <w:t>K100013</w:t>
            </w:r>
          </w:p>
        </w:tc>
        <w:tc>
          <w:tcPr>
            <w:tcW w:w="4611" w:type="dxa"/>
            <w:gridSpan w:val="4"/>
            <w:vAlign w:val="center"/>
          </w:tcPr>
          <w:p w14:paraId="50ECB2C9" w14:textId="2E10A14F" w:rsidR="004F6217" w:rsidRPr="004E4B70" w:rsidRDefault="004F6217" w:rsidP="004F6217">
            <w:pPr>
              <w:spacing w:line="276" w:lineRule="auto"/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  <w:t xml:space="preserve">Izgradnja novog mosta u </w:t>
            </w:r>
            <w:proofErr w:type="spellStart"/>
            <w:r w:rsidRPr="004E4B70"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  <w:t>Piljenicama</w:t>
            </w:r>
            <w:proofErr w:type="spellEnd"/>
          </w:p>
        </w:tc>
      </w:tr>
      <w:tr w:rsidR="004F6217" w:rsidRPr="004E4B70" w14:paraId="705FA7C3" w14:textId="77777777" w:rsidTr="00563F85">
        <w:trPr>
          <w:trHeight w:val="234"/>
        </w:trPr>
        <w:tc>
          <w:tcPr>
            <w:tcW w:w="3544" w:type="dxa"/>
            <w:shd w:val="clear" w:color="auto" w:fill="FFFFFF" w:themeFill="background1"/>
            <w:vAlign w:val="center"/>
          </w:tcPr>
          <w:p w14:paraId="71F9B14B" w14:textId="77777777" w:rsidR="004F6217" w:rsidRPr="004E4B70" w:rsidRDefault="004F6217" w:rsidP="004F6217">
            <w:pPr>
              <w:rPr>
                <w:rFonts w:asciiTheme="majorHAnsi" w:eastAsia="Calibri" w:hAnsiTheme="majorHAnsi" w:cs="TimesNewRoman"/>
                <w:b/>
                <w:bCs/>
                <w:i/>
                <w:color w:val="1F497D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b/>
                <w:bCs/>
                <w:i/>
                <w:color w:val="1F497D"/>
                <w:sz w:val="20"/>
                <w:szCs w:val="20"/>
                <w:lang w:eastAsia="hr-HR"/>
              </w:rPr>
              <w:t>Ključne aktivnosti ostvarenja mjere</w:t>
            </w:r>
          </w:p>
        </w:tc>
        <w:tc>
          <w:tcPr>
            <w:tcW w:w="5948" w:type="dxa"/>
            <w:gridSpan w:val="6"/>
            <w:shd w:val="clear" w:color="auto" w:fill="FFFFFF" w:themeFill="background1"/>
            <w:vAlign w:val="center"/>
          </w:tcPr>
          <w:p w14:paraId="5165E2DE" w14:textId="097ABD04" w:rsidR="004F6217" w:rsidRPr="004E4B70" w:rsidRDefault="004F6217" w:rsidP="004F6217">
            <w:pPr>
              <w:numPr>
                <w:ilvl w:val="0"/>
                <w:numId w:val="6"/>
              </w:numPr>
              <w:spacing w:line="276" w:lineRule="auto"/>
              <w:contextualSpacing/>
              <w:jc w:val="both"/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  <w:t xml:space="preserve">aktivnosti vezane za unaprjeđenje javnog i putničkog prometa, </w:t>
            </w:r>
          </w:p>
          <w:p w14:paraId="773347A1" w14:textId="77777777" w:rsidR="004F6217" w:rsidRPr="004E4B70" w:rsidRDefault="004F6217" w:rsidP="004F6217">
            <w:pPr>
              <w:numPr>
                <w:ilvl w:val="0"/>
                <w:numId w:val="6"/>
              </w:numPr>
              <w:spacing w:line="276" w:lineRule="auto"/>
              <w:contextualSpacing/>
              <w:jc w:val="both"/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  <w:t>unaprjeđenje lokalne i regionalne prometne povezanosti,</w:t>
            </w:r>
          </w:p>
          <w:p w14:paraId="4CBD3929" w14:textId="354978BE" w:rsidR="004F6217" w:rsidRPr="004E4B70" w:rsidRDefault="004F6217" w:rsidP="004F6217">
            <w:pPr>
              <w:numPr>
                <w:ilvl w:val="0"/>
                <w:numId w:val="6"/>
              </w:numPr>
              <w:spacing w:line="276" w:lineRule="auto"/>
              <w:contextualSpacing/>
              <w:jc w:val="both"/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  <w:t xml:space="preserve">razvoj lokalne prometne mreže, </w:t>
            </w:r>
          </w:p>
          <w:p w14:paraId="1246C3EC" w14:textId="44454ABA" w:rsidR="004F6217" w:rsidRPr="004E4B70" w:rsidRDefault="004F6217" w:rsidP="004F6217">
            <w:pPr>
              <w:numPr>
                <w:ilvl w:val="0"/>
                <w:numId w:val="6"/>
              </w:numPr>
              <w:spacing w:line="276" w:lineRule="auto"/>
              <w:contextualSpacing/>
              <w:jc w:val="both"/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  <w:t xml:space="preserve">unaprjeđenje i izgradnja prometne infrastrukture, </w:t>
            </w:r>
          </w:p>
          <w:p w14:paraId="13138EF2" w14:textId="5900F31A" w:rsidR="004F6217" w:rsidRPr="004E4B70" w:rsidRDefault="004F6217" w:rsidP="004F6217">
            <w:pPr>
              <w:numPr>
                <w:ilvl w:val="0"/>
                <w:numId w:val="6"/>
              </w:numPr>
              <w:spacing w:line="276" w:lineRule="auto"/>
              <w:contextualSpacing/>
              <w:jc w:val="both"/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  <w:t xml:space="preserve">razvoj i poboljšanje uvjeta za siguran promet. </w:t>
            </w:r>
          </w:p>
        </w:tc>
      </w:tr>
      <w:tr w:rsidR="004F6217" w:rsidRPr="004E4B70" w14:paraId="70E125AA" w14:textId="77777777" w:rsidTr="00563F85">
        <w:trPr>
          <w:trHeight w:val="284"/>
        </w:trPr>
        <w:tc>
          <w:tcPr>
            <w:tcW w:w="3544" w:type="dxa"/>
            <w:shd w:val="clear" w:color="auto" w:fill="F2F2F2"/>
            <w:vAlign w:val="center"/>
          </w:tcPr>
          <w:p w14:paraId="20B3D97B" w14:textId="77777777" w:rsidR="004F6217" w:rsidRPr="004E4B70" w:rsidRDefault="004F6217" w:rsidP="004F6217">
            <w:pPr>
              <w:rPr>
                <w:rFonts w:asciiTheme="majorHAnsi" w:eastAsia="Calibri" w:hAnsiTheme="majorHAnsi" w:cs="TimesNewRoman"/>
                <w:b/>
                <w:bCs/>
                <w:i/>
                <w:color w:val="1F497D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b/>
                <w:bCs/>
                <w:i/>
                <w:color w:val="1F497D"/>
                <w:sz w:val="20"/>
                <w:szCs w:val="20"/>
                <w:lang w:eastAsia="hr-HR"/>
              </w:rPr>
              <w:t>Planirani rok provedbe</w:t>
            </w:r>
          </w:p>
        </w:tc>
        <w:tc>
          <w:tcPr>
            <w:tcW w:w="5948" w:type="dxa"/>
            <w:gridSpan w:val="6"/>
            <w:vAlign w:val="center"/>
          </w:tcPr>
          <w:p w14:paraId="2EAAFE0E" w14:textId="77777777" w:rsidR="004F6217" w:rsidRPr="004E4B70" w:rsidRDefault="004F6217" w:rsidP="004F6217">
            <w:pPr>
              <w:spacing w:line="276" w:lineRule="auto"/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  <w:t>2025. godina</w:t>
            </w:r>
          </w:p>
        </w:tc>
      </w:tr>
      <w:tr w:rsidR="004F6217" w:rsidRPr="004E4B70" w14:paraId="7909573E" w14:textId="77777777" w:rsidTr="00563F85">
        <w:trPr>
          <w:trHeight w:val="711"/>
        </w:trPr>
        <w:tc>
          <w:tcPr>
            <w:tcW w:w="3544" w:type="dxa"/>
            <w:vMerge w:val="restart"/>
            <w:shd w:val="clear" w:color="auto" w:fill="F2F2F2"/>
            <w:vAlign w:val="center"/>
          </w:tcPr>
          <w:p w14:paraId="086EEF03" w14:textId="77777777" w:rsidR="004F6217" w:rsidRPr="004E4B70" w:rsidRDefault="004F6217" w:rsidP="004F6217">
            <w:pPr>
              <w:rPr>
                <w:rFonts w:asciiTheme="majorHAnsi" w:eastAsia="Calibri" w:hAnsiTheme="majorHAnsi" w:cs="TimesNewRoman"/>
                <w:b/>
                <w:bCs/>
                <w:i/>
                <w:color w:val="1F497D"/>
                <w:sz w:val="20"/>
                <w:szCs w:val="20"/>
                <w:highlight w:val="yellow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b/>
                <w:bCs/>
                <w:i/>
                <w:color w:val="1F497D"/>
                <w:sz w:val="20"/>
                <w:szCs w:val="20"/>
                <w:lang w:eastAsia="hr-HR"/>
              </w:rPr>
              <w:t>Pokazatelj rezultata mjere</w:t>
            </w:r>
          </w:p>
        </w:tc>
        <w:tc>
          <w:tcPr>
            <w:tcW w:w="1272" w:type="dxa"/>
            <w:tcBorders>
              <w:bottom w:val="single" w:sz="4" w:space="0" w:color="B8CCE4"/>
            </w:tcBorders>
            <w:shd w:val="clear" w:color="auto" w:fill="B8CCE4"/>
            <w:vAlign w:val="center"/>
          </w:tcPr>
          <w:p w14:paraId="22D3EA22" w14:textId="77777777" w:rsidR="004F6217" w:rsidRPr="004E4B70" w:rsidRDefault="004F6217" w:rsidP="004F6217">
            <w:pPr>
              <w:spacing w:line="276" w:lineRule="auto"/>
              <w:jc w:val="center"/>
              <w:rPr>
                <w:rFonts w:asciiTheme="majorHAnsi" w:eastAsia="Calibri" w:hAnsiTheme="majorHAnsi" w:cs="TimesNewRoman"/>
                <w:i/>
                <w:sz w:val="20"/>
                <w:szCs w:val="20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b/>
                <w:bCs/>
                <w:color w:val="1F497D"/>
                <w:sz w:val="18"/>
                <w:szCs w:val="18"/>
                <w:lang w:eastAsia="hr-HR"/>
              </w:rPr>
              <w:t>POLAZNA VRIJEDNOST</w:t>
            </w:r>
          </w:p>
        </w:tc>
        <w:tc>
          <w:tcPr>
            <w:tcW w:w="4676" w:type="dxa"/>
            <w:gridSpan w:val="5"/>
            <w:tcBorders>
              <w:bottom w:val="single" w:sz="4" w:space="0" w:color="B8CCE4"/>
            </w:tcBorders>
            <w:shd w:val="clear" w:color="auto" w:fill="B8CCE4"/>
            <w:vAlign w:val="center"/>
          </w:tcPr>
          <w:p w14:paraId="36C9DBFD" w14:textId="77777777" w:rsidR="004F6217" w:rsidRPr="004E4B70" w:rsidRDefault="004F6217" w:rsidP="004F6217">
            <w:pPr>
              <w:spacing w:line="276" w:lineRule="auto"/>
              <w:jc w:val="center"/>
              <w:rPr>
                <w:rFonts w:asciiTheme="majorHAnsi" w:eastAsia="Calibri" w:hAnsiTheme="majorHAnsi" w:cs="TimesNewRoman"/>
                <w:i/>
                <w:sz w:val="20"/>
                <w:szCs w:val="20"/>
                <w:lang w:eastAsia="hr-HR"/>
              </w:rPr>
            </w:pPr>
            <w:r w:rsidRPr="004E4B70">
              <w:rPr>
                <w:rFonts w:asciiTheme="majorHAnsi" w:eastAsia="Batang" w:hAnsiTheme="majorHAnsi"/>
                <w:b/>
                <w:color w:val="1F497D"/>
                <w:sz w:val="18"/>
                <w:szCs w:val="18"/>
              </w:rPr>
              <w:t>CILJANA VRIJEDNOST</w:t>
            </w:r>
          </w:p>
        </w:tc>
      </w:tr>
      <w:tr w:rsidR="004F6217" w:rsidRPr="004E4B70" w14:paraId="53E3EF81" w14:textId="77777777" w:rsidTr="00563F85">
        <w:trPr>
          <w:trHeight w:val="58"/>
        </w:trPr>
        <w:tc>
          <w:tcPr>
            <w:tcW w:w="3544" w:type="dxa"/>
            <w:vMerge/>
            <w:shd w:val="clear" w:color="auto" w:fill="F2F2F2"/>
            <w:vAlign w:val="center"/>
          </w:tcPr>
          <w:p w14:paraId="7664D9A9" w14:textId="77777777" w:rsidR="004F6217" w:rsidRPr="004E4B70" w:rsidRDefault="004F6217" w:rsidP="004F6217">
            <w:pPr>
              <w:spacing w:line="276" w:lineRule="auto"/>
              <w:jc w:val="center"/>
              <w:rPr>
                <w:rFonts w:asciiTheme="majorHAnsi" w:eastAsia="Calibri" w:hAnsiTheme="majorHAnsi" w:cs="TimesNewRoman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1272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B8CCE4"/>
            <w:vAlign w:val="center"/>
          </w:tcPr>
          <w:p w14:paraId="15FF1737" w14:textId="77777777" w:rsidR="004F6217" w:rsidRPr="004E4B70" w:rsidRDefault="004F6217" w:rsidP="004F6217">
            <w:pPr>
              <w:spacing w:line="276" w:lineRule="auto"/>
              <w:jc w:val="center"/>
              <w:rPr>
                <w:rFonts w:asciiTheme="majorHAnsi" w:eastAsia="Calibri" w:hAnsiTheme="majorHAnsi" w:cs="TimesNewRoman"/>
                <w:b/>
                <w:color w:val="1F497D"/>
                <w:sz w:val="18"/>
                <w:szCs w:val="18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b/>
                <w:color w:val="1F497D"/>
                <w:sz w:val="18"/>
                <w:szCs w:val="18"/>
                <w:lang w:eastAsia="hr-HR"/>
              </w:rPr>
              <w:t>2021.</w:t>
            </w:r>
          </w:p>
        </w:tc>
        <w:tc>
          <w:tcPr>
            <w:tcW w:w="1284" w:type="dxa"/>
            <w:gridSpan w:val="2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B8CCE4"/>
            <w:vAlign w:val="center"/>
          </w:tcPr>
          <w:p w14:paraId="762A6554" w14:textId="77777777" w:rsidR="004F6217" w:rsidRPr="004E4B70" w:rsidRDefault="004F6217" w:rsidP="004F6217">
            <w:pPr>
              <w:spacing w:line="276" w:lineRule="auto"/>
              <w:jc w:val="center"/>
              <w:rPr>
                <w:rFonts w:asciiTheme="majorHAnsi" w:eastAsia="Calibri" w:hAnsiTheme="majorHAnsi" w:cs="TimesNewRoman"/>
                <w:b/>
                <w:color w:val="1F497D"/>
                <w:sz w:val="18"/>
                <w:szCs w:val="18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b/>
                <w:color w:val="1F497D"/>
                <w:sz w:val="18"/>
                <w:szCs w:val="18"/>
                <w:lang w:eastAsia="hr-HR"/>
              </w:rPr>
              <w:t>2022.</w:t>
            </w:r>
          </w:p>
        </w:tc>
        <w:tc>
          <w:tcPr>
            <w:tcW w:w="1131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B8CCE4"/>
            <w:vAlign w:val="center"/>
          </w:tcPr>
          <w:p w14:paraId="537E4B3D" w14:textId="77777777" w:rsidR="004F6217" w:rsidRPr="004E4B70" w:rsidRDefault="004F6217" w:rsidP="004F6217">
            <w:pPr>
              <w:spacing w:line="276" w:lineRule="auto"/>
              <w:jc w:val="center"/>
              <w:rPr>
                <w:rFonts w:asciiTheme="majorHAnsi" w:eastAsia="Calibri" w:hAnsiTheme="majorHAnsi" w:cs="TimesNewRoman"/>
                <w:b/>
                <w:color w:val="1F497D"/>
                <w:sz w:val="18"/>
                <w:szCs w:val="18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b/>
                <w:color w:val="1F497D"/>
                <w:sz w:val="18"/>
                <w:szCs w:val="18"/>
                <w:lang w:eastAsia="hr-HR"/>
              </w:rPr>
              <w:t>2023.</w:t>
            </w:r>
          </w:p>
        </w:tc>
        <w:tc>
          <w:tcPr>
            <w:tcW w:w="1272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B8CCE4"/>
            <w:vAlign w:val="center"/>
          </w:tcPr>
          <w:p w14:paraId="2F194997" w14:textId="77777777" w:rsidR="004F6217" w:rsidRPr="004E4B70" w:rsidRDefault="004F6217" w:rsidP="004F6217">
            <w:pPr>
              <w:spacing w:line="276" w:lineRule="auto"/>
              <w:jc w:val="center"/>
              <w:rPr>
                <w:rFonts w:asciiTheme="majorHAnsi" w:eastAsia="Calibri" w:hAnsiTheme="majorHAnsi" w:cs="TimesNewRoman"/>
                <w:b/>
                <w:color w:val="1F497D"/>
                <w:sz w:val="18"/>
                <w:szCs w:val="18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b/>
                <w:color w:val="1F497D"/>
                <w:sz w:val="18"/>
                <w:szCs w:val="18"/>
                <w:lang w:eastAsia="hr-HR"/>
              </w:rPr>
              <w:t>2024.</w:t>
            </w:r>
          </w:p>
        </w:tc>
        <w:tc>
          <w:tcPr>
            <w:tcW w:w="989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B8CCE4"/>
            <w:vAlign w:val="center"/>
          </w:tcPr>
          <w:p w14:paraId="7828E4F1" w14:textId="77777777" w:rsidR="004F6217" w:rsidRPr="004E4B70" w:rsidRDefault="004F6217" w:rsidP="004F6217">
            <w:pPr>
              <w:spacing w:line="276" w:lineRule="auto"/>
              <w:jc w:val="center"/>
              <w:rPr>
                <w:rFonts w:asciiTheme="majorHAnsi" w:eastAsia="Calibri" w:hAnsiTheme="majorHAnsi" w:cs="TimesNewRoman"/>
                <w:b/>
                <w:color w:val="1F497D"/>
                <w:sz w:val="18"/>
                <w:szCs w:val="18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b/>
                <w:color w:val="1F497D"/>
                <w:sz w:val="18"/>
                <w:szCs w:val="18"/>
                <w:lang w:eastAsia="hr-HR"/>
              </w:rPr>
              <w:t>2025.</w:t>
            </w:r>
          </w:p>
        </w:tc>
      </w:tr>
      <w:tr w:rsidR="004F6217" w:rsidRPr="004E4B70" w14:paraId="23770AB1" w14:textId="77777777" w:rsidTr="00563F85">
        <w:trPr>
          <w:trHeight w:val="284"/>
        </w:trPr>
        <w:tc>
          <w:tcPr>
            <w:tcW w:w="3544" w:type="dxa"/>
            <w:shd w:val="clear" w:color="auto" w:fill="auto"/>
            <w:vAlign w:val="center"/>
          </w:tcPr>
          <w:p w14:paraId="6CED043C" w14:textId="4CFC8A10" w:rsidR="004F6217" w:rsidRPr="004E4B70" w:rsidRDefault="004F6217" w:rsidP="004F6217">
            <w:pPr>
              <w:spacing w:line="276" w:lineRule="auto"/>
              <w:rPr>
                <w:rFonts w:asciiTheme="majorHAnsi" w:eastAsia="Calibri" w:hAnsiTheme="majorHAnsi" w:cs="TimesNewRoman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sz w:val="20"/>
                <w:szCs w:val="20"/>
                <w:lang w:eastAsia="hr-HR"/>
              </w:rPr>
              <w:t>Kilometri rekonstruiranih cesta</w:t>
            </w:r>
          </w:p>
        </w:tc>
        <w:tc>
          <w:tcPr>
            <w:tcW w:w="1272" w:type="dxa"/>
            <w:tcBorders>
              <w:top w:val="single" w:sz="4" w:space="0" w:color="B8CCE4"/>
              <w:bottom w:val="single" w:sz="4" w:space="0" w:color="B8CCE4"/>
            </w:tcBorders>
            <w:vAlign w:val="center"/>
          </w:tcPr>
          <w:p w14:paraId="5BC87359" w14:textId="72E38B33" w:rsidR="004F6217" w:rsidRPr="004E4B70" w:rsidRDefault="004F6217" w:rsidP="004F6217">
            <w:pPr>
              <w:spacing w:line="276" w:lineRule="auto"/>
              <w:jc w:val="center"/>
              <w:rPr>
                <w:rFonts w:asciiTheme="majorHAnsi" w:eastAsia="Calibri" w:hAnsiTheme="majorHAnsi" w:cs="TimesNewRoman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sz w:val="20"/>
                <w:szCs w:val="20"/>
                <w:lang w:eastAsia="hr-HR"/>
              </w:rPr>
              <w:t>4,2</w:t>
            </w:r>
          </w:p>
        </w:tc>
        <w:tc>
          <w:tcPr>
            <w:tcW w:w="1284" w:type="dxa"/>
            <w:gridSpan w:val="2"/>
            <w:tcBorders>
              <w:top w:val="single" w:sz="4" w:space="0" w:color="B8CCE4"/>
              <w:bottom w:val="single" w:sz="4" w:space="0" w:color="B8CCE4"/>
            </w:tcBorders>
            <w:vAlign w:val="center"/>
          </w:tcPr>
          <w:p w14:paraId="33FDF96C" w14:textId="0385C1FA" w:rsidR="004F6217" w:rsidRPr="004E4B70" w:rsidRDefault="004F6217" w:rsidP="004F6217">
            <w:pPr>
              <w:spacing w:line="276" w:lineRule="auto"/>
              <w:jc w:val="center"/>
              <w:rPr>
                <w:rFonts w:asciiTheme="majorHAnsi" w:eastAsia="Calibri" w:hAnsiTheme="majorHAnsi" w:cs="TimesNewRoman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sz w:val="20"/>
                <w:szCs w:val="20"/>
                <w:lang w:eastAsia="hr-HR"/>
              </w:rPr>
              <w:t>1,5</w:t>
            </w:r>
          </w:p>
        </w:tc>
        <w:tc>
          <w:tcPr>
            <w:tcW w:w="1131" w:type="dxa"/>
            <w:tcBorders>
              <w:top w:val="single" w:sz="4" w:space="0" w:color="B8CCE4"/>
              <w:bottom w:val="single" w:sz="4" w:space="0" w:color="B8CCE4"/>
            </w:tcBorders>
            <w:vAlign w:val="center"/>
          </w:tcPr>
          <w:p w14:paraId="315660C7" w14:textId="69FEDF07" w:rsidR="004F6217" w:rsidRPr="004E4B70" w:rsidRDefault="004F6217" w:rsidP="004F6217">
            <w:pPr>
              <w:spacing w:line="276" w:lineRule="auto"/>
              <w:jc w:val="center"/>
              <w:rPr>
                <w:rFonts w:asciiTheme="majorHAnsi" w:eastAsia="Calibri" w:hAnsiTheme="majorHAnsi" w:cs="TimesNewRoman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272" w:type="dxa"/>
            <w:tcBorders>
              <w:top w:val="single" w:sz="4" w:space="0" w:color="B8CCE4"/>
              <w:bottom w:val="single" w:sz="4" w:space="0" w:color="B8CCE4"/>
            </w:tcBorders>
            <w:vAlign w:val="center"/>
          </w:tcPr>
          <w:p w14:paraId="59CB8324" w14:textId="71BEECC0" w:rsidR="004F6217" w:rsidRPr="004E4B70" w:rsidRDefault="004F6217" w:rsidP="004F6217">
            <w:pPr>
              <w:spacing w:line="276" w:lineRule="auto"/>
              <w:jc w:val="center"/>
              <w:rPr>
                <w:rFonts w:asciiTheme="majorHAnsi" w:eastAsia="Calibri" w:hAnsiTheme="majorHAnsi" w:cs="TimesNewRoman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989" w:type="dxa"/>
            <w:tcBorders>
              <w:top w:val="single" w:sz="4" w:space="0" w:color="B8CCE4"/>
              <w:bottom w:val="single" w:sz="4" w:space="0" w:color="B8CCE4"/>
            </w:tcBorders>
            <w:vAlign w:val="center"/>
          </w:tcPr>
          <w:p w14:paraId="6F72D58A" w14:textId="448D8074" w:rsidR="004F6217" w:rsidRPr="004E4B70" w:rsidRDefault="004F6217" w:rsidP="004F6217">
            <w:pPr>
              <w:spacing w:line="276" w:lineRule="auto"/>
              <w:jc w:val="center"/>
              <w:rPr>
                <w:rFonts w:asciiTheme="majorHAnsi" w:eastAsia="Calibri" w:hAnsiTheme="majorHAnsi" w:cs="TimesNewRoman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sz w:val="20"/>
                <w:szCs w:val="20"/>
                <w:lang w:eastAsia="hr-HR"/>
              </w:rPr>
              <w:t>1</w:t>
            </w:r>
          </w:p>
        </w:tc>
      </w:tr>
      <w:tr w:rsidR="004F6217" w:rsidRPr="004E4B70" w14:paraId="0BFC0DB4" w14:textId="77777777" w:rsidTr="00563F85">
        <w:trPr>
          <w:trHeight w:val="284"/>
        </w:trPr>
        <w:tc>
          <w:tcPr>
            <w:tcW w:w="3544" w:type="dxa"/>
            <w:shd w:val="clear" w:color="auto" w:fill="auto"/>
            <w:vAlign w:val="center"/>
          </w:tcPr>
          <w:p w14:paraId="6A680EBD" w14:textId="21BCE5F2" w:rsidR="004F6217" w:rsidRPr="004E4B70" w:rsidRDefault="004F6217" w:rsidP="004F6217">
            <w:pPr>
              <w:spacing w:line="276" w:lineRule="auto"/>
              <w:rPr>
                <w:rFonts w:asciiTheme="majorHAnsi" w:eastAsia="Calibri" w:hAnsiTheme="majorHAnsi" w:cs="TimesNewRoman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sz w:val="20"/>
                <w:szCs w:val="20"/>
                <w:lang w:eastAsia="hr-HR"/>
              </w:rPr>
              <w:t>Kilometri izgrađenih nogostupa</w:t>
            </w:r>
          </w:p>
        </w:tc>
        <w:tc>
          <w:tcPr>
            <w:tcW w:w="1272" w:type="dxa"/>
            <w:tcBorders>
              <w:top w:val="single" w:sz="4" w:space="0" w:color="B8CCE4"/>
              <w:bottom w:val="single" w:sz="4" w:space="0" w:color="B8CCE4"/>
            </w:tcBorders>
            <w:vAlign w:val="center"/>
          </w:tcPr>
          <w:p w14:paraId="350A5190" w14:textId="4511ADCA" w:rsidR="004F6217" w:rsidRPr="004E4B70" w:rsidRDefault="004F6217" w:rsidP="004F6217">
            <w:pPr>
              <w:spacing w:line="276" w:lineRule="auto"/>
              <w:jc w:val="center"/>
              <w:rPr>
                <w:rFonts w:asciiTheme="majorHAnsi" w:eastAsia="Calibri" w:hAnsiTheme="majorHAnsi" w:cs="TimesNewRoman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sz w:val="20"/>
                <w:szCs w:val="20"/>
                <w:lang w:eastAsia="hr-HR"/>
              </w:rPr>
              <w:t>0,5</w:t>
            </w:r>
          </w:p>
        </w:tc>
        <w:tc>
          <w:tcPr>
            <w:tcW w:w="1284" w:type="dxa"/>
            <w:gridSpan w:val="2"/>
            <w:tcBorders>
              <w:top w:val="single" w:sz="4" w:space="0" w:color="B8CCE4"/>
              <w:bottom w:val="single" w:sz="4" w:space="0" w:color="B8CCE4"/>
            </w:tcBorders>
            <w:vAlign w:val="center"/>
          </w:tcPr>
          <w:p w14:paraId="67E7C02D" w14:textId="61451FEA" w:rsidR="004F6217" w:rsidRPr="004E4B70" w:rsidRDefault="004F6217" w:rsidP="004F6217">
            <w:pPr>
              <w:spacing w:line="276" w:lineRule="auto"/>
              <w:jc w:val="center"/>
              <w:rPr>
                <w:rFonts w:asciiTheme="majorHAnsi" w:eastAsia="Calibri" w:hAnsiTheme="majorHAnsi" w:cs="TimesNewRoman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sz w:val="20"/>
                <w:szCs w:val="20"/>
                <w:lang w:eastAsia="hr-HR"/>
              </w:rPr>
              <w:t>2,5</w:t>
            </w:r>
          </w:p>
        </w:tc>
        <w:tc>
          <w:tcPr>
            <w:tcW w:w="1131" w:type="dxa"/>
            <w:tcBorders>
              <w:top w:val="single" w:sz="4" w:space="0" w:color="B8CCE4"/>
              <w:bottom w:val="single" w:sz="4" w:space="0" w:color="B8CCE4"/>
            </w:tcBorders>
            <w:vAlign w:val="center"/>
          </w:tcPr>
          <w:p w14:paraId="40C46766" w14:textId="33E64B12" w:rsidR="004F6217" w:rsidRPr="004E4B70" w:rsidRDefault="004F6217" w:rsidP="004F6217">
            <w:pPr>
              <w:spacing w:line="276" w:lineRule="auto"/>
              <w:jc w:val="center"/>
              <w:rPr>
                <w:rFonts w:asciiTheme="majorHAnsi" w:eastAsia="Calibri" w:hAnsiTheme="majorHAnsi" w:cs="TimesNewRoman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272" w:type="dxa"/>
            <w:tcBorders>
              <w:top w:val="single" w:sz="4" w:space="0" w:color="B8CCE4"/>
              <w:bottom w:val="single" w:sz="4" w:space="0" w:color="B8CCE4"/>
            </w:tcBorders>
            <w:vAlign w:val="center"/>
          </w:tcPr>
          <w:p w14:paraId="49BF80DB" w14:textId="24DABD12" w:rsidR="004F6217" w:rsidRPr="004E4B70" w:rsidRDefault="004F6217" w:rsidP="004F6217">
            <w:pPr>
              <w:spacing w:line="276" w:lineRule="auto"/>
              <w:jc w:val="center"/>
              <w:rPr>
                <w:rFonts w:asciiTheme="majorHAnsi" w:eastAsia="Calibri" w:hAnsiTheme="majorHAnsi" w:cs="TimesNewRoman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989" w:type="dxa"/>
            <w:tcBorders>
              <w:top w:val="single" w:sz="4" w:space="0" w:color="B8CCE4"/>
              <w:bottom w:val="single" w:sz="4" w:space="0" w:color="B8CCE4"/>
            </w:tcBorders>
            <w:vAlign w:val="center"/>
          </w:tcPr>
          <w:p w14:paraId="52BF325D" w14:textId="7694129C" w:rsidR="004F6217" w:rsidRPr="004E4B70" w:rsidRDefault="004F6217" w:rsidP="004F6217">
            <w:pPr>
              <w:spacing w:line="276" w:lineRule="auto"/>
              <w:jc w:val="center"/>
              <w:rPr>
                <w:rFonts w:asciiTheme="majorHAnsi" w:eastAsia="Calibri" w:hAnsiTheme="majorHAnsi" w:cs="TimesNewRoman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sz w:val="20"/>
                <w:szCs w:val="20"/>
                <w:lang w:eastAsia="hr-HR"/>
              </w:rPr>
              <w:t>2</w:t>
            </w:r>
          </w:p>
        </w:tc>
      </w:tr>
      <w:tr w:rsidR="004F6217" w:rsidRPr="004E4B70" w14:paraId="0F189AC6" w14:textId="77777777" w:rsidTr="00563F85">
        <w:trPr>
          <w:trHeight w:val="284"/>
        </w:trPr>
        <w:tc>
          <w:tcPr>
            <w:tcW w:w="3544" w:type="dxa"/>
            <w:shd w:val="clear" w:color="auto" w:fill="auto"/>
            <w:vAlign w:val="center"/>
          </w:tcPr>
          <w:p w14:paraId="5FA665CA" w14:textId="404EDDCF" w:rsidR="004F6217" w:rsidRPr="004E4B70" w:rsidRDefault="004F6217" w:rsidP="004F6217">
            <w:pPr>
              <w:spacing w:line="276" w:lineRule="auto"/>
              <w:rPr>
                <w:rFonts w:asciiTheme="majorHAnsi" w:eastAsia="Calibri" w:hAnsiTheme="majorHAnsi" w:cs="TimesNewRoman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sz w:val="20"/>
                <w:szCs w:val="20"/>
                <w:lang w:eastAsia="hr-HR"/>
              </w:rPr>
              <w:t>Kilometri moderniziranih nerazvrstanih cesta</w:t>
            </w:r>
          </w:p>
        </w:tc>
        <w:tc>
          <w:tcPr>
            <w:tcW w:w="1272" w:type="dxa"/>
            <w:tcBorders>
              <w:top w:val="single" w:sz="4" w:space="0" w:color="B8CCE4"/>
              <w:bottom w:val="single" w:sz="4" w:space="0" w:color="B8CCE4"/>
            </w:tcBorders>
            <w:vAlign w:val="center"/>
          </w:tcPr>
          <w:p w14:paraId="0D9BE774" w14:textId="1FC86A51" w:rsidR="004F6217" w:rsidRPr="004E4B70" w:rsidRDefault="004F6217" w:rsidP="004F6217">
            <w:pPr>
              <w:spacing w:line="276" w:lineRule="auto"/>
              <w:jc w:val="center"/>
              <w:rPr>
                <w:rFonts w:asciiTheme="majorHAnsi" w:eastAsia="Calibri" w:hAnsiTheme="majorHAnsi" w:cs="TimesNewRoman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284" w:type="dxa"/>
            <w:gridSpan w:val="2"/>
            <w:tcBorders>
              <w:top w:val="single" w:sz="4" w:space="0" w:color="B8CCE4"/>
              <w:bottom w:val="single" w:sz="4" w:space="0" w:color="B8CCE4"/>
            </w:tcBorders>
            <w:vAlign w:val="center"/>
          </w:tcPr>
          <w:p w14:paraId="310B044A" w14:textId="1E600FBA" w:rsidR="004F6217" w:rsidRPr="004E4B70" w:rsidRDefault="004F6217" w:rsidP="004F6217">
            <w:pPr>
              <w:spacing w:line="276" w:lineRule="auto"/>
              <w:jc w:val="center"/>
              <w:rPr>
                <w:rFonts w:asciiTheme="majorHAnsi" w:eastAsia="Calibri" w:hAnsiTheme="majorHAnsi" w:cs="TimesNewRoman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sz w:val="20"/>
                <w:szCs w:val="20"/>
                <w:lang w:eastAsia="hr-HR"/>
              </w:rPr>
              <w:t>0,5</w:t>
            </w:r>
          </w:p>
        </w:tc>
        <w:tc>
          <w:tcPr>
            <w:tcW w:w="1131" w:type="dxa"/>
            <w:tcBorders>
              <w:top w:val="single" w:sz="4" w:space="0" w:color="B8CCE4"/>
              <w:bottom w:val="single" w:sz="4" w:space="0" w:color="B8CCE4"/>
            </w:tcBorders>
            <w:vAlign w:val="center"/>
          </w:tcPr>
          <w:p w14:paraId="0EB058BD" w14:textId="299AD7EB" w:rsidR="004F6217" w:rsidRPr="004E4B70" w:rsidRDefault="004F6217" w:rsidP="004F6217">
            <w:pPr>
              <w:spacing w:line="276" w:lineRule="auto"/>
              <w:jc w:val="center"/>
              <w:rPr>
                <w:rFonts w:asciiTheme="majorHAnsi" w:eastAsia="Calibri" w:hAnsiTheme="majorHAnsi" w:cs="TimesNewRoman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272" w:type="dxa"/>
            <w:tcBorders>
              <w:top w:val="single" w:sz="4" w:space="0" w:color="B8CCE4"/>
              <w:bottom w:val="single" w:sz="4" w:space="0" w:color="B8CCE4"/>
            </w:tcBorders>
            <w:vAlign w:val="center"/>
          </w:tcPr>
          <w:p w14:paraId="1E48F393" w14:textId="345A25EB" w:rsidR="004F6217" w:rsidRPr="004E4B70" w:rsidRDefault="004F6217" w:rsidP="004F6217">
            <w:pPr>
              <w:spacing w:line="276" w:lineRule="auto"/>
              <w:jc w:val="center"/>
              <w:rPr>
                <w:rFonts w:asciiTheme="majorHAnsi" w:eastAsia="Calibri" w:hAnsiTheme="majorHAnsi" w:cs="TimesNewRoman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989" w:type="dxa"/>
            <w:tcBorders>
              <w:top w:val="single" w:sz="4" w:space="0" w:color="B8CCE4"/>
              <w:bottom w:val="single" w:sz="4" w:space="0" w:color="B8CCE4"/>
            </w:tcBorders>
            <w:vAlign w:val="center"/>
          </w:tcPr>
          <w:p w14:paraId="6FB5089E" w14:textId="016D7028" w:rsidR="004F6217" w:rsidRPr="004E4B70" w:rsidRDefault="004F6217" w:rsidP="004F6217">
            <w:pPr>
              <w:spacing w:line="276" w:lineRule="auto"/>
              <w:jc w:val="center"/>
              <w:rPr>
                <w:rFonts w:asciiTheme="majorHAnsi" w:eastAsia="Calibri" w:hAnsiTheme="majorHAnsi" w:cs="TimesNewRoman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sz w:val="20"/>
                <w:szCs w:val="20"/>
                <w:lang w:eastAsia="hr-HR"/>
              </w:rPr>
              <w:t>1</w:t>
            </w:r>
          </w:p>
        </w:tc>
      </w:tr>
    </w:tbl>
    <w:p w14:paraId="11DCCFE4" w14:textId="77777777" w:rsidR="001D1E8A" w:rsidRPr="004E4B70" w:rsidRDefault="001D1E8A">
      <w:pPr>
        <w:rPr>
          <w:rFonts w:asciiTheme="majorHAnsi" w:hAnsiTheme="majorHAnsi" w:cs="Arial"/>
          <w:i/>
          <w:sz w:val="22"/>
          <w:szCs w:val="22"/>
        </w:rPr>
      </w:pPr>
      <w:r w:rsidRPr="004E4B70">
        <w:rPr>
          <w:rFonts w:asciiTheme="majorHAnsi" w:hAnsiTheme="majorHAnsi" w:cs="Arial"/>
          <w:i/>
          <w:sz w:val="22"/>
          <w:szCs w:val="22"/>
        </w:rPr>
        <w:br w:type="page"/>
      </w:r>
    </w:p>
    <w:p w14:paraId="10EE72FE" w14:textId="296C5A7D" w:rsidR="000F4452" w:rsidRPr="004E4B70" w:rsidRDefault="00DE4E16" w:rsidP="00DE4E16">
      <w:pPr>
        <w:pStyle w:val="Caption"/>
        <w:keepNext/>
        <w:jc w:val="center"/>
        <w:rPr>
          <w:rFonts w:asciiTheme="majorHAnsi" w:hAnsiTheme="majorHAnsi"/>
          <w:b w:val="0"/>
          <w:i/>
          <w:color w:val="auto"/>
          <w:sz w:val="22"/>
          <w:szCs w:val="22"/>
        </w:rPr>
      </w:pPr>
      <w:bookmarkStart w:id="57" w:name="_Toc156209667"/>
      <w:r w:rsidRPr="004E4B70">
        <w:rPr>
          <w:rFonts w:asciiTheme="majorHAnsi" w:hAnsiTheme="majorHAnsi"/>
          <w:b w:val="0"/>
          <w:i/>
          <w:color w:val="auto"/>
          <w:sz w:val="22"/>
          <w:szCs w:val="22"/>
        </w:rPr>
        <w:t xml:space="preserve">Tablica </w:t>
      </w:r>
      <w:r w:rsidRPr="004E4B70">
        <w:rPr>
          <w:rFonts w:asciiTheme="majorHAnsi" w:hAnsiTheme="majorHAnsi"/>
          <w:b w:val="0"/>
          <w:i/>
          <w:color w:val="auto"/>
          <w:sz w:val="22"/>
          <w:szCs w:val="22"/>
        </w:rPr>
        <w:fldChar w:fldCharType="begin"/>
      </w:r>
      <w:r w:rsidRPr="004E4B70">
        <w:rPr>
          <w:rFonts w:asciiTheme="majorHAnsi" w:hAnsiTheme="majorHAnsi"/>
          <w:b w:val="0"/>
          <w:i/>
          <w:color w:val="auto"/>
          <w:sz w:val="22"/>
          <w:szCs w:val="22"/>
        </w:rPr>
        <w:instrText xml:space="preserve"> SEQ Tablica \* ARABIC </w:instrText>
      </w:r>
      <w:r w:rsidRPr="004E4B70">
        <w:rPr>
          <w:rFonts w:asciiTheme="majorHAnsi" w:hAnsiTheme="majorHAnsi"/>
          <w:b w:val="0"/>
          <w:i/>
          <w:color w:val="auto"/>
          <w:sz w:val="22"/>
          <w:szCs w:val="22"/>
        </w:rPr>
        <w:fldChar w:fldCharType="separate"/>
      </w:r>
      <w:r w:rsidR="000F2894">
        <w:rPr>
          <w:rFonts w:asciiTheme="majorHAnsi" w:hAnsiTheme="majorHAnsi"/>
          <w:b w:val="0"/>
          <w:i/>
          <w:noProof/>
          <w:color w:val="auto"/>
          <w:sz w:val="22"/>
          <w:szCs w:val="22"/>
        </w:rPr>
        <w:t>9</w:t>
      </w:r>
      <w:r w:rsidRPr="004E4B70">
        <w:rPr>
          <w:rFonts w:asciiTheme="majorHAnsi" w:hAnsiTheme="majorHAnsi"/>
          <w:b w:val="0"/>
          <w:i/>
          <w:color w:val="auto"/>
          <w:sz w:val="22"/>
          <w:szCs w:val="22"/>
        </w:rPr>
        <w:fldChar w:fldCharType="end"/>
      </w:r>
      <w:r w:rsidRPr="004E4B70">
        <w:rPr>
          <w:rFonts w:asciiTheme="majorHAnsi" w:hAnsiTheme="majorHAnsi"/>
          <w:b w:val="0"/>
          <w:i/>
          <w:color w:val="auto"/>
          <w:sz w:val="22"/>
          <w:szCs w:val="22"/>
        </w:rPr>
        <w:t xml:space="preserve">. </w:t>
      </w:r>
      <w:r w:rsidR="00FA1782" w:rsidRPr="004E4B70">
        <w:rPr>
          <w:rFonts w:asciiTheme="majorHAnsi" w:hAnsiTheme="majorHAnsi" w:cs="Arial"/>
          <w:b w:val="0"/>
          <w:i/>
          <w:color w:val="auto"/>
          <w:sz w:val="22"/>
          <w:szCs w:val="22"/>
        </w:rPr>
        <w:t xml:space="preserve">Mjera </w:t>
      </w:r>
      <w:r w:rsidR="001125FA" w:rsidRPr="004E4B70">
        <w:rPr>
          <w:rFonts w:asciiTheme="majorHAnsi" w:hAnsiTheme="majorHAnsi" w:cs="Arial"/>
          <w:b w:val="0"/>
          <w:i/>
          <w:color w:val="auto"/>
          <w:sz w:val="22"/>
          <w:szCs w:val="22"/>
        </w:rPr>
        <w:t>7</w:t>
      </w:r>
      <w:r w:rsidR="000F4452" w:rsidRPr="004E4B70">
        <w:rPr>
          <w:rFonts w:asciiTheme="majorHAnsi" w:hAnsiTheme="majorHAnsi" w:cs="Arial"/>
          <w:b w:val="0"/>
          <w:i/>
          <w:color w:val="auto"/>
          <w:sz w:val="22"/>
          <w:szCs w:val="22"/>
        </w:rPr>
        <w:t>.</w:t>
      </w:r>
      <w:r w:rsidR="000F4452" w:rsidRPr="004E4B70">
        <w:rPr>
          <w:rFonts w:asciiTheme="majorHAnsi" w:hAnsiTheme="majorHAnsi"/>
          <w:b w:val="0"/>
          <w:i/>
          <w:color w:val="auto"/>
          <w:sz w:val="22"/>
          <w:szCs w:val="22"/>
        </w:rPr>
        <w:t xml:space="preserve"> </w:t>
      </w:r>
      <w:r w:rsidR="001A529E" w:rsidRPr="004E4B70">
        <w:rPr>
          <w:rFonts w:asciiTheme="majorHAnsi" w:hAnsiTheme="majorHAnsi"/>
          <w:b w:val="0"/>
          <w:i/>
          <w:color w:val="auto"/>
          <w:sz w:val="22"/>
          <w:szCs w:val="22"/>
        </w:rPr>
        <w:t>Odgoj i obrazovanje</w:t>
      </w:r>
      <w:bookmarkEnd w:id="57"/>
    </w:p>
    <w:p w14:paraId="7FAA7600" w14:textId="3ADFDCB5" w:rsidR="00A8000F" w:rsidRPr="004E4B70" w:rsidRDefault="00A8000F" w:rsidP="00563F85">
      <w:pPr>
        <w:jc w:val="center"/>
        <w:rPr>
          <w:rFonts w:asciiTheme="majorHAnsi" w:hAnsiTheme="majorHAnsi"/>
          <w:b/>
          <w:sz w:val="22"/>
          <w:szCs w:val="22"/>
        </w:rPr>
      </w:pPr>
      <w:r w:rsidRPr="004E4B70">
        <w:rPr>
          <w:rFonts w:asciiTheme="majorHAnsi" w:hAnsiTheme="majorHAnsi"/>
          <w:sz w:val="22"/>
          <w:szCs w:val="22"/>
        </w:rPr>
        <w:t xml:space="preserve">(Mjera 4.1. Unaprjeđenje infrastrukture za rano, predškolsko i osnovnoškolsko obrazovanje i </w:t>
      </w:r>
      <w:r w:rsidR="001125FA" w:rsidRPr="004E4B70">
        <w:rPr>
          <w:rFonts w:asciiTheme="majorHAnsi" w:hAnsiTheme="majorHAnsi"/>
          <w:sz w:val="22"/>
          <w:szCs w:val="22"/>
        </w:rPr>
        <w:t>Mjera 4.5. Poticanje cjeloživotnog obrazovanja)</w:t>
      </w:r>
    </w:p>
    <w:tbl>
      <w:tblPr>
        <w:tblStyle w:val="Reetkatablice4"/>
        <w:tblW w:w="0" w:type="auto"/>
        <w:tbl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  <w:insideH w:val="single" w:sz="4" w:space="0" w:color="B8CCE4"/>
          <w:insideV w:val="single" w:sz="4" w:space="0" w:color="B8CCE4"/>
        </w:tblBorders>
        <w:tblLayout w:type="fixed"/>
        <w:tblLook w:val="04A0" w:firstRow="1" w:lastRow="0" w:firstColumn="1" w:lastColumn="0" w:noHBand="0" w:noVBand="1"/>
      </w:tblPr>
      <w:tblGrid>
        <w:gridCol w:w="3391"/>
        <w:gridCol w:w="1336"/>
        <w:gridCol w:w="685"/>
        <w:gridCol w:w="1562"/>
        <w:gridCol w:w="902"/>
        <w:gridCol w:w="1616"/>
      </w:tblGrid>
      <w:tr w:rsidR="00FA1782" w:rsidRPr="004E4B70" w14:paraId="04A132DD" w14:textId="77777777" w:rsidTr="00563F85">
        <w:trPr>
          <w:trHeight w:val="284"/>
        </w:trPr>
        <w:tc>
          <w:tcPr>
            <w:tcW w:w="9492" w:type="dxa"/>
            <w:gridSpan w:val="6"/>
            <w:shd w:val="clear" w:color="auto" w:fill="95B3D7"/>
            <w:vAlign w:val="center"/>
          </w:tcPr>
          <w:p w14:paraId="6327B03E" w14:textId="3CE5E0C8" w:rsidR="00FA1782" w:rsidRPr="004E4B70" w:rsidRDefault="00FA1782" w:rsidP="00FA1782">
            <w:pPr>
              <w:spacing w:line="276" w:lineRule="auto"/>
              <w:jc w:val="center"/>
              <w:rPr>
                <w:rFonts w:asciiTheme="majorHAnsi" w:eastAsia="Calibri" w:hAnsiTheme="majorHAnsi" w:cs="TimesNewRoman"/>
                <w:b/>
                <w:iCs/>
                <w:color w:val="1F497D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b/>
                <w:iCs/>
                <w:color w:val="1F497D"/>
                <w:sz w:val="20"/>
                <w:szCs w:val="20"/>
                <w:lang w:eastAsia="hr-HR"/>
              </w:rPr>
              <w:t>PRIORITET 3. POVEĆANJE KVALITETE ŽIVOTA I OBRAZOVANJA</w:t>
            </w:r>
          </w:p>
        </w:tc>
      </w:tr>
      <w:tr w:rsidR="00FA1782" w:rsidRPr="004E4B70" w14:paraId="2835CBF2" w14:textId="77777777" w:rsidTr="00563F85">
        <w:trPr>
          <w:trHeight w:val="284"/>
        </w:trPr>
        <w:tc>
          <w:tcPr>
            <w:tcW w:w="3391" w:type="dxa"/>
            <w:shd w:val="clear" w:color="auto" w:fill="F2F2F2"/>
            <w:vAlign w:val="center"/>
          </w:tcPr>
          <w:p w14:paraId="3728F0D2" w14:textId="77777777" w:rsidR="00FA1782" w:rsidRPr="004E4B70" w:rsidRDefault="00FA1782" w:rsidP="0073645A">
            <w:pPr>
              <w:rPr>
                <w:rFonts w:asciiTheme="majorHAnsi" w:eastAsia="Calibri" w:hAnsiTheme="majorHAnsi" w:cs="TimesNewRoman"/>
                <w:b/>
                <w:bCs/>
                <w:i/>
                <w:color w:val="1F497D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b/>
                <w:bCs/>
                <w:i/>
                <w:color w:val="1F497D"/>
                <w:sz w:val="20"/>
                <w:szCs w:val="20"/>
                <w:lang w:eastAsia="hr-HR"/>
              </w:rPr>
              <w:t>Naziv mjere</w:t>
            </w:r>
          </w:p>
        </w:tc>
        <w:tc>
          <w:tcPr>
            <w:tcW w:w="6101" w:type="dxa"/>
            <w:gridSpan w:val="5"/>
            <w:vAlign w:val="center"/>
          </w:tcPr>
          <w:p w14:paraId="38AB8C65" w14:textId="6F65071B" w:rsidR="00FA1782" w:rsidRPr="004E4B70" w:rsidRDefault="00FA1782" w:rsidP="0073645A">
            <w:pPr>
              <w:spacing w:line="276" w:lineRule="auto"/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  <w:t>Odgoj i obrazovanje</w:t>
            </w:r>
          </w:p>
        </w:tc>
      </w:tr>
      <w:tr w:rsidR="00FA1782" w:rsidRPr="004E4B70" w14:paraId="5E681431" w14:textId="77777777" w:rsidTr="00563F85">
        <w:trPr>
          <w:trHeight w:val="58"/>
        </w:trPr>
        <w:tc>
          <w:tcPr>
            <w:tcW w:w="3391" w:type="dxa"/>
            <w:shd w:val="clear" w:color="auto" w:fill="F2F2F2"/>
            <w:vAlign w:val="center"/>
          </w:tcPr>
          <w:p w14:paraId="32DDC0CE" w14:textId="77777777" w:rsidR="00FA1782" w:rsidRPr="004E4B70" w:rsidRDefault="00FA1782" w:rsidP="0073645A">
            <w:pPr>
              <w:rPr>
                <w:rFonts w:asciiTheme="majorHAnsi" w:eastAsia="Calibri" w:hAnsiTheme="majorHAnsi" w:cs="TimesNewRoman"/>
                <w:b/>
                <w:bCs/>
                <w:i/>
                <w:color w:val="1F497D"/>
                <w:sz w:val="20"/>
                <w:szCs w:val="20"/>
                <w:highlight w:val="yellow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b/>
                <w:bCs/>
                <w:i/>
                <w:color w:val="1F497D"/>
                <w:sz w:val="20"/>
                <w:szCs w:val="20"/>
                <w:lang w:eastAsia="hr-HR"/>
              </w:rPr>
              <w:t>Svrha provedbe mjere</w:t>
            </w:r>
          </w:p>
        </w:tc>
        <w:tc>
          <w:tcPr>
            <w:tcW w:w="6101" w:type="dxa"/>
            <w:gridSpan w:val="5"/>
            <w:shd w:val="clear" w:color="auto" w:fill="auto"/>
            <w:vAlign w:val="center"/>
          </w:tcPr>
          <w:p w14:paraId="003A7A07" w14:textId="1EC8874C" w:rsidR="00FA1782" w:rsidRPr="004E4B70" w:rsidRDefault="00227616" w:rsidP="0073645A">
            <w:pPr>
              <w:spacing w:line="276" w:lineRule="auto"/>
              <w:jc w:val="both"/>
              <w:rPr>
                <w:rFonts w:asciiTheme="majorHAnsi" w:eastAsia="Calibri" w:hAnsiTheme="majorHAnsi" w:cs="TimesNewRoman"/>
                <w:iCs/>
                <w:sz w:val="20"/>
                <w:szCs w:val="20"/>
                <w:highlight w:val="yellow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  <w:t>Svrha provedbe mjere je poticati stanovništvo na odgoj i obrazovanje svih razina i to ulaganjem u odgojno - obrazovne ustanove i opremu, te dodjelom financijskih pomoći u obliku stipendija ili sufinanciranja prijevoza, prehrane, udžbenika i sl., što će doprinijeti osobnom i društvenom razvoju stanovništva na području Općine.</w:t>
            </w:r>
          </w:p>
        </w:tc>
      </w:tr>
      <w:tr w:rsidR="00FA1782" w:rsidRPr="004E4B70" w14:paraId="74357ABF" w14:textId="77777777" w:rsidTr="00563F85">
        <w:trPr>
          <w:trHeight w:val="284"/>
        </w:trPr>
        <w:tc>
          <w:tcPr>
            <w:tcW w:w="3391" w:type="dxa"/>
            <w:shd w:val="clear" w:color="auto" w:fill="F2F2F2"/>
            <w:vAlign w:val="center"/>
          </w:tcPr>
          <w:p w14:paraId="59DB77BD" w14:textId="77777777" w:rsidR="00FA1782" w:rsidRPr="004E4B70" w:rsidRDefault="00FA1782" w:rsidP="0073645A">
            <w:pPr>
              <w:rPr>
                <w:rFonts w:asciiTheme="majorHAnsi" w:eastAsia="Calibri" w:hAnsiTheme="majorHAnsi" w:cs="TimesNewRoman"/>
                <w:b/>
                <w:bCs/>
                <w:i/>
                <w:color w:val="1F497D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b/>
                <w:bCs/>
                <w:i/>
                <w:color w:val="1F497D"/>
                <w:sz w:val="20"/>
                <w:szCs w:val="20"/>
                <w:lang w:eastAsia="hr-HR"/>
              </w:rPr>
              <w:t>Doprinos provedbi nadređenog akta strateškog planiranja</w:t>
            </w:r>
          </w:p>
        </w:tc>
        <w:tc>
          <w:tcPr>
            <w:tcW w:w="6101" w:type="dxa"/>
            <w:gridSpan w:val="5"/>
            <w:vAlign w:val="center"/>
          </w:tcPr>
          <w:p w14:paraId="538D7104" w14:textId="1B1DC9EC" w:rsidR="00FA1782" w:rsidRPr="004E4B70" w:rsidRDefault="00A8000F" w:rsidP="0073645A">
            <w:pPr>
              <w:spacing w:line="276" w:lineRule="auto"/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  <w:t>Plan razvoja Sisačko-moslavačke županije za razdoblje do 2027.</w:t>
            </w:r>
          </w:p>
        </w:tc>
      </w:tr>
      <w:tr w:rsidR="00FA1782" w:rsidRPr="004E4B70" w14:paraId="35352610" w14:textId="77777777" w:rsidTr="00563F85">
        <w:trPr>
          <w:trHeight w:val="284"/>
        </w:trPr>
        <w:tc>
          <w:tcPr>
            <w:tcW w:w="3391" w:type="dxa"/>
            <w:shd w:val="clear" w:color="auto" w:fill="F2F2F2"/>
            <w:vAlign w:val="center"/>
          </w:tcPr>
          <w:p w14:paraId="42B2D87D" w14:textId="77777777" w:rsidR="00FA1782" w:rsidRPr="004E4B70" w:rsidRDefault="00FA1782" w:rsidP="0073645A">
            <w:pPr>
              <w:rPr>
                <w:rFonts w:asciiTheme="majorHAnsi" w:eastAsia="Calibri" w:hAnsiTheme="majorHAnsi" w:cs="TimesNewRoman"/>
                <w:b/>
                <w:bCs/>
                <w:i/>
                <w:color w:val="1F497D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hAnsiTheme="majorHAnsi"/>
                <w:b/>
                <w:bCs/>
                <w:i/>
                <w:color w:val="1F497D"/>
                <w:sz w:val="20"/>
                <w:szCs w:val="20"/>
              </w:rPr>
              <w:t>Naziv cilja nadređenog akta strateškog planiranja</w:t>
            </w:r>
          </w:p>
        </w:tc>
        <w:tc>
          <w:tcPr>
            <w:tcW w:w="6101" w:type="dxa"/>
            <w:gridSpan w:val="5"/>
            <w:vAlign w:val="center"/>
          </w:tcPr>
          <w:p w14:paraId="62280ADA" w14:textId="3F22648F" w:rsidR="00FA1782" w:rsidRPr="004E4B70" w:rsidRDefault="00A8000F" w:rsidP="0073645A">
            <w:pPr>
              <w:spacing w:line="276" w:lineRule="auto"/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  <w:t>Posebni cilj 4. Unaprjeđenje uvjeta za kvalitetnije i dostupnije obrazovanje na području Sisačko-moslavačke županije</w:t>
            </w:r>
          </w:p>
        </w:tc>
      </w:tr>
      <w:tr w:rsidR="000447B3" w:rsidRPr="004E4B70" w14:paraId="5AE2DC3F" w14:textId="77777777" w:rsidTr="00563F85">
        <w:trPr>
          <w:trHeight w:val="58"/>
        </w:trPr>
        <w:tc>
          <w:tcPr>
            <w:tcW w:w="3391" w:type="dxa"/>
            <w:vMerge w:val="restart"/>
            <w:shd w:val="clear" w:color="auto" w:fill="F2F2F2"/>
            <w:vAlign w:val="center"/>
          </w:tcPr>
          <w:p w14:paraId="5301F79F" w14:textId="77777777" w:rsidR="000447B3" w:rsidRPr="004E4B70" w:rsidRDefault="000447B3" w:rsidP="0073645A">
            <w:pPr>
              <w:rPr>
                <w:rFonts w:asciiTheme="majorHAnsi" w:eastAsia="Calibri" w:hAnsiTheme="majorHAnsi" w:cs="TimesNewRoman"/>
                <w:b/>
                <w:bCs/>
                <w:i/>
                <w:color w:val="1F497D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hAnsiTheme="majorHAnsi"/>
                <w:b/>
                <w:bCs/>
                <w:i/>
                <w:color w:val="1F497D"/>
                <w:sz w:val="20"/>
                <w:szCs w:val="20"/>
              </w:rPr>
              <w:t>Program u Općinskom proračunu</w:t>
            </w:r>
          </w:p>
        </w:tc>
        <w:tc>
          <w:tcPr>
            <w:tcW w:w="1336" w:type="dxa"/>
            <w:shd w:val="clear" w:color="auto" w:fill="F2F2F2"/>
            <w:vAlign w:val="center"/>
          </w:tcPr>
          <w:p w14:paraId="0D85775D" w14:textId="77777777" w:rsidR="000447B3" w:rsidRPr="004E4B70" w:rsidRDefault="000447B3" w:rsidP="0073645A">
            <w:pPr>
              <w:spacing w:line="276" w:lineRule="auto"/>
              <w:jc w:val="center"/>
              <w:rPr>
                <w:rFonts w:asciiTheme="majorHAnsi" w:eastAsia="Calibri" w:hAnsiTheme="majorHAnsi" w:cs="TimesNewRoman"/>
                <w:b/>
                <w:bCs/>
                <w:i/>
                <w:color w:val="1F497D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b/>
                <w:bCs/>
                <w:i/>
                <w:color w:val="1F497D"/>
                <w:sz w:val="20"/>
                <w:szCs w:val="20"/>
                <w:lang w:eastAsia="hr-HR"/>
              </w:rPr>
              <w:t>Programska klasifikacija</w:t>
            </w:r>
          </w:p>
        </w:tc>
        <w:tc>
          <w:tcPr>
            <w:tcW w:w="4765" w:type="dxa"/>
            <w:gridSpan w:val="4"/>
            <w:shd w:val="clear" w:color="auto" w:fill="F2F2F2"/>
            <w:vAlign w:val="center"/>
          </w:tcPr>
          <w:p w14:paraId="5440F424" w14:textId="77777777" w:rsidR="000447B3" w:rsidRPr="004E4B70" w:rsidRDefault="000447B3" w:rsidP="0073645A">
            <w:pPr>
              <w:spacing w:line="276" w:lineRule="auto"/>
              <w:jc w:val="center"/>
              <w:rPr>
                <w:rFonts w:asciiTheme="majorHAnsi" w:eastAsia="Calibri" w:hAnsiTheme="majorHAnsi" w:cs="TimesNewRoman"/>
                <w:b/>
                <w:bCs/>
                <w:i/>
                <w:color w:val="1F497D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b/>
                <w:bCs/>
                <w:i/>
                <w:color w:val="1F497D"/>
                <w:sz w:val="20"/>
                <w:szCs w:val="20"/>
                <w:lang w:eastAsia="hr-HR"/>
              </w:rPr>
              <w:t>Naziv programa</w:t>
            </w:r>
          </w:p>
        </w:tc>
      </w:tr>
      <w:tr w:rsidR="000447B3" w:rsidRPr="004E4B70" w14:paraId="29D13DB7" w14:textId="77777777" w:rsidTr="00563F85">
        <w:trPr>
          <w:trHeight w:val="58"/>
        </w:trPr>
        <w:tc>
          <w:tcPr>
            <w:tcW w:w="3391" w:type="dxa"/>
            <w:vMerge/>
            <w:shd w:val="clear" w:color="auto" w:fill="F2F2F2"/>
            <w:vAlign w:val="center"/>
          </w:tcPr>
          <w:p w14:paraId="4C284E8D" w14:textId="77777777" w:rsidR="000447B3" w:rsidRPr="004E4B70" w:rsidRDefault="000447B3" w:rsidP="0073645A">
            <w:pPr>
              <w:rPr>
                <w:rFonts w:asciiTheme="majorHAnsi" w:hAnsiTheme="majorHAnsi"/>
                <w:b/>
                <w:bCs/>
                <w:i/>
                <w:color w:val="1F497D"/>
                <w:sz w:val="20"/>
                <w:szCs w:val="20"/>
              </w:rPr>
            </w:pPr>
          </w:p>
        </w:tc>
        <w:tc>
          <w:tcPr>
            <w:tcW w:w="1336" w:type="dxa"/>
            <w:vAlign w:val="center"/>
          </w:tcPr>
          <w:p w14:paraId="415A661E" w14:textId="4C5FBEFB" w:rsidR="000447B3" w:rsidRPr="004E4B70" w:rsidRDefault="000447B3" w:rsidP="0073645A">
            <w:pPr>
              <w:spacing w:line="276" w:lineRule="auto"/>
              <w:jc w:val="center"/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  <w:t>1006</w:t>
            </w:r>
          </w:p>
        </w:tc>
        <w:tc>
          <w:tcPr>
            <w:tcW w:w="4765" w:type="dxa"/>
            <w:gridSpan w:val="4"/>
            <w:vAlign w:val="center"/>
          </w:tcPr>
          <w:p w14:paraId="440C6025" w14:textId="07C482E4" w:rsidR="000447B3" w:rsidRPr="004E4B70" w:rsidRDefault="000447B3" w:rsidP="0073645A">
            <w:pPr>
              <w:spacing w:line="276" w:lineRule="auto"/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  <w:t>Obrazovanje</w:t>
            </w:r>
          </w:p>
        </w:tc>
      </w:tr>
      <w:tr w:rsidR="000447B3" w:rsidRPr="004E4B70" w14:paraId="0C59881E" w14:textId="77777777" w:rsidTr="00563F85">
        <w:trPr>
          <w:trHeight w:val="58"/>
        </w:trPr>
        <w:tc>
          <w:tcPr>
            <w:tcW w:w="3391" w:type="dxa"/>
            <w:vMerge/>
            <w:shd w:val="clear" w:color="auto" w:fill="F2F2F2"/>
            <w:vAlign w:val="center"/>
          </w:tcPr>
          <w:p w14:paraId="32683C66" w14:textId="77777777" w:rsidR="000447B3" w:rsidRPr="004E4B70" w:rsidRDefault="000447B3" w:rsidP="0073645A">
            <w:pPr>
              <w:rPr>
                <w:rFonts w:asciiTheme="majorHAnsi" w:hAnsiTheme="majorHAnsi"/>
                <w:b/>
                <w:bCs/>
                <w:i/>
                <w:color w:val="1F497D"/>
                <w:sz w:val="20"/>
                <w:szCs w:val="20"/>
              </w:rPr>
            </w:pPr>
          </w:p>
        </w:tc>
        <w:tc>
          <w:tcPr>
            <w:tcW w:w="1336" w:type="dxa"/>
            <w:vAlign w:val="center"/>
          </w:tcPr>
          <w:p w14:paraId="63E1EE98" w14:textId="0D292C1C" w:rsidR="000447B3" w:rsidRPr="004E4B70" w:rsidRDefault="000447B3" w:rsidP="0073645A">
            <w:pPr>
              <w:spacing w:line="276" w:lineRule="auto"/>
              <w:jc w:val="center"/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  <w:t>1007</w:t>
            </w:r>
          </w:p>
        </w:tc>
        <w:tc>
          <w:tcPr>
            <w:tcW w:w="4765" w:type="dxa"/>
            <w:gridSpan w:val="4"/>
            <w:vAlign w:val="center"/>
          </w:tcPr>
          <w:p w14:paraId="6D8B1961" w14:textId="2572097D" w:rsidR="000447B3" w:rsidRPr="004E4B70" w:rsidRDefault="000447B3" w:rsidP="0073645A">
            <w:pPr>
              <w:spacing w:line="276" w:lineRule="auto"/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  <w:t>Predškolski odgoj</w:t>
            </w:r>
          </w:p>
        </w:tc>
      </w:tr>
      <w:tr w:rsidR="000447B3" w:rsidRPr="004E4B70" w14:paraId="282F93C5" w14:textId="77777777" w:rsidTr="00563F85">
        <w:trPr>
          <w:trHeight w:val="58"/>
        </w:trPr>
        <w:tc>
          <w:tcPr>
            <w:tcW w:w="3391" w:type="dxa"/>
            <w:vMerge/>
            <w:shd w:val="clear" w:color="auto" w:fill="F2F2F2"/>
            <w:vAlign w:val="center"/>
          </w:tcPr>
          <w:p w14:paraId="0393BA3C" w14:textId="77777777" w:rsidR="000447B3" w:rsidRPr="004E4B70" w:rsidRDefault="000447B3" w:rsidP="0073645A">
            <w:pPr>
              <w:rPr>
                <w:rFonts w:asciiTheme="majorHAnsi" w:hAnsiTheme="majorHAnsi"/>
                <w:b/>
                <w:bCs/>
                <w:i/>
                <w:color w:val="1F497D"/>
                <w:sz w:val="20"/>
                <w:szCs w:val="20"/>
              </w:rPr>
            </w:pPr>
          </w:p>
        </w:tc>
        <w:tc>
          <w:tcPr>
            <w:tcW w:w="1336" w:type="dxa"/>
            <w:vAlign w:val="center"/>
          </w:tcPr>
          <w:p w14:paraId="555C32A3" w14:textId="1900F080" w:rsidR="000447B3" w:rsidRPr="004E4B70" w:rsidRDefault="000447B3" w:rsidP="0073645A">
            <w:pPr>
              <w:spacing w:line="276" w:lineRule="auto"/>
              <w:jc w:val="center"/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  <w:t>1019</w:t>
            </w:r>
          </w:p>
        </w:tc>
        <w:tc>
          <w:tcPr>
            <w:tcW w:w="4765" w:type="dxa"/>
            <w:gridSpan w:val="4"/>
            <w:vAlign w:val="center"/>
          </w:tcPr>
          <w:p w14:paraId="4D0F82D0" w14:textId="344D4F95" w:rsidR="000447B3" w:rsidRPr="004E4B70" w:rsidRDefault="000447B3" w:rsidP="0073645A">
            <w:pPr>
              <w:spacing w:line="276" w:lineRule="auto"/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  <w:t>Izgradnja dječjeg vrtića u Lipovljanima</w:t>
            </w:r>
          </w:p>
        </w:tc>
      </w:tr>
      <w:tr w:rsidR="00FA1782" w:rsidRPr="004E4B70" w14:paraId="52A03187" w14:textId="77777777" w:rsidTr="00563F85">
        <w:trPr>
          <w:trHeight w:val="284"/>
        </w:trPr>
        <w:tc>
          <w:tcPr>
            <w:tcW w:w="3391" w:type="dxa"/>
            <w:shd w:val="clear" w:color="auto" w:fill="F2F2F2"/>
            <w:vAlign w:val="center"/>
          </w:tcPr>
          <w:p w14:paraId="5B3959E3" w14:textId="533EB4A4" w:rsidR="00FA1782" w:rsidRPr="004E4B70" w:rsidRDefault="00FA1782" w:rsidP="0073645A">
            <w:pPr>
              <w:rPr>
                <w:rFonts w:asciiTheme="majorHAnsi" w:eastAsia="Calibri" w:hAnsiTheme="majorHAnsi" w:cs="TimesNewRoman"/>
                <w:b/>
                <w:bCs/>
                <w:i/>
                <w:color w:val="1F497D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hAnsiTheme="majorHAnsi"/>
                <w:b/>
                <w:bCs/>
                <w:i/>
                <w:color w:val="1F497D"/>
                <w:sz w:val="20"/>
                <w:szCs w:val="20"/>
              </w:rPr>
              <w:t>Procijenjeni trošak (ili fiskalni učinak) provedbe mjere (</w:t>
            </w:r>
            <w:r w:rsidR="000A2476" w:rsidRPr="004E4B70">
              <w:rPr>
                <w:rFonts w:asciiTheme="majorHAnsi" w:hAnsiTheme="majorHAnsi"/>
                <w:b/>
                <w:bCs/>
                <w:i/>
                <w:color w:val="1F497D"/>
                <w:sz w:val="20"/>
                <w:szCs w:val="20"/>
              </w:rPr>
              <w:t>u EUR</w:t>
            </w:r>
            <w:r w:rsidRPr="004E4B70">
              <w:rPr>
                <w:rFonts w:asciiTheme="majorHAnsi" w:hAnsiTheme="majorHAnsi"/>
                <w:b/>
                <w:bCs/>
                <w:i/>
                <w:color w:val="1F497D"/>
                <w:sz w:val="20"/>
                <w:szCs w:val="20"/>
              </w:rPr>
              <w:t>)</w:t>
            </w:r>
          </w:p>
        </w:tc>
        <w:tc>
          <w:tcPr>
            <w:tcW w:w="6101" w:type="dxa"/>
            <w:gridSpan w:val="5"/>
            <w:vAlign w:val="center"/>
          </w:tcPr>
          <w:p w14:paraId="423A5373" w14:textId="25788E87" w:rsidR="00FA1782" w:rsidRPr="004E4B70" w:rsidRDefault="00AF1785" w:rsidP="0073645A">
            <w:pPr>
              <w:spacing w:line="276" w:lineRule="auto"/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  <w:t>8.107.081,78</w:t>
            </w:r>
          </w:p>
        </w:tc>
      </w:tr>
      <w:tr w:rsidR="00FA1782" w:rsidRPr="004E4B70" w14:paraId="18C57CAE" w14:textId="77777777" w:rsidTr="00563F85">
        <w:trPr>
          <w:trHeight w:val="58"/>
        </w:trPr>
        <w:tc>
          <w:tcPr>
            <w:tcW w:w="4727" w:type="dxa"/>
            <w:gridSpan w:val="2"/>
            <w:shd w:val="clear" w:color="auto" w:fill="43FF43"/>
            <w:vAlign w:val="center"/>
          </w:tcPr>
          <w:p w14:paraId="6698DE35" w14:textId="77777777" w:rsidR="00FA1782" w:rsidRPr="004E4B70" w:rsidRDefault="00FA1782" w:rsidP="0073645A">
            <w:pPr>
              <w:jc w:val="center"/>
              <w:rPr>
                <w:rFonts w:asciiTheme="majorHAnsi" w:eastAsia="Calibri" w:hAnsiTheme="majorHAnsi" w:cs="TimesNewRoman"/>
                <w:b/>
                <w:bCs/>
                <w:i/>
                <w:color w:val="1F497D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b/>
                <w:bCs/>
                <w:i/>
                <w:color w:val="1F497D"/>
                <w:sz w:val="20"/>
                <w:szCs w:val="20"/>
                <w:lang w:eastAsia="hr-HR"/>
              </w:rPr>
              <w:t>Doprinos mjere zelenoj tranziciji</w:t>
            </w:r>
          </w:p>
        </w:tc>
        <w:tc>
          <w:tcPr>
            <w:tcW w:w="4765" w:type="dxa"/>
            <w:gridSpan w:val="4"/>
            <w:shd w:val="clear" w:color="auto" w:fill="95B3D7"/>
            <w:vAlign w:val="center"/>
          </w:tcPr>
          <w:p w14:paraId="1191931D" w14:textId="77777777" w:rsidR="00FA1782" w:rsidRPr="004E4B70" w:rsidRDefault="00FA1782" w:rsidP="0073645A">
            <w:pPr>
              <w:jc w:val="center"/>
              <w:rPr>
                <w:rFonts w:asciiTheme="majorHAnsi" w:eastAsia="Calibri" w:hAnsiTheme="majorHAnsi" w:cs="TimesNewRoman"/>
                <w:b/>
                <w:bCs/>
                <w:i/>
                <w:color w:val="1F497D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b/>
                <w:bCs/>
                <w:i/>
                <w:color w:val="1F497D"/>
                <w:sz w:val="20"/>
                <w:szCs w:val="20"/>
                <w:lang w:eastAsia="hr-HR"/>
              </w:rPr>
              <w:t>Doprinos mjere digitalnoj transformaciji</w:t>
            </w:r>
          </w:p>
        </w:tc>
      </w:tr>
      <w:tr w:rsidR="00FA1782" w:rsidRPr="004E4B70" w14:paraId="2CD03CF8" w14:textId="77777777" w:rsidTr="00563F85">
        <w:trPr>
          <w:trHeight w:val="284"/>
        </w:trPr>
        <w:tc>
          <w:tcPr>
            <w:tcW w:w="4727" w:type="dxa"/>
            <w:gridSpan w:val="2"/>
            <w:vAlign w:val="center"/>
          </w:tcPr>
          <w:p w14:paraId="6B4CDB14" w14:textId="77777777" w:rsidR="00FA1782" w:rsidRPr="004E4B70" w:rsidRDefault="00FA1782" w:rsidP="0073645A">
            <w:pPr>
              <w:spacing w:line="276" w:lineRule="auto"/>
              <w:jc w:val="center"/>
              <w:rPr>
                <w:rFonts w:asciiTheme="majorHAnsi" w:eastAsia="Calibri" w:hAnsiTheme="majorHAnsi" w:cs="TimesNewRoman"/>
                <w:i/>
                <w:sz w:val="20"/>
                <w:szCs w:val="20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bCs/>
                <w:i/>
                <w:sz w:val="20"/>
                <w:szCs w:val="20"/>
                <w:lang w:eastAsia="hr-HR"/>
              </w:rPr>
              <w:t>DA</w:t>
            </w:r>
            <w:r w:rsidRPr="004E4B70">
              <w:rPr>
                <w:rFonts w:asciiTheme="majorHAnsi" w:eastAsia="Calibri" w:hAnsiTheme="majorHAnsi" w:cs="TimesNewRoman"/>
                <w:i/>
                <w:sz w:val="20"/>
                <w:szCs w:val="20"/>
                <w:lang w:eastAsia="hr-HR"/>
              </w:rPr>
              <w:t>/</w:t>
            </w:r>
            <w:r w:rsidRPr="004E4B70">
              <w:rPr>
                <w:rFonts w:asciiTheme="majorHAnsi" w:eastAsia="Calibri" w:hAnsiTheme="majorHAnsi" w:cs="TimesNewRoman"/>
                <w:b/>
                <w:i/>
                <w:color w:val="1F497D"/>
                <w:sz w:val="20"/>
                <w:szCs w:val="20"/>
                <w:lang w:eastAsia="hr-HR"/>
              </w:rPr>
              <w:t>NE</w:t>
            </w:r>
          </w:p>
        </w:tc>
        <w:tc>
          <w:tcPr>
            <w:tcW w:w="4765" w:type="dxa"/>
            <w:gridSpan w:val="4"/>
            <w:vAlign w:val="center"/>
          </w:tcPr>
          <w:p w14:paraId="7E7D6D1F" w14:textId="77777777" w:rsidR="00FA1782" w:rsidRPr="004E4B70" w:rsidRDefault="00FA1782" w:rsidP="0073645A">
            <w:pPr>
              <w:spacing w:line="276" w:lineRule="auto"/>
              <w:jc w:val="center"/>
              <w:rPr>
                <w:rFonts w:asciiTheme="majorHAnsi" w:eastAsia="Calibri" w:hAnsiTheme="majorHAnsi" w:cs="TimesNewRoman"/>
                <w:i/>
                <w:sz w:val="20"/>
                <w:szCs w:val="20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i/>
                <w:sz w:val="20"/>
                <w:szCs w:val="20"/>
                <w:lang w:eastAsia="hr-HR"/>
              </w:rPr>
              <w:t>DA/</w:t>
            </w:r>
            <w:r w:rsidRPr="004E4B70">
              <w:rPr>
                <w:rFonts w:asciiTheme="majorHAnsi" w:eastAsia="Calibri" w:hAnsiTheme="majorHAnsi" w:cs="TimesNewRoman"/>
                <w:b/>
                <w:bCs/>
                <w:i/>
                <w:color w:val="1F497D"/>
                <w:sz w:val="20"/>
                <w:szCs w:val="20"/>
                <w:lang w:eastAsia="hr-HR"/>
              </w:rPr>
              <w:t>NE</w:t>
            </w:r>
          </w:p>
        </w:tc>
      </w:tr>
      <w:tr w:rsidR="000447B3" w:rsidRPr="004E4B70" w14:paraId="3094ABAD" w14:textId="77777777" w:rsidTr="00563F85">
        <w:trPr>
          <w:trHeight w:val="234"/>
        </w:trPr>
        <w:tc>
          <w:tcPr>
            <w:tcW w:w="3391" w:type="dxa"/>
            <w:vMerge w:val="restart"/>
            <w:shd w:val="clear" w:color="auto" w:fill="F2F2F2"/>
            <w:vAlign w:val="center"/>
          </w:tcPr>
          <w:p w14:paraId="4BBFAF90" w14:textId="77777777" w:rsidR="000447B3" w:rsidRPr="004E4B70" w:rsidRDefault="000447B3" w:rsidP="0073645A">
            <w:pPr>
              <w:rPr>
                <w:rFonts w:asciiTheme="majorHAnsi" w:eastAsia="Calibri" w:hAnsiTheme="majorHAnsi" w:cs="TimesNewRoman"/>
                <w:b/>
                <w:bCs/>
                <w:i/>
                <w:color w:val="1F497D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b/>
                <w:bCs/>
                <w:i/>
                <w:color w:val="1F497D"/>
                <w:sz w:val="20"/>
                <w:szCs w:val="20"/>
                <w:u w:val="single"/>
                <w:lang w:eastAsia="hr-HR"/>
              </w:rPr>
              <w:t>Projekti/aktivnosti</w:t>
            </w:r>
          </w:p>
        </w:tc>
        <w:tc>
          <w:tcPr>
            <w:tcW w:w="1336" w:type="dxa"/>
            <w:shd w:val="clear" w:color="auto" w:fill="F2F2F2"/>
            <w:vAlign w:val="center"/>
          </w:tcPr>
          <w:p w14:paraId="13BF0D5E" w14:textId="77777777" w:rsidR="000447B3" w:rsidRPr="004E4B70" w:rsidRDefault="000447B3" w:rsidP="0073645A">
            <w:pPr>
              <w:spacing w:line="276" w:lineRule="auto"/>
              <w:jc w:val="center"/>
              <w:rPr>
                <w:rFonts w:asciiTheme="majorHAnsi" w:eastAsia="Calibri" w:hAnsiTheme="majorHAnsi" w:cs="TimesNewRoman"/>
                <w:i/>
                <w:sz w:val="20"/>
                <w:szCs w:val="20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b/>
                <w:bCs/>
                <w:i/>
                <w:color w:val="1F497D"/>
                <w:sz w:val="20"/>
                <w:szCs w:val="20"/>
                <w:lang w:eastAsia="hr-HR"/>
              </w:rPr>
              <w:t>Programska klasifikacija</w:t>
            </w:r>
          </w:p>
        </w:tc>
        <w:tc>
          <w:tcPr>
            <w:tcW w:w="4765" w:type="dxa"/>
            <w:gridSpan w:val="4"/>
            <w:shd w:val="clear" w:color="auto" w:fill="F2F2F2"/>
            <w:vAlign w:val="center"/>
          </w:tcPr>
          <w:p w14:paraId="237091C3" w14:textId="77777777" w:rsidR="000447B3" w:rsidRPr="004E4B70" w:rsidRDefault="000447B3" w:rsidP="0073645A">
            <w:pPr>
              <w:spacing w:line="276" w:lineRule="auto"/>
              <w:jc w:val="center"/>
              <w:rPr>
                <w:rFonts w:asciiTheme="majorHAnsi" w:eastAsia="Calibri" w:hAnsiTheme="majorHAnsi" w:cs="TimesNewRoman"/>
                <w:i/>
                <w:sz w:val="20"/>
                <w:szCs w:val="20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b/>
                <w:bCs/>
                <w:i/>
                <w:color w:val="1F497D"/>
                <w:sz w:val="20"/>
                <w:szCs w:val="20"/>
                <w:lang w:eastAsia="hr-HR"/>
              </w:rPr>
              <w:t>Naziv aktivnosti/projekta</w:t>
            </w:r>
          </w:p>
        </w:tc>
      </w:tr>
      <w:tr w:rsidR="000447B3" w:rsidRPr="004E4B70" w14:paraId="32A743DC" w14:textId="77777777" w:rsidTr="00563F85">
        <w:trPr>
          <w:trHeight w:val="234"/>
        </w:trPr>
        <w:tc>
          <w:tcPr>
            <w:tcW w:w="3391" w:type="dxa"/>
            <w:vMerge/>
            <w:shd w:val="clear" w:color="auto" w:fill="F2F2F2"/>
            <w:vAlign w:val="center"/>
          </w:tcPr>
          <w:p w14:paraId="528ACA69" w14:textId="77777777" w:rsidR="000447B3" w:rsidRPr="004E4B70" w:rsidRDefault="000447B3" w:rsidP="0073645A">
            <w:pPr>
              <w:rPr>
                <w:rFonts w:asciiTheme="majorHAnsi" w:eastAsia="Calibri" w:hAnsiTheme="majorHAnsi" w:cs="TimesNewRoman"/>
                <w:b/>
                <w:bCs/>
                <w:i/>
                <w:color w:val="1F497D"/>
                <w:sz w:val="20"/>
                <w:szCs w:val="20"/>
                <w:lang w:eastAsia="hr-HR"/>
              </w:rPr>
            </w:pPr>
          </w:p>
        </w:tc>
        <w:tc>
          <w:tcPr>
            <w:tcW w:w="6101" w:type="dxa"/>
            <w:gridSpan w:val="5"/>
            <w:shd w:val="clear" w:color="auto" w:fill="DBE5F1"/>
            <w:vAlign w:val="center"/>
          </w:tcPr>
          <w:p w14:paraId="318411AF" w14:textId="55A28D09" w:rsidR="000447B3" w:rsidRPr="004E4B70" w:rsidRDefault="000447B3" w:rsidP="0073645A">
            <w:pPr>
              <w:spacing w:line="276" w:lineRule="auto"/>
              <w:jc w:val="center"/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  <w:t>Program 1006: Obrazovanje</w:t>
            </w:r>
          </w:p>
        </w:tc>
      </w:tr>
      <w:tr w:rsidR="000447B3" w:rsidRPr="004E4B70" w14:paraId="28F13E36" w14:textId="77777777" w:rsidTr="00563F85">
        <w:trPr>
          <w:trHeight w:val="234"/>
        </w:trPr>
        <w:tc>
          <w:tcPr>
            <w:tcW w:w="3391" w:type="dxa"/>
            <w:vMerge/>
            <w:shd w:val="clear" w:color="auto" w:fill="F2F2F2"/>
            <w:vAlign w:val="center"/>
          </w:tcPr>
          <w:p w14:paraId="55E32E3B" w14:textId="77777777" w:rsidR="000447B3" w:rsidRPr="004E4B70" w:rsidRDefault="000447B3" w:rsidP="0073645A">
            <w:pPr>
              <w:rPr>
                <w:rFonts w:asciiTheme="majorHAnsi" w:eastAsia="Calibri" w:hAnsiTheme="majorHAnsi" w:cs="TimesNewRoman"/>
                <w:b/>
                <w:bCs/>
                <w:i/>
                <w:color w:val="1F497D"/>
                <w:sz w:val="20"/>
                <w:szCs w:val="20"/>
                <w:lang w:eastAsia="hr-HR"/>
              </w:rPr>
            </w:pPr>
          </w:p>
        </w:tc>
        <w:tc>
          <w:tcPr>
            <w:tcW w:w="1336" w:type="dxa"/>
            <w:vAlign w:val="center"/>
          </w:tcPr>
          <w:p w14:paraId="07716913" w14:textId="21F3E9C7" w:rsidR="000447B3" w:rsidRPr="004E4B70" w:rsidRDefault="000447B3" w:rsidP="0073645A">
            <w:pPr>
              <w:spacing w:line="276" w:lineRule="auto"/>
              <w:jc w:val="center"/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  <w:t>A100001</w:t>
            </w:r>
          </w:p>
        </w:tc>
        <w:tc>
          <w:tcPr>
            <w:tcW w:w="4765" w:type="dxa"/>
            <w:gridSpan w:val="4"/>
            <w:vAlign w:val="center"/>
          </w:tcPr>
          <w:p w14:paraId="24D8B700" w14:textId="222EE5FB" w:rsidR="000447B3" w:rsidRPr="004E4B70" w:rsidRDefault="000447B3" w:rsidP="0073645A">
            <w:pPr>
              <w:spacing w:line="276" w:lineRule="auto"/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  <w:t>Visoko obrazovanje - stipendije</w:t>
            </w:r>
          </w:p>
        </w:tc>
      </w:tr>
      <w:tr w:rsidR="000447B3" w:rsidRPr="004E4B70" w14:paraId="031F01CB" w14:textId="77777777" w:rsidTr="00563F85">
        <w:trPr>
          <w:trHeight w:val="234"/>
        </w:trPr>
        <w:tc>
          <w:tcPr>
            <w:tcW w:w="3391" w:type="dxa"/>
            <w:vMerge/>
            <w:shd w:val="clear" w:color="auto" w:fill="F2F2F2"/>
            <w:vAlign w:val="center"/>
          </w:tcPr>
          <w:p w14:paraId="49EC74D5" w14:textId="77777777" w:rsidR="000447B3" w:rsidRPr="004E4B70" w:rsidRDefault="000447B3" w:rsidP="00223F6A">
            <w:pPr>
              <w:rPr>
                <w:rFonts w:asciiTheme="majorHAnsi" w:eastAsia="Calibri" w:hAnsiTheme="majorHAnsi" w:cs="TimesNewRoman"/>
                <w:b/>
                <w:bCs/>
                <w:i/>
                <w:color w:val="1F497D"/>
                <w:sz w:val="20"/>
                <w:szCs w:val="20"/>
                <w:lang w:eastAsia="hr-HR"/>
              </w:rPr>
            </w:pPr>
          </w:p>
        </w:tc>
        <w:tc>
          <w:tcPr>
            <w:tcW w:w="1336" w:type="dxa"/>
            <w:vAlign w:val="center"/>
          </w:tcPr>
          <w:p w14:paraId="0F4AF9B5" w14:textId="3FB7585C" w:rsidR="000447B3" w:rsidRPr="004E4B70" w:rsidRDefault="000447B3" w:rsidP="00223F6A">
            <w:pPr>
              <w:spacing w:line="276" w:lineRule="auto"/>
              <w:jc w:val="center"/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  <w:t>A100002</w:t>
            </w:r>
          </w:p>
        </w:tc>
        <w:tc>
          <w:tcPr>
            <w:tcW w:w="4765" w:type="dxa"/>
            <w:gridSpan w:val="4"/>
            <w:vAlign w:val="center"/>
          </w:tcPr>
          <w:p w14:paraId="4A5A3E90" w14:textId="4A34B4D6" w:rsidR="000447B3" w:rsidRPr="004E4B70" w:rsidRDefault="000447B3" w:rsidP="00223F6A">
            <w:pPr>
              <w:spacing w:line="276" w:lineRule="auto"/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  <w:t>Učenička natjecanja, smotre O.Š. Josip Kozarac</w:t>
            </w:r>
          </w:p>
        </w:tc>
      </w:tr>
      <w:tr w:rsidR="000447B3" w:rsidRPr="004E4B70" w14:paraId="1B00E912" w14:textId="77777777" w:rsidTr="00563F85">
        <w:trPr>
          <w:trHeight w:val="234"/>
        </w:trPr>
        <w:tc>
          <w:tcPr>
            <w:tcW w:w="3391" w:type="dxa"/>
            <w:vMerge/>
            <w:shd w:val="clear" w:color="auto" w:fill="F2F2F2"/>
            <w:vAlign w:val="center"/>
          </w:tcPr>
          <w:p w14:paraId="5794764D" w14:textId="77777777" w:rsidR="000447B3" w:rsidRPr="004E4B70" w:rsidRDefault="000447B3" w:rsidP="00223F6A">
            <w:pPr>
              <w:rPr>
                <w:rFonts w:asciiTheme="majorHAnsi" w:eastAsia="Calibri" w:hAnsiTheme="majorHAnsi" w:cs="TimesNewRoman"/>
                <w:b/>
                <w:bCs/>
                <w:i/>
                <w:color w:val="1F497D"/>
                <w:sz w:val="20"/>
                <w:szCs w:val="20"/>
                <w:lang w:eastAsia="hr-HR"/>
              </w:rPr>
            </w:pPr>
          </w:p>
        </w:tc>
        <w:tc>
          <w:tcPr>
            <w:tcW w:w="1336" w:type="dxa"/>
            <w:vAlign w:val="center"/>
          </w:tcPr>
          <w:p w14:paraId="758B5298" w14:textId="756A7239" w:rsidR="000447B3" w:rsidRPr="004E4B70" w:rsidRDefault="000447B3" w:rsidP="00223F6A">
            <w:pPr>
              <w:spacing w:line="276" w:lineRule="auto"/>
              <w:jc w:val="center"/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  <w:t>A100003</w:t>
            </w:r>
          </w:p>
        </w:tc>
        <w:tc>
          <w:tcPr>
            <w:tcW w:w="4765" w:type="dxa"/>
            <w:gridSpan w:val="4"/>
            <w:vAlign w:val="center"/>
          </w:tcPr>
          <w:p w14:paraId="7CEC9444" w14:textId="49F23B1E" w:rsidR="000447B3" w:rsidRPr="004E4B70" w:rsidRDefault="000447B3" w:rsidP="00223F6A">
            <w:pPr>
              <w:spacing w:line="276" w:lineRule="auto"/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  <w:t>Nastavna pomagala O.Š. J. Kozarac</w:t>
            </w:r>
          </w:p>
        </w:tc>
      </w:tr>
      <w:tr w:rsidR="000447B3" w:rsidRPr="004E4B70" w14:paraId="4BACFC14" w14:textId="77777777" w:rsidTr="00563F85">
        <w:trPr>
          <w:trHeight w:val="234"/>
        </w:trPr>
        <w:tc>
          <w:tcPr>
            <w:tcW w:w="3391" w:type="dxa"/>
            <w:vMerge/>
            <w:shd w:val="clear" w:color="auto" w:fill="F2F2F2"/>
            <w:vAlign w:val="center"/>
          </w:tcPr>
          <w:p w14:paraId="0CFA0E77" w14:textId="77777777" w:rsidR="000447B3" w:rsidRPr="004E4B70" w:rsidRDefault="000447B3" w:rsidP="00223F6A">
            <w:pPr>
              <w:rPr>
                <w:rFonts w:asciiTheme="majorHAnsi" w:eastAsia="Calibri" w:hAnsiTheme="majorHAnsi" w:cs="TimesNewRoman"/>
                <w:b/>
                <w:bCs/>
                <w:i/>
                <w:color w:val="1F497D"/>
                <w:sz w:val="20"/>
                <w:szCs w:val="20"/>
                <w:lang w:eastAsia="hr-HR"/>
              </w:rPr>
            </w:pPr>
          </w:p>
        </w:tc>
        <w:tc>
          <w:tcPr>
            <w:tcW w:w="1336" w:type="dxa"/>
            <w:vAlign w:val="center"/>
          </w:tcPr>
          <w:p w14:paraId="7009A42C" w14:textId="10FA09DA" w:rsidR="000447B3" w:rsidRPr="004E4B70" w:rsidRDefault="000447B3" w:rsidP="00223F6A">
            <w:pPr>
              <w:spacing w:line="276" w:lineRule="auto"/>
              <w:jc w:val="center"/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  <w:t>A100004</w:t>
            </w:r>
          </w:p>
        </w:tc>
        <w:tc>
          <w:tcPr>
            <w:tcW w:w="4765" w:type="dxa"/>
            <w:gridSpan w:val="4"/>
            <w:vAlign w:val="center"/>
          </w:tcPr>
          <w:p w14:paraId="3CEC2DFC" w14:textId="44CECE81" w:rsidR="000447B3" w:rsidRPr="004E4B70" w:rsidRDefault="000447B3" w:rsidP="00223F6A">
            <w:pPr>
              <w:spacing w:line="276" w:lineRule="auto"/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  <w:t>Sufinanciranje udžbenika O.Š. J. Kozarac</w:t>
            </w:r>
          </w:p>
        </w:tc>
      </w:tr>
      <w:tr w:rsidR="000447B3" w:rsidRPr="004E4B70" w14:paraId="3D4B3A91" w14:textId="77777777" w:rsidTr="00563F85">
        <w:trPr>
          <w:trHeight w:val="234"/>
        </w:trPr>
        <w:tc>
          <w:tcPr>
            <w:tcW w:w="3391" w:type="dxa"/>
            <w:vMerge/>
            <w:shd w:val="clear" w:color="auto" w:fill="F2F2F2"/>
            <w:vAlign w:val="center"/>
          </w:tcPr>
          <w:p w14:paraId="464F7BCF" w14:textId="77777777" w:rsidR="000447B3" w:rsidRPr="004E4B70" w:rsidRDefault="000447B3" w:rsidP="00223F6A">
            <w:pPr>
              <w:rPr>
                <w:rFonts w:asciiTheme="majorHAnsi" w:eastAsia="Calibri" w:hAnsiTheme="majorHAnsi" w:cs="TimesNewRoman"/>
                <w:b/>
                <w:bCs/>
                <w:i/>
                <w:color w:val="1F497D"/>
                <w:sz w:val="20"/>
                <w:szCs w:val="20"/>
                <w:lang w:eastAsia="hr-HR"/>
              </w:rPr>
            </w:pPr>
          </w:p>
        </w:tc>
        <w:tc>
          <w:tcPr>
            <w:tcW w:w="1336" w:type="dxa"/>
            <w:vAlign w:val="center"/>
          </w:tcPr>
          <w:p w14:paraId="724D874B" w14:textId="23D282A0" w:rsidR="000447B3" w:rsidRPr="009A3638" w:rsidRDefault="000447B3" w:rsidP="00223F6A">
            <w:pPr>
              <w:spacing w:line="276" w:lineRule="auto"/>
              <w:jc w:val="center"/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</w:pPr>
            <w:r w:rsidRPr="009A3638"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  <w:t>A100006</w:t>
            </w:r>
          </w:p>
        </w:tc>
        <w:tc>
          <w:tcPr>
            <w:tcW w:w="4765" w:type="dxa"/>
            <w:gridSpan w:val="4"/>
            <w:vAlign w:val="center"/>
          </w:tcPr>
          <w:p w14:paraId="234C32F2" w14:textId="1FBEFB73" w:rsidR="000447B3" w:rsidRPr="009A3638" w:rsidRDefault="000447B3" w:rsidP="00223F6A">
            <w:pPr>
              <w:spacing w:line="276" w:lineRule="auto"/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</w:pPr>
            <w:r w:rsidRPr="009A3638"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  <w:t>Mali rehabilitacijski centar Novska</w:t>
            </w:r>
          </w:p>
        </w:tc>
      </w:tr>
      <w:tr w:rsidR="000447B3" w:rsidRPr="004E4B70" w14:paraId="56B47952" w14:textId="77777777" w:rsidTr="00563F85">
        <w:trPr>
          <w:trHeight w:val="234"/>
        </w:trPr>
        <w:tc>
          <w:tcPr>
            <w:tcW w:w="3391" w:type="dxa"/>
            <w:vMerge/>
            <w:shd w:val="clear" w:color="auto" w:fill="F2F2F2"/>
            <w:vAlign w:val="center"/>
          </w:tcPr>
          <w:p w14:paraId="0A129F8D" w14:textId="77777777" w:rsidR="000447B3" w:rsidRPr="004E4B70" w:rsidRDefault="000447B3" w:rsidP="00223F6A">
            <w:pPr>
              <w:rPr>
                <w:rFonts w:asciiTheme="majorHAnsi" w:eastAsia="Calibri" w:hAnsiTheme="majorHAnsi" w:cs="TimesNewRoman"/>
                <w:b/>
                <w:bCs/>
                <w:i/>
                <w:color w:val="1F497D"/>
                <w:sz w:val="20"/>
                <w:szCs w:val="20"/>
                <w:lang w:eastAsia="hr-HR"/>
              </w:rPr>
            </w:pPr>
          </w:p>
        </w:tc>
        <w:tc>
          <w:tcPr>
            <w:tcW w:w="1336" w:type="dxa"/>
            <w:vAlign w:val="center"/>
          </w:tcPr>
          <w:p w14:paraId="077F93A8" w14:textId="73B7C9F5" w:rsidR="000447B3" w:rsidRPr="009A3638" w:rsidRDefault="000447B3" w:rsidP="00223F6A">
            <w:pPr>
              <w:spacing w:line="276" w:lineRule="auto"/>
              <w:jc w:val="center"/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</w:pPr>
            <w:r w:rsidRPr="009A3638"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  <w:t>A100007</w:t>
            </w:r>
          </w:p>
        </w:tc>
        <w:tc>
          <w:tcPr>
            <w:tcW w:w="4765" w:type="dxa"/>
            <w:gridSpan w:val="4"/>
            <w:vAlign w:val="center"/>
          </w:tcPr>
          <w:p w14:paraId="445046AF" w14:textId="1A253346" w:rsidR="000447B3" w:rsidRPr="009A3638" w:rsidRDefault="000447B3" w:rsidP="00223F6A">
            <w:pPr>
              <w:spacing w:line="276" w:lineRule="auto"/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</w:pPr>
            <w:r w:rsidRPr="009A3638"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  <w:t>Subvencija prijevoza učenicima srednjih škola</w:t>
            </w:r>
          </w:p>
        </w:tc>
      </w:tr>
      <w:tr w:rsidR="000447B3" w:rsidRPr="004E4B70" w14:paraId="1028C063" w14:textId="77777777" w:rsidTr="00563F85">
        <w:trPr>
          <w:trHeight w:val="234"/>
        </w:trPr>
        <w:tc>
          <w:tcPr>
            <w:tcW w:w="3391" w:type="dxa"/>
            <w:vMerge/>
            <w:shd w:val="clear" w:color="auto" w:fill="F2F2F2"/>
            <w:vAlign w:val="center"/>
          </w:tcPr>
          <w:p w14:paraId="649F1F25" w14:textId="77777777" w:rsidR="000447B3" w:rsidRPr="004E4B70" w:rsidRDefault="000447B3" w:rsidP="00223F6A">
            <w:pPr>
              <w:rPr>
                <w:rFonts w:asciiTheme="majorHAnsi" w:eastAsia="Calibri" w:hAnsiTheme="majorHAnsi" w:cs="TimesNewRoman"/>
                <w:b/>
                <w:bCs/>
                <w:i/>
                <w:color w:val="1F497D"/>
                <w:sz w:val="20"/>
                <w:szCs w:val="20"/>
                <w:lang w:eastAsia="hr-HR"/>
              </w:rPr>
            </w:pPr>
          </w:p>
        </w:tc>
        <w:tc>
          <w:tcPr>
            <w:tcW w:w="1336" w:type="dxa"/>
            <w:vAlign w:val="center"/>
          </w:tcPr>
          <w:p w14:paraId="477ABEE9" w14:textId="6BC4825F" w:rsidR="000447B3" w:rsidRPr="009A3638" w:rsidRDefault="000447B3" w:rsidP="00223F6A">
            <w:pPr>
              <w:spacing w:line="276" w:lineRule="auto"/>
              <w:jc w:val="center"/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</w:pPr>
            <w:r w:rsidRPr="009A3638"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  <w:t>A100008</w:t>
            </w:r>
          </w:p>
        </w:tc>
        <w:tc>
          <w:tcPr>
            <w:tcW w:w="4765" w:type="dxa"/>
            <w:gridSpan w:val="4"/>
            <w:vAlign w:val="center"/>
          </w:tcPr>
          <w:p w14:paraId="4AFABCC5" w14:textId="76B2C690" w:rsidR="000447B3" w:rsidRPr="009A3638" w:rsidRDefault="000447B3" w:rsidP="00223F6A">
            <w:pPr>
              <w:spacing w:line="276" w:lineRule="auto"/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</w:pPr>
            <w:r w:rsidRPr="009A3638"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  <w:t>Sufinanciranje besplatne prehrane učenika O.Š. Josip Kozarac</w:t>
            </w:r>
          </w:p>
        </w:tc>
      </w:tr>
      <w:tr w:rsidR="000447B3" w:rsidRPr="004E4B70" w14:paraId="6A577C3D" w14:textId="77777777" w:rsidTr="00563F85">
        <w:trPr>
          <w:trHeight w:val="234"/>
        </w:trPr>
        <w:tc>
          <w:tcPr>
            <w:tcW w:w="3391" w:type="dxa"/>
            <w:vMerge/>
            <w:shd w:val="clear" w:color="auto" w:fill="F2F2F2"/>
            <w:vAlign w:val="center"/>
          </w:tcPr>
          <w:p w14:paraId="0F700EAD" w14:textId="77777777" w:rsidR="000447B3" w:rsidRPr="004E4B70" w:rsidRDefault="000447B3" w:rsidP="000447B3">
            <w:pPr>
              <w:rPr>
                <w:rFonts w:asciiTheme="majorHAnsi" w:eastAsia="Calibri" w:hAnsiTheme="majorHAnsi" w:cs="TimesNewRoman"/>
                <w:b/>
                <w:bCs/>
                <w:i/>
                <w:color w:val="1F497D"/>
                <w:sz w:val="20"/>
                <w:szCs w:val="20"/>
                <w:lang w:eastAsia="hr-HR"/>
              </w:rPr>
            </w:pPr>
          </w:p>
        </w:tc>
        <w:tc>
          <w:tcPr>
            <w:tcW w:w="1336" w:type="dxa"/>
            <w:vAlign w:val="center"/>
          </w:tcPr>
          <w:p w14:paraId="58EFABE8" w14:textId="6E7F009D" w:rsidR="000447B3" w:rsidRPr="009A3638" w:rsidRDefault="000447B3" w:rsidP="000447B3">
            <w:pPr>
              <w:spacing w:line="276" w:lineRule="auto"/>
              <w:jc w:val="center"/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</w:pPr>
            <w:r w:rsidRPr="009A3638"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  <w:t>A100010</w:t>
            </w:r>
          </w:p>
        </w:tc>
        <w:tc>
          <w:tcPr>
            <w:tcW w:w="4765" w:type="dxa"/>
            <w:gridSpan w:val="4"/>
            <w:vAlign w:val="center"/>
          </w:tcPr>
          <w:p w14:paraId="7DA2D1CC" w14:textId="194776C2" w:rsidR="000447B3" w:rsidRPr="009A3638" w:rsidRDefault="000447B3" w:rsidP="000447B3">
            <w:pPr>
              <w:spacing w:line="276" w:lineRule="auto"/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</w:pPr>
            <w:r w:rsidRPr="009A3638"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  <w:t>Produženi boravak u školi</w:t>
            </w:r>
          </w:p>
        </w:tc>
      </w:tr>
      <w:tr w:rsidR="000447B3" w:rsidRPr="004E4B70" w14:paraId="689370BD" w14:textId="77777777" w:rsidTr="00563F85">
        <w:trPr>
          <w:trHeight w:val="234"/>
        </w:trPr>
        <w:tc>
          <w:tcPr>
            <w:tcW w:w="3391" w:type="dxa"/>
            <w:vMerge/>
            <w:shd w:val="clear" w:color="auto" w:fill="F2F2F2"/>
            <w:vAlign w:val="center"/>
          </w:tcPr>
          <w:p w14:paraId="6FD7B7A0" w14:textId="77777777" w:rsidR="000447B3" w:rsidRPr="004E4B70" w:rsidRDefault="000447B3" w:rsidP="000447B3">
            <w:pPr>
              <w:rPr>
                <w:rFonts w:asciiTheme="majorHAnsi" w:eastAsia="Calibri" w:hAnsiTheme="majorHAnsi" w:cs="TimesNewRoman"/>
                <w:b/>
                <w:bCs/>
                <w:i/>
                <w:color w:val="1F497D"/>
                <w:sz w:val="20"/>
                <w:szCs w:val="20"/>
                <w:lang w:eastAsia="hr-HR"/>
              </w:rPr>
            </w:pPr>
          </w:p>
        </w:tc>
        <w:tc>
          <w:tcPr>
            <w:tcW w:w="1336" w:type="dxa"/>
            <w:vAlign w:val="center"/>
          </w:tcPr>
          <w:p w14:paraId="41AC7328" w14:textId="65A39D5B" w:rsidR="000447B3" w:rsidRPr="009A3638" w:rsidRDefault="000447B3" w:rsidP="000447B3">
            <w:pPr>
              <w:spacing w:line="276" w:lineRule="auto"/>
              <w:jc w:val="center"/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</w:pPr>
            <w:r w:rsidRPr="009A3638"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  <w:t>A100011</w:t>
            </w:r>
          </w:p>
        </w:tc>
        <w:tc>
          <w:tcPr>
            <w:tcW w:w="4765" w:type="dxa"/>
            <w:gridSpan w:val="4"/>
            <w:vAlign w:val="center"/>
          </w:tcPr>
          <w:p w14:paraId="0FCA8D17" w14:textId="50D8A4B1" w:rsidR="000447B3" w:rsidRPr="009A3638" w:rsidRDefault="000447B3" w:rsidP="000447B3">
            <w:pPr>
              <w:spacing w:line="276" w:lineRule="auto"/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</w:pPr>
            <w:r w:rsidRPr="009A3638"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  <w:t>Oprema za O.Š. Josip Kozarac</w:t>
            </w:r>
          </w:p>
        </w:tc>
      </w:tr>
      <w:tr w:rsidR="000447B3" w:rsidRPr="004E4B70" w14:paraId="53049755" w14:textId="77777777" w:rsidTr="00563F85">
        <w:trPr>
          <w:trHeight w:val="234"/>
        </w:trPr>
        <w:tc>
          <w:tcPr>
            <w:tcW w:w="3391" w:type="dxa"/>
            <w:vMerge/>
            <w:shd w:val="clear" w:color="auto" w:fill="F2F2F2"/>
            <w:vAlign w:val="center"/>
          </w:tcPr>
          <w:p w14:paraId="009EF447" w14:textId="77777777" w:rsidR="000447B3" w:rsidRPr="004E4B70" w:rsidRDefault="000447B3" w:rsidP="000447B3">
            <w:pPr>
              <w:rPr>
                <w:rFonts w:asciiTheme="majorHAnsi" w:eastAsia="Calibri" w:hAnsiTheme="majorHAnsi" w:cs="TimesNewRoman"/>
                <w:b/>
                <w:bCs/>
                <w:i/>
                <w:color w:val="1F497D"/>
                <w:sz w:val="20"/>
                <w:szCs w:val="20"/>
                <w:lang w:eastAsia="hr-HR"/>
              </w:rPr>
            </w:pPr>
          </w:p>
        </w:tc>
        <w:tc>
          <w:tcPr>
            <w:tcW w:w="1336" w:type="dxa"/>
            <w:vAlign w:val="center"/>
          </w:tcPr>
          <w:p w14:paraId="6D0DF6B2" w14:textId="22330513" w:rsidR="000447B3" w:rsidRPr="009A3638" w:rsidRDefault="000447B3" w:rsidP="000447B3">
            <w:pPr>
              <w:spacing w:line="276" w:lineRule="auto"/>
              <w:jc w:val="center"/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</w:pPr>
            <w:r w:rsidRPr="009A3638"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  <w:t>A100012</w:t>
            </w:r>
          </w:p>
        </w:tc>
        <w:tc>
          <w:tcPr>
            <w:tcW w:w="4765" w:type="dxa"/>
            <w:gridSpan w:val="4"/>
            <w:vAlign w:val="center"/>
          </w:tcPr>
          <w:p w14:paraId="4BBDFFA1" w14:textId="1A567D86" w:rsidR="000447B3" w:rsidRPr="009A3638" w:rsidRDefault="000447B3" w:rsidP="000447B3">
            <w:pPr>
              <w:spacing w:line="276" w:lineRule="auto"/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</w:pPr>
            <w:r w:rsidRPr="009A3638"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  <w:t xml:space="preserve">Nagrade učenicima O.Š. </w:t>
            </w:r>
            <w:proofErr w:type="spellStart"/>
            <w:r w:rsidRPr="009A3638"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  <w:t>J.Kozarac</w:t>
            </w:r>
            <w:proofErr w:type="spellEnd"/>
          </w:p>
        </w:tc>
      </w:tr>
      <w:tr w:rsidR="000447B3" w:rsidRPr="004E4B70" w14:paraId="4F6AA5EC" w14:textId="77777777" w:rsidTr="00563F85">
        <w:trPr>
          <w:trHeight w:val="234"/>
        </w:trPr>
        <w:tc>
          <w:tcPr>
            <w:tcW w:w="3391" w:type="dxa"/>
            <w:vMerge/>
            <w:shd w:val="clear" w:color="auto" w:fill="F2F2F2"/>
            <w:vAlign w:val="center"/>
          </w:tcPr>
          <w:p w14:paraId="0669623F" w14:textId="77777777" w:rsidR="000447B3" w:rsidRPr="004E4B70" w:rsidRDefault="000447B3" w:rsidP="000447B3">
            <w:pPr>
              <w:rPr>
                <w:rFonts w:asciiTheme="majorHAnsi" w:eastAsia="Calibri" w:hAnsiTheme="majorHAnsi" w:cs="TimesNewRoman"/>
                <w:b/>
                <w:bCs/>
                <w:i/>
                <w:color w:val="1F497D"/>
                <w:sz w:val="20"/>
                <w:szCs w:val="20"/>
                <w:lang w:eastAsia="hr-HR"/>
              </w:rPr>
            </w:pPr>
          </w:p>
        </w:tc>
        <w:tc>
          <w:tcPr>
            <w:tcW w:w="1336" w:type="dxa"/>
            <w:vAlign w:val="center"/>
          </w:tcPr>
          <w:p w14:paraId="13EABAEB" w14:textId="481F54D1" w:rsidR="000447B3" w:rsidRPr="009A3638" w:rsidRDefault="000447B3" w:rsidP="000447B3">
            <w:pPr>
              <w:spacing w:line="276" w:lineRule="auto"/>
              <w:jc w:val="center"/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</w:pPr>
            <w:r w:rsidRPr="009A3638"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  <w:t>T100001</w:t>
            </w:r>
          </w:p>
        </w:tc>
        <w:tc>
          <w:tcPr>
            <w:tcW w:w="4765" w:type="dxa"/>
            <w:gridSpan w:val="4"/>
            <w:vAlign w:val="center"/>
          </w:tcPr>
          <w:p w14:paraId="2F118D68" w14:textId="65E4C6BE" w:rsidR="000447B3" w:rsidRPr="009A3638" w:rsidRDefault="000447B3" w:rsidP="000447B3">
            <w:pPr>
              <w:spacing w:line="276" w:lineRule="auto"/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</w:pPr>
            <w:r w:rsidRPr="009A3638"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  <w:t>Investicijska ulaganja u zgradu osnovne škole Josipa Kozarac</w:t>
            </w:r>
          </w:p>
        </w:tc>
      </w:tr>
      <w:tr w:rsidR="000447B3" w:rsidRPr="004E4B70" w14:paraId="3D01A839" w14:textId="77777777" w:rsidTr="00563F85">
        <w:trPr>
          <w:trHeight w:val="234"/>
        </w:trPr>
        <w:tc>
          <w:tcPr>
            <w:tcW w:w="3391" w:type="dxa"/>
            <w:vMerge/>
            <w:shd w:val="clear" w:color="auto" w:fill="F2F2F2"/>
            <w:vAlign w:val="center"/>
          </w:tcPr>
          <w:p w14:paraId="496C3217" w14:textId="77777777" w:rsidR="000447B3" w:rsidRPr="004E4B70" w:rsidRDefault="000447B3" w:rsidP="000447B3">
            <w:pPr>
              <w:rPr>
                <w:rFonts w:asciiTheme="majorHAnsi" w:eastAsia="Calibri" w:hAnsiTheme="majorHAnsi" w:cs="TimesNewRoman"/>
                <w:b/>
                <w:bCs/>
                <w:i/>
                <w:color w:val="1F497D"/>
                <w:sz w:val="20"/>
                <w:szCs w:val="20"/>
                <w:lang w:eastAsia="hr-HR"/>
              </w:rPr>
            </w:pPr>
          </w:p>
        </w:tc>
        <w:tc>
          <w:tcPr>
            <w:tcW w:w="6101" w:type="dxa"/>
            <w:gridSpan w:val="5"/>
            <w:shd w:val="clear" w:color="auto" w:fill="DBE5F1"/>
            <w:vAlign w:val="center"/>
          </w:tcPr>
          <w:p w14:paraId="2F507768" w14:textId="5C778F52" w:rsidR="000447B3" w:rsidRPr="009A3638" w:rsidRDefault="000447B3" w:rsidP="000447B3">
            <w:pPr>
              <w:spacing w:line="276" w:lineRule="auto"/>
              <w:jc w:val="center"/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</w:pPr>
            <w:r w:rsidRPr="009A3638"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  <w:t>Program 1007: Predškolski odgoj</w:t>
            </w:r>
          </w:p>
        </w:tc>
      </w:tr>
      <w:tr w:rsidR="000447B3" w:rsidRPr="004E4B70" w14:paraId="6CCA3831" w14:textId="77777777" w:rsidTr="00563F85">
        <w:trPr>
          <w:trHeight w:val="234"/>
        </w:trPr>
        <w:tc>
          <w:tcPr>
            <w:tcW w:w="3391" w:type="dxa"/>
            <w:vMerge/>
            <w:shd w:val="clear" w:color="auto" w:fill="F2F2F2"/>
            <w:vAlign w:val="center"/>
          </w:tcPr>
          <w:p w14:paraId="0848BDFD" w14:textId="77777777" w:rsidR="000447B3" w:rsidRPr="004E4B70" w:rsidRDefault="000447B3" w:rsidP="000447B3">
            <w:pPr>
              <w:rPr>
                <w:rFonts w:asciiTheme="majorHAnsi" w:eastAsia="Calibri" w:hAnsiTheme="majorHAnsi" w:cs="TimesNewRoman"/>
                <w:b/>
                <w:bCs/>
                <w:i/>
                <w:color w:val="1F497D"/>
                <w:sz w:val="20"/>
                <w:szCs w:val="20"/>
                <w:lang w:eastAsia="hr-HR"/>
              </w:rPr>
            </w:pPr>
          </w:p>
        </w:tc>
        <w:tc>
          <w:tcPr>
            <w:tcW w:w="1336" w:type="dxa"/>
            <w:vAlign w:val="center"/>
          </w:tcPr>
          <w:p w14:paraId="69AD57FF" w14:textId="02D5D610" w:rsidR="000447B3" w:rsidRPr="009A3638" w:rsidRDefault="000447B3" w:rsidP="000447B3">
            <w:pPr>
              <w:spacing w:line="276" w:lineRule="auto"/>
              <w:jc w:val="center"/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</w:pPr>
            <w:r w:rsidRPr="009A3638"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  <w:t>A100001</w:t>
            </w:r>
          </w:p>
        </w:tc>
        <w:tc>
          <w:tcPr>
            <w:tcW w:w="4765" w:type="dxa"/>
            <w:gridSpan w:val="4"/>
            <w:vAlign w:val="center"/>
          </w:tcPr>
          <w:p w14:paraId="3A15AE3D" w14:textId="00C3DE1E" w:rsidR="000447B3" w:rsidRPr="009A3638" w:rsidRDefault="000447B3" w:rsidP="000447B3">
            <w:pPr>
              <w:spacing w:line="276" w:lineRule="auto"/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</w:pPr>
            <w:r w:rsidRPr="009A3638"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  <w:t>Rashodi za zaposlene</w:t>
            </w:r>
          </w:p>
        </w:tc>
      </w:tr>
      <w:tr w:rsidR="000447B3" w:rsidRPr="004E4B70" w14:paraId="1C10B34C" w14:textId="77777777" w:rsidTr="00563F85">
        <w:trPr>
          <w:trHeight w:val="234"/>
        </w:trPr>
        <w:tc>
          <w:tcPr>
            <w:tcW w:w="3391" w:type="dxa"/>
            <w:vMerge/>
            <w:shd w:val="clear" w:color="auto" w:fill="F2F2F2"/>
            <w:vAlign w:val="center"/>
          </w:tcPr>
          <w:p w14:paraId="24DAAE6E" w14:textId="77777777" w:rsidR="000447B3" w:rsidRPr="004E4B70" w:rsidRDefault="000447B3" w:rsidP="000447B3">
            <w:pPr>
              <w:rPr>
                <w:rFonts w:asciiTheme="majorHAnsi" w:eastAsia="Calibri" w:hAnsiTheme="majorHAnsi" w:cs="TimesNewRoman"/>
                <w:b/>
                <w:bCs/>
                <w:i/>
                <w:color w:val="1F497D"/>
                <w:sz w:val="20"/>
                <w:szCs w:val="20"/>
                <w:lang w:eastAsia="hr-HR"/>
              </w:rPr>
            </w:pPr>
          </w:p>
        </w:tc>
        <w:tc>
          <w:tcPr>
            <w:tcW w:w="1336" w:type="dxa"/>
            <w:vAlign w:val="center"/>
          </w:tcPr>
          <w:p w14:paraId="74628AE6" w14:textId="33B2D8F8" w:rsidR="000447B3" w:rsidRPr="009A3638" w:rsidRDefault="000447B3" w:rsidP="000447B3">
            <w:pPr>
              <w:spacing w:line="276" w:lineRule="auto"/>
              <w:jc w:val="center"/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</w:pPr>
            <w:r w:rsidRPr="009A3638"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  <w:t>A100002</w:t>
            </w:r>
          </w:p>
        </w:tc>
        <w:tc>
          <w:tcPr>
            <w:tcW w:w="4765" w:type="dxa"/>
            <w:gridSpan w:val="4"/>
            <w:vAlign w:val="center"/>
          </w:tcPr>
          <w:p w14:paraId="03778AB3" w14:textId="51DDAA6C" w:rsidR="000447B3" w:rsidRPr="009A3638" w:rsidRDefault="000447B3" w:rsidP="000447B3">
            <w:pPr>
              <w:spacing w:line="276" w:lineRule="auto"/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</w:pPr>
            <w:r w:rsidRPr="009A3638"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  <w:t>Materijalni i financijski rashodi</w:t>
            </w:r>
          </w:p>
        </w:tc>
      </w:tr>
      <w:tr w:rsidR="000447B3" w:rsidRPr="004E4B70" w14:paraId="60D2EC26" w14:textId="77777777" w:rsidTr="00563F85">
        <w:trPr>
          <w:trHeight w:val="234"/>
        </w:trPr>
        <w:tc>
          <w:tcPr>
            <w:tcW w:w="3391" w:type="dxa"/>
            <w:vMerge/>
            <w:shd w:val="clear" w:color="auto" w:fill="F2F2F2"/>
            <w:vAlign w:val="center"/>
          </w:tcPr>
          <w:p w14:paraId="47BB1BE9" w14:textId="77777777" w:rsidR="000447B3" w:rsidRPr="004E4B70" w:rsidRDefault="000447B3" w:rsidP="000447B3">
            <w:pPr>
              <w:rPr>
                <w:rFonts w:asciiTheme="majorHAnsi" w:eastAsia="Calibri" w:hAnsiTheme="majorHAnsi" w:cs="TimesNewRoman"/>
                <w:b/>
                <w:bCs/>
                <w:i/>
                <w:color w:val="1F497D"/>
                <w:sz w:val="20"/>
                <w:szCs w:val="20"/>
                <w:lang w:eastAsia="hr-HR"/>
              </w:rPr>
            </w:pPr>
          </w:p>
        </w:tc>
        <w:tc>
          <w:tcPr>
            <w:tcW w:w="1336" w:type="dxa"/>
            <w:vAlign w:val="center"/>
          </w:tcPr>
          <w:p w14:paraId="702AA769" w14:textId="2CCED303" w:rsidR="000447B3" w:rsidRPr="009A3638" w:rsidRDefault="000447B3" w:rsidP="000447B3">
            <w:pPr>
              <w:spacing w:line="276" w:lineRule="auto"/>
              <w:jc w:val="center"/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</w:pPr>
            <w:r w:rsidRPr="009A3638"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  <w:t>A100003</w:t>
            </w:r>
          </w:p>
        </w:tc>
        <w:tc>
          <w:tcPr>
            <w:tcW w:w="4765" w:type="dxa"/>
            <w:gridSpan w:val="4"/>
            <w:vAlign w:val="center"/>
          </w:tcPr>
          <w:p w14:paraId="2F656B52" w14:textId="66C47ED8" w:rsidR="000447B3" w:rsidRPr="009A3638" w:rsidRDefault="000447B3" w:rsidP="000447B3">
            <w:pPr>
              <w:spacing w:line="276" w:lineRule="auto"/>
              <w:rPr>
                <w:rFonts w:asciiTheme="majorHAnsi" w:eastAsia="Calibri" w:hAnsiTheme="majorHAnsi" w:cs="TimesNewRoman"/>
                <w:bCs/>
                <w:iCs/>
                <w:sz w:val="20"/>
                <w:szCs w:val="20"/>
                <w:lang w:eastAsia="hr-HR"/>
              </w:rPr>
            </w:pPr>
            <w:r w:rsidRPr="009A3638">
              <w:rPr>
                <w:rFonts w:asciiTheme="majorHAnsi" w:eastAsia="Calibri" w:hAnsiTheme="majorHAnsi" w:cs="TimesNewRoman"/>
                <w:bCs/>
                <w:iCs/>
                <w:sz w:val="20"/>
                <w:szCs w:val="20"/>
                <w:lang w:eastAsia="hr-HR"/>
              </w:rPr>
              <w:t xml:space="preserve">Program </w:t>
            </w:r>
            <w:proofErr w:type="spellStart"/>
            <w:r w:rsidRPr="009A3638">
              <w:rPr>
                <w:rFonts w:asciiTheme="majorHAnsi" w:eastAsia="Calibri" w:hAnsiTheme="majorHAnsi" w:cs="TimesNewRoman"/>
                <w:bCs/>
                <w:iCs/>
                <w:sz w:val="20"/>
                <w:szCs w:val="20"/>
                <w:lang w:eastAsia="hr-HR"/>
              </w:rPr>
              <w:t>Predškole</w:t>
            </w:r>
            <w:proofErr w:type="spellEnd"/>
          </w:p>
        </w:tc>
      </w:tr>
      <w:tr w:rsidR="000447B3" w:rsidRPr="004E4B70" w14:paraId="5BC9E81B" w14:textId="77777777" w:rsidTr="009A3638">
        <w:trPr>
          <w:trHeight w:val="234"/>
        </w:trPr>
        <w:tc>
          <w:tcPr>
            <w:tcW w:w="3391" w:type="dxa"/>
            <w:vMerge/>
            <w:shd w:val="clear" w:color="auto" w:fill="F2F2F2"/>
            <w:vAlign w:val="center"/>
          </w:tcPr>
          <w:p w14:paraId="3CD58A6C" w14:textId="77777777" w:rsidR="000447B3" w:rsidRPr="004E4B70" w:rsidRDefault="000447B3" w:rsidP="000447B3">
            <w:pPr>
              <w:rPr>
                <w:rFonts w:asciiTheme="majorHAnsi" w:eastAsia="Calibri" w:hAnsiTheme="majorHAnsi" w:cs="TimesNewRoman"/>
                <w:b/>
                <w:bCs/>
                <w:i/>
                <w:color w:val="1F497D"/>
                <w:sz w:val="20"/>
                <w:szCs w:val="20"/>
                <w:lang w:eastAsia="hr-HR"/>
              </w:rPr>
            </w:pPr>
          </w:p>
        </w:tc>
        <w:tc>
          <w:tcPr>
            <w:tcW w:w="6101" w:type="dxa"/>
            <w:gridSpan w:val="5"/>
            <w:shd w:val="clear" w:color="auto" w:fill="DBE5F1" w:themeFill="accent1" w:themeFillTint="33"/>
            <w:vAlign w:val="center"/>
          </w:tcPr>
          <w:p w14:paraId="2512C2DA" w14:textId="657481F7" w:rsidR="000447B3" w:rsidRPr="009A3638" w:rsidRDefault="000447B3" w:rsidP="00563F85">
            <w:pPr>
              <w:spacing w:line="276" w:lineRule="auto"/>
              <w:jc w:val="center"/>
              <w:rPr>
                <w:rFonts w:asciiTheme="majorHAnsi" w:eastAsia="Calibri" w:hAnsiTheme="majorHAnsi" w:cs="TimesNewRoman"/>
                <w:bCs/>
                <w:iCs/>
                <w:sz w:val="20"/>
                <w:szCs w:val="20"/>
                <w:lang w:eastAsia="hr-HR"/>
              </w:rPr>
            </w:pPr>
            <w:r w:rsidRPr="009A3638">
              <w:rPr>
                <w:rFonts w:asciiTheme="majorHAnsi" w:eastAsia="Calibri" w:hAnsiTheme="majorHAnsi" w:cs="TimesNewRoman"/>
                <w:bCs/>
                <w:iCs/>
                <w:sz w:val="20"/>
                <w:szCs w:val="20"/>
                <w:lang w:eastAsia="hr-HR"/>
              </w:rPr>
              <w:t>Program 1019: Izgradnja dječjeg vrtića u Lipovljanima</w:t>
            </w:r>
          </w:p>
        </w:tc>
      </w:tr>
      <w:tr w:rsidR="000447B3" w:rsidRPr="004E4B70" w14:paraId="1EABF497" w14:textId="77777777" w:rsidTr="00563F85">
        <w:trPr>
          <w:trHeight w:val="234"/>
        </w:trPr>
        <w:tc>
          <w:tcPr>
            <w:tcW w:w="3391" w:type="dxa"/>
            <w:vMerge/>
            <w:shd w:val="clear" w:color="auto" w:fill="F2F2F2"/>
            <w:vAlign w:val="center"/>
          </w:tcPr>
          <w:p w14:paraId="49CFAA0E" w14:textId="77777777" w:rsidR="000447B3" w:rsidRPr="004E4B70" w:rsidRDefault="000447B3" w:rsidP="000447B3">
            <w:pPr>
              <w:rPr>
                <w:rFonts w:asciiTheme="majorHAnsi" w:eastAsia="Calibri" w:hAnsiTheme="majorHAnsi" w:cs="TimesNewRoman"/>
                <w:b/>
                <w:bCs/>
                <w:i/>
                <w:color w:val="1F497D"/>
                <w:sz w:val="20"/>
                <w:szCs w:val="20"/>
                <w:lang w:eastAsia="hr-HR"/>
              </w:rPr>
            </w:pPr>
          </w:p>
        </w:tc>
        <w:tc>
          <w:tcPr>
            <w:tcW w:w="1336" w:type="dxa"/>
            <w:vAlign w:val="center"/>
          </w:tcPr>
          <w:p w14:paraId="3EBBA56A" w14:textId="76BE682A" w:rsidR="000447B3" w:rsidRPr="009A3638" w:rsidRDefault="000447B3" w:rsidP="000447B3">
            <w:pPr>
              <w:spacing w:line="276" w:lineRule="auto"/>
              <w:jc w:val="center"/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</w:pPr>
            <w:r w:rsidRPr="009A3638"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  <w:t>K100001</w:t>
            </w:r>
          </w:p>
        </w:tc>
        <w:tc>
          <w:tcPr>
            <w:tcW w:w="4765" w:type="dxa"/>
            <w:gridSpan w:val="4"/>
            <w:vAlign w:val="center"/>
          </w:tcPr>
          <w:p w14:paraId="3FC5B48A" w14:textId="01AF1D0E" w:rsidR="000447B3" w:rsidRPr="009A3638" w:rsidRDefault="000447B3" w:rsidP="000447B3">
            <w:pPr>
              <w:spacing w:line="276" w:lineRule="auto"/>
              <w:rPr>
                <w:rFonts w:asciiTheme="majorHAnsi" w:eastAsia="Calibri" w:hAnsiTheme="majorHAnsi" w:cs="TimesNewRoman"/>
                <w:bCs/>
                <w:iCs/>
                <w:sz w:val="20"/>
                <w:szCs w:val="20"/>
                <w:lang w:eastAsia="hr-HR"/>
              </w:rPr>
            </w:pPr>
            <w:r w:rsidRPr="009A3638">
              <w:rPr>
                <w:rFonts w:asciiTheme="majorHAnsi" w:eastAsia="Calibri" w:hAnsiTheme="majorHAnsi" w:cs="TimesNewRoman"/>
                <w:bCs/>
                <w:iCs/>
                <w:sz w:val="20"/>
                <w:szCs w:val="20"/>
                <w:lang w:eastAsia="hr-HR"/>
              </w:rPr>
              <w:t>Izgradnja dječjeg vrtića u Lipovljanima</w:t>
            </w:r>
          </w:p>
        </w:tc>
      </w:tr>
      <w:tr w:rsidR="000447B3" w:rsidRPr="004E4B70" w14:paraId="06BCB30B" w14:textId="77777777" w:rsidTr="00563F85">
        <w:trPr>
          <w:trHeight w:val="234"/>
        </w:trPr>
        <w:tc>
          <w:tcPr>
            <w:tcW w:w="3391" w:type="dxa"/>
            <w:vMerge/>
            <w:shd w:val="clear" w:color="auto" w:fill="F2F2F2"/>
            <w:vAlign w:val="center"/>
          </w:tcPr>
          <w:p w14:paraId="52C8BC1D" w14:textId="77777777" w:rsidR="000447B3" w:rsidRPr="004E4B70" w:rsidRDefault="000447B3" w:rsidP="000447B3">
            <w:pPr>
              <w:rPr>
                <w:rFonts w:asciiTheme="majorHAnsi" w:eastAsia="Calibri" w:hAnsiTheme="majorHAnsi" w:cs="TimesNewRoman"/>
                <w:b/>
                <w:bCs/>
                <w:i/>
                <w:color w:val="1F497D"/>
                <w:sz w:val="20"/>
                <w:szCs w:val="20"/>
                <w:lang w:eastAsia="hr-HR"/>
              </w:rPr>
            </w:pPr>
          </w:p>
        </w:tc>
        <w:tc>
          <w:tcPr>
            <w:tcW w:w="1336" w:type="dxa"/>
            <w:vAlign w:val="center"/>
          </w:tcPr>
          <w:p w14:paraId="79E597EC" w14:textId="35FA5710" w:rsidR="000447B3" w:rsidRPr="009A3638" w:rsidRDefault="000447B3" w:rsidP="000447B3">
            <w:pPr>
              <w:spacing w:line="276" w:lineRule="auto"/>
              <w:jc w:val="center"/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</w:pPr>
            <w:r w:rsidRPr="009A3638"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  <w:t>K100002</w:t>
            </w:r>
          </w:p>
        </w:tc>
        <w:tc>
          <w:tcPr>
            <w:tcW w:w="4765" w:type="dxa"/>
            <w:gridSpan w:val="4"/>
            <w:vAlign w:val="center"/>
          </w:tcPr>
          <w:p w14:paraId="78022E72" w14:textId="5FEAC466" w:rsidR="000447B3" w:rsidRPr="009A3638" w:rsidRDefault="000447B3" w:rsidP="000447B3">
            <w:pPr>
              <w:spacing w:line="276" w:lineRule="auto"/>
              <w:rPr>
                <w:rFonts w:asciiTheme="majorHAnsi" w:eastAsia="Calibri" w:hAnsiTheme="majorHAnsi" w:cs="TimesNewRoman"/>
                <w:bCs/>
                <w:iCs/>
                <w:sz w:val="20"/>
                <w:szCs w:val="20"/>
                <w:lang w:eastAsia="hr-HR"/>
              </w:rPr>
            </w:pPr>
            <w:r w:rsidRPr="009A3638">
              <w:rPr>
                <w:rFonts w:asciiTheme="majorHAnsi" w:eastAsia="Calibri" w:hAnsiTheme="majorHAnsi" w:cs="TimesNewRoman"/>
                <w:bCs/>
                <w:iCs/>
                <w:sz w:val="20"/>
                <w:szCs w:val="20"/>
                <w:lang w:eastAsia="hr-HR"/>
              </w:rPr>
              <w:t>Vođenje projekta izgradnje dječjeg vrtića u Lipovljanima</w:t>
            </w:r>
          </w:p>
        </w:tc>
      </w:tr>
      <w:tr w:rsidR="000447B3" w:rsidRPr="004E4B70" w14:paraId="339CB9A4" w14:textId="77777777" w:rsidTr="00563F85">
        <w:trPr>
          <w:trHeight w:val="234"/>
        </w:trPr>
        <w:tc>
          <w:tcPr>
            <w:tcW w:w="3391" w:type="dxa"/>
            <w:vMerge/>
            <w:shd w:val="clear" w:color="auto" w:fill="F2F2F2"/>
            <w:vAlign w:val="center"/>
          </w:tcPr>
          <w:p w14:paraId="665DA8BD" w14:textId="77777777" w:rsidR="000447B3" w:rsidRPr="004E4B70" w:rsidRDefault="000447B3" w:rsidP="000447B3">
            <w:pPr>
              <w:rPr>
                <w:rFonts w:asciiTheme="majorHAnsi" w:eastAsia="Calibri" w:hAnsiTheme="majorHAnsi" w:cs="TimesNewRoman"/>
                <w:b/>
                <w:bCs/>
                <w:i/>
                <w:color w:val="1F497D"/>
                <w:sz w:val="20"/>
                <w:szCs w:val="20"/>
                <w:lang w:eastAsia="hr-HR"/>
              </w:rPr>
            </w:pPr>
          </w:p>
        </w:tc>
        <w:tc>
          <w:tcPr>
            <w:tcW w:w="1336" w:type="dxa"/>
            <w:vAlign w:val="center"/>
          </w:tcPr>
          <w:p w14:paraId="321F5279" w14:textId="4C7D67C1" w:rsidR="000447B3" w:rsidRPr="009A3638" w:rsidRDefault="000447B3" w:rsidP="000447B3">
            <w:pPr>
              <w:spacing w:line="276" w:lineRule="auto"/>
              <w:jc w:val="center"/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</w:pPr>
            <w:r w:rsidRPr="009A3638"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  <w:t>K100003</w:t>
            </w:r>
          </w:p>
        </w:tc>
        <w:tc>
          <w:tcPr>
            <w:tcW w:w="4765" w:type="dxa"/>
            <w:gridSpan w:val="4"/>
            <w:vAlign w:val="center"/>
          </w:tcPr>
          <w:p w14:paraId="76ABB070" w14:textId="020223C5" w:rsidR="000447B3" w:rsidRPr="009A3638" w:rsidRDefault="000447B3" w:rsidP="000447B3">
            <w:pPr>
              <w:spacing w:line="276" w:lineRule="auto"/>
              <w:rPr>
                <w:rFonts w:asciiTheme="majorHAnsi" w:eastAsia="Calibri" w:hAnsiTheme="majorHAnsi" w:cs="TimesNewRoman"/>
                <w:bCs/>
                <w:iCs/>
                <w:sz w:val="20"/>
                <w:szCs w:val="20"/>
                <w:lang w:eastAsia="hr-HR"/>
              </w:rPr>
            </w:pPr>
            <w:r w:rsidRPr="009A3638">
              <w:rPr>
                <w:rFonts w:asciiTheme="majorHAnsi" w:eastAsia="Calibri" w:hAnsiTheme="majorHAnsi" w:cs="TimesNewRoman"/>
                <w:bCs/>
                <w:iCs/>
                <w:sz w:val="20"/>
                <w:szCs w:val="20"/>
                <w:lang w:eastAsia="hr-HR"/>
              </w:rPr>
              <w:t>Postupak nabave radova izgradnje dječjeg vrtića u Lipovljanima</w:t>
            </w:r>
          </w:p>
        </w:tc>
      </w:tr>
      <w:tr w:rsidR="000447B3" w:rsidRPr="004E4B70" w14:paraId="09232726" w14:textId="77777777" w:rsidTr="00563F85">
        <w:trPr>
          <w:trHeight w:val="234"/>
        </w:trPr>
        <w:tc>
          <w:tcPr>
            <w:tcW w:w="3391" w:type="dxa"/>
            <w:vMerge/>
            <w:shd w:val="clear" w:color="auto" w:fill="F2F2F2"/>
            <w:vAlign w:val="center"/>
          </w:tcPr>
          <w:p w14:paraId="55D8FD59" w14:textId="77777777" w:rsidR="000447B3" w:rsidRPr="004E4B70" w:rsidRDefault="000447B3" w:rsidP="000447B3">
            <w:pPr>
              <w:rPr>
                <w:rFonts w:asciiTheme="majorHAnsi" w:eastAsia="Calibri" w:hAnsiTheme="majorHAnsi" w:cs="TimesNewRoman"/>
                <w:b/>
                <w:bCs/>
                <w:i/>
                <w:color w:val="1F497D"/>
                <w:sz w:val="20"/>
                <w:szCs w:val="20"/>
                <w:lang w:eastAsia="hr-HR"/>
              </w:rPr>
            </w:pPr>
          </w:p>
        </w:tc>
        <w:tc>
          <w:tcPr>
            <w:tcW w:w="1336" w:type="dxa"/>
            <w:vAlign w:val="center"/>
          </w:tcPr>
          <w:p w14:paraId="007C2504" w14:textId="2722E913" w:rsidR="000447B3" w:rsidRPr="009A3638" w:rsidRDefault="000447B3" w:rsidP="000447B3">
            <w:pPr>
              <w:spacing w:line="276" w:lineRule="auto"/>
              <w:jc w:val="center"/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</w:pPr>
            <w:r w:rsidRPr="009A3638"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  <w:t>K100004</w:t>
            </w:r>
          </w:p>
        </w:tc>
        <w:tc>
          <w:tcPr>
            <w:tcW w:w="4765" w:type="dxa"/>
            <w:gridSpan w:val="4"/>
            <w:vAlign w:val="center"/>
          </w:tcPr>
          <w:p w14:paraId="35A4AA39" w14:textId="015453B4" w:rsidR="000447B3" w:rsidRPr="009A3638" w:rsidRDefault="000447B3" w:rsidP="000447B3">
            <w:pPr>
              <w:spacing w:line="276" w:lineRule="auto"/>
              <w:rPr>
                <w:rFonts w:asciiTheme="majorHAnsi" w:eastAsia="Calibri" w:hAnsiTheme="majorHAnsi" w:cs="TimesNewRoman"/>
                <w:bCs/>
                <w:iCs/>
                <w:sz w:val="20"/>
                <w:szCs w:val="20"/>
                <w:lang w:eastAsia="hr-HR"/>
              </w:rPr>
            </w:pPr>
            <w:r w:rsidRPr="009A3638">
              <w:rPr>
                <w:rFonts w:asciiTheme="majorHAnsi" w:eastAsia="Calibri" w:hAnsiTheme="majorHAnsi" w:cs="TimesNewRoman"/>
                <w:bCs/>
                <w:iCs/>
                <w:sz w:val="20"/>
                <w:szCs w:val="20"/>
                <w:lang w:eastAsia="hr-HR"/>
              </w:rPr>
              <w:t>Nadzor radova izgradnje dječjeg vrtića u Lipovljanima</w:t>
            </w:r>
          </w:p>
        </w:tc>
      </w:tr>
      <w:tr w:rsidR="000447B3" w:rsidRPr="004E4B70" w14:paraId="0004C239" w14:textId="77777777" w:rsidTr="00563F85">
        <w:trPr>
          <w:trHeight w:val="234"/>
        </w:trPr>
        <w:tc>
          <w:tcPr>
            <w:tcW w:w="3391" w:type="dxa"/>
            <w:shd w:val="clear" w:color="auto" w:fill="FFFFFF" w:themeFill="background1"/>
            <w:vAlign w:val="center"/>
          </w:tcPr>
          <w:p w14:paraId="039F6B93" w14:textId="77777777" w:rsidR="000447B3" w:rsidRPr="004E4B70" w:rsidRDefault="000447B3" w:rsidP="000447B3">
            <w:pPr>
              <w:rPr>
                <w:rFonts w:asciiTheme="majorHAnsi" w:eastAsia="Calibri" w:hAnsiTheme="majorHAnsi" w:cs="TimesNewRoman"/>
                <w:b/>
                <w:bCs/>
                <w:i/>
                <w:color w:val="1F497D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b/>
                <w:bCs/>
                <w:i/>
                <w:color w:val="1F497D"/>
                <w:sz w:val="20"/>
                <w:szCs w:val="20"/>
                <w:lang w:eastAsia="hr-HR"/>
              </w:rPr>
              <w:t>Ključne aktivnosti ostvarenja mjere</w:t>
            </w:r>
          </w:p>
        </w:tc>
        <w:tc>
          <w:tcPr>
            <w:tcW w:w="6101" w:type="dxa"/>
            <w:gridSpan w:val="5"/>
            <w:shd w:val="clear" w:color="auto" w:fill="FFFFFF" w:themeFill="background1"/>
            <w:vAlign w:val="center"/>
          </w:tcPr>
          <w:p w14:paraId="5DA78146" w14:textId="6BBE1ADC" w:rsidR="000447B3" w:rsidRPr="004E4B70" w:rsidRDefault="000447B3" w:rsidP="000447B3">
            <w:pPr>
              <w:numPr>
                <w:ilvl w:val="0"/>
                <w:numId w:val="6"/>
              </w:numPr>
              <w:spacing w:line="276" w:lineRule="auto"/>
              <w:contextualSpacing/>
              <w:jc w:val="both"/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  <w:t xml:space="preserve">aktivnosti vezane za odgoj, obrazovanje i tehničku kulturu, </w:t>
            </w:r>
          </w:p>
          <w:p w14:paraId="7E174400" w14:textId="71E208B4" w:rsidR="000447B3" w:rsidRPr="004E4B70" w:rsidRDefault="000447B3" w:rsidP="000447B3">
            <w:pPr>
              <w:numPr>
                <w:ilvl w:val="0"/>
                <w:numId w:val="6"/>
              </w:numPr>
              <w:spacing w:line="276" w:lineRule="auto"/>
              <w:contextualSpacing/>
              <w:jc w:val="both"/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  <w:t xml:space="preserve">redovna djelatnost osnovnih škola, </w:t>
            </w:r>
          </w:p>
          <w:p w14:paraId="5D98B194" w14:textId="2D6B2926" w:rsidR="000447B3" w:rsidRPr="004E4B70" w:rsidRDefault="000447B3" w:rsidP="000447B3">
            <w:pPr>
              <w:numPr>
                <w:ilvl w:val="0"/>
                <w:numId w:val="6"/>
              </w:numPr>
              <w:spacing w:line="276" w:lineRule="auto"/>
              <w:contextualSpacing/>
              <w:jc w:val="both"/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  <w:t xml:space="preserve">redovna ulaganja u objekte osnovnoškolskih i srednjoškolskih obrazovnih ustanova, </w:t>
            </w:r>
          </w:p>
          <w:p w14:paraId="7A5E6984" w14:textId="684942F1" w:rsidR="000447B3" w:rsidRPr="004E4B70" w:rsidRDefault="000447B3" w:rsidP="000447B3">
            <w:pPr>
              <w:numPr>
                <w:ilvl w:val="0"/>
                <w:numId w:val="6"/>
              </w:numPr>
              <w:spacing w:line="276" w:lineRule="auto"/>
              <w:contextualSpacing/>
              <w:jc w:val="both"/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  <w:t xml:space="preserve">modernizacija i unaprjeđenje obrazovne infrastrukture, </w:t>
            </w:r>
          </w:p>
          <w:p w14:paraId="15EEAA37" w14:textId="401F5213" w:rsidR="000447B3" w:rsidRPr="004E4B70" w:rsidRDefault="000447B3" w:rsidP="000447B3">
            <w:pPr>
              <w:numPr>
                <w:ilvl w:val="0"/>
                <w:numId w:val="6"/>
              </w:numPr>
              <w:spacing w:line="276" w:lineRule="auto"/>
              <w:contextualSpacing/>
              <w:jc w:val="both"/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  <w:t>dodjela stipendija za visoko i srednjoškolsko obrazovanje i sl.</w:t>
            </w:r>
          </w:p>
        </w:tc>
      </w:tr>
      <w:tr w:rsidR="000447B3" w:rsidRPr="004E4B70" w14:paraId="71A0EAB0" w14:textId="77777777" w:rsidTr="00563F85">
        <w:trPr>
          <w:trHeight w:val="284"/>
        </w:trPr>
        <w:tc>
          <w:tcPr>
            <w:tcW w:w="3391" w:type="dxa"/>
            <w:shd w:val="clear" w:color="auto" w:fill="F2F2F2"/>
            <w:vAlign w:val="center"/>
          </w:tcPr>
          <w:p w14:paraId="519BA7B3" w14:textId="77777777" w:rsidR="000447B3" w:rsidRPr="004E4B70" w:rsidRDefault="000447B3" w:rsidP="000447B3">
            <w:pPr>
              <w:rPr>
                <w:rFonts w:asciiTheme="majorHAnsi" w:eastAsia="Calibri" w:hAnsiTheme="majorHAnsi" w:cs="TimesNewRoman"/>
                <w:b/>
                <w:bCs/>
                <w:i/>
                <w:color w:val="1F497D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b/>
                <w:bCs/>
                <w:i/>
                <w:color w:val="1F497D"/>
                <w:sz w:val="20"/>
                <w:szCs w:val="20"/>
                <w:lang w:eastAsia="hr-HR"/>
              </w:rPr>
              <w:t>Planirani rok provedbe</w:t>
            </w:r>
          </w:p>
        </w:tc>
        <w:tc>
          <w:tcPr>
            <w:tcW w:w="6101" w:type="dxa"/>
            <w:gridSpan w:val="5"/>
            <w:vAlign w:val="center"/>
          </w:tcPr>
          <w:p w14:paraId="5B7D5133" w14:textId="77777777" w:rsidR="000447B3" w:rsidRPr="004E4B70" w:rsidRDefault="000447B3" w:rsidP="000447B3">
            <w:pPr>
              <w:spacing w:line="276" w:lineRule="auto"/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  <w:t>2025. godina</w:t>
            </w:r>
          </w:p>
        </w:tc>
      </w:tr>
      <w:tr w:rsidR="000447B3" w:rsidRPr="004E4B70" w14:paraId="40C62003" w14:textId="77777777" w:rsidTr="00563F85">
        <w:trPr>
          <w:trHeight w:val="711"/>
        </w:trPr>
        <w:tc>
          <w:tcPr>
            <w:tcW w:w="3391" w:type="dxa"/>
            <w:vMerge w:val="restart"/>
            <w:shd w:val="clear" w:color="auto" w:fill="F2F2F2"/>
            <w:vAlign w:val="center"/>
          </w:tcPr>
          <w:p w14:paraId="455867FC" w14:textId="77777777" w:rsidR="000447B3" w:rsidRPr="004E4B70" w:rsidRDefault="000447B3" w:rsidP="000447B3">
            <w:pPr>
              <w:rPr>
                <w:rFonts w:asciiTheme="majorHAnsi" w:eastAsia="Calibri" w:hAnsiTheme="majorHAnsi" w:cs="TimesNewRoman"/>
                <w:b/>
                <w:bCs/>
                <w:i/>
                <w:color w:val="1F497D"/>
                <w:sz w:val="20"/>
                <w:szCs w:val="20"/>
                <w:highlight w:val="yellow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b/>
                <w:bCs/>
                <w:i/>
                <w:color w:val="1F497D"/>
                <w:sz w:val="20"/>
                <w:szCs w:val="20"/>
                <w:lang w:eastAsia="hr-HR"/>
              </w:rPr>
              <w:t>Pokazatelj rezultata mjere</w:t>
            </w:r>
          </w:p>
        </w:tc>
        <w:tc>
          <w:tcPr>
            <w:tcW w:w="1336" w:type="dxa"/>
            <w:tcBorders>
              <w:bottom w:val="single" w:sz="4" w:space="0" w:color="B8CCE4"/>
            </w:tcBorders>
            <w:shd w:val="clear" w:color="auto" w:fill="B8CCE4"/>
            <w:vAlign w:val="center"/>
          </w:tcPr>
          <w:p w14:paraId="6B9A06BC" w14:textId="77777777" w:rsidR="000447B3" w:rsidRPr="004E4B70" w:rsidRDefault="000447B3" w:rsidP="000447B3">
            <w:pPr>
              <w:spacing w:line="276" w:lineRule="auto"/>
              <w:jc w:val="center"/>
              <w:rPr>
                <w:rFonts w:asciiTheme="majorHAnsi" w:eastAsia="Calibri" w:hAnsiTheme="majorHAnsi" w:cs="TimesNewRoman"/>
                <w:i/>
                <w:sz w:val="20"/>
                <w:szCs w:val="20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b/>
                <w:bCs/>
                <w:color w:val="1F497D"/>
                <w:sz w:val="18"/>
                <w:szCs w:val="18"/>
                <w:lang w:eastAsia="hr-HR"/>
              </w:rPr>
              <w:t>POLAZNA VRIJEDNOST</w:t>
            </w:r>
          </w:p>
        </w:tc>
        <w:tc>
          <w:tcPr>
            <w:tcW w:w="4765" w:type="dxa"/>
            <w:gridSpan w:val="4"/>
            <w:tcBorders>
              <w:bottom w:val="single" w:sz="4" w:space="0" w:color="B8CCE4"/>
            </w:tcBorders>
            <w:shd w:val="clear" w:color="auto" w:fill="B8CCE4"/>
            <w:vAlign w:val="center"/>
          </w:tcPr>
          <w:p w14:paraId="0F01527C" w14:textId="77777777" w:rsidR="000447B3" w:rsidRPr="004E4B70" w:rsidRDefault="000447B3" w:rsidP="000447B3">
            <w:pPr>
              <w:spacing w:line="276" w:lineRule="auto"/>
              <w:jc w:val="center"/>
              <w:rPr>
                <w:rFonts w:asciiTheme="majorHAnsi" w:eastAsia="Calibri" w:hAnsiTheme="majorHAnsi" w:cs="TimesNewRoman"/>
                <w:i/>
                <w:sz w:val="20"/>
                <w:szCs w:val="20"/>
                <w:lang w:eastAsia="hr-HR"/>
              </w:rPr>
            </w:pPr>
            <w:r w:rsidRPr="004E4B70">
              <w:rPr>
                <w:rFonts w:asciiTheme="majorHAnsi" w:eastAsia="Batang" w:hAnsiTheme="majorHAnsi"/>
                <w:b/>
                <w:color w:val="1F497D"/>
                <w:sz w:val="18"/>
                <w:szCs w:val="18"/>
              </w:rPr>
              <w:t>CILJANA VRIJEDNOST</w:t>
            </w:r>
          </w:p>
        </w:tc>
      </w:tr>
      <w:tr w:rsidR="000447B3" w:rsidRPr="004E4B70" w14:paraId="49ECB0F1" w14:textId="77777777" w:rsidTr="00563F85">
        <w:trPr>
          <w:trHeight w:val="58"/>
        </w:trPr>
        <w:tc>
          <w:tcPr>
            <w:tcW w:w="3391" w:type="dxa"/>
            <w:vMerge/>
            <w:shd w:val="clear" w:color="auto" w:fill="F2F2F2"/>
            <w:vAlign w:val="center"/>
          </w:tcPr>
          <w:p w14:paraId="0BC6D914" w14:textId="77777777" w:rsidR="000447B3" w:rsidRPr="004E4B70" w:rsidRDefault="000447B3" w:rsidP="000447B3">
            <w:pPr>
              <w:spacing w:line="276" w:lineRule="auto"/>
              <w:jc w:val="center"/>
              <w:rPr>
                <w:rFonts w:asciiTheme="majorHAnsi" w:eastAsia="Calibri" w:hAnsiTheme="majorHAnsi" w:cs="TimesNewRoman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1336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B8CCE4"/>
            <w:vAlign w:val="center"/>
          </w:tcPr>
          <w:p w14:paraId="66827A67" w14:textId="77777777" w:rsidR="000447B3" w:rsidRPr="004E4B70" w:rsidRDefault="000447B3" w:rsidP="000447B3">
            <w:pPr>
              <w:spacing w:line="276" w:lineRule="auto"/>
              <w:jc w:val="center"/>
              <w:rPr>
                <w:rFonts w:asciiTheme="majorHAnsi" w:eastAsia="Calibri" w:hAnsiTheme="majorHAnsi" w:cs="TimesNewRoman"/>
                <w:b/>
                <w:color w:val="1F497D"/>
                <w:sz w:val="18"/>
                <w:szCs w:val="18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b/>
                <w:color w:val="1F497D"/>
                <w:sz w:val="18"/>
                <w:szCs w:val="18"/>
                <w:lang w:eastAsia="hr-HR"/>
              </w:rPr>
              <w:t>2021.</w:t>
            </w:r>
          </w:p>
        </w:tc>
        <w:tc>
          <w:tcPr>
            <w:tcW w:w="685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B8CCE4"/>
            <w:vAlign w:val="center"/>
          </w:tcPr>
          <w:p w14:paraId="369EACB7" w14:textId="77777777" w:rsidR="000447B3" w:rsidRPr="004E4B70" w:rsidRDefault="000447B3" w:rsidP="000447B3">
            <w:pPr>
              <w:spacing w:line="276" w:lineRule="auto"/>
              <w:jc w:val="center"/>
              <w:rPr>
                <w:rFonts w:asciiTheme="majorHAnsi" w:eastAsia="Calibri" w:hAnsiTheme="majorHAnsi" w:cs="TimesNewRoman"/>
                <w:b/>
                <w:color w:val="1F497D"/>
                <w:sz w:val="18"/>
                <w:szCs w:val="18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b/>
                <w:color w:val="1F497D"/>
                <w:sz w:val="18"/>
                <w:szCs w:val="18"/>
                <w:lang w:eastAsia="hr-HR"/>
              </w:rPr>
              <w:t>2022.</w:t>
            </w:r>
          </w:p>
        </w:tc>
        <w:tc>
          <w:tcPr>
            <w:tcW w:w="1562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B8CCE4"/>
            <w:vAlign w:val="center"/>
          </w:tcPr>
          <w:p w14:paraId="0054C685" w14:textId="77777777" w:rsidR="000447B3" w:rsidRPr="004E4B70" w:rsidRDefault="000447B3" w:rsidP="000447B3">
            <w:pPr>
              <w:spacing w:line="276" w:lineRule="auto"/>
              <w:jc w:val="center"/>
              <w:rPr>
                <w:rFonts w:asciiTheme="majorHAnsi" w:eastAsia="Calibri" w:hAnsiTheme="majorHAnsi" w:cs="TimesNewRoman"/>
                <w:b/>
                <w:color w:val="1F497D"/>
                <w:sz w:val="18"/>
                <w:szCs w:val="18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b/>
                <w:color w:val="1F497D"/>
                <w:sz w:val="18"/>
                <w:szCs w:val="18"/>
                <w:lang w:eastAsia="hr-HR"/>
              </w:rPr>
              <w:t>2023.</w:t>
            </w:r>
          </w:p>
        </w:tc>
        <w:tc>
          <w:tcPr>
            <w:tcW w:w="902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B8CCE4"/>
            <w:vAlign w:val="center"/>
          </w:tcPr>
          <w:p w14:paraId="4F508E38" w14:textId="77777777" w:rsidR="000447B3" w:rsidRPr="004E4B70" w:rsidRDefault="000447B3" w:rsidP="000447B3">
            <w:pPr>
              <w:spacing w:line="276" w:lineRule="auto"/>
              <w:jc w:val="center"/>
              <w:rPr>
                <w:rFonts w:asciiTheme="majorHAnsi" w:eastAsia="Calibri" w:hAnsiTheme="majorHAnsi" w:cs="TimesNewRoman"/>
                <w:b/>
                <w:color w:val="1F497D"/>
                <w:sz w:val="18"/>
                <w:szCs w:val="18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b/>
                <w:color w:val="1F497D"/>
                <w:sz w:val="18"/>
                <w:szCs w:val="18"/>
                <w:lang w:eastAsia="hr-HR"/>
              </w:rPr>
              <w:t>2024.</w:t>
            </w:r>
          </w:p>
        </w:tc>
        <w:tc>
          <w:tcPr>
            <w:tcW w:w="1616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B8CCE4"/>
            <w:vAlign w:val="center"/>
          </w:tcPr>
          <w:p w14:paraId="606CD322" w14:textId="77777777" w:rsidR="000447B3" w:rsidRPr="004E4B70" w:rsidRDefault="000447B3" w:rsidP="000447B3">
            <w:pPr>
              <w:spacing w:line="276" w:lineRule="auto"/>
              <w:jc w:val="center"/>
              <w:rPr>
                <w:rFonts w:asciiTheme="majorHAnsi" w:eastAsia="Calibri" w:hAnsiTheme="majorHAnsi" w:cs="TimesNewRoman"/>
                <w:b/>
                <w:color w:val="1F497D"/>
                <w:sz w:val="18"/>
                <w:szCs w:val="18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b/>
                <w:color w:val="1F497D"/>
                <w:sz w:val="18"/>
                <w:szCs w:val="18"/>
                <w:lang w:eastAsia="hr-HR"/>
              </w:rPr>
              <w:t>2025.</w:t>
            </w:r>
          </w:p>
        </w:tc>
      </w:tr>
      <w:tr w:rsidR="000447B3" w:rsidRPr="004E4B70" w14:paraId="5187FE0C" w14:textId="77777777" w:rsidTr="00563F85">
        <w:trPr>
          <w:trHeight w:val="284"/>
        </w:trPr>
        <w:tc>
          <w:tcPr>
            <w:tcW w:w="3391" w:type="dxa"/>
            <w:shd w:val="clear" w:color="auto" w:fill="FFFFFF" w:themeFill="background1"/>
            <w:vAlign w:val="center"/>
          </w:tcPr>
          <w:p w14:paraId="184CF57B" w14:textId="48EDA10B" w:rsidR="000447B3" w:rsidRPr="004E4B70" w:rsidRDefault="000447B3" w:rsidP="000447B3">
            <w:pPr>
              <w:spacing w:line="276" w:lineRule="auto"/>
              <w:rPr>
                <w:rFonts w:asciiTheme="majorHAnsi" w:eastAsia="Calibri" w:hAnsiTheme="majorHAnsi" w:cs="TimesNewRoman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sz w:val="20"/>
                <w:szCs w:val="20"/>
                <w:lang w:eastAsia="hr-HR"/>
              </w:rPr>
              <w:t>Broj održanih učeničkih natjecanja</w:t>
            </w:r>
          </w:p>
        </w:tc>
        <w:tc>
          <w:tcPr>
            <w:tcW w:w="1336" w:type="dxa"/>
            <w:tcBorders>
              <w:top w:val="single" w:sz="4" w:space="0" w:color="B8CCE4"/>
              <w:bottom w:val="single" w:sz="4" w:space="0" w:color="B8CCE4"/>
            </w:tcBorders>
            <w:vAlign w:val="center"/>
          </w:tcPr>
          <w:p w14:paraId="5B7220AF" w14:textId="7CBBE761" w:rsidR="000447B3" w:rsidRPr="004E4B70" w:rsidRDefault="000447B3" w:rsidP="000447B3">
            <w:pPr>
              <w:spacing w:line="276" w:lineRule="auto"/>
              <w:jc w:val="center"/>
              <w:rPr>
                <w:rFonts w:asciiTheme="majorHAnsi" w:eastAsia="Calibri" w:hAnsiTheme="majorHAnsi" w:cs="TimesNewRoman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sz w:val="20"/>
                <w:szCs w:val="20"/>
                <w:lang w:eastAsia="hr-HR"/>
              </w:rPr>
              <w:t>11</w:t>
            </w:r>
          </w:p>
        </w:tc>
        <w:tc>
          <w:tcPr>
            <w:tcW w:w="685" w:type="dxa"/>
            <w:tcBorders>
              <w:top w:val="single" w:sz="4" w:space="0" w:color="B8CCE4"/>
              <w:bottom w:val="single" w:sz="4" w:space="0" w:color="B8CCE4"/>
            </w:tcBorders>
            <w:vAlign w:val="center"/>
          </w:tcPr>
          <w:p w14:paraId="445CD1D6" w14:textId="4FA878B6" w:rsidR="000447B3" w:rsidRPr="004E4B70" w:rsidRDefault="000447B3" w:rsidP="000447B3">
            <w:pPr>
              <w:spacing w:line="276" w:lineRule="auto"/>
              <w:jc w:val="center"/>
              <w:rPr>
                <w:rFonts w:asciiTheme="majorHAnsi" w:eastAsia="Calibri" w:hAnsiTheme="majorHAnsi" w:cs="TimesNewRoman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sz w:val="20"/>
                <w:szCs w:val="20"/>
                <w:lang w:eastAsia="hr-HR"/>
              </w:rPr>
              <w:t>11</w:t>
            </w:r>
          </w:p>
        </w:tc>
        <w:tc>
          <w:tcPr>
            <w:tcW w:w="1562" w:type="dxa"/>
            <w:tcBorders>
              <w:top w:val="single" w:sz="4" w:space="0" w:color="B8CCE4"/>
              <w:bottom w:val="single" w:sz="4" w:space="0" w:color="B8CCE4"/>
            </w:tcBorders>
            <w:vAlign w:val="center"/>
          </w:tcPr>
          <w:p w14:paraId="37EAC6AD" w14:textId="0D2BBD5B" w:rsidR="000447B3" w:rsidRPr="004E4B70" w:rsidRDefault="000447B3" w:rsidP="000447B3">
            <w:pPr>
              <w:spacing w:line="276" w:lineRule="auto"/>
              <w:jc w:val="center"/>
              <w:rPr>
                <w:rFonts w:asciiTheme="majorHAnsi" w:eastAsia="Calibri" w:hAnsiTheme="majorHAnsi" w:cs="TimesNewRoman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sz w:val="20"/>
                <w:szCs w:val="20"/>
                <w:lang w:eastAsia="hr-HR"/>
              </w:rPr>
              <w:t>11</w:t>
            </w:r>
          </w:p>
        </w:tc>
        <w:tc>
          <w:tcPr>
            <w:tcW w:w="902" w:type="dxa"/>
            <w:tcBorders>
              <w:top w:val="single" w:sz="4" w:space="0" w:color="B8CCE4"/>
              <w:bottom w:val="single" w:sz="4" w:space="0" w:color="B8CCE4"/>
            </w:tcBorders>
            <w:vAlign w:val="center"/>
          </w:tcPr>
          <w:p w14:paraId="44D49CB6" w14:textId="620BFA5D" w:rsidR="000447B3" w:rsidRPr="004E4B70" w:rsidRDefault="000447B3" w:rsidP="000447B3">
            <w:pPr>
              <w:spacing w:line="276" w:lineRule="auto"/>
              <w:jc w:val="center"/>
              <w:rPr>
                <w:rFonts w:asciiTheme="majorHAnsi" w:eastAsia="Calibri" w:hAnsiTheme="majorHAnsi" w:cs="TimesNewRoman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sz w:val="20"/>
                <w:szCs w:val="20"/>
                <w:lang w:eastAsia="hr-HR"/>
              </w:rPr>
              <w:t>11</w:t>
            </w:r>
          </w:p>
        </w:tc>
        <w:tc>
          <w:tcPr>
            <w:tcW w:w="1616" w:type="dxa"/>
            <w:tcBorders>
              <w:top w:val="single" w:sz="4" w:space="0" w:color="B8CCE4"/>
              <w:bottom w:val="single" w:sz="4" w:space="0" w:color="B8CCE4"/>
            </w:tcBorders>
            <w:vAlign w:val="center"/>
          </w:tcPr>
          <w:p w14:paraId="2B8CBEFF" w14:textId="0090A55E" w:rsidR="000447B3" w:rsidRPr="004E4B70" w:rsidRDefault="000447B3" w:rsidP="000447B3">
            <w:pPr>
              <w:spacing w:line="276" w:lineRule="auto"/>
              <w:jc w:val="center"/>
              <w:rPr>
                <w:rFonts w:asciiTheme="majorHAnsi" w:eastAsia="Calibri" w:hAnsiTheme="majorHAnsi" w:cs="TimesNewRoman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sz w:val="20"/>
                <w:szCs w:val="20"/>
                <w:lang w:eastAsia="hr-HR"/>
              </w:rPr>
              <w:t>11</w:t>
            </w:r>
          </w:p>
        </w:tc>
      </w:tr>
      <w:tr w:rsidR="000447B3" w:rsidRPr="004E4B70" w14:paraId="3D28494C" w14:textId="77777777" w:rsidTr="00563F85">
        <w:trPr>
          <w:trHeight w:val="284"/>
        </w:trPr>
        <w:tc>
          <w:tcPr>
            <w:tcW w:w="3391" w:type="dxa"/>
            <w:shd w:val="clear" w:color="auto" w:fill="FFFFFF" w:themeFill="background1"/>
            <w:vAlign w:val="center"/>
          </w:tcPr>
          <w:p w14:paraId="17B53510" w14:textId="69D4F73A" w:rsidR="000447B3" w:rsidRPr="004E4B70" w:rsidRDefault="000447B3" w:rsidP="000447B3">
            <w:pPr>
              <w:spacing w:line="276" w:lineRule="auto"/>
              <w:rPr>
                <w:rFonts w:asciiTheme="majorHAnsi" w:eastAsia="Calibri" w:hAnsiTheme="majorHAnsi" w:cs="TimesNewRoman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sz w:val="20"/>
                <w:szCs w:val="20"/>
                <w:lang w:eastAsia="hr-HR"/>
              </w:rPr>
              <w:t>Broj nabavljene nastavne opreme</w:t>
            </w:r>
          </w:p>
        </w:tc>
        <w:tc>
          <w:tcPr>
            <w:tcW w:w="1336" w:type="dxa"/>
            <w:tcBorders>
              <w:top w:val="single" w:sz="4" w:space="0" w:color="B8CCE4"/>
              <w:bottom w:val="single" w:sz="4" w:space="0" w:color="B8CCE4"/>
            </w:tcBorders>
            <w:vAlign w:val="center"/>
          </w:tcPr>
          <w:p w14:paraId="1DC15B44" w14:textId="4824C9FC" w:rsidR="000447B3" w:rsidRPr="004E4B70" w:rsidRDefault="000447B3" w:rsidP="000447B3">
            <w:pPr>
              <w:spacing w:line="276" w:lineRule="auto"/>
              <w:jc w:val="center"/>
              <w:rPr>
                <w:rFonts w:asciiTheme="majorHAnsi" w:eastAsia="Calibri" w:hAnsiTheme="majorHAnsi" w:cs="TimesNewRoman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685" w:type="dxa"/>
            <w:tcBorders>
              <w:top w:val="single" w:sz="4" w:space="0" w:color="B8CCE4"/>
              <w:bottom w:val="single" w:sz="4" w:space="0" w:color="B8CCE4"/>
            </w:tcBorders>
            <w:vAlign w:val="center"/>
          </w:tcPr>
          <w:p w14:paraId="1DD6F8E0" w14:textId="4665A349" w:rsidR="000447B3" w:rsidRPr="004E4B70" w:rsidRDefault="000447B3" w:rsidP="000447B3">
            <w:pPr>
              <w:spacing w:line="276" w:lineRule="auto"/>
              <w:jc w:val="center"/>
              <w:rPr>
                <w:rFonts w:asciiTheme="majorHAnsi" w:eastAsia="Calibri" w:hAnsiTheme="majorHAnsi" w:cs="TimesNewRoman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562" w:type="dxa"/>
            <w:tcBorders>
              <w:top w:val="single" w:sz="4" w:space="0" w:color="B8CCE4"/>
              <w:bottom w:val="single" w:sz="4" w:space="0" w:color="B8CCE4"/>
            </w:tcBorders>
            <w:vAlign w:val="center"/>
          </w:tcPr>
          <w:p w14:paraId="5B16738D" w14:textId="44360B8D" w:rsidR="000447B3" w:rsidRPr="004E4B70" w:rsidRDefault="000447B3" w:rsidP="000447B3">
            <w:pPr>
              <w:spacing w:line="276" w:lineRule="auto"/>
              <w:jc w:val="center"/>
              <w:rPr>
                <w:rFonts w:asciiTheme="majorHAnsi" w:eastAsia="Calibri" w:hAnsiTheme="majorHAnsi" w:cs="TimesNewRoman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902" w:type="dxa"/>
            <w:tcBorders>
              <w:top w:val="single" w:sz="4" w:space="0" w:color="B8CCE4"/>
              <w:bottom w:val="single" w:sz="4" w:space="0" w:color="B8CCE4"/>
            </w:tcBorders>
            <w:vAlign w:val="center"/>
          </w:tcPr>
          <w:p w14:paraId="075BE1AF" w14:textId="6865E681" w:rsidR="000447B3" w:rsidRPr="004E4B70" w:rsidRDefault="000447B3" w:rsidP="000447B3">
            <w:pPr>
              <w:spacing w:line="276" w:lineRule="auto"/>
              <w:jc w:val="center"/>
              <w:rPr>
                <w:rFonts w:asciiTheme="majorHAnsi" w:eastAsia="Calibri" w:hAnsiTheme="majorHAnsi" w:cs="TimesNewRoman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616" w:type="dxa"/>
            <w:tcBorders>
              <w:top w:val="single" w:sz="4" w:space="0" w:color="B8CCE4"/>
              <w:bottom w:val="single" w:sz="4" w:space="0" w:color="B8CCE4"/>
            </w:tcBorders>
            <w:vAlign w:val="center"/>
          </w:tcPr>
          <w:p w14:paraId="6AEDBAE8" w14:textId="2848CB3D" w:rsidR="000447B3" w:rsidRPr="004E4B70" w:rsidRDefault="000447B3" w:rsidP="000447B3">
            <w:pPr>
              <w:spacing w:line="276" w:lineRule="auto"/>
              <w:jc w:val="center"/>
              <w:rPr>
                <w:rFonts w:asciiTheme="majorHAnsi" w:eastAsia="Calibri" w:hAnsiTheme="majorHAnsi" w:cs="TimesNewRoman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sz w:val="20"/>
                <w:szCs w:val="20"/>
                <w:lang w:eastAsia="hr-HR"/>
              </w:rPr>
              <w:t>1</w:t>
            </w:r>
          </w:p>
        </w:tc>
      </w:tr>
      <w:tr w:rsidR="000447B3" w:rsidRPr="004E4B70" w14:paraId="763AEAD6" w14:textId="77777777" w:rsidTr="00563F85">
        <w:trPr>
          <w:trHeight w:val="284"/>
        </w:trPr>
        <w:tc>
          <w:tcPr>
            <w:tcW w:w="3391" w:type="dxa"/>
            <w:shd w:val="clear" w:color="auto" w:fill="FFFFFF" w:themeFill="background1"/>
            <w:vAlign w:val="center"/>
          </w:tcPr>
          <w:p w14:paraId="72A2D200" w14:textId="5C5C6525" w:rsidR="000447B3" w:rsidRPr="004E4B70" w:rsidRDefault="000447B3" w:rsidP="000447B3">
            <w:pPr>
              <w:spacing w:line="276" w:lineRule="auto"/>
              <w:rPr>
                <w:rFonts w:asciiTheme="majorHAnsi" w:eastAsia="Calibri" w:hAnsiTheme="majorHAnsi" w:cs="TimesNewRoman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sz w:val="20"/>
                <w:szCs w:val="20"/>
                <w:lang w:eastAsia="hr-HR"/>
              </w:rPr>
              <w:t xml:space="preserve">Ukupan broj polaznika programa </w:t>
            </w:r>
            <w:proofErr w:type="spellStart"/>
            <w:r w:rsidRPr="004E4B70">
              <w:rPr>
                <w:rFonts w:asciiTheme="majorHAnsi" w:eastAsia="Calibri" w:hAnsiTheme="majorHAnsi" w:cs="TimesNewRoman"/>
                <w:sz w:val="20"/>
                <w:szCs w:val="20"/>
                <w:lang w:eastAsia="hr-HR"/>
              </w:rPr>
              <w:t>Predškole</w:t>
            </w:r>
            <w:proofErr w:type="spellEnd"/>
          </w:p>
        </w:tc>
        <w:tc>
          <w:tcPr>
            <w:tcW w:w="1336" w:type="dxa"/>
            <w:tcBorders>
              <w:top w:val="single" w:sz="4" w:space="0" w:color="B8CCE4"/>
              <w:bottom w:val="single" w:sz="4" w:space="0" w:color="B8CCE4"/>
            </w:tcBorders>
            <w:vAlign w:val="center"/>
          </w:tcPr>
          <w:p w14:paraId="6B5F39CA" w14:textId="6B365273" w:rsidR="000447B3" w:rsidRPr="004E4B70" w:rsidRDefault="000447B3" w:rsidP="000447B3">
            <w:pPr>
              <w:spacing w:line="276" w:lineRule="auto"/>
              <w:jc w:val="center"/>
              <w:rPr>
                <w:rFonts w:asciiTheme="majorHAnsi" w:eastAsia="Calibri" w:hAnsiTheme="majorHAnsi" w:cs="TimesNewRoman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sz w:val="20"/>
                <w:szCs w:val="20"/>
                <w:lang w:eastAsia="hr-HR"/>
              </w:rPr>
              <w:t>15</w:t>
            </w:r>
          </w:p>
        </w:tc>
        <w:tc>
          <w:tcPr>
            <w:tcW w:w="685" w:type="dxa"/>
            <w:tcBorders>
              <w:top w:val="single" w:sz="4" w:space="0" w:color="B8CCE4"/>
              <w:bottom w:val="single" w:sz="4" w:space="0" w:color="B8CCE4"/>
            </w:tcBorders>
            <w:vAlign w:val="center"/>
          </w:tcPr>
          <w:p w14:paraId="3F38FAE3" w14:textId="1E05FF3D" w:rsidR="000447B3" w:rsidRPr="004E4B70" w:rsidRDefault="000447B3" w:rsidP="000447B3">
            <w:pPr>
              <w:spacing w:line="276" w:lineRule="auto"/>
              <w:jc w:val="center"/>
              <w:rPr>
                <w:rFonts w:asciiTheme="majorHAnsi" w:eastAsia="Calibri" w:hAnsiTheme="majorHAnsi" w:cs="TimesNewRoman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sz w:val="20"/>
                <w:szCs w:val="20"/>
                <w:lang w:eastAsia="hr-HR"/>
              </w:rPr>
              <w:t>15</w:t>
            </w:r>
          </w:p>
        </w:tc>
        <w:tc>
          <w:tcPr>
            <w:tcW w:w="1562" w:type="dxa"/>
            <w:tcBorders>
              <w:top w:val="single" w:sz="4" w:space="0" w:color="B8CCE4"/>
              <w:bottom w:val="single" w:sz="4" w:space="0" w:color="B8CCE4"/>
            </w:tcBorders>
            <w:vAlign w:val="center"/>
          </w:tcPr>
          <w:p w14:paraId="07FD9DBA" w14:textId="671D8B91" w:rsidR="000447B3" w:rsidRPr="004E4B70" w:rsidRDefault="000447B3" w:rsidP="000447B3">
            <w:pPr>
              <w:spacing w:line="276" w:lineRule="auto"/>
              <w:jc w:val="center"/>
              <w:rPr>
                <w:rFonts w:asciiTheme="majorHAnsi" w:eastAsia="Calibri" w:hAnsiTheme="majorHAnsi" w:cs="TimesNewRoman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sz w:val="20"/>
                <w:szCs w:val="20"/>
                <w:lang w:eastAsia="hr-HR"/>
              </w:rPr>
              <w:t>15</w:t>
            </w:r>
          </w:p>
        </w:tc>
        <w:tc>
          <w:tcPr>
            <w:tcW w:w="902" w:type="dxa"/>
            <w:tcBorders>
              <w:top w:val="single" w:sz="4" w:space="0" w:color="B8CCE4"/>
              <w:bottom w:val="single" w:sz="4" w:space="0" w:color="B8CCE4"/>
            </w:tcBorders>
            <w:vAlign w:val="center"/>
          </w:tcPr>
          <w:p w14:paraId="27989215" w14:textId="738033A8" w:rsidR="000447B3" w:rsidRPr="004E4B70" w:rsidRDefault="000447B3" w:rsidP="000447B3">
            <w:pPr>
              <w:spacing w:line="276" w:lineRule="auto"/>
              <w:jc w:val="center"/>
              <w:rPr>
                <w:rFonts w:asciiTheme="majorHAnsi" w:eastAsia="Calibri" w:hAnsiTheme="majorHAnsi" w:cs="TimesNewRoman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sz w:val="20"/>
                <w:szCs w:val="20"/>
                <w:lang w:eastAsia="hr-HR"/>
              </w:rPr>
              <w:t>15</w:t>
            </w:r>
          </w:p>
        </w:tc>
        <w:tc>
          <w:tcPr>
            <w:tcW w:w="1616" w:type="dxa"/>
            <w:tcBorders>
              <w:top w:val="single" w:sz="4" w:space="0" w:color="B8CCE4"/>
              <w:bottom w:val="single" w:sz="4" w:space="0" w:color="B8CCE4"/>
            </w:tcBorders>
            <w:vAlign w:val="center"/>
          </w:tcPr>
          <w:p w14:paraId="2328FB3C" w14:textId="184AA926" w:rsidR="000447B3" w:rsidRPr="004E4B70" w:rsidRDefault="000447B3" w:rsidP="000447B3">
            <w:pPr>
              <w:spacing w:line="276" w:lineRule="auto"/>
              <w:jc w:val="center"/>
              <w:rPr>
                <w:rFonts w:asciiTheme="majorHAnsi" w:eastAsia="Calibri" w:hAnsiTheme="majorHAnsi" w:cs="TimesNewRoman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sz w:val="20"/>
                <w:szCs w:val="20"/>
                <w:lang w:eastAsia="hr-HR"/>
              </w:rPr>
              <w:t>15</w:t>
            </w:r>
          </w:p>
        </w:tc>
      </w:tr>
    </w:tbl>
    <w:p w14:paraId="6BEA7437" w14:textId="008ABCFA" w:rsidR="00452FEE" w:rsidRPr="004E4B70" w:rsidRDefault="00DE4E16" w:rsidP="001125FA">
      <w:pPr>
        <w:pStyle w:val="Caption"/>
        <w:keepNext/>
        <w:spacing w:before="240"/>
        <w:jc w:val="center"/>
        <w:rPr>
          <w:rFonts w:asciiTheme="majorHAnsi" w:hAnsiTheme="majorHAnsi" w:cs="Arial"/>
          <w:b w:val="0"/>
          <w:i/>
          <w:color w:val="auto"/>
          <w:sz w:val="22"/>
          <w:szCs w:val="22"/>
        </w:rPr>
      </w:pPr>
      <w:bookmarkStart w:id="58" w:name="_Toc156209668"/>
      <w:r w:rsidRPr="004E4B70">
        <w:rPr>
          <w:rFonts w:asciiTheme="majorHAnsi" w:hAnsiTheme="majorHAnsi"/>
          <w:b w:val="0"/>
          <w:i/>
          <w:color w:val="auto"/>
          <w:sz w:val="22"/>
          <w:szCs w:val="22"/>
        </w:rPr>
        <w:t xml:space="preserve">Tablica </w:t>
      </w:r>
      <w:r w:rsidRPr="004E4B70">
        <w:rPr>
          <w:rFonts w:asciiTheme="majorHAnsi" w:hAnsiTheme="majorHAnsi"/>
          <w:b w:val="0"/>
          <w:i/>
          <w:color w:val="auto"/>
          <w:sz w:val="22"/>
          <w:szCs w:val="22"/>
        </w:rPr>
        <w:fldChar w:fldCharType="begin"/>
      </w:r>
      <w:r w:rsidRPr="004E4B70">
        <w:rPr>
          <w:rFonts w:asciiTheme="majorHAnsi" w:hAnsiTheme="majorHAnsi"/>
          <w:b w:val="0"/>
          <w:i/>
          <w:color w:val="auto"/>
          <w:sz w:val="22"/>
          <w:szCs w:val="22"/>
        </w:rPr>
        <w:instrText xml:space="preserve"> SEQ Tablica \* ARABIC </w:instrText>
      </w:r>
      <w:r w:rsidRPr="004E4B70">
        <w:rPr>
          <w:rFonts w:asciiTheme="majorHAnsi" w:hAnsiTheme="majorHAnsi"/>
          <w:b w:val="0"/>
          <w:i/>
          <w:color w:val="auto"/>
          <w:sz w:val="22"/>
          <w:szCs w:val="22"/>
        </w:rPr>
        <w:fldChar w:fldCharType="separate"/>
      </w:r>
      <w:r w:rsidR="000F2894">
        <w:rPr>
          <w:rFonts w:asciiTheme="majorHAnsi" w:hAnsiTheme="majorHAnsi"/>
          <w:b w:val="0"/>
          <w:i/>
          <w:noProof/>
          <w:color w:val="auto"/>
          <w:sz w:val="22"/>
          <w:szCs w:val="22"/>
        </w:rPr>
        <w:t>10</w:t>
      </w:r>
      <w:r w:rsidRPr="004E4B70">
        <w:rPr>
          <w:rFonts w:asciiTheme="majorHAnsi" w:hAnsiTheme="majorHAnsi"/>
          <w:b w:val="0"/>
          <w:i/>
          <w:color w:val="auto"/>
          <w:sz w:val="22"/>
          <w:szCs w:val="22"/>
        </w:rPr>
        <w:fldChar w:fldCharType="end"/>
      </w:r>
      <w:r w:rsidRPr="004E4B70">
        <w:rPr>
          <w:rFonts w:asciiTheme="majorHAnsi" w:hAnsiTheme="majorHAnsi"/>
          <w:b w:val="0"/>
          <w:i/>
          <w:color w:val="auto"/>
          <w:sz w:val="22"/>
          <w:szCs w:val="22"/>
        </w:rPr>
        <w:t xml:space="preserve">. </w:t>
      </w:r>
      <w:r w:rsidR="007B08F6" w:rsidRPr="004E4B70">
        <w:rPr>
          <w:rFonts w:asciiTheme="majorHAnsi" w:hAnsiTheme="majorHAnsi" w:cs="Arial"/>
          <w:b w:val="0"/>
          <w:i/>
          <w:color w:val="auto"/>
          <w:sz w:val="22"/>
          <w:szCs w:val="22"/>
        </w:rPr>
        <w:t xml:space="preserve">Mjera </w:t>
      </w:r>
      <w:r w:rsidR="001125FA" w:rsidRPr="004E4B70">
        <w:rPr>
          <w:rFonts w:asciiTheme="majorHAnsi" w:hAnsiTheme="majorHAnsi" w:cs="Arial"/>
          <w:b w:val="0"/>
          <w:i/>
          <w:color w:val="auto"/>
          <w:sz w:val="22"/>
          <w:szCs w:val="22"/>
        </w:rPr>
        <w:t>8</w:t>
      </w:r>
      <w:r w:rsidR="00452FEE" w:rsidRPr="004E4B70">
        <w:rPr>
          <w:rFonts w:asciiTheme="majorHAnsi" w:hAnsiTheme="majorHAnsi" w:cs="Arial"/>
          <w:b w:val="0"/>
          <w:i/>
          <w:color w:val="auto"/>
          <w:sz w:val="22"/>
          <w:szCs w:val="22"/>
        </w:rPr>
        <w:t xml:space="preserve">. </w:t>
      </w:r>
      <w:r w:rsidR="007B08F6" w:rsidRPr="004E4B70">
        <w:rPr>
          <w:rFonts w:asciiTheme="majorHAnsi" w:hAnsiTheme="majorHAnsi" w:cs="Arial"/>
          <w:b w:val="0"/>
          <w:i/>
          <w:color w:val="auto"/>
          <w:sz w:val="22"/>
          <w:szCs w:val="22"/>
        </w:rPr>
        <w:t>Kultura, tjelesna kultura i šport</w:t>
      </w:r>
      <w:bookmarkEnd w:id="58"/>
    </w:p>
    <w:p w14:paraId="3131BE8E" w14:textId="52A3B02E" w:rsidR="001125FA" w:rsidRPr="004E4B70" w:rsidRDefault="001125FA" w:rsidP="00563F85">
      <w:pPr>
        <w:jc w:val="center"/>
        <w:rPr>
          <w:rFonts w:asciiTheme="majorHAnsi" w:hAnsiTheme="majorHAnsi"/>
          <w:b/>
          <w:sz w:val="22"/>
          <w:szCs w:val="22"/>
        </w:rPr>
      </w:pPr>
      <w:r w:rsidRPr="004E4B70">
        <w:rPr>
          <w:rFonts w:asciiTheme="majorHAnsi" w:hAnsiTheme="majorHAnsi"/>
          <w:sz w:val="22"/>
          <w:szCs w:val="22"/>
        </w:rPr>
        <w:t>(Mjera 4.4. Razvoj sportske infrastrukture i jačanje kapaciteta u sustavu sporta)</w:t>
      </w:r>
    </w:p>
    <w:tbl>
      <w:tblPr>
        <w:tblStyle w:val="Reetkatablice4"/>
        <w:tblW w:w="0" w:type="auto"/>
        <w:tbl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  <w:insideH w:val="single" w:sz="4" w:space="0" w:color="B8CCE4"/>
          <w:insideV w:val="single" w:sz="4" w:space="0" w:color="B8CCE4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1272"/>
        <w:gridCol w:w="65"/>
        <w:gridCol w:w="1219"/>
        <w:gridCol w:w="1131"/>
        <w:gridCol w:w="1272"/>
        <w:gridCol w:w="989"/>
      </w:tblGrid>
      <w:tr w:rsidR="007B08F6" w:rsidRPr="004E4B70" w14:paraId="09A53172" w14:textId="77777777" w:rsidTr="00563F85">
        <w:trPr>
          <w:trHeight w:val="284"/>
        </w:trPr>
        <w:tc>
          <w:tcPr>
            <w:tcW w:w="9492" w:type="dxa"/>
            <w:gridSpan w:val="7"/>
            <w:shd w:val="clear" w:color="auto" w:fill="95B3D7"/>
            <w:vAlign w:val="center"/>
          </w:tcPr>
          <w:p w14:paraId="0DEAF427" w14:textId="77777777" w:rsidR="007B08F6" w:rsidRPr="004E4B70" w:rsidRDefault="007B08F6" w:rsidP="0073645A">
            <w:pPr>
              <w:spacing w:line="276" w:lineRule="auto"/>
              <w:jc w:val="center"/>
              <w:rPr>
                <w:rFonts w:asciiTheme="majorHAnsi" w:eastAsia="Calibri" w:hAnsiTheme="majorHAnsi" w:cs="TimesNewRoman"/>
                <w:b/>
                <w:iCs/>
                <w:color w:val="1F497D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b/>
                <w:iCs/>
                <w:color w:val="1F497D"/>
                <w:sz w:val="20"/>
                <w:szCs w:val="20"/>
                <w:lang w:eastAsia="hr-HR"/>
              </w:rPr>
              <w:t>PRIORITET 3. POVEĆANJE KVALITETE ŽIVOTA I OBRAZOVANJA</w:t>
            </w:r>
          </w:p>
        </w:tc>
      </w:tr>
      <w:tr w:rsidR="007B08F6" w:rsidRPr="004E4B70" w14:paraId="63C696B0" w14:textId="77777777" w:rsidTr="00563F85">
        <w:trPr>
          <w:trHeight w:val="284"/>
        </w:trPr>
        <w:tc>
          <w:tcPr>
            <w:tcW w:w="3544" w:type="dxa"/>
            <w:shd w:val="clear" w:color="auto" w:fill="F2F2F2"/>
            <w:vAlign w:val="center"/>
          </w:tcPr>
          <w:p w14:paraId="21669B83" w14:textId="77777777" w:rsidR="007B08F6" w:rsidRPr="004E4B70" w:rsidRDefault="007B08F6" w:rsidP="0073645A">
            <w:pPr>
              <w:rPr>
                <w:rFonts w:asciiTheme="majorHAnsi" w:eastAsia="Calibri" w:hAnsiTheme="majorHAnsi" w:cs="TimesNewRoman"/>
                <w:b/>
                <w:bCs/>
                <w:i/>
                <w:color w:val="1F497D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b/>
                <w:bCs/>
                <w:i/>
                <w:color w:val="1F497D"/>
                <w:sz w:val="20"/>
                <w:szCs w:val="20"/>
                <w:lang w:eastAsia="hr-HR"/>
              </w:rPr>
              <w:t>Naziv mjere</w:t>
            </w:r>
          </w:p>
        </w:tc>
        <w:tc>
          <w:tcPr>
            <w:tcW w:w="5948" w:type="dxa"/>
            <w:gridSpan w:val="6"/>
            <w:vAlign w:val="center"/>
          </w:tcPr>
          <w:p w14:paraId="7868B3CC" w14:textId="1AE38935" w:rsidR="007B08F6" w:rsidRPr="004E4B70" w:rsidRDefault="007B08F6" w:rsidP="0073645A">
            <w:pPr>
              <w:spacing w:line="276" w:lineRule="auto"/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  <w:t>Kultura, tjelesna kultura i šport</w:t>
            </w:r>
          </w:p>
        </w:tc>
      </w:tr>
      <w:tr w:rsidR="007B08F6" w:rsidRPr="004E4B70" w14:paraId="1A55C312" w14:textId="77777777" w:rsidTr="00563F85">
        <w:trPr>
          <w:trHeight w:val="58"/>
        </w:trPr>
        <w:tc>
          <w:tcPr>
            <w:tcW w:w="3544" w:type="dxa"/>
            <w:shd w:val="clear" w:color="auto" w:fill="F2F2F2"/>
            <w:vAlign w:val="center"/>
          </w:tcPr>
          <w:p w14:paraId="548FC843" w14:textId="77777777" w:rsidR="007B08F6" w:rsidRPr="004E4B70" w:rsidRDefault="007B08F6" w:rsidP="0073645A">
            <w:pPr>
              <w:rPr>
                <w:rFonts w:asciiTheme="majorHAnsi" w:eastAsia="Calibri" w:hAnsiTheme="majorHAnsi" w:cs="TimesNewRoman"/>
                <w:b/>
                <w:bCs/>
                <w:i/>
                <w:color w:val="1F497D"/>
                <w:sz w:val="20"/>
                <w:szCs w:val="20"/>
                <w:highlight w:val="yellow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b/>
                <w:bCs/>
                <w:i/>
                <w:color w:val="1F497D"/>
                <w:sz w:val="20"/>
                <w:szCs w:val="20"/>
                <w:lang w:eastAsia="hr-HR"/>
              </w:rPr>
              <w:t>Svrha provedbe mjere</w:t>
            </w:r>
          </w:p>
        </w:tc>
        <w:tc>
          <w:tcPr>
            <w:tcW w:w="5948" w:type="dxa"/>
            <w:gridSpan w:val="6"/>
            <w:shd w:val="clear" w:color="auto" w:fill="auto"/>
            <w:vAlign w:val="center"/>
          </w:tcPr>
          <w:p w14:paraId="2B028284" w14:textId="6EF7BFD5" w:rsidR="007B08F6" w:rsidRPr="004E4B70" w:rsidRDefault="00227616" w:rsidP="00B75C12">
            <w:pPr>
              <w:spacing w:line="276" w:lineRule="auto"/>
              <w:jc w:val="both"/>
              <w:rPr>
                <w:rFonts w:asciiTheme="majorHAnsi" w:eastAsia="Calibri" w:hAnsiTheme="majorHAnsi" w:cs="TimesNewRoman"/>
                <w:iCs/>
                <w:sz w:val="20"/>
                <w:szCs w:val="20"/>
                <w:highlight w:val="yellow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  <w:t xml:space="preserve">Svrha provedbe mjere je </w:t>
            </w:r>
            <w:r w:rsidR="00B75C12" w:rsidRPr="004E4B70"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  <w:t xml:space="preserve">poticati </w:t>
            </w:r>
            <w:r w:rsidRPr="004E4B70"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  <w:t xml:space="preserve">područne udruge i zajednice </w:t>
            </w:r>
            <w:r w:rsidR="00B75C12" w:rsidRPr="004E4B70"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  <w:t xml:space="preserve">na rad i djelovanje te promicati </w:t>
            </w:r>
            <w:r w:rsidRPr="004E4B70"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  <w:t>aktivan rad i društvenu uključenost</w:t>
            </w:r>
            <w:r w:rsidR="00B75C12" w:rsidRPr="004E4B70"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  <w:t xml:space="preserve"> stanovništva</w:t>
            </w:r>
            <w:r w:rsidRPr="004E4B70"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  <w:t xml:space="preserve"> </w:t>
            </w:r>
            <w:r w:rsidR="00B75C12" w:rsidRPr="004E4B70"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  <w:t xml:space="preserve">i to održavanjem kulturnih događaja i manifestacija te </w:t>
            </w:r>
            <w:r w:rsidRPr="004E4B70"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  <w:t>ulaganjem u opremu i objekte druš</w:t>
            </w:r>
            <w:r w:rsidR="00B75C12" w:rsidRPr="004E4B70"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  <w:t xml:space="preserve">tvene i kulturne infrastrukture. </w:t>
            </w:r>
          </w:p>
        </w:tc>
      </w:tr>
      <w:tr w:rsidR="007B08F6" w:rsidRPr="004E4B70" w14:paraId="5982BBA7" w14:textId="77777777" w:rsidTr="00563F85">
        <w:trPr>
          <w:trHeight w:val="284"/>
        </w:trPr>
        <w:tc>
          <w:tcPr>
            <w:tcW w:w="3544" w:type="dxa"/>
            <w:shd w:val="clear" w:color="auto" w:fill="F2F2F2"/>
            <w:vAlign w:val="center"/>
          </w:tcPr>
          <w:p w14:paraId="67293718" w14:textId="77777777" w:rsidR="007B08F6" w:rsidRPr="004E4B70" w:rsidRDefault="007B08F6" w:rsidP="0073645A">
            <w:pPr>
              <w:rPr>
                <w:rFonts w:asciiTheme="majorHAnsi" w:eastAsia="Calibri" w:hAnsiTheme="majorHAnsi" w:cs="TimesNewRoman"/>
                <w:b/>
                <w:bCs/>
                <w:i/>
                <w:color w:val="1F497D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b/>
                <w:bCs/>
                <w:i/>
                <w:color w:val="1F497D"/>
                <w:sz w:val="20"/>
                <w:szCs w:val="20"/>
                <w:lang w:eastAsia="hr-HR"/>
              </w:rPr>
              <w:t>Doprinos provedbi nadređenog akta strateškog planiranja</w:t>
            </w:r>
          </w:p>
        </w:tc>
        <w:tc>
          <w:tcPr>
            <w:tcW w:w="5948" w:type="dxa"/>
            <w:gridSpan w:val="6"/>
            <w:vAlign w:val="center"/>
          </w:tcPr>
          <w:p w14:paraId="33337E58" w14:textId="3B91C9D4" w:rsidR="007B08F6" w:rsidRPr="004E4B70" w:rsidRDefault="001125FA" w:rsidP="0073645A">
            <w:pPr>
              <w:spacing w:line="276" w:lineRule="auto"/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  <w:t>Plan razvoja Sisačko-moslavačke županije za razdoblje do 2027.</w:t>
            </w:r>
          </w:p>
        </w:tc>
      </w:tr>
      <w:tr w:rsidR="001125FA" w:rsidRPr="004E4B70" w14:paraId="4C81BC19" w14:textId="77777777" w:rsidTr="00563F85">
        <w:trPr>
          <w:trHeight w:val="284"/>
        </w:trPr>
        <w:tc>
          <w:tcPr>
            <w:tcW w:w="3544" w:type="dxa"/>
            <w:shd w:val="clear" w:color="auto" w:fill="F2F2F2"/>
            <w:vAlign w:val="center"/>
          </w:tcPr>
          <w:p w14:paraId="0765CCAA" w14:textId="77777777" w:rsidR="001125FA" w:rsidRPr="004E4B70" w:rsidRDefault="001125FA" w:rsidP="001125FA">
            <w:pPr>
              <w:rPr>
                <w:rFonts w:asciiTheme="majorHAnsi" w:eastAsia="Calibri" w:hAnsiTheme="majorHAnsi" w:cs="TimesNewRoman"/>
                <w:b/>
                <w:bCs/>
                <w:i/>
                <w:color w:val="1F497D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hAnsiTheme="majorHAnsi"/>
                <w:b/>
                <w:bCs/>
                <w:i/>
                <w:color w:val="1F497D"/>
                <w:sz w:val="20"/>
                <w:szCs w:val="20"/>
              </w:rPr>
              <w:t>Naziv cilja nadređenog akta strateškog planiranja</w:t>
            </w:r>
          </w:p>
        </w:tc>
        <w:tc>
          <w:tcPr>
            <w:tcW w:w="5948" w:type="dxa"/>
            <w:gridSpan w:val="6"/>
            <w:vAlign w:val="center"/>
          </w:tcPr>
          <w:p w14:paraId="676944D0" w14:textId="62F8A2A7" w:rsidR="001125FA" w:rsidRPr="004E4B70" w:rsidRDefault="001125FA" w:rsidP="001125FA">
            <w:pPr>
              <w:spacing w:line="276" w:lineRule="auto"/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</w:pPr>
            <w:r w:rsidRPr="004E4B70">
              <w:rPr>
                <w:rFonts w:asciiTheme="majorHAnsi" w:hAnsiTheme="majorHAnsi"/>
                <w:sz w:val="20"/>
                <w:szCs w:val="20"/>
              </w:rPr>
              <w:t xml:space="preserve">Posebni cilj 4. Unaprjeđenje uvjeta za kvalitetnije i dostupnije obrazovanje na području Sisačko-moslavačke županije </w:t>
            </w:r>
          </w:p>
        </w:tc>
      </w:tr>
      <w:tr w:rsidR="001125FA" w:rsidRPr="004E4B70" w14:paraId="3ED36612" w14:textId="77777777" w:rsidTr="00563F85">
        <w:trPr>
          <w:trHeight w:val="58"/>
        </w:trPr>
        <w:tc>
          <w:tcPr>
            <w:tcW w:w="3544" w:type="dxa"/>
            <w:vMerge w:val="restart"/>
            <w:shd w:val="clear" w:color="auto" w:fill="F2F2F2"/>
            <w:vAlign w:val="center"/>
          </w:tcPr>
          <w:p w14:paraId="2819F170" w14:textId="77777777" w:rsidR="001125FA" w:rsidRPr="004E4B70" w:rsidRDefault="001125FA" w:rsidP="001125FA">
            <w:pPr>
              <w:rPr>
                <w:rFonts w:asciiTheme="majorHAnsi" w:eastAsia="Calibri" w:hAnsiTheme="majorHAnsi" w:cs="TimesNewRoman"/>
                <w:b/>
                <w:bCs/>
                <w:i/>
                <w:color w:val="1F497D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hAnsiTheme="majorHAnsi"/>
                <w:b/>
                <w:bCs/>
                <w:i/>
                <w:color w:val="1F497D"/>
                <w:sz w:val="20"/>
                <w:szCs w:val="20"/>
              </w:rPr>
              <w:t>Program u Općinskom proračunu</w:t>
            </w:r>
          </w:p>
        </w:tc>
        <w:tc>
          <w:tcPr>
            <w:tcW w:w="1337" w:type="dxa"/>
            <w:gridSpan w:val="2"/>
            <w:shd w:val="clear" w:color="auto" w:fill="F2F2F2"/>
            <w:vAlign w:val="center"/>
          </w:tcPr>
          <w:p w14:paraId="06500DD0" w14:textId="77777777" w:rsidR="001125FA" w:rsidRPr="004E4B70" w:rsidRDefault="001125FA" w:rsidP="001125FA">
            <w:pPr>
              <w:spacing w:line="276" w:lineRule="auto"/>
              <w:jc w:val="center"/>
              <w:rPr>
                <w:rFonts w:asciiTheme="majorHAnsi" w:eastAsia="Calibri" w:hAnsiTheme="majorHAnsi" w:cs="TimesNewRoman"/>
                <w:b/>
                <w:bCs/>
                <w:i/>
                <w:color w:val="1F497D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b/>
                <w:bCs/>
                <w:i/>
                <w:color w:val="1F497D"/>
                <w:sz w:val="20"/>
                <w:szCs w:val="20"/>
                <w:lang w:eastAsia="hr-HR"/>
              </w:rPr>
              <w:t>Programska klasifikacija</w:t>
            </w:r>
          </w:p>
        </w:tc>
        <w:tc>
          <w:tcPr>
            <w:tcW w:w="4611" w:type="dxa"/>
            <w:gridSpan w:val="4"/>
            <w:shd w:val="clear" w:color="auto" w:fill="F2F2F2"/>
            <w:vAlign w:val="center"/>
          </w:tcPr>
          <w:p w14:paraId="482E99E9" w14:textId="77777777" w:rsidR="001125FA" w:rsidRPr="004E4B70" w:rsidRDefault="001125FA" w:rsidP="001125FA">
            <w:pPr>
              <w:spacing w:line="276" w:lineRule="auto"/>
              <w:jc w:val="center"/>
              <w:rPr>
                <w:rFonts w:asciiTheme="majorHAnsi" w:eastAsia="Calibri" w:hAnsiTheme="majorHAnsi" w:cs="TimesNewRoman"/>
                <w:b/>
                <w:bCs/>
                <w:i/>
                <w:color w:val="1F497D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b/>
                <w:bCs/>
                <w:i/>
                <w:color w:val="1F497D"/>
                <w:sz w:val="20"/>
                <w:szCs w:val="20"/>
                <w:lang w:eastAsia="hr-HR"/>
              </w:rPr>
              <w:t>Naziv programa</w:t>
            </w:r>
          </w:p>
        </w:tc>
      </w:tr>
      <w:tr w:rsidR="001125FA" w:rsidRPr="004E4B70" w14:paraId="5AEE96EC" w14:textId="77777777" w:rsidTr="00563F85">
        <w:trPr>
          <w:trHeight w:val="58"/>
        </w:trPr>
        <w:tc>
          <w:tcPr>
            <w:tcW w:w="3544" w:type="dxa"/>
            <w:vMerge/>
            <w:shd w:val="clear" w:color="auto" w:fill="F2F2F2"/>
            <w:vAlign w:val="center"/>
          </w:tcPr>
          <w:p w14:paraId="4EFFA5FE" w14:textId="77777777" w:rsidR="001125FA" w:rsidRPr="004E4B70" w:rsidRDefault="001125FA" w:rsidP="001125FA">
            <w:pPr>
              <w:rPr>
                <w:rFonts w:asciiTheme="majorHAnsi" w:hAnsiTheme="majorHAnsi"/>
                <w:b/>
                <w:bCs/>
                <w:i/>
                <w:color w:val="1F497D"/>
                <w:sz w:val="20"/>
                <w:szCs w:val="20"/>
              </w:rPr>
            </w:pPr>
          </w:p>
        </w:tc>
        <w:tc>
          <w:tcPr>
            <w:tcW w:w="1337" w:type="dxa"/>
            <w:gridSpan w:val="2"/>
            <w:vAlign w:val="center"/>
          </w:tcPr>
          <w:p w14:paraId="408FD8DD" w14:textId="55C998AB" w:rsidR="001125FA" w:rsidRPr="004E4B70" w:rsidRDefault="001125FA" w:rsidP="001125FA">
            <w:pPr>
              <w:spacing w:line="276" w:lineRule="auto"/>
              <w:jc w:val="center"/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  <w:t>1003</w:t>
            </w:r>
          </w:p>
        </w:tc>
        <w:tc>
          <w:tcPr>
            <w:tcW w:w="4611" w:type="dxa"/>
            <w:gridSpan w:val="4"/>
            <w:vAlign w:val="center"/>
          </w:tcPr>
          <w:p w14:paraId="697F7D16" w14:textId="4B6BA4DD" w:rsidR="001125FA" w:rsidRPr="004E4B70" w:rsidRDefault="001125FA" w:rsidP="001125FA">
            <w:pPr>
              <w:spacing w:line="276" w:lineRule="auto"/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  <w:t>Razvoj civilnog društva</w:t>
            </w:r>
          </w:p>
        </w:tc>
      </w:tr>
      <w:tr w:rsidR="001125FA" w:rsidRPr="004E4B70" w14:paraId="61897971" w14:textId="77777777" w:rsidTr="00563F85">
        <w:trPr>
          <w:trHeight w:val="58"/>
        </w:trPr>
        <w:tc>
          <w:tcPr>
            <w:tcW w:w="3544" w:type="dxa"/>
            <w:vMerge/>
            <w:shd w:val="clear" w:color="auto" w:fill="F2F2F2"/>
            <w:vAlign w:val="center"/>
          </w:tcPr>
          <w:p w14:paraId="0E20C516" w14:textId="77777777" w:rsidR="001125FA" w:rsidRPr="004E4B70" w:rsidRDefault="001125FA" w:rsidP="001125FA">
            <w:pPr>
              <w:rPr>
                <w:rFonts w:asciiTheme="majorHAnsi" w:hAnsiTheme="majorHAnsi"/>
                <w:b/>
                <w:bCs/>
                <w:i/>
                <w:color w:val="1F497D"/>
                <w:sz w:val="20"/>
                <w:szCs w:val="20"/>
              </w:rPr>
            </w:pPr>
          </w:p>
        </w:tc>
        <w:tc>
          <w:tcPr>
            <w:tcW w:w="1337" w:type="dxa"/>
            <w:gridSpan w:val="2"/>
            <w:vAlign w:val="center"/>
          </w:tcPr>
          <w:p w14:paraId="1A359F4E" w14:textId="3225D14D" w:rsidR="001125FA" w:rsidRPr="004E4B70" w:rsidRDefault="001125FA" w:rsidP="001125FA">
            <w:pPr>
              <w:spacing w:line="276" w:lineRule="auto"/>
              <w:jc w:val="center"/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  <w:t>1004</w:t>
            </w:r>
          </w:p>
        </w:tc>
        <w:tc>
          <w:tcPr>
            <w:tcW w:w="4611" w:type="dxa"/>
            <w:gridSpan w:val="4"/>
            <w:vAlign w:val="center"/>
          </w:tcPr>
          <w:p w14:paraId="162D43A9" w14:textId="591C47D0" w:rsidR="001125FA" w:rsidRPr="004E4B70" w:rsidRDefault="001125FA" w:rsidP="001125FA">
            <w:pPr>
              <w:spacing w:line="276" w:lineRule="auto"/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  <w:t>Razvoj sporta i rekreacije</w:t>
            </w:r>
          </w:p>
        </w:tc>
      </w:tr>
      <w:tr w:rsidR="001125FA" w:rsidRPr="004E4B70" w14:paraId="1C452E2E" w14:textId="77777777" w:rsidTr="00563F85">
        <w:trPr>
          <w:trHeight w:val="58"/>
        </w:trPr>
        <w:tc>
          <w:tcPr>
            <w:tcW w:w="3544" w:type="dxa"/>
            <w:vMerge/>
            <w:shd w:val="clear" w:color="auto" w:fill="F2F2F2"/>
            <w:vAlign w:val="center"/>
          </w:tcPr>
          <w:p w14:paraId="7FFA99CD" w14:textId="77777777" w:rsidR="001125FA" w:rsidRPr="004E4B70" w:rsidRDefault="001125FA" w:rsidP="001125FA">
            <w:pPr>
              <w:rPr>
                <w:rFonts w:asciiTheme="majorHAnsi" w:hAnsiTheme="majorHAnsi"/>
                <w:b/>
                <w:bCs/>
                <w:i/>
                <w:color w:val="1F497D"/>
                <w:sz w:val="20"/>
                <w:szCs w:val="20"/>
              </w:rPr>
            </w:pPr>
          </w:p>
        </w:tc>
        <w:tc>
          <w:tcPr>
            <w:tcW w:w="1337" w:type="dxa"/>
            <w:gridSpan w:val="2"/>
            <w:vAlign w:val="center"/>
          </w:tcPr>
          <w:p w14:paraId="4BEB58EA" w14:textId="353B8045" w:rsidR="001125FA" w:rsidRPr="004E4B70" w:rsidRDefault="001125FA" w:rsidP="001125FA">
            <w:pPr>
              <w:spacing w:line="276" w:lineRule="auto"/>
              <w:jc w:val="center"/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  <w:t>1005</w:t>
            </w:r>
          </w:p>
        </w:tc>
        <w:tc>
          <w:tcPr>
            <w:tcW w:w="4611" w:type="dxa"/>
            <w:gridSpan w:val="4"/>
            <w:vAlign w:val="center"/>
          </w:tcPr>
          <w:p w14:paraId="1EBEE433" w14:textId="1F9DE8E6" w:rsidR="001125FA" w:rsidRPr="004E4B70" w:rsidRDefault="001125FA" w:rsidP="001125FA">
            <w:pPr>
              <w:spacing w:line="276" w:lineRule="auto"/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  <w:t>Promicanje kulture</w:t>
            </w:r>
          </w:p>
        </w:tc>
      </w:tr>
      <w:tr w:rsidR="001125FA" w:rsidRPr="004E4B70" w14:paraId="1FB293A7" w14:textId="77777777" w:rsidTr="00563F85">
        <w:trPr>
          <w:trHeight w:val="284"/>
        </w:trPr>
        <w:tc>
          <w:tcPr>
            <w:tcW w:w="3544" w:type="dxa"/>
            <w:shd w:val="clear" w:color="auto" w:fill="F2F2F2"/>
            <w:vAlign w:val="center"/>
          </w:tcPr>
          <w:p w14:paraId="7204D617" w14:textId="0CCE8C53" w:rsidR="001125FA" w:rsidRPr="004E4B70" w:rsidRDefault="001125FA" w:rsidP="001125FA">
            <w:pPr>
              <w:rPr>
                <w:rFonts w:asciiTheme="majorHAnsi" w:eastAsia="Calibri" w:hAnsiTheme="majorHAnsi" w:cs="TimesNewRoman"/>
                <w:b/>
                <w:bCs/>
                <w:i/>
                <w:color w:val="1F497D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hAnsiTheme="majorHAnsi"/>
                <w:b/>
                <w:bCs/>
                <w:i/>
                <w:color w:val="1F497D"/>
                <w:sz w:val="20"/>
                <w:szCs w:val="20"/>
              </w:rPr>
              <w:t xml:space="preserve">Procijenjeni trošak (ili fiskalni učinak) provedbe mjere (u </w:t>
            </w:r>
            <w:proofErr w:type="spellStart"/>
            <w:r w:rsidR="000A2476" w:rsidRPr="004E4B70">
              <w:rPr>
                <w:rFonts w:asciiTheme="majorHAnsi" w:hAnsiTheme="majorHAnsi"/>
                <w:b/>
                <w:bCs/>
                <w:i/>
                <w:color w:val="1F497D"/>
                <w:sz w:val="20"/>
                <w:szCs w:val="20"/>
              </w:rPr>
              <w:t>eur</w:t>
            </w:r>
            <w:proofErr w:type="spellEnd"/>
            <w:r w:rsidRPr="004E4B70">
              <w:rPr>
                <w:rFonts w:asciiTheme="majorHAnsi" w:hAnsiTheme="majorHAnsi"/>
                <w:b/>
                <w:bCs/>
                <w:i/>
                <w:color w:val="1F497D"/>
                <w:sz w:val="20"/>
                <w:szCs w:val="20"/>
              </w:rPr>
              <w:t>)</w:t>
            </w:r>
          </w:p>
        </w:tc>
        <w:tc>
          <w:tcPr>
            <w:tcW w:w="5948" w:type="dxa"/>
            <w:gridSpan w:val="6"/>
            <w:vAlign w:val="center"/>
          </w:tcPr>
          <w:p w14:paraId="3E961BBA" w14:textId="7784DC4C" w:rsidR="001125FA" w:rsidRPr="004E4B70" w:rsidRDefault="00AF1785" w:rsidP="001125FA">
            <w:pPr>
              <w:spacing w:line="276" w:lineRule="auto"/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  <w:t>1.017.393,60</w:t>
            </w:r>
          </w:p>
        </w:tc>
      </w:tr>
      <w:tr w:rsidR="001125FA" w:rsidRPr="004E4B70" w14:paraId="387DEC11" w14:textId="77777777" w:rsidTr="00563F85">
        <w:trPr>
          <w:trHeight w:val="58"/>
        </w:trPr>
        <w:tc>
          <w:tcPr>
            <w:tcW w:w="4881" w:type="dxa"/>
            <w:gridSpan w:val="3"/>
            <w:shd w:val="clear" w:color="auto" w:fill="43FF43"/>
            <w:vAlign w:val="center"/>
          </w:tcPr>
          <w:p w14:paraId="20D7226B" w14:textId="77777777" w:rsidR="001125FA" w:rsidRPr="004E4B70" w:rsidRDefault="001125FA" w:rsidP="001125FA">
            <w:pPr>
              <w:jc w:val="center"/>
              <w:rPr>
                <w:rFonts w:asciiTheme="majorHAnsi" w:eastAsia="Calibri" w:hAnsiTheme="majorHAnsi" w:cs="TimesNewRoman"/>
                <w:b/>
                <w:bCs/>
                <w:i/>
                <w:color w:val="1F497D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b/>
                <w:bCs/>
                <w:i/>
                <w:color w:val="1F497D"/>
                <w:sz w:val="20"/>
                <w:szCs w:val="20"/>
                <w:lang w:eastAsia="hr-HR"/>
              </w:rPr>
              <w:t>Doprinos mjere zelenoj tranziciji</w:t>
            </w:r>
          </w:p>
        </w:tc>
        <w:tc>
          <w:tcPr>
            <w:tcW w:w="4611" w:type="dxa"/>
            <w:gridSpan w:val="4"/>
            <w:shd w:val="clear" w:color="auto" w:fill="95B3D7"/>
            <w:vAlign w:val="center"/>
          </w:tcPr>
          <w:p w14:paraId="785037E9" w14:textId="77777777" w:rsidR="001125FA" w:rsidRPr="004E4B70" w:rsidRDefault="001125FA" w:rsidP="001125FA">
            <w:pPr>
              <w:jc w:val="center"/>
              <w:rPr>
                <w:rFonts w:asciiTheme="majorHAnsi" w:eastAsia="Calibri" w:hAnsiTheme="majorHAnsi" w:cs="TimesNewRoman"/>
                <w:b/>
                <w:bCs/>
                <w:i/>
                <w:color w:val="1F497D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b/>
                <w:bCs/>
                <w:i/>
                <w:color w:val="1F497D"/>
                <w:sz w:val="20"/>
                <w:szCs w:val="20"/>
                <w:lang w:eastAsia="hr-HR"/>
              </w:rPr>
              <w:t>Doprinos mjere digitalnoj transformaciji</w:t>
            </w:r>
          </w:p>
        </w:tc>
      </w:tr>
      <w:tr w:rsidR="001125FA" w:rsidRPr="004E4B70" w14:paraId="585A1573" w14:textId="77777777" w:rsidTr="00563F85">
        <w:trPr>
          <w:trHeight w:val="284"/>
        </w:trPr>
        <w:tc>
          <w:tcPr>
            <w:tcW w:w="4881" w:type="dxa"/>
            <w:gridSpan w:val="3"/>
            <w:vAlign w:val="center"/>
          </w:tcPr>
          <w:p w14:paraId="51D61CEB" w14:textId="77777777" w:rsidR="001125FA" w:rsidRPr="004E4B70" w:rsidRDefault="001125FA" w:rsidP="001125FA">
            <w:pPr>
              <w:spacing w:line="276" w:lineRule="auto"/>
              <w:jc w:val="center"/>
              <w:rPr>
                <w:rFonts w:asciiTheme="majorHAnsi" w:eastAsia="Calibri" w:hAnsiTheme="majorHAnsi" w:cs="TimesNewRoman"/>
                <w:i/>
                <w:sz w:val="20"/>
                <w:szCs w:val="20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bCs/>
                <w:i/>
                <w:sz w:val="20"/>
                <w:szCs w:val="20"/>
                <w:lang w:eastAsia="hr-HR"/>
              </w:rPr>
              <w:t>DA</w:t>
            </w:r>
            <w:r w:rsidRPr="004E4B70">
              <w:rPr>
                <w:rFonts w:asciiTheme="majorHAnsi" w:eastAsia="Calibri" w:hAnsiTheme="majorHAnsi" w:cs="TimesNewRoman"/>
                <w:i/>
                <w:sz w:val="20"/>
                <w:szCs w:val="20"/>
                <w:lang w:eastAsia="hr-HR"/>
              </w:rPr>
              <w:t>/</w:t>
            </w:r>
            <w:r w:rsidRPr="004E4B70">
              <w:rPr>
                <w:rFonts w:asciiTheme="majorHAnsi" w:eastAsia="Calibri" w:hAnsiTheme="majorHAnsi" w:cs="TimesNewRoman"/>
                <w:b/>
                <w:i/>
                <w:color w:val="1F497D"/>
                <w:sz w:val="20"/>
                <w:szCs w:val="20"/>
                <w:lang w:eastAsia="hr-HR"/>
              </w:rPr>
              <w:t>NE</w:t>
            </w:r>
          </w:p>
        </w:tc>
        <w:tc>
          <w:tcPr>
            <w:tcW w:w="4611" w:type="dxa"/>
            <w:gridSpan w:val="4"/>
            <w:vAlign w:val="center"/>
          </w:tcPr>
          <w:p w14:paraId="1E204DEC" w14:textId="77777777" w:rsidR="001125FA" w:rsidRPr="004E4B70" w:rsidRDefault="001125FA" w:rsidP="001125FA">
            <w:pPr>
              <w:spacing w:line="276" w:lineRule="auto"/>
              <w:jc w:val="center"/>
              <w:rPr>
                <w:rFonts w:asciiTheme="majorHAnsi" w:eastAsia="Calibri" w:hAnsiTheme="majorHAnsi" w:cs="TimesNewRoman"/>
                <w:i/>
                <w:sz w:val="20"/>
                <w:szCs w:val="20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i/>
                <w:sz w:val="20"/>
                <w:szCs w:val="20"/>
                <w:lang w:eastAsia="hr-HR"/>
              </w:rPr>
              <w:t>DA/</w:t>
            </w:r>
            <w:r w:rsidRPr="004E4B70">
              <w:rPr>
                <w:rFonts w:asciiTheme="majorHAnsi" w:eastAsia="Calibri" w:hAnsiTheme="majorHAnsi" w:cs="TimesNewRoman"/>
                <w:b/>
                <w:bCs/>
                <w:i/>
                <w:color w:val="1F497D"/>
                <w:sz w:val="20"/>
                <w:szCs w:val="20"/>
                <w:lang w:eastAsia="hr-HR"/>
              </w:rPr>
              <w:t>NE</w:t>
            </w:r>
          </w:p>
        </w:tc>
      </w:tr>
      <w:tr w:rsidR="001125FA" w:rsidRPr="004E4B70" w14:paraId="4FF09048" w14:textId="77777777" w:rsidTr="00563F85">
        <w:trPr>
          <w:trHeight w:val="234"/>
        </w:trPr>
        <w:tc>
          <w:tcPr>
            <w:tcW w:w="3544" w:type="dxa"/>
            <w:vMerge w:val="restart"/>
            <w:shd w:val="clear" w:color="auto" w:fill="F2F2F2"/>
            <w:vAlign w:val="center"/>
          </w:tcPr>
          <w:p w14:paraId="12F5B7E5" w14:textId="77777777" w:rsidR="001125FA" w:rsidRPr="004E4B70" w:rsidRDefault="001125FA" w:rsidP="001125FA">
            <w:pPr>
              <w:rPr>
                <w:rFonts w:asciiTheme="majorHAnsi" w:eastAsia="Calibri" w:hAnsiTheme="majorHAnsi" w:cs="TimesNewRoman"/>
                <w:b/>
                <w:bCs/>
                <w:i/>
                <w:color w:val="1F497D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b/>
                <w:bCs/>
                <w:i/>
                <w:color w:val="1F497D"/>
                <w:sz w:val="20"/>
                <w:szCs w:val="20"/>
                <w:u w:val="single"/>
                <w:lang w:eastAsia="hr-HR"/>
              </w:rPr>
              <w:t>Projekti/aktivnosti</w:t>
            </w:r>
          </w:p>
        </w:tc>
        <w:tc>
          <w:tcPr>
            <w:tcW w:w="1337" w:type="dxa"/>
            <w:gridSpan w:val="2"/>
            <w:shd w:val="clear" w:color="auto" w:fill="F2F2F2"/>
            <w:vAlign w:val="center"/>
          </w:tcPr>
          <w:p w14:paraId="779C7ADE" w14:textId="77777777" w:rsidR="001125FA" w:rsidRPr="004E4B70" w:rsidRDefault="001125FA" w:rsidP="001125FA">
            <w:pPr>
              <w:spacing w:line="276" w:lineRule="auto"/>
              <w:jc w:val="center"/>
              <w:rPr>
                <w:rFonts w:asciiTheme="majorHAnsi" w:eastAsia="Calibri" w:hAnsiTheme="majorHAnsi" w:cs="TimesNewRoman"/>
                <w:i/>
                <w:sz w:val="20"/>
                <w:szCs w:val="20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b/>
                <w:bCs/>
                <w:i/>
                <w:color w:val="1F497D"/>
                <w:sz w:val="20"/>
                <w:szCs w:val="20"/>
                <w:lang w:eastAsia="hr-HR"/>
              </w:rPr>
              <w:t>Programska klasifikacija</w:t>
            </w:r>
          </w:p>
        </w:tc>
        <w:tc>
          <w:tcPr>
            <w:tcW w:w="4611" w:type="dxa"/>
            <w:gridSpan w:val="4"/>
            <w:shd w:val="clear" w:color="auto" w:fill="F2F2F2"/>
            <w:vAlign w:val="center"/>
          </w:tcPr>
          <w:p w14:paraId="49229D12" w14:textId="77777777" w:rsidR="001125FA" w:rsidRPr="004E4B70" w:rsidRDefault="001125FA" w:rsidP="001125FA">
            <w:pPr>
              <w:spacing w:line="276" w:lineRule="auto"/>
              <w:jc w:val="center"/>
              <w:rPr>
                <w:rFonts w:asciiTheme="majorHAnsi" w:eastAsia="Calibri" w:hAnsiTheme="majorHAnsi" w:cs="TimesNewRoman"/>
                <w:i/>
                <w:sz w:val="20"/>
                <w:szCs w:val="20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b/>
                <w:bCs/>
                <w:i/>
                <w:color w:val="1F497D"/>
                <w:sz w:val="20"/>
                <w:szCs w:val="20"/>
                <w:lang w:eastAsia="hr-HR"/>
              </w:rPr>
              <w:t>Naziv aktivnosti/projekta</w:t>
            </w:r>
          </w:p>
        </w:tc>
      </w:tr>
      <w:tr w:rsidR="001125FA" w:rsidRPr="004E4B70" w14:paraId="2541A0B5" w14:textId="77777777" w:rsidTr="00563F85">
        <w:trPr>
          <w:trHeight w:val="234"/>
        </w:trPr>
        <w:tc>
          <w:tcPr>
            <w:tcW w:w="3544" w:type="dxa"/>
            <w:vMerge/>
            <w:shd w:val="clear" w:color="auto" w:fill="F2F2F2"/>
            <w:vAlign w:val="center"/>
          </w:tcPr>
          <w:p w14:paraId="5ADC04B4" w14:textId="77777777" w:rsidR="001125FA" w:rsidRPr="004E4B70" w:rsidRDefault="001125FA" w:rsidP="001125FA">
            <w:pPr>
              <w:rPr>
                <w:rFonts w:asciiTheme="majorHAnsi" w:eastAsia="Calibri" w:hAnsiTheme="majorHAnsi" w:cs="TimesNewRoman"/>
                <w:b/>
                <w:bCs/>
                <w:i/>
                <w:color w:val="1F497D"/>
                <w:sz w:val="20"/>
                <w:szCs w:val="20"/>
                <w:lang w:eastAsia="hr-HR"/>
              </w:rPr>
            </w:pPr>
          </w:p>
        </w:tc>
        <w:tc>
          <w:tcPr>
            <w:tcW w:w="5948" w:type="dxa"/>
            <w:gridSpan w:val="6"/>
            <w:shd w:val="clear" w:color="auto" w:fill="DBE5F1"/>
            <w:vAlign w:val="center"/>
          </w:tcPr>
          <w:p w14:paraId="45AD5278" w14:textId="566EADFE" w:rsidR="001125FA" w:rsidRPr="004E4B70" w:rsidRDefault="001125FA" w:rsidP="001125FA">
            <w:pPr>
              <w:spacing w:line="276" w:lineRule="auto"/>
              <w:jc w:val="center"/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  <w:t>Program 1003: Razvoj civilnog društva</w:t>
            </w:r>
          </w:p>
        </w:tc>
      </w:tr>
      <w:tr w:rsidR="001125FA" w:rsidRPr="004E4B70" w14:paraId="701B6EAA" w14:textId="77777777" w:rsidTr="00563F85">
        <w:trPr>
          <w:trHeight w:val="234"/>
        </w:trPr>
        <w:tc>
          <w:tcPr>
            <w:tcW w:w="3544" w:type="dxa"/>
            <w:vMerge/>
            <w:shd w:val="clear" w:color="auto" w:fill="F2F2F2"/>
            <w:vAlign w:val="center"/>
          </w:tcPr>
          <w:p w14:paraId="61BF14CC" w14:textId="77777777" w:rsidR="001125FA" w:rsidRPr="004E4B70" w:rsidRDefault="001125FA" w:rsidP="001125FA">
            <w:pPr>
              <w:rPr>
                <w:rFonts w:asciiTheme="majorHAnsi" w:eastAsia="Calibri" w:hAnsiTheme="majorHAnsi" w:cs="TimesNewRoman"/>
                <w:b/>
                <w:bCs/>
                <w:i/>
                <w:color w:val="1F497D"/>
                <w:sz w:val="20"/>
                <w:szCs w:val="20"/>
                <w:lang w:eastAsia="hr-HR"/>
              </w:rPr>
            </w:pPr>
          </w:p>
        </w:tc>
        <w:tc>
          <w:tcPr>
            <w:tcW w:w="1337" w:type="dxa"/>
            <w:gridSpan w:val="2"/>
            <w:vAlign w:val="center"/>
          </w:tcPr>
          <w:p w14:paraId="7A8DB62A" w14:textId="7C423F22" w:rsidR="001125FA" w:rsidRPr="004E4B70" w:rsidRDefault="001125FA" w:rsidP="001125FA">
            <w:pPr>
              <w:spacing w:line="276" w:lineRule="auto"/>
              <w:jc w:val="center"/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  <w:t>A100001</w:t>
            </w:r>
          </w:p>
        </w:tc>
        <w:tc>
          <w:tcPr>
            <w:tcW w:w="4611" w:type="dxa"/>
            <w:gridSpan w:val="4"/>
            <w:vAlign w:val="center"/>
          </w:tcPr>
          <w:p w14:paraId="29926438" w14:textId="5B8691F9" w:rsidR="001125FA" w:rsidRPr="004E4B70" w:rsidRDefault="001125FA" w:rsidP="001125FA">
            <w:pPr>
              <w:spacing w:line="276" w:lineRule="auto"/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  <w:t>Udruge iz Domovinskog rata</w:t>
            </w:r>
          </w:p>
        </w:tc>
      </w:tr>
      <w:tr w:rsidR="001125FA" w:rsidRPr="004E4B70" w14:paraId="3E38CB2A" w14:textId="77777777" w:rsidTr="00563F85">
        <w:trPr>
          <w:trHeight w:val="234"/>
        </w:trPr>
        <w:tc>
          <w:tcPr>
            <w:tcW w:w="3544" w:type="dxa"/>
            <w:vMerge/>
            <w:shd w:val="clear" w:color="auto" w:fill="F2F2F2"/>
            <w:vAlign w:val="center"/>
          </w:tcPr>
          <w:p w14:paraId="6771640B" w14:textId="77777777" w:rsidR="001125FA" w:rsidRPr="004E4B70" w:rsidRDefault="001125FA" w:rsidP="001125FA">
            <w:pPr>
              <w:rPr>
                <w:rFonts w:asciiTheme="majorHAnsi" w:eastAsia="Calibri" w:hAnsiTheme="majorHAnsi" w:cs="TimesNewRoman"/>
                <w:b/>
                <w:bCs/>
                <w:i/>
                <w:color w:val="1F497D"/>
                <w:sz w:val="20"/>
                <w:szCs w:val="20"/>
                <w:lang w:eastAsia="hr-HR"/>
              </w:rPr>
            </w:pPr>
          </w:p>
        </w:tc>
        <w:tc>
          <w:tcPr>
            <w:tcW w:w="1337" w:type="dxa"/>
            <w:gridSpan w:val="2"/>
            <w:vAlign w:val="center"/>
          </w:tcPr>
          <w:p w14:paraId="0417F69B" w14:textId="1AC3E1B7" w:rsidR="001125FA" w:rsidRPr="004E4B70" w:rsidRDefault="001125FA" w:rsidP="001125FA">
            <w:pPr>
              <w:spacing w:line="276" w:lineRule="auto"/>
              <w:jc w:val="center"/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  <w:t>A100002</w:t>
            </w:r>
          </w:p>
        </w:tc>
        <w:tc>
          <w:tcPr>
            <w:tcW w:w="4611" w:type="dxa"/>
            <w:gridSpan w:val="4"/>
            <w:vAlign w:val="center"/>
          </w:tcPr>
          <w:p w14:paraId="265C4E69" w14:textId="13F367E4" w:rsidR="001125FA" w:rsidRPr="004E4B70" w:rsidRDefault="001125FA" w:rsidP="001125FA">
            <w:pPr>
              <w:spacing w:line="276" w:lineRule="auto"/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  <w:t>Političke stranke</w:t>
            </w:r>
          </w:p>
        </w:tc>
      </w:tr>
      <w:tr w:rsidR="00C7624A" w:rsidRPr="004E4B70" w14:paraId="23D07A99" w14:textId="77777777" w:rsidTr="00563F85">
        <w:trPr>
          <w:trHeight w:val="234"/>
        </w:trPr>
        <w:tc>
          <w:tcPr>
            <w:tcW w:w="3544" w:type="dxa"/>
            <w:vMerge/>
            <w:shd w:val="clear" w:color="auto" w:fill="F2F2F2"/>
            <w:vAlign w:val="center"/>
          </w:tcPr>
          <w:p w14:paraId="45262330" w14:textId="77777777" w:rsidR="00C7624A" w:rsidRPr="004E4B70" w:rsidRDefault="00C7624A" w:rsidP="00C7624A">
            <w:pPr>
              <w:rPr>
                <w:rFonts w:asciiTheme="majorHAnsi" w:eastAsia="Calibri" w:hAnsiTheme="majorHAnsi" w:cs="TimesNewRoman"/>
                <w:b/>
                <w:bCs/>
                <w:i/>
                <w:color w:val="1F497D"/>
                <w:sz w:val="20"/>
                <w:szCs w:val="20"/>
                <w:lang w:eastAsia="hr-HR"/>
              </w:rPr>
            </w:pPr>
          </w:p>
        </w:tc>
        <w:tc>
          <w:tcPr>
            <w:tcW w:w="1337" w:type="dxa"/>
            <w:gridSpan w:val="2"/>
            <w:vAlign w:val="center"/>
          </w:tcPr>
          <w:p w14:paraId="6320CF50" w14:textId="5BFD6E7B" w:rsidR="00C7624A" w:rsidRPr="004E4B70" w:rsidRDefault="00C7624A" w:rsidP="00C7624A">
            <w:pPr>
              <w:spacing w:line="276" w:lineRule="auto"/>
              <w:jc w:val="center"/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  <w:t>A100003</w:t>
            </w:r>
          </w:p>
        </w:tc>
        <w:tc>
          <w:tcPr>
            <w:tcW w:w="4611" w:type="dxa"/>
            <w:gridSpan w:val="4"/>
            <w:vAlign w:val="center"/>
          </w:tcPr>
          <w:p w14:paraId="7CBE18F5" w14:textId="24845561" w:rsidR="00C7624A" w:rsidRPr="004E4B70" w:rsidRDefault="00C7624A" w:rsidP="00C7624A">
            <w:pPr>
              <w:spacing w:line="276" w:lineRule="auto"/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  <w:t>Udruge civilnog društva</w:t>
            </w:r>
          </w:p>
        </w:tc>
      </w:tr>
      <w:tr w:rsidR="00C7624A" w:rsidRPr="004E4B70" w14:paraId="1A0EDFD1" w14:textId="77777777" w:rsidTr="00563F85">
        <w:trPr>
          <w:trHeight w:val="234"/>
        </w:trPr>
        <w:tc>
          <w:tcPr>
            <w:tcW w:w="3544" w:type="dxa"/>
            <w:vMerge/>
            <w:shd w:val="clear" w:color="auto" w:fill="F2F2F2"/>
            <w:vAlign w:val="center"/>
          </w:tcPr>
          <w:p w14:paraId="23D6ECDE" w14:textId="77777777" w:rsidR="00C7624A" w:rsidRPr="004E4B70" w:rsidRDefault="00C7624A" w:rsidP="00C7624A">
            <w:pPr>
              <w:rPr>
                <w:rFonts w:asciiTheme="majorHAnsi" w:eastAsia="Calibri" w:hAnsiTheme="majorHAnsi" w:cs="TimesNewRoman"/>
                <w:b/>
                <w:bCs/>
                <w:i/>
                <w:color w:val="1F497D"/>
                <w:sz w:val="20"/>
                <w:szCs w:val="20"/>
                <w:lang w:eastAsia="hr-HR"/>
              </w:rPr>
            </w:pPr>
          </w:p>
        </w:tc>
        <w:tc>
          <w:tcPr>
            <w:tcW w:w="5948" w:type="dxa"/>
            <w:gridSpan w:val="6"/>
            <w:shd w:val="clear" w:color="auto" w:fill="DBE5F1" w:themeFill="accent1" w:themeFillTint="33"/>
            <w:vAlign w:val="center"/>
          </w:tcPr>
          <w:p w14:paraId="31C97EB6" w14:textId="253ACE46" w:rsidR="00C7624A" w:rsidRPr="004E4B70" w:rsidRDefault="00C7624A" w:rsidP="00C7624A">
            <w:pPr>
              <w:spacing w:line="276" w:lineRule="auto"/>
              <w:jc w:val="center"/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  <w:t>Program 1004: Razvoj sporta i rekreacije</w:t>
            </w:r>
          </w:p>
        </w:tc>
      </w:tr>
      <w:tr w:rsidR="00C7624A" w:rsidRPr="004E4B70" w14:paraId="769EA275" w14:textId="77777777" w:rsidTr="00563F85">
        <w:trPr>
          <w:trHeight w:val="234"/>
        </w:trPr>
        <w:tc>
          <w:tcPr>
            <w:tcW w:w="3544" w:type="dxa"/>
            <w:vMerge/>
            <w:shd w:val="clear" w:color="auto" w:fill="F2F2F2"/>
            <w:vAlign w:val="center"/>
          </w:tcPr>
          <w:p w14:paraId="47AD0448" w14:textId="77777777" w:rsidR="00C7624A" w:rsidRPr="004E4B70" w:rsidRDefault="00C7624A" w:rsidP="00C7624A">
            <w:pPr>
              <w:rPr>
                <w:rFonts w:asciiTheme="majorHAnsi" w:eastAsia="Calibri" w:hAnsiTheme="majorHAnsi" w:cs="TimesNewRoman"/>
                <w:b/>
                <w:bCs/>
                <w:i/>
                <w:color w:val="1F497D"/>
                <w:sz w:val="20"/>
                <w:szCs w:val="20"/>
                <w:lang w:eastAsia="hr-HR"/>
              </w:rPr>
            </w:pPr>
          </w:p>
        </w:tc>
        <w:tc>
          <w:tcPr>
            <w:tcW w:w="1337" w:type="dxa"/>
            <w:gridSpan w:val="2"/>
            <w:vAlign w:val="center"/>
          </w:tcPr>
          <w:p w14:paraId="538A1034" w14:textId="5544BE29" w:rsidR="00C7624A" w:rsidRPr="004E4B70" w:rsidRDefault="00C7624A" w:rsidP="00C7624A">
            <w:pPr>
              <w:spacing w:line="276" w:lineRule="auto"/>
              <w:jc w:val="center"/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  <w:t>A100001</w:t>
            </w:r>
          </w:p>
        </w:tc>
        <w:tc>
          <w:tcPr>
            <w:tcW w:w="4611" w:type="dxa"/>
            <w:gridSpan w:val="4"/>
            <w:vAlign w:val="center"/>
          </w:tcPr>
          <w:p w14:paraId="729C70C1" w14:textId="7EC4532C" w:rsidR="00C7624A" w:rsidRPr="004E4B70" w:rsidRDefault="00C7624A" w:rsidP="00C7624A">
            <w:pPr>
              <w:spacing w:line="276" w:lineRule="auto"/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  <w:t>Donacije sportskim udrugama</w:t>
            </w:r>
          </w:p>
        </w:tc>
      </w:tr>
      <w:tr w:rsidR="00C7624A" w:rsidRPr="004E4B70" w14:paraId="246E3A2E" w14:textId="77777777" w:rsidTr="00563F85">
        <w:trPr>
          <w:trHeight w:val="86"/>
        </w:trPr>
        <w:tc>
          <w:tcPr>
            <w:tcW w:w="3544" w:type="dxa"/>
            <w:vMerge/>
            <w:shd w:val="clear" w:color="auto" w:fill="F2F2F2"/>
            <w:vAlign w:val="center"/>
          </w:tcPr>
          <w:p w14:paraId="3ECB5691" w14:textId="77777777" w:rsidR="00C7624A" w:rsidRPr="004E4B70" w:rsidRDefault="00C7624A" w:rsidP="00C7624A">
            <w:pPr>
              <w:rPr>
                <w:rFonts w:asciiTheme="majorHAnsi" w:eastAsia="Calibri" w:hAnsiTheme="majorHAnsi" w:cs="TimesNewRoman"/>
                <w:b/>
                <w:bCs/>
                <w:i/>
                <w:color w:val="1F497D"/>
                <w:sz w:val="20"/>
                <w:szCs w:val="20"/>
                <w:lang w:eastAsia="hr-HR"/>
              </w:rPr>
            </w:pPr>
          </w:p>
        </w:tc>
        <w:tc>
          <w:tcPr>
            <w:tcW w:w="5948" w:type="dxa"/>
            <w:gridSpan w:val="6"/>
            <w:shd w:val="clear" w:color="auto" w:fill="DBE5F1"/>
            <w:vAlign w:val="center"/>
          </w:tcPr>
          <w:p w14:paraId="30E38B92" w14:textId="44108F78" w:rsidR="00C7624A" w:rsidRPr="004E4B70" w:rsidRDefault="00C7624A" w:rsidP="00C7624A">
            <w:pPr>
              <w:spacing w:line="276" w:lineRule="auto"/>
              <w:jc w:val="center"/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  <w:t>Program 1005: Promicanje kulture</w:t>
            </w:r>
          </w:p>
        </w:tc>
      </w:tr>
      <w:tr w:rsidR="00C7624A" w:rsidRPr="004E4B70" w14:paraId="0EE1EDDD" w14:textId="77777777" w:rsidTr="00563F85">
        <w:trPr>
          <w:trHeight w:val="234"/>
        </w:trPr>
        <w:tc>
          <w:tcPr>
            <w:tcW w:w="3544" w:type="dxa"/>
            <w:vMerge/>
            <w:shd w:val="clear" w:color="auto" w:fill="F2F2F2"/>
            <w:vAlign w:val="center"/>
          </w:tcPr>
          <w:p w14:paraId="60A28CB2" w14:textId="77777777" w:rsidR="00C7624A" w:rsidRPr="004E4B70" w:rsidRDefault="00C7624A" w:rsidP="00C7624A">
            <w:pPr>
              <w:rPr>
                <w:rFonts w:asciiTheme="majorHAnsi" w:eastAsia="Calibri" w:hAnsiTheme="majorHAnsi" w:cs="TimesNewRoman"/>
                <w:b/>
                <w:bCs/>
                <w:i/>
                <w:color w:val="1F497D"/>
                <w:sz w:val="20"/>
                <w:szCs w:val="20"/>
                <w:lang w:eastAsia="hr-HR"/>
              </w:rPr>
            </w:pPr>
          </w:p>
        </w:tc>
        <w:tc>
          <w:tcPr>
            <w:tcW w:w="1337" w:type="dxa"/>
            <w:gridSpan w:val="2"/>
            <w:vAlign w:val="center"/>
          </w:tcPr>
          <w:p w14:paraId="56FC802C" w14:textId="0594AD3A" w:rsidR="00C7624A" w:rsidRPr="004E4B70" w:rsidRDefault="00C7624A" w:rsidP="00C7624A">
            <w:pPr>
              <w:spacing w:line="276" w:lineRule="auto"/>
              <w:jc w:val="center"/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  <w:t>A100001</w:t>
            </w:r>
          </w:p>
        </w:tc>
        <w:tc>
          <w:tcPr>
            <w:tcW w:w="4611" w:type="dxa"/>
            <w:gridSpan w:val="4"/>
            <w:vAlign w:val="center"/>
          </w:tcPr>
          <w:p w14:paraId="2FCE0D53" w14:textId="69393486" w:rsidR="00C7624A" w:rsidRPr="004E4B70" w:rsidRDefault="00C7624A" w:rsidP="00C7624A">
            <w:pPr>
              <w:spacing w:line="276" w:lineRule="auto"/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  <w:t>Rashodi za zaposlene</w:t>
            </w:r>
          </w:p>
        </w:tc>
      </w:tr>
      <w:tr w:rsidR="00C7624A" w:rsidRPr="004E4B70" w14:paraId="3D68BBD1" w14:textId="77777777" w:rsidTr="00563F85">
        <w:trPr>
          <w:trHeight w:val="234"/>
        </w:trPr>
        <w:tc>
          <w:tcPr>
            <w:tcW w:w="3544" w:type="dxa"/>
            <w:vMerge/>
            <w:shd w:val="clear" w:color="auto" w:fill="F2F2F2"/>
            <w:vAlign w:val="center"/>
          </w:tcPr>
          <w:p w14:paraId="179FB403" w14:textId="77777777" w:rsidR="00C7624A" w:rsidRPr="004E4B70" w:rsidRDefault="00C7624A" w:rsidP="00C7624A">
            <w:pPr>
              <w:rPr>
                <w:rFonts w:asciiTheme="majorHAnsi" w:eastAsia="Calibri" w:hAnsiTheme="majorHAnsi" w:cs="TimesNewRoman"/>
                <w:b/>
                <w:bCs/>
                <w:i/>
                <w:color w:val="1F497D"/>
                <w:sz w:val="20"/>
                <w:szCs w:val="20"/>
                <w:lang w:eastAsia="hr-HR"/>
              </w:rPr>
            </w:pPr>
          </w:p>
        </w:tc>
        <w:tc>
          <w:tcPr>
            <w:tcW w:w="1337" w:type="dxa"/>
            <w:gridSpan w:val="2"/>
            <w:vAlign w:val="center"/>
          </w:tcPr>
          <w:p w14:paraId="64C98E9C" w14:textId="6D487A54" w:rsidR="00C7624A" w:rsidRPr="004E4B70" w:rsidRDefault="00C7624A" w:rsidP="00C7624A">
            <w:pPr>
              <w:spacing w:line="276" w:lineRule="auto"/>
              <w:jc w:val="center"/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  <w:t>A100002</w:t>
            </w:r>
          </w:p>
        </w:tc>
        <w:tc>
          <w:tcPr>
            <w:tcW w:w="4611" w:type="dxa"/>
            <w:gridSpan w:val="4"/>
            <w:vAlign w:val="center"/>
          </w:tcPr>
          <w:p w14:paraId="2370E75E" w14:textId="36D52A6B" w:rsidR="00C7624A" w:rsidRPr="004E4B70" w:rsidRDefault="00C7624A" w:rsidP="00C7624A">
            <w:pPr>
              <w:spacing w:line="276" w:lineRule="auto"/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  <w:t>Materijalni i financijski rashodi</w:t>
            </w:r>
          </w:p>
        </w:tc>
      </w:tr>
      <w:tr w:rsidR="00C7624A" w:rsidRPr="004E4B70" w14:paraId="4FC60E84" w14:textId="77777777" w:rsidTr="00563F85">
        <w:trPr>
          <w:trHeight w:val="234"/>
        </w:trPr>
        <w:tc>
          <w:tcPr>
            <w:tcW w:w="3544" w:type="dxa"/>
            <w:vMerge/>
            <w:shd w:val="clear" w:color="auto" w:fill="F2F2F2"/>
            <w:vAlign w:val="center"/>
          </w:tcPr>
          <w:p w14:paraId="43CFC89E" w14:textId="77777777" w:rsidR="00C7624A" w:rsidRPr="004E4B70" w:rsidRDefault="00C7624A" w:rsidP="00C7624A">
            <w:pPr>
              <w:rPr>
                <w:rFonts w:asciiTheme="majorHAnsi" w:eastAsia="Calibri" w:hAnsiTheme="majorHAnsi" w:cs="TimesNewRoman"/>
                <w:b/>
                <w:bCs/>
                <w:i/>
                <w:color w:val="1F497D"/>
                <w:sz w:val="20"/>
                <w:szCs w:val="20"/>
                <w:lang w:eastAsia="hr-HR"/>
              </w:rPr>
            </w:pPr>
          </w:p>
        </w:tc>
        <w:tc>
          <w:tcPr>
            <w:tcW w:w="1337" w:type="dxa"/>
            <w:gridSpan w:val="2"/>
            <w:vAlign w:val="center"/>
          </w:tcPr>
          <w:p w14:paraId="15502E0B" w14:textId="5478C1A4" w:rsidR="00C7624A" w:rsidRPr="004E4B70" w:rsidRDefault="00C7624A" w:rsidP="00C7624A">
            <w:pPr>
              <w:spacing w:line="276" w:lineRule="auto"/>
              <w:jc w:val="center"/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  <w:t>A100003</w:t>
            </w:r>
          </w:p>
        </w:tc>
        <w:tc>
          <w:tcPr>
            <w:tcW w:w="4611" w:type="dxa"/>
            <w:gridSpan w:val="4"/>
            <w:vAlign w:val="center"/>
          </w:tcPr>
          <w:p w14:paraId="40030AE7" w14:textId="3E82BFA0" w:rsidR="00C7624A" w:rsidRPr="004E4B70" w:rsidRDefault="00C7624A" w:rsidP="00C7624A">
            <w:pPr>
              <w:spacing w:line="276" w:lineRule="auto"/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  <w:t>Radionice i kazališne predstave</w:t>
            </w:r>
          </w:p>
        </w:tc>
      </w:tr>
      <w:tr w:rsidR="00C7624A" w:rsidRPr="004E4B70" w14:paraId="16BE73DE" w14:textId="77777777" w:rsidTr="00563F85">
        <w:trPr>
          <w:trHeight w:val="234"/>
        </w:trPr>
        <w:tc>
          <w:tcPr>
            <w:tcW w:w="3544" w:type="dxa"/>
            <w:vMerge/>
            <w:shd w:val="clear" w:color="auto" w:fill="F2F2F2"/>
            <w:vAlign w:val="center"/>
          </w:tcPr>
          <w:p w14:paraId="33BABDE5" w14:textId="77777777" w:rsidR="00C7624A" w:rsidRPr="004E4B70" w:rsidRDefault="00C7624A" w:rsidP="00C7624A">
            <w:pPr>
              <w:rPr>
                <w:rFonts w:asciiTheme="majorHAnsi" w:eastAsia="Calibri" w:hAnsiTheme="majorHAnsi" w:cs="TimesNewRoman"/>
                <w:b/>
                <w:bCs/>
                <w:i/>
                <w:color w:val="1F497D"/>
                <w:sz w:val="20"/>
                <w:szCs w:val="20"/>
                <w:lang w:eastAsia="hr-HR"/>
              </w:rPr>
            </w:pPr>
          </w:p>
        </w:tc>
        <w:tc>
          <w:tcPr>
            <w:tcW w:w="1337" w:type="dxa"/>
            <w:gridSpan w:val="2"/>
            <w:vAlign w:val="center"/>
          </w:tcPr>
          <w:p w14:paraId="1E13C319" w14:textId="2E13AC73" w:rsidR="00C7624A" w:rsidRPr="004E4B70" w:rsidRDefault="00C7624A" w:rsidP="00C7624A">
            <w:pPr>
              <w:spacing w:line="276" w:lineRule="auto"/>
              <w:jc w:val="center"/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  <w:t>A100004</w:t>
            </w:r>
          </w:p>
        </w:tc>
        <w:tc>
          <w:tcPr>
            <w:tcW w:w="4611" w:type="dxa"/>
            <w:gridSpan w:val="4"/>
            <w:vAlign w:val="center"/>
          </w:tcPr>
          <w:p w14:paraId="773065CD" w14:textId="11DB9744" w:rsidR="00C7624A" w:rsidRPr="004E4B70" w:rsidRDefault="00C7624A" w:rsidP="00C7624A">
            <w:pPr>
              <w:spacing w:line="276" w:lineRule="auto"/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  <w:t>Udruge u kulturi</w:t>
            </w:r>
          </w:p>
        </w:tc>
      </w:tr>
      <w:tr w:rsidR="00C7624A" w:rsidRPr="004E4B70" w14:paraId="1B2BEA53" w14:textId="77777777" w:rsidTr="00563F85">
        <w:trPr>
          <w:trHeight w:val="234"/>
        </w:trPr>
        <w:tc>
          <w:tcPr>
            <w:tcW w:w="3544" w:type="dxa"/>
            <w:vMerge/>
            <w:shd w:val="clear" w:color="auto" w:fill="F2F2F2"/>
            <w:vAlign w:val="center"/>
          </w:tcPr>
          <w:p w14:paraId="236FD202" w14:textId="77777777" w:rsidR="00C7624A" w:rsidRPr="004E4B70" w:rsidRDefault="00C7624A" w:rsidP="00C7624A">
            <w:pPr>
              <w:rPr>
                <w:rFonts w:asciiTheme="majorHAnsi" w:eastAsia="Calibri" w:hAnsiTheme="majorHAnsi" w:cs="TimesNewRoman"/>
                <w:b/>
                <w:bCs/>
                <w:i/>
                <w:color w:val="1F497D"/>
                <w:sz w:val="20"/>
                <w:szCs w:val="20"/>
                <w:lang w:eastAsia="hr-HR"/>
              </w:rPr>
            </w:pPr>
          </w:p>
        </w:tc>
        <w:tc>
          <w:tcPr>
            <w:tcW w:w="1337" w:type="dxa"/>
            <w:gridSpan w:val="2"/>
            <w:vAlign w:val="center"/>
          </w:tcPr>
          <w:p w14:paraId="13D85FB6" w14:textId="23FF4C3B" w:rsidR="00C7624A" w:rsidRPr="004E4B70" w:rsidRDefault="00C7624A" w:rsidP="00C7624A">
            <w:pPr>
              <w:spacing w:line="276" w:lineRule="auto"/>
              <w:jc w:val="center"/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  <w:t>A100005</w:t>
            </w:r>
          </w:p>
        </w:tc>
        <w:tc>
          <w:tcPr>
            <w:tcW w:w="4611" w:type="dxa"/>
            <w:gridSpan w:val="4"/>
            <w:vAlign w:val="center"/>
          </w:tcPr>
          <w:p w14:paraId="6EDC7972" w14:textId="28F5BAB1" w:rsidR="00C7624A" w:rsidRPr="004E4B70" w:rsidRDefault="00C7624A" w:rsidP="00C7624A">
            <w:pPr>
              <w:spacing w:line="276" w:lineRule="auto"/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  <w:t>Program za djecu – Sv. Nikola</w:t>
            </w:r>
          </w:p>
        </w:tc>
      </w:tr>
      <w:tr w:rsidR="00C7624A" w:rsidRPr="004E4B70" w14:paraId="5189B365" w14:textId="77777777" w:rsidTr="00563F85">
        <w:trPr>
          <w:trHeight w:val="234"/>
        </w:trPr>
        <w:tc>
          <w:tcPr>
            <w:tcW w:w="3544" w:type="dxa"/>
            <w:vMerge/>
            <w:shd w:val="clear" w:color="auto" w:fill="F2F2F2"/>
            <w:vAlign w:val="center"/>
          </w:tcPr>
          <w:p w14:paraId="7EC938CE" w14:textId="77777777" w:rsidR="00C7624A" w:rsidRPr="004E4B70" w:rsidRDefault="00C7624A" w:rsidP="00C7624A">
            <w:pPr>
              <w:rPr>
                <w:rFonts w:asciiTheme="majorHAnsi" w:eastAsia="Calibri" w:hAnsiTheme="majorHAnsi" w:cs="TimesNewRoman"/>
                <w:b/>
                <w:bCs/>
                <w:i/>
                <w:color w:val="1F497D"/>
                <w:sz w:val="20"/>
                <w:szCs w:val="20"/>
                <w:lang w:eastAsia="hr-HR"/>
              </w:rPr>
            </w:pPr>
          </w:p>
        </w:tc>
        <w:tc>
          <w:tcPr>
            <w:tcW w:w="1337" w:type="dxa"/>
            <w:gridSpan w:val="2"/>
            <w:vAlign w:val="center"/>
          </w:tcPr>
          <w:p w14:paraId="0895420E" w14:textId="1E42BC44" w:rsidR="00C7624A" w:rsidRPr="004E4B70" w:rsidRDefault="00C7624A" w:rsidP="00C7624A">
            <w:pPr>
              <w:spacing w:line="276" w:lineRule="auto"/>
              <w:jc w:val="center"/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  <w:t>T100001</w:t>
            </w:r>
          </w:p>
        </w:tc>
        <w:tc>
          <w:tcPr>
            <w:tcW w:w="4611" w:type="dxa"/>
            <w:gridSpan w:val="4"/>
            <w:vAlign w:val="center"/>
          </w:tcPr>
          <w:p w14:paraId="6113D971" w14:textId="3771F8D4" w:rsidR="00C7624A" w:rsidRPr="004E4B70" w:rsidRDefault="00C7624A" w:rsidP="00C7624A">
            <w:pPr>
              <w:spacing w:line="276" w:lineRule="auto"/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  <w:t>Sakralni objekti</w:t>
            </w:r>
          </w:p>
        </w:tc>
      </w:tr>
      <w:tr w:rsidR="00C7624A" w:rsidRPr="004E4B70" w14:paraId="7B132DD1" w14:textId="77777777" w:rsidTr="00563F85">
        <w:trPr>
          <w:trHeight w:val="234"/>
        </w:trPr>
        <w:tc>
          <w:tcPr>
            <w:tcW w:w="3544" w:type="dxa"/>
            <w:vMerge/>
            <w:shd w:val="clear" w:color="auto" w:fill="F2F2F2"/>
            <w:vAlign w:val="center"/>
          </w:tcPr>
          <w:p w14:paraId="0D0664BE" w14:textId="77777777" w:rsidR="00C7624A" w:rsidRPr="004E4B70" w:rsidRDefault="00C7624A" w:rsidP="00C7624A">
            <w:pPr>
              <w:rPr>
                <w:rFonts w:asciiTheme="majorHAnsi" w:eastAsia="Calibri" w:hAnsiTheme="majorHAnsi" w:cs="TimesNewRoman"/>
                <w:b/>
                <w:bCs/>
                <w:i/>
                <w:color w:val="1F497D"/>
                <w:sz w:val="20"/>
                <w:szCs w:val="20"/>
                <w:lang w:eastAsia="hr-HR"/>
              </w:rPr>
            </w:pPr>
          </w:p>
        </w:tc>
        <w:tc>
          <w:tcPr>
            <w:tcW w:w="1337" w:type="dxa"/>
            <w:gridSpan w:val="2"/>
            <w:vAlign w:val="center"/>
          </w:tcPr>
          <w:p w14:paraId="49539362" w14:textId="4E0B84E7" w:rsidR="00C7624A" w:rsidRPr="004E4B70" w:rsidRDefault="00C7624A" w:rsidP="00C7624A">
            <w:pPr>
              <w:spacing w:line="276" w:lineRule="auto"/>
              <w:jc w:val="center"/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  <w:t>T100002</w:t>
            </w:r>
          </w:p>
        </w:tc>
        <w:tc>
          <w:tcPr>
            <w:tcW w:w="4611" w:type="dxa"/>
            <w:gridSpan w:val="4"/>
            <w:vAlign w:val="center"/>
          </w:tcPr>
          <w:p w14:paraId="2649DF95" w14:textId="55F7A3E7" w:rsidR="00C7624A" w:rsidRPr="004E4B70" w:rsidRDefault="00C7624A" w:rsidP="00C7624A">
            <w:pPr>
              <w:spacing w:line="276" w:lineRule="auto"/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  <w:t xml:space="preserve">Manifestacije </w:t>
            </w:r>
            <w:proofErr w:type="spellStart"/>
            <w:r w:rsidRPr="004E4B70"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  <w:t>Lipovljanski</w:t>
            </w:r>
            <w:proofErr w:type="spellEnd"/>
            <w:r w:rsidRPr="004E4B70"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  <w:t xml:space="preserve"> susreti</w:t>
            </w:r>
          </w:p>
        </w:tc>
      </w:tr>
      <w:tr w:rsidR="00C7624A" w:rsidRPr="004E4B70" w14:paraId="184FBBD2" w14:textId="77777777" w:rsidTr="00563F85">
        <w:trPr>
          <w:trHeight w:val="234"/>
        </w:trPr>
        <w:tc>
          <w:tcPr>
            <w:tcW w:w="3544" w:type="dxa"/>
            <w:vMerge/>
            <w:shd w:val="clear" w:color="auto" w:fill="F2F2F2"/>
            <w:vAlign w:val="center"/>
          </w:tcPr>
          <w:p w14:paraId="29D1B133" w14:textId="77777777" w:rsidR="00C7624A" w:rsidRPr="004E4B70" w:rsidRDefault="00C7624A" w:rsidP="00C7624A">
            <w:pPr>
              <w:rPr>
                <w:rFonts w:asciiTheme="majorHAnsi" w:eastAsia="Calibri" w:hAnsiTheme="majorHAnsi" w:cs="TimesNewRoman"/>
                <w:b/>
                <w:bCs/>
                <w:i/>
                <w:color w:val="1F497D"/>
                <w:sz w:val="20"/>
                <w:szCs w:val="20"/>
                <w:lang w:eastAsia="hr-HR"/>
              </w:rPr>
            </w:pPr>
          </w:p>
        </w:tc>
        <w:tc>
          <w:tcPr>
            <w:tcW w:w="1337" w:type="dxa"/>
            <w:gridSpan w:val="2"/>
            <w:vAlign w:val="center"/>
          </w:tcPr>
          <w:p w14:paraId="6C87B82F" w14:textId="13F9A68A" w:rsidR="00C7624A" w:rsidRPr="004E4B70" w:rsidRDefault="00C7624A" w:rsidP="00C7624A">
            <w:pPr>
              <w:spacing w:line="276" w:lineRule="auto"/>
              <w:jc w:val="center"/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  <w:t>T100003</w:t>
            </w:r>
          </w:p>
        </w:tc>
        <w:tc>
          <w:tcPr>
            <w:tcW w:w="4611" w:type="dxa"/>
            <w:gridSpan w:val="4"/>
            <w:vAlign w:val="center"/>
          </w:tcPr>
          <w:p w14:paraId="2DB1C7EE" w14:textId="7308D0A7" w:rsidR="00C7624A" w:rsidRPr="004E4B70" w:rsidRDefault="00C7624A" w:rsidP="00C7624A">
            <w:pPr>
              <w:spacing w:line="276" w:lineRule="auto"/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  <w:t>Manifestacija Advent u Lipovljanima</w:t>
            </w:r>
          </w:p>
        </w:tc>
      </w:tr>
      <w:tr w:rsidR="00C7624A" w:rsidRPr="004E4B70" w14:paraId="4E5F85DF" w14:textId="77777777" w:rsidTr="00563F85">
        <w:trPr>
          <w:trHeight w:val="234"/>
        </w:trPr>
        <w:tc>
          <w:tcPr>
            <w:tcW w:w="3544" w:type="dxa"/>
            <w:vMerge/>
            <w:shd w:val="clear" w:color="auto" w:fill="F2F2F2"/>
            <w:vAlign w:val="center"/>
          </w:tcPr>
          <w:p w14:paraId="072A2C69" w14:textId="77777777" w:rsidR="00C7624A" w:rsidRPr="004E4B70" w:rsidRDefault="00C7624A" w:rsidP="00C7624A">
            <w:pPr>
              <w:rPr>
                <w:rFonts w:asciiTheme="majorHAnsi" w:eastAsia="Calibri" w:hAnsiTheme="majorHAnsi" w:cs="TimesNewRoman"/>
                <w:b/>
                <w:bCs/>
                <w:i/>
                <w:color w:val="1F497D"/>
                <w:sz w:val="20"/>
                <w:szCs w:val="20"/>
                <w:lang w:eastAsia="hr-HR"/>
              </w:rPr>
            </w:pPr>
          </w:p>
        </w:tc>
        <w:tc>
          <w:tcPr>
            <w:tcW w:w="1337" w:type="dxa"/>
            <w:gridSpan w:val="2"/>
            <w:vAlign w:val="center"/>
          </w:tcPr>
          <w:p w14:paraId="77F673C9" w14:textId="20F49A13" w:rsidR="00C7624A" w:rsidRPr="004E4B70" w:rsidRDefault="00C7624A" w:rsidP="00C7624A">
            <w:pPr>
              <w:spacing w:line="276" w:lineRule="auto"/>
              <w:jc w:val="center"/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  <w:t>K100001</w:t>
            </w:r>
          </w:p>
        </w:tc>
        <w:tc>
          <w:tcPr>
            <w:tcW w:w="4611" w:type="dxa"/>
            <w:gridSpan w:val="4"/>
            <w:vAlign w:val="center"/>
          </w:tcPr>
          <w:p w14:paraId="44C4D656" w14:textId="62C793A8" w:rsidR="00C7624A" w:rsidRPr="004E4B70" w:rsidRDefault="00C7624A" w:rsidP="00C7624A">
            <w:pPr>
              <w:spacing w:line="276" w:lineRule="auto"/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  <w:t xml:space="preserve">Knjižna i </w:t>
            </w:r>
            <w:proofErr w:type="spellStart"/>
            <w:r w:rsidRPr="004E4B70"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  <w:t>neknjižna</w:t>
            </w:r>
            <w:proofErr w:type="spellEnd"/>
            <w:r w:rsidRPr="004E4B70"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  <w:t xml:space="preserve"> građa</w:t>
            </w:r>
          </w:p>
        </w:tc>
      </w:tr>
      <w:tr w:rsidR="00C7624A" w:rsidRPr="004E4B70" w14:paraId="266662FB" w14:textId="77777777" w:rsidTr="00563F85">
        <w:trPr>
          <w:trHeight w:val="234"/>
        </w:trPr>
        <w:tc>
          <w:tcPr>
            <w:tcW w:w="3544" w:type="dxa"/>
            <w:vMerge/>
            <w:shd w:val="clear" w:color="auto" w:fill="F2F2F2"/>
            <w:vAlign w:val="center"/>
          </w:tcPr>
          <w:p w14:paraId="419F93AE" w14:textId="77777777" w:rsidR="00C7624A" w:rsidRPr="004E4B70" w:rsidRDefault="00C7624A" w:rsidP="00C7624A">
            <w:pPr>
              <w:rPr>
                <w:rFonts w:asciiTheme="majorHAnsi" w:eastAsia="Calibri" w:hAnsiTheme="majorHAnsi" w:cs="TimesNewRoman"/>
                <w:b/>
                <w:bCs/>
                <w:i/>
                <w:color w:val="1F497D"/>
                <w:sz w:val="20"/>
                <w:szCs w:val="20"/>
                <w:lang w:eastAsia="hr-HR"/>
              </w:rPr>
            </w:pPr>
          </w:p>
        </w:tc>
        <w:tc>
          <w:tcPr>
            <w:tcW w:w="1337" w:type="dxa"/>
            <w:gridSpan w:val="2"/>
            <w:vAlign w:val="center"/>
          </w:tcPr>
          <w:p w14:paraId="21F1419F" w14:textId="1D787C2F" w:rsidR="00C7624A" w:rsidRPr="004E4B70" w:rsidRDefault="00C7624A" w:rsidP="00C7624A">
            <w:pPr>
              <w:spacing w:line="276" w:lineRule="auto"/>
              <w:jc w:val="center"/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  <w:t>K100002</w:t>
            </w:r>
          </w:p>
        </w:tc>
        <w:tc>
          <w:tcPr>
            <w:tcW w:w="4611" w:type="dxa"/>
            <w:gridSpan w:val="4"/>
            <w:vAlign w:val="center"/>
          </w:tcPr>
          <w:p w14:paraId="3F6F2836" w14:textId="3240DCFC" w:rsidR="00C7624A" w:rsidRPr="004E4B70" w:rsidRDefault="00C7624A" w:rsidP="00C7624A">
            <w:pPr>
              <w:spacing w:line="276" w:lineRule="auto"/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  <w:t>Oprema za djelatnost knjižnice</w:t>
            </w:r>
          </w:p>
        </w:tc>
      </w:tr>
      <w:tr w:rsidR="00C7624A" w:rsidRPr="004E4B70" w14:paraId="7942220A" w14:textId="77777777" w:rsidTr="00563F85">
        <w:trPr>
          <w:trHeight w:val="234"/>
        </w:trPr>
        <w:tc>
          <w:tcPr>
            <w:tcW w:w="3544" w:type="dxa"/>
            <w:vMerge/>
            <w:shd w:val="clear" w:color="auto" w:fill="F2F2F2"/>
            <w:vAlign w:val="center"/>
          </w:tcPr>
          <w:p w14:paraId="3B230C06" w14:textId="77777777" w:rsidR="00C7624A" w:rsidRPr="004E4B70" w:rsidRDefault="00C7624A" w:rsidP="00C7624A">
            <w:pPr>
              <w:rPr>
                <w:rFonts w:asciiTheme="majorHAnsi" w:eastAsia="Calibri" w:hAnsiTheme="majorHAnsi" w:cs="TimesNewRoman"/>
                <w:b/>
                <w:bCs/>
                <w:i/>
                <w:color w:val="1F497D"/>
                <w:sz w:val="20"/>
                <w:szCs w:val="20"/>
                <w:lang w:eastAsia="hr-HR"/>
              </w:rPr>
            </w:pPr>
          </w:p>
        </w:tc>
        <w:tc>
          <w:tcPr>
            <w:tcW w:w="1337" w:type="dxa"/>
            <w:gridSpan w:val="2"/>
            <w:vAlign w:val="center"/>
          </w:tcPr>
          <w:p w14:paraId="4A910BBF" w14:textId="7FD0A58D" w:rsidR="00C7624A" w:rsidRPr="004E4B70" w:rsidRDefault="00C7624A" w:rsidP="00C7624A">
            <w:pPr>
              <w:spacing w:line="276" w:lineRule="auto"/>
              <w:jc w:val="center"/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  <w:t>K100003</w:t>
            </w:r>
          </w:p>
        </w:tc>
        <w:tc>
          <w:tcPr>
            <w:tcW w:w="4611" w:type="dxa"/>
            <w:gridSpan w:val="4"/>
            <w:vAlign w:val="center"/>
          </w:tcPr>
          <w:p w14:paraId="397C868A" w14:textId="32EB3CD2" w:rsidR="00C7624A" w:rsidRPr="004E4B70" w:rsidRDefault="00C7624A" w:rsidP="00C7624A">
            <w:pPr>
              <w:spacing w:line="276" w:lineRule="auto"/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  <w:t>Zavičajna zbirka Lipovljani</w:t>
            </w:r>
          </w:p>
        </w:tc>
      </w:tr>
      <w:tr w:rsidR="00C7624A" w:rsidRPr="004E4B70" w14:paraId="72F419FD" w14:textId="77777777" w:rsidTr="00563F85">
        <w:trPr>
          <w:trHeight w:val="234"/>
        </w:trPr>
        <w:tc>
          <w:tcPr>
            <w:tcW w:w="3544" w:type="dxa"/>
            <w:shd w:val="clear" w:color="auto" w:fill="FFFFFF" w:themeFill="background1"/>
            <w:vAlign w:val="center"/>
          </w:tcPr>
          <w:p w14:paraId="66F5779D" w14:textId="77777777" w:rsidR="00C7624A" w:rsidRPr="004E4B70" w:rsidRDefault="00C7624A" w:rsidP="00C7624A">
            <w:pPr>
              <w:rPr>
                <w:rFonts w:asciiTheme="majorHAnsi" w:eastAsia="Calibri" w:hAnsiTheme="majorHAnsi" w:cs="TimesNewRoman"/>
                <w:b/>
                <w:bCs/>
                <w:i/>
                <w:color w:val="1F497D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b/>
                <w:bCs/>
                <w:i/>
                <w:color w:val="1F497D"/>
                <w:sz w:val="20"/>
                <w:szCs w:val="20"/>
                <w:lang w:eastAsia="hr-HR"/>
              </w:rPr>
              <w:t>Ključne aktivnosti ostvarenja mjere</w:t>
            </w:r>
          </w:p>
        </w:tc>
        <w:tc>
          <w:tcPr>
            <w:tcW w:w="5948" w:type="dxa"/>
            <w:gridSpan w:val="6"/>
            <w:shd w:val="clear" w:color="auto" w:fill="FFFFFF" w:themeFill="background1"/>
            <w:vAlign w:val="center"/>
          </w:tcPr>
          <w:p w14:paraId="28B31025" w14:textId="164B8CB1" w:rsidR="00C7624A" w:rsidRPr="004E4B70" w:rsidRDefault="00C7624A" w:rsidP="00C7624A">
            <w:pPr>
              <w:numPr>
                <w:ilvl w:val="0"/>
                <w:numId w:val="6"/>
              </w:numPr>
              <w:spacing w:line="276" w:lineRule="auto"/>
              <w:contextualSpacing/>
              <w:jc w:val="both"/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  <w:t xml:space="preserve">aktivnosti vezane za razvoj kulture te tjelesne kulture i sporta, </w:t>
            </w:r>
          </w:p>
          <w:p w14:paraId="787F1C07" w14:textId="2D38EE35" w:rsidR="00C7624A" w:rsidRPr="004E4B70" w:rsidRDefault="00C7624A" w:rsidP="00C7624A">
            <w:pPr>
              <w:numPr>
                <w:ilvl w:val="0"/>
                <w:numId w:val="6"/>
              </w:numPr>
              <w:spacing w:line="276" w:lineRule="auto"/>
              <w:contextualSpacing/>
              <w:jc w:val="both"/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  <w:t xml:space="preserve">unaprjeđenje dostupnosti sportsko rekreacijskih sadržaja, </w:t>
            </w:r>
          </w:p>
          <w:p w14:paraId="3F632869" w14:textId="3FF396FF" w:rsidR="00C7624A" w:rsidRPr="004E4B70" w:rsidRDefault="00C7624A" w:rsidP="00C7624A">
            <w:pPr>
              <w:numPr>
                <w:ilvl w:val="0"/>
                <w:numId w:val="6"/>
              </w:numPr>
              <w:spacing w:line="276" w:lineRule="auto"/>
              <w:contextualSpacing/>
              <w:jc w:val="both"/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  <w:t xml:space="preserve">promicanje kulture i kulturnih sadržaja, </w:t>
            </w:r>
          </w:p>
          <w:p w14:paraId="5A122553" w14:textId="0774BA39" w:rsidR="00C7624A" w:rsidRPr="004E4B70" w:rsidRDefault="00C7624A" w:rsidP="00C7624A">
            <w:pPr>
              <w:numPr>
                <w:ilvl w:val="0"/>
                <w:numId w:val="6"/>
              </w:numPr>
              <w:spacing w:line="276" w:lineRule="auto"/>
              <w:contextualSpacing/>
              <w:jc w:val="both"/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  <w:t xml:space="preserve">poticanje razvoja sporta i rekreacije, </w:t>
            </w:r>
          </w:p>
          <w:p w14:paraId="67B702D2" w14:textId="7A3A76CC" w:rsidR="00C7624A" w:rsidRPr="004E4B70" w:rsidRDefault="00C7624A" w:rsidP="00C7624A">
            <w:pPr>
              <w:numPr>
                <w:ilvl w:val="0"/>
                <w:numId w:val="6"/>
              </w:numPr>
              <w:spacing w:line="276" w:lineRule="auto"/>
              <w:contextualSpacing/>
              <w:jc w:val="both"/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  <w:t>ulaganja u zaštitu kulturne baštine te očuvanje i promociju kult. i povijesnih vrijednosti i sl.</w:t>
            </w:r>
          </w:p>
        </w:tc>
      </w:tr>
      <w:tr w:rsidR="00C7624A" w:rsidRPr="004E4B70" w14:paraId="2BC715A1" w14:textId="77777777" w:rsidTr="00563F85">
        <w:trPr>
          <w:trHeight w:val="284"/>
        </w:trPr>
        <w:tc>
          <w:tcPr>
            <w:tcW w:w="3544" w:type="dxa"/>
            <w:shd w:val="clear" w:color="auto" w:fill="F2F2F2"/>
            <w:vAlign w:val="center"/>
          </w:tcPr>
          <w:p w14:paraId="1995E7BD" w14:textId="77777777" w:rsidR="00C7624A" w:rsidRPr="004E4B70" w:rsidRDefault="00C7624A" w:rsidP="00C7624A">
            <w:pPr>
              <w:rPr>
                <w:rFonts w:asciiTheme="majorHAnsi" w:eastAsia="Calibri" w:hAnsiTheme="majorHAnsi" w:cs="TimesNewRoman"/>
                <w:b/>
                <w:bCs/>
                <w:i/>
                <w:color w:val="1F497D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b/>
                <w:bCs/>
                <w:i/>
                <w:color w:val="1F497D"/>
                <w:sz w:val="20"/>
                <w:szCs w:val="20"/>
                <w:lang w:eastAsia="hr-HR"/>
              </w:rPr>
              <w:t>Planirani rok provedbe</w:t>
            </w:r>
          </w:p>
        </w:tc>
        <w:tc>
          <w:tcPr>
            <w:tcW w:w="5948" w:type="dxa"/>
            <w:gridSpan w:val="6"/>
            <w:vAlign w:val="center"/>
          </w:tcPr>
          <w:p w14:paraId="26E7F5A2" w14:textId="77777777" w:rsidR="00C7624A" w:rsidRPr="004E4B70" w:rsidRDefault="00C7624A" w:rsidP="00C7624A">
            <w:pPr>
              <w:spacing w:line="276" w:lineRule="auto"/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  <w:t>2025. godina</w:t>
            </w:r>
          </w:p>
        </w:tc>
      </w:tr>
      <w:tr w:rsidR="00C7624A" w:rsidRPr="004E4B70" w14:paraId="77ED94DE" w14:textId="77777777" w:rsidTr="00563F85">
        <w:trPr>
          <w:trHeight w:val="711"/>
        </w:trPr>
        <w:tc>
          <w:tcPr>
            <w:tcW w:w="3544" w:type="dxa"/>
            <w:vMerge w:val="restart"/>
            <w:shd w:val="clear" w:color="auto" w:fill="F2F2F2"/>
            <w:vAlign w:val="center"/>
          </w:tcPr>
          <w:p w14:paraId="0F9589CC" w14:textId="77777777" w:rsidR="00C7624A" w:rsidRPr="004E4B70" w:rsidRDefault="00C7624A" w:rsidP="00C7624A">
            <w:pPr>
              <w:rPr>
                <w:rFonts w:asciiTheme="majorHAnsi" w:eastAsia="Calibri" w:hAnsiTheme="majorHAnsi" w:cs="TimesNewRoman"/>
                <w:b/>
                <w:bCs/>
                <w:i/>
                <w:color w:val="1F497D"/>
                <w:sz w:val="20"/>
                <w:szCs w:val="20"/>
                <w:highlight w:val="yellow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b/>
                <w:bCs/>
                <w:i/>
                <w:color w:val="1F497D"/>
                <w:sz w:val="20"/>
                <w:szCs w:val="20"/>
                <w:lang w:eastAsia="hr-HR"/>
              </w:rPr>
              <w:t>Pokazatelj rezultata mjere</w:t>
            </w:r>
          </w:p>
        </w:tc>
        <w:tc>
          <w:tcPr>
            <w:tcW w:w="1272" w:type="dxa"/>
            <w:tcBorders>
              <w:bottom w:val="single" w:sz="4" w:space="0" w:color="B8CCE4"/>
            </w:tcBorders>
            <w:shd w:val="clear" w:color="auto" w:fill="B8CCE4"/>
            <w:vAlign w:val="center"/>
          </w:tcPr>
          <w:p w14:paraId="76D41572" w14:textId="77777777" w:rsidR="00C7624A" w:rsidRPr="004E4B70" w:rsidRDefault="00C7624A" w:rsidP="00C7624A">
            <w:pPr>
              <w:spacing w:line="276" w:lineRule="auto"/>
              <w:jc w:val="center"/>
              <w:rPr>
                <w:rFonts w:asciiTheme="majorHAnsi" w:eastAsia="Calibri" w:hAnsiTheme="majorHAnsi" w:cs="TimesNewRoman"/>
                <w:i/>
                <w:sz w:val="20"/>
                <w:szCs w:val="20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b/>
                <w:bCs/>
                <w:color w:val="1F497D"/>
                <w:sz w:val="18"/>
                <w:szCs w:val="18"/>
                <w:lang w:eastAsia="hr-HR"/>
              </w:rPr>
              <w:t>POLAZNA VRIJEDNOST</w:t>
            </w:r>
          </w:p>
        </w:tc>
        <w:tc>
          <w:tcPr>
            <w:tcW w:w="4676" w:type="dxa"/>
            <w:gridSpan w:val="5"/>
            <w:tcBorders>
              <w:bottom w:val="single" w:sz="4" w:space="0" w:color="B8CCE4"/>
            </w:tcBorders>
            <w:shd w:val="clear" w:color="auto" w:fill="B8CCE4"/>
            <w:vAlign w:val="center"/>
          </w:tcPr>
          <w:p w14:paraId="4147BB69" w14:textId="77777777" w:rsidR="00C7624A" w:rsidRPr="004E4B70" w:rsidRDefault="00C7624A" w:rsidP="00C7624A">
            <w:pPr>
              <w:spacing w:line="276" w:lineRule="auto"/>
              <w:jc w:val="center"/>
              <w:rPr>
                <w:rFonts w:asciiTheme="majorHAnsi" w:eastAsia="Calibri" w:hAnsiTheme="majorHAnsi" w:cs="TimesNewRoman"/>
                <w:i/>
                <w:sz w:val="20"/>
                <w:szCs w:val="20"/>
                <w:lang w:eastAsia="hr-HR"/>
              </w:rPr>
            </w:pPr>
            <w:r w:rsidRPr="004E4B70">
              <w:rPr>
                <w:rFonts w:asciiTheme="majorHAnsi" w:eastAsia="Batang" w:hAnsiTheme="majorHAnsi"/>
                <w:b/>
                <w:color w:val="1F497D"/>
                <w:sz w:val="18"/>
                <w:szCs w:val="18"/>
              </w:rPr>
              <w:t>CILJANA VRIJEDNOST</w:t>
            </w:r>
          </w:p>
        </w:tc>
      </w:tr>
      <w:tr w:rsidR="00C7624A" w:rsidRPr="004E4B70" w14:paraId="16DE6AF6" w14:textId="77777777" w:rsidTr="00563F85">
        <w:trPr>
          <w:trHeight w:val="58"/>
        </w:trPr>
        <w:tc>
          <w:tcPr>
            <w:tcW w:w="3544" w:type="dxa"/>
            <w:vMerge/>
            <w:shd w:val="clear" w:color="auto" w:fill="F2F2F2"/>
            <w:vAlign w:val="center"/>
          </w:tcPr>
          <w:p w14:paraId="7074EDCD" w14:textId="77777777" w:rsidR="00C7624A" w:rsidRPr="004E4B70" w:rsidRDefault="00C7624A" w:rsidP="00C7624A">
            <w:pPr>
              <w:spacing w:line="276" w:lineRule="auto"/>
              <w:jc w:val="center"/>
              <w:rPr>
                <w:rFonts w:asciiTheme="majorHAnsi" w:eastAsia="Calibri" w:hAnsiTheme="majorHAnsi" w:cs="TimesNewRoman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1272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B8CCE4"/>
            <w:vAlign w:val="center"/>
          </w:tcPr>
          <w:p w14:paraId="50D3B3B4" w14:textId="77777777" w:rsidR="00C7624A" w:rsidRPr="004E4B70" w:rsidRDefault="00C7624A" w:rsidP="00C7624A">
            <w:pPr>
              <w:spacing w:line="276" w:lineRule="auto"/>
              <w:jc w:val="center"/>
              <w:rPr>
                <w:rFonts w:asciiTheme="majorHAnsi" w:eastAsia="Calibri" w:hAnsiTheme="majorHAnsi" w:cs="TimesNewRoman"/>
                <w:b/>
                <w:color w:val="1F497D"/>
                <w:sz w:val="18"/>
                <w:szCs w:val="18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b/>
                <w:color w:val="1F497D"/>
                <w:sz w:val="18"/>
                <w:szCs w:val="18"/>
                <w:lang w:eastAsia="hr-HR"/>
              </w:rPr>
              <w:t>2021.</w:t>
            </w:r>
          </w:p>
        </w:tc>
        <w:tc>
          <w:tcPr>
            <w:tcW w:w="1284" w:type="dxa"/>
            <w:gridSpan w:val="2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B8CCE4"/>
            <w:vAlign w:val="center"/>
          </w:tcPr>
          <w:p w14:paraId="64A1DF53" w14:textId="77777777" w:rsidR="00C7624A" w:rsidRPr="004E4B70" w:rsidRDefault="00C7624A" w:rsidP="00C7624A">
            <w:pPr>
              <w:spacing w:line="276" w:lineRule="auto"/>
              <w:jc w:val="center"/>
              <w:rPr>
                <w:rFonts w:asciiTheme="majorHAnsi" w:eastAsia="Calibri" w:hAnsiTheme="majorHAnsi" w:cs="TimesNewRoman"/>
                <w:b/>
                <w:color w:val="1F497D"/>
                <w:sz w:val="18"/>
                <w:szCs w:val="18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b/>
                <w:color w:val="1F497D"/>
                <w:sz w:val="18"/>
                <w:szCs w:val="18"/>
                <w:lang w:eastAsia="hr-HR"/>
              </w:rPr>
              <w:t>2022.</w:t>
            </w:r>
          </w:p>
        </w:tc>
        <w:tc>
          <w:tcPr>
            <w:tcW w:w="1131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B8CCE4"/>
            <w:vAlign w:val="center"/>
          </w:tcPr>
          <w:p w14:paraId="31015250" w14:textId="77777777" w:rsidR="00C7624A" w:rsidRPr="004E4B70" w:rsidRDefault="00C7624A" w:rsidP="00C7624A">
            <w:pPr>
              <w:spacing w:line="276" w:lineRule="auto"/>
              <w:jc w:val="center"/>
              <w:rPr>
                <w:rFonts w:asciiTheme="majorHAnsi" w:eastAsia="Calibri" w:hAnsiTheme="majorHAnsi" w:cs="TimesNewRoman"/>
                <w:b/>
                <w:color w:val="1F497D"/>
                <w:sz w:val="18"/>
                <w:szCs w:val="18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b/>
                <w:color w:val="1F497D"/>
                <w:sz w:val="18"/>
                <w:szCs w:val="18"/>
                <w:lang w:eastAsia="hr-HR"/>
              </w:rPr>
              <w:t>2023.</w:t>
            </w:r>
          </w:p>
        </w:tc>
        <w:tc>
          <w:tcPr>
            <w:tcW w:w="1272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B8CCE4"/>
            <w:vAlign w:val="center"/>
          </w:tcPr>
          <w:p w14:paraId="1ABF94C4" w14:textId="77777777" w:rsidR="00C7624A" w:rsidRPr="004E4B70" w:rsidRDefault="00C7624A" w:rsidP="00C7624A">
            <w:pPr>
              <w:spacing w:line="276" w:lineRule="auto"/>
              <w:jc w:val="center"/>
              <w:rPr>
                <w:rFonts w:asciiTheme="majorHAnsi" w:eastAsia="Calibri" w:hAnsiTheme="majorHAnsi" w:cs="TimesNewRoman"/>
                <w:b/>
                <w:color w:val="1F497D"/>
                <w:sz w:val="18"/>
                <w:szCs w:val="18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b/>
                <w:color w:val="1F497D"/>
                <w:sz w:val="18"/>
                <w:szCs w:val="18"/>
                <w:lang w:eastAsia="hr-HR"/>
              </w:rPr>
              <w:t>2024.</w:t>
            </w:r>
          </w:p>
        </w:tc>
        <w:tc>
          <w:tcPr>
            <w:tcW w:w="989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B8CCE4"/>
            <w:vAlign w:val="center"/>
          </w:tcPr>
          <w:p w14:paraId="42BAE48A" w14:textId="77777777" w:rsidR="00C7624A" w:rsidRPr="004E4B70" w:rsidRDefault="00C7624A" w:rsidP="00C7624A">
            <w:pPr>
              <w:spacing w:line="276" w:lineRule="auto"/>
              <w:jc w:val="center"/>
              <w:rPr>
                <w:rFonts w:asciiTheme="majorHAnsi" w:eastAsia="Calibri" w:hAnsiTheme="majorHAnsi" w:cs="TimesNewRoman"/>
                <w:b/>
                <w:color w:val="1F497D"/>
                <w:sz w:val="18"/>
                <w:szCs w:val="18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b/>
                <w:color w:val="1F497D"/>
                <w:sz w:val="18"/>
                <w:szCs w:val="18"/>
                <w:lang w:eastAsia="hr-HR"/>
              </w:rPr>
              <w:t>2025.</w:t>
            </w:r>
          </w:p>
        </w:tc>
      </w:tr>
      <w:tr w:rsidR="00C7624A" w:rsidRPr="004E4B70" w14:paraId="60EF7FD2" w14:textId="77777777" w:rsidTr="00563F85">
        <w:trPr>
          <w:trHeight w:val="284"/>
        </w:trPr>
        <w:tc>
          <w:tcPr>
            <w:tcW w:w="3544" w:type="dxa"/>
            <w:shd w:val="clear" w:color="auto" w:fill="FFFFFF" w:themeFill="background1"/>
            <w:vAlign w:val="center"/>
          </w:tcPr>
          <w:p w14:paraId="6DBA1743" w14:textId="1CEB0FDC" w:rsidR="00C7624A" w:rsidRPr="004E4B70" w:rsidRDefault="00C7624A" w:rsidP="00C7624A">
            <w:pPr>
              <w:spacing w:line="276" w:lineRule="auto"/>
              <w:rPr>
                <w:rFonts w:asciiTheme="majorHAnsi" w:eastAsia="Calibri" w:hAnsiTheme="majorHAnsi" w:cs="TimesNewRoman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sz w:val="20"/>
                <w:szCs w:val="20"/>
                <w:lang w:eastAsia="hr-HR"/>
              </w:rPr>
              <w:t>Ukupan broj članova udruga iz Domovinskog rata</w:t>
            </w:r>
          </w:p>
        </w:tc>
        <w:tc>
          <w:tcPr>
            <w:tcW w:w="1272" w:type="dxa"/>
            <w:tcBorders>
              <w:top w:val="single" w:sz="4" w:space="0" w:color="B8CCE4"/>
              <w:bottom w:val="single" w:sz="4" w:space="0" w:color="B8CCE4"/>
            </w:tcBorders>
            <w:vAlign w:val="center"/>
          </w:tcPr>
          <w:p w14:paraId="171B5283" w14:textId="4FABC9E6" w:rsidR="00C7624A" w:rsidRPr="004E4B70" w:rsidRDefault="00C7624A" w:rsidP="00C7624A">
            <w:pPr>
              <w:spacing w:line="276" w:lineRule="auto"/>
              <w:jc w:val="center"/>
              <w:rPr>
                <w:rFonts w:asciiTheme="majorHAnsi" w:eastAsia="Calibri" w:hAnsiTheme="majorHAnsi" w:cs="TimesNewRoman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sz w:val="20"/>
                <w:szCs w:val="20"/>
                <w:lang w:eastAsia="hr-HR"/>
              </w:rPr>
              <w:t>178</w:t>
            </w:r>
          </w:p>
        </w:tc>
        <w:tc>
          <w:tcPr>
            <w:tcW w:w="1284" w:type="dxa"/>
            <w:gridSpan w:val="2"/>
            <w:tcBorders>
              <w:top w:val="single" w:sz="4" w:space="0" w:color="B8CCE4"/>
              <w:bottom w:val="single" w:sz="4" w:space="0" w:color="B8CCE4"/>
            </w:tcBorders>
            <w:vAlign w:val="center"/>
          </w:tcPr>
          <w:p w14:paraId="0E393818" w14:textId="7B9945C1" w:rsidR="00C7624A" w:rsidRPr="004E4B70" w:rsidRDefault="00C7624A" w:rsidP="00C7624A">
            <w:pPr>
              <w:spacing w:line="276" w:lineRule="auto"/>
              <w:jc w:val="center"/>
              <w:rPr>
                <w:rFonts w:asciiTheme="majorHAnsi" w:eastAsia="Calibri" w:hAnsiTheme="majorHAnsi" w:cs="TimesNewRoman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sz w:val="20"/>
                <w:szCs w:val="20"/>
                <w:lang w:eastAsia="hr-HR"/>
              </w:rPr>
              <w:t>170</w:t>
            </w:r>
          </w:p>
        </w:tc>
        <w:tc>
          <w:tcPr>
            <w:tcW w:w="1131" w:type="dxa"/>
            <w:tcBorders>
              <w:top w:val="single" w:sz="4" w:space="0" w:color="B8CCE4"/>
              <w:bottom w:val="single" w:sz="4" w:space="0" w:color="B8CCE4"/>
            </w:tcBorders>
            <w:vAlign w:val="center"/>
          </w:tcPr>
          <w:p w14:paraId="4429B5A7" w14:textId="4216002A" w:rsidR="00C7624A" w:rsidRPr="004E4B70" w:rsidRDefault="00C7624A" w:rsidP="00C7624A">
            <w:pPr>
              <w:spacing w:line="276" w:lineRule="auto"/>
              <w:jc w:val="center"/>
              <w:rPr>
                <w:rFonts w:asciiTheme="majorHAnsi" w:eastAsia="Calibri" w:hAnsiTheme="majorHAnsi" w:cs="TimesNewRoman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sz w:val="20"/>
                <w:szCs w:val="20"/>
                <w:lang w:eastAsia="hr-HR"/>
              </w:rPr>
              <w:t>170</w:t>
            </w:r>
          </w:p>
        </w:tc>
        <w:tc>
          <w:tcPr>
            <w:tcW w:w="1272" w:type="dxa"/>
            <w:tcBorders>
              <w:top w:val="single" w:sz="4" w:space="0" w:color="B8CCE4"/>
              <w:bottom w:val="single" w:sz="4" w:space="0" w:color="B8CCE4"/>
            </w:tcBorders>
            <w:vAlign w:val="center"/>
          </w:tcPr>
          <w:p w14:paraId="0F2AA5B5" w14:textId="61111942" w:rsidR="00C7624A" w:rsidRPr="004E4B70" w:rsidRDefault="00C7624A" w:rsidP="00C7624A">
            <w:pPr>
              <w:spacing w:line="276" w:lineRule="auto"/>
              <w:jc w:val="center"/>
              <w:rPr>
                <w:rFonts w:asciiTheme="majorHAnsi" w:eastAsia="Calibri" w:hAnsiTheme="majorHAnsi" w:cs="TimesNewRoman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sz w:val="20"/>
                <w:szCs w:val="20"/>
                <w:lang w:eastAsia="hr-HR"/>
              </w:rPr>
              <w:t>170</w:t>
            </w:r>
          </w:p>
        </w:tc>
        <w:tc>
          <w:tcPr>
            <w:tcW w:w="989" w:type="dxa"/>
            <w:tcBorders>
              <w:top w:val="single" w:sz="4" w:space="0" w:color="B8CCE4"/>
              <w:bottom w:val="single" w:sz="4" w:space="0" w:color="B8CCE4"/>
            </w:tcBorders>
            <w:vAlign w:val="center"/>
          </w:tcPr>
          <w:p w14:paraId="7223C2A7" w14:textId="6802D62F" w:rsidR="00C7624A" w:rsidRPr="004E4B70" w:rsidRDefault="00C7624A" w:rsidP="00C7624A">
            <w:pPr>
              <w:spacing w:line="276" w:lineRule="auto"/>
              <w:jc w:val="center"/>
              <w:rPr>
                <w:rFonts w:asciiTheme="majorHAnsi" w:eastAsia="Calibri" w:hAnsiTheme="majorHAnsi" w:cs="TimesNewRoman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sz w:val="20"/>
                <w:szCs w:val="20"/>
                <w:lang w:eastAsia="hr-HR"/>
              </w:rPr>
              <w:t>170</w:t>
            </w:r>
          </w:p>
        </w:tc>
      </w:tr>
      <w:tr w:rsidR="00C7624A" w:rsidRPr="004E4B70" w14:paraId="3D13DBEE" w14:textId="77777777" w:rsidTr="00563F85">
        <w:trPr>
          <w:trHeight w:val="284"/>
        </w:trPr>
        <w:tc>
          <w:tcPr>
            <w:tcW w:w="3544" w:type="dxa"/>
            <w:shd w:val="clear" w:color="auto" w:fill="FFFFFF" w:themeFill="background1"/>
            <w:vAlign w:val="center"/>
          </w:tcPr>
          <w:p w14:paraId="5F077E91" w14:textId="35693A88" w:rsidR="00C7624A" w:rsidRPr="004E4B70" w:rsidRDefault="00C7624A" w:rsidP="00C7624A">
            <w:pPr>
              <w:spacing w:line="276" w:lineRule="auto"/>
              <w:rPr>
                <w:rFonts w:asciiTheme="majorHAnsi" w:eastAsia="Calibri" w:hAnsiTheme="majorHAnsi" w:cs="TimesNewRoman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sz w:val="20"/>
                <w:szCs w:val="20"/>
                <w:lang w:eastAsia="hr-HR"/>
              </w:rPr>
              <w:t>Broj donacija sportskim udrugama</w:t>
            </w:r>
          </w:p>
        </w:tc>
        <w:tc>
          <w:tcPr>
            <w:tcW w:w="1272" w:type="dxa"/>
            <w:tcBorders>
              <w:top w:val="single" w:sz="4" w:space="0" w:color="B8CCE4"/>
              <w:bottom w:val="single" w:sz="4" w:space="0" w:color="B8CCE4"/>
            </w:tcBorders>
            <w:vAlign w:val="center"/>
          </w:tcPr>
          <w:p w14:paraId="3D8F745E" w14:textId="0347C6B0" w:rsidR="00C7624A" w:rsidRPr="004E4B70" w:rsidRDefault="00C7624A" w:rsidP="00C7624A">
            <w:pPr>
              <w:spacing w:line="276" w:lineRule="auto"/>
              <w:jc w:val="center"/>
              <w:rPr>
                <w:rFonts w:asciiTheme="majorHAnsi" w:eastAsia="Calibri" w:hAnsiTheme="majorHAnsi" w:cs="TimesNewRoman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sz w:val="20"/>
                <w:szCs w:val="20"/>
                <w:lang w:eastAsia="hr-HR"/>
              </w:rPr>
              <w:t>12</w:t>
            </w:r>
          </w:p>
        </w:tc>
        <w:tc>
          <w:tcPr>
            <w:tcW w:w="1284" w:type="dxa"/>
            <w:gridSpan w:val="2"/>
            <w:tcBorders>
              <w:top w:val="single" w:sz="4" w:space="0" w:color="B8CCE4"/>
              <w:bottom w:val="single" w:sz="4" w:space="0" w:color="B8CCE4"/>
            </w:tcBorders>
            <w:vAlign w:val="center"/>
          </w:tcPr>
          <w:p w14:paraId="436FFF02" w14:textId="739E0408" w:rsidR="00C7624A" w:rsidRPr="004E4B70" w:rsidRDefault="00C7624A" w:rsidP="00C7624A">
            <w:pPr>
              <w:spacing w:line="276" w:lineRule="auto"/>
              <w:jc w:val="center"/>
              <w:rPr>
                <w:rFonts w:asciiTheme="majorHAnsi" w:eastAsia="Calibri" w:hAnsiTheme="majorHAnsi" w:cs="TimesNewRoman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sz w:val="20"/>
                <w:szCs w:val="20"/>
                <w:lang w:eastAsia="hr-HR"/>
              </w:rPr>
              <w:t>12</w:t>
            </w:r>
          </w:p>
        </w:tc>
        <w:tc>
          <w:tcPr>
            <w:tcW w:w="1131" w:type="dxa"/>
            <w:tcBorders>
              <w:top w:val="single" w:sz="4" w:space="0" w:color="B8CCE4"/>
              <w:bottom w:val="single" w:sz="4" w:space="0" w:color="B8CCE4"/>
            </w:tcBorders>
            <w:vAlign w:val="center"/>
          </w:tcPr>
          <w:p w14:paraId="3A96C6CB" w14:textId="100DACA9" w:rsidR="00C7624A" w:rsidRPr="004E4B70" w:rsidRDefault="00C7624A" w:rsidP="00C7624A">
            <w:pPr>
              <w:spacing w:line="276" w:lineRule="auto"/>
              <w:jc w:val="center"/>
              <w:rPr>
                <w:rFonts w:asciiTheme="majorHAnsi" w:eastAsia="Calibri" w:hAnsiTheme="majorHAnsi" w:cs="TimesNewRoman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sz w:val="20"/>
                <w:szCs w:val="20"/>
                <w:lang w:eastAsia="hr-HR"/>
              </w:rPr>
              <w:t>12</w:t>
            </w:r>
          </w:p>
        </w:tc>
        <w:tc>
          <w:tcPr>
            <w:tcW w:w="1272" w:type="dxa"/>
            <w:tcBorders>
              <w:top w:val="single" w:sz="4" w:space="0" w:color="B8CCE4"/>
              <w:bottom w:val="single" w:sz="4" w:space="0" w:color="B8CCE4"/>
            </w:tcBorders>
            <w:vAlign w:val="center"/>
          </w:tcPr>
          <w:p w14:paraId="45553622" w14:textId="77A57C46" w:rsidR="00C7624A" w:rsidRPr="004E4B70" w:rsidRDefault="00C7624A" w:rsidP="00C7624A">
            <w:pPr>
              <w:spacing w:line="276" w:lineRule="auto"/>
              <w:jc w:val="center"/>
              <w:rPr>
                <w:rFonts w:asciiTheme="majorHAnsi" w:eastAsia="Calibri" w:hAnsiTheme="majorHAnsi" w:cs="TimesNewRoman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sz w:val="20"/>
                <w:szCs w:val="20"/>
                <w:lang w:eastAsia="hr-HR"/>
              </w:rPr>
              <w:t>12</w:t>
            </w:r>
          </w:p>
        </w:tc>
        <w:tc>
          <w:tcPr>
            <w:tcW w:w="989" w:type="dxa"/>
            <w:tcBorders>
              <w:top w:val="single" w:sz="4" w:space="0" w:color="B8CCE4"/>
              <w:bottom w:val="single" w:sz="4" w:space="0" w:color="B8CCE4"/>
            </w:tcBorders>
            <w:vAlign w:val="center"/>
          </w:tcPr>
          <w:p w14:paraId="710A8EC4" w14:textId="229D8211" w:rsidR="00C7624A" w:rsidRPr="004E4B70" w:rsidRDefault="00C7624A" w:rsidP="00C7624A">
            <w:pPr>
              <w:spacing w:line="276" w:lineRule="auto"/>
              <w:jc w:val="center"/>
              <w:rPr>
                <w:rFonts w:asciiTheme="majorHAnsi" w:eastAsia="Calibri" w:hAnsiTheme="majorHAnsi" w:cs="TimesNewRoman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sz w:val="20"/>
                <w:szCs w:val="20"/>
                <w:lang w:eastAsia="hr-HR"/>
              </w:rPr>
              <w:t>12</w:t>
            </w:r>
          </w:p>
        </w:tc>
      </w:tr>
      <w:tr w:rsidR="00C7624A" w:rsidRPr="004E4B70" w14:paraId="2B917D3D" w14:textId="77777777" w:rsidTr="00563F85">
        <w:trPr>
          <w:trHeight w:val="383"/>
        </w:trPr>
        <w:tc>
          <w:tcPr>
            <w:tcW w:w="3544" w:type="dxa"/>
            <w:shd w:val="clear" w:color="auto" w:fill="FFFFFF" w:themeFill="background1"/>
            <w:vAlign w:val="center"/>
          </w:tcPr>
          <w:p w14:paraId="3DE91480" w14:textId="7FD8B56C" w:rsidR="00C7624A" w:rsidRPr="004E4B70" w:rsidRDefault="00C7624A" w:rsidP="00C7624A">
            <w:pPr>
              <w:spacing w:line="276" w:lineRule="auto"/>
              <w:rPr>
                <w:rFonts w:asciiTheme="majorHAnsi" w:eastAsia="Calibri" w:hAnsiTheme="majorHAnsi" w:cs="TimesNewRoman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sz w:val="20"/>
                <w:szCs w:val="20"/>
                <w:lang w:eastAsia="hr-HR"/>
              </w:rPr>
              <w:t>Broj održanih kazališnih predstava</w:t>
            </w:r>
          </w:p>
        </w:tc>
        <w:tc>
          <w:tcPr>
            <w:tcW w:w="1272" w:type="dxa"/>
            <w:tcBorders>
              <w:top w:val="single" w:sz="4" w:space="0" w:color="B8CCE4"/>
              <w:bottom w:val="single" w:sz="4" w:space="0" w:color="B8CCE4"/>
            </w:tcBorders>
            <w:vAlign w:val="center"/>
          </w:tcPr>
          <w:p w14:paraId="31C44094" w14:textId="0F938ABD" w:rsidR="00C7624A" w:rsidRPr="004E4B70" w:rsidRDefault="00C7624A" w:rsidP="00C7624A">
            <w:pPr>
              <w:spacing w:line="276" w:lineRule="auto"/>
              <w:jc w:val="center"/>
              <w:rPr>
                <w:rFonts w:asciiTheme="majorHAnsi" w:eastAsia="Calibri" w:hAnsiTheme="majorHAnsi" w:cs="TimesNewRoman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284" w:type="dxa"/>
            <w:gridSpan w:val="2"/>
            <w:tcBorders>
              <w:top w:val="single" w:sz="4" w:space="0" w:color="B8CCE4"/>
              <w:bottom w:val="single" w:sz="4" w:space="0" w:color="B8CCE4"/>
            </w:tcBorders>
            <w:vAlign w:val="center"/>
          </w:tcPr>
          <w:p w14:paraId="50EE2B95" w14:textId="2A3E2FDB" w:rsidR="00C7624A" w:rsidRPr="004E4B70" w:rsidRDefault="00C7624A" w:rsidP="00C7624A">
            <w:pPr>
              <w:spacing w:line="276" w:lineRule="auto"/>
              <w:jc w:val="center"/>
              <w:rPr>
                <w:rFonts w:asciiTheme="majorHAnsi" w:eastAsia="Calibri" w:hAnsiTheme="majorHAnsi" w:cs="TimesNewRoman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1131" w:type="dxa"/>
            <w:tcBorders>
              <w:top w:val="single" w:sz="4" w:space="0" w:color="B8CCE4"/>
              <w:bottom w:val="single" w:sz="4" w:space="0" w:color="B8CCE4"/>
            </w:tcBorders>
            <w:vAlign w:val="center"/>
          </w:tcPr>
          <w:p w14:paraId="5C0AC759" w14:textId="2EBEAB11" w:rsidR="00C7624A" w:rsidRPr="004E4B70" w:rsidRDefault="00C7624A" w:rsidP="00C7624A">
            <w:pPr>
              <w:spacing w:line="276" w:lineRule="auto"/>
              <w:jc w:val="center"/>
              <w:rPr>
                <w:rFonts w:asciiTheme="majorHAnsi" w:eastAsia="Calibri" w:hAnsiTheme="majorHAnsi" w:cs="TimesNewRoman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1272" w:type="dxa"/>
            <w:tcBorders>
              <w:top w:val="single" w:sz="4" w:space="0" w:color="B8CCE4"/>
              <w:bottom w:val="single" w:sz="4" w:space="0" w:color="B8CCE4"/>
            </w:tcBorders>
            <w:vAlign w:val="center"/>
          </w:tcPr>
          <w:p w14:paraId="248E8178" w14:textId="63B58217" w:rsidR="00C7624A" w:rsidRPr="004E4B70" w:rsidRDefault="00C7624A" w:rsidP="00C7624A">
            <w:pPr>
              <w:spacing w:line="276" w:lineRule="auto"/>
              <w:jc w:val="center"/>
              <w:rPr>
                <w:rFonts w:asciiTheme="majorHAnsi" w:eastAsia="Calibri" w:hAnsiTheme="majorHAnsi" w:cs="TimesNewRoman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989" w:type="dxa"/>
            <w:tcBorders>
              <w:top w:val="single" w:sz="4" w:space="0" w:color="B8CCE4"/>
              <w:bottom w:val="single" w:sz="4" w:space="0" w:color="B8CCE4"/>
            </w:tcBorders>
            <w:vAlign w:val="center"/>
          </w:tcPr>
          <w:p w14:paraId="0A098DCC" w14:textId="454CA12B" w:rsidR="00C7624A" w:rsidRPr="004E4B70" w:rsidRDefault="00C7624A" w:rsidP="00C7624A">
            <w:pPr>
              <w:spacing w:line="276" w:lineRule="auto"/>
              <w:jc w:val="center"/>
              <w:rPr>
                <w:rFonts w:asciiTheme="majorHAnsi" w:eastAsia="Calibri" w:hAnsiTheme="majorHAnsi" w:cs="TimesNewRoman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sz w:val="20"/>
                <w:szCs w:val="20"/>
                <w:lang w:eastAsia="hr-HR"/>
              </w:rPr>
              <w:t>4</w:t>
            </w:r>
          </w:p>
        </w:tc>
      </w:tr>
    </w:tbl>
    <w:p w14:paraId="0A8B78A3" w14:textId="08DA6319" w:rsidR="0073645A" w:rsidRPr="004E4B70" w:rsidRDefault="00DE4E16" w:rsidP="00136A85">
      <w:pPr>
        <w:pStyle w:val="Caption"/>
        <w:keepNext/>
        <w:spacing w:before="240"/>
        <w:jc w:val="center"/>
        <w:rPr>
          <w:rFonts w:asciiTheme="majorHAnsi" w:hAnsiTheme="majorHAnsi"/>
          <w:b w:val="0"/>
          <w:i/>
          <w:color w:val="auto"/>
          <w:sz w:val="22"/>
          <w:szCs w:val="22"/>
        </w:rPr>
      </w:pPr>
      <w:bookmarkStart w:id="59" w:name="_Toc156209669"/>
      <w:r w:rsidRPr="004E4B70">
        <w:rPr>
          <w:rFonts w:asciiTheme="majorHAnsi" w:hAnsiTheme="majorHAnsi"/>
          <w:b w:val="0"/>
          <w:i/>
          <w:color w:val="auto"/>
          <w:sz w:val="22"/>
          <w:szCs w:val="22"/>
        </w:rPr>
        <w:t xml:space="preserve">Tablica </w:t>
      </w:r>
      <w:r w:rsidRPr="004E4B70">
        <w:rPr>
          <w:rFonts w:asciiTheme="majorHAnsi" w:hAnsiTheme="majorHAnsi"/>
          <w:b w:val="0"/>
          <w:i/>
          <w:color w:val="auto"/>
          <w:sz w:val="22"/>
          <w:szCs w:val="22"/>
        </w:rPr>
        <w:fldChar w:fldCharType="begin"/>
      </w:r>
      <w:r w:rsidRPr="004E4B70">
        <w:rPr>
          <w:rFonts w:asciiTheme="majorHAnsi" w:hAnsiTheme="majorHAnsi"/>
          <w:b w:val="0"/>
          <w:i/>
          <w:color w:val="auto"/>
          <w:sz w:val="22"/>
          <w:szCs w:val="22"/>
        </w:rPr>
        <w:instrText xml:space="preserve"> SEQ Tablica \* ARABIC </w:instrText>
      </w:r>
      <w:r w:rsidRPr="004E4B70">
        <w:rPr>
          <w:rFonts w:asciiTheme="majorHAnsi" w:hAnsiTheme="majorHAnsi"/>
          <w:b w:val="0"/>
          <w:i/>
          <w:color w:val="auto"/>
          <w:sz w:val="22"/>
          <w:szCs w:val="22"/>
        </w:rPr>
        <w:fldChar w:fldCharType="separate"/>
      </w:r>
      <w:r w:rsidR="000F2894">
        <w:rPr>
          <w:rFonts w:asciiTheme="majorHAnsi" w:hAnsiTheme="majorHAnsi"/>
          <w:b w:val="0"/>
          <w:i/>
          <w:noProof/>
          <w:color w:val="auto"/>
          <w:sz w:val="22"/>
          <w:szCs w:val="22"/>
        </w:rPr>
        <w:t>11</w:t>
      </w:r>
      <w:r w:rsidRPr="004E4B70">
        <w:rPr>
          <w:rFonts w:asciiTheme="majorHAnsi" w:hAnsiTheme="majorHAnsi"/>
          <w:b w:val="0"/>
          <w:i/>
          <w:color w:val="auto"/>
          <w:sz w:val="22"/>
          <w:szCs w:val="22"/>
        </w:rPr>
        <w:fldChar w:fldCharType="end"/>
      </w:r>
      <w:r w:rsidRPr="004E4B70">
        <w:rPr>
          <w:rFonts w:asciiTheme="majorHAnsi" w:hAnsiTheme="majorHAnsi"/>
          <w:b w:val="0"/>
          <w:i/>
          <w:color w:val="auto"/>
          <w:sz w:val="22"/>
          <w:szCs w:val="22"/>
        </w:rPr>
        <w:t xml:space="preserve">. </w:t>
      </w:r>
      <w:r w:rsidR="0073645A" w:rsidRPr="004E4B70">
        <w:rPr>
          <w:rFonts w:asciiTheme="majorHAnsi" w:hAnsiTheme="majorHAnsi" w:cs="Arial"/>
          <w:b w:val="0"/>
          <w:i/>
          <w:color w:val="auto"/>
          <w:sz w:val="22"/>
          <w:szCs w:val="22"/>
        </w:rPr>
        <w:t xml:space="preserve">Mjera </w:t>
      </w:r>
      <w:r w:rsidR="00B94566" w:rsidRPr="004E4B70">
        <w:rPr>
          <w:rFonts w:asciiTheme="majorHAnsi" w:hAnsiTheme="majorHAnsi" w:cs="Arial"/>
          <w:b w:val="0"/>
          <w:i/>
          <w:color w:val="auto"/>
          <w:sz w:val="22"/>
          <w:szCs w:val="22"/>
        </w:rPr>
        <w:t>9</w:t>
      </w:r>
      <w:r w:rsidR="005A2B1E" w:rsidRPr="004E4B70">
        <w:rPr>
          <w:rFonts w:asciiTheme="majorHAnsi" w:hAnsiTheme="majorHAnsi" w:cs="Arial"/>
          <w:b w:val="0"/>
          <w:i/>
          <w:color w:val="auto"/>
          <w:sz w:val="22"/>
          <w:szCs w:val="22"/>
        </w:rPr>
        <w:t>.</w:t>
      </w:r>
      <w:r w:rsidR="005A2B1E" w:rsidRPr="004E4B70">
        <w:rPr>
          <w:rFonts w:asciiTheme="majorHAnsi" w:hAnsiTheme="majorHAnsi"/>
          <w:b w:val="0"/>
          <w:i/>
          <w:color w:val="auto"/>
          <w:sz w:val="22"/>
          <w:szCs w:val="22"/>
        </w:rPr>
        <w:t xml:space="preserve"> </w:t>
      </w:r>
      <w:r w:rsidR="0073645A" w:rsidRPr="004E4B70">
        <w:rPr>
          <w:rFonts w:asciiTheme="majorHAnsi" w:hAnsiTheme="majorHAnsi"/>
          <w:b w:val="0"/>
          <w:i/>
          <w:color w:val="auto"/>
          <w:sz w:val="22"/>
          <w:szCs w:val="22"/>
        </w:rPr>
        <w:t>Ulaganje u socijalni program</w:t>
      </w:r>
      <w:bookmarkEnd w:id="59"/>
    </w:p>
    <w:p w14:paraId="4E4FFAA6" w14:textId="6C9D5303" w:rsidR="00B94566" w:rsidRPr="004E4B70" w:rsidRDefault="00B94566" w:rsidP="00563F85">
      <w:pPr>
        <w:jc w:val="center"/>
        <w:rPr>
          <w:rFonts w:asciiTheme="majorHAnsi" w:hAnsiTheme="majorHAnsi"/>
          <w:b/>
        </w:rPr>
      </w:pPr>
      <w:r w:rsidRPr="004E4B70">
        <w:rPr>
          <w:rFonts w:asciiTheme="majorHAnsi" w:hAnsiTheme="majorHAnsi"/>
          <w:sz w:val="22"/>
          <w:szCs w:val="22"/>
        </w:rPr>
        <w:t>(Mjera 7.4. Razvoj socijalnih usluga)</w:t>
      </w:r>
    </w:p>
    <w:tbl>
      <w:tblPr>
        <w:tblStyle w:val="Reetkatablice4"/>
        <w:tblW w:w="0" w:type="auto"/>
        <w:tbl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  <w:insideH w:val="single" w:sz="4" w:space="0" w:color="B8CCE4"/>
          <w:insideV w:val="single" w:sz="4" w:space="0" w:color="B8CCE4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1272"/>
        <w:gridCol w:w="65"/>
        <w:gridCol w:w="1219"/>
        <w:gridCol w:w="1131"/>
        <w:gridCol w:w="1272"/>
        <w:gridCol w:w="989"/>
      </w:tblGrid>
      <w:tr w:rsidR="0073645A" w:rsidRPr="004E4B70" w14:paraId="1D0B89B7" w14:textId="77777777" w:rsidTr="00563F85">
        <w:trPr>
          <w:trHeight w:val="284"/>
        </w:trPr>
        <w:tc>
          <w:tcPr>
            <w:tcW w:w="9492" w:type="dxa"/>
            <w:gridSpan w:val="7"/>
            <w:shd w:val="clear" w:color="auto" w:fill="95B3D7"/>
            <w:vAlign w:val="center"/>
          </w:tcPr>
          <w:p w14:paraId="198BA37C" w14:textId="77777777" w:rsidR="0073645A" w:rsidRPr="004E4B70" w:rsidRDefault="0073645A" w:rsidP="0073645A">
            <w:pPr>
              <w:spacing w:line="276" w:lineRule="auto"/>
              <w:jc w:val="center"/>
              <w:rPr>
                <w:rFonts w:asciiTheme="majorHAnsi" w:eastAsia="Calibri" w:hAnsiTheme="majorHAnsi" w:cs="TimesNewRoman"/>
                <w:b/>
                <w:iCs/>
                <w:color w:val="1F497D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b/>
                <w:iCs/>
                <w:color w:val="1F497D"/>
                <w:sz w:val="20"/>
                <w:szCs w:val="20"/>
                <w:lang w:eastAsia="hr-HR"/>
              </w:rPr>
              <w:t>PRIORITET 3. POVEĆANJE KVALITETE ŽIVOTA I OBRAZOVANJA</w:t>
            </w:r>
          </w:p>
        </w:tc>
      </w:tr>
      <w:tr w:rsidR="0073645A" w:rsidRPr="004E4B70" w14:paraId="070404CC" w14:textId="77777777" w:rsidTr="00563F85">
        <w:trPr>
          <w:trHeight w:val="284"/>
        </w:trPr>
        <w:tc>
          <w:tcPr>
            <w:tcW w:w="3544" w:type="dxa"/>
            <w:shd w:val="clear" w:color="auto" w:fill="F2F2F2"/>
            <w:vAlign w:val="center"/>
          </w:tcPr>
          <w:p w14:paraId="5EAEF7C3" w14:textId="77777777" w:rsidR="0073645A" w:rsidRPr="004E4B70" w:rsidRDefault="0073645A" w:rsidP="0073645A">
            <w:pPr>
              <w:rPr>
                <w:rFonts w:asciiTheme="majorHAnsi" w:eastAsia="Calibri" w:hAnsiTheme="majorHAnsi" w:cs="TimesNewRoman"/>
                <w:b/>
                <w:bCs/>
                <w:i/>
                <w:color w:val="1F497D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b/>
                <w:bCs/>
                <w:i/>
                <w:color w:val="1F497D"/>
                <w:sz w:val="20"/>
                <w:szCs w:val="20"/>
                <w:lang w:eastAsia="hr-HR"/>
              </w:rPr>
              <w:t>Naziv mjere</w:t>
            </w:r>
          </w:p>
        </w:tc>
        <w:tc>
          <w:tcPr>
            <w:tcW w:w="5948" w:type="dxa"/>
            <w:gridSpan w:val="6"/>
            <w:vAlign w:val="center"/>
          </w:tcPr>
          <w:p w14:paraId="7963DC36" w14:textId="7546DDAF" w:rsidR="0073645A" w:rsidRPr="004E4B70" w:rsidRDefault="0073645A" w:rsidP="0073645A">
            <w:pPr>
              <w:spacing w:line="276" w:lineRule="auto"/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  <w:t>Ulaganje u socijalni program</w:t>
            </w:r>
          </w:p>
        </w:tc>
      </w:tr>
      <w:tr w:rsidR="0073645A" w:rsidRPr="004E4B70" w14:paraId="45337156" w14:textId="77777777" w:rsidTr="00563F85">
        <w:trPr>
          <w:trHeight w:val="58"/>
        </w:trPr>
        <w:tc>
          <w:tcPr>
            <w:tcW w:w="3544" w:type="dxa"/>
            <w:shd w:val="clear" w:color="auto" w:fill="F2F2F2"/>
            <w:vAlign w:val="center"/>
          </w:tcPr>
          <w:p w14:paraId="4038BF48" w14:textId="77777777" w:rsidR="0073645A" w:rsidRPr="004E4B70" w:rsidRDefault="0073645A" w:rsidP="0073645A">
            <w:pPr>
              <w:rPr>
                <w:rFonts w:asciiTheme="majorHAnsi" w:eastAsia="Calibri" w:hAnsiTheme="majorHAnsi" w:cs="TimesNewRoman"/>
                <w:b/>
                <w:bCs/>
                <w:i/>
                <w:color w:val="1F497D"/>
                <w:sz w:val="20"/>
                <w:szCs w:val="20"/>
                <w:highlight w:val="yellow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b/>
                <w:bCs/>
                <w:i/>
                <w:color w:val="1F497D"/>
                <w:sz w:val="20"/>
                <w:szCs w:val="20"/>
                <w:lang w:eastAsia="hr-HR"/>
              </w:rPr>
              <w:t>Svrha provedbe mjere</w:t>
            </w:r>
          </w:p>
        </w:tc>
        <w:tc>
          <w:tcPr>
            <w:tcW w:w="5948" w:type="dxa"/>
            <w:gridSpan w:val="6"/>
            <w:shd w:val="clear" w:color="auto" w:fill="auto"/>
            <w:vAlign w:val="center"/>
          </w:tcPr>
          <w:p w14:paraId="5C0EF755" w14:textId="7DF057EB" w:rsidR="0073645A" w:rsidRPr="004E4B70" w:rsidRDefault="00AC117B" w:rsidP="00794A9C">
            <w:pPr>
              <w:spacing w:line="276" w:lineRule="auto"/>
              <w:jc w:val="both"/>
              <w:rPr>
                <w:rFonts w:asciiTheme="majorHAnsi" w:eastAsia="Calibri" w:hAnsiTheme="majorHAnsi" w:cs="TimesNewRoman"/>
                <w:iCs/>
                <w:sz w:val="20"/>
                <w:szCs w:val="20"/>
                <w:highlight w:val="yellow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  <w:t>Svrha provedbe mjere je povećanje kvalitete života ciljanih i ugroženih skupina ljudi jednokratnim pomoćima</w:t>
            </w:r>
            <w:r w:rsidR="00794A9C" w:rsidRPr="004E4B70"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  <w:t xml:space="preserve"> za ogrjev, stanovanje i sl.</w:t>
            </w:r>
            <w:r w:rsidRPr="004E4B70"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  <w:t xml:space="preserve">, te </w:t>
            </w:r>
            <w:r w:rsidR="00794A9C" w:rsidRPr="004E4B70"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  <w:t xml:space="preserve">provedba projekta ''Zaželi i ostvari'' kako bi se </w:t>
            </w:r>
            <w:r w:rsidRPr="004E4B70"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  <w:t>stvorit</w:t>
            </w:r>
            <w:r w:rsidR="00794A9C" w:rsidRPr="004E4B70"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  <w:t>i bolji i kvalitetniji uvjeti kako za</w:t>
            </w:r>
            <w:r w:rsidRPr="004E4B70"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  <w:t xml:space="preserve"> </w:t>
            </w:r>
            <w:r w:rsidR="00794A9C" w:rsidRPr="004E4B70"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  <w:t xml:space="preserve">žene u nepovoljnom položaju tako i za stare i nemoćne. </w:t>
            </w:r>
          </w:p>
        </w:tc>
      </w:tr>
      <w:tr w:rsidR="0073645A" w:rsidRPr="004E4B70" w14:paraId="3279C9C3" w14:textId="77777777" w:rsidTr="00563F85">
        <w:trPr>
          <w:trHeight w:val="284"/>
        </w:trPr>
        <w:tc>
          <w:tcPr>
            <w:tcW w:w="3544" w:type="dxa"/>
            <w:shd w:val="clear" w:color="auto" w:fill="F2F2F2"/>
            <w:vAlign w:val="center"/>
          </w:tcPr>
          <w:p w14:paraId="618FDAF0" w14:textId="77777777" w:rsidR="0073645A" w:rsidRPr="004E4B70" w:rsidRDefault="0073645A" w:rsidP="0073645A">
            <w:pPr>
              <w:rPr>
                <w:rFonts w:asciiTheme="majorHAnsi" w:eastAsia="Calibri" w:hAnsiTheme="majorHAnsi" w:cs="TimesNewRoman"/>
                <w:b/>
                <w:bCs/>
                <w:i/>
                <w:color w:val="1F497D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b/>
                <w:bCs/>
                <w:i/>
                <w:color w:val="1F497D"/>
                <w:sz w:val="20"/>
                <w:szCs w:val="20"/>
                <w:lang w:eastAsia="hr-HR"/>
              </w:rPr>
              <w:t>Doprinos provedbi nadređenog akta strateškog planiranja</w:t>
            </w:r>
          </w:p>
        </w:tc>
        <w:tc>
          <w:tcPr>
            <w:tcW w:w="5948" w:type="dxa"/>
            <w:gridSpan w:val="6"/>
            <w:vAlign w:val="center"/>
          </w:tcPr>
          <w:p w14:paraId="66CF1C33" w14:textId="21C783B6" w:rsidR="0073645A" w:rsidRPr="004E4B70" w:rsidRDefault="00B94566" w:rsidP="0073645A">
            <w:pPr>
              <w:spacing w:line="276" w:lineRule="auto"/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  <w:t>Plan razvoja Sisačko-moslavačke županije za razdoblje do 2027.</w:t>
            </w:r>
          </w:p>
        </w:tc>
      </w:tr>
      <w:tr w:rsidR="00B94566" w:rsidRPr="004E4B70" w14:paraId="19084466" w14:textId="77777777" w:rsidTr="00563F85">
        <w:trPr>
          <w:trHeight w:val="284"/>
        </w:trPr>
        <w:tc>
          <w:tcPr>
            <w:tcW w:w="3544" w:type="dxa"/>
            <w:shd w:val="clear" w:color="auto" w:fill="F2F2F2"/>
            <w:vAlign w:val="center"/>
          </w:tcPr>
          <w:p w14:paraId="053E13A3" w14:textId="77777777" w:rsidR="00B94566" w:rsidRPr="004E4B70" w:rsidRDefault="00B94566" w:rsidP="00B94566">
            <w:pPr>
              <w:rPr>
                <w:rFonts w:asciiTheme="majorHAnsi" w:eastAsia="Calibri" w:hAnsiTheme="majorHAnsi" w:cs="TimesNewRoman"/>
                <w:b/>
                <w:bCs/>
                <w:i/>
                <w:color w:val="1F497D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hAnsiTheme="majorHAnsi"/>
                <w:b/>
                <w:bCs/>
                <w:i/>
                <w:color w:val="1F497D"/>
                <w:sz w:val="20"/>
                <w:szCs w:val="20"/>
              </w:rPr>
              <w:t>Naziv cilja nadređenog akta strateškog planiranja</w:t>
            </w:r>
          </w:p>
        </w:tc>
        <w:tc>
          <w:tcPr>
            <w:tcW w:w="5948" w:type="dxa"/>
            <w:gridSpan w:val="6"/>
            <w:vAlign w:val="center"/>
          </w:tcPr>
          <w:p w14:paraId="398406DE" w14:textId="7E149B74" w:rsidR="00B94566" w:rsidRPr="004E4B70" w:rsidRDefault="00B94566" w:rsidP="00B94566">
            <w:pPr>
              <w:spacing w:line="276" w:lineRule="auto"/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</w:pPr>
            <w:r w:rsidRPr="004E4B70">
              <w:rPr>
                <w:rFonts w:asciiTheme="majorHAnsi" w:hAnsiTheme="majorHAnsi"/>
                <w:sz w:val="20"/>
                <w:szCs w:val="20"/>
              </w:rPr>
              <w:t xml:space="preserve">Posebni cilj 7. Razvoj socijalne i zdravstvene infrastrukture i usluga </w:t>
            </w:r>
          </w:p>
        </w:tc>
      </w:tr>
      <w:tr w:rsidR="0073645A" w:rsidRPr="004E4B70" w14:paraId="21290FC5" w14:textId="77777777" w:rsidTr="00563F85">
        <w:trPr>
          <w:trHeight w:val="58"/>
        </w:trPr>
        <w:tc>
          <w:tcPr>
            <w:tcW w:w="3544" w:type="dxa"/>
            <w:vMerge w:val="restart"/>
            <w:shd w:val="clear" w:color="auto" w:fill="F2F2F2"/>
            <w:vAlign w:val="center"/>
          </w:tcPr>
          <w:p w14:paraId="6D34B70C" w14:textId="77777777" w:rsidR="0073645A" w:rsidRPr="004E4B70" w:rsidRDefault="0073645A" w:rsidP="0073645A">
            <w:pPr>
              <w:rPr>
                <w:rFonts w:asciiTheme="majorHAnsi" w:eastAsia="Calibri" w:hAnsiTheme="majorHAnsi" w:cs="TimesNewRoman"/>
                <w:b/>
                <w:bCs/>
                <w:i/>
                <w:color w:val="1F497D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hAnsiTheme="majorHAnsi"/>
                <w:b/>
                <w:bCs/>
                <w:i/>
                <w:color w:val="1F497D"/>
                <w:sz w:val="20"/>
                <w:szCs w:val="20"/>
              </w:rPr>
              <w:t>Program u Općinskom proračunu</w:t>
            </w:r>
          </w:p>
        </w:tc>
        <w:tc>
          <w:tcPr>
            <w:tcW w:w="1337" w:type="dxa"/>
            <w:gridSpan w:val="2"/>
            <w:shd w:val="clear" w:color="auto" w:fill="F2F2F2"/>
            <w:vAlign w:val="center"/>
          </w:tcPr>
          <w:p w14:paraId="1A5F37D4" w14:textId="77777777" w:rsidR="0073645A" w:rsidRPr="004E4B70" w:rsidRDefault="0073645A" w:rsidP="0073645A">
            <w:pPr>
              <w:spacing w:line="276" w:lineRule="auto"/>
              <w:jc w:val="center"/>
              <w:rPr>
                <w:rFonts w:asciiTheme="majorHAnsi" w:eastAsia="Calibri" w:hAnsiTheme="majorHAnsi" w:cs="TimesNewRoman"/>
                <w:b/>
                <w:bCs/>
                <w:i/>
                <w:color w:val="1F497D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b/>
                <w:bCs/>
                <w:i/>
                <w:color w:val="1F497D"/>
                <w:sz w:val="20"/>
                <w:szCs w:val="20"/>
                <w:lang w:eastAsia="hr-HR"/>
              </w:rPr>
              <w:t>Programska klasifikacija</w:t>
            </w:r>
          </w:p>
        </w:tc>
        <w:tc>
          <w:tcPr>
            <w:tcW w:w="4611" w:type="dxa"/>
            <w:gridSpan w:val="4"/>
            <w:shd w:val="clear" w:color="auto" w:fill="F2F2F2"/>
            <w:vAlign w:val="center"/>
          </w:tcPr>
          <w:p w14:paraId="51ED8C38" w14:textId="77777777" w:rsidR="0073645A" w:rsidRPr="004E4B70" w:rsidRDefault="0073645A" w:rsidP="0073645A">
            <w:pPr>
              <w:spacing w:line="276" w:lineRule="auto"/>
              <w:jc w:val="center"/>
              <w:rPr>
                <w:rFonts w:asciiTheme="majorHAnsi" w:eastAsia="Calibri" w:hAnsiTheme="majorHAnsi" w:cs="TimesNewRoman"/>
                <w:b/>
                <w:bCs/>
                <w:i/>
                <w:color w:val="1F497D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b/>
                <w:bCs/>
                <w:i/>
                <w:color w:val="1F497D"/>
                <w:sz w:val="20"/>
                <w:szCs w:val="20"/>
                <w:lang w:eastAsia="hr-HR"/>
              </w:rPr>
              <w:t>Naziv programa</w:t>
            </w:r>
          </w:p>
        </w:tc>
      </w:tr>
      <w:tr w:rsidR="0073645A" w:rsidRPr="004E4B70" w14:paraId="6876A7C7" w14:textId="77777777" w:rsidTr="00563F85">
        <w:trPr>
          <w:trHeight w:val="58"/>
        </w:trPr>
        <w:tc>
          <w:tcPr>
            <w:tcW w:w="3544" w:type="dxa"/>
            <w:vMerge/>
            <w:shd w:val="clear" w:color="auto" w:fill="F2F2F2"/>
            <w:vAlign w:val="center"/>
          </w:tcPr>
          <w:p w14:paraId="3F4EC0B9" w14:textId="77777777" w:rsidR="0073645A" w:rsidRPr="004E4B70" w:rsidRDefault="0073645A" w:rsidP="0073645A">
            <w:pPr>
              <w:rPr>
                <w:rFonts w:asciiTheme="majorHAnsi" w:hAnsiTheme="majorHAnsi"/>
                <w:b/>
                <w:bCs/>
                <w:i/>
                <w:color w:val="1F497D"/>
                <w:sz w:val="20"/>
                <w:szCs w:val="20"/>
              </w:rPr>
            </w:pPr>
          </w:p>
        </w:tc>
        <w:tc>
          <w:tcPr>
            <w:tcW w:w="1337" w:type="dxa"/>
            <w:gridSpan w:val="2"/>
            <w:vAlign w:val="center"/>
          </w:tcPr>
          <w:p w14:paraId="4B444FF9" w14:textId="74F06B8F" w:rsidR="0073645A" w:rsidRPr="004E4B70" w:rsidRDefault="0073645A" w:rsidP="0073645A">
            <w:pPr>
              <w:spacing w:line="276" w:lineRule="auto"/>
              <w:jc w:val="center"/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  <w:t>1011</w:t>
            </w:r>
          </w:p>
        </w:tc>
        <w:tc>
          <w:tcPr>
            <w:tcW w:w="4611" w:type="dxa"/>
            <w:gridSpan w:val="4"/>
            <w:vAlign w:val="center"/>
          </w:tcPr>
          <w:p w14:paraId="16BCEA56" w14:textId="46C28BE8" w:rsidR="0073645A" w:rsidRPr="004E4B70" w:rsidRDefault="0073645A" w:rsidP="0073645A">
            <w:pPr>
              <w:spacing w:line="276" w:lineRule="auto"/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  <w:t>Socijalna skrb</w:t>
            </w:r>
          </w:p>
        </w:tc>
      </w:tr>
      <w:tr w:rsidR="0073645A" w:rsidRPr="004E4B70" w14:paraId="07E21E17" w14:textId="77777777" w:rsidTr="00563F85">
        <w:trPr>
          <w:trHeight w:val="58"/>
        </w:trPr>
        <w:tc>
          <w:tcPr>
            <w:tcW w:w="3544" w:type="dxa"/>
            <w:vMerge/>
            <w:shd w:val="clear" w:color="auto" w:fill="F2F2F2"/>
            <w:vAlign w:val="center"/>
          </w:tcPr>
          <w:p w14:paraId="2B0F6286" w14:textId="77777777" w:rsidR="0073645A" w:rsidRPr="004E4B70" w:rsidRDefault="0073645A" w:rsidP="0073645A">
            <w:pPr>
              <w:rPr>
                <w:rFonts w:asciiTheme="majorHAnsi" w:hAnsiTheme="majorHAnsi"/>
                <w:b/>
                <w:bCs/>
                <w:i/>
                <w:color w:val="1F497D"/>
                <w:sz w:val="20"/>
                <w:szCs w:val="20"/>
              </w:rPr>
            </w:pPr>
          </w:p>
        </w:tc>
        <w:tc>
          <w:tcPr>
            <w:tcW w:w="1337" w:type="dxa"/>
            <w:gridSpan w:val="2"/>
            <w:vAlign w:val="center"/>
          </w:tcPr>
          <w:p w14:paraId="0843715F" w14:textId="6C87C63D" w:rsidR="0073645A" w:rsidRPr="004E4B70" w:rsidRDefault="0073645A" w:rsidP="0073645A">
            <w:pPr>
              <w:spacing w:line="276" w:lineRule="auto"/>
              <w:jc w:val="center"/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  <w:t>1016</w:t>
            </w:r>
          </w:p>
        </w:tc>
        <w:tc>
          <w:tcPr>
            <w:tcW w:w="4611" w:type="dxa"/>
            <w:gridSpan w:val="4"/>
            <w:vAlign w:val="center"/>
          </w:tcPr>
          <w:p w14:paraId="1E60EFF4" w14:textId="5652A5DF" w:rsidR="0073645A" w:rsidRPr="004E4B70" w:rsidRDefault="0073645A" w:rsidP="0073645A">
            <w:pPr>
              <w:spacing w:line="276" w:lineRule="auto"/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  <w:t>Projekt ''Zaželi i ostvari'' II. – zapošljavanje žena</w:t>
            </w:r>
          </w:p>
        </w:tc>
      </w:tr>
      <w:tr w:rsidR="0073645A" w:rsidRPr="004E4B70" w14:paraId="665026B7" w14:textId="77777777" w:rsidTr="00563F85">
        <w:trPr>
          <w:trHeight w:val="284"/>
        </w:trPr>
        <w:tc>
          <w:tcPr>
            <w:tcW w:w="3544" w:type="dxa"/>
            <w:shd w:val="clear" w:color="auto" w:fill="F2F2F2"/>
            <w:vAlign w:val="center"/>
          </w:tcPr>
          <w:p w14:paraId="542FB213" w14:textId="6E5A17FA" w:rsidR="0073645A" w:rsidRPr="004E4B70" w:rsidRDefault="0073645A" w:rsidP="0073645A">
            <w:pPr>
              <w:rPr>
                <w:rFonts w:asciiTheme="majorHAnsi" w:eastAsia="Calibri" w:hAnsiTheme="majorHAnsi" w:cs="TimesNewRoman"/>
                <w:b/>
                <w:bCs/>
                <w:i/>
                <w:color w:val="1F497D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hAnsiTheme="majorHAnsi"/>
                <w:b/>
                <w:bCs/>
                <w:i/>
                <w:color w:val="1F497D"/>
                <w:sz w:val="20"/>
                <w:szCs w:val="20"/>
              </w:rPr>
              <w:t xml:space="preserve">Procijenjeni trošak (ili fiskalni učinak) provedbe mjere (u </w:t>
            </w:r>
            <w:r w:rsidR="000A2476" w:rsidRPr="004E4B70">
              <w:rPr>
                <w:rFonts w:asciiTheme="majorHAnsi" w:hAnsiTheme="majorHAnsi"/>
                <w:b/>
                <w:bCs/>
                <w:i/>
                <w:color w:val="1F497D"/>
                <w:sz w:val="20"/>
                <w:szCs w:val="20"/>
              </w:rPr>
              <w:t>EUR</w:t>
            </w:r>
            <w:r w:rsidRPr="004E4B70">
              <w:rPr>
                <w:rFonts w:asciiTheme="majorHAnsi" w:hAnsiTheme="majorHAnsi"/>
                <w:b/>
                <w:bCs/>
                <w:i/>
                <w:color w:val="1F497D"/>
                <w:sz w:val="20"/>
                <w:szCs w:val="20"/>
              </w:rPr>
              <w:t>)</w:t>
            </w:r>
          </w:p>
        </w:tc>
        <w:tc>
          <w:tcPr>
            <w:tcW w:w="5948" w:type="dxa"/>
            <w:gridSpan w:val="6"/>
            <w:vAlign w:val="center"/>
          </w:tcPr>
          <w:p w14:paraId="44CF788A" w14:textId="779CB623" w:rsidR="0073645A" w:rsidRPr="004E4B70" w:rsidRDefault="00AF1785" w:rsidP="0073645A">
            <w:pPr>
              <w:spacing w:line="276" w:lineRule="auto"/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  <w:t>846.978,71</w:t>
            </w:r>
          </w:p>
        </w:tc>
      </w:tr>
      <w:tr w:rsidR="0073645A" w:rsidRPr="004E4B70" w14:paraId="1DC795B7" w14:textId="77777777" w:rsidTr="00563F85">
        <w:trPr>
          <w:trHeight w:val="58"/>
        </w:trPr>
        <w:tc>
          <w:tcPr>
            <w:tcW w:w="4881" w:type="dxa"/>
            <w:gridSpan w:val="3"/>
            <w:shd w:val="clear" w:color="auto" w:fill="43FF43"/>
            <w:vAlign w:val="center"/>
          </w:tcPr>
          <w:p w14:paraId="2BEA197E" w14:textId="77777777" w:rsidR="0073645A" w:rsidRPr="004E4B70" w:rsidRDefault="0073645A" w:rsidP="0073645A">
            <w:pPr>
              <w:jc w:val="center"/>
              <w:rPr>
                <w:rFonts w:asciiTheme="majorHAnsi" w:eastAsia="Calibri" w:hAnsiTheme="majorHAnsi" w:cs="TimesNewRoman"/>
                <w:b/>
                <w:bCs/>
                <w:i/>
                <w:color w:val="1F497D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b/>
                <w:bCs/>
                <w:i/>
                <w:color w:val="1F497D"/>
                <w:sz w:val="20"/>
                <w:szCs w:val="20"/>
                <w:lang w:eastAsia="hr-HR"/>
              </w:rPr>
              <w:t>Doprinos mjere zelenoj tranziciji</w:t>
            </w:r>
          </w:p>
        </w:tc>
        <w:tc>
          <w:tcPr>
            <w:tcW w:w="4611" w:type="dxa"/>
            <w:gridSpan w:val="4"/>
            <w:shd w:val="clear" w:color="auto" w:fill="95B3D7"/>
            <w:vAlign w:val="center"/>
          </w:tcPr>
          <w:p w14:paraId="4EE0B689" w14:textId="77777777" w:rsidR="0073645A" w:rsidRPr="004E4B70" w:rsidRDefault="0073645A" w:rsidP="0073645A">
            <w:pPr>
              <w:jc w:val="center"/>
              <w:rPr>
                <w:rFonts w:asciiTheme="majorHAnsi" w:eastAsia="Calibri" w:hAnsiTheme="majorHAnsi" w:cs="TimesNewRoman"/>
                <w:b/>
                <w:bCs/>
                <w:i/>
                <w:color w:val="1F497D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b/>
                <w:bCs/>
                <w:i/>
                <w:color w:val="1F497D"/>
                <w:sz w:val="20"/>
                <w:szCs w:val="20"/>
                <w:lang w:eastAsia="hr-HR"/>
              </w:rPr>
              <w:t>Doprinos mjere digitalnoj transformaciji</w:t>
            </w:r>
          </w:p>
        </w:tc>
      </w:tr>
      <w:tr w:rsidR="0073645A" w:rsidRPr="004E4B70" w14:paraId="11490577" w14:textId="77777777" w:rsidTr="00563F85">
        <w:trPr>
          <w:trHeight w:val="284"/>
        </w:trPr>
        <w:tc>
          <w:tcPr>
            <w:tcW w:w="4881" w:type="dxa"/>
            <w:gridSpan w:val="3"/>
            <w:vAlign w:val="center"/>
          </w:tcPr>
          <w:p w14:paraId="0CC74F32" w14:textId="77777777" w:rsidR="0073645A" w:rsidRPr="004E4B70" w:rsidRDefault="0073645A" w:rsidP="0073645A">
            <w:pPr>
              <w:spacing w:line="276" w:lineRule="auto"/>
              <w:jc w:val="center"/>
              <w:rPr>
                <w:rFonts w:asciiTheme="majorHAnsi" w:eastAsia="Calibri" w:hAnsiTheme="majorHAnsi" w:cs="TimesNewRoman"/>
                <w:i/>
                <w:sz w:val="20"/>
                <w:szCs w:val="20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bCs/>
                <w:i/>
                <w:sz w:val="20"/>
                <w:szCs w:val="20"/>
                <w:lang w:eastAsia="hr-HR"/>
              </w:rPr>
              <w:t>DA</w:t>
            </w:r>
            <w:r w:rsidRPr="004E4B70">
              <w:rPr>
                <w:rFonts w:asciiTheme="majorHAnsi" w:eastAsia="Calibri" w:hAnsiTheme="majorHAnsi" w:cs="TimesNewRoman"/>
                <w:i/>
                <w:sz w:val="20"/>
                <w:szCs w:val="20"/>
                <w:lang w:eastAsia="hr-HR"/>
              </w:rPr>
              <w:t>/</w:t>
            </w:r>
            <w:r w:rsidRPr="004E4B70">
              <w:rPr>
                <w:rFonts w:asciiTheme="majorHAnsi" w:eastAsia="Calibri" w:hAnsiTheme="majorHAnsi" w:cs="TimesNewRoman"/>
                <w:b/>
                <w:i/>
                <w:color w:val="1F497D"/>
                <w:sz w:val="20"/>
                <w:szCs w:val="20"/>
                <w:lang w:eastAsia="hr-HR"/>
              </w:rPr>
              <w:t>NE</w:t>
            </w:r>
          </w:p>
        </w:tc>
        <w:tc>
          <w:tcPr>
            <w:tcW w:w="4611" w:type="dxa"/>
            <w:gridSpan w:val="4"/>
            <w:vAlign w:val="center"/>
          </w:tcPr>
          <w:p w14:paraId="5535F01A" w14:textId="77777777" w:rsidR="0073645A" w:rsidRPr="004E4B70" w:rsidRDefault="0073645A" w:rsidP="0073645A">
            <w:pPr>
              <w:spacing w:line="276" w:lineRule="auto"/>
              <w:jc w:val="center"/>
              <w:rPr>
                <w:rFonts w:asciiTheme="majorHAnsi" w:eastAsia="Calibri" w:hAnsiTheme="majorHAnsi" w:cs="TimesNewRoman"/>
                <w:i/>
                <w:sz w:val="20"/>
                <w:szCs w:val="20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i/>
                <w:sz w:val="20"/>
                <w:szCs w:val="20"/>
                <w:lang w:eastAsia="hr-HR"/>
              </w:rPr>
              <w:t>DA/</w:t>
            </w:r>
            <w:r w:rsidRPr="004E4B70">
              <w:rPr>
                <w:rFonts w:asciiTheme="majorHAnsi" w:eastAsia="Calibri" w:hAnsiTheme="majorHAnsi" w:cs="TimesNewRoman"/>
                <w:b/>
                <w:bCs/>
                <w:i/>
                <w:color w:val="1F497D"/>
                <w:sz w:val="20"/>
                <w:szCs w:val="20"/>
                <w:lang w:eastAsia="hr-HR"/>
              </w:rPr>
              <w:t>NE</w:t>
            </w:r>
          </w:p>
        </w:tc>
      </w:tr>
      <w:tr w:rsidR="00C7624A" w:rsidRPr="004E4B70" w14:paraId="24BF0D85" w14:textId="77777777" w:rsidTr="00563F85">
        <w:trPr>
          <w:trHeight w:val="234"/>
        </w:trPr>
        <w:tc>
          <w:tcPr>
            <w:tcW w:w="3544" w:type="dxa"/>
            <w:vMerge w:val="restart"/>
            <w:shd w:val="clear" w:color="auto" w:fill="F2F2F2"/>
            <w:vAlign w:val="center"/>
          </w:tcPr>
          <w:p w14:paraId="39636EE9" w14:textId="77777777" w:rsidR="00C7624A" w:rsidRPr="004E4B70" w:rsidRDefault="00C7624A" w:rsidP="0073645A">
            <w:pPr>
              <w:rPr>
                <w:rFonts w:asciiTheme="majorHAnsi" w:eastAsia="Calibri" w:hAnsiTheme="majorHAnsi" w:cs="TimesNewRoman"/>
                <w:b/>
                <w:bCs/>
                <w:i/>
                <w:color w:val="1F497D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b/>
                <w:bCs/>
                <w:i/>
                <w:color w:val="1F497D"/>
                <w:sz w:val="20"/>
                <w:szCs w:val="20"/>
                <w:u w:val="single"/>
                <w:lang w:eastAsia="hr-HR"/>
              </w:rPr>
              <w:t>Projekti/aktivnosti</w:t>
            </w:r>
          </w:p>
        </w:tc>
        <w:tc>
          <w:tcPr>
            <w:tcW w:w="1337" w:type="dxa"/>
            <w:gridSpan w:val="2"/>
            <w:shd w:val="clear" w:color="auto" w:fill="F2F2F2"/>
            <w:vAlign w:val="center"/>
          </w:tcPr>
          <w:p w14:paraId="36A2C1D4" w14:textId="77777777" w:rsidR="00C7624A" w:rsidRPr="004E4B70" w:rsidRDefault="00C7624A" w:rsidP="0073645A">
            <w:pPr>
              <w:spacing w:line="276" w:lineRule="auto"/>
              <w:jc w:val="center"/>
              <w:rPr>
                <w:rFonts w:asciiTheme="majorHAnsi" w:eastAsia="Calibri" w:hAnsiTheme="majorHAnsi" w:cs="TimesNewRoman"/>
                <w:i/>
                <w:sz w:val="20"/>
                <w:szCs w:val="20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b/>
                <w:bCs/>
                <w:i/>
                <w:color w:val="1F497D"/>
                <w:sz w:val="20"/>
                <w:szCs w:val="20"/>
                <w:lang w:eastAsia="hr-HR"/>
              </w:rPr>
              <w:t>Programska klasifikacija</w:t>
            </w:r>
          </w:p>
        </w:tc>
        <w:tc>
          <w:tcPr>
            <w:tcW w:w="4611" w:type="dxa"/>
            <w:gridSpan w:val="4"/>
            <w:shd w:val="clear" w:color="auto" w:fill="F2F2F2"/>
            <w:vAlign w:val="center"/>
          </w:tcPr>
          <w:p w14:paraId="1CF2AC0C" w14:textId="77777777" w:rsidR="00C7624A" w:rsidRPr="004E4B70" w:rsidRDefault="00C7624A" w:rsidP="0073645A">
            <w:pPr>
              <w:spacing w:line="276" w:lineRule="auto"/>
              <w:jc w:val="center"/>
              <w:rPr>
                <w:rFonts w:asciiTheme="majorHAnsi" w:eastAsia="Calibri" w:hAnsiTheme="majorHAnsi" w:cs="TimesNewRoman"/>
                <w:i/>
                <w:sz w:val="20"/>
                <w:szCs w:val="20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b/>
                <w:bCs/>
                <w:i/>
                <w:color w:val="1F497D"/>
                <w:sz w:val="20"/>
                <w:szCs w:val="20"/>
                <w:lang w:eastAsia="hr-HR"/>
              </w:rPr>
              <w:t>Naziv aktivnosti/projekta</w:t>
            </w:r>
          </w:p>
        </w:tc>
      </w:tr>
      <w:tr w:rsidR="00C7624A" w:rsidRPr="004E4B70" w14:paraId="666346A1" w14:textId="77777777" w:rsidTr="00563F85">
        <w:trPr>
          <w:trHeight w:val="234"/>
        </w:trPr>
        <w:tc>
          <w:tcPr>
            <w:tcW w:w="3544" w:type="dxa"/>
            <w:vMerge/>
            <w:shd w:val="clear" w:color="auto" w:fill="F2F2F2"/>
            <w:vAlign w:val="center"/>
          </w:tcPr>
          <w:p w14:paraId="507673E4" w14:textId="77777777" w:rsidR="00C7624A" w:rsidRPr="004E4B70" w:rsidRDefault="00C7624A" w:rsidP="0073645A">
            <w:pPr>
              <w:rPr>
                <w:rFonts w:asciiTheme="majorHAnsi" w:eastAsia="Calibri" w:hAnsiTheme="majorHAnsi" w:cs="TimesNewRoman"/>
                <w:b/>
                <w:bCs/>
                <w:i/>
                <w:color w:val="1F497D"/>
                <w:sz w:val="20"/>
                <w:szCs w:val="20"/>
                <w:lang w:eastAsia="hr-HR"/>
              </w:rPr>
            </w:pPr>
          </w:p>
        </w:tc>
        <w:tc>
          <w:tcPr>
            <w:tcW w:w="5948" w:type="dxa"/>
            <w:gridSpan w:val="6"/>
            <w:shd w:val="clear" w:color="auto" w:fill="DBE5F1"/>
            <w:vAlign w:val="center"/>
          </w:tcPr>
          <w:p w14:paraId="6B48E417" w14:textId="7F859B07" w:rsidR="00C7624A" w:rsidRPr="004E4B70" w:rsidRDefault="00C7624A" w:rsidP="0073645A">
            <w:pPr>
              <w:spacing w:line="276" w:lineRule="auto"/>
              <w:jc w:val="center"/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  <w:t>Program 1011: Socijalna skrb</w:t>
            </w:r>
          </w:p>
        </w:tc>
      </w:tr>
      <w:tr w:rsidR="00C7624A" w:rsidRPr="004E4B70" w14:paraId="30C549D0" w14:textId="77777777" w:rsidTr="00563F85">
        <w:trPr>
          <w:trHeight w:val="234"/>
        </w:trPr>
        <w:tc>
          <w:tcPr>
            <w:tcW w:w="3544" w:type="dxa"/>
            <w:vMerge/>
            <w:shd w:val="clear" w:color="auto" w:fill="F2F2F2"/>
            <w:vAlign w:val="center"/>
          </w:tcPr>
          <w:p w14:paraId="09998D7F" w14:textId="77777777" w:rsidR="00C7624A" w:rsidRPr="004E4B70" w:rsidRDefault="00C7624A" w:rsidP="0073645A">
            <w:pPr>
              <w:rPr>
                <w:rFonts w:asciiTheme="majorHAnsi" w:eastAsia="Calibri" w:hAnsiTheme="majorHAnsi" w:cs="TimesNewRoman"/>
                <w:b/>
                <w:bCs/>
                <w:i/>
                <w:color w:val="1F497D"/>
                <w:sz w:val="20"/>
                <w:szCs w:val="20"/>
                <w:lang w:eastAsia="hr-HR"/>
              </w:rPr>
            </w:pPr>
          </w:p>
        </w:tc>
        <w:tc>
          <w:tcPr>
            <w:tcW w:w="1337" w:type="dxa"/>
            <w:gridSpan w:val="2"/>
            <w:vAlign w:val="center"/>
          </w:tcPr>
          <w:p w14:paraId="62D5F00A" w14:textId="6ACF1B9B" w:rsidR="00C7624A" w:rsidRPr="004E4B70" w:rsidRDefault="00C7624A" w:rsidP="0073645A">
            <w:pPr>
              <w:spacing w:line="276" w:lineRule="auto"/>
              <w:jc w:val="center"/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  <w:t>A100001</w:t>
            </w:r>
          </w:p>
        </w:tc>
        <w:tc>
          <w:tcPr>
            <w:tcW w:w="4611" w:type="dxa"/>
            <w:gridSpan w:val="4"/>
            <w:vAlign w:val="center"/>
          </w:tcPr>
          <w:p w14:paraId="4466A499" w14:textId="389C4571" w:rsidR="00C7624A" w:rsidRPr="004E4B70" w:rsidRDefault="00C7624A" w:rsidP="0073645A">
            <w:pPr>
              <w:spacing w:line="276" w:lineRule="auto"/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  <w:t>Jednokratna pomoć drva za ogrjev</w:t>
            </w:r>
          </w:p>
        </w:tc>
      </w:tr>
      <w:tr w:rsidR="00C7624A" w:rsidRPr="004E4B70" w14:paraId="0716B23C" w14:textId="77777777" w:rsidTr="00563F85">
        <w:trPr>
          <w:trHeight w:val="234"/>
        </w:trPr>
        <w:tc>
          <w:tcPr>
            <w:tcW w:w="3544" w:type="dxa"/>
            <w:vMerge/>
            <w:shd w:val="clear" w:color="auto" w:fill="F2F2F2"/>
            <w:vAlign w:val="center"/>
          </w:tcPr>
          <w:p w14:paraId="1BAD8E4D" w14:textId="77777777" w:rsidR="00C7624A" w:rsidRPr="004E4B70" w:rsidRDefault="00C7624A" w:rsidP="0073645A">
            <w:pPr>
              <w:rPr>
                <w:rFonts w:asciiTheme="majorHAnsi" w:eastAsia="Calibri" w:hAnsiTheme="majorHAnsi" w:cs="TimesNewRoman"/>
                <w:b/>
                <w:bCs/>
                <w:i/>
                <w:color w:val="1F497D"/>
                <w:sz w:val="20"/>
                <w:szCs w:val="20"/>
                <w:lang w:eastAsia="hr-HR"/>
              </w:rPr>
            </w:pPr>
          </w:p>
        </w:tc>
        <w:tc>
          <w:tcPr>
            <w:tcW w:w="1337" w:type="dxa"/>
            <w:gridSpan w:val="2"/>
            <w:vAlign w:val="center"/>
          </w:tcPr>
          <w:p w14:paraId="6C38DC5D" w14:textId="2A0197E6" w:rsidR="00C7624A" w:rsidRPr="004E4B70" w:rsidRDefault="00C7624A" w:rsidP="0073645A">
            <w:pPr>
              <w:spacing w:line="276" w:lineRule="auto"/>
              <w:jc w:val="center"/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  <w:t>A100002</w:t>
            </w:r>
          </w:p>
        </w:tc>
        <w:tc>
          <w:tcPr>
            <w:tcW w:w="4611" w:type="dxa"/>
            <w:gridSpan w:val="4"/>
            <w:vAlign w:val="center"/>
          </w:tcPr>
          <w:p w14:paraId="5C6AC50F" w14:textId="29BEDAC2" w:rsidR="00C7624A" w:rsidRPr="004E4B70" w:rsidRDefault="00C7624A" w:rsidP="0073645A">
            <w:pPr>
              <w:spacing w:line="276" w:lineRule="auto"/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  <w:t>Pomoć za novorođenče</w:t>
            </w:r>
          </w:p>
        </w:tc>
      </w:tr>
      <w:tr w:rsidR="00C7624A" w:rsidRPr="004E4B70" w14:paraId="4CB8C28E" w14:textId="77777777" w:rsidTr="00563F85">
        <w:trPr>
          <w:trHeight w:val="77"/>
        </w:trPr>
        <w:tc>
          <w:tcPr>
            <w:tcW w:w="3544" w:type="dxa"/>
            <w:vMerge/>
            <w:shd w:val="clear" w:color="auto" w:fill="F2F2F2"/>
            <w:vAlign w:val="center"/>
          </w:tcPr>
          <w:p w14:paraId="184034A2" w14:textId="77777777" w:rsidR="00C7624A" w:rsidRPr="004E4B70" w:rsidRDefault="00C7624A" w:rsidP="0073645A">
            <w:pPr>
              <w:rPr>
                <w:rFonts w:asciiTheme="majorHAnsi" w:eastAsia="Calibri" w:hAnsiTheme="majorHAnsi" w:cs="TimesNewRoman"/>
                <w:b/>
                <w:bCs/>
                <w:i/>
                <w:color w:val="1F497D"/>
                <w:sz w:val="20"/>
                <w:szCs w:val="20"/>
                <w:lang w:eastAsia="hr-HR"/>
              </w:rPr>
            </w:pPr>
          </w:p>
        </w:tc>
        <w:tc>
          <w:tcPr>
            <w:tcW w:w="1337" w:type="dxa"/>
            <w:gridSpan w:val="2"/>
            <w:vAlign w:val="center"/>
          </w:tcPr>
          <w:p w14:paraId="722FF9F9" w14:textId="305DACEB" w:rsidR="00C7624A" w:rsidRPr="004E4B70" w:rsidRDefault="00C7624A" w:rsidP="0073645A">
            <w:pPr>
              <w:spacing w:line="276" w:lineRule="auto"/>
              <w:jc w:val="center"/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  <w:t>A100003</w:t>
            </w:r>
          </w:p>
        </w:tc>
        <w:tc>
          <w:tcPr>
            <w:tcW w:w="4611" w:type="dxa"/>
            <w:gridSpan w:val="4"/>
            <w:vAlign w:val="center"/>
          </w:tcPr>
          <w:p w14:paraId="3595BE78" w14:textId="01DFAC60" w:rsidR="00C7624A" w:rsidRPr="004E4B70" w:rsidRDefault="00C7624A" w:rsidP="0073645A">
            <w:pPr>
              <w:spacing w:line="276" w:lineRule="auto"/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  <w:t>Tuđa njega i pomoć</w:t>
            </w:r>
          </w:p>
        </w:tc>
      </w:tr>
      <w:tr w:rsidR="00C7624A" w:rsidRPr="004E4B70" w14:paraId="1851CED1" w14:textId="77777777" w:rsidTr="00563F85">
        <w:trPr>
          <w:trHeight w:val="234"/>
        </w:trPr>
        <w:tc>
          <w:tcPr>
            <w:tcW w:w="3544" w:type="dxa"/>
            <w:vMerge/>
            <w:shd w:val="clear" w:color="auto" w:fill="F2F2F2"/>
            <w:vAlign w:val="center"/>
          </w:tcPr>
          <w:p w14:paraId="670CADEE" w14:textId="77777777" w:rsidR="00C7624A" w:rsidRPr="004E4B70" w:rsidRDefault="00C7624A" w:rsidP="0073645A">
            <w:pPr>
              <w:rPr>
                <w:rFonts w:asciiTheme="majorHAnsi" w:eastAsia="Calibri" w:hAnsiTheme="majorHAnsi" w:cs="TimesNewRoman"/>
                <w:b/>
                <w:bCs/>
                <w:i/>
                <w:color w:val="1F497D"/>
                <w:sz w:val="20"/>
                <w:szCs w:val="20"/>
                <w:lang w:eastAsia="hr-HR"/>
              </w:rPr>
            </w:pPr>
          </w:p>
        </w:tc>
        <w:tc>
          <w:tcPr>
            <w:tcW w:w="1337" w:type="dxa"/>
            <w:gridSpan w:val="2"/>
            <w:vAlign w:val="center"/>
          </w:tcPr>
          <w:p w14:paraId="6C797653" w14:textId="1CDA8D7F" w:rsidR="00C7624A" w:rsidRPr="004E4B70" w:rsidRDefault="00C7624A" w:rsidP="0073645A">
            <w:pPr>
              <w:spacing w:line="276" w:lineRule="auto"/>
              <w:jc w:val="center"/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  <w:t>A100004</w:t>
            </w:r>
          </w:p>
        </w:tc>
        <w:tc>
          <w:tcPr>
            <w:tcW w:w="4611" w:type="dxa"/>
            <w:gridSpan w:val="4"/>
            <w:vAlign w:val="center"/>
          </w:tcPr>
          <w:p w14:paraId="0ABD3974" w14:textId="6753BDEE" w:rsidR="00C7624A" w:rsidRPr="004E4B70" w:rsidRDefault="00C7624A" w:rsidP="0073645A">
            <w:pPr>
              <w:spacing w:line="276" w:lineRule="auto"/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  <w:t>Pomoć za stanovanje</w:t>
            </w:r>
          </w:p>
        </w:tc>
      </w:tr>
      <w:tr w:rsidR="00C7624A" w:rsidRPr="004E4B70" w14:paraId="12350F3B" w14:textId="77777777" w:rsidTr="00563F85">
        <w:trPr>
          <w:trHeight w:val="234"/>
        </w:trPr>
        <w:tc>
          <w:tcPr>
            <w:tcW w:w="3544" w:type="dxa"/>
            <w:vMerge/>
            <w:shd w:val="clear" w:color="auto" w:fill="F2F2F2"/>
            <w:vAlign w:val="center"/>
          </w:tcPr>
          <w:p w14:paraId="35941220" w14:textId="77777777" w:rsidR="00C7624A" w:rsidRPr="004E4B70" w:rsidRDefault="00C7624A" w:rsidP="0073645A">
            <w:pPr>
              <w:rPr>
                <w:rFonts w:asciiTheme="majorHAnsi" w:eastAsia="Calibri" w:hAnsiTheme="majorHAnsi" w:cs="TimesNewRoman"/>
                <w:b/>
                <w:bCs/>
                <w:i/>
                <w:color w:val="1F497D"/>
                <w:sz w:val="20"/>
                <w:szCs w:val="20"/>
                <w:lang w:eastAsia="hr-HR"/>
              </w:rPr>
            </w:pPr>
          </w:p>
        </w:tc>
        <w:tc>
          <w:tcPr>
            <w:tcW w:w="1337" w:type="dxa"/>
            <w:gridSpan w:val="2"/>
            <w:vAlign w:val="center"/>
          </w:tcPr>
          <w:p w14:paraId="0C882C19" w14:textId="7393CFCA" w:rsidR="00C7624A" w:rsidRPr="004E4B70" w:rsidRDefault="00C7624A" w:rsidP="0073645A">
            <w:pPr>
              <w:spacing w:line="276" w:lineRule="auto"/>
              <w:jc w:val="center"/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  <w:t>A100005</w:t>
            </w:r>
          </w:p>
        </w:tc>
        <w:tc>
          <w:tcPr>
            <w:tcW w:w="4611" w:type="dxa"/>
            <w:gridSpan w:val="4"/>
            <w:vAlign w:val="center"/>
          </w:tcPr>
          <w:p w14:paraId="5F105FB8" w14:textId="26C966F0" w:rsidR="00C7624A" w:rsidRPr="004E4B70" w:rsidRDefault="00C7624A" w:rsidP="0073645A">
            <w:pPr>
              <w:spacing w:line="276" w:lineRule="auto"/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  <w:t>Ostale pomoći</w:t>
            </w:r>
          </w:p>
        </w:tc>
      </w:tr>
      <w:tr w:rsidR="00C7624A" w:rsidRPr="004E4B70" w14:paraId="6EC0EEBE" w14:textId="77777777" w:rsidTr="00563F85">
        <w:trPr>
          <w:trHeight w:val="234"/>
        </w:trPr>
        <w:tc>
          <w:tcPr>
            <w:tcW w:w="3544" w:type="dxa"/>
            <w:vMerge/>
            <w:shd w:val="clear" w:color="auto" w:fill="F2F2F2"/>
            <w:vAlign w:val="center"/>
          </w:tcPr>
          <w:p w14:paraId="5D1E8CD2" w14:textId="77777777" w:rsidR="00C7624A" w:rsidRPr="004E4B70" w:rsidRDefault="00C7624A" w:rsidP="0073645A">
            <w:pPr>
              <w:rPr>
                <w:rFonts w:asciiTheme="majorHAnsi" w:eastAsia="Calibri" w:hAnsiTheme="majorHAnsi" w:cs="TimesNewRoman"/>
                <w:b/>
                <w:bCs/>
                <w:i/>
                <w:color w:val="1F497D"/>
                <w:sz w:val="20"/>
                <w:szCs w:val="20"/>
                <w:lang w:eastAsia="hr-HR"/>
              </w:rPr>
            </w:pPr>
          </w:p>
        </w:tc>
        <w:tc>
          <w:tcPr>
            <w:tcW w:w="1337" w:type="dxa"/>
            <w:gridSpan w:val="2"/>
            <w:vAlign w:val="center"/>
          </w:tcPr>
          <w:p w14:paraId="780D2AD4" w14:textId="2553EA05" w:rsidR="00C7624A" w:rsidRPr="004E4B70" w:rsidRDefault="00C7624A" w:rsidP="0073645A">
            <w:pPr>
              <w:spacing w:line="276" w:lineRule="auto"/>
              <w:jc w:val="center"/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  <w:t>A100006</w:t>
            </w:r>
          </w:p>
        </w:tc>
        <w:tc>
          <w:tcPr>
            <w:tcW w:w="4611" w:type="dxa"/>
            <w:gridSpan w:val="4"/>
            <w:vAlign w:val="center"/>
          </w:tcPr>
          <w:p w14:paraId="2C30FF5A" w14:textId="76F47B98" w:rsidR="00C7624A" w:rsidRPr="004E4B70" w:rsidRDefault="00C7624A" w:rsidP="0073645A">
            <w:pPr>
              <w:spacing w:line="276" w:lineRule="auto"/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  <w:t>Pomoć umirovljenicima</w:t>
            </w:r>
          </w:p>
        </w:tc>
      </w:tr>
      <w:tr w:rsidR="00C7624A" w:rsidRPr="004E4B70" w14:paraId="65DD93EA" w14:textId="77777777" w:rsidTr="00563F85">
        <w:trPr>
          <w:trHeight w:val="234"/>
        </w:trPr>
        <w:tc>
          <w:tcPr>
            <w:tcW w:w="3544" w:type="dxa"/>
            <w:vMerge/>
            <w:shd w:val="clear" w:color="auto" w:fill="F2F2F2"/>
            <w:vAlign w:val="center"/>
          </w:tcPr>
          <w:p w14:paraId="189607CD" w14:textId="77777777" w:rsidR="00C7624A" w:rsidRPr="004E4B70" w:rsidRDefault="00C7624A" w:rsidP="0073645A">
            <w:pPr>
              <w:rPr>
                <w:rFonts w:asciiTheme="majorHAnsi" w:eastAsia="Calibri" w:hAnsiTheme="majorHAnsi" w:cs="TimesNewRoman"/>
                <w:b/>
                <w:bCs/>
                <w:i/>
                <w:color w:val="1F497D"/>
                <w:sz w:val="20"/>
                <w:szCs w:val="20"/>
                <w:lang w:eastAsia="hr-HR"/>
              </w:rPr>
            </w:pPr>
          </w:p>
        </w:tc>
        <w:tc>
          <w:tcPr>
            <w:tcW w:w="1337" w:type="dxa"/>
            <w:gridSpan w:val="2"/>
            <w:vAlign w:val="center"/>
          </w:tcPr>
          <w:p w14:paraId="4EB6143F" w14:textId="7FD24BE3" w:rsidR="00C7624A" w:rsidRPr="004E4B70" w:rsidRDefault="00C7624A" w:rsidP="0073645A">
            <w:pPr>
              <w:spacing w:line="276" w:lineRule="auto"/>
              <w:jc w:val="center"/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  <w:t>A100007</w:t>
            </w:r>
          </w:p>
        </w:tc>
        <w:tc>
          <w:tcPr>
            <w:tcW w:w="4611" w:type="dxa"/>
            <w:gridSpan w:val="4"/>
            <w:vAlign w:val="center"/>
          </w:tcPr>
          <w:p w14:paraId="3A338762" w14:textId="6FDA2572" w:rsidR="00C7624A" w:rsidRPr="004E4B70" w:rsidRDefault="00C7624A" w:rsidP="0073645A">
            <w:pPr>
              <w:spacing w:line="276" w:lineRule="auto"/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  <w:t>Sufinanciranje rada logopeda</w:t>
            </w:r>
          </w:p>
        </w:tc>
      </w:tr>
      <w:tr w:rsidR="00C7624A" w:rsidRPr="004E4B70" w14:paraId="212E1DD6" w14:textId="77777777" w:rsidTr="00563F85">
        <w:trPr>
          <w:trHeight w:val="234"/>
        </w:trPr>
        <w:tc>
          <w:tcPr>
            <w:tcW w:w="3544" w:type="dxa"/>
            <w:vMerge/>
            <w:shd w:val="clear" w:color="auto" w:fill="F2F2F2"/>
            <w:vAlign w:val="center"/>
          </w:tcPr>
          <w:p w14:paraId="008065A2" w14:textId="77777777" w:rsidR="00C7624A" w:rsidRPr="004E4B70" w:rsidRDefault="00C7624A" w:rsidP="0073645A">
            <w:pPr>
              <w:rPr>
                <w:rFonts w:asciiTheme="majorHAnsi" w:eastAsia="Calibri" w:hAnsiTheme="majorHAnsi" w:cs="TimesNewRoman"/>
                <w:b/>
                <w:bCs/>
                <w:i/>
                <w:color w:val="1F497D"/>
                <w:sz w:val="20"/>
                <w:szCs w:val="20"/>
                <w:lang w:eastAsia="hr-HR"/>
              </w:rPr>
            </w:pPr>
          </w:p>
        </w:tc>
        <w:tc>
          <w:tcPr>
            <w:tcW w:w="1337" w:type="dxa"/>
            <w:gridSpan w:val="2"/>
            <w:vAlign w:val="center"/>
          </w:tcPr>
          <w:p w14:paraId="58C7A15C" w14:textId="21100811" w:rsidR="00C7624A" w:rsidRPr="004E4B70" w:rsidRDefault="00C7624A" w:rsidP="0073645A">
            <w:pPr>
              <w:spacing w:line="276" w:lineRule="auto"/>
              <w:jc w:val="center"/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  <w:t>K100001</w:t>
            </w:r>
          </w:p>
        </w:tc>
        <w:tc>
          <w:tcPr>
            <w:tcW w:w="4611" w:type="dxa"/>
            <w:gridSpan w:val="4"/>
            <w:vAlign w:val="center"/>
          </w:tcPr>
          <w:p w14:paraId="7D863863" w14:textId="6424AB76" w:rsidR="00C7624A" w:rsidRPr="004E4B70" w:rsidRDefault="00C7624A" w:rsidP="0073645A">
            <w:pPr>
              <w:spacing w:line="276" w:lineRule="auto"/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  <w:t>Dom za stare i nemoćne</w:t>
            </w:r>
          </w:p>
        </w:tc>
      </w:tr>
      <w:tr w:rsidR="00C7624A" w:rsidRPr="004E4B70" w14:paraId="05C6474F" w14:textId="77777777" w:rsidTr="00563F85">
        <w:trPr>
          <w:trHeight w:val="234"/>
        </w:trPr>
        <w:tc>
          <w:tcPr>
            <w:tcW w:w="3544" w:type="dxa"/>
            <w:vMerge/>
            <w:shd w:val="clear" w:color="auto" w:fill="F2F2F2"/>
            <w:vAlign w:val="center"/>
          </w:tcPr>
          <w:p w14:paraId="432B7389" w14:textId="77777777" w:rsidR="00C7624A" w:rsidRPr="004E4B70" w:rsidRDefault="00C7624A" w:rsidP="0073645A">
            <w:pPr>
              <w:rPr>
                <w:rFonts w:asciiTheme="majorHAnsi" w:eastAsia="Calibri" w:hAnsiTheme="majorHAnsi" w:cs="TimesNewRoman"/>
                <w:b/>
                <w:bCs/>
                <w:i/>
                <w:color w:val="1F497D"/>
                <w:sz w:val="20"/>
                <w:szCs w:val="20"/>
                <w:lang w:eastAsia="hr-HR"/>
              </w:rPr>
            </w:pPr>
          </w:p>
        </w:tc>
        <w:tc>
          <w:tcPr>
            <w:tcW w:w="5948" w:type="dxa"/>
            <w:gridSpan w:val="6"/>
            <w:shd w:val="clear" w:color="auto" w:fill="DBE5F1"/>
            <w:vAlign w:val="center"/>
          </w:tcPr>
          <w:p w14:paraId="74FC1533" w14:textId="43095431" w:rsidR="00C7624A" w:rsidRPr="004E4B70" w:rsidRDefault="00C7624A" w:rsidP="0073645A">
            <w:pPr>
              <w:spacing w:line="276" w:lineRule="auto"/>
              <w:jc w:val="center"/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  <w:t>Program 1016: Projekt ''Zaželi i ostvari'' II. – zapošljavanje žena</w:t>
            </w:r>
          </w:p>
        </w:tc>
      </w:tr>
      <w:tr w:rsidR="00C7624A" w:rsidRPr="004E4B70" w14:paraId="45532431" w14:textId="77777777" w:rsidTr="00563F85">
        <w:trPr>
          <w:trHeight w:val="234"/>
        </w:trPr>
        <w:tc>
          <w:tcPr>
            <w:tcW w:w="3544" w:type="dxa"/>
            <w:vMerge/>
            <w:shd w:val="clear" w:color="auto" w:fill="F2F2F2"/>
            <w:vAlign w:val="center"/>
          </w:tcPr>
          <w:p w14:paraId="22AA45E4" w14:textId="77777777" w:rsidR="00C7624A" w:rsidRPr="004E4B70" w:rsidRDefault="00C7624A" w:rsidP="0073645A">
            <w:pPr>
              <w:rPr>
                <w:rFonts w:asciiTheme="majorHAnsi" w:eastAsia="Calibri" w:hAnsiTheme="majorHAnsi" w:cs="TimesNewRoman"/>
                <w:b/>
                <w:bCs/>
                <w:i/>
                <w:color w:val="1F497D"/>
                <w:sz w:val="20"/>
                <w:szCs w:val="20"/>
                <w:lang w:eastAsia="hr-HR"/>
              </w:rPr>
            </w:pPr>
          </w:p>
        </w:tc>
        <w:tc>
          <w:tcPr>
            <w:tcW w:w="1337" w:type="dxa"/>
            <w:gridSpan w:val="2"/>
            <w:vAlign w:val="center"/>
          </w:tcPr>
          <w:p w14:paraId="79480B66" w14:textId="5ABD30C8" w:rsidR="00C7624A" w:rsidRPr="009A3638" w:rsidRDefault="00C7624A" w:rsidP="0073645A">
            <w:pPr>
              <w:spacing w:line="276" w:lineRule="auto"/>
              <w:jc w:val="center"/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</w:pPr>
            <w:r w:rsidRPr="009A3638"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  <w:t>A100001</w:t>
            </w:r>
          </w:p>
        </w:tc>
        <w:tc>
          <w:tcPr>
            <w:tcW w:w="4611" w:type="dxa"/>
            <w:gridSpan w:val="4"/>
            <w:vAlign w:val="center"/>
          </w:tcPr>
          <w:p w14:paraId="5BEA4482" w14:textId="28356B28" w:rsidR="00C7624A" w:rsidRPr="004E4B70" w:rsidRDefault="00C7624A" w:rsidP="0073645A">
            <w:pPr>
              <w:spacing w:line="276" w:lineRule="auto"/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  <w:t>Zapošljavanje i osposobljavanje žena</w:t>
            </w:r>
          </w:p>
        </w:tc>
      </w:tr>
      <w:tr w:rsidR="00C7624A" w:rsidRPr="004E4B70" w14:paraId="72D44807" w14:textId="77777777" w:rsidTr="00563F85">
        <w:trPr>
          <w:trHeight w:val="234"/>
        </w:trPr>
        <w:tc>
          <w:tcPr>
            <w:tcW w:w="3544" w:type="dxa"/>
            <w:vMerge/>
            <w:shd w:val="clear" w:color="auto" w:fill="F2F2F2"/>
            <w:vAlign w:val="center"/>
          </w:tcPr>
          <w:p w14:paraId="630B3F9D" w14:textId="77777777" w:rsidR="00C7624A" w:rsidRPr="004E4B70" w:rsidRDefault="00C7624A" w:rsidP="00C7624A">
            <w:pPr>
              <w:rPr>
                <w:rFonts w:asciiTheme="majorHAnsi" w:eastAsia="Calibri" w:hAnsiTheme="majorHAnsi" w:cs="TimesNewRoman"/>
                <w:b/>
                <w:bCs/>
                <w:i/>
                <w:color w:val="1F497D"/>
                <w:sz w:val="20"/>
                <w:szCs w:val="20"/>
                <w:lang w:eastAsia="hr-HR"/>
              </w:rPr>
            </w:pPr>
          </w:p>
        </w:tc>
        <w:tc>
          <w:tcPr>
            <w:tcW w:w="1337" w:type="dxa"/>
            <w:gridSpan w:val="2"/>
            <w:vAlign w:val="center"/>
          </w:tcPr>
          <w:p w14:paraId="4194466C" w14:textId="3461B865" w:rsidR="00C7624A" w:rsidRPr="009A3638" w:rsidRDefault="00C7624A" w:rsidP="00C7624A">
            <w:pPr>
              <w:spacing w:line="276" w:lineRule="auto"/>
              <w:jc w:val="center"/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</w:pPr>
            <w:r w:rsidRPr="009A3638"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  <w:t>A100002</w:t>
            </w:r>
          </w:p>
        </w:tc>
        <w:tc>
          <w:tcPr>
            <w:tcW w:w="4611" w:type="dxa"/>
            <w:gridSpan w:val="4"/>
            <w:vAlign w:val="center"/>
          </w:tcPr>
          <w:p w14:paraId="705E75A6" w14:textId="23EBC240" w:rsidR="00C7624A" w:rsidRPr="004E4B70" w:rsidRDefault="00C7624A" w:rsidP="00C7624A">
            <w:pPr>
              <w:spacing w:line="276" w:lineRule="auto"/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  <w:t>Promidžba i vidljivost</w:t>
            </w:r>
          </w:p>
        </w:tc>
      </w:tr>
      <w:tr w:rsidR="00C7624A" w:rsidRPr="004E4B70" w14:paraId="1E3A9783" w14:textId="77777777" w:rsidTr="00563F85">
        <w:trPr>
          <w:trHeight w:val="234"/>
        </w:trPr>
        <w:tc>
          <w:tcPr>
            <w:tcW w:w="3544" w:type="dxa"/>
            <w:shd w:val="clear" w:color="auto" w:fill="FFFFFF" w:themeFill="background1"/>
            <w:vAlign w:val="center"/>
          </w:tcPr>
          <w:p w14:paraId="59289DF2" w14:textId="77777777" w:rsidR="00C7624A" w:rsidRPr="004E4B70" w:rsidRDefault="00C7624A" w:rsidP="00C7624A">
            <w:pPr>
              <w:rPr>
                <w:rFonts w:asciiTheme="majorHAnsi" w:eastAsia="Calibri" w:hAnsiTheme="majorHAnsi" w:cs="TimesNewRoman"/>
                <w:b/>
                <w:bCs/>
                <w:i/>
                <w:color w:val="1F497D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b/>
                <w:bCs/>
                <w:i/>
                <w:color w:val="1F497D"/>
                <w:sz w:val="20"/>
                <w:szCs w:val="20"/>
                <w:lang w:eastAsia="hr-HR"/>
              </w:rPr>
              <w:t>Ključne aktivnosti ostvarenja mjere</w:t>
            </w:r>
          </w:p>
        </w:tc>
        <w:tc>
          <w:tcPr>
            <w:tcW w:w="5948" w:type="dxa"/>
            <w:gridSpan w:val="6"/>
            <w:shd w:val="clear" w:color="auto" w:fill="FFFFFF" w:themeFill="background1"/>
            <w:vAlign w:val="center"/>
          </w:tcPr>
          <w:p w14:paraId="18802018" w14:textId="77777777" w:rsidR="00C7624A" w:rsidRPr="004E4B70" w:rsidRDefault="00C7624A" w:rsidP="00C7624A">
            <w:pPr>
              <w:numPr>
                <w:ilvl w:val="0"/>
                <w:numId w:val="6"/>
              </w:numPr>
              <w:spacing w:line="276" w:lineRule="auto"/>
              <w:contextualSpacing/>
              <w:jc w:val="both"/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  <w:t xml:space="preserve">aktivnosti vezane za pružanje socijalne skrbi osjetljivim skupinama, </w:t>
            </w:r>
          </w:p>
          <w:p w14:paraId="065C0753" w14:textId="7FEB727B" w:rsidR="00C7624A" w:rsidRPr="004E4B70" w:rsidRDefault="00C7624A" w:rsidP="00C7624A">
            <w:pPr>
              <w:numPr>
                <w:ilvl w:val="0"/>
                <w:numId w:val="6"/>
              </w:numPr>
              <w:spacing w:line="276" w:lineRule="auto"/>
              <w:contextualSpacing/>
              <w:jc w:val="both"/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  <w:t xml:space="preserve">dodjela subvencija, pomoći i donacija, </w:t>
            </w:r>
          </w:p>
          <w:p w14:paraId="5441A68D" w14:textId="69DF5E84" w:rsidR="00C7624A" w:rsidRPr="004E4B70" w:rsidRDefault="00C7624A" w:rsidP="00C7624A">
            <w:pPr>
              <w:numPr>
                <w:ilvl w:val="0"/>
                <w:numId w:val="6"/>
              </w:numPr>
              <w:spacing w:line="276" w:lineRule="auto"/>
              <w:contextualSpacing/>
              <w:jc w:val="both"/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  <w:t xml:space="preserve">pružanje socijalne zaštite i unaprjeđenje kvalitete života građana, </w:t>
            </w:r>
          </w:p>
          <w:p w14:paraId="7B9F02C7" w14:textId="650A8805" w:rsidR="00C7624A" w:rsidRPr="004E4B70" w:rsidRDefault="00C7624A" w:rsidP="00C7624A">
            <w:pPr>
              <w:numPr>
                <w:ilvl w:val="0"/>
                <w:numId w:val="6"/>
              </w:numPr>
              <w:spacing w:line="276" w:lineRule="auto"/>
              <w:contextualSpacing/>
              <w:jc w:val="both"/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  <w:t>pružanje skrbi nemoćnima.</w:t>
            </w:r>
          </w:p>
        </w:tc>
      </w:tr>
      <w:tr w:rsidR="00C7624A" w:rsidRPr="004E4B70" w14:paraId="2D2113AC" w14:textId="77777777" w:rsidTr="00563F85">
        <w:trPr>
          <w:trHeight w:val="284"/>
        </w:trPr>
        <w:tc>
          <w:tcPr>
            <w:tcW w:w="3544" w:type="dxa"/>
            <w:shd w:val="clear" w:color="auto" w:fill="F2F2F2"/>
            <w:vAlign w:val="center"/>
          </w:tcPr>
          <w:p w14:paraId="48D342F3" w14:textId="77777777" w:rsidR="00C7624A" w:rsidRPr="004E4B70" w:rsidRDefault="00C7624A" w:rsidP="00C7624A">
            <w:pPr>
              <w:rPr>
                <w:rFonts w:asciiTheme="majorHAnsi" w:eastAsia="Calibri" w:hAnsiTheme="majorHAnsi" w:cs="TimesNewRoman"/>
                <w:b/>
                <w:bCs/>
                <w:i/>
                <w:color w:val="1F497D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b/>
                <w:bCs/>
                <w:i/>
                <w:color w:val="1F497D"/>
                <w:sz w:val="20"/>
                <w:szCs w:val="20"/>
                <w:lang w:eastAsia="hr-HR"/>
              </w:rPr>
              <w:t>Planirani rok provedbe</w:t>
            </w:r>
          </w:p>
        </w:tc>
        <w:tc>
          <w:tcPr>
            <w:tcW w:w="5948" w:type="dxa"/>
            <w:gridSpan w:val="6"/>
            <w:vAlign w:val="center"/>
          </w:tcPr>
          <w:p w14:paraId="6BBC2D41" w14:textId="77777777" w:rsidR="00C7624A" w:rsidRPr="004E4B70" w:rsidRDefault="00C7624A" w:rsidP="00C7624A">
            <w:pPr>
              <w:spacing w:line="276" w:lineRule="auto"/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  <w:t>2025. godina</w:t>
            </w:r>
          </w:p>
        </w:tc>
      </w:tr>
      <w:tr w:rsidR="00C7624A" w:rsidRPr="004E4B70" w14:paraId="100F0109" w14:textId="77777777" w:rsidTr="00563F85">
        <w:trPr>
          <w:trHeight w:val="711"/>
        </w:trPr>
        <w:tc>
          <w:tcPr>
            <w:tcW w:w="3544" w:type="dxa"/>
            <w:vMerge w:val="restart"/>
            <w:shd w:val="clear" w:color="auto" w:fill="F2F2F2"/>
            <w:vAlign w:val="center"/>
          </w:tcPr>
          <w:p w14:paraId="68FC671A" w14:textId="77777777" w:rsidR="00C7624A" w:rsidRPr="004E4B70" w:rsidRDefault="00C7624A" w:rsidP="00C7624A">
            <w:pPr>
              <w:rPr>
                <w:rFonts w:asciiTheme="majorHAnsi" w:eastAsia="Calibri" w:hAnsiTheme="majorHAnsi" w:cs="TimesNewRoman"/>
                <w:b/>
                <w:bCs/>
                <w:i/>
                <w:color w:val="1F497D"/>
                <w:sz w:val="20"/>
                <w:szCs w:val="20"/>
                <w:highlight w:val="yellow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b/>
                <w:bCs/>
                <w:i/>
                <w:color w:val="1F497D"/>
                <w:sz w:val="20"/>
                <w:szCs w:val="20"/>
                <w:lang w:eastAsia="hr-HR"/>
              </w:rPr>
              <w:t>Pokazatelj rezultata mjere</w:t>
            </w:r>
          </w:p>
        </w:tc>
        <w:tc>
          <w:tcPr>
            <w:tcW w:w="1272" w:type="dxa"/>
            <w:tcBorders>
              <w:bottom w:val="single" w:sz="4" w:space="0" w:color="B8CCE4"/>
            </w:tcBorders>
            <w:shd w:val="clear" w:color="auto" w:fill="B8CCE4"/>
            <w:vAlign w:val="center"/>
          </w:tcPr>
          <w:p w14:paraId="360C446F" w14:textId="77777777" w:rsidR="00C7624A" w:rsidRPr="004E4B70" w:rsidRDefault="00C7624A" w:rsidP="00C7624A">
            <w:pPr>
              <w:spacing w:line="276" w:lineRule="auto"/>
              <w:jc w:val="center"/>
              <w:rPr>
                <w:rFonts w:asciiTheme="majorHAnsi" w:eastAsia="Calibri" w:hAnsiTheme="majorHAnsi" w:cs="TimesNewRoman"/>
                <w:i/>
                <w:sz w:val="20"/>
                <w:szCs w:val="20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b/>
                <w:bCs/>
                <w:color w:val="1F497D"/>
                <w:sz w:val="18"/>
                <w:szCs w:val="18"/>
                <w:lang w:eastAsia="hr-HR"/>
              </w:rPr>
              <w:t>POLAZNA VRIJEDNOST</w:t>
            </w:r>
          </w:p>
        </w:tc>
        <w:tc>
          <w:tcPr>
            <w:tcW w:w="4676" w:type="dxa"/>
            <w:gridSpan w:val="5"/>
            <w:tcBorders>
              <w:bottom w:val="single" w:sz="4" w:space="0" w:color="B8CCE4"/>
            </w:tcBorders>
            <w:shd w:val="clear" w:color="auto" w:fill="B8CCE4"/>
            <w:vAlign w:val="center"/>
          </w:tcPr>
          <w:p w14:paraId="0FAA370F" w14:textId="77777777" w:rsidR="00C7624A" w:rsidRPr="004E4B70" w:rsidRDefault="00C7624A" w:rsidP="00C7624A">
            <w:pPr>
              <w:spacing w:line="276" w:lineRule="auto"/>
              <w:jc w:val="center"/>
              <w:rPr>
                <w:rFonts w:asciiTheme="majorHAnsi" w:eastAsia="Calibri" w:hAnsiTheme="majorHAnsi" w:cs="TimesNewRoman"/>
                <w:i/>
                <w:sz w:val="20"/>
                <w:szCs w:val="20"/>
                <w:lang w:eastAsia="hr-HR"/>
              </w:rPr>
            </w:pPr>
            <w:r w:rsidRPr="004E4B70">
              <w:rPr>
                <w:rFonts w:asciiTheme="majorHAnsi" w:eastAsia="Batang" w:hAnsiTheme="majorHAnsi"/>
                <w:b/>
                <w:color w:val="1F497D"/>
                <w:sz w:val="18"/>
                <w:szCs w:val="18"/>
              </w:rPr>
              <w:t>CILJANA VRIJEDNOST</w:t>
            </w:r>
          </w:p>
        </w:tc>
      </w:tr>
      <w:tr w:rsidR="00C7624A" w:rsidRPr="004E4B70" w14:paraId="79FF6470" w14:textId="77777777" w:rsidTr="00563F85">
        <w:trPr>
          <w:trHeight w:val="58"/>
        </w:trPr>
        <w:tc>
          <w:tcPr>
            <w:tcW w:w="3544" w:type="dxa"/>
            <w:vMerge/>
            <w:shd w:val="clear" w:color="auto" w:fill="F2F2F2"/>
            <w:vAlign w:val="center"/>
          </w:tcPr>
          <w:p w14:paraId="2AA76DCB" w14:textId="77777777" w:rsidR="00C7624A" w:rsidRPr="004E4B70" w:rsidRDefault="00C7624A" w:rsidP="00C7624A">
            <w:pPr>
              <w:spacing w:line="276" w:lineRule="auto"/>
              <w:jc w:val="center"/>
              <w:rPr>
                <w:rFonts w:asciiTheme="majorHAnsi" w:eastAsia="Calibri" w:hAnsiTheme="majorHAnsi" w:cs="TimesNewRoman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1272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B8CCE4"/>
            <w:vAlign w:val="center"/>
          </w:tcPr>
          <w:p w14:paraId="742BCF12" w14:textId="77777777" w:rsidR="00C7624A" w:rsidRPr="004E4B70" w:rsidRDefault="00C7624A" w:rsidP="00C7624A">
            <w:pPr>
              <w:spacing w:line="276" w:lineRule="auto"/>
              <w:jc w:val="center"/>
              <w:rPr>
                <w:rFonts w:asciiTheme="majorHAnsi" w:eastAsia="Calibri" w:hAnsiTheme="majorHAnsi" w:cs="TimesNewRoman"/>
                <w:b/>
                <w:color w:val="1F497D"/>
                <w:sz w:val="18"/>
                <w:szCs w:val="18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b/>
                <w:color w:val="1F497D"/>
                <w:sz w:val="18"/>
                <w:szCs w:val="18"/>
                <w:lang w:eastAsia="hr-HR"/>
              </w:rPr>
              <w:t>2021.</w:t>
            </w:r>
          </w:p>
        </w:tc>
        <w:tc>
          <w:tcPr>
            <w:tcW w:w="1284" w:type="dxa"/>
            <w:gridSpan w:val="2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B8CCE4"/>
            <w:vAlign w:val="center"/>
          </w:tcPr>
          <w:p w14:paraId="4FB3ECEF" w14:textId="77777777" w:rsidR="00C7624A" w:rsidRPr="004E4B70" w:rsidRDefault="00C7624A" w:rsidP="00C7624A">
            <w:pPr>
              <w:spacing w:line="276" w:lineRule="auto"/>
              <w:jc w:val="center"/>
              <w:rPr>
                <w:rFonts w:asciiTheme="majorHAnsi" w:eastAsia="Calibri" w:hAnsiTheme="majorHAnsi" w:cs="TimesNewRoman"/>
                <w:b/>
                <w:color w:val="1F497D"/>
                <w:sz w:val="18"/>
                <w:szCs w:val="18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b/>
                <w:color w:val="1F497D"/>
                <w:sz w:val="18"/>
                <w:szCs w:val="18"/>
                <w:lang w:eastAsia="hr-HR"/>
              </w:rPr>
              <w:t>2022.</w:t>
            </w:r>
          </w:p>
        </w:tc>
        <w:tc>
          <w:tcPr>
            <w:tcW w:w="1131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B8CCE4"/>
            <w:vAlign w:val="center"/>
          </w:tcPr>
          <w:p w14:paraId="44956F5B" w14:textId="77777777" w:rsidR="00C7624A" w:rsidRPr="004E4B70" w:rsidRDefault="00C7624A" w:rsidP="00C7624A">
            <w:pPr>
              <w:spacing w:line="276" w:lineRule="auto"/>
              <w:jc w:val="center"/>
              <w:rPr>
                <w:rFonts w:asciiTheme="majorHAnsi" w:eastAsia="Calibri" w:hAnsiTheme="majorHAnsi" w:cs="TimesNewRoman"/>
                <w:b/>
                <w:color w:val="1F497D"/>
                <w:sz w:val="18"/>
                <w:szCs w:val="18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b/>
                <w:color w:val="1F497D"/>
                <w:sz w:val="18"/>
                <w:szCs w:val="18"/>
                <w:lang w:eastAsia="hr-HR"/>
              </w:rPr>
              <w:t>2023.</w:t>
            </w:r>
          </w:p>
        </w:tc>
        <w:tc>
          <w:tcPr>
            <w:tcW w:w="1272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B8CCE4"/>
            <w:vAlign w:val="center"/>
          </w:tcPr>
          <w:p w14:paraId="33DDCA6E" w14:textId="77777777" w:rsidR="00C7624A" w:rsidRPr="004E4B70" w:rsidRDefault="00C7624A" w:rsidP="00C7624A">
            <w:pPr>
              <w:spacing w:line="276" w:lineRule="auto"/>
              <w:jc w:val="center"/>
              <w:rPr>
                <w:rFonts w:asciiTheme="majorHAnsi" w:eastAsia="Calibri" w:hAnsiTheme="majorHAnsi" w:cs="TimesNewRoman"/>
                <w:b/>
                <w:color w:val="1F497D"/>
                <w:sz w:val="18"/>
                <w:szCs w:val="18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b/>
                <w:color w:val="1F497D"/>
                <w:sz w:val="18"/>
                <w:szCs w:val="18"/>
                <w:lang w:eastAsia="hr-HR"/>
              </w:rPr>
              <w:t>2024.</w:t>
            </w:r>
          </w:p>
        </w:tc>
        <w:tc>
          <w:tcPr>
            <w:tcW w:w="989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B8CCE4"/>
            <w:vAlign w:val="center"/>
          </w:tcPr>
          <w:p w14:paraId="5EABA5AA" w14:textId="77777777" w:rsidR="00C7624A" w:rsidRPr="004E4B70" w:rsidRDefault="00C7624A" w:rsidP="00C7624A">
            <w:pPr>
              <w:spacing w:line="276" w:lineRule="auto"/>
              <w:jc w:val="center"/>
              <w:rPr>
                <w:rFonts w:asciiTheme="majorHAnsi" w:eastAsia="Calibri" w:hAnsiTheme="majorHAnsi" w:cs="TimesNewRoman"/>
                <w:b/>
                <w:color w:val="1F497D"/>
                <w:sz w:val="18"/>
                <w:szCs w:val="18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b/>
                <w:color w:val="1F497D"/>
                <w:sz w:val="18"/>
                <w:szCs w:val="18"/>
                <w:lang w:eastAsia="hr-HR"/>
              </w:rPr>
              <w:t>2025.</w:t>
            </w:r>
          </w:p>
        </w:tc>
      </w:tr>
      <w:tr w:rsidR="00C7624A" w:rsidRPr="004E4B70" w14:paraId="54F85C42" w14:textId="77777777" w:rsidTr="00563F85">
        <w:trPr>
          <w:trHeight w:val="284"/>
        </w:trPr>
        <w:tc>
          <w:tcPr>
            <w:tcW w:w="3544" w:type="dxa"/>
            <w:shd w:val="clear" w:color="auto" w:fill="FFFFFF" w:themeFill="background1"/>
            <w:vAlign w:val="center"/>
          </w:tcPr>
          <w:p w14:paraId="55BD1C4A" w14:textId="519E5689" w:rsidR="00C7624A" w:rsidRPr="004E4B70" w:rsidRDefault="00C7624A" w:rsidP="00C7624A">
            <w:pPr>
              <w:spacing w:line="276" w:lineRule="auto"/>
              <w:rPr>
                <w:rFonts w:asciiTheme="majorHAnsi" w:eastAsia="Calibri" w:hAnsiTheme="majorHAnsi" w:cs="TimesNewRoman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sz w:val="20"/>
                <w:szCs w:val="20"/>
                <w:lang w:eastAsia="hr-HR"/>
              </w:rPr>
              <w:t>Broj dodijeljenih jednokratnih pomoći za ogrjev</w:t>
            </w:r>
          </w:p>
        </w:tc>
        <w:tc>
          <w:tcPr>
            <w:tcW w:w="1272" w:type="dxa"/>
            <w:tcBorders>
              <w:top w:val="single" w:sz="4" w:space="0" w:color="B8CCE4"/>
              <w:bottom w:val="single" w:sz="4" w:space="0" w:color="B8CCE4"/>
            </w:tcBorders>
            <w:vAlign w:val="center"/>
          </w:tcPr>
          <w:p w14:paraId="52F3299C" w14:textId="507972D3" w:rsidR="00C7624A" w:rsidRPr="004E4B70" w:rsidRDefault="00C7624A" w:rsidP="00C7624A">
            <w:pPr>
              <w:spacing w:line="276" w:lineRule="auto"/>
              <w:jc w:val="center"/>
              <w:rPr>
                <w:rFonts w:asciiTheme="majorHAnsi" w:eastAsia="Calibri" w:hAnsiTheme="majorHAnsi" w:cs="TimesNewRoman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sz w:val="20"/>
                <w:szCs w:val="20"/>
                <w:lang w:eastAsia="hr-HR"/>
              </w:rPr>
              <w:t>20</w:t>
            </w:r>
          </w:p>
        </w:tc>
        <w:tc>
          <w:tcPr>
            <w:tcW w:w="1284" w:type="dxa"/>
            <w:gridSpan w:val="2"/>
            <w:tcBorders>
              <w:top w:val="single" w:sz="4" w:space="0" w:color="B8CCE4"/>
              <w:bottom w:val="single" w:sz="4" w:space="0" w:color="B8CCE4"/>
            </w:tcBorders>
            <w:vAlign w:val="center"/>
          </w:tcPr>
          <w:p w14:paraId="559020A2" w14:textId="56FFFD0D" w:rsidR="00C7624A" w:rsidRPr="004E4B70" w:rsidRDefault="00C7624A" w:rsidP="00C7624A">
            <w:pPr>
              <w:spacing w:line="276" w:lineRule="auto"/>
              <w:jc w:val="center"/>
              <w:rPr>
                <w:rFonts w:asciiTheme="majorHAnsi" w:eastAsia="Calibri" w:hAnsiTheme="majorHAnsi" w:cs="TimesNewRoman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sz w:val="20"/>
                <w:szCs w:val="20"/>
                <w:lang w:eastAsia="hr-HR"/>
              </w:rPr>
              <w:t>20</w:t>
            </w:r>
          </w:p>
        </w:tc>
        <w:tc>
          <w:tcPr>
            <w:tcW w:w="1131" w:type="dxa"/>
            <w:tcBorders>
              <w:top w:val="single" w:sz="4" w:space="0" w:color="B8CCE4"/>
              <w:bottom w:val="single" w:sz="4" w:space="0" w:color="B8CCE4"/>
            </w:tcBorders>
            <w:vAlign w:val="center"/>
          </w:tcPr>
          <w:p w14:paraId="1540D453" w14:textId="325A5DEF" w:rsidR="00C7624A" w:rsidRPr="004E4B70" w:rsidRDefault="00C7624A" w:rsidP="00C7624A">
            <w:pPr>
              <w:spacing w:line="276" w:lineRule="auto"/>
              <w:jc w:val="center"/>
              <w:rPr>
                <w:rFonts w:asciiTheme="majorHAnsi" w:eastAsia="Calibri" w:hAnsiTheme="majorHAnsi" w:cs="TimesNewRoman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sz w:val="20"/>
                <w:szCs w:val="20"/>
                <w:lang w:eastAsia="hr-HR"/>
              </w:rPr>
              <w:t>20</w:t>
            </w:r>
          </w:p>
        </w:tc>
        <w:tc>
          <w:tcPr>
            <w:tcW w:w="1272" w:type="dxa"/>
            <w:tcBorders>
              <w:top w:val="single" w:sz="4" w:space="0" w:color="B8CCE4"/>
              <w:bottom w:val="single" w:sz="4" w:space="0" w:color="B8CCE4"/>
            </w:tcBorders>
            <w:vAlign w:val="center"/>
          </w:tcPr>
          <w:p w14:paraId="731E3616" w14:textId="549E359B" w:rsidR="00C7624A" w:rsidRPr="004E4B70" w:rsidRDefault="00C7624A" w:rsidP="00C7624A">
            <w:pPr>
              <w:spacing w:line="276" w:lineRule="auto"/>
              <w:jc w:val="center"/>
              <w:rPr>
                <w:rFonts w:asciiTheme="majorHAnsi" w:eastAsia="Calibri" w:hAnsiTheme="majorHAnsi" w:cs="TimesNewRoman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sz w:val="20"/>
                <w:szCs w:val="20"/>
                <w:lang w:eastAsia="hr-HR"/>
              </w:rPr>
              <w:t>20</w:t>
            </w:r>
          </w:p>
        </w:tc>
        <w:tc>
          <w:tcPr>
            <w:tcW w:w="989" w:type="dxa"/>
            <w:tcBorders>
              <w:top w:val="single" w:sz="4" w:space="0" w:color="B8CCE4"/>
              <w:bottom w:val="single" w:sz="4" w:space="0" w:color="B8CCE4"/>
            </w:tcBorders>
            <w:vAlign w:val="center"/>
          </w:tcPr>
          <w:p w14:paraId="690DE433" w14:textId="1BAF16C5" w:rsidR="00C7624A" w:rsidRPr="004E4B70" w:rsidRDefault="00C7624A" w:rsidP="00C7624A">
            <w:pPr>
              <w:spacing w:line="276" w:lineRule="auto"/>
              <w:jc w:val="center"/>
              <w:rPr>
                <w:rFonts w:asciiTheme="majorHAnsi" w:eastAsia="Calibri" w:hAnsiTheme="majorHAnsi" w:cs="TimesNewRoman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sz w:val="20"/>
                <w:szCs w:val="20"/>
                <w:lang w:eastAsia="hr-HR"/>
              </w:rPr>
              <w:t>20</w:t>
            </w:r>
          </w:p>
        </w:tc>
      </w:tr>
      <w:tr w:rsidR="00C7624A" w:rsidRPr="004E4B70" w14:paraId="531584DB" w14:textId="77777777" w:rsidTr="00563F85">
        <w:trPr>
          <w:trHeight w:val="284"/>
        </w:trPr>
        <w:tc>
          <w:tcPr>
            <w:tcW w:w="3544" w:type="dxa"/>
            <w:shd w:val="clear" w:color="auto" w:fill="FFFFFF" w:themeFill="background1"/>
            <w:vAlign w:val="center"/>
          </w:tcPr>
          <w:p w14:paraId="56F820C0" w14:textId="0ADC3FBD" w:rsidR="00C7624A" w:rsidRPr="004E4B70" w:rsidRDefault="00C7624A" w:rsidP="00C7624A">
            <w:pPr>
              <w:spacing w:line="276" w:lineRule="auto"/>
              <w:rPr>
                <w:rFonts w:asciiTheme="majorHAnsi" w:eastAsia="Calibri" w:hAnsiTheme="majorHAnsi" w:cs="TimesNewRoman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sz w:val="20"/>
                <w:szCs w:val="20"/>
                <w:lang w:eastAsia="hr-HR"/>
              </w:rPr>
              <w:t>Broj dodijeljenih pomoći za novorođenčad</w:t>
            </w:r>
          </w:p>
        </w:tc>
        <w:tc>
          <w:tcPr>
            <w:tcW w:w="1272" w:type="dxa"/>
            <w:tcBorders>
              <w:top w:val="single" w:sz="4" w:space="0" w:color="B8CCE4"/>
              <w:bottom w:val="single" w:sz="4" w:space="0" w:color="B8CCE4"/>
            </w:tcBorders>
            <w:vAlign w:val="center"/>
          </w:tcPr>
          <w:p w14:paraId="080D3840" w14:textId="7944D46C" w:rsidR="00C7624A" w:rsidRPr="004E4B70" w:rsidRDefault="00C7624A" w:rsidP="00C7624A">
            <w:pPr>
              <w:spacing w:line="276" w:lineRule="auto"/>
              <w:jc w:val="center"/>
              <w:rPr>
                <w:rFonts w:asciiTheme="majorHAnsi" w:eastAsia="Calibri" w:hAnsiTheme="majorHAnsi" w:cs="TimesNewRoman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sz w:val="20"/>
                <w:szCs w:val="20"/>
                <w:lang w:eastAsia="hr-HR"/>
              </w:rPr>
              <w:t>23</w:t>
            </w:r>
          </w:p>
        </w:tc>
        <w:tc>
          <w:tcPr>
            <w:tcW w:w="1284" w:type="dxa"/>
            <w:gridSpan w:val="2"/>
            <w:tcBorders>
              <w:top w:val="single" w:sz="4" w:space="0" w:color="B8CCE4"/>
              <w:bottom w:val="single" w:sz="4" w:space="0" w:color="B8CCE4"/>
            </w:tcBorders>
            <w:vAlign w:val="center"/>
          </w:tcPr>
          <w:p w14:paraId="7E33A233" w14:textId="2A9C9D5E" w:rsidR="00C7624A" w:rsidRPr="004E4B70" w:rsidRDefault="00C7624A" w:rsidP="00C7624A">
            <w:pPr>
              <w:spacing w:line="276" w:lineRule="auto"/>
              <w:jc w:val="center"/>
              <w:rPr>
                <w:rFonts w:asciiTheme="majorHAnsi" w:eastAsia="Calibri" w:hAnsiTheme="majorHAnsi" w:cs="TimesNewRoman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sz w:val="20"/>
                <w:szCs w:val="20"/>
                <w:lang w:eastAsia="hr-HR"/>
              </w:rPr>
              <w:t>25</w:t>
            </w:r>
          </w:p>
        </w:tc>
        <w:tc>
          <w:tcPr>
            <w:tcW w:w="1131" w:type="dxa"/>
            <w:tcBorders>
              <w:top w:val="single" w:sz="4" w:space="0" w:color="B8CCE4"/>
              <w:bottom w:val="single" w:sz="4" w:space="0" w:color="B8CCE4"/>
            </w:tcBorders>
            <w:vAlign w:val="center"/>
          </w:tcPr>
          <w:p w14:paraId="1DE26C26" w14:textId="554DD924" w:rsidR="00C7624A" w:rsidRPr="004E4B70" w:rsidRDefault="00C7624A" w:rsidP="00C7624A">
            <w:pPr>
              <w:spacing w:line="276" w:lineRule="auto"/>
              <w:jc w:val="center"/>
              <w:rPr>
                <w:rFonts w:asciiTheme="majorHAnsi" w:eastAsia="Calibri" w:hAnsiTheme="majorHAnsi" w:cs="TimesNewRoman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sz w:val="20"/>
                <w:szCs w:val="20"/>
                <w:lang w:eastAsia="hr-HR"/>
              </w:rPr>
              <w:t>26</w:t>
            </w:r>
          </w:p>
        </w:tc>
        <w:tc>
          <w:tcPr>
            <w:tcW w:w="1272" w:type="dxa"/>
            <w:tcBorders>
              <w:top w:val="single" w:sz="4" w:space="0" w:color="B8CCE4"/>
              <w:bottom w:val="single" w:sz="4" w:space="0" w:color="B8CCE4"/>
            </w:tcBorders>
            <w:vAlign w:val="center"/>
          </w:tcPr>
          <w:p w14:paraId="125BBDC2" w14:textId="26902A8C" w:rsidR="00C7624A" w:rsidRPr="004E4B70" w:rsidRDefault="00C7624A" w:rsidP="00C7624A">
            <w:pPr>
              <w:spacing w:line="276" w:lineRule="auto"/>
              <w:jc w:val="center"/>
              <w:rPr>
                <w:rFonts w:asciiTheme="majorHAnsi" w:eastAsia="Calibri" w:hAnsiTheme="majorHAnsi" w:cs="TimesNewRoman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sz w:val="20"/>
                <w:szCs w:val="20"/>
                <w:lang w:eastAsia="hr-HR"/>
              </w:rPr>
              <w:t>27</w:t>
            </w:r>
          </w:p>
        </w:tc>
        <w:tc>
          <w:tcPr>
            <w:tcW w:w="989" w:type="dxa"/>
            <w:tcBorders>
              <w:top w:val="single" w:sz="4" w:space="0" w:color="B8CCE4"/>
              <w:bottom w:val="single" w:sz="4" w:space="0" w:color="B8CCE4"/>
            </w:tcBorders>
            <w:vAlign w:val="center"/>
          </w:tcPr>
          <w:p w14:paraId="648B67AF" w14:textId="03BD08FE" w:rsidR="00C7624A" w:rsidRPr="004E4B70" w:rsidRDefault="00C7624A" w:rsidP="00C7624A">
            <w:pPr>
              <w:spacing w:line="276" w:lineRule="auto"/>
              <w:jc w:val="center"/>
              <w:rPr>
                <w:rFonts w:asciiTheme="majorHAnsi" w:eastAsia="Calibri" w:hAnsiTheme="majorHAnsi" w:cs="TimesNewRoman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sz w:val="20"/>
                <w:szCs w:val="20"/>
                <w:lang w:eastAsia="hr-HR"/>
              </w:rPr>
              <w:t>28</w:t>
            </w:r>
          </w:p>
        </w:tc>
      </w:tr>
      <w:tr w:rsidR="00C7624A" w:rsidRPr="004E4B70" w14:paraId="399B30DC" w14:textId="77777777" w:rsidTr="00563F85">
        <w:trPr>
          <w:trHeight w:val="284"/>
        </w:trPr>
        <w:tc>
          <w:tcPr>
            <w:tcW w:w="3544" w:type="dxa"/>
            <w:shd w:val="clear" w:color="auto" w:fill="FFFFFF" w:themeFill="background1"/>
            <w:vAlign w:val="center"/>
          </w:tcPr>
          <w:p w14:paraId="7B96AF0E" w14:textId="6D4696E8" w:rsidR="00C7624A" w:rsidRPr="004E4B70" w:rsidRDefault="00C7624A" w:rsidP="00C7624A">
            <w:pPr>
              <w:spacing w:line="276" w:lineRule="auto"/>
              <w:rPr>
                <w:rFonts w:asciiTheme="majorHAnsi" w:eastAsia="Calibri" w:hAnsiTheme="majorHAnsi" w:cs="TimesNewRoman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sz w:val="20"/>
                <w:szCs w:val="20"/>
                <w:lang w:eastAsia="hr-HR"/>
              </w:rPr>
              <w:t>Broj zaposlenih žena u projektu ''Zaželi i ostvari''</w:t>
            </w:r>
          </w:p>
        </w:tc>
        <w:tc>
          <w:tcPr>
            <w:tcW w:w="1272" w:type="dxa"/>
            <w:tcBorders>
              <w:top w:val="single" w:sz="4" w:space="0" w:color="B8CCE4"/>
              <w:bottom w:val="single" w:sz="4" w:space="0" w:color="B8CCE4"/>
            </w:tcBorders>
            <w:vAlign w:val="center"/>
          </w:tcPr>
          <w:p w14:paraId="5EC6A2B2" w14:textId="5E746274" w:rsidR="00C7624A" w:rsidRPr="004E4B70" w:rsidRDefault="00C7624A" w:rsidP="00C7624A">
            <w:pPr>
              <w:spacing w:line="276" w:lineRule="auto"/>
              <w:jc w:val="center"/>
              <w:rPr>
                <w:rFonts w:asciiTheme="majorHAnsi" w:eastAsia="Calibri" w:hAnsiTheme="majorHAnsi" w:cs="TimesNewRoman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sz w:val="20"/>
                <w:szCs w:val="20"/>
                <w:lang w:eastAsia="hr-HR"/>
              </w:rPr>
              <w:t>15</w:t>
            </w:r>
          </w:p>
        </w:tc>
        <w:tc>
          <w:tcPr>
            <w:tcW w:w="1284" w:type="dxa"/>
            <w:gridSpan w:val="2"/>
            <w:tcBorders>
              <w:top w:val="single" w:sz="4" w:space="0" w:color="B8CCE4"/>
              <w:bottom w:val="single" w:sz="4" w:space="0" w:color="B8CCE4"/>
            </w:tcBorders>
            <w:vAlign w:val="center"/>
          </w:tcPr>
          <w:p w14:paraId="055C7530" w14:textId="31F1F7A0" w:rsidR="00C7624A" w:rsidRPr="004E4B70" w:rsidRDefault="00C7624A" w:rsidP="00C7624A">
            <w:pPr>
              <w:spacing w:line="276" w:lineRule="auto"/>
              <w:jc w:val="center"/>
              <w:rPr>
                <w:rFonts w:asciiTheme="majorHAnsi" w:eastAsia="Calibri" w:hAnsiTheme="majorHAnsi" w:cs="TimesNewRoman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sz w:val="20"/>
                <w:szCs w:val="20"/>
                <w:lang w:eastAsia="hr-HR"/>
              </w:rPr>
              <w:t>20</w:t>
            </w:r>
          </w:p>
        </w:tc>
        <w:tc>
          <w:tcPr>
            <w:tcW w:w="1131" w:type="dxa"/>
            <w:tcBorders>
              <w:top w:val="single" w:sz="4" w:space="0" w:color="B8CCE4"/>
              <w:bottom w:val="single" w:sz="4" w:space="0" w:color="B8CCE4"/>
            </w:tcBorders>
            <w:vAlign w:val="center"/>
          </w:tcPr>
          <w:p w14:paraId="470862D7" w14:textId="2AB58141" w:rsidR="00C7624A" w:rsidRPr="004E4B70" w:rsidRDefault="00C7624A" w:rsidP="00C7624A">
            <w:pPr>
              <w:spacing w:line="276" w:lineRule="auto"/>
              <w:jc w:val="center"/>
              <w:rPr>
                <w:rFonts w:asciiTheme="majorHAnsi" w:eastAsia="Calibri" w:hAnsiTheme="majorHAnsi" w:cs="TimesNewRoman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sz w:val="20"/>
                <w:szCs w:val="20"/>
                <w:lang w:eastAsia="hr-HR"/>
              </w:rPr>
              <w:t>20</w:t>
            </w:r>
          </w:p>
        </w:tc>
        <w:tc>
          <w:tcPr>
            <w:tcW w:w="1272" w:type="dxa"/>
            <w:tcBorders>
              <w:top w:val="single" w:sz="4" w:space="0" w:color="B8CCE4"/>
              <w:bottom w:val="single" w:sz="4" w:space="0" w:color="B8CCE4"/>
            </w:tcBorders>
            <w:vAlign w:val="center"/>
          </w:tcPr>
          <w:p w14:paraId="27C4B8FC" w14:textId="102C6312" w:rsidR="00C7624A" w:rsidRPr="004E4B70" w:rsidRDefault="00C7624A" w:rsidP="00C7624A">
            <w:pPr>
              <w:spacing w:line="276" w:lineRule="auto"/>
              <w:jc w:val="center"/>
              <w:rPr>
                <w:rFonts w:asciiTheme="majorHAnsi" w:eastAsia="Calibri" w:hAnsiTheme="majorHAnsi" w:cs="TimesNewRoman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sz w:val="20"/>
                <w:szCs w:val="20"/>
                <w:lang w:eastAsia="hr-HR"/>
              </w:rPr>
              <w:t>20</w:t>
            </w:r>
          </w:p>
        </w:tc>
        <w:tc>
          <w:tcPr>
            <w:tcW w:w="989" w:type="dxa"/>
            <w:tcBorders>
              <w:top w:val="single" w:sz="4" w:space="0" w:color="B8CCE4"/>
              <w:bottom w:val="single" w:sz="4" w:space="0" w:color="B8CCE4"/>
            </w:tcBorders>
            <w:vAlign w:val="center"/>
          </w:tcPr>
          <w:p w14:paraId="40F95E15" w14:textId="11E175D2" w:rsidR="00C7624A" w:rsidRPr="004E4B70" w:rsidRDefault="00C7624A" w:rsidP="00C7624A">
            <w:pPr>
              <w:spacing w:line="276" w:lineRule="auto"/>
              <w:jc w:val="center"/>
              <w:rPr>
                <w:rFonts w:asciiTheme="majorHAnsi" w:eastAsia="Calibri" w:hAnsiTheme="majorHAnsi" w:cs="TimesNewRoman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sz w:val="20"/>
                <w:szCs w:val="20"/>
                <w:lang w:eastAsia="hr-HR"/>
              </w:rPr>
              <w:t>20</w:t>
            </w:r>
          </w:p>
        </w:tc>
      </w:tr>
    </w:tbl>
    <w:p w14:paraId="18D5252E" w14:textId="3E5339DE" w:rsidR="005A2B1E" w:rsidRPr="004E4B70" w:rsidRDefault="00DE4E16" w:rsidP="00B94566">
      <w:pPr>
        <w:pStyle w:val="Caption"/>
        <w:keepNext/>
        <w:spacing w:before="240"/>
        <w:jc w:val="center"/>
        <w:rPr>
          <w:rFonts w:asciiTheme="majorHAnsi" w:hAnsiTheme="majorHAnsi" w:cs="Arial"/>
          <w:b w:val="0"/>
          <w:i/>
          <w:color w:val="auto"/>
          <w:sz w:val="22"/>
          <w:szCs w:val="22"/>
        </w:rPr>
      </w:pPr>
      <w:bookmarkStart w:id="60" w:name="_Toc156209670"/>
      <w:r w:rsidRPr="004E4B70">
        <w:rPr>
          <w:rFonts w:asciiTheme="majorHAnsi" w:hAnsiTheme="majorHAnsi"/>
          <w:b w:val="0"/>
          <w:i/>
          <w:color w:val="auto"/>
          <w:sz w:val="22"/>
          <w:szCs w:val="22"/>
        </w:rPr>
        <w:t xml:space="preserve">Tablica </w:t>
      </w:r>
      <w:r w:rsidRPr="004E4B70">
        <w:rPr>
          <w:rFonts w:asciiTheme="majorHAnsi" w:hAnsiTheme="majorHAnsi"/>
          <w:b w:val="0"/>
          <w:i/>
          <w:color w:val="auto"/>
          <w:sz w:val="22"/>
          <w:szCs w:val="22"/>
        </w:rPr>
        <w:fldChar w:fldCharType="begin"/>
      </w:r>
      <w:r w:rsidRPr="004E4B70">
        <w:rPr>
          <w:rFonts w:asciiTheme="majorHAnsi" w:hAnsiTheme="majorHAnsi"/>
          <w:b w:val="0"/>
          <w:i/>
          <w:color w:val="auto"/>
          <w:sz w:val="22"/>
          <w:szCs w:val="22"/>
        </w:rPr>
        <w:instrText xml:space="preserve"> SEQ Tablica \* ARABIC </w:instrText>
      </w:r>
      <w:r w:rsidRPr="004E4B70">
        <w:rPr>
          <w:rFonts w:asciiTheme="majorHAnsi" w:hAnsiTheme="majorHAnsi"/>
          <w:b w:val="0"/>
          <w:i/>
          <w:color w:val="auto"/>
          <w:sz w:val="22"/>
          <w:szCs w:val="22"/>
        </w:rPr>
        <w:fldChar w:fldCharType="separate"/>
      </w:r>
      <w:r w:rsidR="000F2894">
        <w:rPr>
          <w:rFonts w:asciiTheme="majorHAnsi" w:hAnsiTheme="majorHAnsi"/>
          <w:b w:val="0"/>
          <w:i/>
          <w:noProof/>
          <w:color w:val="auto"/>
          <w:sz w:val="22"/>
          <w:szCs w:val="22"/>
        </w:rPr>
        <w:t>12</w:t>
      </w:r>
      <w:r w:rsidRPr="004E4B70">
        <w:rPr>
          <w:rFonts w:asciiTheme="majorHAnsi" w:hAnsiTheme="majorHAnsi"/>
          <w:b w:val="0"/>
          <w:i/>
          <w:color w:val="auto"/>
          <w:sz w:val="22"/>
          <w:szCs w:val="22"/>
        </w:rPr>
        <w:fldChar w:fldCharType="end"/>
      </w:r>
      <w:r w:rsidRPr="004E4B70">
        <w:rPr>
          <w:rFonts w:asciiTheme="majorHAnsi" w:hAnsiTheme="majorHAnsi"/>
          <w:b w:val="0"/>
          <w:i/>
          <w:color w:val="auto"/>
          <w:sz w:val="22"/>
          <w:szCs w:val="22"/>
        </w:rPr>
        <w:t xml:space="preserve">. </w:t>
      </w:r>
      <w:r w:rsidR="005A2B1E" w:rsidRPr="004E4B70">
        <w:rPr>
          <w:rFonts w:asciiTheme="majorHAnsi" w:hAnsiTheme="majorHAnsi" w:cs="Arial"/>
          <w:b w:val="0"/>
          <w:i/>
          <w:color w:val="auto"/>
          <w:sz w:val="22"/>
          <w:szCs w:val="22"/>
        </w:rPr>
        <w:t xml:space="preserve">Mjera </w:t>
      </w:r>
      <w:r w:rsidR="00B94566" w:rsidRPr="004E4B70">
        <w:rPr>
          <w:rFonts w:asciiTheme="majorHAnsi" w:hAnsiTheme="majorHAnsi" w:cs="Arial"/>
          <w:b w:val="0"/>
          <w:i/>
          <w:color w:val="auto"/>
          <w:sz w:val="22"/>
          <w:szCs w:val="22"/>
        </w:rPr>
        <w:t>10</w:t>
      </w:r>
      <w:r w:rsidR="001466D1" w:rsidRPr="004E4B70">
        <w:rPr>
          <w:rFonts w:asciiTheme="majorHAnsi" w:hAnsiTheme="majorHAnsi" w:cs="Arial"/>
          <w:b w:val="0"/>
          <w:i/>
          <w:color w:val="auto"/>
          <w:sz w:val="22"/>
          <w:szCs w:val="22"/>
        </w:rPr>
        <w:t>.</w:t>
      </w:r>
      <w:r w:rsidR="001466D1" w:rsidRPr="004E4B70">
        <w:rPr>
          <w:rFonts w:asciiTheme="majorHAnsi" w:hAnsiTheme="majorHAnsi"/>
        </w:rPr>
        <w:t xml:space="preserve"> </w:t>
      </w:r>
      <w:r w:rsidR="001466D1" w:rsidRPr="004E4B70">
        <w:rPr>
          <w:rFonts w:asciiTheme="majorHAnsi" w:hAnsiTheme="majorHAnsi" w:cs="Arial"/>
          <w:b w:val="0"/>
          <w:i/>
          <w:color w:val="auto"/>
          <w:sz w:val="22"/>
          <w:szCs w:val="22"/>
        </w:rPr>
        <w:t>Protupožarna i civilna zaštita</w:t>
      </w:r>
      <w:bookmarkEnd w:id="60"/>
    </w:p>
    <w:p w14:paraId="46FA6861" w14:textId="72074D1E" w:rsidR="00B94566" w:rsidRPr="004E4B70" w:rsidRDefault="00B94566" w:rsidP="00563F85">
      <w:pPr>
        <w:jc w:val="center"/>
        <w:rPr>
          <w:rFonts w:asciiTheme="majorHAnsi" w:hAnsiTheme="majorHAnsi"/>
          <w:sz w:val="22"/>
          <w:szCs w:val="22"/>
        </w:rPr>
      </w:pPr>
      <w:r w:rsidRPr="004E4B70">
        <w:rPr>
          <w:rFonts w:asciiTheme="majorHAnsi" w:hAnsiTheme="majorHAnsi"/>
          <w:sz w:val="22"/>
          <w:szCs w:val="22"/>
        </w:rPr>
        <w:t>(Mjera 9.2. Održivo upravljanje sustavom civilne zaštite i zaštite od požara)</w:t>
      </w:r>
    </w:p>
    <w:tbl>
      <w:tblPr>
        <w:tblStyle w:val="Reetkatablice4"/>
        <w:tblW w:w="0" w:type="auto"/>
        <w:tbl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  <w:insideH w:val="single" w:sz="4" w:space="0" w:color="B8CCE4"/>
          <w:insideV w:val="single" w:sz="4" w:space="0" w:color="B8CCE4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1272"/>
        <w:gridCol w:w="65"/>
        <w:gridCol w:w="1219"/>
        <w:gridCol w:w="1131"/>
        <w:gridCol w:w="1272"/>
        <w:gridCol w:w="989"/>
      </w:tblGrid>
      <w:tr w:rsidR="001466D1" w:rsidRPr="004E4B70" w14:paraId="47F3BC0A" w14:textId="77777777" w:rsidTr="00563F85">
        <w:trPr>
          <w:trHeight w:val="284"/>
        </w:trPr>
        <w:tc>
          <w:tcPr>
            <w:tcW w:w="9492" w:type="dxa"/>
            <w:gridSpan w:val="7"/>
            <w:shd w:val="clear" w:color="auto" w:fill="95B3D7"/>
            <w:vAlign w:val="center"/>
          </w:tcPr>
          <w:p w14:paraId="2E713464" w14:textId="77777777" w:rsidR="001466D1" w:rsidRPr="004E4B70" w:rsidRDefault="001466D1" w:rsidP="00920824">
            <w:pPr>
              <w:spacing w:line="276" w:lineRule="auto"/>
              <w:jc w:val="center"/>
              <w:rPr>
                <w:rFonts w:asciiTheme="majorHAnsi" w:eastAsia="Calibri" w:hAnsiTheme="majorHAnsi" w:cs="TimesNewRoman"/>
                <w:b/>
                <w:iCs/>
                <w:color w:val="1F497D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b/>
                <w:iCs/>
                <w:color w:val="1F497D"/>
                <w:sz w:val="20"/>
                <w:szCs w:val="20"/>
                <w:lang w:eastAsia="hr-HR"/>
              </w:rPr>
              <w:t>PRIORITET 3. POVEĆANJE KVALITETE ŽIVOTA I OBRAZOVANJA</w:t>
            </w:r>
          </w:p>
        </w:tc>
      </w:tr>
      <w:tr w:rsidR="001466D1" w:rsidRPr="004E4B70" w14:paraId="6F464BA8" w14:textId="77777777" w:rsidTr="00563F85">
        <w:trPr>
          <w:trHeight w:val="284"/>
        </w:trPr>
        <w:tc>
          <w:tcPr>
            <w:tcW w:w="3544" w:type="dxa"/>
            <w:shd w:val="clear" w:color="auto" w:fill="F2F2F2"/>
            <w:vAlign w:val="center"/>
          </w:tcPr>
          <w:p w14:paraId="6C81B20F" w14:textId="77777777" w:rsidR="001466D1" w:rsidRPr="004E4B70" w:rsidRDefault="001466D1" w:rsidP="00920824">
            <w:pPr>
              <w:rPr>
                <w:rFonts w:asciiTheme="majorHAnsi" w:eastAsia="Calibri" w:hAnsiTheme="majorHAnsi" w:cs="TimesNewRoman"/>
                <w:b/>
                <w:bCs/>
                <w:i/>
                <w:color w:val="1F497D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b/>
                <w:bCs/>
                <w:i/>
                <w:color w:val="1F497D"/>
                <w:sz w:val="20"/>
                <w:szCs w:val="20"/>
                <w:lang w:eastAsia="hr-HR"/>
              </w:rPr>
              <w:t>Naziv mjere</w:t>
            </w:r>
          </w:p>
        </w:tc>
        <w:tc>
          <w:tcPr>
            <w:tcW w:w="5948" w:type="dxa"/>
            <w:gridSpan w:val="6"/>
            <w:vAlign w:val="center"/>
          </w:tcPr>
          <w:p w14:paraId="4698CEE7" w14:textId="28D3B1E1" w:rsidR="001466D1" w:rsidRPr="004E4B70" w:rsidRDefault="001466D1" w:rsidP="00920824">
            <w:pPr>
              <w:spacing w:line="276" w:lineRule="auto"/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  <w:t>Protupožarna i civilna zaštita</w:t>
            </w:r>
          </w:p>
        </w:tc>
      </w:tr>
      <w:tr w:rsidR="001466D1" w:rsidRPr="004E4B70" w14:paraId="41DF4A87" w14:textId="77777777" w:rsidTr="00563F85">
        <w:trPr>
          <w:trHeight w:val="58"/>
        </w:trPr>
        <w:tc>
          <w:tcPr>
            <w:tcW w:w="3544" w:type="dxa"/>
            <w:shd w:val="clear" w:color="auto" w:fill="F2F2F2"/>
            <w:vAlign w:val="center"/>
          </w:tcPr>
          <w:p w14:paraId="76D160C4" w14:textId="77777777" w:rsidR="001466D1" w:rsidRPr="004E4B70" w:rsidRDefault="001466D1" w:rsidP="00920824">
            <w:pPr>
              <w:rPr>
                <w:rFonts w:asciiTheme="majorHAnsi" w:eastAsia="Calibri" w:hAnsiTheme="majorHAnsi" w:cs="TimesNewRoman"/>
                <w:b/>
                <w:bCs/>
                <w:i/>
                <w:color w:val="1F497D"/>
                <w:sz w:val="20"/>
                <w:szCs w:val="20"/>
                <w:highlight w:val="yellow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b/>
                <w:bCs/>
                <w:i/>
                <w:color w:val="1F497D"/>
                <w:sz w:val="20"/>
                <w:szCs w:val="20"/>
                <w:lang w:eastAsia="hr-HR"/>
              </w:rPr>
              <w:t>Svrha provedbe mjere</w:t>
            </w:r>
          </w:p>
        </w:tc>
        <w:tc>
          <w:tcPr>
            <w:tcW w:w="5948" w:type="dxa"/>
            <w:gridSpan w:val="6"/>
            <w:shd w:val="clear" w:color="auto" w:fill="auto"/>
            <w:vAlign w:val="center"/>
          </w:tcPr>
          <w:p w14:paraId="597A3F67" w14:textId="452FC1DF" w:rsidR="001466D1" w:rsidRPr="004E4B70" w:rsidRDefault="00794A9C" w:rsidP="002F774C">
            <w:pPr>
              <w:spacing w:line="276" w:lineRule="auto"/>
              <w:jc w:val="both"/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  <w:t>Svrha provedbe mjere je pravovremeno pripremanje i organizacija sudionika zaštite i spašavanja u reagiranju na katastrofe i velike nesreće, te ustrojavanja, pripremanja i sudjelovanja operativnih snaga zaštite i spašavanja u prevenciji, reagiranju na katastrofe i otklanjanju mogućih uzroka i posljedica katastrofa.</w:t>
            </w:r>
          </w:p>
        </w:tc>
      </w:tr>
      <w:tr w:rsidR="001466D1" w:rsidRPr="004E4B70" w14:paraId="40F13ACF" w14:textId="77777777" w:rsidTr="00563F85">
        <w:trPr>
          <w:trHeight w:val="284"/>
        </w:trPr>
        <w:tc>
          <w:tcPr>
            <w:tcW w:w="3544" w:type="dxa"/>
            <w:shd w:val="clear" w:color="auto" w:fill="F2F2F2"/>
            <w:vAlign w:val="center"/>
          </w:tcPr>
          <w:p w14:paraId="2E3AFD67" w14:textId="77777777" w:rsidR="001466D1" w:rsidRPr="004E4B70" w:rsidRDefault="001466D1" w:rsidP="00920824">
            <w:pPr>
              <w:rPr>
                <w:rFonts w:asciiTheme="majorHAnsi" w:eastAsia="Calibri" w:hAnsiTheme="majorHAnsi" w:cs="TimesNewRoman"/>
                <w:b/>
                <w:bCs/>
                <w:i/>
                <w:color w:val="1F497D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b/>
                <w:bCs/>
                <w:i/>
                <w:color w:val="1F497D"/>
                <w:sz w:val="20"/>
                <w:szCs w:val="20"/>
                <w:lang w:eastAsia="hr-HR"/>
              </w:rPr>
              <w:t>Doprinos provedbi nadređenog akta strateškog planiranja</w:t>
            </w:r>
          </w:p>
        </w:tc>
        <w:tc>
          <w:tcPr>
            <w:tcW w:w="5948" w:type="dxa"/>
            <w:gridSpan w:val="6"/>
            <w:vAlign w:val="center"/>
          </w:tcPr>
          <w:p w14:paraId="28182286" w14:textId="090F1BEB" w:rsidR="001466D1" w:rsidRPr="004E4B70" w:rsidRDefault="00B94566" w:rsidP="00920824">
            <w:pPr>
              <w:spacing w:line="276" w:lineRule="auto"/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  <w:t>Plan razvoja Sisačko-moslavačke županije za razdoblje do 2027.</w:t>
            </w:r>
          </w:p>
        </w:tc>
      </w:tr>
      <w:tr w:rsidR="001466D1" w:rsidRPr="004E4B70" w14:paraId="419D3918" w14:textId="77777777" w:rsidTr="00563F85">
        <w:trPr>
          <w:trHeight w:val="284"/>
        </w:trPr>
        <w:tc>
          <w:tcPr>
            <w:tcW w:w="3544" w:type="dxa"/>
            <w:shd w:val="clear" w:color="auto" w:fill="F2F2F2"/>
            <w:vAlign w:val="center"/>
          </w:tcPr>
          <w:p w14:paraId="0169DFA9" w14:textId="77777777" w:rsidR="001466D1" w:rsidRPr="004E4B70" w:rsidRDefault="001466D1" w:rsidP="00920824">
            <w:pPr>
              <w:rPr>
                <w:rFonts w:asciiTheme="majorHAnsi" w:eastAsia="Calibri" w:hAnsiTheme="majorHAnsi" w:cs="TimesNewRoman"/>
                <w:b/>
                <w:bCs/>
                <w:i/>
                <w:color w:val="1F497D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hAnsiTheme="majorHAnsi"/>
                <w:b/>
                <w:bCs/>
                <w:i/>
                <w:color w:val="1F497D"/>
                <w:sz w:val="20"/>
                <w:szCs w:val="20"/>
              </w:rPr>
              <w:t>Naziv cilja nadređenog akta strateškog planiranja</w:t>
            </w:r>
          </w:p>
        </w:tc>
        <w:tc>
          <w:tcPr>
            <w:tcW w:w="5948" w:type="dxa"/>
            <w:gridSpan w:val="6"/>
            <w:vAlign w:val="center"/>
          </w:tcPr>
          <w:p w14:paraId="55B5FC4F" w14:textId="23AEC90F" w:rsidR="001466D1" w:rsidRPr="004E4B70" w:rsidRDefault="00B94566" w:rsidP="00920824">
            <w:pPr>
              <w:spacing w:line="276" w:lineRule="auto"/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  <w:t>Mjera 10. Protupožarna i civilna zaštita</w:t>
            </w:r>
          </w:p>
        </w:tc>
      </w:tr>
      <w:tr w:rsidR="001466D1" w:rsidRPr="004E4B70" w14:paraId="03037D7E" w14:textId="77777777" w:rsidTr="00563F85">
        <w:trPr>
          <w:trHeight w:val="58"/>
        </w:trPr>
        <w:tc>
          <w:tcPr>
            <w:tcW w:w="3544" w:type="dxa"/>
            <w:vMerge w:val="restart"/>
            <w:shd w:val="clear" w:color="auto" w:fill="F2F2F2"/>
            <w:vAlign w:val="center"/>
          </w:tcPr>
          <w:p w14:paraId="47A41D38" w14:textId="77777777" w:rsidR="001466D1" w:rsidRPr="004E4B70" w:rsidRDefault="001466D1" w:rsidP="00920824">
            <w:pPr>
              <w:rPr>
                <w:rFonts w:asciiTheme="majorHAnsi" w:eastAsia="Calibri" w:hAnsiTheme="majorHAnsi" w:cs="TimesNewRoman"/>
                <w:b/>
                <w:bCs/>
                <w:i/>
                <w:color w:val="1F497D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hAnsiTheme="majorHAnsi"/>
                <w:b/>
                <w:bCs/>
                <w:i/>
                <w:color w:val="1F497D"/>
                <w:sz w:val="20"/>
                <w:szCs w:val="20"/>
              </w:rPr>
              <w:t>Program u Općinskom proračunu</w:t>
            </w:r>
          </w:p>
        </w:tc>
        <w:tc>
          <w:tcPr>
            <w:tcW w:w="1337" w:type="dxa"/>
            <w:gridSpan w:val="2"/>
            <w:shd w:val="clear" w:color="auto" w:fill="F2F2F2"/>
            <w:vAlign w:val="center"/>
          </w:tcPr>
          <w:p w14:paraId="7E01BC77" w14:textId="77777777" w:rsidR="001466D1" w:rsidRPr="004E4B70" w:rsidRDefault="001466D1" w:rsidP="00920824">
            <w:pPr>
              <w:spacing w:line="276" w:lineRule="auto"/>
              <w:jc w:val="center"/>
              <w:rPr>
                <w:rFonts w:asciiTheme="majorHAnsi" w:eastAsia="Calibri" w:hAnsiTheme="majorHAnsi" w:cs="TimesNewRoman"/>
                <w:b/>
                <w:bCs/>
                <w:i/>
                <w:color w:val="1F497D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b/>
                <w:bCs/>
                <w:i/>
                <w:color w:val="1F497D"/>
                <w:sz w:val="20"/>
                <w:szCs w:val="20"/>
                <w:lang w:eastAsia="hr-HR"/>
              </w:rPr>
              <w:t>Programska klasifikacija</w:t>
            </w:r>
          </w:p>
        </w:tc>
        <w:tc>
          <w:tcPr>
            <w:tcW w:w="4611" w:type="dxa"/>
            <w:gridSpan w:val="4"/>
            <w:shd w:val="clear" w:color="auto" w:fill="F2F2F2"/>
            <w:vAlign w:val="center"/>
          </w:tcPr>
          <w:p w14:paraId="23A81A3E" w14:textId="77777777" w:rsidR="001466D1" w:rsidRPr="004E4B70" w:rsidRDefault="001466D1" w:rsidP="00920824">
            <w:pPr>
              <w:spacing w:line="276" w:lineRule="auto"/>
              <w:jc w:val="center"/>
              <w:rPr>
                <w:rFonts w:asciiTheme="majorHAnsi" w:eastAsia="Calibri" w:hAnsiTheme="majorHAnsi" w:cs="TimesNewRoman"/>
                <w:b/>
                <w:bCs/>
                <w:i/>
                <w:color w:val="1F497D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b/>
                <w:bCs/>
                <w:i/>
                <w:color w:val="1F497D"/>
                <w:sz w:val="20"/>
                <w:szCs w:val="20"/>
                <w:lang w:eastAsia="hr-HR"/>
              </w:rPr>
              <w:t>Naziv programa</w:t>
            </w:r>
          </w:p>
        </w:tc>
      </w:tr>
      <w:tr w:rsidR="001466D1" w:rsidRPr="004E4B70" w14:paraId="24BCA56A" w14:textId="77777777" w:rsidTr="00563F85">
        <w:trPr>
          <w:trHeight w:val="58"/>
        </w:trPr>
        <w:tc>
          <w:tcPr>
            <w:tcW w:w="3544" w:type="dxa"/>
            <w:vMerge/>
            <w:shd w:val="clear" w:color="auto" w:fill="F2F2F2"/>
            <w:vAlign w:val="center"/>
          </w:tcPr>
          <w:p w14:paraId="37F1EA65" w14:textId="77777777" w:rsidR="001466D1" w:rsidRPr="004E4B70" w:rsidRDefault="001466D1" w:rsidP="00920824">
            <w:pPr>
              <w:rPr>
                <w:rFonts w:asciiTheme="majorHAnsi" w:hAnsiTheme="majorHAnsi"/>
                <w:b/>
                <w:bCs/>
                <w:i/>
                <w:color w:val="1F497D"/>
                <w:sz w:val="20"/>
                <w:szCs w:val="20"/>
              </w:rPr>
            </w:pPr>
          </w:p>
        </w:tc>
        <w:tc>
          <w:tcPr>
            <w:tcW w:w="1337" w:type="dxa"/>
            <w:gridSpan w:val="2"/>
            <w:vAlign w:val="center"/>
          </w:tcPr>
          <w:p w14:paraId="56B9F132" w14:textId="6809C861" w:rsidR="001466D1" w:rsidRPr="004E4B70" w:rsidRDefault="0056126A" w:rsidP="00920824">
            <w:pPr>
              <w:spacing w:line="276" w:lineRule="auto"/>
              <w:jc w:val="center"/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  <w:t>1010</w:t>
            </w:r>
          </w:p>
        </w:tc>
        <w:tc>
          <w:tcPr>
            <w:tcW w:w="4611" w:type="dxa"/>
            <w:gridSpan w:val="4"/>
            <w:vAlign w:val="center"/>
          </w:tcPr>
          <w:p w14:paraId="3666E71A" w14:textId="02720083" w:rsidR="001466D1" w:rsidRPr="004E4B70" w:rsidRDefault="0056126A" w:rsidP="00920824">
            <w:pPr>
              <w:spacing w:line="276" w:lineRule="auto"/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  <w:t>Organiziranje i provođenje zaštite i spašavanja</w:t>
            </w:r>
          </w:p>
        </w:tc>
      </w:tr>
      <w:tr w:rsidR="001466D1" w:rsidRPr="004E4B70" w14:paraId="5FC81498" w14:textId="77777777" w:rsidTr="00563F85">
        <w:trPr>
          <w:trHeight w:val="284"/>
        </w:trPr>
        <w:tc>
          <w:tcPr>
            <w:tcW w:w="3544" w:type="dxa"/>
            <w:shd w:val="clear" w:color="auto" w:fill="F2F2F2"/>
            <w:vAlign w:val="center"/>
          </w:tcPr>
          <w:p w14:paraId="51BD198A" w14:textId="52939BB2" w:rsidR="001466D1" w:rsidRPr="004E4B70" w:rsidRDefault="001466D1" w:rsidP="00920824">
            <w:pPr>
              <w:rPr>
                <w:rFonts w:asciiTheme="majorHAnsi" w:eastAsia="Calibri" w:hAnsiTheme="majorHAnsi" w:cs="TimesNewRoman"/>
                <w:b/>
                <w:bCs/>
                <w:i/>
                <w:color w:val="1F497D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hAnsiTheme="majorHAnsi"/>
                <w:b/>
                <w:bCs/>
                <w:i/>
                <w:color w:val="1F497D"/>
                <w:sz w:val="20"/>
                <w:szCs w:val="20"/>
              </w:rPr>
              <w:t xml:space="preserve">Procijenjeni trošak (ili fiskalni učinak) provedbe mjere (u </w:t>
            </w:r>
            <w:proofErr w:type="spellStart"/>
            <w:r w:rsidR="000A2476" w:rsidRPr="004E4B70">
              <w:rPr>
                <w:rFonts w:asciiTheme="majorHAnsi" w:hAnsiTheme="majorHAnsi"/>
                <w:b/>
                <w:bCs/>
                <w:i/>
                <w:color w:val="1F497D"/>
                <w:sz w:val="20"/>
                <w:szCs w:val="20"/>
              </w:rPr>
              <w:t>eur</w:t>
            </w:r>
            <w:proofErr w:type="spellEnd"/>
            <w:r w:rsidRPr="004E4B70">
              <w:rPr>
                <w:rFonts w:asciiTheme="majorHAnsi" w:hAnsiTheme="majorHAnsi"/>
                <w:b/>
                <w:bCs/>
                <w:i/>
                <w:color w:val="1F497D"/>
                <w:sz w:val="20"/>
                <w:szCs w:val="20"/>
              </w:rPr>
              <w:t>)</w:t>
            </w:r>
          </w:p>
        </w:tc>
        <w:tc>
          <w:tcPr>
            <w:tcW w:w="5948" w:type="dxa"/>
            <w:gridSpan w:val="6"/>
            <w:vAlign w:val="center"/>
          </w:tcPr>
          <w:p w14:paraId="5E899939" w14:textId="03641141" w:rsidR="001466D1" w:rsidRPr="004E4B70" w:rsidRDefault="00AF1785" w:rsidP="00920824">
            <w:pPr>
              <w:spacing w:line="276" w:lineRule="auto"/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  <w:t>224.948,39</w:t>
            </w:r>
          </w:p>
        </w:tc>
      </w:tr>
      <w:tr w:rsidR="001466D1" w:rsidRPr="004E4B70" w14:paraId="550B9488" w14:textId="77777777" w:rsidTr="00563F85">
        <w:trPr>
          <w:trHeight w:val="58"/>
        </w:trPr>
        <w:tc>
          <w:tcPr>
            <w:tcW w:w="4881" w:type="dxa"/>
            <w:gridSpan w:val="3"/>
            <w:shd w:val="clear" w:color="auto" w:fill="43FF43"/>
            <w:vAlign w:val="center"/>
          </w:tcPr>
          <w:p w14:paraId="19CAF2D9" w14:textId="77777777" w:rsidR="001466D1" w:rsidRPr="004E4B70" w:rsidRDefault="001466D1" w:rsidP="00920824">
            <w:pPr>
              <w:jc w:val="center"/>
              <w:rPr>
                <w:rFonts w:asciiTheme="majorHAnsi" w:eastAsia="Calibri" w:hAnsiTheme="majorHAnsi" w:cs="TimesNewRoman"/>
                <w:b/>
                <w:bCs/>
                <w:i/>
                <w:color w:val="1F497D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b/>
                <w:bCs/>
                <w:i/>
                <w:color w:val="1F497D"/>
                <w:sz w:val="20"/>
                <w:szCs w:val="20"/>
                <w:lang w:eastAsia="hr-HR"/>
              </w:rPr>
              <w:t>Doprinos mjere zelenoj tranziciji</w:t>
            </w:r>
          </w:p>
        </w:tc>
        <w:tc>
          <w:tcPr>
            <w:tcW w:w="4611" w:type="dxa"/>
            <w:gridSpan w:val="4"/>
            <w:shd w:val="clear" w:color="auto" w:fill="95B3D7"/>
            <w:vAlign w:val="center"/>
          </w:tcPr>
          <w:p w14:paraId="19D32A54" w14:textId="77777777" w:rsidR="001466D1" w:rsidRPr="004E4B70" w:rsidRDefault="001466D1" w:rsidP="00920824">
            <w:pPr>
              <w:jc w:val="center"/>
              <w:rPr>
                <w:rFonts w:asciiTheme="majorHAnsi" w:eastAsia="Calibri" w:hAnsiTheme="majorHAnsi" w:cs="TimesNewRoman"/>
                <w:b/>
                <w:bCs/>
                <w:i/>
                <w:color w:val="1F497D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b/>
                <w:bCs/>
                <w:i/>
                <w:color w:val="1F497D"/>
                <w:sz w:val="20"/>
                <w:szCs w:val="20"/>
                <w:lang w:eastAsia="hr-HR"/>
              </w:rPr>
              <w:t>Doprinos mjere digitalnoj transformaciji</w:t>
            </w:r>
          </w:p>
        </w:tc>
      </w:tr>
      <w:tr w:rsidR="001466D1" w:rsidRPr="004E4B70" w14:paraId="471B1EAD" w14:textId="77777777" w:rsidTr="00563F85">
        <w:trPr>
          <w:trHeight w:val="284"/>
        </w:trPr>
        <w:tc>
          <w:tcPr>
            <w:tcW w:w="4881" w:type="dxa"/>
            <w:gridSpan w:val="3"/>
            <w:vAlign w:val="center"/>
          </w:tcPr>
          <w:p w14:paraId="384E1234" w14:textId="77777777" w:rsidR="001466D1" w:rsidRPr="004E4B70" w:rsidRDefault="001466D1" w:rsidP="00920824">
            <w:pPr>
              <w:spacing w:line="276" w:lineRule="auto"/>
              <w:jc w:val="center"/>
              <w:rPr>
                <w:rFonts w:asciiTheme="majorHAnsi" w:eastAsia="Calibri" w:hAnsiTheme="majorHAnsi" w:cs="TimesNewRoman"/>
                <w:i/>
                <w:sz w:val="20"/>
                <w:szCs w:val="20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bCs/>
                <w:i/>
                <w:sz w:val="20"/>
                <w:szCs w:val="20"/>
                <w:lang w:eastAsia="hr-HR"/>
              </w:rPr>
              <w:t>DA</w:t>
            </w:r>
            <w:r w:rsidRPr="004E4B70">
              <w:rPr>
                <w:rFonts w:asciiTheme="majorHAnsi" w:eastAsia="Calibri" w:hAnsiTheme="majorHAnsi" w:cs="TimesNewRoman"/>
                <w:i/>
                <w:sz w:val="20"/>
                <w:szCs w:val="20"/>
                <w:lang w:eastAsia="hr-HR"/>
              </w:rPr>
              <w:t>/</w:t>
            </w:r>
            <w:r w:rsidRPr="004E4B70">
              <w:rPr>
                <w:rFonts w:asciiTheme="majorHAnsi" w:eastAsia="Calibri" w:hAnsiTheme="majorHAnsi" w:cs="TimesNewRoman"/>
                <w:b/>
                <w:i/>
                <w:color w:val="1F497D"/>
                <w:sz w:val="20"/>
                <w:szCs w:val="20"/>
                <w:lang w:eastAsia="hr-HR"/>
              </w:rPr>
              <w:t>NE</w:t>
            </w:r>
          </w:p>
        </w:tc>
        <w:tc>
          <w:tcPr>
            <w:tcW w:w="4611" w:type="dxa"/>
            <w:gridSpan w:val="4"/>
            <w:vAlign w:val="center"/>
          </w:tcPr>
          <w:p w14:paraId="261D24D7" w14:textId="77777777" w:rsidR="001466D1" w:rsidRPr="004E4B70" w:rsidRDefault="001466D1" w:rsidP="00920824">
            <w:pPr>
              <w:spacing w:line="276" w:lineRule="auto"/>
              <w:jc w:val="center"/>
              <w:rPr>
                <w:rFonts w:asciiTheme="majorHAnsi" w:eastAsia="Calibri" w:hAnsiTheme="majorHAnsi" w:cs="TimesNewRoman"/>
                <w:i/>
                <w:sz w:val="20"/>
                <w:szCs w:val="20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i/>
                <w:sz w:val="20"/>
                <w:szCs w:val="20"/>
                <w:lang w:eastAsia="hr-HR"/>
              </w:rPr>
              <w:t>DA/</w:t>
            </w:r>
            <w:r w:rsidRPr="004E4B70">
              <w:rPr>
                <w:rFonts w:asciiTheme="majorHAnsi" w:eastAsia="Calibri" w:hAnsiTheme="majorHAnsi" w:cs="TimesNewRoman"/>
                <w:b/>
                <w:bCs/>
                <w:i/>
                <w:color w:val="1F497D"/>
                <w:sz w:val="20"/>
                <w:szCs w:val="20"/>
                <w:lang w:eastAsia="hr-HR"/>
              </w:rPr>
              <w:t>NE</w:t>
            </w:r>
          </w:p>
        </w:tc>
      </w:tr>
      <w:tr w:rsidR="001466D1" w:rsidRPr="004E4B70" w14:paraId="7E110C8C" w14:textId="77777777" w:rsidTr="00563F85">
        <w:trPr>
          <w:trHeight w:val="234"/>
        </w:trPr>
        <w:tc>
          <w:tcPr>
            <w:tcW w:w="3544" w:type="dxa"/>
            <w:vMerge w:val="restart"/>
            <w:shd w:val="clear" w:color="auto" w:fill="F2F2F2"/>
            <w:vAlign w:val="center"/>
          </w:tcPr>
          <w:p w14:paraId="7674B321" w14:textId="77777777" w:rsidR="001466D1" w:rsidRPr="004E4B70" w:rsidRDefault="001466D1" w:rsidP="00920824">
            <w:pPr>
              <w:rPr>
                <w:rFonts w:asciiTheme="majorHAnsi" w:eastAsia="Calibri" w:hAnsiTheme="majorHAnsi" w:cs="TimesNewRoman"/>
                <w:b/>
                <w:bCs/>
                <w:i/>
                <w:color w:val="1F497D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b/>
                <w:bCs/>
                <w:i/>
                <w:color w:val="1F497D"/>
                <w:sz w:val="20"/>
                <w:szCs w:val="20"/>
                <w:u w:val="single"/>
                <w:lang w:eastAsia="hr-HR"/>
              </w:rPr>
              <w:t>Projekti/aktivnosti</w:t>
            </w:r>
          </w:p>
        </w:tc>
        <w:tc>
          <w:tcPr>
            <w:tcW w:w="1337" w:type="dxa"/>
            <w:gridSpan w:val="2"/>
            <w:shd w:val="clear" w:color="auto" w:fill="F2F2F2"/>
            <w:vAlign w:val="center"/>
          </w:tcPr>
          <w:p w14:paraId="7608E27C" w14:textId="77777777" w:rsidR="001466D1" w:rsidRPr="004E4B70" w:rsidRDefault="001466D1" w:rsidP="00920824">
            <w:pPr>
              <w:spacing w:line="276" w:lineRule="auto"/>
              <w:jc w:val="center"/>
              <w:rPr>
                <w:rFonts w:asciiTheme="majorHAnsi" w:eastAsia="Calibri" w:hAnsiTheme="majorHAnsi" w:cs="TimesNewRoman"/>
                <w:i/>
                <w:sz w:val="20"/>
                <w:szCs w:val="20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b/>
                <w:bCs/>
                <w:i/>
                <w:color w:val="1F497D"/>
                <w:sz w:val="20"/>
                <w:szCs w:val="20"/>
                <w:lang w:eastAsia="hr-HR"/>
              </w:rPr>
              <w:t>Programska klasifikacija</w:t>
            </w:r>
          </w:p>
        </w:tc>
        <w:tc>
          <w:tcPr>
            <w:tcW w:w="4611" w:type="dxa"/>
            <w:gridSpan w:val="4"/>
            <w:shd w:val="clear" w:color="auto" w:fill="F2F2F2"/>
            <w:vAlign w:val="center"/>
          </w:tcPr>
          <w:p w14:paraId="4DE5A5A8" w14:textId="77777777" w:rsidR="001466D1" w:rsidRPr="004E4B70" w:rsidRDefault="001466D1" w:rsidP="00920824">
            <w:pPr>
              <w:spacing w:line="276" w:lineRule="auto"/>
              <w:jc w:val="center"/>
              <w:rPr>
                <w:rFonts w:asciiTheme="majorHAnsi" w:eastAsia="Calibri" w:hAnsiTheme="majorHAnsi" w:cs="TimesNewRoman"/>
                <w:i/>
                <w:sz w:val="20"/>
                <w:szCs w:val="20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b/>
                <w:bCs/>
                <w:i/>
                <w:color w:val="1F497D"/>
                <w:sz w:val="20"/>
                <w:szCs w:val="20"/>
                <w:lang w:eastAsia="hr-HR"/>
              </w:rPr>
              <w:t>Naziv aktivnosti/projekta</w:t>
            </w:r>
          </w:p>
        </w:tc>
      </w:tr>
      <w:tr w:rsidR="001466D1" w:rsidRPr="004E4B70" w14:paraId="5D4182BC" w14:textId="77777777" w:rsidTr="00563F85">
        <w:trPr>
          <w:trHeight w:val="234"/>
        </w:trPr>
        <w:tc>
          <w:tcPr>
            <w:tcW w:w="3544" w:type="dxa"/>
            <w:vMerge/>
            <w:shd w:val="clear" w:color="auto" w:fill="F2F2F2"/>
            <w:vAlign w:val="center"/>
          </w:tcPr>
          <w:p w14:paraId="6F1B53FD" w14:textId="77777777" w:rsidR="001466D1" w:rsidRPr="004E4B70" w:rsidRDefault="001466D1" w:rsidP="00920824">
            <w:pPr>
              <w:rPr>
                <w:rFonts w:asciiTheme="majorHAnsi" w:eastAsia="Calibri" w:hAnsiTheme="majorHAnsi" w:cs="TimesNewRoman"/>
                <w:b/>
                <w:bCs/>
                <w:i/>
                <w:color w:val="1F497D"/>
                <w:sz w:val="20"/>
                <w:szCs w:val="20"/>
                <w:lang w:eastAsia="hr-HR"/>
              </w:rPr>
            </w:pPr>
          </w:p>
        </w:tc>
        <w:tc>
          <w:tcPr>
            <w:tcW w:w="5948" w:type="dxa"/>
            <w:gridSpan w:val="6"/>
            <w:shd w:val="clear" w:color="auto" w:fill="DBE5F1"/>
            <w:vAlign w:val="center"/>
          </w:tcPr>
          <w:p w14:paraId="0671F7F1" w14:textId="7325010A" w:rsidR="001466D1" w:rsidRPr="004E4B70" w:rsidRDefault="001466D1" w:rsidP="00121F15">
            <w:pPr>
              <w:spacing w:line="276" w:lineRule="auto"/>
              <w:jc w:val="center"/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  <w:t xml:space="preserve">Program </w:t>
            </w:r>
            <w:r w:rsidR="00121F15" w:rsidRPr="004E4B70"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  <w:t>1010</w:t>
            </w:r>
            <w:r w:rsidRPr="004E4B70"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  <w:t xml:space="preserve">: </w:t>
            </w:r>
            <w:r w:rsidR="00121F15" w:rsidRPr="004E4B70"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  <w:t>Organiziranje i provođenje zaštite i spašavanja</w:t>
            </w:r>
          </w:p>
        </w:tc>
      </w:tr>
      <w:tr w:rsidR="001466D1" w:rsidRPr="004E4B70" w14:paraId="18A61FA9" w14:textId="77777777" w:rsidTr="00563F85">
        <w:trPr>
          <w:trHeight w:val="234"/>
        </w:trPr>
        <w:tc>
          <w:tcPr>
            <w:tcW w:w="3544" w:type="dxa"/>
            <w:vMerge/>
            <w:shd w:val="clear" w:color="auto" w:fill="F2F2F2"/>
            <w:vAlign w:val="center"/>
          </w:tcPr>
          <w:p w14:paraId="35414A41" w14:textId="77777777" w:rsidR="001466D1" w:rsidRPr="004E4B70" w:rsidRDefault="001466D1" w:rsidP="00920824">
            <w:pPr>
              <w:rPr>
                <w:rFonts w:asciiTheme="majorHAnsi" w:eastAsia="Calibri" w:hAnsiTheme="majorHAnsi" w:cs="TimesNewRoman"/>
                <w:b/>
                <w:bCs/>
                <w:i/>
                <w:color w:val="1F497D"/>
                <w:sz w:val="20"/>
                <w:szCs w:val="20"/>
                <w:lang w:eastAsia="hr-HR"/>
              </w:rPr>
            </w:pPr>
          </w:p>
        </w:tc>
        <w:tc>
          <w:tcPr>
            <w:tcW w:w="1337" w:type="dxa"/>
            <w:gridSpan w:val="2"/>
            <w:vAlign w:val="center"/>
          </w:tcPr>
          <w:p w14:paraId="24CA5EEE" w14:textId="77777777" w:rsidR="001466D1" w:rsidRPr="004E4B70" w:rsidRDefault="001466D1" w:rsidP="00920824">
            <w:pPr>
              <w:spacing w:line="276" w:lineRule="auto"/>
              <w:jc w:val="center"/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  <w:t>A100001</w:t>
            </w:r>
          </w:p>
        </w:tc>
        <w:tc>
          <w:tcPr>
            <w:tcW w:w="4611" w:type="dxa"/>
            <w:gridSpan w:val="4"/>
            <w:vAlign w:val="center"/>
          </w:tcPr>
          <w:p w14:paraId="02A89699" w14:textId="6DED32F2" w:rsidR="001466D1" w:rsidRPr="004E4B70" w:rsidRDefault="00B11DED" w:rsidP="00920824">
            <w:pPr>
              <w:spacing w:line="276" w:lineRule="auto"/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  <w:t>VZO L</w:t>
            </w:r>
            <w:r w:rsidR="0056126A" w:rsidRPr="004E4B70"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  <w:t>ipovljani</w:t>
            </w:r>
          </w:p>
        </w:tc>
      </w:tr>
      <w:tr w:rsidR="001466D1" w:rsidRPr="004E4B70" w14:paraId="5B4A6A54" w14:textId="77777777" w:rsidTr="00563F85">
        <w:trPr>
          <w:trHeight w:val="234"/>
        </w:trPr>
        <w:tc>
          <w:tcPr>
            <w:tcW w:w="3544" w:type="dxa"/>
            <w:vMerge/>
            <w:shd w:val="clear" w:color="auto" w:fill="F2F2F2"/>
            <w:vAlign w:val="center"/>
          </w:tcPr>
          <w:p w14:paraId="38195317" w14:textId="77777777" w:rsidR="001466D1" w:rsidRPr="004E4B70" w:rsidRDefault="001466D1" w:rsidP="00920824">
            <w:pPr>
              <w:rPr>
                <w:rFonts w:asciiTheme="majorHAnsi" w:eastAsia="Calibri" w:hAnsiTheme="majorHAnsi" w:cs="TimesNewRoman"/>
                <w:b/>
                <w:bCs/>
                <w:i/>
                <w:color w:val="1F497D"/>
                <w:sz w:val="20"/>
                <w:szCs w:val="20"/>
                <w:lang w:eastAsia="hr-HR"/>
              </w:rPr>
            </w:pPr>
          </w:p>
        </w:tc>
        <w:tc>
          <w:tcPr>
            <w:tcW w:w="1337" w:type="dxa"/>
            <w:gridSpan w:val="2"/>
            <w:vAlign w:val="center"/>
          </w:tcPr>
          <w:p w14:paraId="3E9568C8" w14:textId="77777777" w:rsidR="001466D1" w:rsidRPr="004E4B70" w:rsidRDefault="001466D1" w:rsidP="00920824">
            <w:pPr>
              <w:spacing w:line="276" w:lineRule="auto"/>
              <w:jc w:val="center"/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  <w:t>A100002</w:t>
            </w:r>
          </w:p>
        </w:tc>
        <w:tc>
          <w:tcPr>
            <w:tcW w:w="4611" w:type="dxa"/>
            <w:gridSpan w:val="4"/>
            <w:vAlign w:val="center"/>
          </w:tcPr>
          <w:p w14:paraId="04E188D1" w14:textId="0479A921" w:rsidR="001466D1" w:rsidRPr="004E4B70" w:rsidRDefault="0056126A" w:rsidP="00920824">
            <w:pPr>
              <w:spacing w:line="276" w:lineRule="auto"/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  <w:t>Civilna zaštita</w:t>
            </w:r>
          </w:p>
        </w:tc>
      </w:tr>
      <w:tr w:rsidR="001466D1" w:rsidRPr="004E4B70" w14:paraId="12B992BD" w14:textId="77777777" w:rsidTr="00563F85">
        <w:trPr>
          <w:trHeight w:val="77"/>
        </w:trPr>
        <w:tc>
          <w:tcPr>
            <w:tcW w:w="3544" w:type="dxa"/>
            <w:vMerge/>
            <w:shd w:val="clear" w:color="auto" w:fill="F2F2F2"/>
            <w:vAlign w:val="center"/>
          </w:tcPr>
          <w:p w14:paraId="50DDFF64" w14:textId="77777777" w:rsidR="001466D1" w:rsidRPr="004E4B70" w:rsidRDefault="001466D1" w:rsidP="00920824">
            <w:pPr>
              <w:rPr>
                <w:rFonts w:asciiTheme="majorHAnsi" w:eastAsia="Calibri" w:hAnsiTheme="majorHAnsi" w:cs="TimesNewRoman"/>
                <w:b/>
                <w:bCs/>
                <w:i/>
                <w:color w:val="1F497D"/>
                <w:sz w:val="20"/>
                <w:szCs w:val="20"/>
                <w:lang w:eastAsia="hr-HR"/>
              </w:rPr>
            </w:pPr>
          </w:p>
        </w:tc>
        <w:tc>
          <w:tcPr>
            <w:tcW w:w="1337" w:type="dxa"/>
            <w:gridSpan w:val="2"/>
            <w:vAlign w:val="center"/>
          </w:tcPr>
          <w:p w14:paraId="6F9B883A" w14:textId="77777777" w:rsidR="001466D1" w:rsidRPr="004E4B70" w:rsidRDefault="001466D1" w:rsidP="00920824">
            <w:pPr>
              <w:spacing w:line="276" w:lineRule="auto"/>
              <w:jc w:val="center"/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  <w:t>A100003</w:t>
            </w:r>
          </w:p>
        </w:tc>
        <w:tc>
          <w:tcPr>
            <w:tcW w:w="4611" w:type="dxa"/>
            <w:gridSpan w:val="4"/>
            <w:vAlign w:val="center"/>
          </w:tcPr>
          <w:p w14:paraId="3CC5FE4D" w14:textId="79817DB8" w:rsidR="001466D1" w:rsidRPr="004E4B70" w:rsidRDefault="0056126A" w:rsidP="00920824">
            <w:pPr>
              <w:spacing w:line="276" w:lineRule="auto"/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  <w:t>Naknade za intervencije</w:t>
            </w:r>
          </w:p>
        </w:tc>
      </w:tr>
      <w:tr w:rsidR="001466D1" w:rsidRPr="004E4B70" w14:paraId="45BA63BB" w14:textId="77777777" w:rsidTr="00563F85">
        <w:trPr>
          <w:trHeight w:val="234"/>
        </w:trPr>
        <w:tc>
          <w:tcPr>
            <w:tcW w:w="3544" w:type="dxa"/>
            <w:vMerge/>
            <w:shd w:val="clear" w:color="auto" w:fill="F2F2F2"/>
            <w:vAlign w:val="center"/>
          </w:tcPr>
          <w:p w14:paraId="743F0A10" w14:textId="77777777" w:rsidR="001466D1" w:rsidRPr="004E4B70" w:rsidRDefault="001466D1" w:rsidP="00920824">
            <w:pPr>
              <w:rPr>
                <w:rFonts w:asciiTheme="majorHAnsi" w:eastAsia="Calibri" w:hAnsiTheme="majorHAnsi" w:cs="TimesNewRoman"/>
                <w:b/>
                <w:bCs/>
                <w:i/>
                <w:color w:val="1F497D"/>
                <w:sz w:val="20"/>
                <w:szCs w:val="20"/>
                <w:lang w:eastAsia="hr-HR"/>
              </w:rPr>
            </w:pPr>
          </w:p>
        </w:tc>
        <w:tc>
          <w:tcPr>
            <w:tcW w:w="1337" w:type="dxa"/>
            <w:gridSpan w:val="2"/>
            <w:vAlign w:val="center"/>
          </w:tcPr>
          <w:p w14:paraId="31720ADD" w14:textId="77777777" w:rsidR="001466D1" w:rsidRPr="009A3638" w:rsidRDefault="001466D1" w:rsidP="00920824">
            <w:pPr>
              <w:spacing w:line="276" w:lineRule="auto"/>
              <w:jc w:val="center"/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</w:pPr>
            <w:r w:rsidRPr="009A3638"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  <w:t>A100004</w:t>
            </w:r>
          </w:p>
        </w:tc>
        <w:tc>
          <w:tcPr>
            <w:tcW w:w="4611" w:type="dxa"/>
            <w:gridSpan w:val="4"/>
            <w:vAlign w:val="center"/>
          </w:tcPr>
          <w:p w14:paraId="7F178E48" w14:textId="105167A4" w:rsidR="001466D1" w:rsidRPr="004E4B70" w:rsidRDefault="00B11DED" w:rsidP="00920824">
            <w:pPr>
              <w:spacing w:line="276" w:lineRule="auto"/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  <w:t>HGSS stanica N</w:t>
            </w:r>
            <w:r w:rsidR="0056126A" w:rsidRPr="004E4B70"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  <w:t>ovska</w:t>
            </w:r>
          </w:p>
        </w:tc>
      </w:tr>
      <w:tr w:rsidR="001466D1" w:rsidRPr="004E4B70" w14:paraId="0E07D96A" w14:textId="77777777" w:rsidTr="00563F85">
        <w:trPr>
          <w:trHeight w:val="58"/>
        </w:trPr>
        <w:tc>
          <w:tcPr>
            <w:tcW w:w="3544" w:type="dxa"/>
            <w:vMerge/>
            <w:shd w:val="clear" w:color="auto" w:fill="F2F2F2"/>
            <w:vAlign w:val="center"/>
          </w:tcPr>
          <w:p w14:paraId="1A90D547" w14:textId="77777777" w:rsidR="001466D1" w:rsidRPr="004E4B70" w:rsidRDefault="001466D1" w:rsidP="00920824">
            <w:pPr>
              <w:rPr>
                <w:rFonts w:asciiTheme="majorHAnsi" w:eastAsia="Calibri" w:hAnsiTheme="majorHAnsi" w:cs="TimesNewRoman"/>
                <w:b/>
                <w:bCs/>
                <w:i/>
                <w:color w:val="1F497D"/>
                <w:sz w:val="20"/>
                <w:szCs w:val="20"/>
                <w:lang w:eastAsia="hr-HR"/>
              </w:rPr>
            </w:pPr>
          </w:p>
        </w:tc>
        <w:tc>
          <w:tcPr>
            <w:tcW w:w="1337" w:type="dxa"/>
            <w:gridSpan w:val="2"/>
            <w:vAlign w:val="center"/>
          </w:tcPr>
          <w:p w14:paraId="4152BE30" w14:textId="77777777" w:rsidR="001466D1" w:rsidRPr="009A3638" w:rsidRDefault="001466D1" w:rsidP="00920824">
            <w:pPr>
              <w:spacing w:line="276" w:lineRule="auto"/>
              <w:jc w:val="center"/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</w:pPr>
            <w:r w:rsidRPr="009A3638"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  <w:t>A100005</w:t>
            </w:r>
          </w:p>
        </w:tc>
        <w:tc>
          <w:tcPr>
            <w:tcW w:w="4611" w:type="dxa"/>
            <w:gridSpan w:val="4"/>
            <w:vAlign w:val="center"/>
          </w:tcPr>
          <w:p w14:paraId="1E571686" w14:textId="1DFBD51C" w:rsidR="001466D1" w:rsidRPr="004E4B70" w:rsidRDefault="0056126A" w:rsidP="00920824">
            <w:pPr>
              <w:spacing w:line="276" w:lineRule="auto"/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  <w:t>Sufinanciranje psa tragača u prirodi i ruševinama</w:t>
            </w:r>
          </w:p>
        </w:tc>
      </w:tr>
      <w:tr w:rsidR="00C7624A" w:rsidRPr="004E4B70" w14:paraId="15D908B0" w14:textId="77777777" w:rsidTr="00563F85">
        <w:trPr>
          <w:trHeight w:val="58"/>
        </w:trPr>
        <w:tc>
          <w:tcPr>
            <w:tcW w:w="3544" w:type="dxa"/>
            <w:vMerge/>
            <w:shd w:val="clear" w:color="auto" w:fill="F2F2F2"/>
            <w:vAlign w:val="center"/>
          </w:tcPr>
          <w:p w14:paraId="4E325553" w14:textId="77777777" w:rsidR="00C7624A" w:rsidRPr="004E4B70" w:rsidRDefault="00C7624A" w:rsidP="00C7624A">
            <w:pPr>
              <w:rPr>
                <w:rFonts w:asciiTheme="majorHAnsi" w:eastAsia="Calibri" w:hAnsiTheme="majorHAnsi" w:cs="TimesNewRoman"/>
                <w:b/>
                <w:bCs/>
                <w:i/>
                <w:color w:val="1F497D"/>
                <w:sz w:val="20"/>
                <w:szCs w:val="20"/>
                <w:lang w:eastAsia="hr-HR"/>
              </w:rPr>
            </w:pPr>
          </w:p>
        </w:tc>
        <w:tc>
          <w:tcPr>
            <w:tcW w:w="1337" w:type="dxa"/>
            <w:gridSpan w:val="2"/>
            <w:vAlign w:val="center"/>
          </w:tcPr>
          <w:p w14:paraId="7C003C99" w14:textId="564B9B70" w:rsidR="00C7624A" w:rsidRPr="009A3638" w:rsidRDefault="00C7624A" w:rsidP="00C7624A">
            <w:pPr>
              <w:spacing w:line="276" w:lineRule="auto"/>
              <w:jc w:val="center"/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</w:pPr>
            <w:r w:rsidRPr="009A3638"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  <w:t>A100006</w:t>
            </w:r>
          </w:p>
        </w:tc>
        <w:tc>
          <w:tcPr>
            <w:tcW w:w="4611" w:type="dxa"/>
            <w:gridSpan w:val="4"/>
            <w:vAlign w:val="center"/>
          </w:tcPr>
          <w:p w14:paraId="3021A58E" w14:textId="2D97053C" w:rsidR="00C7624A" w:rsidRPr="004E4B70" w:rsidRDefault="00C7624A" w:rsidP="00C7624A">
            <w:pPr>
              <w:spacing w:line="276" w:lineRule="auto"/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  <w:t>DVD Lipovljani</w:t>
            </w:r>
          </w:p>
        </w:tc>
      </w:tr>
      <w:tr w:rsidR="00C7624A" w:rsidRPr="004E4B70" w14:paraId="25EDEEE4" w14:textId="77777777" w:rsidTr="00563F85">
        <w:trPr>
          <w:trHeight w:val="58"/>
        </w:trPr>
        <w:tc>
          <w:tcPr>
            <w:tcW w:w="3544" w:type="dxa"/>
            <w:vMerge/>
            <w:shd w:val="clear" w:color="auto" w:fill="F2F2F2"/>
            <w:vAlign w:val="center"/>
          </w:tcPr>
          <w:p w14:paraId="7592F74F" w14:textId="77777777" w:rsidR="00C7624A" w:rsidRPr="004E4B70" w:rsidRDefault="00C7624A" w:rsidP="00C7624A">
            <w:pPr>
              <w:rPr>
                <w:rFonts w:asciiTheme="majorHAnsi" w:eastAsia="Calibri" w:hAnsiTheme="majorHAnsi" w:cs="TimesNewRoman"/>
                <w:b/>
                <w:bCs/>
                <w:i/>
                <w:color w:val="1F497D"/>
                <w:sz w:val="20"/>
                <w:szCs w:val="20"/>
                <w:lang w:eastAsia="hr-HR"/>
              </w:rPr>
            </w:pPr>
          </w:p>
        </w:tc>
        <w:tc>
          <w:tcPr>
            <w:tcW w:w="1337" w:type="dxa"/>
            <w:gridSpan w:val="2"/>
            <w:vAlign w:val="center"/>
          </w:tcPr>
          <w:p w14:paraId="222683AB" w14:textId="15B097B4" w:rsidR="00C7624A" w:rsidRPr="009A3638" w:rsidRDefault="00C7624A" w:rsidP="00C7624A">
            <w:pPr>
              <w:spacing w:line="276" w:lineRule="auto"/>
              <w:jc w:val="center"/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</w:pPr>
            <w:r w:rsidRPr="009A3638"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  <w:t>A100007</w:t>
            </w:r>
          </w:p>
        </w:tc>
        <w:tc>
          <w:tcPr>
            <w:tcW w:w="4611" w:type="dxa"/>
            <w:gridSpan w:val="4"/>
            <w:vAlign w:val="center"/>
          </w:tcPr>
          <w:p w14:paraId="3A95F53D" w14:textId="32B8A41E" w:rsidR="00C7624A" w:rsidRPr="004E4B70" w:rsidRDefault="00C7624A" w:rsidP="00C7624A">
            <w:pPr>
              <w:spacing w:line="276" w:lineRule="auto"/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  <w:t>Županijski vatrogasni operativni centar ŽVOC</w:t>
            </w:r>
          </w:p>
        </w:tc>
      </w:tr>
      <w:tr w:rsidR="00C7624A" w:rsidRPr="004E4B70" w14:paraId="75DF6342" w14:textId="77777777" w:rsidTr="00563F85">
        <w:trPr>
          <w:trHeight w:val="234"/>
        </w:trPr>
        <w:tc>
          <w:tcPr>
            <w:tcW w:w="3544" w:type="dxa"/>
            <w:vMerge/>
            <w:shd w:val="clear" w:color="auto" w:fill="F2F2F2"/>
            <w:vAlign w:val="center"/>
          </w:tcPr>
          <w:p w14:paraId="5E2C7CF7" w14:textId="77777777" w:rsidR="00C7624A" w:rsidRPr="004E4B70" w:rsidRDefault="00C7624A" w:rsidP="00C7624A">
            <w:pPr>
              <w:rPr>
                <w:rFonts w:asciiTheme="majorHAnsi" w:eastAsia="Calibri" w:hAnsiTheme="majorHAnsi" w:cs="TimesNewRoman"/>
                <w:b/>
                <w:bCs/>
                <w:i/>
                <w:color w:val="1F497D"/>
                <w:sz w:val="20"/>
                <w:szCs w:val="20"/>
                <w:lang w:eastAsia="hr-HR"/>
              </w:rPr>
            </w:pPr>
          </w:p>
        </w:tc>
        <w:tc>
          <w:tcPr>
            <w:tcW w:w="1337" w:type="dxa"/>
            <w:gridSpan w:val="2"/>
            <w:vAlign w:val="center"/>
          </w:tcPr>
          <w:p w14:paraId="6BC2F82E" w14:textId="21DF546F" w:rsidR="00C7624A" w:rsidRPr="004E4B70" w:rsidRDefault="00C7624A" w:rsidP="00C7624A">
            <w:pPr>
              <w:spacing w:line="276" w:lineRule="auto"/>
              <w:jc w:val="center"/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  <w:t>T100001</w:t>
            </w:r>
          </w:p>
        </w:tc>
        <w:tc>
          <w:tcPr>
            <w:tcW w:w="4611" w:type="dxa"/>
            <w:gridSpan w:val="4"/>
            <w:vAlign w:val="center"/>
          </w:tcPr>
          <w:p w14:paraId="31B7DE7E" w14:textId="557E51C0" w:rsidR="00C7624A" w:rsidRPr="004E4B70" w:rsidRDefault="00C7624A" w:rsidP="00C7624A">
            <w:pPr>
              <w:spacing w:line="276" w:lineRule="auto"/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  <w:t>Vatrogasna oprema</w:t>
            </w:r>
          </w:p>
        </w:tc>
      </w:tr>
      <w:tr w:rsidR="00C7624A" w:rsidRPr="004E4B70" w14:paraId="7198B5BE" w14:textId="77777777" w:rsidTr="00563F85">
        <w:trPr>
          <w:trHeight w:val="234"/>
        </w:trPr>
        <w:tc>
          <w:tcPr>
            <w:tcW w:w="3544" w:type="dxa"/>
            <w:shd w:val="clear" w:color="auto" w:fill="FFFFFF" w:themeFill="background1"/>
            <w:vAlign w:val="center"/>
          </w:tcPr>
          <w:p w14:paraId="77B71138" w14:textId="77777777" w:rsidR="00C7624A" w:rsidRPr="004E4B70" w:rsidRDefault="00C7624A" w:rsidP="00C7624A">
            <w:pPr>
              <w:rPr>
                <w:rFonts w:asciiTheme="majorHAnsi" w:eastAsia="Calibri" w:hAnsiTheme="majorHAnsi" w:cs="TimesNewRoman"/>
                <w:b/>
                <w:bCs/>
                <w:i/>
                <w:color w:val="1F497D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b/>
                <w:bCs/>
                <w:i/>
                <w:color w:val="1F497D"/>
                <w:sz w:val="20"/>
                <w:szCs w:val="20"/>
                <w:lang w:eastAsia="hr-HR"/>
              </w:rPr>
              <w:t>Ključne aktivnosti ostvarenja mjere</w:t>
            </w:r>
          </w:p>
        </w:tc>
        <w:tc>
          <w:tcPr>
            <w:tcW w:w="5948" w:type="dxa"/>
            <w:gridSpan w:val="6"/>
            <w:shd w:val="clear" w:color="auto" w:fill="FFFFFF" w:themeFill="background1"/>
            <w:vAlign w:val="center"/>
          </w:tcPr>
          <w:p w14:paraId="14668F5C" w14:textId="5C6DCF58" w:rsidR="00C7624A" w:rsidRPr="004E4B70" w:rsidRDefault="00C7624A" w:rsidP="00C7624A">
            <w:pPr>
              <w:numPr>
                <w:ilvl w:val="0"/>
                <w:numId w:val="6"/>
              </w:numPr>
              <w:spacing w:line="276" w:lineRule="auto"/>
              <w:contextualSpacing/>
              <w:jc w:val="both"/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  <w:t xml:space="preserve">aktivnosti vezane za pružanje vatrogasne i civilne zaštite, </w:t>
            </w:r>
          </w:p>
          <w:p w14:paraId="3D967465" w14:textId="6D7D82D0" w:rsidR="00C7624A" w:rsidRPr="004E4B70" w:rsidRDefault="00C7624A" w:rsidP="00C7624A">
            <w:pPr>
              <w:numPr>
                <w:ilvl w:val="0"/>
                <w:numId w:val="6"/>
              </w:numPr>
              <w:spacing w:line="276" w:lineRule="auto"/>
              <w:contextualSpacing/>
              <w:jc w:val="both"/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  <w:t xml:space="preserve">uspostava i unaprjeđenje sustava civilne zaštite, </w:t>
            </w:r>
          </w:p>
          <w:p w14:paraId="4FFC1477" w14:textId="6DAE2BF7" w:rsidR="00C7624A" w:rsidRPr="004E4B70" w:rsidRDefault="00C7624A" w:rsidP="00C7624A">
            <w:pPr>
              <w:numPr>
                <w:ilvl w:val="0"/>
                <w:numId w:val="6"/>
              </w:numPr>
              <w:spacing w:line="276" w:lineRule="auto"/>
              <w:contextualSpacing/>
              <w:jc w:val="both"/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  <w:t xml:space="preserve">poboljšanje opremljenosti i kapaciteta protupožarnih snaga, </w:t>
            </w:r>
          </w:p>
          <w:p w14:paraId="451C8149" w14:textId="141EA327" w:rsidR="00C7624A" w:rsidRPr="004E4B70" w:rsidRDefault="00C7624A" w:rsidP="00C7624A">
            <w:pPr>
              <w:numPr>
                <w:ilvl w:val="0"/>
                <w:numId w:val="6"/>
              </w:numPr>
              <w:spacing w:line="276" w:lineRule="auto"/>
              <w:contextualSpacing/>
              <w:jc w:val="both"/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  <w:t>organizacija i redovan rad sustava zaštite i spašavanja na području samoupravne jedinice i sl.</w:t>
            </w:r>
          </w:p>
        </w:tc>
      </w:tr>
      <w:tr w:rsidR="00C7624A" w:rsidRPr="004E4B70" w14:paraId="0AFE4713" w14:textId="77777777" w:rsidTr="00563F85">
        <w:trPr>
          <w:trHeight w:val="284"/>
        </w:trPr>
        <w:tc>
          <w:tcPr>
            <w:tcW w:w="3544" w:type="dxa"/>
            <w:shd w:val="clear" w:color="auto" w:fill="F2F2F2"/>
            <w:vAlign w:val="center"/>
          </w:tcPr>
          <w:p w14:paraId="0A812D44" w14:textId="77777777" w:rsidR="00C7624A" w:rsidRPr="004E4B70" w:rsidRDefault="00C7624A" w:rsidP="00C7624A">
            <w:pPr>
              <w:rPr>
                <w:rFonts w:asciiTheme="majorHAnsi" w:eastAsia="Calibri" w:hAnsiTheme="majorHAnsi" w:cs="TimesNewRoman"/>
                <w:b/>
                <w:bCs/>
                <w:i/>
                <w:color w:val="1F497D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b/>
                <w:bCs/>
                <w:i/>
                <w:color w:val="1F497D"/>
                <w:sz w:val="20"/>
                <w:szCs w:val="20"/>
                <w:lang w:eastAsia="hr-HR"/>
              </w:rPr>
              <w:t>Planirani rok provedbe</w:t>
            </w:r>
          </w:p>
        </w:tc>
        <w:tc>
          <w:tcPr>
            <w:tcW w:w="5948" w:type="dxa"/>
            <w:gridSpan w:val="6"/>
            <w:vAlign w:val="center"/>
          </w:tcPr>
          <w:p w14:paraId="18B24B45" w14:textId="77777777" w:rsidR="00C7624A" w:rsidRPr="004E4B70" w:rsidRDefault="00C7624A" w:rsidP="00C7624A">
            <w:pPr>
              <w:spacing w:line="276" w:lineRule="auto"/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  <w:t>2025. godina</w:t>
            </w:r>
          </w:p>
        </w:tc>
      </w:tr>
      <w:tr w:rsidR="00C7624A" w:rsidRPr="004E4B70" w14:paraId="0DA98301" w14:textId="77777777" w:rsidTr="00563F85">
        <w:trPr>
          <w:trHeight w:val="711"/>
        </w:trPr>
        <w:tc>
          <w:tcPr>
            <w:tcW w:w="3544" w:type="dxa"/>
            <w:vMerge w:val="restart"/>
            <w:shd w:val="clear" w:color="auto" w:fill="F2F2F2"/>
            <w:vAlign w:val="center"/>
          </w:tcPr>
          <w:p w14:paraId="57F94F6F" w14:textId="77777777" w:rsidR="00C7624A" w:rsidRPr="004E4B70" w:rsidRDefault="00C7624A" w:rsidP="00C7624A">
            <w:pPr>
              <w:rPr>
                <w:rFonts w:asciiTheme="majorHAnsi" w:eastAsia="Calibri" w:hAnsiTheme="majorHAnsi" w:cs="TimesNewRoman"/>
                <w:b/>
                <w:bCs/>
                <w:i/>
                <w:color w:val="1F497D"/>
                <w:sz w:val="20"/>
                <w:szCs w:val="20"/>
                <w:highlight w:val="yellow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b/>
                <w:bCs/>
                <w:i/>
                <w:color w:val="1F497D"/>
                <w:sz w:val="20"/>
                <w:szCs w:val="20"/>
                <w:lang w:eastAsia="hr-HR"/>
              </w:rPr>
              <w:t>Pokazatelj rezultata mjere</w:t>
            </w:r>
          </w:p>
        </w:tc>
        <w:tc>
          <w:tcPr>
            <w:tcW w:w="1272" w:type="dxa"/>
            <w:tcBorders>
              <w:bottom w:val="single" w:sz="4" w:space="0" w:color="B8CCE4"/>
            </w:tcBorders>
            <w:shd w:val="clear" w:color="auto" w:fill="B8CCE4"/>
            <w:vAlign w:val="center"/>
          </w:tcPr>
          <w:p w14:paraId="1269439F" w14:textId="77777777" w:rsidR="00C7624A" w:rsidRPr="004E4B70" w:rsidRDefault="00C7624A" w:rsidP="00C7624A">
            <w:pPr>
              <w:spacing w:line="276" w:lineRule="auto"/>
              <w:jc w:val="center"/>
              <w:rPr>
                <w:rFonts w:asciiTheme="majorHAnsi" w:eastAsia="Calibri" w:hAnsiTheme="majorHAnsi" w:cs="TimesNewRoman"/>
                <w:i/>
                <w:sz w:val="20"/>
                <w:szCs w:val="20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b/>
                <w:bCs/>
                <w:color w:val="1F497D"/>
                <w:sz w:val="18"/>
                <w:szCs w:val="18"/>
                <w:lang w:eastAsia="hr-HR"/>
              </w:rPr>
              <w:t>POLAZNA VRIJEDNOST</w:t>
            </w:r>
          </w:p>
        </w:tc>
        <w:tc>
          <w:tcPr>
            <w:tcW w:w="4676" w:type="dxa"/>
            <w:gridSpan w:val="5"/>
            <w:tcBorders>
              <w:bottom w:val="single" w:sz="4" w:space="0" w:color="B8CCE4"/>
            </w:tcBorders>
            <w:shd w:val="clear" w:color="auto" w:fill="B8CCE4"/>
            <w:vAlign w:val="center"/>
          </w:tcPr>
          <w:p w14:paraId="6B53EC9F" w14:textId="77777777" w:rsidR="00C7624A" w:rsidRPr="004E4B70" w:rsidRDefault="00C7624A" w:rsidP="00C7624A">
            <w:pPr>
              <w:spacing w:line="276" w:lineRule="auto"/>
              <w:jc w:val="center"/>
              <w:rPr>
                <w:rFonts w:asciiTheme="majorHAnsi" w:eastAsia="Calibri" w:hAnsiTheme="majorHAnsi" w:cs="TimesNewRoman"/>
                <w:i/>
                <w:sz w:val="20"/>
                <w:szCs w:val="20"/>
                <w:lang w:eastAsia="hr-HR"/>
              </w:rPr>
            </w:pPr>
            <w:r w:rsidRPr="004E4B70">
              <w:rPr>
                <w:rFonts w:asciiTheme="majorHAnsi" w:eastAsia="Batang" w:hAnsiTheme="majorHAnsi"/>
                <w:b/>
                <w:color w:val="1F497D"/>
                <w:sz w:val="18"/>
                <w:szCs w:val="18"/>
              </w:rPr>
              <w:t>CILJANA VRIJEDNOST</w:t>
            </w:r>
          </w:p>
        </w:tc>
      </w:tr>
      <w:tr w:rsidR="00C7624A" w:rsidRPr="004E4B70" w14:paraId="04EA9460" w14:textId="77777777" w:rsidTr="00563F85">
        <w:trPr>
          <w:trHeight w:val="58"/>
        </w:trPr>
        <w:tc>
          <w:tcPr>
            <w:tcW w:w="3544" w:type="dxa"/>
            <w:vMerge/>
            <w:shd w:val="clear" w:color="auto" w:fill="F2F2F2"/>
            <w:vAlign w:val="center"/>
          </w:tcPr>
          <w:p w14:paraId="3B137EED" w14:textId="77777777" w:rsidR="00C7624A" w:rsidRPr="004E4B70" w:rsidRDefault="00C7624A" w:rsidP="00C7624A">
            <w:pPr>
              <w:spacing w:line="276" w:lineRule="auto"/>
              <w:jc w:val="center"/>
              <w:rPr>
                <w:rFonts w:asciiTheme="majorHAnsi" w:eastAsia="Calibri" w:hAnsiTheme="majorHAnsi" w:cs="TimesNewRoman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1272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B8CCE4"/>
            <w:vAlign w:val="center"/>
          </w:tcPr>
          <w:p w14:paraId="75F92176" w14:textId="77777777" w:rsidR="00C7624A" w:rsidRPr="004E4B70" w:rsidRDefault="00C7624A" w:rsidP="00C7624A">
            <w:pPr>
              <w:spacing w:line="276" w:lineRule="auto"/>
              <w:jc w:val="center"/>
              <w:rPr>
                <w:rFonts w:asciiTheme="majorHAnsi" w:eastAsia="Calibri" w:hAnsiTheme="majorHAnsi" w:cs="TimesNewRoman"/>
                <w:b/>
                <w:color w:val="1F497D"/>
                <w:sz w:val="18"/>
                <w:szCs w:val="18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b/>
                <w:color w:val="1F497D"/>
                <w:sz w:val="18"/>
                <w:szCs w:val="18"/>
                <w:lang w:eastAsia="hr-HR"/>
              </w:rPr>
              <w:t>2021.</w:t>
            </w:r>
          </w:p>
        </w:tc>
        <w:tc>
          <w:tcPr>
            <w:tcW w:w="1284" w:type="dxa"/>
            <w:gridSpan w:val="2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B8CCE4"/>
            <w:vAlign w:val="center"/>
          </w:tcPr>
          <w:p w14:paraId="7185A420" w14:textId="77777777" w:rsidR="00C7624A" w:rsidRPr="004E4B70" w:rsidRDefault="00C7624A" w:rsidP="00C7624A">
            <w:pPr>
              <w:spacing w:line="276" w:lineRule="auto"/>
              <w:jc w:val="center"/>
              <w:rPr>
                <w:rFonts w:asciiTheme="majorHAnsi" w:eastAsia="Calibri" w:hAnsiTheme="majorHAnsi" w:cs="TimesNewRoman"/>
                <w:b/>
                <w:color w:val="1F497D"/>
                <w:sz w:val="18"/>
                <w:szCs w:val="18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b/>
                <w:color w:val="1F497D"/>
                <w:sz w:val="18"/>
                <w:szCs w:val="18"/>
                <w:lang w:eastAsia="hr-HR"/>
              </w:rPr>
              <w:t>2022.</w:t>
            </w:r>
          </w:p>
        </w:tc>
        <w:tc>
          <w:tcPr>
            <w:tcW w:w="1131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B8CCE4"/>
            <w:vAlign w:val="center"/>
          </w:tcPr>
          <w:p w14:paraId="2EF64DFF" w14:textId="77777777" w:rsidR="00C7624A" w:rsidRPr="004E4B70" w:rsidRDefault="00C7624A" w:rsidP="00C7624A">
            <w:pPr>
              <w:spacing w:line="276" w:lineRule="auto"/>
              <w:jc w:val="center"/>
              <w:rPr>
                <w:rFonts w:asciiTheme="majorHAnsi" w:eastAsia="Calibri" w:hAnsiTheme="majorHAnsi" w:cs="TimesNewRoman"/>
                <w:b/>
                <w:color w:val="1F497D"/>
                <w:sz w:val="18"/>
                <w:szCs w:val="18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b/>
                <w:color w:val="1F497D"/>
                <w:sz w:val="18"/>
                <w:szCs w:val="18"/>
                <w:lang w:eastAsia="hr-HR"/>
              </w:rPr>
              <w:t>2023.</w:t>
            </w:r>
          </w:p>
        </w:tc>
        <w:tc>
          <w:tcPr>
            <w:tcW w:w="1272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B8CCE4"/>
            <w:vAlign w:val="center"/>
          </w:tcPr>
          <w:p w14:paraId="3A1AF88B" w14:textId="77777777" w:rsidR="00C7624A" w:rsidRPr="004E4B70" w:rsidRDefault="00C7624A" w:rsidP="00C7624A">
            <w:pPr>
              <w:spacing w:line="276" w:lineRule="auto"/>
              <w:jc w:val="center"/>
              <w:rPr>
                <w:rFonts w:asciiTheme="majorHAnsi" w:eastAsia="Calibri" w:hAnsiTheme="majorHAnsi" w:cs="TimesNewRoman"/>
                <w:b/>
                <w:color w:val="1F497D"/>
                <w:sz w:val="18"/>
                <w:szCs w:val="18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b/>
                <w:color w:val="1F497D"/>
                <w:sz w:val="18"/>
                <w:szCs w:val="18"/>
                <w:lang w:eastAsia="hr-HR"/>
              </w:rPr>
              <w:t>2024.</w:t>
            </w:r>
          </w:p>
        </w:tc>
        <w:tc>
          <w:tcPr>
            <w:tcW w:w="989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B8CCE4"/>
            <w:vAlign w:val="center"/>
          </w:tcPr>
          <w:p w14:paraId="37BDBC38" w14:textId="77777777" w:rsidR="00C7624A" w:rsidRPr="004E4B70" w:rsidRDefault="00C7624A" w:rsidP="00C7624A">
            <w:pPr>
              <w:spacing w:line="276" w:lineRule="auto"/>
              <w:jc w:val="center"/>
              <w:rPr>
                <w:rFonts w:asciiTheme="majorHAnsi" w:eastAsia="Calibri" w:hAnsiTheme="majorHAnsi" w:cs="TimesNewRoman"/>
                <w:b/>
                <w:color w:val="1F497D"/>
                <w:sz w:val="18"/>
                <w:szCs w:val="18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b/>
                <w:color w:val="1F497D"/>
                <w:sz w:val="18"/>
                <w:szCs w:val="18"/>
                <w:lang w:eastAsia="hr-HR"/>
              </w:rPr>
              <w:t>2025.</w:t>
            </w:r>
          </w:p>
        </w:tc>
      </w:tr>
      <w:tr w:rsidR="00C7624A" w:rsidRPr="004E4B70" w14:paraId="20A5E1E1" w14:textId="77777777" w:rsidTr="00563F85">
        <w:trPr>
          <w:trHeight w:val="284"/>
        </w:trPr>
        <w:tc>
          <w:tcPr>
            <w:tcW w:w="3544" w:type="dxa"/>
            <w:shd w:val="clear" w:color="auto" w:fill="FFFFFF" w:themeFill="background1"/>
            <w:vAlign w:val="center"/>
          </w:tcPr>
          <w:p w14:paraId="364AED29" w14:textId="25649291" w:rsidR="00C7624A" w:rsidRPr="004E4B70" w:rsidRDefault="00C7624A" w:rsidP="00C7624A">
            <w:pPr>
              <w:spacing w:line="276" w:lineRule="auto"/>
              <w:rPr>
                <w:rFonts w:asciiTheme="majorHAnsi" w:eastAsia="Calibri" w:hAnsiTheme="majorHAnsi" w:cs="TimesNewRoman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sz w:val="20"/>
                <w:szCs w:val="20"/>
                <w:lang w:eastAsia="hr-HR"/>
              </w:rPr>
              <w:t>Broj članova Vatrogasne zajednice Općine Lipovljani</w:t>
            </w:r>
          </w:p>
        </w:tc>
        <w:tc>
          <w:tcPr>
            <w:tcW w:w="1272" w:type="dxa"/>
            <w:tcBorders>
              <w:top w:val="single" w:sz="4" w:space="0" w:color="B8CCE4"/>
              <w:bottom w:val="single" w:sz="4" w:space="0" w:color="B8CCE4"/>
            </w:tcBorders>
            <w:vAlign w:val="center"/>
          </w:tcPr>
          <w:p w14:paraId="7378FFE7" w14:textId="60962FFD" w:rsidR="00C7624A" w:rsidRPr="004E4B70" w:rsidRDefault="00C7624A" w:rsidP="00C7624A">
            <w:pPr>
              <w:spacing w:line="276" w:lineRule="auto"/>
              <w:jc w:val="center"/>
              <w:rPr>
                <w:rFonts w:asciiTheme="majorHAnsi" w:eastAsia="Calibri" w:hAnsiTheme="majorHAnsi" w:cs="TimesNewRoman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1284" w:type="dxa"/>
            <w:gridSpan w:val="2"/>
            <w:tcBorders>
              <w:top w:val="single" w:sz="4" w:space="0" w:color="B8CCE4"/>
              <w:bottom w:val="single" w:sz="4" w:space="0" w:color="B8CCE4"/>
            </w:tcBorders>
            <w:vAlign w:val="center"/>
          </w:tcPr>
          <w:p w14:paraId="03FE4219" w14:textId="27094E1F" w:rsidR="00C7624A" w:rsidRPr="004E4B70" w:rsidRDefault="00C7624A" w:rsidP="00C7624A">
            <w:pPr>
              <w:spacing w:line="276" w:lineRule="auto"/>
              <w:jc w:val="center"/>
              <w:rPr>
                <w:rFonts w:asciiTheme="majorHAnsi" w:eastAsia="Calibri" w:hAnsiTheme="majorHAnsi" w:cs="TimesNewRoman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1131" w:type="dxa"/>
            <w:tcBorders>
              <w:top w:val="single" w:sz="4" w:space="0" w:color="B8CCE4"/>
              <w:bottom w:val="single" w:sz="4" w:space="0" w:color="B8CCE4"/>
            </w:tcBorders>
            <w:vAlign w:val="center"/>
          </w:tcPr>
          <w:p w14:paraId="4C3A7240" w14:textId="2B06CAD6" w:rsidR="00C7624A" w:rsidRPr="004E4B70" w:rsidRDefault="00C7624A" w:rsidP="00C7624A">
            <w:pPr>
              <w:spacing w:line="276" w:lineRule="auto"/>
              <w:jc w:val="center"/>
              <w:rPr>
                <w:rFonts w:asciiTheme="majorHAnsi" w:eastAsia="Calibri" w:hAnsiTheme="majorHAnsi" w:cs="TimesNewRoman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1272" w:type="dxa"/>
            <w:tcBorders>
              <w:top w:val="single" w:sz="4" w:space="0" w:color="B8CCE4"/>
              <w:bottom w:val="single" w:sz="4" w:space="0" w:color="B8CCE4"/>
            </w:tcBorders>
            <w:vAlign w:val="center"/>
          </w:tcPr>
          <w:p w14:paraId="793DF1CA" w14:textId="3EA049D6" w:rsidR="00C7624A" w:rsidRPr="004E4B70" w:rsidRDefault="00C7624A" w:rsidP="00C7624A">
            <w:pPr>
              <w:spacing w:line="276" w:lineRule="auto"/>
              <w:jc w:val="center"/>
              <w:rPr>
                <w:rFonts w:asciiTheme="majorHAnsi" w:eastAsia="Calibri" w:hAnsiTheme="majorHAnsi" w:cs="TimesNewRoman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989" w:type="dxa"/>
            <w:tcBorders>
              <w:top w:val="single" w:sz="4" w:space="0" w:color="B8CCE4"/>
              <w:bottom w:val="single" w:sz="4" w:space="0" w:color="B8CCE4"/>
            </w:tcBorders>
            <w:vAlign w:val="center"/>
          </w:tcPr>
          <w:p w14:paraId="5871CBD7" w14:textId="263D6545" w:rsidR="00C7624A" w:rsidRPr="004E4B70" w:rsidRDefault="00C7624A" w:rsidP="00C7624A">
            <w:pPr>
              <w:spacing w:line="276" w:lineRule="auto"/>
              <w:jc w:val="center"/>
              <w:rPr>
                <w:rFonts w:asciiTheme="majorHAnsi" w:eastAsia="Calibri" w:hAnsiTheme="majorHAnsi" w:cs="TimesNewRoman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sz w:val="20"/>
                <w:szCs w:val="20"/>
                <w:lang w:eastAsia="hr-HR"/>
              </w:rPr>
              <w:t>4</w:t>
            </w:r>
          </w:p>
        </w:tc>
      </w:tr>
      <w:tr w:rsidR="00C7624A" w:rsidRPr="004E4B70" w14:paraId="202211C6" w14:textId="77777777" w:rsidTr="00563F85">
        <w:trPr>
          <w:trHeight w:val="284"/>
        </w:trPr>
        <w:tc>
          <w:tcPr>
            <w:tcW w:w="3544" w:type="dxa"/>
            <w:shd w:val="clear" w:color="auto" w:fill="FFFFFF" w:themeFill="background1"/>
            <w:vAlign w:val="center"/>
          </w:tcPr>
          <w:p w14:paraId="16D7485C" w14:textId="0D684CAE" w:rsidR="00C7624A" w:rsidRPr="004E4B70" w:rsidRDefault="00C7624A" w:rsidP="00C7624A">
            <w:pPr>
              <w:spacing w:line="276" w:lineRule="auto"/>
              <w:rPr>
                <w:rFonts w:asciiTheme="majorHAnsi" w:eastAsia="Calibri" w:hAnsiTheme="majorHAnsi" w:cs="TimesNewRoman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sz w:val="20"/>
                <w:szCs w:val="20"/>
                <w:lang w:eastAsia="hr-HR"/>
              </w:rPr>
              <w:t>Broj novonabavljene vatrogasne opreme</w:t>
            </w:r>
          </w:p>
        </w:tc>
        <w:tc>
          <w:tcPr>
            <w:tcW w:w="1272" w:type="dxa"/>
            <w:tcBorders>
              <w:top w:val="single" w:sz="4" w:space="0" w:color="B8CCE4"/>
              <w:bottom w:val="single" w:sz="4" w:space="0" w:color="B8CCE4"/>
            </w:tcBorders>
            <w:vAlign w:val="center"/>
          </w:tcPr>
          <w:p w14:paraId="5BFFC02C" w14:textId="1C62C955" w:rsidR="00C7624A" w:rsidRPr="004E4B70" w:rsidRDefault="00C7624A" w:rsidP="00C7624A">
            <w:pPr>
              <w:spacing w:line="276" w:lineRule="auto"/>
              <w:jc w:val="center"/>
              <w:rPr>
                <w:rFonts w:asciiTheme="majorHAnsi" w:eastAsia="Calibri" w:hAnsiTheme="majorHAnsi" w:cs="TimesNewRoman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284" w:type="dxa"/>
            <w:gridSpan w:val="2"/>
            <w:tcBorders>
              <w:top w:val="single" w:sz="4" w:space="0" w:color="B8CCE4"/>
              <w:bottom w:val="single" w:sz="4" w:space="0" w:color="B8CCE4"/>
            </w:tcBorders>
            <w:vAlign w:val="center"/>
          </w:tcPr>
          <w:p w14:paraId="7D7C2E26" w14:textId="14D27D60" w:rsidR="00C7624A" w:rsidRPr="004E4B70" w:rsidRDefault="00C7624A" w:rsidP="00C7624A">
            <w:pPr>
              <w:spacing w:line="276" w:lineRule="auto"/>
              <w:jc w:val="center"/>
              <w:rPr>
                <w:rFonts w:asciiTheme="majorHAnsi" w:eastAsia="Calibri" w:hAnsiTheme="majorHAnsi" w:cs="TimesNewRoman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131" w:type="dxa"/>
            <w:tcBorders>
              <w:top w:val="single" w:sz="4" w:space="0" w:color="B8CCE4"/>
              <w:bottom w:val="single" w:sz="4" w:space="0" w:color="B8CCE4"/>
            </w:tcBorders>
            <w:vAlign w:val="center"/>
          </w:tcPr>
          <w:p w14:paraId="200363AA" w14:textId="6A2087E4" w:rsidR="00C7624A" w:rsidRPr="004E4B70" w:rsidRDefault="00C7624A" w:rsidP="00C7624A">
            <w:pPr>
              <w:spacing w:line="276" w:lineRule="auto"/>
              <w:jc w:val="center"/>
              <w:rPr>
                <w:rFonts w:asciiTheme="majorHAnsi" w:eastAsia="Calibri" w:hAnsiTheme="majorHAnsi" w:cs="TimesNewRoman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272" w:type="dxa"/>
            <w:tcBorders>
              <w:top w:val="single" w:sz="4" w:space="0" w:color="B8CCE4"/>
              <w:bottom w:val="single" w:sz="4" w:space="0" w:color="B8CCE4"/>
            </w:tcBorders>
            <w:vAlign w:val="center"/>
          </w:tcPr>
          <w:p w14:paraId="3D132DFA" w14:textId="7D0A229F" w:rsidR="00C7624A" w:rsidRPr="004E4B70" w:rsidRDefault="00C7624A" w:rsidP="00C7624A">
            <w:pPr>
              <w:spacing w:line="276" w:lineRule="auto"/>
              <w:jc w:val="center"/>
              <w:rPr>
                <w:rFonts w:asciiTheme="majorHAnsi" w:eastAsia="Calibri" w:hAnsiTheme="majorHAnsi" w:cs="TimesNewRoman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989" w:type="dxa"/>
            <w:tcBorders>
              <w:top w:val="single" w:sz="4" w:space="0" w:color="B8CCE4"/>
              <w:bottom w:val="single" w:sz="4" w:space="0" w:color="B8CCE4"/>
            </w:tcBorders>
            <w:vAlign w:val="center"/>
          </w:tcPr>
          <w:p w14:paraId="23D792A9" w14:textId="08DF2414" w:rsidR="00C7624A" w:rsidRPr="004E4B70" w:rsidRDefault="00C7624A" w:rsidP="00C7624A">
            <w:pPr>
              <w:spacing w:line="276" w:lineRule="auto"/>
              <w:jc w:val="center"/>
              <w:rPr>
                <w:rFonts w:asciiTheme="majorHAnsi" w:eastAsia="Calibri" w:hAnsiTheme="majorHAnsi" w:cs="TimesNewRoman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sz w:val="20"/>
                <w:szCs w:val="20"/>
                <w:lang w:eastAsia="hr-HR"/>
              </w:rPr>
              <w:t>1</w:t>
            </w:r>
          </w:p>
        </w:tc>
      </w:tr>
    </w:tbl>
    <w:p w14:paraId="050A10EF" w14:textId="0BD85058" w:rsidR="005A2B1E" w:rsidRPr="004E4B70" w:rsidRDefault="00DE4E16" w:rsidP="00680F16">
      <w:pPr>
        <w:pStyle w:val="Caption"/>
        <w:keepNext/>
        <w:spacing w:before="240"/>
        <w:jc w:val="center"/>
        <w:rPr>
          <w:rFonts w:asciiTheme="majorHAnsi" w:hAnsiTheme="majorHAnsi"/>
          <w:b w:val="0"/>
          <w:i/>
          <w:color w:val="auto"/>
          <w:sz w:val="22"/>
          <w:szCs w:val="22"/>
        </w:rPr>
      </w:pPr>
      <w:bookmarkStart w:id="61" w:name="_Toc156209671"/>
      <w:r w:rsidRPr="004E4B70">
        <w:rPr>
          <w:rFonts w:asciiTheme="majorHAnsi" w:hAnsiTheme="majorHAnsi"/>
          <w:b w:val="0"/>
          <w:i/>
          <w:color w:val="auto"/>
          <w:sz w:val="22"/>
          <w:szCs w:val="22"/>
        </w:rPr>
        <w:t xml:space="preserve">Tablica </w:t>
      </w:r>
      <w:r w:rsidRPr="004E4B70">
        <w:rPr>
          <w:rFonts w:asciiTheme="majorHAnsi" w:hAnsiTheme="majorHAnsi"/>
          <w:b w:val="0"/>
          <w:i/>
          <w:color w:val="auto"/>
          <w:sz w:val="22"/>
          <w:szCs w:val="22"/>
        </w:rPr>
        <w:fldChar w:fldCharType="begin"/>
      </w:r>
      <w:r w:rsidRPr="004E4B70">
        <w:rPr>
          <w:rFonts w:asciiTheme="majorHAnsi" w:hAnsiTheme="majorHAnsi"/>
          <w:b w:val="0"/>
          <w:i/>
          <w:color w:val="auto"/>
          <w:sz w:val="22"/>
          <w:szCs w:val="22"/>
        </w:rPr>
        <w:instrText xml:space="preserve"> SEQ Tablica \* ARABIC </w:instrText>
      </w:r>
      <w:r w:rsidRPr="004E4B70">
        <w:rPr>
          <w:rFonts w:asciiTheme="majorHAnsi" w:hAnsiTheme="majorHAnsi"/>
          <w:b w:val="0"/>
          <w:i/>
          <w:color w:val="auto"/>
          <w:sz w:val="22"/>
          <w:szCs w:val="22"/>
        </w:rPr>
        <w:fldChar w:fldCharType="separate"/>
      </w:r>
      <w:r w:rsidR="000F2894">
        <w:rPr>
          <w:rFonts w:asciiTheme="majorHAnsi" w:hAnsiTheme="majorHAnsi"/>
          <w:b w:val="0"/>
          <w:i/>
          <w:noProof/>
          <w:color w:val="auto"/>
          <w:sz w:val="22"/>
          <w:szCs w:val="22"/>
        </w:rPr>
        <w:t>13</w:t>
      </w:r>
      <w:r w:rsidRPr="004E4B70">
        <w:rPr>
          <w:rFonts w:asciiTheme="majorHAnsi" w:hAnsiTheme="majorHAnsi"/>
          <w:b w:val="0"/>
          <w:i/>
          <w:color w:val="auto"/>
          <w:sz w:val="22"/>
          <w:szCs w:val="22"/>
        </w:rPr>
        <w:fldChar w:fldCharType="end"/>
      </w:r>
      <w:r w:rsidRPr="004E4B70">
        <w:rPr>
          <w:rFonts w:asciiTheme="majorHAnsi" w:hAnsiTheme="majorHAnsi"/>
          <w:b w:val="0"/>
          <w:i/>
          <w:color w:val="auto"/>
          <w:sz w:val="22"/>
          <w:szCs w:val="22"/>
        </w:rPr>
        <w:t xml:space="preserve">. </w:t>
      </w:r>
      <w:r w:rsidR="00B11DED" w:rsidRPr="004E4B70">
        <w:rPr>
          <w:rFonts w:asciiTheme="majorHAnsi" w:hAnsiTheme="majorHAnsi" w:cs="Arial"/>
          <w:b w:val="0"/>
          <w:i/>
          <w:color w:val="auto"/>
          <w:sz w:val="22"/>
          <w:szCs w:val="22"/>
        </w:rPr>
        <w:t xml:space="preserve">Mjera </w:t>
      </w:r>
      <w:r w:rsidR="00680F16" w:rsidRPr="004E4B70">
        <w:rPr>
          <w:rFonts w:asciiTheme="majorHAnsi" w:hAnsiTheme="majorHAnsi" w:cs="Arial"/>
          <w:b w:val="0"/>
          <w:i/>
          <w:color w:val="auto"/>
          <w:sz w:val="22"/>
          <w:szCs w:val="22"/>
        </w:rPr>
        <w:t>11</w:t>
      </w:r>
      <w:r w:rsidR="005A2B1E" w:rsidRPr="004E4B70">
        <w:rPr>
          <w:rFonts w:asciiTheme="majorHAnsi" w:hAnsiTheme="majorHAnsi" w:cs="Arial"/>
          <w:b w:val="0"/>
          <w:i/>
          <w:color w:val="auto"/>
          <w:sz w:val="22"/>
          <w:szCs w:val="22"/>
        </w:rPr>
        <w:t>.</w:t>
      </w:r>
      <w:r w:rsidR="005A2B1E" w:rsidRPr="004E4B70">
        <w:rPr>
          <w:rFonts w:asciiTheme="majorHAnsi" w:hAnsiTheme="majorHAnsi"/>
          <w:b w:val="0"/>
          <w:i/>
          <w:color w:val="auto"/>
          <w:sz w:val="22"/>
          <w:szCs w:val="22"/>
        </w:rPr>
        <w:t xml:space="preserve"> </w:t>
      </w:r>
      <w:r w:rsidR="00B11DED" w:rsidRPr="004E4B70">
        <w:rPr>
          <w:rFonts w:asciiTheme="majorHAnsi" w:hAnsiTheme="majorHAnsi"/>
          <w:b w:val="0"/>
          <w:i/>
          <w:color w:val="auto"/>
          <w:sz w:val="22"/>
          <w:szCs w:val="22"/>
        </w:rPr>
        <w:t>Očuvanje i zaštita prirodnog okoliša</w:t>
      </w:r>
      <w:bookmarkEnd w:id="61"/>
    </w:p>
    <w:p w14:paraId="38D44B03" w14:textId="146AA363" w:rsidR="00680F16" w:rsidRPr="004E4B70" w:rsidRDefault="00680F16" w:rsidP="00563F85">
      <w:pPr>
        <w:jc w:val="center"/>
        <w:rPr>
          <w:rFonts w:asciiTheme="majorHAnsi" w:hAnsiTheme="majorHAnsi"/>
          <w:b/>
          <w:sz w:val="22"/>
          <w:szCs w:val="22"/>
        </w:rPr>
      </w:pPr>
      <w:r w:rsidRPr="004E4B70">
        <w:rPr>
          <w:rFonts w:asciiTheme="majorHAnsi" w:hAnsiTheme="majorHAnsi"/>
          <w:sz w:val="22"/>
          <w:szCs w:val="22"/>
        </w:rPr>
        <w:t>(Mjera 8.2. Poboljšanje energetske učinkovitosti i Mjera 8.5. Unaprjeđenje sustava gospodarenja otpadom)</w:t>
      </w:r>
    </w:p>
    <w:tbl>
      <w:tblPr>
        <w:tblStyle w:val="Reetkatablice4"/>
        <w:tblW w:w="0" w:type="auto"/>
        <w:tbl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  <w:insideH w:val="single" w:sz="4" w:space="0" w:color="B8CCE4"/>
          <w:insideV w:val="single" w:sz="4" w:space="0" w:color="B8CCE4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1272"/>
        <w:gridCol w:w="65"/>
        <w:gridCol w:w="1219"/>
        <w:gridCol w:w="1131"/>
        <w:gridCol w:w="1272"/>
        <w:gridCol w:w="989"/>
      </w:tblGrid>
      <w:tr w:rsidR="00B11DED" w:rsidRPr="004E4B70" w14:paraId="312A4539" w14:textId="77777777" w:rsidTr="00563F85">
        <w:trPr>
          <w:trHeight w:val="284"/>
        </w:trPr>
        <w:tc>
          <w:tcPr>
            <w:tcW w:w="9492" w:type="dxa"/>
            <w:gridSpan w:val="7"/>
            <w:shd w:val="clear" w:color="auto" w:fill="95B3D7"/>
            <w:vAlign w:val="center"/>
          </w:tcPr>
          <w:p w14:paraId="617A7012" w14:textId="77777777" w:rsidR="00B11DED" w:rsidRPr="004E4B70" w:rsidRDefault="00B11DED" w:rsidP="00920824">
            <w:pPr>
              <w:spacing w:line="276" w:lineRule="auto"/>
              <w:jc w:val="center"/>
              <w:rPr>
                <w:rFonts w:asciiTheme="majorHAnsi" w:eastAsia="Calibri" w:hAnsiTheme="majorHAnsi" w:cs="TimesNewRoman"/>
                <w:b/>
                <w:iCs/>
                <w:color w:val="1F497D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b/>
                <w:iCs/>
                <w:color w:val="1F497D"/>
                <w:sz w:val="20"/>
                <w:szCs w:val="20"/>
                <w:lang w:eastAsia="hr-HR"/>
              </w:rPr>
              <w:t>PRIORITET 3. POVEĆANJE KVALITETE ŽIVOTA I OBRAZOVANJA</w:t>
            </w:r>
          </w:p>
        </w:tc>
      </w:tr>
      <w:tr w:rsidR="00B11DED" w:rsidRPr="004E4B70" w14:paraId="204C296C" w14:textId="77777777" w:rsidTr="00563F85">
        <w:trPr>
          <w:trHeight w:val="284"/>
        </w:trPr>
        <w:tc>
          <w:tcPr>
            <w:tcW w:w="3544" w:type="dxa"/>
            <w:shd w:val="clear" w:color="auto" w:fill="F2F2F2"/>
            <w:vAlign w:val="center"/>
          </w:tcPr>
          <w:p w14:paraId="3DAE57A6" w14:textId="77777777" w:rsidR="00B11DED" w:rsidRPr="004E4B70" w:rsidRDefault="00B11DED" w:rsidP="00920824">
            <w:pPr>
              <w:rPr>
                <w:rFonts w:asciiTheme="majorHAnsi" w:eastAsia="Calibri" w:hAnsiTheme="majorHAnsi" w:cs="TimesNewRoman"/>
                <w:b/>
                <w:bCs/>
                <w:i/>
                <w:color w:val="1F497D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b/>
                <w:bCs/>
                <w:i/>
                <w:color w:val="1F497D"/>
                <w:sz w:val="20"/>
                <w:szCs w:val="20"/>
                <w:lang w:eastAsia="hr-HR"/>
              </w:rPr>
              <w:t>Naziv mjere</w:t>
            </w:r>
          </w:p>
        </w:tc>
        <w:tc>
          <w:tcPr>
            <w:tcW w:w="5948" w:type="dxa"/>
            <w:gridSpan w:val="6"/>
            <w:vAlign w:val="center"/>
          </w:tcPr>
          <w:p w14:paraId="64656121" w14:textId="380C72B3" w:rsidR="00B11DED" w:rsidRPr="004E4B70" w:rsidRDefault="00B11DED" w:rsidP="00920824">
            <w:pPr>
              <w:spacing w:line="276" w:lineRule="auto"/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  <w:t>Očuvanje i zaštita prirodnog okoliša</w:t>
            </w:r>
          </w:p>
        </w:tc>
      </w:tr>
      <w:tr w:rsidR="00B11DED" w:rsidRPr="004E4B70" w14:paraId="2FF74FF2" w14:textId="77777777" w:rsidTr="00563F85">
        <w:trPr>
          <w:trHeight w:val="58"/>
        </w:trPr>
        <w:tc>
          <w:tcPr>
            <w:tcW w:w="3544" w:type="dxa"/>
            <w:shd w:val="clear" w:color="auto" w:fill="F2F2F2"/>
            <w:vAlign w:val="center"/>
          </w:tcPr>
          <w:p w14:paraId="24DDE66F" w14:textId="77777777" w:rsidR="00B11DED" w:rsidRPr="004E4B70" w:rsidRDefault="00B11DED" w:rsidP="00920824">
            <w:pPr>
              <w:rPr>
                <w:rFonts w:asciiTheme="majorHAnsi" w:eastAsia="Calibri" w:hAnsiTheme="majorHAnsi" w:cs="TimesNewRoman"/>
                <w:b/>
                <w:bCs/>
                <w:i/>
                <w:color w:val="1F497D"/>
                <w:sz w:val="20"/>
                <w:szCs w:val="20"/>
                <w:highlight w:val="yellow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b/>
                <w:bCs/>
                <w:i/>
                <w:color w:val="1F497D"/>
                <w:sz w:val="20"/>
                <w:szCs w:val="20"/>
                <w:lang w:eastAsia="hr-HR"/>
              </w:rPr>
              <w:t>Svrha provedbe mjere</w:t>
            </w:r>
          </w:p>
        </w:tc>
        <w:tc>
          <w:tcPr>
            <w:tcW w:w="5948" w:type="dxa"/>
            <w:gridSpan w:val="6"/>
            <w:shd w:val="clear" w:color="auto" w:fill="auto"/>
            <w:vAlign w:val="center"/>
          </w:tcPr>
          <w:p w14:paraId="6FDDEDC3" w14:textId="4F26D501" w:rsidR="00B11DED" w:rsidRPr="004E4B70" w:rsidRDefault="002F774C" w:rsidP="003A372C">
            <w:pPr>
              <w:spacing w:line="276" w:lineRule="auto"/>
              <w:jc w:val="both"/>
              <w:rPr>
                <w:rFonts w:asciiTheme="majorHAnsi" w:eastAsia="Calibri" w:hAnsiTheme="majorHAnsi" w:cs="TimesNewRoman"/>
                <w:iCs/>
                <w:sz w:val="20"/>
                <w:szCs w:val="20"/>
                <w:highlight w:val="yellow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  <w:t xml:space="preserve">Svrha provedbe mjere je </w:t>
            </w:r>
            <w:r w:rsidR="003A372C" w:rsidRPr="004E4B70"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  <w:t xml:space="preserve">podizati svijest mještana o gospodarenju otpadom te </w:t>
            </w:r>
            <w:r w:rsidRPr="004E4B70"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  <w:t xml:space="preserve">sustavno djelovati na poboljšanju i zaštiti prirodnog </w:t>
            </w:r>
            <w:r w:rsidR="003A372C" w:rsidRPr="004E4B70"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  <w:t xml:space="preserve">okoliša kroz rad i djelovanje higijeničarske službe, deratizaciju, i dezinsekciju. </w:t>
            </w:r>
          </w:p>
        </w:tc>
      </w:tr>
      <w:tr w:rsidR="00B11DED" w:rsidRPr="004E4B70" w14:paraId="33191208" w14:textId="77777777" w:rsidTr="00563F85">
        <w:trPr>
          <w:trHeight w:val="284"/>
        </w:trPr>
        <w:tc>
          <w:tcPr>
            <w:tcW w:w="3544" w:type="dxa"/>
            <w:shd w:val="clear" w:color="auto" w:fill="F2F2F2"/>
            <w:vAlign w:val="center"/>
          </w:tcPr>
          <w:p w14:paraId="3DC2C55D" w14:textId="77777777" w:rsidR="00B11DED" w:rsidRPr="004E4B70" w:rsidRDefault="00B11DED" w:rsidP="00920824">
            <w:pPr>
              <w:rPr>
                <w:rFonts w:asciiTheme="majorHAnsi" w:eastAsia="Calibri" w:hAnsiTheme="majorHAnsi" w:cs="TimesNewRoman"/>
                <w:b/>
                <w:bCs/>
                <w:i/>
                <w:color w:val="1F497D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b/>
                <w:bCs/>
                <w:i/>
                <w:color w:val="1F497D"/>
                <w:sz w:val="20"/>
                <w:szCs w:val="20"/>
                <w:lang w:eastAsia="hr-HR"/>
              </w:rPr>
              <w:t>Doprinos provedbi nadređenog akta strateškog planiranja</w:t>
            </w:r>
          </w:p>
        </w:tc>
        <w:tc>
          <w:tcPr>
            <w:tcW w:w="5948" w:type="dxa"/>
            <w:gridSpan w:val="6"/>
            <w:vAlign w:val="center"/>
          </w:tcPr>
          <w:p w14:paraId="741A6171" w14:textId="0126FE01" w:rsidR="00B11DED" w:rsidRPr="004E4B70" w:rsidRDefault="00680F16" w:rsidP="00920824">
            <w:pPr>
              <w:spacing w:line="276" w:lineRule="auto"/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  <w:t>Plan razvoja Sisačko-moslavačke županije za razdoblje do 2027.</w:t>
            </w:r>
          </w:p>
        </w:tc>
      </w:tr>
      <w:tr w:rsidR="00B11DED" w:rsidRPr="004E4B70" w14:paraId="71C1A3CA" w14:textId="77777777" w:rsidTr="00563F85">
        <w:trPr>
          <w:trHeight w:val="284"/>
        </w:trPr>
        <w:tc>
          <w:tcPr>
            <w:tcW w:w="3544" w:type="dxa"/>
            <w:shd w:val="clear" w:color="auto" w:fill="F2F2F2"/>
            <w:vAlign w:val="center"/>
          </w:tcPr>
          <w:p w14:paraId="63D5789F" w14:textId="77777777" w:rsidR="00B11DED" w:rsidRPr="004E4B70" w:rsidRDefault="00B11DED" w:rsidP="00920824">
            <w:pPr>
              <w:rPr>
                <w:rFonts w:asciiTheme="majorHAnsi" w:eastAsia="Calibri" w:hAnsiTheme="majorHAnsi" w:cs="TimesNewRoman"/>
                <w:b/>
                <w:bCs/>
                <w:i/>
                <w:color w:val="1F497D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hAnsiTheme="majorHAnsi"/>
                <w:b/>
                <w:bCs/>
                <w:i/>
                <w:color w:val="1F497D"/>
                <w:sz w:val="20"/>
                <w:szCs w:val="20"/>
              </w:rPr>
              <w:t>Naziv cilja nadređenog akta strateškog planiranja</w:t>
            </w:r>
          </w:p>
        </w:tc>
        <w:tc>
          <w:tcPr>
            <w:tcW w:w="5948" w:type="dxa"/>
            <w:gridSpan w:val="6"/>
            <w:vAlign w:val="center"/>
          </w:tcPr>
          <w:p w14:paraId="0F81630D" w14:textId="0A2E6CE9" w:rsidR="00B11DED" w:rsidRPr="004E4B70" w:rsidRDefault="00680F16" w:rsidP="00920824">
            <w:pPr>
              <w:spacing w:line="276" w:lineRule="auto"/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  <w:t>Posebni cilj 8. Zaštita okoliša te borba protiv klimatskih promjena</w:t>
            </w:r>
          </w:p>
        </w:tc>
      </w:tr>
      <w:tr w:rsidR="00B11DED" w:rsidRPr="004E4B70" w14:paraId="115C0697" w14:textId="77777777" w:rsidTr="00563F85">
        <w:trPr>
          <w:trHeight w:val="58"/>
        </w:trPr>
        <w:tc>
          <w:tcPr>
            <w:tcW w:w="3544" w:type="dxa"/>
            <w:vMerge w:val="restart"/>
            <w:shd w:val="clear" w:color="auto" w:fill="F2F2F2"/>
            <w:vAlign w:val="center"/>
          </w:tcPr>
          <w:p w14:paraId="2CB573D2" w14:textId="77777777" w:rsidR="00B11DED" w:rsidRPr="004E4B70" w:rsidRDefault="00B11DED" w:rsidP="00920824">
            <w:pPr>
              <w:rPr>
                <w:rFonts w:asciiTheme="majorHAnsi" w:eastAsia="Calibri" w:hAnsiTheme="majorHAnsi" w:cs="TimesNewRoman"/>
                <w:b/>
                <w:bCs/>
                <w:i/>
                <w:color w:val="1F497D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hAnsiTheme="majorHAnsi"/>
                <w:b/>
                <w:bCs/>
                <w:i/>
                <w:color w:val="1F497D"/>
                <w:sz w:val="20"/>
                <w:szCs w:val="20"/>
              </w:rPr>
              <w:t>Program u Općinskom proračunu</w:t>
            </w:r>
          </w:p>
        </w:tc>
        <w:tc>
          <w:tcPr>
            <w:tcW w:w="1337" w:type="dxa"/>
            <w:gridSpan w:val="2"/>
            <w:shd w:val="clear" w:color="auto" w:fill="F2F2F2"/>
            <w:vAlign w:val="center"/>
          </w:tcPr>
          <w:p w14:paraId="48290772" w14:textId="77777777" w:rsidR="00B11DED" w:rsidRPr="004E4B70" w:rsidRDefault="00B11DED" w:rsidP="00920824">
            <w:pPr>
              <w:spacing w:line="276" w:lineRule="auto"/>
              <w:jc w:val="center"/>
              <w:rPr>
                <w:rFonts w:asciiTheme="majorHAnsi" w:eastAsia="Calibri" w:hAnsiTheme="majorHAnsi" w:cs="TimesNewRoman"/>
                <w:b/>
                <w:bCs/>
                <w:i/>
                <w:color w:val="1F497D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b/>
                <w:bCs/>
                <w:i/>
                <w:color w:val="1F497D"/>
                <w:sz w:val="20"/>
                <w:szCs w:val="20"/>
                <w:lang w:eastAsia="hr-HR"/>
              </w:rPr>
              <w:t>Programska klasifikacija</w:t>
            </w:r>
          </w:p>
        </w:tc>
        <w:tc>
          <w:tcPr>
            <w:tcW w:w="4611" w:type="dxa"/>
            <w:gridSpan w:val="4"/>
            <w:shd w:val="clear" w:color="auto" w:fill="F2F2F2"/>
            <w:vAlign w:val="center"/>
          </w:tcPr>
          <w:p w14:paraId="690F772E" w14:textId="77777777" w:rsidR="00B11DED" w:rsidRPr="004E4B70" w:rsidRDefault="00B11DED" w:rsidP="00920824">
            <w:pPr>
              <w:spacing w:line="276" w:lineRule="auto"/>
              <w:jc w:val="center"/>
              <w:rPr>
                <w:rFonts w:asciiTheme="majorHAnsi" w:eastAsia="Calibri" w:hAnsiTheme="majorHAnsi" w:cs="TimesNewRoman"/>
                <w:b/>
                <w:bCs/>
                <w:i/>
                <w:color w:val="1F497D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b/>
                <w:bCs/>
                <w:i/>
                <w:color w:val="1F497D"/>
                <w:sz w:val="20"/>
                <w:szCs w:val="20"/>
                <w:lang w:eastAsia="hr-HR"/>
              </w:rPr>
              <w:t>Naziv programa</w:t>
            </w:r>
          </w:p>
        </w:tc>
      </w:tr>
      <w:tr w:rsidR="00B11DED" w:rsidRPr="004E4B70" w14:paraId="7F452803" w14:textId="77777777" w:rsidTr="00563F85">
        <w:trPr>
          <w:trHeight w:val="58"/>
        </w:trPr>
        <w:tc>
          <w:tcPr>
            <w:tcW w:w="3544" w:type="dxa"/>
            <w:vMerge/>
            <w:shd w:val="clear" w:color="auto" w:fill="F2F2F2"/>
            <w:vAlign w:val="center"/>
          </w:tcPr>
          <w:p w14:paraId="12759165" w14:textId="77777777" w:rsidR="00B11DED" w:rsidRPr="004E4B70" w:rsidRDefault="00B11DED" w:rsidP="00920824">
            <w:pPr>
              <w:rPr>
                <w:rFonts w:asciiTheme="majorHAnsi" w:hAnsiTheme="majorHAnsi"/>
                <w:b/>
                <w:bCs/>
                <w:i/>
                <w:color w:val="1F497D"/>
                <w:sz w:val="20"/>
                <w:szCs w:val="20"/>
              </w:rPr>
            </w:pPr>
          </w:p>
        </w:tc>
        <w:tc>
          <w:tcPr>
            <w:tcW w:w="1337" w:type="dxa"/>
            <w:gridSpan w:val="2"/>
            <w:vAlign w:val="center"/>
          </w:tcPr>
          <w:p w14:paraId="43578E8E" w14:textId="7FE983A6" w:rsidR="00B11DED" w:rsidRPr="004E4B70" w:rsidRDefault="00B11DED" w:rsidP="00920824">
            <w:pPr>
              <w:spacing w:line="276" w:lineRule="auto"/>
              <w:jc w:val="center"/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  <w:t>1009</w:t>
            </w:r>
          </w:p>
        </w:tc>
        <w:tc>
          <w:tcPr>
            <w:tcW w:w="4611" w:type="dxa"/>
            <w:gridSpan w:val="4"/>
            <w:vAlign w:val="center"/>
          </w:tcPr>
          <w:p w14:paraId="1104C6A3" w14:textId="45C6C1F2" w:rsidR="00B11DED" w:rsidRPr="004E4B70" w:rsidRDefault="00B11DED" w:rsidP="00920824">
            <w:pPr>
              <w:spacing w:line="276" w:lineRule="auto"/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  <w:t>Zaštita okoliša</w:t>
            </w:r>
          </w:p>
        </w:tc>
      </w:tr>
      <w:tr w:rsidR="00B11DED" w:rsidRPr="004E4B70" w14:paraId="08A5B199" w14:textId="77777777" w:rsidTr="00563F85">
        <w:trPr>
          <w:trHeight w:val="284"/>
        </w:trPr>
        <w:tc>
          <w:tcPr>
            <w:tcW w:w="3544" w:type="dxa"/>
            <w:shd w:val="clear" w:color="auto" w:fill="F2F2F2"/>
            <w:vAlign w:val="center"/>
          </w:tcPr>
          <w:p w14:paraId="1B1D0243" w14:textId="24700B5B" w:rsidR="00B11DED" w:rsidRPr="004E4B70" w:rsidRDefault="00B11DED" w:rsidP="00920824">
            <w:pPr>
              <w:rPr>
                <w:rFonts w:asciiTheme="majorHAnsi" w:eastAsia="Calibri" w:hAnsiTheme="majorHAnsi" w:cs="TimesNewRoman"/>
                <w:b/>
                <w:bCs/>
                <w:i/>
                <w:color w:val="1F497D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hAnsiTheme="majorHAnsi"/>
                <w:b/>
                <w:bCs/>
                <w:i/>
                <w:color w:val="1F497D"/>
                <w:sz w:val="20"/>
                <w:szCs w:val="20"/>
              </w:rPr>
              <w:t>Procijenjeni trošak (ili fiskalni učinak) provedbe mjere (u</w:t>
            </w:r>
            <w:r w:rsidR="000A2476" w:rsidRPr="004E4B70">
              <w:rPr>
                <w:rFonts w:asciiTheme="majorHAnsi" w:hAnsiTheme="majorHAnsi"/>
                <w:b/>
                <w:bCs/>
                <w:i/>
                <w:color w:val="1F497D"/>
                <w:sz w:val="20"/>
                <w:szCs w:val="20"/>
              </w:rPr>
              <w:t xml:space="preserve"> EUR</w:t>
            </w:r>
            <w:r w:rsidRPr="004E4B70">
              <w:rPr>
                <w:rFonts w:asciiTheme="majorHAnsi" w:hAnsiTheme="majorHAnsi"/>
                <w:b/>
                <w:bCs/>
                <w:i/>
                <w:color w:val="1F497D"/>
                <w:sz w:val="20"/>
                <w:szCs w:val="20"/>
              </w:rPr>
              <w:t>)</w:t>
            </w:r>
          </w:p>
        </w:tc>
        <w:tc>
          <w:tcPr>
            <w:tcW w:w="5948" w:type="dxa"/>
            <w:gridSpan w:val="6"/>
            <w:vAlign w:val="center"/>
          </w:tcPr>
          <w:p w14:paraId="42EC91E4" w14:textId="3214E942" w:rsidR="00B11DED" w:rsidRPr="004E4B70" w:rsidRDefault="00AF1785" w:rsidP="00920824">
            <w:pPr>
              <w:spacing w:line="276" w:lineRule="auto"/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  <w:t>575.850,43</w:t>
            </w:r>
          </w:p>
        </w:tc>
      </w:tr>
      <w:tr w:rsidR="00B11DED" w:rsidRPr="004E4B70" w14:paraId="64DBFBBC" w14:textId="77777777" w:rsidTr="00563F85">
        <w:trPr>
          <w:trHeight w:val="58"/>
        </w:trPr>
        <w:tc>
          <w:tcPr>
            <w:tcW w:w="4881" w:type="dxa"/>
            <w:gridSpan w:val="3"/>
            <w:shd w:val="clear" w:color="auto" w:fill="43FF43"/>
            <w:vAlign w:val="center"/>
          </w:tcPr>
          <w:p w14:paraId="579ADEEC" w14:textId="77777777" w:rsidR="00B11DED" w:rsidRPr="004E4B70" w:rsidRDefault="00B11DED" w:rsidP="00920824">
            <w:pPr>
              <w:jc w:val="center"/>
              <w:rPr>
                <w:rFonts w:asciiTheme="majorHAnsi" w:eastAsia="Calibri" w:hAnsiTheme="majorHAnsi" w:cs="TimesNewRoman"/>
                <w:b/>
                <w:bCs/>
                <w:i/>
                <w:color w:val="1F497D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b/>
                <w:bCs/>
                <w:i/>
                <w:color w:val="1F497D"/>
                <w:sz w:val="20"/>
                <w:szCs w:val="20"/>
                <w:lang w:eastAsia="hr-HR"/>
              </w:rPr>
              <w:t>Doprinos mjere zelenoj tranziciji</w:t>
            </w:r>
          </w:p>
        </w:tc>
        <w:tc>
          <w:tcPr>
            <w:tcW w:w="4611" w:type="dxa"/>
            <w:gridSpan w:val="4"/>
            <w:shd w:val="clear" w:color="auto" w:fill="95B3D7"/>
            <w:vAlign w:val="center"/>
          </w:tcPr>
          <w:p w14:paraId="6B66E13E" w14:textId="77777777" w:rsidR="00B11DED" w:rsidRPr="004E4B70" w:rsidRDefault="00B11DED" w:rsidP="00920824">
            <w:pPr>
              <w:jc w:val="center"/>
              <w:rPr>
                <w:rFonts w:asciiTheme="majorHAnsi" w:eastAsia="Calibri" w:hAnsiTheme="majorHAnsi" w:cs="TimesNewRoman"/>
                <w:b/>
                <w:bCs/>
                <w:i/>
                <w:color w:val="1F497D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b/>
                <w:bCs/>
                <w:i/>
                <w:color w:val="1F497D"/>
                <w:sz w:val="20"/>
                <w:szCs w:val="20"/>
                <w:lang w:eastAsia="hr-HR"/>
              </w:rPr>
              <w:t>Doprinos mjere digitalnoj transformaciji</w:t>
            </w:r>
          </w:p>
        </w:tc>
      </w:tr>
      <w:tr w:rsidR="00B11DED" w:rsidRPr="004E4B70" w14:paraId="2964FBAF" w14:textId="77777777" w:rsidTr="00563F85">
        <w:trPr>
          <w:trHeight w:val="284"/>
        </w:trPr>
        <w:tc>
          <w:tcPr>
            <w:tcW w:w="4881" w:type="dxa"/>
            <w:gridSpan w:val="3"/>
            <w:vAlign w:val="center"/>
          </w:tcPr>
          <w:p w14:paraId="66555102" w14:textId="77777777" w:rsidR="00B11DED" w:rsidRPr="004E4B70" w:rsidRDefault="00B11DED" w:rsidP="00920824">
            <w:pPr>
              <w:spacing w:line="276" w:lineRule="auto"/>
              <w:jc w:val="center"/>
              <w:rPr>
                <w:rFonts w:asciiTheme="majorHAnsi" w:eastAsia="Calibri" w:hAnsiTheme="majorHAnsi" w:cs="TimesNewRoman"/>
                <w:i/>
                <w:sz w:val="20"/>
                <w:szCs w:val="20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b/>
                <w:bCs/>
                <w:i/>
                <w:color w:val="1F497D" w:themeColor="text2"/>
                <w:sz w:val="20"/>
                <w:szCs w:val="20"/>
                <w:lang w:eastAsia="hr-HR"/>
              </w:rPr>
              <w:t>DA</w:t>
            </w:r>
            <w:r w:rsidRPr="004E4B70">
              <w:rPr>
                <w:rFonts w:asciiTheme="majorHAnsi" w:eastAsia="Calibri" w:hAnsiTheme="majorHAnsi" w:cs="TimesNewRoman"/>
                <w:i/>
                <w:sz w:val="20"/>
                <w:szCs w:val="20"/>
                <w:lang w:eastAsia="hr-HR"/>
              </w:rPr>
              <w:t>/NE</w:t>
            </w:r>
          </w:p>
        </w:tc>
        <w:tc>
          <w:tcPr>
            <w:tcW w:w="4611" w:type="dxa"/>
            <w:gridSpan w:val="4"/>
            <w:vAlign w:val="center"/>
          </w:tcPr>
          <w:p w14:paraId="7211A146" w14:textId="77777777" w:rsidR="00B11DED" w:rsidRPr="004E4B70" w:rsidRDefault="00B11DED" w:rsidP="00920824">
            <w:pPr>
              <w:spacing w:line="276" w:lineRule="auto"/>
              <w:jc w:val="center"/>
              <w:rPr>
                <w:rFonts w:asciiTheme="majorHAnsi" w:eastAsia="Calibri" w:hAnsiTheme="majorHAnsi" w:cs="TimesNewRoman"/>
                <w:i/>
                <w:sz w:val="20"/>
                <w:szCs w:val="20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i/>
                <w:sz w:val="20"/>
                <w:szCs w:val="20"/>
                <w:lang w:eastAsia="hr-HR"/>
              </w:rPr>
              <w:t>DA/</w:t>
            </w:r>
            <w:r w:rsidRPr="004E4B70">
              <w:rPr>
                <w:rFonts w:asciiTheme="majorHAnsi" w:eastAsia="Calibri" w:hAnsiTheme="majorHAnsi" w:cs="TimesNewRoman"/>
                <w:b/>
                <w:bCs/>
                <w:i/>
                <w:color w:val="1F497D"/>
                <w:sz w:val="20"/>
                <w:szCs w:val="20"/>
                <w:lang w:eastAsia="hr-HR"/>
              </w:rPr>
              <w:t>NE</w:t>
            </w:r>
          </w:p>
        </w:tc>
      </w:tr>
      <w:tr w:rsidR="00B11DED" w:rsidRPr="004E4B70" w14:paraId="41F43253" w14:textId="77777777" w:rsidTr="00563F85">
        <w:trPr>
          <w:trHeight w:val="234"/>
        </w:trPr>
        <w:tc>
          <w:tcPr>
            <w:tcW w:w="3544" w:type="dxa"/>
            <w:vMerge w:val="restart"/>
            <w:shd w:val="clear" w:color="auto" w:fill="F2F2F2"/>
            <w:vAlign w:val="center"/>
          </w:tcPr>
          <w:p w14:paraId="221828CA" w14:textId="77777777" w:rsidR="00B11DED" w:rsidRPr="004E4B70" w:rsidRDefault="00B11DED" w:rsidP="00920824">
            <w:pPr>
              <w:rPr>
                <w:rFonts w:asciiTheme="majorHAnsi" w:eastAsia="Calibri" w:hAnsiTheme="majorHAnsi" w:cs="TimesNewRoman"/>
                <w:b/>
                <w:bCs/>
                <w:i/>
                <w:color w:val="1F497D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b/>
                <w:bCs/>
                <w:i/>
                <w:color w:val="1F497D"/>
                <w:sz w:val="20"/>
                <w:szCs w:val="20"/>
                <w:u w:val="single"/>
                <w:lang w:eastAsia="hr-HR"/>
              </w:rPr>
              <w:t>Projekti/aktivnosti</w:t>
            </w:r>
          </w:p>
        </w:tc>
        <w:tc>
          <w:tcPr>
            <w:tcW w:w="1337" w:type="dxa"/>
            <w:gridSpan w:val="2"/>
            <w:shd w:val="clear" w:color="auto" w:fill="F2F2F2"/>
            <w:vAlign w:val="center"/>
          </w:tcPr>
          <w:p w14:paraId="13E19A6A" w14:textId="77777777" w:rsidR="00B11DED" w:rsidRPr="004E4B70" w:rsidRDefault="00B11DED" w:rsidP="00920824">
            <w:pPr>
              <w:spacing w:line="276" w:lineRule="auto"/>
              <w:jc w:val="center"/>
              <w:rPr>
                <w:rFonts w:asciiTheme="majorHAnsi" w:eastAsia="Calibri" w:hAnsiTheme="majorHAnsi" w:cs="TimesNewRoman"/>
                <w:i/>
                <w:sz w:val="20"/>
                <w:szCs w:val="20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b/>
                <w:bCs/>
                <w:i/>
                <w:color w:val="1F497D"/>
                <w:sz w:val="20"/>
                <w:szCs w:val="20"/>
                <w:lang w:eastAsia="hr-HR"/>
              </w:rPr>
              <w:t>Programska klasifikacija</w:t>
            </w:r>
          </w:p>
        </w:tc>
        <w:tc>
          <w:tcPr>
            <w:tcW w:w="4611" w:type="dxa"/>
            <w:gridSpan w:val="4"/>
            <w:shd w:val="clear" w:color="auto" w:fill="F2F2F2"/>
            <w:vAlign w:val="center"/>
          </w:tcPr>
          <w:p w14:paraId="50ED7D7E" w14:textId="77777777" w:rsidR="00B11DED" w:rsidRPr="004E4B70" w:rsidRDefault="00B11DED" w:rsidP="00920824">
            <w:pPr>
              <w:spacing w:line="276" w:lineRule="auto"/>
              <w:jc w:val="center"/>
              <w:rPr>
                <w:rFonts w:asciiTheme="majorHAnsi" w:eastAsia="Calibri" w:hAnsiTheme="majorHAnsi" w:cs="TimesNewRoman"/>
                <w:i/>
                <w:sz w:val="20"/>
                <w:szCs w:val="20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b/>
                <w:bCs/>
                <w:i/>
                <w:color w:val="1F497D"/>
                <w:sz w:val="20"/>
                <w:szCs w:val="20"/>
                <w:lang w:eastAsia="hr-HR"/>
              </w:rPr>
              <w:t>Naziv aktivnosti/projekta</w:t>
            </w:r>
          </w:p>
        </w:tc>
      </w:tr>
      <w:tr w:rsidR="00B11DED" w:rsidRPr="004E4B70" w14:paraId="4180EFC6" w14:textId="77777777" w:rsidTr="00563F85">
        <w:trPr>
          <w:trHeight w:val="234"/>
        </w:trPr>
        <w:tc>
          <w:tcPr>
            <w:tcW w:w="3544" w:type="dxa"/>
            <w:vMerge/>
            <w:shd w:val="clear" w:color="auto" w:fill="F2F2F2"/>
            <w:vAlign w:val="center"/>
          </w:tcPr>
          <w:p w14:paraId="503B750A" w14:textId="77777777" w:rsidR="00B11DED" w:rsidRPr="004E4B70" w:rsidRDefault="00B11DED" w:rsidP="00920824">
            <w:pPr>
              <w:rPr>
                <w:rFonts w:asciiTheme="majorHAnsi" w:eastAsia="Calibri" w:hAnsiTheme="majorHAnsi" w:cs="TimesNewRoman"/>
                <w:b/>
                <w:bCs/>
                <w:i/>
                <w:color w:val="1F497D"/>
                <w:sz w:val="20"/>
                <w:szCs w:val="20"/>
                <w:lang w:eastAsia="hr-HR"/>
              </w:rPr>
            </w:pPr>
          </w:p>
        </w:tc>
        <w:tc>
          <w:tcPr>
            <w:tcW w:w="5948" w:type="dxa"/>
            <w:gridSpan w:val="6"/>
            <w:shd w:val="clear" w:color="auto" w:fill="DBE5F1"/>
            <w:vAlign w:val="center"/>
          </w:tcPr>
          <w:p w14:paraId="1405E723" w14:textId="3ABABC25" w:rsidR="00B11DED" w:rsidRPr="004E4B70" w:rsidRDefault="00B11DED" w:rsidP="00920824">
            <w:pPr>
              <w:spacing w:line="276" w:lineRule="auto"/>
              <w:jc w:val="center"/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  <w:t xml:space="preserve">Program </w:t>
            </w:r>
            <w:r w:rsidR="00121F15" w:rsidRPr="004E4B70"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  <w:t>1009</w:t>
            </w:r>
            <w:r w:rsidRPr="004E4B70"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  <w:t xml:space="preserve">: </w:t>
            </w:r>
            <w:r w:rsidR="00121F15" w:rsidRPr="004E4B70"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  <w:t>Zaštita okoliša</w:t>
            </w:r>
          </w:p>
        </w:tc>
      </w:tr>
      <w:tr w:rsidR="00B11DED" w:rsidRPr="004E4B70" w14:paraId="35F83E37" w14:textId="77777777" w:rsidTr="00563F85">
        <w:trPr>
          <w:trHeight w:val="234"/>
        </w:trPr>
        <w:tc>
          <w:tcPr>
            <w:tcW w:w="3544" w:type="dxa"/>
            <w:vMerge/>
            <w:shd w:val="clear" w:color="auto" w:fill="F2F2F2"/>
            <w:vAlign w:val="center"/>
          </w:tcPr>
          <w:p w14:paraId="0A7B5267" w14:textId="77777777" w:rsidR="00B11DED" w:rsidRPr="004E4B70" w:rsidRDefault="00B11DED" w:rsidP="00920824">
            <w:pPr>
              <w:rPr>
                <w:rFonts w:asciiTheme="majorHAnsi" w:eastAsia="Calibri" w:hAnsiTheme="majorHAnsi" w:cs="TimesNewRoman"/>
                <w:b/>
                <w:bCs/>
                <w:i/>
                <w:color w:val="1F497D"/>
                <w:sz w:val="20"/>
                <w:szCs w:val="20"/>
                <w:lang w:eastAsia="hr-HR"/>
              </w:rPr>
            </w:pPr>
          </w:p>
        </w:tc>
        <w:tc>
          <w:tcPr>
            <w:tcW w:w="1337" w:type="dxa"/>
            <w:gridSpan w:val="2"/>
            <w:vAlign w:val="center"/>
          </w:tcPr>
          <w:p w14:paraId="3814FA3B" w14:textId="77777777" w:rsidR="00B11DED" w:rsidRPr="004E4B70" w:rsidRDefault="00B11DED" w:rsidP="00920824">
            <w:pPr>
              <w:spacing w:line="276" w:lineRule="auto"/>
              <w:jc w:val="center"/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  <w:t>A100001</w:t>
            </w:r>
          </w:p>
        </w:tc>
        <w:tc>
          <w:tcPr>
            <w:tcW w:w="4611" w:type="dxa"/>
            <w:gridSpan w:val="4"/>
            <w:vAlign w:val="center"/>
          </w:tcPr>
          <w:p w14:paraId="17D087D9" w14:textId="04CA6D3E" w:rsidR="00B11DED" w:rsidRPr="004E4B70" w:rsidRDefault="00121F15" w:rsidP="00920824">
            <w:pPr>
              <w:spacing w:line="276" w:lineRule="auto"/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  <w:t>Gospodarenje otpadom</w:t>
            </w:r>
          </w:p>
        </w:tc>
      </w:tr>
      <w:tr w:rsidR="00B11DED" w:rsidRPr="004E4B70" w14:paraId="49BED61A" w14:textId="77777777" w:rsidTr="00563F85">
        <w:trPr>
          <w:trHeight w:val="234"/>
        </w:trPr>
        <w:tc>
          <w:tcPr>
            <w:tcW w:w="3544" w:type="dxa"/>
            <w:vMerge/>
            <w:shd w:val="clear" w:color="auto" w:fill="F2F2F2"/>
            <w:vAlign w:val="center"/>
          </w:tcPr>
          <w:p w14:paraId="0F77882B" w14:textId="77777777" w:rsidR="00B11DED" w:rsidRPr="004E4B70" w:rsidRDefault="00B11DED" w:rsidP="00920824">
            <w:pPr>
              <w:rPr>
                <w:rFonts w:asciiTheme="majorHAnsi" w:eastAsia="Calibri" w:hAnsiTheme="majorHAnsi" w:cs="TimesNewRoman"/>
                <w:b/>
                <w:bCs/>
                <w:i/>
                <w:color w:val="1F497D"/>
                <w:sz w:val="20"/>
                <w:szCs w:val="20"/>
                <w:lang w:eastAsia="hr-HR"/>
              </w:rPr>
            </w:pPr>
          </w:p>
        </w:tc>
        <w:tc>
          <w:tcPr>
            <w:tcW w:w="1337" w:type="dxa"/>
            <w:gridSpan w:val="2"/>
            <w:vAlign w:val="center"/>
          </w:tcPr>
          <w:p w14:paraId="77AF9855" w14:textId="77777777" w:rsidR="00B11DED" w:rsidRPr="004E4B70" w:rsidRDefault="00B11DED" w:rsidP="00920824">
            <w:pPr>
              <w:spacing w:line="276" w:lineRule="auto"/>
              <w:jc w:val="center"/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  <w:t>A100002</w:t>
            </w:r>
          </w:p>
        </w:tc>
        <w:tc>
          <w:tcPr>
            <w:tcW w:w="4611" w:type="dxa"/>
            <w:gridSpan w:val="4"/>
            <w:vAlign w:val="center"/>
          </w:tcPr>
          <w:p w14:paraId="2673F65B" w14:textId="3FC49A0D" w:rsidR="00B11DED" w:rsidRPr="004E4B70" w:rsidRDefault="00121F15" w:rsidP="00920824">
            <w:pPr>
              <w:spacing w:line="276" w:lineRule="auto"/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  <w:t>Higijeničarska služba</w:t>
            </w:r>
          </w:p>
        </w:tc>
      </w:tr>
      <w:tr w:rsidR="00B11DED" w:rsidRPr="004E4B70" w14:paraId="56C1B6DB" w14:textId="77777777" w:rsidTr="00563F85">
        <w:trPr>
          <w:trHeight w:val="77"/>
        </w:trPr>
        <w:tc>
          <w:tcPr>
            <w:tcW w:w="3544" w:type="dxa"/>
            <w:vMerge/>
            <w:shd w:val="clear" w:color="auto" w:fill="F2F2F2"/>
            <w:vAlign w:val="center"/>
          </w:tcPr>
          <w:p w14:paraId="39288381" w14:textId="77777777" w:rsidR="00B11DED" w:rsidRPr="004E4B70" w:rsidRDefault="00B11DED" w:rsidP="00920824">
            <w:pPr>
              <w:rPr>
                <w:rFonts w:asciiTheme="majorHAnsi" w:eastAsia="Calibri" w:hAnsiTheme="majorHAnsi" w:cs="TimesNewRoman"/>
                <w:b/>
                <w:bCs/>
                <w:i/>
                <w:color w:val="1F497D"/>
                <w:sz w:val="20"/>
                <w:szCs w:val="20"/>
                <w:lang w:eastAsia="hr-HR"/>
              </w:rPr>
            </w:pPr>
          </w:p>
        </w:tc>
        <w:tc>
          <w:tcPr>
            <w:tcW w:w="1337" w:type="dxa"/>
            <w:gridSpan w:val="2"/>
            <w:vAlign w:val="center"/>
          </w:tcPr>
          <w:p w14:paraId="6249C075" w14:textId="77777777" w:rsidR="00B11DED" w:rsidRPr="004E4B70" w:rsidRDefault="00B11DED" w:rsidP="00920824">
            <w:pPr>
              <w:spacing w:line="276" w:lineRule="auto"/>
              <w:jc w:val="center"/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  <w:t>A100003</w:t>
            </w:r>
          </w:p>
        </w:tc>
        <w:tc>
          <w:tcPr>
            <w:tcW w:w="4611" w:type="dxa"/>
            <w:gridSpan w:val="4"/>
            <w:vAlign w:val="center"/>
          </w:tcPr>
          <w:p w14:paraId="4269251E" w14:textId="3C164BCD" w:rsidR="00B11DED" w:rsidRPr="004E4B70" w:rsidRDefault="00121F15" w:rsidP="00920824">
            <w:pPr>
              <w:spacing w:line="276" w:lineRule="auto"/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  <w:t>Deratizacija i dezinsekcija</w:t>
            </w:r>
          </w:p>
        </w:tc>
      </w:tr>
      <w:tr w:rsidR="00B11DED" w:rsidRPr="004E4B70" w14:paraId="34810C03" w14:textId="77777777" w:rsidTr="00563F85">
        <w:trPr>
          <w:trHeight w:val="234"/>
        </w:trPr>
        <w:tc>
          <w:tcPr>
            <w:tcW w:w="3544" w:type="dxa"/>
            <w:vMerge/>
            <w:shd w:val="clear" w:color="auto" w:fill="F2F2F2"/>
            <w:vAlign w:val="center"/>
          </w:tcPr>
          <w:p w14:paraId="6090C9EC" w14:textId="77777777" w:rsidR="00B11DED" w:rsidRPr="004E4B70" w:rsidRDefault="00B11DED" w:rsidP="00920824">
            <w:pPr>
              <w:rPr>
                <w:rFonts w:asciiTheme="majorHAnsi" w:eastAsia="Calibri" w:hAnsiTheme="majorHAnsi" w:cs="TimesNewRoman"/>
                <w:b/>
                <w:bCs/>
                <w:i/>
                <w:color w:val="1F497D"/>
                <w:sz w:val="20"/>
                <w:szCs w:val="20"/>
                <w:lang w:eastAsia="hr-HR"/>
              </w:rPr>
            </w:pPr>
          </w:p>
        </w:tc>
        <w:tc>
          <w:tcPr>
            <w:tcW w:w="1337" w:type="dxa"/>
            <w:gridSpan w:val="2"/>
            <w:vAlign w:val="center"/>
          </w:tcPr>
          <w:p w14:paraId="2D9F3ED3" w14:textId="5F5F80D5" w:rsidR="00B11DED" w:rsidRPr="009A3638" w:rsidRDefault="00121F15" w:rsidP="00920824">
            <w:pPr>
              <w:spacing w:line="276" w:lineRule="auto"/>
              <w:jc w:val="center"/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</w:pPr>
            <w:r w:rsidRPr="009A3638"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  <w:t>A100004</w:t>
            </w:r>
          </w:p>
        </w:tc>
        <w:tc>
          <w:tcPr>
            <w:tcW w:w="4611" w:type="dxa"/>
            <w:gridSpan w:val="4"/>
            <w:vAlign w:val="center"/>
          </w:tcPr>
          <w:p w14:paraId="5139E132" w14:textId="061A6289" w:rsidR="00B11DED" w:rsidRPr="004E4B70" w:rsidRDefault="00121F15" w:rsidP="00920824">
            <w:pPr>
              <w:spacing w:line="276" w:lineRule="auto"/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  <w:t>Naknada za smanjenje količine miješanog komunalnog otpada</w:t>
            </w:r>
          </w:p>
        </w:tc>
      </w:tr>
      <w:tr w:rsidR="00C7624A" w:rsidRPr="004E4B70" w14:paraId="581BC221" w14:textId="77777777" w:rsidTr="00563F85">
        <w:trPr>
          <w:trHeight w:val="234"/>
        </w:trPr>
        <w:tc>
          <w:tcPr>
            <w:tcW w:w="3544" w:type="dxa"/>
            <w:vMerge/>
            <w:shd w:val="clear" w:color="auto" w:fill="F2F2F2"/>
            <w:vAlign w:val="center"/>
          </w:tcPr>
          <w:p w14:paraId="034C6244" w14:textId="77777777" w:rsidR="00C7624A" w:rsidRPr="004E4B70" w:rsidRDefault="00C7624A" w:rsidP="00C7624A">
            <w:pPr>
              <w:rPr>
                <w:rFonts w:asciiTheme="majorHAnsi" w:eastAsia="Calibri" w:hAnsiTheme="majorHAnsi" w:cs="TimesNewRoman"/>
                <w:b/>
                <w:bCs/>
                <w:i/>
                <w:color w:val="1F497D"/>
                <w:sz w:val="20"/>
                <w:szCs w:val="20"/>
                <w:lang w:eastAsia="hr-HR"/>
              </w:rPr>
            </w:pPr>
          </w:p>
        </w:tc>
        <w:tc>
          <w:tcPr>
            <w:tcW w:w="1337" w:type="dxa"/>
            <w:gridSpan w:val="2"/>
            <w:vAlign w:val="center"/>
          </w:tcPr>
          <w:p w14:paraId="246275DD" w14:textId="1FBE1ABC" w:rsidR="00C7624A" w:rsidRPr="009A3638" w:rsidRDefault="00C7624A" w:rsidP="00C7624A">
            <w:pPr>
              <w:spacing w:line="276" w:lineRule="auto"/>
              <w:jc w:val="center"/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</w:pPr>
            <w:r w:rsidRPr="009A3638"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  <w:t>A100005</w:t>
            </w:r>
          </w:p>
        </w:tc>
        <w:tc>
          <w:tcPr>
            <w:tcW w:w="4611" w:type="dxa"/>
            <w:gridSpan w:val="4"/>
            <w:vAlign w:val="center"/>
          </w:tcPr>
          <w:p w14:paraId="70506ABD" w14:textId="5B145A17" w:rsidR="00C7624A" w:rsidRPr="004E4B70" w:rsidRDefault="00C7624A" w:rsidP="00C7624A">
            <w:pPr>
              <w:spacing w:line="276" w:lineRule="auto"/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  <w:t>Program zaštite divljači na području OL</w:t>
            </w:r>
          </w:p>
        </w:tc>
      </w:tr>
      <w:tr w:rsidR="00C7624A" w:rsidRPr="004E4B70" w14:paraId="0FD862A1" w14:textId="77777777" w:rsidTr="00563F85">
        <w:trPr>
          <w:trHeight w:val="234"/>
        </w:trPr>
        <w:tc>
          <w:tcPr>
            <w:tcW w:w="3544" w:type="dxa"/>
            <w:vMerge/>
            <w:shd w:val="clear" w:color="auto" w:fill="F2F2F2"/>
            <w:vAlign w:val="center"/>
          </w:tcPr>
          <w:p w14:paraId="1B05535E" w14:textId="77777777" w:rsidR="00C7624A" w:rsidRPr="004E4B70" w:rsidRDefault="00C7624A" w:rsidP="00C7624A">
            <w:pPr>
              <w:rPr>
                <w:rFonts w:asciiTheme="majorHAnsi" w:eastAsia="Calibri" w:hAnsiTheme="majorHAnsi" w:cs="TimesNewRoman"/>
                <w:b/>
                <w:bCs/>
                <w:i/>
                <w:color w:val="1F497D"/>
                <w:sz w:val="20"/>
                <w:szCs w:val="20"/>
                <w:lang w:eastAsia="hr-HR"/>
              </w:rPr>
            </w:pPr>
          </w:p>
        </w:tc>
        <w:tc>
          <w:tcPr>
            <w:tcW w:w="1337" w:type="dxa"/>
            <w:gridSpan w:val="2"/>
            <w:vAlign w:val="center"/>
          </w:tcPr>
          <w:p w14:paraId="365BF605" w14:textId="36D0FC3F" w:rsidR="00C7624A" w:rsidRPr="009A3638" w:rsidRDefault="00C7624A" w:rsidP="00C7624A">
            <w:pPr>
              <w:spacing w:line="276" w:lineRule="auto"/>
              <w:jc w:val="center"/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</w:pPr>
            <w:r w:rsidRPr="009A3638"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  <w:t>A100006</w:t>
            </w:r>
          </w:p>
        </w:tc>
        <w:tc>
          <w:tcPr>
            <w:tcW w:w="4611" w:type="dxa"/>
            <w:gridSpan w:val="4"/>
            <w:vAlign w:val="center"/>
          </w:tcPr>
          <w:p w14:paraId="00F9F27D" w14:textId="0A69D934" w:rsidR="00C7624A" w:rsidRPr="004E4B70" w:rsidRDefault="00C7624A" w:rsidP="00C7624A">
            <w:pPr>
              <w:spacing w:line="276" w:lineRule="auto"/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  <w:t>Javna usluga sakupljanja komunalnog otpada</w:t>
            </w:r>
          </w:p>
        </w:tc>
      </w:tr>
      <w:tr w:rsidR="00C7624A" w:rsidRPr="004E4B70" w14:paraId="42F3B088" w14:textId="77777777" w:rsidTr="00563F85">
        <w:trPr>
          <w:trHeight w:val="234"/>
        </w:trPr>
        <w:tc>
          <w:tcPr>
            <w:tcW w:w="3544" w:type="dxa"/>
            <w:vMerge/>
            <w:shd w:val="clear" w:color="auto" w:fill="F2F2F2"/>
            <w:vAlign w:val="center"/>
          </w:tcPr>
          <w:p w14:paraId="0321863D" w14:textId="77777777" w:rsidR="00C7624A" w:rsidRPr="004E4B70" w:rsidRDefault="00C7624A" w:rsidP="00C7624A">
            <w:pPr>
              <w:rPr>
                <w:rFonts w:asciiTheme="majorHAnsi" w:eastAsia="Calibri" w:hAnsiTheme="majorHAnsi" w:cs="TimesNewRoman"/>
                <w:b/>
                <w:bCs/>
                <w:i/>
                <w:color w:val="1F497D"/>
                <w:sz w:val="20"/>
                <w:szCs w:val="20"/>
                <w:lang w:eastAsia="hr-HR"/>
              </w:rPr>
            </w:pPr>
          </w:p>
        </w:tc>
        <w:tc>
          <w:tcPr>
            <w:tcW w:w="1337" w:type="dxa"/>
            <w:gridSpan w:val="2"/>
            <w:vAlign w:val="center"/>
          </w:tcPr>
          <w:p w14:paraId="382789F2" w14:textId="5E5FE2AE" w:rsidR="00C7624A" w:rsidRPr="009A3638" w:rsidRDefault="00C7624A" w:rsidP="00C7624A">
            <w:pPr>
              <w:spacing w:line="276" w:lineRule="auto"/>
              <w:jc w:val="center"/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</w:pPr>
            <w:r w:rsidRPr="009A3638"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  <w:t>K100001</w:t>
            </w:r>
          </w:p>
        </w:tc>
        <w:tc>
          <w:tcPr>
            <w:tcW w:w="4611" w:type="dxa"/>
            <w:gridSpan w:val="4"/>
            <w:vAlign w:val="center"/>
          </w:tcPr>
          <w:p w14:paraId="5FE3D873" w14:textId="1F8804A8" w:rsidR="00C7624A" w:rsidRPr="004E4B70" w:rsidRDefault="00C7624A" w:rsidP="00C7624A">
            <w:pPr>
              <w:spacing w:line="276" w:lineRule="auto"/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  <w:t>Komunalna oprema</w:t>
            </w:r>
          </w:p>
        </w:tc>
      </w:tr>
      <w:tr w:rsidR="00C7624A" w:rsidRPr="004E4B70" w14:paraId="1A34DCFB" w14:textId="77777777" w:rsidTr="00563F85">
        <w:trPr>
          <w:trHeight w:val="234"/>
        </w:trPr>
        <w:tc>
          <w:tcPr>
            <w:tcW w:w="3544" w:type="dxa"/>
            <w:vMerge/>
            <w:shd w:val="clear" w:color="auto" w:fill="F2F2F2"/>
            <w:vAlign w:val="center"/>
          </w:tcPr>
          <w:p w14:paraId="118303EA" w14:textId="77777777" w:rsidR="00C7624A" w:rsidRPr="004E4B70" w:rsidRDefault="00C7624A" w:rsidP="00C7624A">
            <w:pPr>
              <w:rPr>
                <w:rFonts w:asciiTheme="majorHAnsi" w:eastAsia="Calibri" w:hAnsiTheme="majorHAnsi" w:cs="TimesNewRoman"/>
                <w:b/>
                <w:bCs/>
                <w:i/>
                <w:color w:val="1F497D"/>
                <w:sz w:val="20"/>
                <w:szCs w:val="20"/>
                <w:lang w:eastAsia="hr-HR"/>
              </w:rPr>
            </w:pPr>
          </w:p>
        </w:tc>
        <w:tc>
          <w:tcPr>
            <w:tcW w:w="1337" w:type="dxa"/>
            <w:gridSpan w:val="2"/>
            <w:vAlign w:val="center"/>
          </w:tcPr>
          <w:p w14:paraId="6A39D0B1" w14:textId="3945C400" w:rsidR="00C7624A" w:rsidRPr="009A3638" w:rsidRDefault="00C7624A" w:rsidP="00C7624A">
            <w:pPr>
              <w:spacing w:line="276" w:lineRule="auto"/>
              <w:jc w:val="center"/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</w:pPr>
            <w:r w:rsidRPr="009A3638"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  <w:t>K100003</w:t>
            </w:r>
          </w:p>
        </w:tc>
        <w:tc>
          <w:tcPr>
            <w:tcW w:w="4611" w:type="dxa"/>
            <w:gridSpan w:val="4"/>
            <w:vAlign w:val="center"/>
          </w:tcPr>
          <w:p w14:paraId="47080857" w14:textId="447CF3EA" w:rsidR="00C7624A" w:rsidRPr="004E4B70" w:rsidRDefault="00C7624A" w:rsidP="00C7624A">
            <w:pPr>
              <w:spacing w:line="276" w:lineRule="auto"/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  <w:t>Opremanje javnih površina</w:t>
            </w:r>
          </w:p>
        </w:tc>
      </w:tr>
      <w:tr w:rsidR="00C7624A" w:rsidRPr="004E4B70" w14:paraId="0A64E73D" w14:textId="77777777" w:rsidTr="00563F85">
        <w:trPr>
          <w:trHeight w:val="234"/>
        </w:trPr>
        <w:tc>
          <w:tcPr>
            <w:tcW w:w="3544" w:type="dxa"/>
            <w:vMerge/>
            <w:shd w:val="clear" w:color="auto" w:fill="F2F2F2"/>
            <w:vAlign w:val="center"/>
          </w:tcPr>
          <w:p w14:paraId="55B6A88E" w14:textId="77777777" w:rsidR="00C7624A" w:rsidRPr="004E4B70" w:rsidRDefault="00C7624A" w:rsidP="00C7624A">
            <w:pPr>
              <w:rPr>
                <w:rFonts w:asciiTheme="majorHAnsi" w:eastAsia="Calibri" w:hAnsiTheme="majorHAnsi" w:cs="TimesNewRoman"/>
                <w:b/>
                <w:bCs/>
                <w:i/>
                <w:color w:val="1F497D"/>
                <w:sz w:val="20"/>
                <w:szCs w:val="20"/>
                <w:lang w:eastAsia="hr-HR"/>
              </w:rPr>
            </w:pPr>
          </w:p>
        </w:tc>
        <w:tc>
          <w:tcPr>
            <w:tcW w:w="1337" w:type="dxa"/>
            <w:gridSpan w:val="2"/>
            <w:vAlign w:val="center"/>
          </w:tcPr>
          <w:p w14:paraId="5B6D24C7" w14:textId="0076E6D5" w:rsidR="00C7624A" w:rsidRPr="004E4B70" w:rsidRDefault="00C7624A" w:rsidP="00C7624A">
            <w:pPr>
              <w:spacing w:line="276" w:lineRule="auto"/>
              <w:jc w:val="center"/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  <w:t>T100001</w:t>
            </w:r>
          </w:p>
        </w:tc>
        <w:tc>
          <w:tcPr>
            <w:tcW w:w="4611" w:type="dxa"/>
            <w:gridSpan w:val="4"/>
            <w:vAlign w:val="center"/>
          </w:tcPr>
          <w:p w14:paraId="0528D44B" w14:textId="03C5D3E9" w:rsidR="00C7624A" w:rsidRPr="004E4B70" w:rsidRDefault="00C7624A" w:rsidP="00C7624A">
            <w:pPr>
              <w:spacing w:line="276" w:lineRule="auto"/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  <w:t>Energetski učinkovita rasvjeta</w:t>
            </w:r>
          </w:p>
        </w:tc>
      </w:tr>
      <w:tr w:rsidR="00C7624A" w:rsidRPr="004E4B70" w14:paraId="397AFF04" w14:textId="77777777" w:rsidTr="00563F85">
        <w:trPr>
          <w:trHeight w:val="234"/>
        </w:trPr>
        <w:tc>
          <w:tcPr>
            <w:tcW w:w="3544" w:type="dxa"/>
            <w:shd w:val="clear" w:color="auto" w:fill="FFFFFF" w:themeFill="background1"/>
            <w:vAlign w:val="center"/>
          </w:tcPr>
          <w:p w14:paraId="07615532" w14:textId="77777777" w:rsidR="00C7624A" w:rsidRPr="004E4B70" w:rsidRDefault="00C7624A" w:rsidP="00C7624A">
            <w:pPr>
              <w:rPr>
                <w:rFonts w:asciiTheme="majorHAnsi" w:eastAsia="Calibri" w:hAnsiTheme="majorHAnsi" w:cs="TimesNewRoman"/>
                <w:b/>
                <w:bCs/>
                <w:i/>
                <w:color w:val="1F497D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b/>
                <w:bCs/>
                <w:i/>
                <w:color w:val="1F497D"/>
                <w:sz w:val="20"/>
                <w:szCs w:val="20"/>
                <w:lang w:eastAsia="hr-HR"/>
              </w:rPr>
              <w:t>Ključne aktivnosti ostvarenja mjere</w:t>
            </w:r>
          </w:p>
        </w:tc>
        <w:tc>
          <w:tcPr>
            <w:tcW w:w="5948" w:type="dxa"/>
            <w:gridSpan w:val="6"/>
            <w:shd w:val="clear" w:color="auto" w:fill="FFFFFF" w:themeFill="background1"/>
            <w:vAlign w:val="center"/>
          </w:tcPr>
          <w:p w14:paraId="7639172A" w14:textId="16FE9574" w:rsidR="00C7624A" w:rsidRPr="004E4B70" w:rsidRDefault="00C7624A" w:rsidP="00C7624A">
            <w:pPr>
              <w:numPr>
                <w:ilvl w:val="0"/>
                <w:numId w:val="6"/>
              </w:numPr>
              <w:spacing w:line="276" w:lineRule="auto"/>
              <w:contextualSpacing/>
              <w:jc w:val="both"/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  <w:t>aktivnosti vezane za zaštitu prirode,</w:t>
            </w:r>
          </w:p>
          <w:p w14:paraId="073AA4F7" w14:textId="738B6A1D" w:rsidR="00C7624A" w:rsidRPr="004E4B70" w:rsidRDefault="00C7624A" w:rsidP="00C7624A">
            <w:pPr>
              <w:numPr>
                <w:ilvl w:val="0"/>
                <w:numId w:val="6"/>
              </w:numPr>
              <w:spacing w:line="276" w:lineRule="auto"/>
              <w:contextualSpacing/>
              <w:jc w:val="both"/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  <w:t xml:space="preserve">očuvanje i unaprjeđenje kvalitete okoliša, </w:t>
            </w:r>
          </w:p>
          <w:p w14:paraId="4672CC5A" w14:textId="3D03BB05" w:rsidR="00C7624A" w:rsidRPr="004E4B70" w:rsidRDefault="00C7624A" w:rsidP="00C7624A">
            <w:pPr>
              <w:numPr>
                <w:ilvl w:val="0"/>
                <w:numId w:val="6"/>
              </w:numPr>
              <w:spacing w:line="276" w:lineRule="auto"/>
              <w:contextualSpacing/>
              <w:jc w:val="both"/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  <w:t>ulaganja u očuvanje okoliša i prirodne baštine,</w:t>
            </w:r>
          </w:p>
          <w:p w14:paraId="3252F795" w14:textId="6C866FA4" w:rsidR="00C7624A" w:rsidRPr="004E4B70" w:rsidRDefault="00C7624A" w:rsidP="00C7624A">
            <w:pPr>
              <w:numPr>
                <w:ilvl w:val="0"/>
                <w:numId w:val="6"/>
              </w:numPr>
              <w:spacing w:line="276" w:lineRule="auto"/>
              <w:contextualSpacing/>
              <w:jc w:val="both"/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  <w:t xml:space="preserve">uspostava cjelovitog sustava za održivo gospodarenje otpadom, </w:t>
            </w:r>
          </w:p>
          <w:p w14:paraId="427FBCCE" w14:textId="3728C6CA" w:rsidR="00C7624A" w:rsidRPr="004E4B70" w:rsidRDefault="00C7624A" w:rsidP="00C7624A">
            <w:pPr>
              <w:numPr>
                <w:ilvl w:val="0"/>
                <w:numId w:val="6"/>
              </w:numPr>
              <w:spacing w:line="276" w:lineRule="auto"/>
              <w:contextualSpacing/>
              <w:jc w:val="both"/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  <w:t>učinkovito gospodarenje energijom i sl.</w:t>
            </w:r>
          </w:p>
        </w:tc>
      </w:tr>
      <w:tr w:rsidR="00C7624A" w:rsidRPr="004E4B70" w14:paraId="47830C2F" w14:textId="77777777" w:rsidTr="00563F85">
        <w:trPr>
          <w:trHeight w:val="284"/>
        </w:trPr>
        <w:tc>
          <w:tcPr>
            <w:tcW w:w="3544" w:type="dxa"/>
            <w:shd w:val="clear" w:color="auto" w:fill="F2F2F2"/>
            <w:vAlign w:val="center"/>
          </w:tcPr>
          <w:p w14:paraId="3E961552" w14:textId="77777777" w:rsidR="00C7624A" w:rsidRPr="004E4B70" w:rsidRDefault="00C7624A" w:rsidP="00C7624A">
            <w:pPr>
              <w:rPr>
                <w:rFonts w:asciiTheme="majorHAnsi" w:eastAsia="Calibri" w:hAnsiTheme="majorHAnsi" w:cs="TimesNewRoman"/>
                <w:b/>
                <w:bCs/>
                <w:i/>
                <w:color w:val="1F497D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b/>
                <w:bCs/>
                <w:i/>
                <w:color w:val="1F497D"/>
                <w:sz w:val="20"/>
                <w:szCs w:val="20"/>
                <w:lang w:eastAsia="hr-HR"/>
              </w:rPr>
              <w:t>Planirani rok provedbe</w:t>
            </w:r>
          </w:p>
        </w:tc>
        <w:tc>
          <w:tcPr>
            <w:tcW w:w="5948" w:type="dxa"/>
            <w:gridSpan w:val="6"/>
            <w:vAlign w:val="center"/>
          </w:tcPr>
          <w:p w14:paraId="1EBCAE9A" w14:textId="77777777" w:rsidR="00C7624A" w:rsidRPr="004E4B70" w:rsidRDefault="00C7624A" w:rsidP="00C7624A">
            <w:pPr>
              <w:spacing w:line="276" w:lineRule="auto"/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  <w:t>2025. godina</w:t>
            </w:r>
          </w:p>
        </w:tc>
      </w:tr>
      <w:tr w:rsidR="00C7624A" w:rsidRPr="004E4B70" w14:paraId="53816390" w14:textId="77777777" w:rsidTr="00563F85">
        <w:trPr>
          <w:trHeight w:val="711"/>
        </w:trPr>
        <w:tc>
          <w:tcPr>
            <w:tcW w:w="3544" w:type="dxa"/>
            <w:vMerge w:val="restart"/>
            <w:shd w:val="clear" w:color="auto" w:fill="F2F2F2"/>
            <w:vAlign w:val="center"/>
          </w:tcPr>
          <w:p w14:paraId="0977306F" w14:textId="77777777" w:rsidR="00C7624A" w:rsidRPr="004E4B70" w:rsidRDefault="00C7624A" w:rsidP="00C7624A">
            <w:pPr>
              <w:rPr>
                <w:rFonts w:asciiTheme="majorHAnsi" w:eastAsia="Calibri" w:hAnsiTheme="majorHAnsi" w:cs="TimesNewRoman"/>
                <w:b/>
                <w:bCs/>
                <w:i/>
                <w:color w:val="1F497D"/>
                <w:sz w:val="20"/>
                <w:szCs w:val="20"/>
                <w:highlight w:val="yellow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b/>
                <w:bCs/>
                <w:i/>
                <w:color w:val="1F497D"/>
                <w:sz w:val="20"/>
                <w:szCs w:val="20"/>
                <w:lang w:eastAsia="hr-HR"/>
              </w:rPr>
              <w:t>Pokazatelj rezultata mjere</w:t>
            </w:r>
          </w:p>
        </w:tc>
        <w:tc>
          <w:tcPr>
            <w:tcW w:w="1272" w:type="dxa"/>
            <w:tcBorders>
              <w:bottom w:val="single" w:sz="4" w:space="0" w:color="B8CCE4"/>
            </w:tcBorders>
            <w:shd w:val="clear" w:color="auto" w:fill="B8CCE4"/>
            <w:vAlign w:val="center"/>
          </w:tcPr>
          <w:p w14:paraId="3C89BF22" w14:textId="77777777" w:rsidR="00C7624A" w:rsidRPr="004E4B70" w:rsidRDefault="00C7624A" w:rsidP="00C7624A">
            <w:pPr>
              <w:spacing w:line="276" w:lineRule="auto"/>
              <w:jc w:val="center"/>
              <w:rPr>
                <w:rFonts w:asciiTheme="majorHAnsi" w:eastAsia="Calibri" w:hAnsiTheme="majorHAnsi" w:cs="TimesNewRoman"/>
                <w:i/>
                <w:sz w:val="20"/>
                <w:szCs w:val="20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b/>
                <w:bCs/>
                <w:color w:val="1F497D"/>
                <w:sz w:val="18"/>
                <w:szCs w:val="18"/>
                <w:lang w:eastAsia="hr-HR"/>
              </w:rPr>
              <w:t>POLAZNA VRIJEDNOST</w:t>
            </w:r>
          </w:p>
        </w:tc>
        <w:tc>
          <w:tcPr>
            <w:tcW w:w="4676" w:type="dxa"/>
            <w:gridSpan w:val="5"/>
            <w:tcBorders>
              <w:bottom w:val="single" w:sz="4" w:space="0" w:color="B8CCE4"/>
            </w:tcBorders>
            <w:shd w:val="clear" w:color="auto" w:fill="B8CCE4"/>
            <w:vAlign w:val="center"/>
          </w:tcPr>
          <w:p w14:paraId="0B7646A8" w14:textId="77777777" w:rsidR="00C7624A" w:rsidRPr="004E4B70" w:rsidRDefault="00C7624A" w:rsidP="00C7624A">
            <w:pPr>
              <w:spacing w:line="276" w:lineRule="auto"/>
              <w:jc w:val="center"/>
              <w:rPr>
                <w:rFonts w:asciiTheme="majorHAnsi" w:eastAsia="Calibri" w:hAnsiTheme="majorHAnsi" w:cs="TimesNewRoman"/>
                <w:i/>
                <w:sz w:val="20"/>
                <w:szCs w:val="20"/>
                <w:lang w:eastAsia="hr-HR"/>
              </w:rPr>
            </w:pPr>
            <w:r w:rsidRPr="004E4B70">
              <w:rPr>
                <w:rFonts w:asciiTheme="majorHAnsi" w:eastAsia="Batang" w:hAnsiTheme="majorHAnsi"/>
                <w:b/>
                <w:color w:val="1F497D"/>
                <w:sz w:val="18"/>
                <w:szCs w:val="18"/>
              </w:rPr>
              <w:t>CILJANA VRIJEDNOST</w:t>
            </w:r>
          </w:p>
        </w:tc>
      </w:tr>
      <w:tr w:rsidR="00C7624A" w:rsidRPr="004E4B70" w14:paraId="11FA8B9D" w14:textId="77777777" w:rsidTr="00563F85">
        <w:trPr>
          <w:trHeight w:val="58"/>
        </w:trPr>
        <w:tc>
          <w:tcPr>
            <w:tcW w:w="3544" w:type="dxa"/>
            <w:vMerge/>
            <w:shd w:val="clear" w:color="auto" w:fill="F2F2F2"/>
            <w:vAlign w:val="center"/>
          </w:tcPr>
          <w:p w14:paraId="25D55E8F" w14:textId="77777777" w:rsidR="00C7624A" w:rsidRPr="004E4B70" w:rsidRDefault="00C7624A" w:rsidP="00C7624A">
            <w:pPr>
              <w:spacing w:line="276" w:lineRule="auto"/>
              <w:jc w:val="center"/>
              <w:rPr>
                <w:rFonts w:asciiTheme="majorHAnsi" w:eastAsia="Calibri" w:hAnsiTheme="majorHAnsi" w:cs="TimesNewRoman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1272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B8CCE4"/>
            <w:vAlign w:val="center"/>
          </w:tcPr>
          <w:p w14:paraId="05996639" w14:textId="77777777" w:rsidR="00C7624A" w:rsidRPr="004E4B70" w:rsidRDefault="00C7624A" w:rsidP="00C7624A">
            <w:pPr>
              <w:spacing w:line="276" w:lineRule="auto"/>
              <w:jc w:val="center"/>
              <w:rPr>
                <w:rFonts w:asciiTheme="majorHAnsi" w:eastAsia="Calibri" w:hAnsiTheme="majorHAnsi" w:cs="TimesNewRoman"/>
                <w:b/>
                <w:color w:val="1F497D"/>
                <w:sz w:val="18"/>
                <w:szCs w:val="18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b/>
                <w:color w:val="1F497D"/>
                <w:sz w:val="18"/>
                <w:szCs w:val="18"/>
                <w:lang w:eastAsia="hr-HR"/>
              </w:rPr>
              <w:t>2021.</w:t>
            </w:r>
          </w:p>
        </w:tc>
        <w:tc>
          <w:tcPr>
            <w:tcW w:w="1284" w:type="dxa"/>
            <w:gridSpan w:val="2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B8CCE4"/>
            <w:vAlign w:val="center"/>
          </w:tcPr>
          <w:p w14:paraId="68F35D1D" w14:textId="77777777" w:rsidR="00C7624A" w:rsidRPr="004E4B70" w:rsidRDefault="00C7624A" w:rsidP="00C7624A">
            <w:pPr>
              <w:spacing w:line="276" w:lineRule="auto"/>
              <w:jc w:val="center"/>
              <w:rPr>
                <w:rFonts w:asciiTheme="majorHAnsi" w:eastAsia="Calibri" w:hAnsiTheme="majorHAnsi" w:cs="TimesNewRoman"/>
                <w:b/>
                <w:color w:val="1F497D"/>
                <w:sz w:val="18"/>
                <w:szCs w:val="18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b/>
                <w:color w:val="1F497D"/>
                <w:sz w:val="18"/>
                <w:szCs w:val="18"/>
                <w:lang w:eastAsia="hr-HR"/>
              </w:rPr>
              <w:t>2022.</w:t>
            </w:r>
          </w:p>
        </w:tc>
        <w:tc>
          <w:tcPr>
            <w:tcW w:w="1131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B8CCE4"/>
            <w:vAlign w:val="center"/>
          </w:tcPr>
          <w:p w14:paraId="5B481B84" w14:textId="77777777" w:rsidR="00C7624A" w:rsidRPr="004E4B70" w:rsidRDefault="00C7624A" w:rsidP="00C7624A">
            <w:pPr>
              <w:spacing w:line="276" w:lineRule="auto"/>
              <w:jc w:val="center"/>
              <w:rPr>
                <w:rFonts w:asciiTheme="majorHAnsi" w:eastAsia="Calibri" w:hAnsiTheme="majorHAnsi" w:cs="TimesNewRoman"/>
                <w:b/>
                <w:color w:val="1F497D"/>
                <w:sz w:val="18"/>
                <w:szCs w:val="18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b/>
                <w:color w:val="1F497D"/>
                <w:sz w:val="18"/>
                <w:szCs w:val="18"/>
                <w:lang w:eastAsia="hr-HR"/>
              </w:rPr>
              <w:t>2023.</w:t>
            </w:r>
          </w:p>
        </w:tc>
        <w:tc>
          <w:tcPr>
            <w:tcW w:w="1272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B8CCE4"/>
            <w:vAlign w:val="center"/>
          </w:tcPr>
          <w:p w14:paraId="78548C10" w14:textId="77777777" w:rsidR="00C7624A" w:rsidRPr="004E4B70" w:rsidRDefault="00C7624A" w:rsidP="00C7624A">
            <w:pPr>
              <w:spacing w:line="276" w:lineRule="auto"/>
              <w:jc w:val="center"/>
              <w:rPr>
                <w:rFonts w:asciiTheme="majorHAnsi" w:eastAsia="Calibri" w:hAnsiTheme="majorHAnsi" w:cs="TimesNewRoman"/>
                <w:b/>
                <w:color w:val="1F497D"/>
                <w:sz w:val="18"/>
                <w:szCs w:val="18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b/>
                <w:color w:val="1F497D"/>
                <w:sz w:val="18"/>
                <w:szCs w:val="18"/>
                <w:lang w:eastAsia="hr-HR"/>
              </w:rPr>
              <w:t>2024.</w:t>
            </w:r>
          </w:p>
        </w:tc>
        <w:tc>
          <w:tcPr>
            <w:tcW w:w="989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B8CCE4"/>
            <w:vAlign w:val="center"/>
          </w:tcPr>
          <w:p w14:paraId="5E8E3E57" w14:textId="77777777" w:rsidR="00C7624A" w:rsidRPr="004E4B70" w:rsidRDefault="00C7624A" w:rsidP="00C7624A">
            <w:pPr>
              <w:spacing w:line="276" w:lineRule="auto"/>
              <w:jc w:val="center"/>
              <w:rPr>
                <w:rFonts w:asciiTheme="majorHAnsi" w:eastAsia="Calibri" w:hAnsiTheme="majorHAnsi" w:cs="TimesNewRoman"/>
                <w:b/>
                <w:color w:val="1F497D"/>
                <w:sz w:val="18"/>
                <w:szCs w:val="18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b/>
                <w:color w:val="1F497D"/>
                <w:sz w:val="18"/>
                <w:szCs w:val="18"/>
                <w:lang w:eastAsia="hr-HR"/>
              </w:rPr>
              <w:t>2025.</w:t>
            </w:r>
          </w:p>
        </w:tc>
      </w:tr>
      <w:tr w:rsidR="00C7624A" w:rsidRPr="004E4B70" w14:paraId="373A5088" w14:textId="77777777" w:rsidTr="00563F85">
        <w:trPr>
          <w:trHeight w:val="284"/>
        </w:trPr>
        <w:tc>
          <w:tcPr>
            <w:tcW w:w="3544" w:type="dxa"/>
            <w:shd w:val="clear" w:color="auto" w:fill="auto"/>
            <w:vAlign w:val="center"/>
          </w:tcPr>
          <w:p w14:paraId="53CAD11D" w14:textId="5832BD47" w:rsidR="00C7624A" w:rsidRPr="004E4B70" w:rsidRDefault="00C7624A" w:rsidP="00C7624A">
            <w:pPr>
              <w:spacing w:line="276" w:lineRule="auto"/>
              <w:rPr>
                <w:rFonts w:asciiTheme="majorHAnsi" w:eastAsia="Calibri" w:hAnsiTheme="majorHAnsi" w:cs="TimesNewRoman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sz w:val="20"/>
                <w:szCs w:val="20"/>
                <w:lang w:eastAsia="hr-HR"/>
              </w:rPr>
              <w:t>Broj novopostavljenih energetski efikasnih rasvjetnih tijela</w:t>
            </w:r>
          </w:p>
        </w:tc>
        <w:tc>
          <w:tcPr>
            <w:tcW w:w="1272" w:type="dxa"/>
            <w:tcBorders>
              <w:top w:val="single" w:sz="4" w:space="0" w:color="B8CCE4"/>
              <w:bottom w:val="single" w:sz="4" w:space="0" w:color="B8CCE4"/>
            </w:tcBorders>
            <w:vAlign w:val="center"/>
          </w:tcPr>
          <w:p w14:paraId="26C51F87" w14:textId="0FF428B4" w:rsidR="00C7624A" w:rsidRPr="004E4B70" w:rsidRDefault="00C7624A" w:rsidP="00C7624A">
            <w:pPr>
              <w:spacing w:line="276" w:lineRule="auto"/>
              <w:jc w:val="center"/>
              <w:rPr>
                <w:rFonts w:asciiTheme="majorHAnsi" w:eastAsia="Calibri" w:hAnsiTheme="majorHAnsi" w:cs="TimesNewRoman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sz w:val="20"/>
                <w:szCs w:val="20"/>
                <w:lang w:eastAsia="hr-HR"/>
              </w:rPr>
              <w:t>10</w:t>
            </w:r>
          </w:p>
        </w:tc>
        <w:tc>
          <w:tcPr>
            <w:tcW w:w="1284" w:type="dxa"/>
            <w:gridSpan w:val="2"/>
            <w:tcBorders>
              <w:top w:val="single" w:sz="4" w:space="0" w:color="B8CCE4"/>
              <w:bottom w:val="single" w:sz="4" w:space="0" w:color="B8CCE4"/>
            </w:tcBorders>
            <w:vAlign w:val="center"/>
          </w:tcPr>
          <w:p w14:paraId="73573749" w14:textId="24CA3997" w:rsidR="00C7624A" w:rsidRPr="004E4B70" w:rsidRDefault="00C7624A" w:rsidP="00C7624A">
            <w:pPr>
              <w:spacing w:line="276" w:lineRule="auto"/>
              <w:jc w:val="center"/>
              <w:rPr>
                <w:rFonts w:asciiTheme="majorHAnsi" w:eastAsia="Calibri" w:hAnsiTheme="majorHAnsi" w:cs="TimesNewRoman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1131" w:type="dxa"/>
            <w:tcBorders>
              <w:top w:val="single" w:sz="4" w:space="0" w:color="B8CCE4"/>
              <w:bottom w:val="single" w:sz="4" w:space="0" w:color="B8CCE4"/>
            </w:tcBorders>
            <w:vAlign w:val="center"/>
          </w:tcPr>
          <w:p w14:paraId="73F0E307" w14:textId="7D10122B" w:rsidR="00C7624A" w:rsidRPr="004E4B70" w:rsidRDefault="00C7624A" w:rsidP="00C7624A">
            <w:pPr>
              <w:spacing w:line="276" w:lineRule="auto"/>
              <w:jc w:val="center"/>
              <w:rPr>
                <w:rFonts w:asciiTheme="majorHAnsi" w:eastAsia="Calibri" w:hAnsiTheme="majorHAnsi" w:cs="TimesNewRoman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1272" w:type="dxa"/>
            <w:tcBorders>
              <w:top w:val="single" w:sz="4" w:space="0" w:color="B8CCE4"/>
              <w:bottom w:val="single" w:sz="4" w:space="0" w:color="B8CCE4"/>
            </w:tcBorders>
            <w:vAlign w:val="center"/>
          </w:tcPr>
          <w:p w14:paraId="7B4278F4" w14:textId="6C96044A" w:rsidR="00C7624A" w:rsidRPr="004E4B70" w:rsidRDefault="00C7624A" w:rsidP="00C7624A">
            <w:pPr>
              <w:spacing w:line="276" w:lineRule="auto"/>
              <w:jc w:val="center"/>
              <w:rPr>
                <w:rFonts w:asciiTheme="majorHAnsi" w:eastAsia="Calibri" w:hAnsiTheme="majorHAnsi" w:cs="TimesNewRoman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989" w:type="dxa"/>
            <w:tcBorders>
              <w:top w:val="single" w:sz="4" w:space="0" w:color="B8CCE4"/>
              <w:bottom w:val="single" w:sz="4" w:space="0" w:color="B8CCE4"/>
            </w:tcBorders>
            <w:vAlign w:val="center"/>
          </w:tcPr>
          <w:p w14:paraId="40271AC2" w14:textId="522F70B6" w:rsidR="00C7624A" w:rsidRPr="004E4B70" w:rsidRDefault="00C7624A" w:rsidP="00C7624A">
            <w:pPr>
              <w:spacing w:line="276" w:lineRule="auto"/>
              <w:jc w:val="center"/>
              <w:rPr>
                <w:rFonts w:asciiTheme="majorHAnsi" w:eastAsia="Calibri" w:hAnsiTheme="majorHAnsi" w:cs="TimesNewRoman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sz w:val="20"/>
                <w:szCs w:val="20"/>
                <w:lang w:eastAsia="hr-HR"/>
              </w:rPr>
              <w:t>5</w:t>
            </w:r>
          </w:p>
        </w:tc>
      </w:tr>
      <w:tr w:rsidR="00C7624A" w:rsidRPr="004E4B70" w14:paraId="13165F05" w14:textId="77777777" w:rsidTr="00563F85">
        <w:trPr>
          <w:trHeight w:val="284"/>
        </w:trPr>
        <w:tc>
          <w:tcPr>
            <w:tcW w:w="3544" w:type="dxa"/>
            <w:shd w:val="clear" w:color="auto" w:fill="auto"/>
            <w:vAlign w:val="center"/>
          </w:tcPr>
          <w:p w14:paraId="533032E5" w14:textId="51393274" w:rsidR="00C7624A" w:rsidRPr="004E4B70" w:rsidRDefault="00C7624A" w:rsidP="00C7624A">
            <w:pPr>
              <w:spacing w:line="276" w:lineRule="auto"/>
              <w:rPr>
                <w:rFonts w:asciiTheme="majorHAnsi" w:eastAsia="Calibri" w:hAnsiTheme="majorHAnsi" w:cs="TimesNewRoman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sz w:val="20"/>
                <w:szCs w:val="20"/>
                <w:lang w:eastAsia="hr-HR"/>
              </w:rPr>
              <w:t>Količina prikupljenog selektivnog otpada</w:t>
            </w:r>
          </w:p>
        </w:tc>
        <w:tc>
          <w:tcPr>
            <w:tcW w:w="1272" w:type="dxa"/>
            <w:tcBorders>
              <w:top w:val="single" w:sz="4" w:space="0" w:color="B8CCE4"/>
              <w:bottom w:val="single" w:sz="4" w:space="0" w:color="B8CCE4"/>
            </w:tcBorders>
            <w:vAlign w:val="center"/>
          </w:tcPr>
          <w:p w14:paraId="7B1D4B96" w14:textId="08AF521F" w:rsidR="00C7624A" w:rsidRPr="004E4B70" w:rsidRDefault="00C7624A" w:rsidP="00C7624A">
            <w:pPr>
              <w:spacing w:line="276" w:lineRule="auto"/>
              <w:jc w:val="center"/>
              <w:rPr>
                <w:rFonts w:asciiTheme="majorHAnsi" w:eastAsia="Calibri" w:hAnsiTheme="majorHAnsi" w:cs="TimesNewRoman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sz w:val="20"/>
                <w:szCs w:val="20"/>
                <w:lang w:eastAsia="hr-HR"/>
              </w:rPr>
              <w:t>30 t</w:t>
            </w:r>
          </w:p>
        </w:tc>
        <w:tc>
          <w:tcPr>
            <w:tcW w:w="1284" w:type="dxa"/>
            <w:gridSpan w:val="2"/>
            <w:tcBorders>
              <w:top w:val="single" w:sz="4" w:space="0" w:color="B8CCE4"/>
              <w:bottom w:val="single" w:sz="4" w:space="0" w:color="B8CCE4"/>
            </w:tcBorders>
            <w:vAlign w:val="center"/>
          </w:tcPr>
          <w:p w14:paraId="2DE9B5E0" w14:textId="12A827F1" w:rsidR="00C7624A" w:rsidRPr="004E4B70" w:rsidRDefault="00C7624A" w:rsidP="00C7624A">
            <w:pPr>
              <w:spacing w:line="276" w:lineRule="auto"/>
              <w:jc w:val="center"/>
              <w:rPr>
                <w:rFonts w:asciiTheme="majorHAnsi" w:eastAsia="Calibri" w:hAnsiTheme="majorHAnsi" w:cs="TimesNewRoman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sz w:val="20"/>
                <w:szCs w:val="20"/>
                <w:lang w:eastAsia="hr-HR"/>
              </w:rPr>
              <w:t>40 t</w:t>
            </w:r>
          </w:p>
        </w:tc>
        <w:tc>
          <w:tcPr>
            <w:tcW w:w="1131" w:type="dxa"/>
            <w:tcBorders>
              <w:top w:val="single" w:sz="4" w:space="0" w:color="B8CCE4"/>
              <w:bottom w:val="single" w:sz="4" w:space="0" w:color="B8CCE4"/>
            </w:tcBorders>
            <w:vAlign w:val="center"/>
          </w:tcPr>
          <w:p w14:paraId="79F319EE" w14:textId="1F989F18" w:rsidR="00C7624A" w:rsidRPr="004E4B70" w:rsidRDefault="00C7624A" w:rsidP="00C7624A">
            <w:pPr>
              <w:spacing w:line="276" w:lineRule="auto"/>
              <w:jc w:val="center"/>
              <w:rPr>
                <w:rFonts w:asciiTheme="majorHAnsi" w:eastAsia="Calibri" w:hAnsiTheme="majorHAnsi" w:cs="TimesNewRoman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sz w:val="20"/>
                <w:szCs w:val="20"/>
                <w:lang w:eastAsia="hr-HR"/>
              </w:rPr>
              <w:t>43 t</w:t>
            </w:r>
          </w:p>
        </w:tc>
        <w:tc>
          <w:tcPr>
            <w:tcW w:w="1272" w:type="dxa"/>
            <w:tcBorders>
              <w:top w:val="single" w:sz="4" w:space="0" w:color="B8CCE4"/>
              <w:bottom w:val="single" w:sz="4" w:space="0" w:color="B8CCE4"/>
            </w:tcBorders>
            <w:vAlign w:val="center"/>
          </w:tcPr>
          <w:p w14:paraId="7E36AB34" w14:textId="7CCF912C" w:rsidR="00C7624A" w:rsidRPr="004E4B70" w:rsidRDefault="00C7624A" w:rsidP="00C7624A">
            <w:pPr>
              <w:spacing w:line="276" w:lineRule="auto"/>
              <w:jc w:val="center"/>
              <w:rPr>
                <w:rFonts w:asciiTheme="majorHAnsi" w:eastAsia="Calibri" w:hAnsiTheme="majorHAnsi" w:cs="TimesNewRoman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sz w:val="20"/>
                <w:szCs w:val="20"/>
                <w:lang w:eastAsia="hr-HR"/>
              </w:rPr>
              <w:t>45 t</w:t>
            </w:r>
          </w:p>
        </w:tc>
        <w:tc>
          <w:tcPr>
            <w:tcW w:w="989" w:type="dxa"/>
            <w:tcBorders>
              <w:top w:val="single" w:sz="4" w:space="0" w:color="B8CCE4"/>
              <w:bottom w:val="single" w:sz="4" w:space="0" w:color="B8CCE4"/>
            </w:tcBorders>
            <w:vAlign w:val="center"/>
          </w:tcPr>
          <w:p w14:paraId="1252F1E3" w14:textId="4446E584" w:rsidR="00C7624A" w:rsidRPr="004E4B70" w:rsidRDefault="00C7624A" w:rsidP="00C7624A">
            <w:pPr>
              <w:spacing w:line="276" w:lineRule="auto"/>
              <w:jc w:val="center"/>
              <w:rPr>
                <w:rFonts w:asciiTheme="majorHAnsi" w:eastAsia="Calibri" w:hAnsiTheme="majorHAnsi" w:cs="TimesNewRoman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sz w:val="20"/>
                <w:szCs w:val="20"/>
                <w:lang w:eastAsia="hr-HR"/>
              </w:rPr>
              <w:t>50 t</w:t>
            </w:r>
          </w:p>
        </w:tc>
      </w:tr>
      <w:tr w:rsidR="00C7624A" w:rsidRPr="004E4B70" w14:paraId="751BA584" w14:textId="77777777" w:rsidTr="00563F85">
        <w:trPr>
          <w:trHeight w:val="284"/>
        </w:trPr>
        <w:tc>
          <w:tcPr>
            <w:tcW w:w="3544" w:type="dxa"/>
            <w:shd w:val="clear" w:color="auto" w:fill="auto"/>
            <w:vAlign w:val="center"/>
          </w:tcPr>
          <w:p w14:paraId="74E50C8D" w14:textId="0316B965" w:rsidR="00C7624A" w:rsidRPr="004E4B70" w:rsidRDefault="00C7624A" w:rsidP="00C7624A">
            <w:pPr>
              <w:spacing w:line="276" w:lineRule="auto"/>
              <w:rPr>
                <w:rFonts w:asciiTheme="majorHAnsi" w:eastAsia="Calibri" w:hAnsiTheme="majorHAnsi" w:cs="TimesNewRoman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sz w:val="20"/>
                <w:szCs w:val="20"/>
                <w:lang w:eastAsia="hr-HR"/>
              </w:rPr>
              <w:t>Broj intervencija za deratizaciju i dezinsekciju</w:t>
            </w:r>
          </w:p>
        </w:tc>
        <w:tc>
          <w:tcPr>
            <w:tcW w:w="1272" w:type="dxa"/>
            <w:tcBorders>
              <w:top w:val="single" w:sz="4" w:space="0" w:color="B8CCE4"/>
              <w:bottom w:val="single" w:sz="4" w:space="0" w:color="B8CCE4"/>
            </w:tcBorders>
            <w:vAlign w:val="center"/>
          </w:tcPr>
          <w:p w14:paraId="121F6B12" w14:textId="0103CA44" w:rsidR="00C7624A" w:rsidRPr="004E4B70" w:rsidRDefault="00C7624A" w:rsidP="00C7624A">
            <w:pPr>
              <w:spacing w:line="276" w:lineRule="auto"/>
              <w:jc w:val="center"/>
              <w:rPr>
                <w:rFonts w:asciiTheme="majorHAnsi" w:eastAsia="Calibri" w:hAnsiTheme="majorHAnsi" w:cs="TimesNewRoman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284" w:type="dxa"/>
            <w:gridSpan w:val="2"/>
            <w:tcBorders>
              <w:top w:val="single" w:sz="4" w:space="0" w:color="B8CCE4"/>
              <w:bottom w:val="single" w:sz="4" w:space="0" w:color="B8CCE4"/>
            </w:tcBorders>
            <w:vAlign w:val="center"/>
          </w:tcPr>
          <w:p w14:paraId="5A5B501A" w14:textId="09734582" w:rsidR="00C7624A" w:rsidRPr="004E4B70" w:rsidRDefault="00C7624A" w:rsidP="00C7624A">
            <w:pPr>
              <w:spacing w:line="276" w:lineRule="auto"/>
              <w:jc w:val="center"/>
              <w:rPr>
                <w:rFonts w:asciiTheme="majorHAnsi" w:eastAsia="Calibri" w:hAnsiTheme="majorHAnsi" w:cs="TimesNewRoman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131" w:type="dxa"/>
            <w:tcBorders>
              <w:top w:val="single" w:sz="4" w:space="0" w:color="B8CCE4"/>
              <w:bottom w:val="single" w:sz="4" w:space="0" w:color="B8CCE4"/>
            </w:tcBorders>
            <w:vAlign w:val="center"/>
          </w:tcPr>
          <w:p w14:paraId="7C1CE8FB" w14:textId="263E458D" w:rsidR="00C7624A" w:rsidRPr="004E4B70" w:rsidRDefault="00C7624A" w:rsidP="00C7624A">
            <w:pPr>
              <w:spacing w:line="276" w:lineRule="auto"/>
              <w:jc w:val="center"/>
              <w:rPr>
                <w:rFonts w:asciiTheme="majorHAnsi" w:eastAsia="Calibri" w:hAnsiTheme="majorHAnsi" w:cs="TimesNewRoman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272" w:type="dxa"/>
            <w:tcBorders>
              <w:top w:val="single" w:sz="4" w:space="0" w:color="B8CCE4"/>
              <w:bottom w:val="single" w:sz="4" w:space="0" w:color="B8CCE4"/>
            </w:tcBorders>
            <w:vAlign w:val="center"/>
          </w:tcPr>
          <w:p w14:paraId="7C22E8D4" w14:textId="3DFEEF7A" w:rsidR="00C7624A" w:rsidRPr="004E4B70" w:rsidRDefault="00C7624A" w:rsidP="00C7624A">
            <w:pPr>
              <w:spacing w:line="276" w:lineRule="auto"/>
              <w:jc w:val="center"/>
              <w:rPr>
                <w:rFonts w:asciiTheme="majorHAnsi" w:eastAsia="Calibri" w:hAnsiTheme="majorHAnsi" w:cs="TimesNewRoman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989" w:type="dxa"/>
            <w:tcBorders>
              <w:top w:val="single" w:sz="4" w:space="0" w:color="B8CCE4"/>
              <w:bottom w:val="single" w:sz="4" w:space="0" w:color="B8CCE4"/>
            </w:tcBorders>
            <w:vAlign w:val="center"/>
          </w:tcPr>
          <w:p w14:paraId="624B12C3" w14:textId="7835F4D2" w:rsidR="00C7624A" w:rsidRPr="004E4B70" w:rsidRDefault="00C7624A" w:rsidP="00C7624A">
            <w:pPr>
              <w:spacing w:line="276" w:lineRule="auto"/>
              <w:jc w:val="center"/>
              <w:rPr>
                <w:rFonts w:asciiTheme="majorHAnsi" w:eastAsia="Calibri" w:hAnsiTheme="majorHAnsi" w:cs="TimesNewRoman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sz w:val="20"/>
                <w:szCs w:val="20"/>
                <w:lang w:eastAsia="hr-HR"/>
              </w:rPr>
              <w:t>1</w:t>
            </w:r>
          </w:p>
        </w:tc>
      </w:tr>
    </w:tbl>
    <w:p w14:paraId="4537413C" w14:textId="3CFAD694" w:rsidR="0066414C" w:rsidRPr="004E4B70" w:rsidRDefault="0066414C" w:rsidP="0066414C">
      <w:pPr>
        <w:pStyle w:val="Caption"/>
        <w:keepNext/>
        <w:spacing w:before="240"/>
        <w:jc w:val="center"/>
        <w:rPr>
          <w:rFonts w:asciiTheme="majorHAnsi" w:hAnsiTheme="majorHAnsi"/>
          <w:b w:val="0"/>
          <w:i/>
          <w:color w:val="auto"/>
          <w:sz w:val="22"/>
          <w:szCs w:val="22"/>
        </w:rPr>
      </w:pPr>
      <w:bookmarkStart w:id="62" w:name="_Toc156209672"/>
      <w:r w:rsidRPr="004E4B70">
        <w:rPr>
          <w:rFonts w:asciiTheme="majorHAnsi" w:hAnsiTheme="majorHAnsi"/>
          <w:b w:val="0"/>
          <w:i/>
          <w:color w:val="auto"/>
          <w:sz w:val="22"/>
          <w:szCs w:val="22"/>
        </w:rPr>
        <w:t xml:space="preserve">Tablica </w:t>
      </w:r>
      <w:r w:rsidRPr="004E4B70">
        <w:rPr>
          <w:rFonts w:asciiTheme="majorHAnsi" w:hAnsiTheme="majorHAnsi"/>
          <w:b w:val="0"/>
          <w:i/>
          <w:color w:val="auto"/>
          <w:sz w:val="22"/>
          <w:szCs w:val="22"/>
        </w:rPr>
        <w:fldChar w:fldCharType="begin"/>
      </w:r>
      <w:r w:rsidRPr="004E4B70">
        <w:rPr>
          <w:rFonts w:asciiTheme="majorHAnsi" w:hAnsiTheme="majorHAnsi"/>
          <w:b w:val="0"/>
          <w:i/>
          <w:color w:val="auto"/>
          <w:sz w:val="22"/>
          <w:szCs w:val="22"/>
        </w:rPr>
        <w:instrText xml:space="preserve"> SEQ Tablica \* ARABIC </w:instrText>
      </w:r>
      <w:r w:rsidRPr="004E4B70">
        <w:rPr>
          <w:rFonts w:asciiTheme="majorHAnsi" w:hAnsiTheme="majorHAnsi"/>
          <w:b w:val="0"/>
          <w:i/>
          <w:color w:val="auto"/>
          <w:sz w:val="22"/>
          <w:szCs w:val="22"/>
        </w:rPr>
        <w:fldChar w:fldCharType="separate"/>
      </w:r>
      <w:r w:rsidR="000F2894">
        <w:rPr>
          <w:rFonts w:asciiTheme="majorHAnsi" w:hAnsiTheme="majorHAnsi"/>
          <w:b w:val="0"/>
          <w:i/>
          <w:noProof/>
          <w:color w:val="auto"/>
          <w:sz w:val="22"/>
          <w:szCs w:val="22"/>
        </w:rPr>
        <w:t>14</w:t>
      </w:r>
      <w:r w:rsidRPr="004E4B70">
        <w:rPr>
          <w:rFonts w:asciiTheme="majorHAnsi" w:hAnsiTheme="majorHAnsi"/>
          <w:b w:val="0"/>
          <w:i/>
          <w:color w:val="auto"/>
          <w:sz w:val="22"/>
          <w:szCs w:val="22"/>
        </w:rPr>
        <w:fldChar w:fldCharType="end"/>
      </w:r>
      <w:r w:rsidRPr="004E4B70">
        <w:rPr>
          <w:rFonts w:asciiTheme="majorHAnsi" w:hAnsiTheme="majorHAnsi"/>
          <w:b w:val="0"/>
          <w:i/>
          <w:color w:val="auto"/>
          <w:sz w:val="22"/>
          <w:szCs w:val="22"/>
        </w:rPr>
        <w:t xml:space="preserve">. </w:t>
      </w:r>
      <w:r w:rsidRPr="004E4B70">
        <w:rPr>
          <w:rFonts w:asciiTheme="majorHAnsi" w:hAnsiTheme="majorHAnsi" w:cs="Arial"/>
          <w:b w:val="0"/>
          <w:i/>
          <w:color w:val="auto"/>
          <w:sz w:val="22"/>
          <w:szCs w:val="22"/>
        </w:rPr>
        <w:t>Mjera 12.</w:t>
      </w:r>
      <w:r w:rsidRPr="004E4B70">
        <w:rPr>
          <w:rFonts w:asciiTheme="majorHAnsi" w:hAnsiTheme="majorHAnsi"/>
          <w:b w:val="0"/>
          <w:i/>
          <w:color w:val="auto"/>
          <w:sz w:val="22"/>
          <w:szCs w:val="22"/>
        </w:rPr>
        <w:t xml:space="preserve"> Demografske mjere</w:t>
      </w:r>
      <w:bookmarkEnd w:id="62"/>
    </w:p>
    <w:p w14:paraId="73CE6FEA" w14:textId="18935646" w:rsidR="0066414C" w:rsidRPr="004E4B70" w:rsidRDefault="00156582" w:rsidP="0066414C">
      <w:pPr>
        <w:pStyle w:val="Default"/>
        <w:jc w:val="center"/>
        <w:rPr>
          <w:rFonts w:asciiTheme="majorHAnsi" w:hAnsiTheme="majorHAnsi"/>
          <w:color w:val="auto"/>
          <w:sz w:val="22"/>
          <w:szCs w:val="22"/>
        </w:rPr>
      </w:pPr>
      <w:r w:rsidRPr="004E4B70">
        <w:rPr>
          <w:rFonts w:asciiTheme="majorHAnsi" w:hAnsiTheme="majorHAnsi"/>
          <w:color w:val="auto"/>
          <w:sz w:val="22"/>
          <w:szCs w:val="22"/>
        </w:rPr>
        <w:t>(Mjera 3.2. Zadržavanje postojećeg i poticanje doseljavanja novog stanovništva</w:t>
      </w:r>
      <w:r w:rsidR="0066414C" w:rsidRPr="004E4B70">
        <w:rPr>
          <w:rFonts w:asciiTheme="majorHAnsi" w:hAnsiTheme="majorHAnsi"/>
          <w:color w:val="auto"/>
          <w:sz w:val="22"/>
          <w:szCs w:val="22"/>
        </w:rPr>
        <w:t>)</w:t>
      </w:r>
    </w:p>
    <w:tbl>
      <w:tblPr>
        <w:tblStyle w:val="Reetkatablice4"/>
        <w:tblW w:w="0" w:type="auto"/>
        <w:tbl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  <w:insideH w:val="single" w:sz="4" w:space="0" w:color="B8CCE4"/>
          <w:insideV w:val="single" w:sz="4" w:space="0" w:color="B8CCE4"/>
        </w:tblBorders>
        <w:tblLayout w:type="fixed"/>
        <w:tblLook w:val="04A0" w:firstRow="1" w:lastRow="0" w:firstColumn="1" w:lastColumn="0" w:noHBand="0" w:noVBand="1"/>
      </w:tblPr>
      <w:tblGrid>
        <w:gridCol w:w="3527"/>
        <w:gridCol w:w="1429"/>
        <w:gridCol w:w="1179"/>
        <w:gridCol w:w="1118"/>
        <w:gridCol w:w="1261"/>
        <w:gridCol w:w="978"/>
      </w:tblGrid>
      <w:tr w:rsidR="005A2B64" w:rsidRPr="004E4B70" w14:paraId="7A836750" w14:textId="77777777" w:rsidTr="00563F85">
        <w:trPr>
          <w:trHeight w:val="284"/>
        </w:trPr>
        <w:tc>
          <w:tcPr>
            <w:tcW w:w="9492" w:type="dxa"/>
            <w:gridSpan w:val="6"/>
            <w:shd w:val="clear" w:color="auto" w:fill="95B3D7"/>
            <w:vAlign w:val="center"/>
          </w:tcPr>
          <w:p w14:paraId="51A84B09" w14:textId="77777777" w:rsidR="0066414C" w:rsidRPr="004E4B70" w:rsidRDefault="0066414C" w:rsidP="006C33C4">
            <w:pPr>
              <w:spacing w:line="276" w:lineRule="auto"/>
              <w:jc w:val="center"/>
              <w:rPr>
                <w:rFonts w:asciiTheme="majorHAnsi" w:eastAsia="Calibri" w:hAnsiTheme="majorHAnsi" w:cs="TimesNewRoman"/>
                <w:b/>
                <w:iCs/>
                <w:color w:val="1F497D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b/>
                <w:iCs/>
                <w:color w:val="1F497D"/>
                <w:sz w:val="20"/>
                <w:szCs w:val="20"/>
                <w:lang w:eastAsia="hr-HR"/>
              </w:rPr>
              <w:t>PRIORITET 2. KONKURENTNO I INOVATIVNO GOSPODARSTVO I INFRASTRUKTURA</w:t>
            </w:r>
          </w:p>
        </w:tc>
      </w:tr>
      <w:tr w:rsidR="005A2B64" w:rsidRPr="004E4B70" w14:paraId="519282D5" w14:textId="77777777" w:rsidTr="00563F85">
        <w:trPr>
          <w:trHeight w:val="284"/>
        </w:trPr>
        <w:tc>
          <w:tcPr>
            <w:tcW w:w="3527" w:type="dxa"/>
            <w:shd w:val="clear" w:color="auto" w:fill="F2F2F2"/>
            <w:vAlign w:val="center"/>
          </w:tcPr>
          <w:p w14:paraId="5AE8FDE1" w14:textId="77777777" w:rsidR="0066414C" w:rsidRPr="004E4B70" w:rsidRDefault="0066414C" w:rsidP="006C33C4">
            <w:pPr>
              <w:rPr>
                <w:rFonts w:asciiTheme="majorHAnsi" w:eastAsia="Calibri" w:hAnsiTheme="majorHAnsi" w:cs="TimesNewRoman"/>
                <w:b/>
                <w:bCs/>
                <w:i/>
                <w:color w:val="1F497D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b/>
                <w:bCs/>
                <w:i/>
                <w:color w:val="1F497D"/>
                <w:sz w:val="20"/>
                <w:szCs w:val="20"/>
                <w:lang w:eastAsia="hr-HR"/>
              </w:rPr>
              <w:t>Naziv mjere</w:t>
            </w:r>
          </w:p>
        </w:tc>
        <w:tc>
          <w:tcPr>
            <w:tcW w:w="5965" w:type="dxa"/>
            <w:gridSpan w:val="5"/>
            <w:vAlign w:val="center"/>
          </w:tcPr>
          <w:p w14:paraId="3760866B" w14:textId="27C48C75" w:rsidR="0066414C" w:rsidRPr="004E4B70" w:rsidRDefault="0066414C" w:rsidP="006C33C4">
            <w:pPr>
              <w:spacing w:line="276" w:lineRule="auto"/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  <w:t>Demografske mjere</w:t>
            </w:r>
          </w:p>
        </w:tc>
      </w:tr>
      <w:tr w:rsidR="005A2B64" w:rsidRPr="004E4B70" w14:paraId="746152DD" w14:textId="77777777" w:rsidTr="00563F85">
        <w:trPr>
          <w:trHeight w:val="58"/>
        </w:trPr>
        <w:tc>
          <w:tcPr>
            <w:tcW w:w="3527" w:type="dxa"/>
            <w:shd w:val="clear" w:color="auto" w:fill="F2F2F2"/>
            <w:vAlign w:val="center"/>
          </w:tcPr>
          <w:p w14:paraId="72F569CD" w14:textId="77777777" w:rsidR="0066414C" w:rsidRPr="004E4B70" w:rsidRDefault="0066414C" w:rsidP="006C33C4">
            <w:pPr>
              <w:rPr>
                <w:rFonts w:asciiTheme="majorHAnsi" w:eastAsia="Calibri" w:hAnsiTheme="majorHAnsi" w:cs="TimesNewRoman"/>
                <w:b/>
                <w:bCs/>
                <w:i/>
                <w:color w:val="1F497D"/>
                <w:sz w:val="20"/>
                <w:szCs w:val="20"/>
                <w:highlight w:val="yellow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b/>
                <w:bCs/>
                <w:i/>
                <w:color w:val="1F497D"/>
                <w:sz w:val="20"/>
                <w:szCs w:val="20"/>
                <w:lang w:eastAsia="hr-HR"/>
              </w:rPr>
              <w:t>Svrha provedbe mjere</w:t>
            </w:r>
          </w:p>
        </w:tc>
        <w:tc>
          <w:tcPr>
            <w:tcW w:w="5965" w:type="dxa"/>
            <w:gridSpan w:val="5"/>
            <w:shd w:val="clear" w:color="auto" w:fill="auto"/>
            <w:vAlign w:val="center"/>
          </w:tcPr>
          <w:p w14:paraId="4BE8C087" w14:textId="0DBA10D3" w:rsidR="0066414C" w:rsidRPr="004E4B70" w:rsidRDefault="00156582" w:rsidP="006C33C4">
            <w:pPr>
              <w:spacing w:line="276" w:lineRule="auto"/>
              <w:jc w:val="both"/>
              <w:rPr>
                <w:rFonts w:asciiTheme="majorHAnsi" w:eastAsia="Calibri" w:hAnsiTheme="majorHAnsi" w:cs="TimesNewRoman"/>
                <w:iCs/>
                <w:sz w:val="20"/>
                <w:szCs w:val="20"/>
                <w:highlight w:val="yellow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  <w:t>Svrha mjere je potaknuti mlade obitelji s područja Općine Lipovljane na rješavanje stambenog pitanja, a sve s ciljem sprječavanja iseljavanja mladog i obrazovanog stanovništva kao i poticanja doseljavanja istog.</w:t>
            </w:r>
          </w:p>
        </w:tc>
      </w:tr>
      <w:tr w:rsidR="005A2B64" w:rsidRPr="004E4B70" w14:paraId="464FAC9C" w14:textId="77777777" w:rsidTr="00563F85">
        <w:trPr>
          <w:trHeight w:val="284"/>
        </w:trPr>
        <w:tc>
          <w:tcPr>
            <w:tcW w:w="3527" w:type="dxa"/>
            <w:shd w:val="clear" w:color="auto" w:fill="F2F2F2"/>
            <w:vAlign w:val="center"/>
          </w:tcPr>
          <w:p w14:paraId="0F6D2AFC" w14:textId="77777777" w:rsidR="0066414C" w:rsidRPr="004E4B70" w:rsidRDefault="0066414C" w:rsidP="006C33C4">
            <w:pPr>
              <w:rPr>
                <w:rFonts w:asciiTheme="majorHAnsi" w:eastAsia="Calibri" w:hAnsiTheme="majorHAnsi" w:cs="TimesNewRoman"/>
                <w:b/>
                <w:bCs/>
                <w:i/>
                <w:color w:val="1F497D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b/>
                <w:bCs/>
                <w:i/>
                <w:color w:val="1F497D"/>
                <w:sz w:val="20"/>
                <w:szCs w:val="20"/>
                <w:lang w:eastAsia="hr-HR"/>
              </w:rPr>
              <w:t>Doprinos provedbi nadređenog akta strateškog planiranja</w:t>
            </w:r>
          </w:p>
        </w:tc>
        <w:tc>
          <w:tcPr>
            <w:tcW w:w="5965" w:type="dxa"/>
            <w:gridSpan w:val="5"/>
            <w:vAlign w:val="center"/>
          </w:tcPr>
          <w:p w14:paraId="6A16ACE2" w14:textId="77777777" w:rsidR="0066414C" w:rsidRPr="004E4B70" w:rsidRDefault="0066414C" w:rsidP="006C33C4">
            <w:pPr>
              <w:spacing w:line="276" w:lineRule="auto"/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  <w:t>Plan razvoja Sisačko-moslavačke županije za razdoblje do 2027.</w:t>
            </w:r>
          </w:p>
        </w:tc>
      </w:tr>
      <w:tr w:rsidR="005A2B64" w:rsidRPr="004E4B70" w14:paraId="574E0C05" w14:textId="77777777" w:rsidTr="00563F85">
        <w:trPr>
          <w:trHeight w:val="284"/>
        </w:trPr>
        <w:tc>
          <w:tcPr>
            <w:tcW w:w="3527" w:type="dxa"/>
            <w:shd w:val="clear" w:color="auto" w:fill="F2F2F2"/>
            <w:vAlign w:val="center"/>
          </w:tcPr>
          <w:p w14:paraId="49303E4C" w14:textId="77777777" w:rsidR="0066414C" w:rsidRPr="004E4B70" w:rsidRDefault="0066414C" w:rsidP="006C33C4">
            <w:pPr>
              <w:rPr>
                <w:rFonts w:asciiTheme="majorHAnsi" w:eastAsia="Calibri" w:hAnsiTheme="majorHAnsi" w:cs="TimesNewRoman"/>
                <w:b/>
                <w:bCs/>
                <w:i/>
                <w:color w:val="1F497D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hAnsiTheme="majorHAnsi"/>
                <w:b/>
                <w:bCs/>
                <w:i/>
                <w:color w:val="1F497D"/>
                <w:sz w:val="20"/>
                <w:szCs w:val="20"/>
              </w:rPr>
              <w:t>Naziv cilja nadređenog akta strateškog planiranja</w:t>
            </w:r>
          </w:p>
        </w:tc>
        <w:tc>
          <w:tcPr>
            <w:tcW w:w="5965" w:type="dxa"/>
            <w:gridSpan w:val="5"/>
            <w:vAlign w:val="center"/>
          </w:tcPr>
          <w:p w14:paraId="5AD2C7DF" w14:textId="2312DF6E" w:rsidR="0066414C" w:rsidRPr="004E4B70" w:rsidRDefault="00156582" w:rsidP="006C33C4">
            <w:pPr>
              <w:spacing w:line="276" w:lineRule="auto"/>
              <w:rPr>
                <w:rFonts w:asciiTheme="majorHAnsi" w:eastAsia="Calibri" w:hAnsiTheme="majorHAnsi" w:cs="TimesNewRoman"/>
                <w:iCs/>
                <w:sz w:val="20"/>
                <w:szCs w:val="20"/>
                <w:highlight w:val="magenta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  <w:t>Posebni cilj 3. Osiguravanje uvjeta za demografsku revitalizaciju Sisačko-moslavačke županije</w:t>
            </w:r>
          </w:p>
        </w:tc>
      </w:tr>
      <w:tr w:rsidR="005A2B64" w:rsidRPr="004E4B70" w14:paraId="5EEF0E5C" w14:textId="77777777" w:rsidTr="00563F85">
        <w:trPr>
          <w:trHeight w:val="58"/>
        </w:trPr>
        <w:tc>
          <w:tcPr>
            <w:tcW w:w="3527" w:type="dxa"/>
            <w:vMerge w:val="restart"/>
            <w:shd w:val="clear" w:color="auto" w:fill="F2F2F2"/>
            <w:vAlign w:val="center"/>
          </w:tcPr>
          <w:p w14:paraId="3F15C903" w14:textId="77777777" w:rsidR="0066414C" w:rsidRPr="004E4B70" w:rsidRDefault="0066414C" w:rsidP="006C33C4">
            <w:pPr>
              <w:rPr>
                <w:rFonts w:asciiTheme="majorHAnsi" w:eastAsia="Calibri" w:hAnsiTheme="majorHAnsi" w:cs="TimesNewRoman"/>
                <w:b/>
                <w:bCs/>
                <w:i/>
                <w:color w:val="1F497D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hAnsiTheme="majorHAnsi"/>
                <w:b/>
                <w:bCs/>
                <w:i/>
                <w:color w:val="1F497D"/>
                <w:sz w:val="20"/>
                <w:szCs w:val="20"/>
              </w:rPr>
              <w:t>Program u Općinskom proračunu</w:t>
            </w:r>
          </w:p>
        </w:tc>
        <w:tc>
          <w:tcPr>
            <w:tcW w:w="1429" w:type="dxa"/>
            <w:shd w:val="clear" w:color="auto" w:fill="F2F2F2"/>
            <w:vAlign w:val="center"/>
          </w:tcPr>
          <w:p w14:paraId="41CD5D3E" w14:textId="77777777" w:rsidR="0066414C" w:rsidRPr="004E4B70" w:rsidRDefault="0066414C" w:rsidP="006C33C4">
            <w:pPr>
              <w:spacing w:line="276" w:lineRule="auto"/>
              <w:jc w:val="center"/>
              <w:rPr>
                <w:rFonts w:asciiTheme="majorHAnsi" w:eastAsia="Calibri" w:hAnsiTheme="majorHAnsi" w:cs="TimesNewRoman"/>
                <w:b/>
                <w:bCs/>
                <w:i/>
                <w:color w:val="1F497D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b/>
                <w:bCs/>
                <w:i/>
                <w:color w:val="1F497D"/>
                <w:sz w:val="20"/>
                <w:szCs w:val="20"/>
                <w:lang w:eastAsia="hr-HR"/>
              </w:rPr>
              <w:t>Programska klasifikacija</w:t>
            </w:r>
          </w:p>
        </w:tc>
        <w:tc>
          <w:tcPr>
            <w:tcW w:w="4536" w:type="dxa"/>
            <w:gridSpan w:val="4"/>
            <w:shd w:val="clear" w:color="auto" w:fill="F2F2F2"/>
            <w:vAlign w:val="center"/>
          </w:tcPr>
          <w:p w14:paraId="7E7EF59A" w14:textId="77777777" w:rsidR="0066414C" w:rsidRPr="004E4B70" w:rsidRDefault="0066414C" w:rsidP="006C33C4">
            <w:pPr>
              <w:spacing w:line="276" w:lineRule="auto"/>
              <w:jc w:val="center"/>
              <w:rPr>
                <w:rFonts w:asciiTheme="majorHAnsi" w:eastAsia="Calibri" w:hAnsiTheme="majorHAnsi" w:cs="TimesNewRoman"/>
                <w:b/>
                <w:bCs/>
                <w:i/>
                <w:color w:val="1F497D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b/>
                <w:bCs/>
                <w:i/>
                <w:color w:val="1F497D"/>
                <w:sz w:val="20"/>
                <w:szCs w:val="20"/>
                <w:lang w:eastAsia="hr-HR"/>
              </w:rPr>
              <w:t>Naziv programa</w:t>
            </w:r>
          </w:p>
        </w:tc>
      </w:tr>
      <w:tr w:rsidR="005A2B64" w:rsidRPr="004E4B70" w14:paraId="1BEAE28E" w14:textId="77777777" w:rsidTr="00563F85">
        <w:trPr>
          <w:trHeight w:val="243"/>
        </w:trPr>
        <w:tc>
          <w:tcPr>
            <w:tcW w:w="3527" w:type="dxa"/>
            <w:vMerge/>
            <w:shd w:val="clear" w:color="auto" w:fill="F2F2F2"/>
            <w:vAlign w:val="center"/>
          </w:tcPr>
          <w:p w14:paraId="285F13DE" w14:textId="77777777" w:rsidR="00156582" w:rsidRPr="004E4B70" w:rsidRDefault="00156582" w:rsidP="006C33C4">
            <w:pPr>
              <w:rPr>
                <w:rFonts w:asciiTheme="majorHAnsi" w:hAnsiTheme="majorHAnsi"/>
                <w:b/>
                <w:bCs/>
                <w:i/>
                <w:color w:val="1F497D"/>
                <w:sz w:val="20"/>
                <w:szCs w:val="20"/>
              </w:rPr>
            </w:pPr>
          </w:p>
        </w:tc>
        <w:tc>
          <w:tcPr>
            <w:tcW w:w="1429" w:type="dxa"/>
            <w:vAlign w:val="center"/>
          </w:tcPr>
          <w:p w14:paraId="6289FCB8" w14:textId="010FB371" w:rsidR="00156582" w:rsidRPr="004E4B70" w:rsidRDefault="00156582" w:rsidP="006C33C4">
            <w:pPr>
              <w:spacing w:line="276" w:lineRule="auto"/>
              <w:jc w:val="center"/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  <w:t>1020</w:t>
            </w:r>
          </w:p>
        </w:tc>
        <w:tc>
          <w:tcPr>
            <w:tcW w:w="4536" w:type="dxa"/>
            <w:gridSpan w:val="4"/>
            <w:vAlign w:val="center"/>
          </w:tcPr>
          <w:p w14:paraId="62B10D36" w14:textId="5E27C04E" w:rsidR="00156582" w:rsidRPr="004E4B70" w:rsidRDefault="00156582" w:rsidP="006C33C4">
            <w:pPr>
              <w:spacing w:line="276" w:lineRule="auto"/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  <w:t>Demografske mjere</w:t>
            </w:r>
          </w:p>
        </w:tc>
      </w:tr>
      <w:tr w:rsidR="005A2B64" w:rsidRPr="004E4B70" w14:paraId="6F0B78DE" w14:textId="77777777" w:rsidTr="00563F85">
        <w:trPr>
          <w:trHeight w:val="284"/>
        </w:trPr>
        <w:tc>
          <w:tcPr>
            <w:tcW w:w="3527" w:type="dxa"/>
            <w:shd w:val="clear" w:color="auto" w:fill="auto"/>
            <w:vAlign w:val="center"/>
          </w:tcPr>
          <w:p w14:paraId="6B239EA8" w14:textId="77777777" w:rsidR="0066414C" w:rsidRPr="004E4B70" w:rsidRDefault="0066414C" w:rsidP="006C33C4">
            <w:pPr>
              <w:rPr>
                <w:rFonts w:asciiTheme="majorHAnsi" w:eastAsia="Calibri" w:hAnsiTheme="majorHAnsi" w:cs="TimesNewRoman"/>
                <w:b/>
                <w:bCs/>
                <w:i/>
                <w:color w:val="1F497D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hAnsiTheme="majorHAnsi"/>
                <w:b/>
                <w:bCs/>
                <w:i/>
                <w:color w:val="1F497D"/>
                <w:sz w:val="20"/>
                <w:szCs w:val="20"/>
              </w:rPr>
              <w:t>Procijenjeni trošak (ili fiskalni učinak) provedbe mjere (u EUR)</w:t>
            </w:r>
          </w:p>
        </w:tc>
        <w:tc>
          <w:tcPr>
            <w:tcW w:w="5965" w:type="dxa"/>
            <w:gridSpan w:val="5"/>
            <w:vAlign w:val="center"/>
          </w:tcPr>
          <w:p w14:paraId="508A91E2" w14:textId="33480BEC" w:rsidR="0066414C" w:rsidRPr="004E4B70" w:rsidRDefault="00156582" w:rsidP="006C33C4">
            <w:pPr>
              <w:spacing w:line="276" w:lineRule="auto"/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  <w:t>80.000,00</w:t>
            </w:r>
          </w:p>
        </w:tc>
      </w:tr>
      <w:tr w:rsidR="005A2B64" w:rsidRPr="004E4B70" w14:paraId="5430D23E" w14:textId="77777777" w:rsidTr="00563F85">
        <w:trPr>
          <w:trHeight w:val="58"/>
        </w:trPr>
        <w:tc>
          <w:tcPr>
            <w:tcW w:w="4956" w:type="dxa"/>
            <w:gridSpan w:val="2"/>
            <w:shd w:val="clear" w:color="auto" w:fill="43FF43"/>
            <w:vAlign w:val="center"/>
          </w:tcPr>
          <w:p w14:paraId="2628E0D3" w14:textId="77777777" w:rsidR="0066414C" w:rsidRPr="004E4B70" w:rsidRDefault="0066414C" w:rsidP="006C33C4">
            <w:pPr>
              <w:jc w:val="center"/>
              <w:rPr>
                <w:rFonts w:asciiTheme="majorHAnsi" w:eastAsia="Calibri" w:hAnsiTheme="majorHAnsi" w:cs="TimesNewRoman"/>
                <w:b/>
                <w:bCs/>
                <w:i/>
                <w:color w:val="1F497D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b/>
                <w:bCs/>
                <w:i/>
                <w:color w:val="1F497D"/>
                <w:sz w:val="20"/>
                <w:szCs w:val="20"/>
                <w:lang w:eastAsia="hr-HR"/>
              </w:rPr>
              <w:t>Doprinos mjere zelenoj tranziciji</w:t>
            </w:r>
          </w:p>
        </w:tc>
        <w:tc>
          <w:tcPr>
            <w:tcW w:w="4536" w:type="dxa"/>
            <w:gridSpan w:val="4"/>
            <w:shd w:val="clear" w:color="auto" w:fill="95B3D7"/>
            <w:vAlign w:val="center"/>
          </w:tcPr>
          <w:p w14:paraId="0945C204" w14:textId="77777777" w:rsidR="0066414C" w:rsidRPr="004E4B70" w:rsidRDefault="0066414C" w:rsidP="006C33C4">
            <w:pPr>
              <w:jc w:val="center"/>
              <w:rPr>
                <w:rFonts w:asciiTheme="majorHAnsi" w:eastAsia="Calibri" w:hAnsiTheme="majorHAnsi" w:cs="TimesNewRoman"/>
                <w:b/>
                <w:bCs/>
                <w:i/>
                <w:color w:val="1F497D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b/>
                <w:bCs/>
                <w:i/>
                <w:color w:val="1F497D"/>
                <w:sz w:val="20"/>
                <w:szCs w:val="20"/>
                <w:lang w:eastAsia="hr-HR"/>
              </w:rPr>
              <w:t>Doprinos mjere digitalnoj transformaciji</w:t>
            </w:r>
          </w:p>
        </w:tc>
      </w:tr>
      <w:tr w:rsidR="005A2B64" w:rsidRPr="004E4B70" w14:paraId="26B85CDE" w14:textId="77777777" w:rsidTr="00563F85">
        <w:trPr>
          <w:trHeight w:val="284"/>
        </w:trPr>
        <w:tc>
          <w:tcPr>
            <w:tcW w:w="4956" w:type="dxa"/>
            <w:gridSpan w:val="2"/>
            <w:vAlign w:val="center"/>
          </w:tcPr>
          <w:p w14:paraId="6FFE769A" w14:textId="77777777" w:rsidR="0066414C" w:rsidRPr="004E4B70" w:rsidRDefault="0066414C" w:rsidP="006C33C4">
            <w:pPr>
              <w:spacing w:line="276" w:lineRule="auto"/>
              <w:jc w:val="center"/>
              <w:rPr>
                <w:rFonts w:asciiTheme="majorHAnsi" w:eastAsia="Calibri" w:hAnsiTheme="majorHAnsi" w:cs="TimesNewRoman"/>
                <w:i/>
                <w:sz w:val="20"/>
                <w:szCs w:val="20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bCs/>
                <w:i/>
                <w:sz w:val="20"/>
                <w:szCs w:val="20"/>
                <w:lang w:eastAsia="hr-HR"/>
              </w:rPr>
              <w:t>DA</w:t>
            </w:r>
            <w:r w:rsidRPr="004E4B70">
              <w:rPr>
                <w:rFonts w:asciiTheme="majorHAnsi" w:eastAsia="Calibri" w:hAnsiTheme="majorHAnsi" w:cs="TimesNewRoman"/>
                <w:i/>
                <w:sz w:val="20"/>
                <w:szCs w:val="20"/>
                <w:lang w:eastAsia="hr-HR"/>
              </w:rPr>
              <w:t>/</w:t>
            </w:r>
            <w:r w:rsidRPr="004E4B70">
              <w:rPr>
                <w:rFonts w:asciiTheme="majorHAnsi" w:eastAsia="Calibri" w:hAnsiTheme="majorHAnsi" w:cs="TimesNewRoman"/>
                <w:b/>
                <w:i/>
                <w:color w:val="1F497D"/>
                <w:sz w:val="20"/>
                <w:szCs w:val="20"/>
                <w:lang w:eastAsia="hr-HR"/>
              </w:rPr>
              <w:t>NE</w:t>
            </w:r>
          </w:p>
        </w:tc>
        <w:tc>
          <w:tcPr>
            <w:tcW w:w="4536" w:type="dxa"/>
            <w:gridSpan w:val="4"/>
            <w:vAlign w:val="center"/>
          </w:tcPr>
          <w:p w14:paraId="1018E93C" w14:textId="77777777" w:rsidR="0066414C" w:rsidRPr="004E4B70" w:rsidRDefault="0066414C" w:rsidP="006C33C4">
            <w:pPr>
              <w:spacing w:line="276" w:lineRule="auto"/>
              <w:jc w:val="center"/>
              <w:rPr>
                <w:rFonts w:asciiTheme="majorHAnsi" w:eastAsia="Calibri" w:hAnsiTheme="majorHAnsi" w:cs="TimesNewRoman"/>
                <w:i/>
                <w:sz w:val="20"/>
                <w:szCs w:val="20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i/>
                <w:sz w:val="20"/>
                <w:szCs w:val="20"/>
                <w:lang w:eastAsia="hr-HR"/>
              </w:rPr>
              <w:t>DA/</w:t>
            </w:r>
            <w:r w:rsidRPr="004E4B70">
              <w:rPr>
                <w:rFonts w:asciiTheme="majorHAnsi" w:eastAsia="Calibri" w:hAnsiTheme="majorHAnsi" w:cs="TimesNewRoman"/>
                <w:b/>
                <w:bCs/>
                <w:i/>
                <w:color w:val="1F497D"/>
                <w:sz w:val="20"/>
                <w:szCs w:val="20"/>
                <w:lang w:eastAsia="hr-HR"/>
              </w:rPr>
              <w:t>NE</w:t>
            </w:r>
          </w:p>
        </w:tc>
      </w:tr>
      <w:tr w:rsidR="005A2B64" w:rsidRPr="004E4B70" w14:paraId="4F861C09" w14:textId="77777777" w:rsidTr="00563F85">
        <w:trPr>
          <w:trHeight w:val="234"/>
        </w:trPr>
        <w:tc>
          <w:tcPr>
            <w:tcW w:w="3527" w:type="dxa"/>
            <w:vMerge w:val="restart"/>
            <w:shd w:val="clear" w:color="auto" w:fill="F2F2F2"/>
            <w:vAlign w:val="center"/>
          </w:tcPr>
          <w:p w14:paraId="09CF81B9" w14:textId="77777777" w:rsidR="0066414C" w:rsidRPr="004E4B70" w:rsidRDefault="0066414C" w:rsidP="006C33C4">
            <w:pPr>
              <w:rPr>
                <w:rFonts w:asciiTheme="majorHAnsi" w:eastAsia="Calibri" w:hAnsiTheme="majorHAnsi" w:cs="TimesNewRoman"/>
                <w:b/>
                <w:bCs/>
                <w:i/>
                <w:color w:val="1F497D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b/>
                <w:bCs/>
                <w:i/>
                <w:color w:val="1F497D"/>
                <w:sz w:val="20"/>
                <w:szCs w:val="20"/>
                <w:u w:val="single"/>
                <w:lang w:eastAsia="hr-HR"/>
              </w:rPr>
              <w:t>Projekti</w:t>
            </w:r>
            <w:r w:rsidRPr="004E4B70">
              <w:rPr>
                <w:rFonts w:asciiTheme="majorHAnsi" w:eastAsia="Calibri" w:hAnsiTheme="majorHAnsi" w:cs="TimesNewRoman"/>
                <w:b/>
                <w:bCs/>
                <w:i/>
                <w:color w:val="1F497D"/>
                <w:sz w:val="20"/>
                <w:szCs w:val="20"/>
                <w:lang w:eastAsia="hr-HR"/>
              </w:rPr>
              <w:t>/</w:t>
            </w:r>
            <w:r w:rsidRPr="004E4B70">
              <w:rPr>
                <w:rFonts w:asciiTheme="majorHAnsi" w:eastAsia="Calibri" w:hAnsiTheme="majorHAnsi" w:cs="TimesNewRoman"/>
                <w:b/>
                <w:bCs/>
                <w:i/>
                <w:color w:val="1F497D"/>
                <w:sz w:val="20"/>
                <w:szCs w:val="20"/>
                <w:u w:val="single"/>
                <w:lang w:eastAsia="hr-HR"/>
              </w:rPr>
              <w:t>aktivnosti</w:t>
            </w:r>
          </w:p>
        </w:tc>
        <w:tc>
          <w:tcPr>
            <w:tcW w:w="1429" w:type="dxa"/>
            <w:shd w:val="clear" w:color="auto" w:fill="F2F2F2"/>
            <w:vAlign w:val="center"/>
          </w:tcPr>
          <w:p w14:paraId="78B05E36" w14:textId="77777777" w:rsidR="0066414C" w:rsidRPr="004E4B70" w:rsidRDefault="0066414C" w:rsidP="006C33C4">
            <w:pPr>
              <w:spacing w:line="276" w:lineRule="auto"/>
              <w:jc w:val="center"/>
              <w:rPr>
                <w:rFonts w:asciiTheme="majorHAnsi" w:eastAsia="Calibri" w:hAnsiTheme="majorHAnsi" w:cs="TimesNewRoman"/>
                <w:i/>
                <w:sz w:val="20"/>
                <w:szCs w:val="20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b/>
                <w:bCs/>
                <w:i/>
                <w:color w:val="1F497D"/>
                <w:sz w:val="20"/>
                <w:szCs w:val="20"/>
                <w:lang w:eastAsia="hr-HR"/>
              </w:rPr>
              <w:t>Programska klasifikacija</w:t>
            </w:r>
          </w:p>
        </w:tc>
        <w:tc>
          <w:tcPr>
            <w:tcW w:w="4536" w:type="dxa"/>
            <w:gridSpan w:val="4"/>
            <w:shd w:val="clear" w:color="auto" w:fill="F2F2F2"/>
            <w:vAlign w:val="center"/>
          </w:tcPr>
          <w:p w14:paraId="211B2CD0" w14:textId="77777777" w:rsidR="0066414C" w:rsidRPr="004E4B70" w:rsidRDefault="0066414C" w:rsidP="006C33C4">
            <w:pPr>
              <w:spacing w:line="276" w:lineRule="auto"/>
              <w:jc w:val="center"/>
              <w:rPr>
                <w:rFonts w:asciiTheme="majorHAnsi" w:eastAsia="Calibri" w:hAnsiTheme="majorHAnsi" w:cs="TimesNewRoman"/>
                <w:i/>
                <w:sz w:val="20"/>
                <w:szCs w:val="20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b/>
                <w:bCs/>
                <w:i/>
                <w:color w:val="1F497D"/>
                <w:sz w:val="20"/>
                <w:szCs w:val="20"/>
                <w:lang w:eastAsia="hr-HR"/>
              </w:rPr>
              <w:t>Naziv aktivnosti/projekta</w:t>
            </w:r>
          </w:p>
        </w:tc>
      </w:tr>
      <w:tr w:rsidR="005A2B64" w:rsidRPr="004E4B70" w14:paraId="09A9F26F" w14:textId="77777777" w:rsidTr="00563F85">
        <w:trPr>
          <w:trHeight w:val="234"/>
        </w:trPr>
        <w:tc>
          <w:tcPr>
            <w:tcW w:w="3527" w:type="dxa"/>
            <w:vMerge/>
            <w:shd w:val="clear" w:color="auto" w:fill="F2F2F2"/>
            <w:vAlign w:val="center"/>
          </w:tcPr>
          <w:p w14:paraId="621A3B93" w14:textId="77777777" w:rsidR="0066414C" w:rsidRPr="004E4B70" w:rsidRDefault="0066414C" w:rsidP="006C33C4">
            <w:pPr>
              <w:rPr>
                <w:rFonts w:asciiTheme="majorHAnsi" w:eastAsia="Calibri" w:hAnsiTheme="majorHAnsi" w:cs="TimesNewRoman"/>
                <w:b/>
                <w:bCs/>
                <w:i/>
                <w:color w:val="1F497D"/>
                <w:sz w:val="20"/>
                <w:szCs w:val="20"/>
                <w:lang w:eastAsia="hr-HR"/>
              </w:rPr>
            </w:pPr>
          </w:p>
        </w:tc>
        <w:tc>
          <w:tcPr>
            <w:tcW w:w="5965" w:type="dxa"/>
            <w:gridSpan w:val="5"/>
            <w:shd w:val="clear" w:color="auto" w:fill="DBE5F1"/>
            <w:vAlign w:val="center"/>
          </w:tcPr>
          <w:p w14:paraId="236C62AD" w14:textId="353801E9" w:rsidR="0066414C" w:rsidRPr="004E4B70" w:rsidRDefault="00545A00" w:rsidP="006C33C4">
            <w:pPr>
              <w:spacing w:line="276" w:lineRule="auto"/>
              <w:jc w:val="center"/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  <w:t>Program 1020 Demografske mjere</w:t>
            </w:r>
          </w:p>
        </w:tc>
      </w:tr>
      <w:tr w:rsidR="005A2B64" w:rsidRPr="004E4B70" w14:paraId="473375A4" w14:textId="77777777" w:rsidTr="009A3638">
        <w:trPr>
          <w:trHeight w:val="553"/>
        </w:trPr>
        <w:tc>
          <w:tcPr>
            <w:tcW w:w="3527" w:type="dxa"/>
            <w:vMerge/>
            <w:shd w:val="clear" w:color="auto" w:fill="F2F2F2"/>
            <w:vAlign w:val="center"/>
          </w:tcPr>
          <w:p w14:paraId="290914A9" w14:textId="77777777" w:rsidR="00545A00" w:rsidRPr="004E4B70" w:rsidRDefault="00545A00" w:rsidP="006C33C4">
            <w:pPr>
              <w:rPr>
                <w:rFonts w:asciiTheme="majorHAnsi" w:eastAsia="Calibri" w:hAnsiTheme="majorHAnsi" w:cs="TimesNewRoman"/>
                <w:b/>
                <w:bCs/>
                <w:i/>
                <w:color w:val="1F497D"/>
                <w:sz w:val="20"/>
                <w:szCs w:val="20"/>
                <w:lang w:eastAsia="hr-HR"/>
              </w:rPr>
            </w:pPr>
          </w:p>
        </w:tc>
        <w:tc>
          <w:tcPr>
            <w:tcW w:w="1429" w:type="dxa"/>
            <w:vAlign w:val="center"/>
          </w:tcPr>
          <w:p w14:paraId="5C6A4EB1" w14:textId="4305C60A" w:rsidR="00545A00" w:rsidRPr="009A3638" w:rsidRDefault="00545A00" w:rsidP="006C33C4">
            <w:pPr>
              <w:spacing w:line="276" w:lineRule="auto"/>
              <w:jc w:val="center"/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</w:pPr>
            <w:r w:rsidRPr="009A3638"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  <w:t>A100001</w:t>
            </w:r>
          </w:p>
        </w:tc>
        <w:tc>
          <w:tcPr>
            <w:tcW w:w="4536" w:type="dxa"/>
            <w:gridSpan w:val="4"/>
            <w:vAlign w:val="center"/>
          </w:tcPr>
          <w:p w14:paraId="7559B816" w14:textId="077EE02B" w:rsidR="00545A00" w:rsidRPr="009A3638" w:rsidRDefault="00545A00" w:rsidP="006C33C4">
            <w:pPr>
              <w:spacing w:line="276" w:lineRule="auto"/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</w:pPr>
            <w:r w:rsidRPr="009A3638"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  <w:t>Poticaj mladim obiteljima za izgradnju i adaptaciju prve nekretnine za stanovanje</w:t>
            </w:r>
          </w:p>
        </w:tc>
      </w:tr>
      <w:tr w:rsidR="005A2B64" w:rsidRPr="004E4B70" w14:paraId="52E1BB2B" w14:textId="77777777" w:rsidTr="00563F85">
        <w:trPr>
          <w:trHeight w:val="234"/>
        </w:trPr>
        <w:tc>
          <w:tcPr>
            <w:tcW w:w="3527" w:type="dxa"/>
            <w:shd w:val="clear" w:color="auto" w:fill="FFFFFF" w:themeFill="background1"/>
            <w:vAlign w:val="center"/>
          </w:tcPr>
          <w:p w14:paraId="76A3421B" w14:textId="77777777" w:rsidR="0066414C" w:rsidRPr="004E4B70" w:rsidRDefault="0066414C" w:rsidP="006C33C4">
            <w:pPr>
              <w:rPr>
                <w:rFonts w:asciiTheme="majorHAnsi" w:eastAsia="Calibri" w:hAnsiTheme="majorHAnsi" w:cs="TimesNewRoman"/>
                <w:b/>
                <w:bCs/>
                <w:i/>
                <w:color w:val="1F497D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b/>
                <w:bCs/>
                <w:i/>
                <w:color w:val="1F497D"/>
                <w:sz w:val="20"/>
                <w:szCs w:val="20"/>
                <w:lang w:eastAsia="hr-HR"/>
              </w:rPr>
              <w:t>Ključne aktivnosti ostvarenja mjere</w:t>
            </w:r>
          </w:p>
        </w:tc>
        <w:tc>
          <w:tcPr>
            <w:tcW w:w="5965" w:type="dxa"/>
            <w:gridSpan w:val="5"/>
            <w:shd w:val="clear" w:color="auto" w:fill="FFFFFF" w:themeFill="background1"/>
            <w:vAlign w:val="center"/>
          </w:tcPr>
          <w:p w14:paraId="60DE16C3" w14:textId="01866DE9" w:rsidR="0066414C" w:rsidRPr="004E4B70" w:rsidRDefault="0066414C" w:rsidP="00545A00">
            <w:pPr>
              <w:numPr>
                <w:ilvl w:val="0"/>
                <w:numId w:val="6"/>
              </w:numPr>
              <w:spacing w:line="276" w:lineRule="auto"/>
              <w:contextualSpacing/>
              <w:jc w:val="both"/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  <w:t xml:space="preserve">aktivnosti vezane za poticanje </w:t>
            </w:r>
            <w:r w:rsidR="00545A00" w:rsidRPr="004E4B70"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  <w:t>mladih obitelji na izgradnju i adaptaciju prve nekretnine za stanovanje</w:t>
            </w:r>
          </w:p>
        </w:tc>
      </w:tr>
      <w:tr w:rsidR="005A2B64" w:rsidRPr="004E4B70" w14:paraId="553685D6" w14:textId="77777777" w:rsidTr="00563F85">
        <w:trPr>
          <w:trHeight w:val="284"/>
        </w:trPr>
        <w:tc>
          <w:tcPr>
            <w:tcW w:w="3527" w:type="dxa"/>
            <w:shd w:val="clear" w:color="auto" w:fill="F2F2F2"/>
            <w:vAlign w:val="center"/>
          </w:tcPr>
          <w:p w14:paraId="2756CDC6" w14:textId="77777777" w:rsidR="0066414C" w:rsidRPr="004E4B70" w:rsidRDefault="0066414C" w:rsidP="006C33C4">
            <w:pPr>
              <w:rPr>
                <w:rFonts w:asciiTheme="majorHAnsi" w:eastAsia="Calibri" w:hAnsiTheme="majorHAnsi" w:cs="TimesNewRoman"/>
                <w:b/>
                <w:bCs/>
                <w:i/>
                <w:color w:val="1F497D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b/>
                <w:bCs/>
                <w:i/>
                <w:color w:val="1F497D"/>
                <w:sz w:val="20"/>
                <w:szCs w:val="20"/>
                <w:lang w:eastAsia="hr-HR"/>
              </w:rPr>
              <w:t>Planirani rok provedbe</w:t>
            </w:r>
          </w:p>
        </w:tc>
        <w:tc>
          <w:tcPr>
            <w:tcW w:w="5965" w:type="dxa"/>
            <w:gridSpan w:val="5"/>
            <w:vAlign w:val="center"/>
          </w:tcPr>
          <w:p w14:paraId="4820DB7A" w14:textId="77777777" w:rsidR="0066414C" w:rsidRPr="004E4B70" w:rsidRDefault="0066414C" w:rsidP="006C33C4">
            <w:pPr>
              <w:spacing w:line="276" w:lineRule="auto"/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  <w:t>2025. godina</w:t>
            </w:r>
          </w:p>
        </w:tc>
      </w:tr>
      <w:tr w:rsidR="005A2B64" w:rsidRPr="004E4B70" w14:paraId="013124BD" w14:textId="77777777" w:rsidTr="00563F85">
        <w:trPr>
          <w:trHeight w:val="711"/>
        </w:trPr>
        <w:tc>
          <w:tcPr>
            <w:tcW w:w="3527" w:type="dxa"/>
            <w:vMerge w:val="restart"/>
            <w:shd w:val="clear" w:color="auto" w:fill="F2F2F2"/>
            <w:vAlign w:val="center"/>
          </w:tcPr>
          <w:p w14:paraId="5E42340C" w14:textId="77777777" w:rsidR="0066414C" w:rsidRPr="004E4B70" w:rsidRDefault="0066414C" w:rsidP="006C33C4">
            <w:pPr>
              <w:rPr>
                <w:rFonts w:asciiTheme="majorHAnsi" w:eastAsia="Calibri" w:hAnsiTheme="majorHAnsi" w:cs="TimesNewRoman"/>
                <w:b/>
                <w:bCs/>
                <w:i/>
                <w:color w:val="1F497D"/>
                <w:sz w:val="20"/>
                <w:szCs w:val="20"/>
                <w:highlight w:val="yellow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b/>
                <w:bCs/>
                <w:i/>
                <w:color w:val="1F497D"/>
                <w:sz w:val="20"/>
                <w:szCs w:val="20"/>
                <w:lang w:eastAsia="hr-HR"/>
              </w:rPr>
              <w:t>Pokazatelj rezultata mjere</w:t>
            </w:r>
          </w:p>
        </w:tc>
        <w:tc>
          <w:tcPr>
            <w:tcW w:w="1429" w:type="dxa"/>
            <w:tcBorders>
              <w:bottom w:val="single" w:sz="4" w:space="0" w:color="B8CCE4"/>
            </w:tcBorders>
            <w:shd w:val="clear" w:color="auto" w:fill="B8CCE4"/>
            <w:vAlign w:val="center"/>
          </w:tcPr>
          <w:p w14:paraId="2CD38DF2" w14:textId="77777777" w:rsidR="0066414C" w:rsidRPr="004E4B70" w:rsidRDefault="0066414C" w:rsidP="006C33C4">
            <w:pPr>
              <w:spacing w:line="276" w:lineRule="auto"/>
              <w:jc w:val="center"/>
              <w:rPr>
                <w:rFonts w:asciiTheme="majorHAnsi" w:eastAsia="Calibri" w:hAnsiTheme="majorHAnsi" w:cs="TimesNewRoman"/>
                <w:i/>
                <w:sz w:val="20"/>
                <w:szCs w:val="20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b/>
                <w:bCs/>
                <w:color w:val="1F497D"/>
                <w:sz w:val="18"/>
                <w:szCs w:val="18"/>
                <w:lang w:eastAsia="hr-HR"/>
              </w:rPr>
              <w:t>POLAZNA VRIJEDNOST</w:t>
            </w:r>
          </w:p>
        </w:tc>
        <w:tc>
          <w:tcPr>
            <w:tcW w:w="4536" w:type="dxa"/>
            <w:gridSpan w:val="4"/>
            <w:tcBorders>
              <w:bottom w:val="single" w:sz="4" w:space="0" w:color="B8CCE4"/>
            </w:tcBorders>
            <w:shd w:val="clear" w:color="auto" w:fill="B8CCE4"/>
            <w:vAlign w:val="center"/>
          </w:tcPr>
          <w:p w14:paraId="4AF951BC" w14:textId="77777777" w:rsidR="0066414C" w:rsidRPr="004E4B70" w:rsidRDefault="0066414C" w:rsidP="006C33C4">
            <w:pPr>
              <w:spacing w:line="276" w:lineRule="auto"/>
              <w:jc w:val="center"/>
              <w:rPr>
                <w:rFonts w:asciiTheme="majorHAnsi" w:eastAsia="Calibri" w:hAnsiTheme="majorHAnsi" w:cs="TimesNewRoman"/>
                <w:i/>
                <w:sz w:val="20"/>
                <w:szCs w:val="20"/>
                <w:lang w:eastAsia="hr-HR"/>
              </w:rPr>
            </w:pPr>
            <w:r w:rsidRPr="004E4B70">
              <w:rPr>
                <w:rFonts w:asciiTheme="majorHAnsi" w:eastAsia="Batang" w:hAnsiTheme="majorHAnsi"/>
                <w:b/>
                <w:color w:val="1F497D"/>
                <w:sz w:val="18"/>
                <w:szCs w:val="18"/>
              </w:rPr>
              <w:t>CILJANA VRIJEDNOST</w:t>
            </w:r>
          </w:p>
        </w:tc>
      </w:tr>
      <w:tr w:rsidR="005A2B64" w:rsidRPr="004E4B70" w14:paraId="3F8C3C85" w14:textId="77777777" w:rsidTr="00563F85">
        <w:trPr>
          <w:trHeight w:val="58"/>
        </w:trPr>
        <w:tc>
          <w:tcPr>
            <w:tcW w:w="3527" w:type="dxa"/>
            <w:vMerge/>
            <w:shd w:val="clear" w:color="auto" w:fill="F2F2F2"/>
            <w:vAlign w:val="center"/>
          </w:tcPr>
          <w:p w14:paraId="6B3770BB" w14:textId="77777777" w:rsidR="0066414C" w:rsidRPr="004E4B70" w:rsidRDefault="0066414C" w:rsidP="006C33C4">
            <w:pPr>
              <w:spacing w:line="276" w:lineRule="auto"/>
              <w:jc w:val="center"/>
              <w:rPr>
                <w:rFonts w:asciiTheme="majorHAnsi" w:eastAsia="Calibri" w:hAnsiTheme="majorHAnsi" w:cs="TimesNewRoman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1429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B8CCE4"/>
            <w:vAlign w:val="center"/>
          </w:tcPr>
          <w:p w14:paraId="48ECB7C9" w14:textId="77777777" w:rsidR="0066414C" w:rsidRPr="004E4B70" w:rsidRDefault="0066414C" w:rsidP="006C33C4">
            <w:pPr>
              <w:spacing w:line="276" w:lineRule="auto"/>
              <w:jc w:val="center"/>
              <w:rPr>
                <w:rFonts w:asciiTheme="majorHAnsi" w:eastAsia="Calibri" w:hAnsiTheme="majorHAnsi" w:cs="TimesNewRoman"/>
                <w:b/>
                <w:color w:val="1F497D"/>
                <w:sz w:val="18"/>
                <w:szCs w:val="18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b/>
                <w:color w:val="1F497D"/>
                <w:sz w:val="18"/>
                <w:szCs w:val="18"/>
                <w:lang w:eastAsia="hr-HR"/>
              </w:rPr>
              <w:t>2021.</w:t>
            </w:r>
          </w:p>
        </w:tc>
        <w:tc>
          <w:tcPr>
            <w:tcW w:w="1179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B8CCE4"/>
            <w:vAlign w:val="center"/>
          </w:tcPr>
          <w:p w14:paraId="3C536B9E" w14:textId="77777777" w:rsidR="0066414C" w:rsidRPr="004E4B70" w:rsidRDefault="0066414C" w:rsidP="006C33C4">
            <w:pPr>
              <w:spacing w:line="276" w:lineRule="auto"/>
              <w:jc w:val="center"/>
              <w:rPr>
                <w:rFonts w:asciiTheme="majorHAnsi" w:eastAsia="Calibri" w:hAnsiTheme="majorHAnsi" w:cs="TimesNewRoman"/>
                <w:b/>
                <w:color w:val="1F497D"/>
                <w:sz w:val="18"/>
                <w:szCs w:val="18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b/>
                <w:color w:val="1F497D"/>
                <w:sz w:val="18"/>
                <w:szCs w:val="18"/>
                <w:lang w:eastAsia="hr-HR"/>
              </w:rPr>
              <w:t>2022.</w:t>
            </w:r>
          </w:p>
        </w:tc>
        <w:tc>
          <w:tcPr>
            <w:tcW w:w="1118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B8CCE4"/>
            <w:vAlign w:val="center"/>
          </w:tcPr>
          <w:p w14:paraId="67545ED1" w14:textId="77777777" w:rsidR="0066414C" w:rsidRPr="004E4B70" w:rsidRDefault="0066414C" w:rsidP="006C33C4">
            <w:pPr>
              <w:spacing w:line="276" w:lineRule="auto"/>
              <w:jc w:val="center"/>
              <w:rPr>
                <w:rFonts w:asciiTheme="majorHAnsi" w:eastAsia="Calibri" w:hAnsiTheme="majorHAnsi" w:cs="TimesNewRoman"/>
                <w:b/>
                <w:color w:val="1F497D"/>
                <w:sz w:val="18"/>
                <w:szCs w:val="18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b/>
                <w:color w:val="1F497D"/>
                <w:sz w:val="18"/>
                <w:szCs w:val="18"/>
                <w:lang w:eastAsia="hr-HR"/>
              </w:rPr>
              <w:t>2023.</w:t>
            </w:r>
          </w:p>
        </w:tc>
        <w:tc>
          <w:tcPr>
            <w:tcW w:w="1261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B8CCE4"/>
            <w:vAlign w:val="center"/>
          </w:tcPr>
          <w:p w14:paraId="2AC670A3" w14:textId="77777777" w:rsidR="0066414C" w:rsidRPr="004E4B70" w:rsidRDefault="0066414C" w:rsidP="006C33C4">
            <w:pPr>
              <w:spacing w:line="276" w:lineRule="auto"/>
              <w:jc w:val="center"/>
              <w:rPr>
                <w:rFonts w:asciiTheme="majorHAnsi" w:eastAsia="Calibri" w:hAnsiTheme="majorHAnsi" w:cs="TimesNewRoman"/>
                <w:b/>
                <w:color w:val="1F497D"/>
                <w:sz w:val="18"/>
                <w:szCs w:val="18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b/>
                <w:color w:val="1F497D"/>
                <w:sz w:val="18"/>
                <w:szCs w:val="18"/>
                <w:lang w:eastAsia="hr-HR"/>
              </w:rPr>
              <w:t>2024.</w:t>
            </w:r>
          </w:p>
        </w:tc>
        <w:tc>
          <w:tcPr>
            <w:tcW w:w="978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B8CCE4"/>
            <w:vAlign w:val="center"/>
          </w:tcPr>
          <w:p w14:paraId="19DBE898" w14:textId="77777777" w:rsidR="0066414C" w:rsidRPr="004E4B70" w:rsidRDefault="0066414C" w:rsidP="006C33C4">
            <w:pPr>
              <w:spacing w:line="276" w:lineRule="auto"/>
              <w:jc w:val="center"/>
              <w:rPr>
                <w:rFonts w:asciiTheme="majorHAnsi" w:eastAsia="Calibri" w:hAnsiTheme="majorHAnsi" w:cs="TimesNewRoman"/>
                <w:b/>
                <w:color w:val="1F497D"/>
                <w:sz w:val="18"/>
                <w:szCs w:val="18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b/>
                <w:color w:val="1F497D"/>
                <w:sz w:val="18"/>
                <w:szCs w:val="18"/>
                <w:lang w:eastAsia="hr-HR"/>
              </w:rPr>
              <w:t>2025.</w:t>
            </w:r>
          </w:p>
        </w:tc>
      </w:tr>
      <w:tr w:rsidR="000D6ADC" w:rsidRPr="004E4B70" w14:paraId="73828B62" w14:textId="77777777" w:rsidTr="00563F85">
        <w:trPr>
          <w:trHeight w:val="284"/>
        </w:trPr>
        <w:tc>
          <w:tcPr>
            <w:tcW w:w="3527" w:type="dxa"/>
            <w:shd w:val="clear" w:color="auto" w:fill="auto"/>
            <w:vAlign w:val="center"/>
          </w:tcPr>
          <w:p w14:paraId="7F4B07F7" w14:textId="78FDD904" w:rsidR="0066414C" w:rsidRPr="004E4B70" w:rsidRDefault="00545A00" w:rsidP="006C33C4">
            <w:pPr>
              <w:spacing w:line="276" w:lineRule="auto"/>
              <w:rPr>
                <w:rFonts w:asciiTheme="majorHAnsi" w:eastAsia="Calibri" w:hAnsiTheme="majorHAnsi" w:cs="TimesNewRoman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sz w:val="20"/>
                <w:szCs w:val="20"/>
                <w:lang w:eastAsia="hr-HR"/>
              </w:rPr>
              <w:t>Broj korisnika demografske mjere</w:t>
            </w:r>
          </w:p>
        </w:tc>
        <w:tc>
          <w:tcPr>
            <w:tcW w:w="1429" w:type="dxa"/>
            <w:tcBorders>
              <w:top w:val="single" w:sz="4" w:space="0" w:color="B8CCE4"/>
              <w:bottom w:val="single" w:sz="4" w:space="0" w:color="B8CCE4"/>
            </w:tcBorders>
            <w:vAlign w:val="center"/>
          </w:tcPr>
          <w:p w14:paraId="7C7D87BC" w14:textId="3DA76FA4" w:rsidR="0066414C" w:rsidRPr="004E4B70" w:rsidRDefault="00545A00" w:rsidP="006C33C4">
            <w:pPr>
              <w:spacing w:line="276" w:lineRule="auto"/>
              <w:jc w:val="center"/>
              <w:rPr>
                <w:rFonts w:asciiTheme="majorHAnsi" w:eastAsia="Calibri" w:hAnsiTheme="majorHAnsi" w:cs="TimesNewRoman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1179" w:type="dxa"/>
            <w:tcBorders>
              <w:top w:val="single" w:sz="4" w:space="0" w:color="B8CCE4"/>
              <w:bottom w:val="single" w:sz="4" w:space="0" w:color="B8CCE4"/>
            </w:tcBorders>
            <w:vAlign w:val="center"/>
          </w:tcPr>
          <w:p w14:paraId="76CD44FC" w14:textId="0A471431" w:rsidR="0066414C" w:rsidRPr="004E4B70" w:rsidRDefault="00545A00" w:rsidP="006C33C4">
            <w:pPr>
              <w:spacing w:line="276" w:lineRule="auto"/>
              <w:jc w:val="center"/>
              <w:rPr>
                <w:rFonts w:asciiTheme="majorHAnsi" w:eastAsia="Calibri" w:hAnsiTheme="majorHAnsi" w:cs="TimesNewRoman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1118" w:type="dxa"/>
            <w:tcBorders>
              <w:top w:val="single" w:sz="4" w:space="0" w:color="B8CCE4"/>
              <w:bottom w:val="single" w:sz="4" w:space="0" w:color="B8CCE4"/>
            </w:tcBorders>
            <w:vAlign w:val="center"/>
          </w:tcPr>
          <w:p w14:paraId="3BDC63F8" w14:textId="01948C37" w:rsidR="0066414C" w:rsidRPr="004E4B70" w:rsidRDefault="00545A00" w:rsidP="006C33C4">
            <w:pPr>
              <w:spacing w:line="276" w:lineRule="auto"/>
              <w:jc w:val="center"/>
              <w:rPr>
                <w:rFonts w:asciiTheme="majorHAnsi" w:eastAsia="Calibri" w:hAnsiTheme="majorHAnsi" w:cs="TimesNewRoman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1261" w:type="dxa"/>
            <w:tcBorders>
              <w:top w:val="single" w:sz="4" w:space="0" w:color="B8CCE4"/>
              <w:bottom w:val="single" w:sz="4" w:space="0" w:color="B8CCE4"/>
            </w:tcBorders>
            <w:vAlign w:val="center"/>
          </w:tcPr>
          <w:p w14:paraId="10F3F4A4" w14:textId="20BF3A08" w:rsidR="0066414C" w:rsidRPr="004E4B70" w:rsidRDefault="00D0305C" w:rsidP="006C33C4">
            <w:pPr>
              <w:spacing w:line="276" w:lineRule="auto"/>
              <w:jc w:val="center"/>
              <w:rPr>
                <w:rFonts w:asciiTheme="majorHAnsi" w:eastAsia="Calibri" w:hAnsiTheme="majorHAnsi" w:cs="TimesNewRoman"/>
                <w:sz w:val="20"/>
                <w:szCs w:val="20"/>
                <w:lang w:eastAsia="hr-HR"/>
              </w:rPr>
            </w:pPr>
            <w:r>
              <w:rPr>
                <w:rFonts w:asciiTheme="majorHAnsi" w:eastAsia="Calibri" w:hAnsiTheme="majorHAnsi" w:cs="TimesNewRoman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978" w:type="dxa"/>
            <w:tcBorders>
              <w:top w:val="single" w:sz="4" w:space="0" w:color="B8CCE4"/>
              <w:bottom w:val="single" w:sz="4" w:space="0" w:color="B8CCE4"/>
            </w:tcBorders>
            <w:vAlign w:val="center"/>
          </w:tcPr>
          <w:p w14:paraId="79FCFF5B" w14:textId="25A9B61B" w:rsidR="0066414C" w:rsidRPr="004E4B70" w:rsidRDefault="00D0305C" w:rsidP="006C33C4">
            <w:pPr>
              <w:spacing w:line="276" w:lineRule="auto"/>
              <w:jc w:val="center"/>
              <w:rPr>
                <w:rFonts w:asciiTheme="majorHAnsi" w:eastAsia="Calibri" w:hAnsiTheme="majorHAnsi" w:cs="TimesNewRoman"/>
                <w:sz w:val="20"/>
                <w:szCs w:val="20"/>
                <w:lang w:eastAsia="hr-HR"/>
              </w:rPr>
            </w:pPr>
            <w:r>
              <w:rPr>
                <w:rFonts w:asciiTheme="majorHAnsi" w:eastAsia="Calibri" w:hAnsiTheme="majorHAnsi" w:cs="TimesNewRoman"/>
                <w:sz w:val="20"/>
                <w:szCs w:val="20"/>
                <w:lang w:eastAsia="hr-HR"/>
              </w:rPr>
              <w:t>6</w:t>
            </w:r>
          </w:p>
        </w:tc>
      </w:tr>
    </w:tbl>
    <w:p w14:paraId="169603C4" w14:textId="77777777" w:rsidR="00B11DED" w:rsidRPr="004E4B70" w:rsidRDefault="00B11DED" w:rsidP="00B11DED">
      <w:pPr>
        <w:rPr>
          <w:rFonts w:asciiTheme="majorHAnsi" w:hAnsiTheme="majorHAnsi"/>
        </w:rPr>
      </w:pPr>
    </w:p>
    <w:p w14:paraId="00DBD891" w14:textId="77777777" w:rsidR="005A2B1E" w:rsidRPr="004E4B70" w:rsidRDefault="005A2B1E" w:rsidP="005A2B1E">
      <w:pPr>
        <w:pStyle w:val="ListParagraph"/>
        <w:spacing w:line="276" w:lineRule="auto"/>
        <w:ind w:left="360"/>
        <w:rPr>
          <w:rFonts w:asciiTheme="majorHAnsi" w:hAnsiTheme="majorHAnsi" w:cs="Arial"/>
          <w:i/>
          <w:sz w:val="22"/>
          <w:szCs w:val="22"/>
        </w:rPr>
      </w:pPr>
    </w:p>
    <w:p w14:paraId="516EE603" w14:textId="77777777" w:rsidR="00434D47" w:rsidRPr="004E4B70" w:rsidRDefault="00434D47" w:rsidP="00AC5E22">
      <w:pPr>
        <w:tabs>
          <w:tab w:val="center" w:pos="4819"/>
        </w:tabs>
        <w:rPr>
          <w:rFonts w:asciiTheme="majorHAnsi" w:eastAsia="Batang" w:hAnsiTheme="majorHAnsi" w:cs="Arial"/>
        </w:rPr>
        <w:sectPr w:rsidR="00434D47" w:rsidRPr="004E4B70" w:rsidSect="001C5679">
          <w:footerReference w:type="default" r:id="rId18"/>
          <w:pgSz w:w="11907" w:h="16839" w:code="9"/>
          <w:pgMar w:top="1134" w:right="1134" w:bottom="1134" w:left="1134" w:header="709" w:footer="709" w:gutter="0"/>
          <w:cols w:space="708"/>
          <w:docGrid w:linePitch="360"/>
        </w:sectPr>
      </w:pPr>
      <w:bookmarkStart w:id="63" w:name="_Toc77342346"/>
      <w:bookmarkEnd w:id="52"/>
    </w:p>
    <w:p w14:paraId="3C6E25B5" w14:textId="33340019" w:rsidR="00F61CD5" w:rsidRPr="004E4B70" w:rsidRDefault="008960AF" w:rsidP="000A4F34">
      <w:pPr>
        <w:numPr>
          <w:ilvl w:val="0"/>
          <w:numId w:val="4"/>
        </w:numPr>
        <w:spacing w:after="200" w:line="276" w:lineRule="auto"/>
        <w:ind w:left="567" w:hanging="567"/>
        <w:jc w:val="both"/>
        <w:outlineLvl w:val="0"/>
        <w:rPr>
          <w:rFonts w:asciiTheme="majorHAnsi" w:eastAsia="Batang" w:hAnsiTheme="majorHAnsi" w:cs="Arial"/>
          <w:b/>
          <w:color w:val="1F497D" w:themeColor="text2"/>
          <w:sz w:val="32"/>
          <w:szCs w:val="36"/>
        </w:rPr>
      </w:pPr>
      <w:bookmarkStart w:id="64" w:name="_Toc156209636"/>
      <w:r w:rsidRPr="004E4B70">
        <w:rPr>
          <w:rFonts w:asciiTheme="majorHAnsi" w:eastAsia="Batang" w:hAnsiTheme="majorHAnsi" w:cs="Arial"/>
          <w:b/>
          <w:color w:val="1F497D" w:themeColor="text2"/>
          <w:sz w:val="32"/>
          <w:szCs w:val="36"/>
        </w:rPr>
        <w:t>INDIKATIVNI FINANCIJSKI OKVIR ZA PROVEDBU MJERA, AKTIVNOSTI I PROJEKATA</w:t>
      </w:r>
      <w:bookmarkEnd w:id="63"/>
      <w:bookmarkEnd w:id="64"/>
    </w:p>
    <w:p w14:paraId="24B5EB63" w14:textId="24113058" w:rsidR="00D4580C" w:rsidRPr="004E4B70" w:rsidRDefault="00697A9F" w:rsidP="000A4F34">
      <w:pPr>
        <w:pStyle w:val="box455271"/>
        <w:spacing w:before="0" w:beforeAutospacing="0" w:after="200" w:afterAutospacing="0" w:line="276" w:lineRule="auto"/>
        <w:ind w:firstLine="567"/>
        <w:jc w:val="both"/>
        <w:rPr>
          <w:rFonts w:asciiTheme="majorHAnsi" w:hAnsiTheme="majorHAnsi"/>
        </w:rPr>
      </w:pPr>
      <w:r w:rsidRPr="004E4B70">
        <w:rPr>
          <w:rFonts w:asciiTheme="majorHAnsi" w:hAnsiTheme="majorHAnsi"/>
        </w:rPr>
        <w:t>Provedbeni program</w:t>
      </w:r>
      <w:r w:rsidR="00426B1D" w:rsidRPr="004E4B70">
        <w:rPr>
          <w:rFonts w:asciiTheme="majorHAnsi" w:hAnsiTheme="majorHAnsi"/>
        </w:rPr>
        <w:t xml:space="preserve"> Općine </w:t>
      </w:r>
      <w:r w:rsidR="003F45C6" w:rsidRPr="004E4B70">
        <w:rPr>
          <w:rFonts w:asciiTheme="majorHAnsi" w:hAnsiTheme="majorHAnsi"/>
        </w:rPr>
        <w:t>Lipovljani</w:t>
      </w:r>
      <w:r w:rsidR="002921A2" w:rsidRPr="004E4B70">
        <w:rPr>
          <w:rFonts w:asciiTheme="majorHAnsi" w:hAnsiTheme="majorHAnsi"/>
        </w:rPr>
        <w:t xml:space="preserve"> realizirati </w:t>
      </w:r>
      <w:r w:rsidR="00426B1D" w:rsidRPr="004E4B70">
        <w:rPr>
          <w:rFonts w:asciiTheme="majorHAnsi" w:hAnsiTheme="majorHAnsi"/>
        </w:rPr>
        <w:t xml:space="preserve">će se </w:t>
      </w:r>
      <w:r w:rsidR="002921A2" w:rsidRPr="004E4B70">
        <w:rPr>
          <w:rFonts w:asciiTheme="majorHAnsi" w:hAnsiTheme="majorHAnsi"/>
        </w:rPr>
        <w:t xml:space="preserve">putem provedbe niza </w:t>
      </w:r>
      <w:r w:rsidR="006C4720" w:rsidRPr="004E4B70">
        <w:rPr>
          <w:rFonts w:asciiTheme="majorHAnsi" w:hAnsiTheme="majorHAnsi"/>
        </w:rPr>
        <w:t>definiranih</w:t>
      </w:r>
      <w:r w:rsidR="002921A2" w:rsidRPr="004E4B70">
        <w:rPr>
          <w:rFonts w:asciiTheme="majorHAnsi" w:hAnsiTheme="majorHAnsi"/>
        </w:rPr>
        <w:t xml:space="preserve"> </w:t>
      </w:r>
      <w:r w:rsidR="006C4720" w:rsidRPr="004E4B70">
        <w:rPr>
          <w:rFonts w:asciiTheme="majorHAnsi" w:hAnsiTheme="majorHAnsi"/>
        </w:rPr>
        <w:t xml:space="preserve">mjera, odnosno konkretnih </w:t>
      </w:r>
      <w:r w:rsidR="000604C6" w:rsidRPr="004E4B70">
        <w:rPr>
          <w:rFonts w:asciiTheme="majorHAnsi" w:hAnsiTheme="majorHAnsi"/>
        </w:rPr>
        <w:t xml:space="preserve">aktivnosti i </w:t>
      </w:r>
      <w:r w:rsidR="006C4720" w:rsidRPr="004E4B70">
        <w:rPr>
          <w:rFonts w:asciiTheme="majorHAnsi" w:hAnsiTheme="majorHAnsi"/>
        </w:rPr>
        <w:t>projekata</w:t>
      </w:r>
      <w:r w:rsidR="002921A2" w:rsidRPr="004E4B70">
        <w:rPr>
          <w:rFonts w:asciiTheme="majorHAnsi" w:hAnsiTheme="majorHAnsi"/>
        </w:rPr>
        <w:t xml:space="preserve"> koji će poduprijeti ostvarenje </w:t>
      </w:r>
      <w:r w:rsidR="00426B1D" w:rsidRPr="004E4B70">
        <w:rPr>
          <w:rFonts w:asciiTheme="majorHAnsi" w:hAnsiTheme="majorHAnsi"/>
        </w:rPr>
        <w:t>utvrđenih</w:t>
      </w:r>
      <w:r w:rsidR="002921A2" w:rsidRPr="004E4B70">
        <w:rPr>
          <w:rFonts w:asciiTheme="majorHAnsi" w:hAnsiTheme="majorHAnsi"/>
        </w:rPr>
        <w:t xml:space="preserve"> </w:t>
      </w:r>
      <w:r w:rsidR="00426B1D" w:rsidRPr="004E4B70">
        <w:rPr>
          <w:rFonts w:asciiTheme="majorHAnsi" w:hAnsiTheme="majorHAnsi"/>
        </w:rPr>
        <w:t>ciljeva</w:t>
      </w:r>
      <w:r w:rsidR="006C4720" w:rsidRPr="004E4B70">
        <w:rPr>
          <w:rFonts w:asciiTheme="majorHAnsi" w:hAnsiTheme="majorHAnsi"/>
        </w:rPr>
        <w:t xml:space="preserve"> i</w:t>
      </w:r>
      <w:r w:rsidR="00426B1D" w:rsidRPr="004E4B70">
        <w:rPr>
          <w:rFonts w:asciiTheme="majorHAnsi" w:hAnsiTheme="majorHAnsi"/>
        </w:rPr>
        <w:t xml:space="preserve"> prioriteta </w:t>
      </w:r>
      <w:r w:rsidR="002921A2" w:rsidRPr="004E4B70">
        <w:rPr>
          <w:rFonts w:asciiTheme="majorHAnsi" w:hAnsiTheme="majorHAnsi"/>
        </w:rPr>
        <w:t xml:space="preserve">u </w:t>
      </w:r>
      <w:r w:rsidR="00426B1D" w:rsidRPr="004E4B70">
        <w:rPr>
          <w:rFonts w:asciiTheme="majorHAnsi" w:hAnsiTheme="majorHAnsi"/>
        </w:rPr>
        <w:t>narednom</w:t>
      </w:r>
      <w:r w:rsidR="002921A2" w:rsidRPr="004E4B70">
        <w:rPr>
          <w:rFonts w:asciiTheme="majorHAnsi" w:hAnsiTheme="majorHAnsi"/>
        </w:rPr>
        <w:t xml:space="preserve"> razdoblju</w:t>
      </w:r>
      <w:r w:rsidR="00426B1D" w:rsidRPr="004E4B70">
        <w:rPr>
          <w:rFonts w:asciiTheme="majorHAnsi" w:hAnsiTheme="majorHAnsi"/>
        </w:rPr>
        <w:t xml:space="preserve"> trajanja </w:t>
      </w:r>
      <w:r w:rsidR="00C6255B" w:rsidRPr="004E4B70">
        <w:rPr>
          <w:rFonts w:asciiTheme="majorHAnsi" w:hAnsiTheme="majorHAnsi"/>
        </w:rPr>
        <w:t>programa</w:t>
      </w:r>
      <w:r w:rsidR="002921A2" w:rsidRPr="004E4B70">
        <w:rPr>
          <w:rFonts w:asciiTheme="majorHAnsi" w:hAnsiTheme="majorHAnsi"/>
        </w:rPr>
        <w:t xml:space="preserve">. </w:t>
      </w:r>
    </w:p>
    <w:p w14:paraId="48688E03" w14:textId="755E08A2" w:rsidR="00076E1C" w:rsidRPr="004E4B70" w:rsidRDefault="002921A2" w:rsidP="000A4F34">
      <w:pPr>
        <w:pStyle w:val="box455271"/>
        <w:spacing w:before="0" w:beforeAutospacing="0" w:after="200" w:afterAutospacing="0" w:line="276" w:lineRule="auto"/>
        <w:ind w:firstLine="567"/>
        <w:jc w:val="both"/>
        <w:rPr>
          <w:rFonts w:asciiTheme="majorHAnsi" w:hAnsiTheme="majorHAnsi"/>
        </w:rPr>
      </w:pPr>
      <w:r w:rsidRPr="004E4B70">
        <w:rPr>
          <w:rFonts w:asciiTheme="majorHAnsi" w:hAnsiTheme="majorHAnsi"/>
        </w:rPr>
        <w:t>Financijskim okvirom daje se sažet uvid u financijsku vrijednost i izvore financiranja mjera</w:t>
      </w:r>
      <w:r w:rsidR="00E2046D" w:rsidRPr="004E4B70">
        <w:rPr>
          <w:rFonts w:asciiTheme="majorHAnsi" w:hAnsiTheme="majorHAnsi"/>
        </w:rPr>
        <w:t>, aktivnosti i projekata</w:t>
      </w:r>
      <w:r w:rsidRPr="004E4B70">
        <w:rPr>
          <w:rFonts w:asciiTheme="majorHAnsi" w:hAnsiTheme="majorHAnsi"/>
        </w:rPr>
        <w:t xml:space="preserve"> za realizaciju </w:t>
      </w:r>
      <w:r w:rsidR="00864A0F" w:rsidRPr="004E4B70">
        <w:rPr>
          <w:rFonts w:asciiTheme="majorHAnsi" w:hAnsiTheme="majorHAnsi"/>
        </w:rPr>
        <w:t>Provedbenog programa</w:t>
      </w:r>
      <w:r w:rsidRPr="004E4B70">
        <w:rPr>
          <w:rFonts w:asciiTheme="majorHAnsi" w:hAnsiTheme="majorHAnsi"/>
        </w:rPr>
        <w:t xml:space="preserve">, a detaljna razrada financiranja u </w:t>
      </w:r>
      <w:r w:rsidR="00FA04C0" w:rsidRPr="004E4B70">
        <w:rPr>
          <w:rFonts w:asciiTheme="majorHAnsi" w:hAnsiTheme="majorHAnsi"/>
        </w:rPr>
        <w:t>petogodišnjem</w:t>
      </w:r>
      <w:r w:rsidRPr="004E4B70">
        <w:rPr>
          <w:rFonts w:asciiTheme="majorHAnsi" w:hAnsiTheme="majorHAnsi"/>
        </w:rPr>
        <w:t xml:space="preserve"> razdoblju </w:t>
      </w:r>
      <w:r w:rsidR="0015765A" w:rsidRPr="004E4B70">
        <w:rPr>
          <w:rFonts w:asciiTheme="majorHAnsi" w:hAnsiTheme="majorHAnsi"/>
        </w:rPr>
        <w:t>vidljiva je u narednoj tablici</w:t>
      </w:r>
      <w:r w:rsidR="00473A0E" w:rsidRPr="004E4B70">
        <w:rPr>
          <w:rFonts w:asciiTheme="majorHAnsi" w:hAnsiTheme="majorHAnsi"/>
        </w:rPr>
        <w:t>.</w:t>
      </w:r>
    </w:p>
    <w:p w14:paraId="68946C9E" w14:textId="6093B307" w:rsidR="00AD61F3" w:rsidRPr="004E4B70" w:rsidRDefault="00D71BF5" w:rsidP="00D71BF5">
      <w:pPr>
        <w:pStyle w:val="Caption"/>
        <w:keepNext/>
        <w:jc w:val="center"/>
        <w:rPr>
          <w:rFonts w:asciiTheme="majorHAnsi" w:hAnsiTheme="majorHAnsi"/>
          <w:b w:val="0"/>
          <w:i/>
          <w:color w:val="auto"/>
          <w:sz w:val="22"/>
          <w:szCs w:val="22"/>
        </w:rPr>
      </w:pPr>
      <w:bookmarkStart w:id="65" w:name="_Toc61114575"/>
      <w:bookmarkStart w:id="66" w:name="_Toc156209673"/>
      <w:r w:rsidRPr="004E4B70">
        <w:rPr>
          <w:rFonts w:asciiTheme="majorHAnsi" w:hAnsiTheme="majorHAnsi"/>
          <w:b w:val="0"/>
          <w:i/>
          <w:color w:val="auto"/>
          <w:sz w:val="22"/>
          <w:szCs w:val="22"/>
        </w:rPr>
        <w:t xml:space="preserve">Tablica </w:t>
      </w:r>
      <w:r w:rsidRPr="004E4B70">
        <w:rPr>
          <w:rFonts w:asciiTheme="majorHAnsi" w:hAnsiTheme="majorHAnsi"/>
          <w:b w:val="0"/>
          <w:i/>
          <w:color w:val="auto"/>
          <w:sz w:val="22"/>
          <w:szCs w:val="22"/>
        </w:rPr>
        <w:fldChar w:fldCharType="begin"/>
      </w:r>
      <w:r w:rsidRPr="004E4B70">
        <w:rPr>
          <w:rFonts w:asciiTheme="majorHAnsi" w:hAnsiTheme="majorHAnsi"/>
          <w:b w:val="0"/>
          <w:i/>
          <w:color w:val="auto"/>
          <w:sz w:val="22"/>
          <w:szCs w:val="22"/>
        </w:rPr>
        <w:instrText xml:space="preserve"> SEQ Tablica \* ARABIC </w:instrText>
      </w:r>
      <w:r w:rsidRPr="004E4B70">
        <w:rPr>
          <w:rFonts w:asciiTheme="majorHAnsi" w:hAnsiTheme="majorHAnsi"/>
          <w:b w:val="0"/>
          <w:i/>
          <w:color w:val="auto"/>
          <w:sz w:val="22"/>
          <w:szCs w:val="22"/>
        </w:rPr>
        <w:fldChar w:fldCharType="separate"/>
      </w:r>
      <w:r w:rsidR="000F2894">
        <w:rPr>
          <w:rFonts w:asciiTheme="majorHAnsi" w:hAnsiTheme="majorHAnsi"/>
          <w:b w:val="0"/>
          <w:i/>
          <w:noProof/>
          <w:color w:val="auto"/>
          <w:sz w:val="22"/>
          <w:szCs w:val="22"/>
        </w:rPr>
        <w:t>15</w:t>
      </w:r>
      <w:r w:rsidRPr="004E4B70">
        <w:rPr>
          <w:rFonts w:asciiTheme="majorHAnsi" w:hAnsiTheme="majorHAnsi"/>
          <w:b w:val="0"/>
          <w:i/>
          <w:color w:val="auto"/>
          <w:sz w:val="22"/>
          <w:szCs w:val="22"/>
        </w:rPr>
        <w:fldChar w:fldCharType="end"/>
      </w:r>
      <w:r w:rsidRPr="004E4B70">
        <w:rPr>
          <w:rFonts w:asciiTheme="majorHAnsi" w:hAnsiTheme="majorHAnsi"/>
          <w:b w:val="0"/>
          <w:i/>
          <w:color w:val="auto"/>
          <w:sz w:val="22"/>
          <w:szCs w:val="22"/>
        </w:rPr>
        <w:t xml:space="preserve">. </w:t>
      </w:r>
      <w:r w:rsidR="00E15684" w:rsidRPr="004E4B70">
        <w:rPr>
          <w:rFonts w:asciiTheme="majorHAnsi" w:hAnsiTheme="majorHAnsi" w:cs="Arial"/>
          <w:b w:val="0"/>
          <w:i/>
          <w:color w:val="auto"/>
          <w:sz w:val="22"/>
          <w:szCs w:val="22"/>
        </w:rPr>
        <w:t xml:space="preserve">Terminski plan provedbe </w:t>
      </w:r>
      <w:r w:rsidR="00696988" w:rsidRPr="004E4B70">
        <w:rPr>
          <w:rFonts w:asciiTheme="majorHAnsi" w:hAnsiTheme="majorHAnsi" w:cs="Arial"/>
          <w:b w:val="0"/>
          <w:i/>
          <w:color w:val="auto"/>
          <w:sz w:val="22"/>
          <w:szCs w:val="22"/>
        </w:rPr>
        <w:t>mjera, aktivnosti i projekata</w:t>
      </w:r>
      <w:r w:rsidR="00E15684" w:rsidRPr="004E4B70">
        <w:rPr>
          <w:rFonts w:asciiTheme="majorHAnsi" w:hAnsiTheme="majorHAnsi" w:cs="Arial"/>
          <w:b w:val="0"/>
          <w:i/>
          <w:color w:val="auto"/>
          <w:sz w:val="22"/>
          <w:szCs w:val="22"/>
        </w:rPr>
        <w:t xml:space="preserve"> s indikativnim financijskim planom</w:t>
      </w:r>
      <w:bookmarkEnd w:id="65"/>
      <w:bookmarkEnd w:id="66"/>
    </w:p>
    <w:tbl>
      <w:tblPr>
        <w:tblStyle w:val="Reetkatablice1"/>
        <w:tblW w:w="0" w:type="auto"/>
        <w:tbl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  <w:insideH w:val="single" w:sz="4" w:space="0" w:color="B8CCE4"/>
          <w:insideV w:val="single" w:sz="4" w:space="0" w:color="B8CCE4"/>
        </w:tblBorders>
        <w:tblLayout w:type="fixed"/>
        <w:tblLook w:val="04A0" w:firstRow="1" w:lastRow="0" w:firstColumn="1" w:lastColumn="0" w:noHBand="0" w:noVBand="1"/>
      </w:tblPr>
      <w:tblGrid>
        <w:gridCol w:w="1007"/>
        <w:gridCol w:w="2021"/>
        <w:gridCol w:w="450"/>
        <w:gridCol w:w="1336"/>
        <w:gridCol w:w="740"/>
        <w:gridCol w:w="596"/>
        <w:gridCol w:w="1336"/>
        <w:gridCol w:w="1298"/>
        <w:gridCol w:w="1276"/>
        <w:gridCol w:w="1417"/>
        <w:gridCol w:w="1181"/>
        <w:gridCol w:w="1195"/>
        <w:gridCol w:w="708"/>
      </w:tblGrid>
      <w:tr w:rsidR="00A97CD6" w:rsidRPr="004E4B70" w14:paraId="22740870" w14:textId="77777777" w:rsidTr="003B5AA7">
        <w:tc>
          <w:tcPr>
            <w:tcW w:w="1007" w:type="dxa"/>
            <w:vMerge w:val="restart"/>
            <w:shd w:val="clear" w:color="auto" w:fill="B8CCE4"/>
            <w:vAlign w:val="center"/>
          </w:tcPr>
          <w:p w14:paraId="3DA3DC59" w14:textId="77777777" w:rsidR="006E4C82" w:rsidRPr="004E4B70" w:rsidRDefault="006E4C82" w:rsidP="004D03F4">
            <w:pPr>
              <w:jc w:val="center"/>
              <w:rPr>
                <w:rFonts w:asciiTheme="majorHAnsi" w:hAnsiTheme="majorHAnsi"/>
                <w:b/>
                <w:bCs/>
                <w:color w:val="1F497D"/>
                <w:sz w:val="20"/>
                <w:szCs w:val="20"/>
                <w:lang w:eastAsia="hr-HR"/>
              </w:rPr>
            </w:pPr>
            <w:bookmarkStart w:id="67" w:name="_Hlk80706517"/>
            <w:r w:rsidRPr="004E4B70">
              <w:rPr>
                <w:rFonts w:asciiTheme="majorHAnsi" w:hAnsiTheme="majorHAnsi"/>
                <w:b/>
                <w:bCs/>
                <w:color w:val="1F497D"/>
                <w:sz w:val="20"/>
                <w:szCs w:val="20"/>
                <w:lang w:eastAsia="hr-HR"/>
              </w:rPr>
              <w:t>R.br.</w:t>
            </w:r>
          </w:p>
        </w:tc>
        <w:tc>
          <w:tcPr>
            <w:tcW w:w="2021" w:type="dxa"/>
            <w:vMerge w:val="restart"/>
            <w:shd w:val="clear" w:color="auto" w:fill="B8CCE4"/>
            <w:vAlign w:val="center"/>
          </w:tcPr>
          <w:p w14:paraId="52491A13" w14:textId="77777777" w:rsidR="006E4C82" w:rsidRPr="004E4B70" w:rsidRDefault="006E4C82" w:rsidP="004D03F4">
            <w:pPr>
              <w:jc w:val="center"/>
              <w:rPr>
                <w:rFonts w:asciiTheme="majorHAnsi" w:hAnsiTheme="majorHAnsi"/>
                <w:b/>
                <w:bCs/>
                <w:color w:val="1F497D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hAnsiTheme="majorHAnsi"/>
                <w:b/>
                <w:bCs/>
                <w:color w:val="1F497D"/>
                <w:sz w:val="20"/>
                <w:szCs w:val="20"/>
                <w:lang w:eastAsia="hr-HR"/>
              </w:rPr>
              <w:t>Ciljevi; Prioriteti; Mjere; Aktivnosti/Projekti</w:t>
            </w:r>
          </w:p>
        </w:tc>
        <w:tc>
          <w:tcPr>
            <w:tcW w:w="7032" w:type="dxa"/>
            <w:gridSpan w:val="7"/>
            <w:shd w:val="clear" w:color="auto" w:fill="B8CCE4"/>
          </w:tcPr>
          <w:p w14:paraId="3C28927C" w14:textId="75B2655F" w:rsidR="006E4C82" w:rsidRPr="004E4B70" w:rsidRDefault="006E4C82" w:rsidP="004D03F4">
            <w:pPr>
              <w:jc w:val="center"/>
              <w:rPr>
                <w:rFonts w:asciiTheme="majorHAnsi" w:hAnsiTheme="majorHAnsi"/>
                <w:b/>
                <w:bCs/>
                <w:color w:val="1F497D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hAnsiTheme="majorHAnsi"/>
                <w:b/>
                <w:bCs/>
                <w:color w:val="1F497D"/>
                <w:sz w:val="20"/>
                <w:szCs w:val="20"/>
                <w:lang w:eastAsia="hr-HR"/>
              </w:rPr>
              <w:t>Razdoblje provedbe</w:t>
            </w:r>
          </w:p>
        </w:tc>
        <w:tc>
          <w:tcPr>
            <w:tcW w:w="1417" w:type="dxa"/>
            <w:vMerge w:val="restart"/>
            <w:shd w:val="clear" w:color="auto" w:fill="B8CCE4"/>
            <w:vAlign w:val="center"/>
          </w:tcPr>
          <w:p w14:paraId="7B8862C7" w14:textId="77777777" w:rsidR="006E4C82" w:rsidRPr="004E4B70" w:rsidRDefault="006E4C82" w:rsidP="004D03F4">
            <w:pPr>
              <w:jc w:val="center"/>
              <w:rPr>
                <w:rFonts w:asciiTheme="majorHAnsi" w:hAnsiTheme="majorHAnsi"/>
                <w:b/>
                <w:bCs/>
                <w:color w:val="1F497D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hAnsiTheme="majorHAnsi"/>
                <w:color w:val="1F497D"/>
                <w:sz w:val="20"/>
                <w:szCs w:val="20"/>
                <w:lang w:eastAsia="hr-HR"/>
              </w:rPr>
              <w:t>Procjena potrebnih sredstava</w:t>
            </w:r>
          </w:p>
        </w:tc>
        <w:tc>
          <w:tcPr>
            <w:tcW w:w="3084" w:type="dxa"/>
            <w:gridSpan w:val="3"/>
            <w:shd w:val="clear" w:color="auto" w:fill="B8CCE4"/>
            <w:vAlign w:val="center"/>
          </w:tcPr>
          <w:p w14:paraId="3A42744A" w14:textId="77777777" w:rsidR="006E4C82" w:rsidRPr="004E4B70" w:rsidRDefault="006E4C82" w:rsidP="004D03F4">
            <w:pPr>
              <w:jc w:val="center"/>
              <w:rPr>
                <w:rFonts w:asciiTheme="majorHAnsi" w:hAnsiTheme="majorHAnsi"/>
                <w:b/>
                <w:bCs/>
                <w:color w:val="1F497D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hAnsiTheme="majorHAnsi"/>
                <w:b/>
                <w:bCs/>
                <w:color w:val="1F497D"/>
                <w:sz w:val="20"/>
                <w:szCs w:val="20"/>
                <w:lang w:eastAsia="hr-HR"/>
              </w:rPr>
              <w:t>Izvori financiranja</w:t>
            </w:r>
          </w:p>
        </w:tc>
      </w:tr>
      <w:tr w:rsidR="00270863" w:rsidRPr="004E4B70" w14:paraId="7C727661" w14:textId="77777777" w:rsidTr="003B5AA7">
        <w:trPr>
          <w:trHeight w:val="1059"/>
        </w:trPr>
        <w:tc>
          <w:tcPr>
            <w:tcW w:w="1007" w:type="dxa"/>
            <w:vMerge/>
          </w:tcPr>
          <w:p w14:paraId="58746416" w14:textId="77777777" w:rsidR="00270863" w:rsidRPr="004E4B70" w:rsidRDefault="00270863" w:rsidP="004D03F4">
            <w:pPr>
              <w:rPr>
                <w:rFonts w:asciiTheme="majorHAnsi" w:hAnsiTheme="majorHAnsi"/>
                <w:color w:val="1F497D"/>
                <w:sz w:val="20"/>
                <w:szCs w:val="20"/>
                <w:lang w:eastAsia="hr-HR"/>
              </w:rPr>
            </w:pPr>
          </w:p>
        </w:tc>
        <w:tc>
          <w:tcPr>
            <w:tcW w:w="2021" w:type="dxa"/>
            <w:vMerge/>
          </w:tcPr>
          <w:p w14:paraId="04309110" w14:textId="77777777" w:rsidR="00270863" w:rsidRPr="004E4B70" w:rsidRDefault="00270863" w:rsidP="004D03F4">
            <w:pPr>
              <w:rPr>
                <w:rFonts w:asciiTheme="majorHAnsi" w:hAnsiTheme="majorHAnsi"/>
                <w:color w:val="1F497D"/>
                <w:sz w:val="20"/>
                <w:szCs w:val="20"/>
                <w:lang w:eastAsia="hr-HR"/>
              </w:rPr>
            </w:pPr>
          </w:p>
        </w:tc>
        <w:tc>
          <w:tcPr>
            <w:tcW w:w="1786" w:type="dxa"/>
            <w:gridSpan w:val="2"/>
            <w:shd w:val="clear" w:color="auto" w:fill="F2F2F2"/>
            <w:vAlign w:val="center"/>
          </w:tcPr>
          <w:p w14:paraId="5639C9F5" w14:textId="56C22F0A" w:rsidR="00270863" w:rsidRPr="004E4B70" w:rsidRDefault="00270863" w:rsidP="004D03F4">
            <w:pPr>
              <w:jc w:val="center"/>
              <w:rPr>
                <w:rFonts w:asciiTheme="majorHAnsi" w:hAnsiTheme="majorHAnsi"/>
                <w:color w:val="1F497D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hAnsiTheme="majorHAnsi"/>
                <w:color w:val="1F497D"/>
                <w:sz w:val="20"/>
                <w:szCs w:val="20"/>
                <w:lang w:eastAsia="hr-HR"/>
              </w:rPr>
              <w:t>2021.</w:t>
            </w:r>
          </w:p>
        </w:tc>
        <w:tc>
          <w:tcPr>
            <w:tcW w:w="1336" w:type="dxa"/>
            <w:gridSpan w:val="2"/>
            <w:shd w:val="clear" w:color="auto" w:fill="F2F2F2"/>
            <w:vAlign w:val="center"/>
          </w:tcPr>
          <w:p w14:paraId="0205B039" w14:textId="77777777" w:rsidR="00270863" w:rsidRPr="004E4B70" w:rsidRDefault="00270863" w:rsidP="004D03F4">
            <w:pPr>
              <w:jc w:val="center"/>
              <w:rPr>
                <w:rFonts w:asciiTheme="majorHAnsi" w:hAnsiTheme="majorHAnsi"/>
                <w:color w:val="1F497D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hAnsiTheme="majorHAnsi"/>
                <w:color w:val="1F497D"/>
                <w:sz w:val="20"/>
                <w:szCs w:val="20"/>
                <w:lang w:eastAsia="hr-HR"/>
              </w:rPr>
              <w:t>2022.</w:t>
            </w:r>
          </w:p>
        </w:tc>
        <w:tc>
          <w:tcPr>
            <w:tcW w:w="1336" w:type="dxa"/>
            <w:shd w:val="clear" w:color="auto" w:fill="F2F2F2"/>
            <w:vAlign w:val="center"/>
          </w:tcPr>
          <w:p w14:paraId="2F46239F" w14:textId="77777777" w:rsidR="00270863" w:rsidRPr="004E4B70" w:rsidRDefault="00270863" w:rsidP="004D03F4">
            <w:pPr>
              <w:jc w:val="center"/>
              <w:rPr>
                <w:rFonts w:asciiTheme="majorHAnsi" w:hAnsiTheme="majorHAnsi"/>
                <w:color w:val="1F497D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hAnsiTheme="majorHAnsi"/>
                <w:color w:val="1F497D"/>
                <w:sz w:val="20"/>
                <w:szCs w:val="20"/>
                <w:lang w:eastAsia="hr-HR"/>
              </w:rPr>
              <w:t>2023.</w:t>
            </w:r>
          </w:p>
        </w:tc>
        <w:tc>
          <w:tcPr>
            <w:tcW w:w="1298" w:type="dxa"/>
            <w:shd w:val="clear" w:color="auto" w:fill="F2F2F2"/>
            <w:vAlign w:val="center"/>
          </w:tcPr>
          <w:p w14:paraId="30D144FC" w14:textId="77777777" w:rsidR="00270863" w:rsidRPr="004E4B70" w:rsidRDefault="00270863" w:rsidP="004D03F4">
            <w:pPr>
              <w:jc w:val="center"/>
              <w:rPr>
                <w:rFonts w:asciiTheme="majorHAnsi" w:hAnsiTheme="majorHAnsi"/>
                <w:color w:val="1F497D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hAnsiTheme="majorHAnsi"/>
                <w:color w:val="1F497D"/>
                <w:sz w:val="20"/>
                <w:szCs w:val="20"/>
                <w:lang w:eastAsia="hr-HR"/>
              </w:rPr>
              <w:t>2024.</w:t>
            </w:r>
          </w:p>
        </w:tc>
        <w:tc>
          <w:tcPr>
            <w:tcW w:w="1276" w:type="dxa"/>
            <w:shd w:val="clear" w:color="auto" w:fill="F2F2F2"/>
            <w:vAlign w:val="center"/>
          </w:tcPr>
          <w:p w14:paraId="67504732" w14:textId="77777777" w:rsidR="00270863" w:rsidRPr="004E4B70" w:rsidRDefault="00270863" w:rsidP="004D03F4">
            <w:pPr>
              <w:jc w:val="center"/>
              <w:rPr>
                <w:rFonts w:asciiTheme="majorHAnsi" w:hAnsiTheme="majorHAnsi"/>
                <w:color w:val="1F497D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hAnsiTheme="majorHAnsi"/>
                <w:color w:val="1F497D"/>
                <w:sz w:val="20"/>
                <w:szCs w:val="20"/>
                <w:lang w:eastAsia="hr-HR"/>
              </w:rPr>
              <w:t>2025.</w:t>
            </w:r>
          </w:p>
        </w:tc>
        <w:tc>
          <w:tcPr>
            <w:tcW w:w="1417" w:type="dxa"/>
            <w:vMerge/>
          </w:tcPr>
          <w:p w14:paraId="0DC8263A" w14:textId="77777777" w:rsidR="00270863" w:rsidRPr="004E4B70" w:rsidRDefault="00270863" w:rsidP="004D03F4">
            <w:pPr>
              <w:rPr>
                <w:rFonts w:asciiTheme="majorHAnsi" w:hAnsiTheme="majorHAnsi"/>
                <w:color w:val="1F497D"/>
                <w:sz w:val="20"/>
                <w:szCs w:val="20"/>
                <w:lang w:eastAsia="hr-HR"/>
              </w:rPr>
            </w:pPr>
          </w:p>
        </w:tc>
        <w:tc>
          <w:tcPr>
            <w:tcW w:w="1181" w:type="dxa"/>
            <w:shd w:val="clear" w:color="auto" w:fill="F2F2F2"/>
            <w:vAlign w:val="center"/>
          </w:tcPr>
          <w:p w14:paraId="526F4979" w14:textId="77777777" w:rsidR="00270863" w:rsidRPr="004E4B70" w:rsidRDefault="00270863" w:rsidP="004D03F4">
            <w:pPr>
              <w:jc w:val="center"/>
              <w:rPr>
                <w:rFonts w:asciiTheme="majorHAnsi" w:hAnsiTheme="majorHAnsi"/>
                <w:color w:val="1F497D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hAnsiTheme="majorHAnsi"/>
                <w:color w:val="1F497D"/>
                <w:sz w:val="20"/>
                <w:szCs w:val="20"/>
                <w:lang w:eastAsia="hr-HR"/>
              </w:rPr>
              <w:t>Vlastiti izvori (Proračun)</w:t>
            </w:r>
          </w:p>
        </w:tc>
        <w:tc>
          <w:tcPr>
            <w:tcW w:w="1195" w:type="dxa"/>
            <w:shd w:val="clear" w:color="auto" w:fill="F2F2F2"/>
            <w:vAlign w:val="center"/>
          </w:tcPr>
          <w:p w14:paraId="12628EF6" w14:textId="77777777" w:rsidR="00270863" w:rsidRPr="004E4B70" w:rsidRDefault="00270863" w:rsidP="004D03F4">
            <w:pPr>
              <w:jc w:val="center"/>
              <w:rPr>
                <w:rFonts w:asciiTheme="majorHAnsi" w:hAnsiTheme="majorHAnsi"/>
                <w:color w:val="1F497D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hAnsiTheme="majorHAnsi"/>
                <w:color w:val="1F497D"/>
                <w:sz w:val="20"/>
                <w:szCs w:val="20"/>
                <w:lang w:eastAsia="hr-HR"/>
              </w:rPr>
              <w:t>Pomoći/EU pomoći</w:t>
            </w:r>
          </w:p>
        </w:tc>
        <w:tc>
          <w:tcPr>
            <w:tcW w:w="708" w:type="dxa"/>
            <w:shd w:val="clear" w:color="auto" w:fill="F2F2F2"/>
            <w:vAlign w:val="center"/>
          </w:tcPr>
          <w:p w14:paraId="6A132B56" w14:textId="77777777" w:rsidR="00270863" w:rsidRPr="004E4B70" w:rsidRDefault="00270863" w:rsidP="004D03F4">
            <w:pPr>
              <w:jc w:val="center"/>
              <w:rPr>
                <w:rFonts w:asciiTheme="majorHAnsi" w:hAnsiTheme="majorHAnsi"/>
                <w:color w:val="1F497D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hAnsiTheme="majorHAnsi"/>
                <w:color w:val="1F497D"/>
                <w:sz w:val="20"/>
                <w:szCs w:val="20"/>
                <w:lang w:eastAsia="hr-HR"/>
              </w:rPr>
              <w:t>Ostali izvori</w:t>
            </w:r>
          </w:p>
        </w:tc>
      </w:tr>
      <w:bookmarkEnd w:id="67"/>
      <w:tr w:rsidR="004D03F4" w:rsidRPr="004E4B70" w14:paraId="48D08A0F" w14:textId="77777777" w:rsidTr="003B5AA7">
        <w:trPr>
          <w:trHeight w:val="284"/>
        </w:trPr>
        <w:tc>
          <w:tcPr>
            <w:tcW w:w="14561" w:type="dxa"/>
            <w:gridSpan w:val="13"/>
            <w:shd w:val="clear" w:color="auto" w:fill="B8CCE4"/>
          </w:tcPr>
          <w:p w14:paraId="4E3455E8" w14:textId="1CDA8DF3" w:rsidR="004D03F4" w:rsidRPr="004E4B70" w:rsidRDefault="004D03F4" w:rsidP="004D03F4">
            <w:pPr>
              <w:rPr>
                <w:rFonts w:asciiTheme="majorHAnsi" w:hAnsiTheme="majorHAnsi"/>
                <w:b/>
                <w:bCs/>
                <w:color w:val="1F497D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b/>
                <w:iCs/>
                <w:color w:val="1F497D"/>
                <w:sz w:val="20"/>
                <w:szCs w:val="20"/>
                <w:lang w:eastAsia="hr-HR"/>
              </w:rPr>
              <w:t>PRIORITET 1. KONTINUIRANI RAZVOJ OPĆINSKE UPRAVE</w:t>
            </w:r>
          </w:p>
        </w:tc>
      </w:tr>
      <w:tr w:rsidR="004D03F4" w:rsidRPr="004E4B70" w14:paraId="54A3D933" w14:textId="77777777" w:rsidTr="003B5AA7">
        <w:trPr>
          <w:trHeight w:val="284"/>
        </w:trPr>
        <w:tc>
          <w:tcPr>
            <w:tcW w:w="14561" w:type="dxa"/>
            <w:gridSpan w:val="13"/>
            <w:shd w:val="clear" w:color="auto" w:fill="B8CCE4"/>
          </w:tcPr>
          <w:p w14:paraId="73C4815E" w14:textId="7E6AD477" w:rsidR="004D03F4" w:rsidRPr="004E4B70" w:rsidRDefault="004D03F4" w:rsidP="004D03F4">
            <w:pPr>
              <w:rPr>
                <w:rFonts w:asciiTheme="majorHAnsi" w:eastAsia="Calibri" w:hAnsiTheme="majorHAnsi" w:cs="TimesNewRoman"/>
                <w:b/>
                <w:iCs/>
                <w:color w:val="1F497D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b/>
                <w:iCs/>
                <w:color w:val="1F497D" w:themeColor="text2"/>
                <w:sz w:val="20"/>
                <w:szCs w:val="20"/>
                <w:lang w:eastAsia="hr-HR"/>
              </w:rPr>
              <w:t xml:space="preserve">Plan razvoja </w:t>
            </w:r>
            <w:r w:rsidRPr="004E4B70">
              <w:rPr>
                <w:rFonts w:asciiTheme="majorHAnsi" w:eastAsia="Calibri" w:hAnsiTheme="majorHAnsi" w:cs="TimesNewRoman"/>
                <w:b/>
                <w:iCs/>
                <w:color w:val="1F497D"/>
                <w:sz w:val="20"/>
                <w:szCs w:val="20"/>
                <w:lang w:eastAsia="hr-HR"/>
              </w:rPr>
              <w:t>Sisačko-moslavačke županije za razdoblje do 2027. Posebni cilj 11. Unaprjeđenje učinkovitosti sustava javne uprave Sisačko-moslavačke županije</w:t>
            </w:r>
          </w:p>
        </w:tc>
      </w:tr>
      <w:tr w:rsidR="008C0CD5" w:rsidRPr="004E4B70" w14:paraId="46ABA340" w14:textId="77777777" w:rsidTr="00DF111C">
        <w:trPr>
          <w:trHeight w:val="284"/>
        </w:trPr>
        <w:tc>
          <w:tcPr>
            <w:tcW w:w="10060" w:type="dxa"/>
            <w:gridSpan w:val="9"/>
            <w:shd w:val="clear" w:color="auto" w:fill="F2F2F2"/>
          </w:tcPr>
          <w:p w14:paraId="08E132D2" w14:textId="77777777" w:rsidR="008C0CD5" w:rsidRPr="004E4B70" w:rsidRDefault="008C0CD5" w:rsidP="008C0CD5">
            <w:pPr>
              <w:rPr>
                <w:rFonts w:asciiTheme="majorHAnsi" w:hAnsiTheme="majorHAnsi"/>
                <w:b/>
                <w:bCs/>
                <w:color w:val="1F497D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hAnsiTheme="majorHAnsi"/>
                <w:b/>
                <w:bCs/>
                <w:color w:val="1F497D"/>
                <w:sz w:val="20"/>
                <w:szCs w:val="20"/>
                <w:lang w:eastAsia="hr-HR"/>
              </w:rPr>
              <w:t>Mjera 1 Rad i djelovanje lokalne samouprave</w:t>
            </w:r>
          </w:p>
          <w:p w14:paraId="7794EE56" w14:textId="426755FD" w:rsidR="008C0CD5" w:rsidRPr="004E4B70" w:rsidRDefault="008C0CD5" w:rsidP="008C0CD5">
            <w:pPr>
              <w:rPr>
                <w:rFonts w:asciiTheme="majorHAnsi" w:hAnsiTheme="majorHAnsi"/>
                <w:b/>
                <w:bCs/>
                <w:color w:val="1F497D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hAnsiTheme="majorHAnsi"/>
                <w:b/>
                <w:bCs/>
                <w:color w:val="1F497D"/>
                <w:sz w:val="20"/>
                <w:szCs w:val="20"/>
                <w:lang w:eastAsia="hr-HR"/>
              </w:rPr>
              <w:t>(Mjera 11.2. Jačanje kapaciteta djelatnika javne uprave)</w:t>
            </w:r>
          </w:p>
        </w:tc>
        <w:tc>
          <w:tcPr>
            <w:tcW w:w="1417" w:type="dxa"/>
            <w:shd w:val="clear" w:color="auto" w:fill="F2F2F2"/>
            <w:vAlign w:val="center"/>
          </w:tcPr>
          <w:p w14:paraId="05FE3090" w14:textId="26F010C2" w:rsidR="008C0CD5" w:rsidRPr="004E4B70" w:rsidRDefault="008C0CD5" w:rsidP="004D03F4">
            <w:pPr>
              <w:rPr>
                <w:rFonts w:asciiTheme="majorHAnsi" w:hAnsiTheme="majorHAnsi"/>
                <w:b/>
                <w:bCs/>
                <w:color w:val="1F497D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hAnsiTheme="majorHAnsi"/>
                <w:b/>
                <w:bCs/>
                <w:color w:val="1F497D"/>
                <w:sz w:val="20"/>
                <w:szCs w:val="20"/>
                <w:lang w:eastAsia="hr-HR"/>
              </w:rPr>
              <w:t>UKUPNO:</w:t>
            </w:r>
          </w:p>
        </w:tc>
        <w:tc>
          <w:tcPr>
            <w:tcW w:w="3084" w:type="dxa"/>
            <w:gridSpan w:val="3"/>
            <w:shd w:val="clear" w:color="auto" w:fill="F2F2F2"/>
            <w:vAlign w:val="center"/>
          </w:tcPr>
          <w:p w14:paraId="034D470E" w14:textId="20BBB732" w:rsidR="008C0CD5" w:rsidRPr="004E4B70" w:rsidRDefault="008C0CD5" w:rsidP="004D03F4">
            <w:pPr>
              <w:rPr>
                <w:rFonts w:asciiTheme="majorHAnsi" w:hAnsiTheme="majorHAnsi"/>
                <w:b/>
                <w:bCs/>
                <w:color w:val="1F497D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hAnsiTheme="majorHAnsi"/>
                <w:b/>
                <w:bCs/>
                <w:color w:val="1F497D"/>
                <w:sz w:val="20"/>
                <w:szCs w:val="20"/>
                <w:lang w:eastAsia="hr-HR"/>
              </w:rPr>
              <w:t>2.988.058,19</w:t>
            </w:r>
          </w:p>
        </w:tc>
      </w:tr>
      <w:tr w:rsidR="00A97CD6" w:rsidRPr="004E4B70" w14:paraId="1980ADDC" w14:textId="77777777" w:rsidTr="003B5AA7">
        <w:trPr>
          <w:trHeight w:val="284"/>
        </w:trPr>
        <w:tc>
          <w:tcPr>
            <w:tcW w:w="3028" w:type="dxa"/>
            <w:gridSpan w:val="2"/>
            <w:shd w:val="clear" w:color="auto" w:fill="F2F2F2"/>
          </w:tcPr>
          <w:p w14:paraId="41A2ACD0" w14:textId="77777777" w:rsidR="006E4C82" w:rsidRPr="004E4B70" w:rsidRDefault="006E4C82" w:rsidP="006E4C82">
            <w:pPr>
              <w:rPr>
                <w:rFonts w:asciiTheme="majorHAnsi" w:hAnsiTheme="majorHAnsi"/>
                <w:b/>
                <w:color w:val="1F497D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hAnsiTheme="majorHAnsi"/>
                <w:b/>
                <w:color w:val="1F497D"/>
                <w:sz w:val="20"/>
                <w:szCs w:val="20"/>
                <w:lang w:eastAsia="hr-HR"/>
              </w:rPr>
              <w:t>Program 1000: Javna uprava i administracija</w:t>
            </w:r>
          </w:p>
        </w:tc>
        <w:tc>
          <w:tcPr>
            <w:tcW w:w="450" w:type="dxa"/>
            <w:vAlign w:val="center"/>
          </w:tcPr>
          <w:p w14:paraId="7871D03F" w14:textId="3BACA197" w:rsidR="006E4C82" w:rsidRPr="004E4B70" w:rsidRDefault="006E4C82" w:rsidP="006E4C82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hAnsiTheme="majorHAnsi" w:cs="Calibri"/>
                <w:sz w:val="20"/>
                <w:szCs w:val="20"/>
              </w:rPr>
              <w:t>€</w:t>
            </w:r>
          </w:p>
        </w:tc>
        <w:tc>
          <w:tcPr>
            <w:tcW w:w="1336" w:type="dxa"/>
            <w:shd w:val="clear" w:color="auto" w:fill="auto"/>
            <w:vAlign w:val="center"/>
          </w:tcPr>
          <w:p w14:paraId="18CC7AE3" w14:textId="27493C71" w:rsidR="006E4C82" w:rsidRPr="004E4B70" w:rsidRDefault="006E4C82" w:rsidP="006E4C82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hAnsiTheme="majorHAnsi" w:cs="Calibri"/>
                <w:sz w:val="20"/>
                <w:szCs w:val="20"/>
              </w:rPr>
              <w:t>389.380,05</w:t>
            </w:r>
          </w:p>
        </w:tc>
        <w:tc>
          <w:tcPr>
            <w:tcW w:w="1336" w:type="dxa"/>
            <w:gridSpan w:val="2"/>
            <w:shd w:val="clear" w:color="auto" w:fill="auto"/>
            <w:vAlign w:val="center"/>
          </w:tcPr>
          <w:p w14:paraId="77930957" w14:textId="0BFE9D37" w:rsidR="006E4C82" w:rsidRPr="004E4B70" w:rsidRDefault="006E4C82" w:rsidP="006E4C82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hAnsiTheme="majorHAnsi" w:cs="Calibri"/>
                <w:sz w:val="20"/>
                <w:szCs w:val="20"/>
              </w:rPr>
              <w:t>404.598,31</w:t>
            </w:r>
          </w:p>
        </w:tc>
        <w:tc>
          <w:tcPr>
            <w:tcW w:w="1336" w:type="dxa"/>
            <w:shd w:val="clear" w:color="auto" w:fill="auto"/>
            <w:vAlign w:val="center"/>
          </w:tcPr>
          <w:p w14:paraId="5EDA3541" w14:textId="25930459" w:rsidR="006E4C82" w:rsidRPr="004E4B70" w:rsidRDefault="002E340E" w:rsidP="006E4C82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hAnsiTheme="majorHAnsi" w:cs="Calibri"/>
                <w:sz w:val="20"/>
                <w:szCs w:val="20"/>
              </w:rPr>
              <w:t>691.191,93</w:t>
            </w:r>
          </w:p>
        </w:tc>
        <w:tc>
          <w:tcPr>
            <w:tcW w:w="1298" w:type="dxa"/>
            <w:shd w:val="clear" w:color="auto" w:fill="auto"/>
            <w:vAlign w:val="center"/>
          </w:tcPr>
          <w:p w14:paraId="7439F91E" w14:textId="141A7F4F" w:rsidR="006E4C82" w:rsidRPr="004E4B70" w:rsidRDefault="006E4C82" w:rsidP="006E4C82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hAnsiTheme="majorHAnsi" w:cs="Arial"/>
                <w:sz w:val="20"/>
                <w:szCs w:val="20"/>
              </w:rPr>
              <w:t xml:space="preserve">629.034,00 </w:t>
            </w:r>
          </w:p>
        </w:tc>
        <w:tc>
          <w:tcPr>
            <w:tcW w:w="1276" w:type="dxa"/>
            <w:vAlign w:val="center"/>
          </w:tcPr>
          <w:p w14:paraId="6F16F36D" w14:textId="14EFE4E5" w:rsidR="006E4C82" w:rsidRPr="009A3638" w:rsidRDefault="006E4C82" w:rsidP="009A3638">
            <w:pPr>
              <w:jc w:val="center"/>
              <w:rPr>
                <w:rFonts w:asciiTheme="majorHAnsi" w:hAnsiTheme="majorHAnsi" w:cs="Arial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hAnsiTheme="majorHAnsi" w:cs="Arial"/>
                <w:sz w:val="20"/>
                <w:szCs w:val="20"/>
              </w:rPr>
              <w:t>866.483,00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E857C6E" w14:textId="522CD8F7" w:rsidR="006E4C82" w:rsidRPr="009A3638" w:rsidRDefault="00B7450F" w:rsidP="009A3638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4E4B70">
              <w:rPr>
                <w:rFonts w:asciiTheme="majorHAnsi" w:hAnsiTheme="majorHAnsi" w:cs="Calibri"/>
                <w:sz w:val="20"/>
                <w:szCs w:val="20"/>
              </w:rPr>
              <w:t>2.978.624,36</w:t>
            </w:r>
          </w:p>
        </w:tc>
        <w:tc>
          <w:tcPr>
            <w:tcW w:w="1181" w:type="dxa"/>
            <w:shd w:val="clear" w:color="auto" w:fill="auto"/>
            <w:vAlign w:val="center"/>
          </w:tcPr>
          <w:p w14:paraId="42036E17" w14:textId="1D127AC2" w:rsidR="006E4C82" w:rsidRPr="004E4B70" w:rsidRDefault="006E4C82" w:rsidP="006E4C82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hAnsiTheme="majorHAnsi"/>
                <w:sz w:val="20"/>
                <w:szCs w:val="20"/>
              </w:rPr>
              <w:t>+</w:t>
            </w:r>
          </w:p>
        </w:tc>
        <w:tc>
          <w:tcPr>
            <w:tcW w:w="1195" w:type="dxa"/>
            <w:shd w:val="clear" w:color="auto" w:fill="auto"/>
            <w:vAlign w:val="center"/>
          </w:tcPr>
          <w:p w14:paraId="18A331F0" w14:textId="77777777" w:rsidR="006E4C82" w:rsidRPr="004E4B70" w:rsidRDefault="006E4C82" w:rsidP="006E4C82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47BF85E6" w14:textId="77777777" w:rsidR="006E4C82" w:rsidRPr="004E4B70" w:rsidRDefault="006E4C82" w:rsidP="006E4C82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</w:p>
        </w:tc>
      </w:tr>
      <w:tr w:rsidR="00B7450F" w:rsidRPr="004E4B70" w14:paraId="66E5F3DE" w14:textId="77777777" w:rsidTr="003B5AA7">
        <w:trPr>
          <w:trHeight w:val="284"/>
        </w:trPr>
        <w:tc>
          <w:tcPr>
            <w:tcW w:w="3028" w:type="dxa"/>
            <w:gridSpan w:val="2"/>
            <w:shd w:val="clear" w:color="auto" w:fill="F2F2F2"/>
          </w:tcPr>
          <w:p w14:paraId="789A9A93" w14:textId="77777777" w:rsidR="006E4C82" w:rsidRPr="004E4B70" w:rsidRDefault="006E4C82" w:rsidP="006E4C82">
            <w:pPr>
              <w:rPr>
                <w:rFonts w:asciiTheme="majorHAnsi" w:hAnsiTheme="majorHAnsi"/>
                <w:b/>
                <w:color w:val="1F497D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hAnsiTheme="majorHAnsi"/>
                <w:b/>
                <w:color w:val="1F497D"/>
                <w:sz w:val="20"/>
                <w:szCs w:val="20"/>
                <w:lang w:eastAsia="hr-HR"/>
              </w:rPr>
              <w:t>Program 1001: Vijeće nacionalnih manjina</w:t>
            </w:r>
          </w:p>
        </w:tc>
        <w:tc>
          <w:tcPr>
            <w:tcW w:w="450" w:type="dxa"/>
            <w:vAlign w:val="center"/>
          </w:tcPr>
          <w:p w14:paraId="10485154" w14:textId="68FC17CD" w:rsidR="006E4C82" w:rsidRPr="004E4B70" w:rsidRDefault="006E4C82" w:rsidP="006E4C82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hAnsiTheme="majorHAnsi" w:cs="Calibri"/>
                <w:sz w:val="20"/>
                <w:szCs w:val="20"/>
              </w:rPr>
              <w:t>€</w:t>
            </w:r>
          </w:p>
        </w:tc>
        <w:tc>
          <w:tcPr>
            <w:tcW w:w="1336" w:type="dxa"/>
            <w:shd w:val="clear" w:color="auto" w:fill="auto"/>
            <w:vAlign w:val="center"/>
          </w:tcPr>
          <w:p w14:paraId="5E28E872" w14:textId="27F1ABAC" w:rsidR="006E4C82" w:rsidRPr="004E4B70" w:rsidRDefault="006E4C82" w:rsidP="006E4C82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hAnsiTheme="majorHAnsi" w:cs="Calibri"/>
                <w:sz w:val="20"/>
                <w:szCs w:val="20"/>
              </w:rPr>
              <w:t>663,61</w:t>
            </w:r>
          </w:p>
        </w:tc>
        <w:tc>
          <w:tcPr>
            <w:tcW w:w="1336" w:type="dxa"/>
            <w:gridSpan w:val="2"/>
            <w:shd w:val="clear" w:color="auto" w:fill="auto"/>
            <w:vAlign w:val="center"/>
          </w:tcPr>
          <w:p w14:paraId="626A3EBE" w14:textId="0F055A2B" w:rsidR="006E4C82" w:rsidRPr="004E4B70" w:rsidRDefault="006E4C82" w:rsidP="006E4C82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hAnsiTheme="majorHAnsi" w:cs="Calibri"/>
                <w:sz w:val="20"/>
                <w:szCs w:val="20"/>
              </w:rPr>
              <w:t>663,61</w:t>
            </w:r>
          </w:p>
        </w:tc>
        <w:tc>
          <w:tcPr>
            <w:tcW w:w="1336" w:type="dxa"/>
            <w:shd w:val="clear" w:color="auto" w:fill="auto"/>
            <w:vAlign w:val="center"/>
          </w:tcPr>
          <w:p w14:paraId="20F5FD5B" w14:textId="148EACB4" w:rsidR="006E4C82" w:rsidRPr="004E4B70" w:rsidRDefault="006E4C82" w:rsidP="006E4C82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hAnsiTheme="majorHAnsi" w:cs="Calibri"/>
                <w:sz w:val="20"/>
                <w:szCs w:val="20"/>
              </w:rPr>
              <w:t xml:space="preserve">2.062,00 </w:t>
            </w:r>
          </w:p>
        </w:tc>
        <w:tc>
          <w:tcPr>
            <w:tcW w:w="1298" w:type="dxa"/>
            <w:shd w:val="clear" w:color="auto" w:fill="auto"/>
            <w:vAlign w:val="center"/>
          </w:tcPr>
          <w:p w14:paraId="180548FA" w14:textId="5B32397C" w:rsidR="006E4C82" w:rsidRPr="004E4B70" w:rsidRDefault="006E4C82" w:rsidP="006E4C82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hAnsiTheme="majorHAnsi" w:cs="Calibri"/>
                <w:sz w:val="20"/>
                <w:szCs w:val="20"/>
              </w:rPr>
              <w:t>663,61</w:t>
            </w:r>
          </w:p>
        </w:tc>
        <w:tc>
          <w:tcPr>
            <w:tcW w:w="1276" w:type="dxa"/>
            <w:vAlign w:val="center"/>
          </w:tcPr>
          <w:p w14:paraId="1DCD6C26" w14:textId="55A54ACF" w:rsidR="006E4C82" w:rsidRPr="004E4B70" w:rsidRDefault="006E4C82" w:rsidP="006E4C82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hAnsiTheme="majorHAnsi" w:cs="Calibri"/>
                <w:sz w:val="20"/>
                <w:szCs w:val="20"/>
              </w:rPr>
              <w:t>3.318,07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CBAB2A9" w14:textId="29DD87A2" w:rsidR="006E4C82" w:rsidRPr="009A3638" w:rsidRDefault="004B4C7A" w:rsidP="009A3638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4E4B70">
              <w:rPr>
                <w:rFonts w:asciiTheme="majorHAnsi" w:hAnsiTheme="majorHAnsi" w:cs="Calibri"/>
                <w:sz w:val="20"/>
                <w:szCs w:val="20"/>
              </w:rPr>
              <w:t>7.370,9</w:t>
            </w:r>
            <w:r w:rsidR="00136A85">
              <w:rPr>
                <w:rFonts w:asciiTheme="majorHAnsi" w:hAnsiTheme="majorHAnsi" w:cs="Calibri"/>
                <w:sz w:val="20"/>
                <w:szCs w:val="20"/>
              </w:rPr>
              <w:t>0</w:t>
            </w:r>
          </w:p>
        </w:tc>
        <w:tc>
          <w:tcPr>
            <w:tcW w:w="1181" w:type="dxa"/>
            <w:shd w:val="clear" w:color="auto" w:fill="auto"/>
            <w:vAlign w:val="center"/>
          </w:tcPr>
          <w:p w14:paraId="5164FAD3" w14:textId="7A96968B" w:rsidR="006E4C82" w:rsidRPr="004E4B70" w:rsidRDefault="006E4C82" w:rsidP="006E4C82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hAnsiTheme="majorHAnsi"/>
                <w:sz w:val="20"/>
                <w:szCs w:val="20"/>
              </w:rPr>
              <w:t>+</w:t>
            </w:r>
          </w:p>
        </w:tc>
        <w:tc>
          <w:tcPr>
            <w:tcW w:w="1195" w:type="dxa"/>
            <w:shd w:val="clear" w:color="auto" w:fill="auto"/>
            <w:vAlign w:val="center"/>
          </w:tcPr>
          <w:p w14:paraId="29F74D31" w14:textId="77777777" w:rsidR="006E4C82" w:rsidRPr="004E4B70" w:rsidRDefault="006E4C82" w:rsidP="006E4C82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0F5910CB" w14:textId="77777777" w:rsidR="006E4C82" w:rsidRPr="004E4B70" w:rsidRDefault="006E4C82" w:rsidP="006E4C82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</w:p>
        </w:tc>
      </w:tr>
      <w:tr w:rsidR="004D03F4" w:rsidRPr="004E4B70" w14:paraId="2F8F1ADA" w14:textId="77777777" w:rsidTr="003B5AA7">
        <w:trPr>
          <w:trHeight w:val="284"/>
        </w:trPr>
        <w:tc>
          <w:tcPr>
            <w:tcW w:w="14561" w:type="dxa"/>
            <w:gridSpan w:val="13"/>
            <w:shd w:val="clear" w:color="auto" w:fill="95B3D7"/>
          </w:tcPr>
          <w:p w14:paraId="1EC9675D" w14:textId="4164B977" w:rsidR="004D03F4" w:rsidRPr="004E4B70" w:rsidRDefault="004D03F4" w:rsidP="004D03F4">
            <w:pPr>
              <w:rPr>
                <w:rFonts w:asciiTheme="majorHAnsi" w:hAnsiTheme="majorHAnsi"/>
                <w:b/>
                <w:bCs/>
                <w:color w:val="1F497D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hAnsiTheme="majorHAnsi"/>
                <w:b/>
                <w:bCs/>
                <w:color w:val="FFFFFF"/>
                <w:sz w:val="20"/>
                <w:szCs w:val="20"/>
                <w:lang w:eastAsia="hr-HR"/>
              </w:rPr>
              <w:t>AKTIVNOST/PROJEKT</w:t>
            </w:r>
          </w:p>
        </w:tc>
      </w:tr>
      <w:tr w:rsidR="00B7450F" w:rsidRPr="004E4B70" w14:paraId="1A500957" w14:textId="77777777" w:rsidTr="003B5AA7">
        <w:trPr>
          <w:trHeight w:val="174"/>
        </w:trPr>
        <w:tc>
          <w:tcPr>
            <w:tcW w:w="3028" w:type="dxa"/>
            <w:gridSpan w:val="2"/>
            <w:shd w:val="clear" w:color="auto" w:fill="F2F2F2"/>
            <w:vAlign w:val="center"/>
          </w:tcPr>
          <w:p w14:paraId="2005DC4A" w14:textId="77777777" w:rsidR="006E4C82" w:rsidRPr="004E4B70" w:rsidRDefault="006E4C82" w:rsidP="006E4C82">
            <w:pPr>
              <w:jc w:val="center"/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  <w:t>Razdjel 001: Općinsko vijeće</w:t>
            </w:r>
          </w:p>
        </w:tc>
        <w:tc>
          <w:tcPr>
            <w:tcW w:w="450" w:type="dxa"/>
            <w:vMerge w:val="restart"/>
            <w:vAlign w:val="center"/>
          </w:tcPr>
          <w:p w14:paraId="744B9540" w14:textId="52744246" w:rsidR="006E4C82" w:rsidRPr="004E4B70" w:rsidRDefault="006E4C82" w:rsidP="006E4C82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hAnsiTheme="majorHAnsi" w:cs="Calibri"/>
                <w:sz w:val="20"/>
                <w:szCs w:val="20"/>
              </w:rPr>
              <w:t>€</w:t>
            </w:r>
          </w:p>
        </w:tc>
        <w:tc>
          <w:tcPr>
            <w:tcW w:w="1336" w:type="dxa"/>
            <w:vMerge w:val="restart"/>
            <w:shd w:val="clear" w:color="auto" w:fill="auto"/>
            <w:vAlign w:val="center"/>
          </w:tcPr>
          <w:p w14:paraId="1BE0B41D" w14:textId="393E5896" w:rsidR="006E4C82" w:rsidRPr="004E4B70" w:rsidRDefault="006E4C82" w:rsidP="00136A85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hAnsiTheme="majorHAnsi" w:cs="Calibri"/>
                <w:sz w:val="20"/>
                <w:szCs w:val="20"/>
              </w:rPr>
              <w:t>7.153,10</w:t>
            </w:r>
          </w:p>
        </w:tc>
        <w:tc>
          <w:tcPr>
            <w:tcW w:w="1336" w:type="dxa"/>
            <w:gridSpan w:val="2"/>
            <w:vMerge w:val="restart"/>
            <w:shd w:val="clear" w:color="auto" w:fill="auto"/>
            <w:vAlign w:val="center"/>
          </w:tcPr>
          <w:p w14:paraId="166A7CFA" w14:textId="5297D57C" w:rsidR="006E4C82" w:rsidRPr="004E4B70" w:rsidRDefault="006E4C82" w:rsidP="00136A85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hAnsiTheme="majorHAnsi" w:cs="Calibri"/>
                <w:sz w:val="20"/>
                <w:szCs w:val="20"/>
              </w:rPr>
              <w:t>7.153,10</w:t>
            </w:r>
          </w:p>
        </w:tc>
        <w:tc>
          <w:tcPr>
            <w:tcW w:w="1336" w:type="dxa"/>
            <w:vMerge w:val="restart"/>
            <w:shd w:val="clear" w:color="auto" w:fill="auto"/>
            <w:vAlign w:val="center"/>
          </w:tcPr>
          <w:p w14:paraId="0E493E64" w14:textId="00251DF2" w:rsidR="006E4C82" w:rsidRPr="004E4B70" w:rsidRDefault="006E4C82" w:rsidP="00136A85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hAnsiTheme="majorHAnsi" w:cs="Calibri"/>
                <w:sz w:val="20"/>
                <w:szCs w:val="20"/>
              </w:rPr>
              <w:t>7.153,10</w:t>
            </w:r>
          </w:p>
        </w:tc>
        <w:tc>
          <w:tcPr>
            <w:tcW w:w="1298" w:type="dxa"/>
            <w:vMerge w:val="restart"/>
            <w:shd w:val="clear" w:color="auto" w:fill="auto"/>
            <w:vAlign w:val="center"/>
          </w:tcPr>
          <w:p w14:paraId="2AEB4551" w14:textId="67BD46C2" w:rsidR="006E4C82" w:rsidRPr="004E4B70" w:rsidRDefault="006E4C82" w:rsidP="00136A85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hAnsiTheme="majorHAnsi" w:cs="Calibri"/>
                <w:sz w:val="20"/>
                <w:szCs w:val="20"/>
              </w:rPr>
              <w:t>7.153,10</w:t>
            </w:r>
          </w:p>
        </w:tc>
        <w:tc>
          <w:tcPr>
            <w:tcW w:w="1276" w:type="dxa"/>
            <w:vMerge w:val="restart"/>
            <w:vAlign w:val="center"/>
          </w:tcPr>
          <w:p w14:paraId="1ECEF6BD" w14:textId="1EA55014" w:rsidR="006E4C82" w:rsidRPr="004E4B70" w:rsidRDefault="006E4C82" w:rsidP="00136A85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hAnsiTheme="majorHAnsi" w:cs="Calibri"/>
                <w:sz w:val="20"/>
                <w:szCs w:val="20"/>
              </w:rPr>
              <w:t>7.153,10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14:paraId="04DC80FD" w14:textId="15210B47" w:rsidR="006E4C82" w:rsidRPr="004E4B70" w:rsidRDefault="006E4C82" w:rsidP="00136A85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hAnsiTheme="majorHAnsi" w:cs="Calibri"/>
                <w:sz w:val="20"/>
                <w:szCs w:val="20"/>
              </w:rPr>
              <w:t>35.765,48</w:t>
            </w:r>
          </w:p>
        </w:tc>
        <w:tc>
          <w:tcPr>
            <w:tcW w:w="1181" w:type="dxa"/>
            <w:vMerge w:val="restart"/>
            <w:shd w:val="clear" w:color="auto" w:fill="auto"/>
            <w:vAlign w:val="center"/>
          </w:tcPr>
          <w:p w14:paraId="1A4D1299" w14:textId="1C3B9358" w:rsidR="006E4C82" w:rsidRPr="004E4B70" w:rsidRDefault="006E4C82" w:rsidP="006E4C82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hAnsiTheme="majorHAnsi"/>
                <w:sz w:val="20"/>
                <w:szCs w:val="20"/>
              </w:rPr>
              <w:t>+</w:t>
            </w:r>
          </w:p>
        </w:tc>
        <w:tc>
          <w:tcPr>
            <w:tcW w:w="1195" w:type="dxa"/>
            <w:vMerge w:val="restart"/>
            <w:shd w:val="clear" w:color="auto" w:fill="auto"/>
            <w:vAlign w:val="center"/>
          </w:tcPr>
          <w:p w14:paraId="19CF4343" w14:textId="77777777" w:rsidR="006E4C82" w:rsidRPr="004E4B70" w:rsidRDefault="006E4C82" w:rsidP="006E4C82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14:paraId="3F542659" w14:textId="44FC3565" w:rsidR="006E4C82" w:rsidRPr="004E4B70" w:rsidRDefault="006E4C82" w:rsidP="006E4C82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</w:p>
        </w:tc>
      </w:tr>
      <w:tr w:rsidR="001B35FF" w:rsidRPr="004E4B70" w14:paraId="77E412A4" w14:textId="77777777" w:rsidTr="001B35FF">
        <w:trPr>
          <w:trHeight w:val="284"/>
        </w:trPr>
        <w:tc>
          <w:tcPr>
            <w:tcW w:w="1007" w:type="dxa"/>
            <w:vAlign w:val="center"/>
          </w:tcPr>
          <w:p w14:paraId="0B82FC64" w14:textId="77777777" w:rsidR="006E4C82" w:rsidRPr="004E4B70" w:rsidRDefault="006E4C82" w:rsidP="006E4C82">
            <w:pPr>
              <w:rPr>
                <w:rFonts w:asciiTheme="majorHAnsi" w:hAnsiTheme="majorHAnsi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  <w:t>A100002</w:t>
            </w:r>
          </w:p>
        </w:tc>
        <w:tc>
          <w:tcPr>
            <w:tcW w:w="2021" w:type="dxa"/>
            <w:vAlign w:val="center"/>
          </w:tcPr>
          <w:p w14:paraId="3B193B21" w14:textId="77777777" w:rsidR="006E4C82" w:rsidRPr="004E4B70" w:rsidRDefault="006E4C82" w:rsidP="006E4C82">
            <w:pPr>
              <w:rPr>
                <w:rFonts w:asciiTheme="majorHAnsi" w:hAnsiTheme="majorHAnsi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  <w:t>Materijalni i financijski rashodi</w:t>
            </w:r>
          </w:p>
        </w:tc>
        <w:tc>
          <w:tcPr>
            <w:tcW w:w="450" w:type="dxa"/>
            <w:vMerge/>
            <w:vAlign w:val="center"/>
          </w:tcPr>
          <w:p w14:paraId="11CE8612" w14:textId="77777777" w:rsidR="006E4C82" w:rsidRPr="004E4B70" w:rsidRDefault="006E4C82" w:rsidP="006E4C82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</w:p>
        </w:tc>
        <w:tc>
          <w:tcPr>
            <w:tcW w:w="1336" w:type="dxa"/>
            <w:vMerge/>
            <w:shd w:val="clear" w:color="auto" w:fill="auto"/>
            <w:vAlign w:val="center"/>
          </w:tcPr>
          <w:p w14:paraId="51FE40AC" w14:textId="12A9A93F" w:rsidR="006E4C82" w:rsidRPr="004E4B70" w:rsidRDefault="006E4C82" w:rsidP="00136A85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</w:p>
        </w:tc>
        <w:tc>
          <w:tcPr>
            <w:tcW w:w="1336" w:type="dxa"/>
            <w:gridSpan w:val="2"/>
            <w:vMerge/>
            <w:shd w:val="clear" w:color="auto" w:fill="auto"/>
            <w:vAlign w:val="center"/>
          </w:tcPr>
          <w:p w14:paraId="2203DE9A" w14:textId="77777777" w:rsidR="006E4C82" w:rsidRPr="004E4B70" w:rsidRDefault="006E4C82" w:rsidP="00136A85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</w:p>
        </w:tc>
        <w:tc>
          <w:tcPr>
            <w:tcW w:w="1336" w:type="dxa"/>
            <w:vMerge/>
            <w:shd w:val="clear" w:color="auto" w:fill="auto"/>
            <w:vAlign w:val="center"/>
          </w:tcPr>
          <w:p w14:paraId="097F84CD" w14:textId="77777777" w:rsidR="006E4C82" w:rsidRPr="004E4B70" w:rsidRDefault="006E4C82" w:rsidP="00136A85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</w:p>
        </w:tc>
        <w:tc>
          <w:tcPr>
            <w:tcW w:w="1298" w:type="dxa"/>
            <w:vMerge/>
            <w:shd w:val="clear" w:color="auto" w:fill="auto"/>
            <w:vAlign w:val="center"/>
          </w:tcPr>
          <w:p w14:paraId="7C16718E" w14:textId="77777777" w:rsidR="006E4C82" w:rsidRPr="004E4B70" w:rsidRDefault="006E4C82" w:rsidP="00136A85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vMerge/>
            <w:vAlign w:val="center"/>
          </w:tcPr>
          <w:p w14:paraId="040F4090" w14:textId="77777777" w:rsidR="006E4C82" w:rsidRPr="004E4B70" w:rsidRDefault="006E4C82" w:rsidP="00136A85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582C7E0C" w14:textId="77777777" w:rsidR="006E4C82" w:rsidRPr="004E4B70" w:rsidRDefault="006E4C82" w:rsidP="00136A85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</w:p>
        </w:tc>
        <w:tc>
          <w:tcPr>
            <w:tcW w:w="1181" w:type="dxa"/>
            <w:vMerge/>
            <w:shd w:val="clear" w:color="auto" w:fill="auto"/>
            <w:vAlign w:val="center"/>
          </w:tcPr>
          <w:p w14:paraId="3DEC72DE" w14:textId="77777777" w:rsidR="006E4C82" w:rsidRPr="004E4B70" w:rsidRDefault="006E4C82" w:rsidP="006E4C82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</w:p>
        </w:tc>
        <w:tc>
          <w:tcPr>
            <w:tcW w:w="1195" w:type="dxa"/>
            <w:vMerge/>
            <w:shd w:val="clear" w:color="auto" w:fill="auto"/>
            <w:vAlign w:val="center"/>
          </w:tcPr>
          <w:p w14:paraId="32FF86B1" w14:textId="77777777" w:rsidR="006E4C82" w:rsidRPr="004E4B70" w:rsidRDefault="006E4C82" w:rsidP="006E4C82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14:paraId="0FDEF830" w14:textId="77777777" w:rsidR="006E4C82" w:rsidRPr="004E4B70" w:rsidRDefault="006E4C82" w:rsidP="006E4C82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</w:p>
        </w:tc>
      </w:tr>
      <w:tr w:rsidR="00B7450F" w:rsidRPr="004E4B70" w14:paraId="5A4BD754" w14:textId="77777777" w:rsidTr="00563F85">
        <w:trPr>
          <w:trHeight w:val="284"/>
        </w:trPr>
        <w:tc>
          <w:tcPr>
            <w:tcW w:w="3028" w:type="dxa"/>
            <w:gridSpan w:val="2"/>
            <w:shd w:val="clear" w:color="auto" w:fill="F2F2F2"/>
            <w:vAlign w:val="center"/>
          </w:tcPr>
          <w:p w14:paraId="03AC092E" w14:textId="77777777" w:rsidR="006E4C82" w:rsidRPr="004E4B70" w:rsidRDefault="006E4C82" w:rsidP="006E4C82">
            <w:pPr>
              <w:jc w:val="center"/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  <w:t>Razdjel 002: Općinski načelnik</w:t>
            </w:r>
          </w:p>
        </w:tc>
        <w:tc>
          <w:tcPr>
            <w:tcW w:w="450" w:type="dxa"/>
            <w:vMerge w:val="restart"/>
            <w:vAlign w:val="center"/>
          </w:tcPr>
          <w:p w14:paraId="25B0DCB5" w14:textId="349045A6" w:rsidR="006E4C82" w:rsidRPr="004E4B70" w:rsidRDefault="006E4C82" w:rsidP="006E4C82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hAnsiTheme="majorHAnsi" w:cs="Calibri"/>
                <w:sz w:val="20"/>
                <w:szCs w:val="20"/>
              </w:rPr>
              <w:t>€</w:t>
            </w:r>
          </w:p>
        </w:tc>
        <w:tc>
          <w:tcPr>
            <w:tcW w:w="1336" w:type="dxa"/>
            <w:vMerge w:val="restart"/>
            <w:shd w:val="clear" w:color="auto" w:fill="auto"/>
            <w:vAlign w:val="center"/>
          </w:tcPr>
          <w:p w14:paraId="79E8D6E4" w14:textId="5588B161" w:rsidR="006E4C82" w:rsidRPr="004E4B70" w:rsidRDefault="006E4C82" w:rsidP="00136A85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hAnsiTheme="majorHAnsi" w:cs="Calibri"/>
                <w:sz w:val="20"/>
                <w:szCs w:val="20"/>
              </w:rPr>
              <w:t>32.027,87</w:t>
            </w:r>
          </w:p>
        </w:tc>
        <w:tc>
          <w:tcPr>
            <w:tcW w:w="1336" w:type="dxa"/>
            <w:gridSpan w:val="2"/>
            <w:vMerge w:val="restart"/>
            <w:shd w:val="clear" w:color="auto" w:fill="auto"/>
            <w:vAlign w:val="center"/>
          </w:tcPr>
          <w:p w14:paraId="7488D6F8" w14:textId="271F1C27" w:rsidR="006E4C82" w:rsidRPr="004E4B70" w:rsidRDefault="006E4C82" w:rsidP="00136A85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hAnsiTheme="majorHAnsi" w:cs="Calibri"/>
                <w:sz w:val="20"/>
                <w:szCs w:val="20"/>
              </w:rPr>
              <w:t>31.991,51</w:t>
            </w:r>
          </w:p>
        </w:tc>
        <w:tc>
          <w:tcPr>
            <w:tcW w:w="1336" w:type="dxa"/>
            <w:vMerge w:val="restart"/>
            <w:shd w:val="clear" w:color="auto" w:fill="auto"/>
            <w:vAlign w:val="center"/>
          </w:tcPr>
          <w:p w14:paraId="40ABE8E5" w14:textId="2EAF91B3" w:rsidR="006E4C82" w:rsidRPr="009A3638" w:rsidRDefault="006E4C82" w:rsidP="00136A85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4E4B70">
              <w:rPr>
                <w:rFonts w:asciiTheme="majorHAnsi" w:hAnsiTheme="majorHAnsi" w:cs="Calibri"/>
                <w:sz w:val="20"/>
                <w:szCs w:val="20"/>
              </w:rPr>
              <w:t>37.708,00</w:t>
            </w:r>
          </w:p>
        </w:tc>
        <w:tc>
          <w:tcPr>
            <w:tcW w:w="1298" w:type="dxa"/>
            <w:vMerge w:val="restart"/>
            <w:shd w:val="clear" w:color="auto" w:fill="auto"/>
            <w:vAlign w:val="center"/>
          </w:tcPr>
          <w:p w14:paraId="1E127C53" w14:textId="20754FC1" w:rsidR="006E4C82" w:rsidRPr="009A3638" w:rsidRDefault="006E4C82" w:rsidP="00136A85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4E4B70">
              <w:rPr>
                <w:rFonts w:asciiTheme="majorHAnsi" w:hAnsiTheme="majorHAnsi" w:cs="Calibri"/>
                <w:sz w:val="20"/>
                <w:szCs w:val="20"/>
              </w:rPr>
              <w:t>36.381,00</w:t>
            </w:r>
          </w:p>
        </w:tc>
        <w:tc>
          <w:tcPr>
            <w:tcW w:w="1276" w:type="dxa"/>
            <w:vMerge w:val="restart"/>
            <w:vAlign w:val="center"/>
          </w:tcPr>
          <w:p w14:paraId="46383B8B" w14:textId="4F815CC7" w:rsidR="006E4C82" w:rsidRPr="009A3638" w:rsidRDefault="006E4C82" w:rsidP="00136A85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4E4B70">
              <w:rPr>
                <w:rFonts w:asciiTheme="majorHAnsi" w:hAnsiTheme="majorHAnsi" w:cs="Calibri"/>
                <w:sz w:val="20"/>
                <w:szCs w:val="20"/>
              </w:rPr>
              <w:t>36.381,00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14:paraId="76511098" w14:textId="30D12AF1" w:rsidR="006E4C82" w:rsidRPr="009A3638" w:rsidRDefault="00BE3587" w:rsidP="00136A85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4E4B70">
              <w:rPr>
                <w:rFonts w:asciiTheme="majorHAnsi" w:hAnsiTheme="majorHAnsi" w:cs="Calibri"/>
                <w:sz w:val="20"/>
                <w:szCs w:val="20"/>
              </w:rPr>
              <w:t>174.489,38</w:t>
            </w:r>
          </w:p>
        </w:tc>
        <w:tc>
          <w:tcPr>
            <w:tcW w:w="1181" w:type="dxa"/>
            <w:vMerge w:val="restart"/>
            <w:shd w:val="clear" w:color="auto" w:fill="auto"/>
            <w:vAlign w:val="center"/>
          </w:tcPr>
          <w:p w14:paraId="1EF693E7" w14:textId="1CAAC7E2" w:rsidR="006E4C82" w:rsidRPr="004E4B70" w:rsidRDefault="006E4C82" w:rsidP="006E4C82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hAnsiTheme="majorHAnsi"/>
                <w:sz w:val="20"/>
                <w:szCs w:val="20"/>
              </w:rPr>
              <w:t>+</w:t>
            </w:r>
          </w:p>
        </w:tc>
        <w:tc>
          <w:tcPr>
            <w:tcW w:w="1195" w:type="dxa"/>
            <w:vMerge w:val="restart"/>
            <w:shd w:val="clear" w:color="auto" w:fill="auto"/>
            <w:vAlign w:val="center"/>
          </w:tcPr>
          <w:p w14:paraId="7494C1FB" w14:textId="77777777" w:rsidR="006E4C82" w:rsidRPr="004E4B70" w:rsidRDefault="006E4C82" w:rsidP="006E4C82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14:paraId="09E2BBD0" w14:textId="1A99331E" w:rsidR="006E4C82" w:rsidRPr="004E4B70" w:rsidRDefault="006E4C82" w:rsidP="006E4C82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</w:p>
        </w:tc>
      </w:tr>
      <w:tr w:rsidR="001B35FF" w:rsidRPr="004E4B70" w14:paraId="2CE449F3" w14:textId="77777777" w:rsidTr="001B35FF">
        <w:trPr>
          <w:trHeight w:val="284"/>
        </w:trPr>
        <w:tc>
          <w:tcPr>
            <w:tcW w:w="1007" w:type="dxa"/>
            <w:vAlign w:val="center"/>
          </w:tcPr>
          <w:p w14:paraId="2A909745" w14:textId="77777777" w:rsidR="006E4C82" w:rsidRPr="004E4B70" w:rsidRDefault="006E4C82" w:rsidP="006E4C82">
            <w:pPr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  <w:t>A100001</w:t>
            </w:r>
          </w:p>
        </w:tc>
        <w:tc>
          <w:tcPr>
            <w:tcW w:w="2021" w:type="dxa"/>
            <w:vAlign w:val="center"/>
          </w:tcPr>
          <w:p w14:paraId="0807FF2C" w14:textId="77777777" w:rsidR="006E4C82" w:rsidRPr="004E4B70" w:rsidRDefault="006E4C82" w:rsidP="006E4C82">
            <w:pPr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  <w:t>Rashodi za zaposlene</w:t>
            </w:r>
          </w:p>
        </w:tc>
        <w:tc>
          <w:tcPr>
            <w:tcW w:w="450" w:type="dxa"/>
            <w:vMerge/>
            <w:vAlign w:val="center"/>
          </w:tcPr>
          <w:p w14:paraId="31B1DA64" w14:textId="77777777" w:rsidR="006E4C82" w:rsidRPr="004E4B70" w:rsidRDefault="006E4C82" w:rsidP="006E4C82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</w:p>
        </w:tc>
        <w:tc>
          <w:tcPr>
            <w:tcW w:w="1336" w:type="dxa"/>
            <w:vMerge/>
            <w:shd w:val="clear" w:color="auto" w:fill="auto"/>
            <w:vAlign w:val="center"/>
          </w:tcPr>
          <w:p w14:paraId="35D4EAF0" w14:textId="0D0FC980" w:rsidR="006E4C82" w:rsidRPr="004E4B70" w:rsidRDefault="006E4C82" w:rsidP="00136A85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</w:p>
        </w:tc>
        <w:tc>
          <w:tcPr>
            <w:tcW w:w="1336" w:type="dxa"/>
            <w:gridSpan w:val="2"/>
            <w:vMerge/>
            <w:shd w:val="clear" w:color="auto" w:fill="auto"/>
            <w:vAlign w:val="center"/>
          </w:tcPr>
          <w:p w14:paraId="4445DC9E" w14:textId="77777777" w:rsidR="006E4C82" w:rsidRPr="004E4B70" w:rsidRDefault="006E4C82" w:rsidP="00136A85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</w:p>
        </w:tc>
        <w:tc>
          <w:tcPr>
            <w:tcW w:w="1336" w:type="dxa"/>
            <w:vMerge/>
            <w:shd w:val="clear" w:color="auto" w:fill="auto"/>
            <w:vAlign w:val="center"/>
          </w:tcPr>
          <w:p w14:paraId="472D74A9" w14:textId="77777777" w:rsidR="006E4C82" w:rsidRPr="004E4B70" w:rsidRDefault="006E4C82" w:rsidP="00136A85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</w:p>
        </w:tc>
        <w:tc>
          <w:tcPr>
            <w:tcW w:w="1298" w:type="dxa"/>
            <w:vMerge/>
            <w:shd w:val="clear" w:color="auto" w:fill="auto"/>
            <w:vAlign w:val="center"/>
          </w:tcPr>
          <w:p w14:paraId="35E15A60" w14:textId="77777777" w:rsidR="006E4C82" w:rsidRPr="004E4B70" w:rsidRDefault="006E4C82" w:rsidP="00136A85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vMerge/>
            <w:vAlign w:val="center"/>
          </w:tcPr>
          <w:p w14:paraId="2154ECB1" w14:textId="77777777" w:rsidR="006E4C82" w:rsidRPr="004E4B70" w:rsidRDefault="006E4C82" w:rsidP="00136A85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520917A5" w14:textId="77777777" w:rsidR="006E4C82" w:rsidRPr="004E4B70" w:rsidRDefault="006E4C82" w:rsidP="00136A85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</w:p>
        </w:tc>
        <w:tc>
          <w:tcPr>
            <w:tcW w:w="1181" w:type="dxa"/>
            <w:vMerge/>
            <w:shd w:val="clear" w:color="auto" w:fill="auto"/>
            <w:vAlign w:val="center"/>
          </w:tcPr>
          <w:p w14:paraId="41DCEA82" w14:textId="77777777" w:rsidR="006E4C82" w:rsidRPr="004E4B70" w:rsidRDefault="006E4C82" w:rsidP="006E4C82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</w:p>
        </w:tc>
        <w:tc>
          <w:tcPr>
            <w:tcW w:w="1195" w:type="dxa"/>
            <w:vMerge/>
            <w:shd w:val="clear" w:color="auto" w:fill="auto"/>
            <w:vAlign w:val="center"/>
          </w:tcPr>
          <w:p w14:paraId="531D67B3" w14:textId="77777777" w:rsidR="006E4C82" w:rsidRPr="004E4B70" w:rsidRDefault="006E4C82" w:rsidP="006E4C82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14:paraId="2A201C24" w14:textId="77777777" w:rsidR="006E4C82" w:rsidRPr="004E4B70" w:rsidRDefault="006E4C82" w:rsidP="006E4C82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</w:p>
        </w:tc>
      </w:tr>
      <w:tr w:rsidR="00B7450F" w:rsidRPr="004E4B70" w14:paraId="438013CC" w14:textId="77777777" w:rsidTr="00563F85">
        <w:trPr>
          <w:trHeight w:val="284"/>
        </w:trPr>
        <w:tc>
          <w:tcPr>
            <w:tcW w:w="1007" w:type="dxa"/>
            <w:vAlign w:val="center"/>
          </w:tcPr>
          <w:p w14:paraId="4CF5C3F2" w14:textId="77777777" w:rsidR="00B55F74" w:rsidRPr="004E4B70" w:rsidRDefault="00B55F74" w:rsidP="00B55F74">
            <w:pPr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  <w:t>A100002</w:t>
            </w:r>
          </w:p>
        </w:tc>
        <w:tc>
          <w:tcPr>
            <w:tcW w:w="2021" w:type="dxa"/>
            <w:vAlign w:val="center"/>
          </w:tcPr>
          <w:p w14:paraId="0B6AFE7F" w14:textId="4EEB96C8" w:rsidR="00B55F74" w:rsidRPr="004E4B70" w:rsidRDefault="00B55F74" w:rsidP="00B55F74">
            <w:pPr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  <w:t>Materijalni i financijski rashodi</w:t>
            </w:r>
          </w:p>
        </w:tc>
        <w:tc>
          <w:tcPr>
            <w:tcW w:w="450" w:type="dxa"/>
            <w:vAlign w:val="center"/>
          </w:tcPr>
          <w:p w14:paraId="0A59FB89" w14:textId="3E9E2DB9" w:rsidR="00B55F74" w:rsidRPr="004E4B70" w:rsidRDefault="00B55F74" w:rsidP="00B55F74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hAnsiTheme="majorHAnsi" w:cs="Calibri"/>
                <w:color w:val="000000"/>
                <w:sz w:val="20"/>
                <w:szCs w:val="20"/>
              </w:rPr>
              <w:t>€</w:t>
            </w:r>
          </w:p>
        </w:tc>
        <w:tc>
          <w:tcPr>
            <w:tcW w:w="1336" w:type="dxa"/>
            <w:shd w:val="clear" w:color="auto" w:fill="auto"/>
            <w:vAlign w:val="center"/>
          </w:tcPr>
          <w:p w14:paraId="22B210FA" w14:textId="554CE7A0" w:rsidR="00B55F74" w:rsidRPr="004E4B70" w:rsidRDefault="00B55F74" w:rsidP="00136A85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hAnsiTheme="majorHAns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6" w:type="dxa"/>
            <w:gridSpan w:val="2"/>
            <w:shd w:val="clear" w:color="auto" w:fill="auto"/>
            <w:vAlign w:val="center"/>
          </w:tcPr>
          <w:p w14:paraId="2441FB32" w14:textId="025EC1AA" w:rsidR="00B55F74" w:rsidRPr="004E4B70" w:rsidRDefault="00B55F74" w:rsidP="00136A85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hAnsiTheme="majorHAnsi" w:cs="Calibri"/>
                <w:color w:val="000000"/>
                <w:sz w:val="20"/>
                <w:szCs w:val="20"/>
              </w:rPr>
              <w:t>663,61</w:t>
            </w:r>
          </w:p>
        </w:tc>
        <w:tc>
          <w:tcPr>
            <w:tcW w:w="1336" w:type="dxa"/>
            <w:shd w:val="clear" w:color="auto" w:fill="auto"/>
            <w:vAlign w:val="center"/>
          </w:tcPr>
          <w:p w14:paraId="124E85BB" w14:textId="60B1DA12" w:rsidR="00B55F74" w:rsidRPr="009A3638" w:rsidRDefault="00B55F74" w:rsidP="00136A85">
            <w:pPr>
              <w:jc w:val="center"/>
              <w:rPr>
                <w:rFonts w:asciiTheme="majorHAnsi" w:hAnsiTheme="majorHAnsi" w:cs="Calibri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hAnsiTheme="majorHAnsi" w:cs="Calibri"/>
                <w:sz w:val="20"/>
                <w:szCs w:val="20"/>
              </w:rPr>
              <w:t>875,00</w:t>
            </w:r>
          </w:p>
        </w:tc>
        <w:tc>
          <w:tcPr>
            <w:tcW w:w="1298" w:type="dxa"/>
            <w:shd w:val="clear" w:color="auto" w:fill="auto"/>
            <w:vAlign w:val="center"/>
          </w:tcPr>
          <w:p w14:paraId="696D253B" w14:textId="5CF5E728" w:rsidR="00B55F74" w:rsidRPr="009A3638" w:rsidRDefault="00B55F74" w:rsidP="00136A85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4E4B70">
              <w:rPr>
                <w:rFonts w:asciiTheme="majorHAnsi" w:hAnsiTheme="majorHAnsi" w:cs="Calibri"/>
                <w:color w:val="000000"/>
                <w:sz w:val="20"/>
                <w:szCs w:val="20"/>
              </w:rPr>
              <w:t>875,00</w:t>
            </w:r>
          </w:p>
        </w:tc>
        <w:tc>
          <w:tcPr>
            <w:tcW w:w="1276" w:type="dxa"/>
            <w:vAlign w:val="center"/>
          </w:tcPr>
          <w:p w14:paraId="1B3A4185" w14:textId="53396C20" w:rsidR="00B55F74" w:rsidRPr="009A3638" w:rsidRDefault="00B55F74" w:rsidP="00136A85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4E4B70">
              <w:rPr>
                <w:rFonts w:asciiTheme="majorHAnsi" w:hAnsiTheme="majorHAnsi" w:cs="Calibri"/>
                <w:color w:val="000000"/>
                <w:sz w:val="20"/>
                <w:szCs w:val="20"/>
              </w:rPr>
              <w:t>875,00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4F0532D" w14:textId="63692190" w:rsidR="00B55F74" w:rsidRPr="009A3638" w:rsidRDefault="00BE3587" w:rsidP="00136A85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4E4B70">
              <w:rPr>
                <w:rFonts w:asciiTheme="majorHAnsi" w:hAnsiTheme="majorHAnsi" w:cs="Calibri"/>
                <w:color w:val="000000"/>
                <w:sz w:val="20"/>
                <w:szCs w:val="20"/>
              </w:rPr>
              <w:t>3.288,61</w:t>
            </w:r>
          </w:p>
        </w:tc>
        <w:tc>
          <w:tcPr>
            <w:tcW w:w="1181" w:type="dxa"/>
            <w:shd w:val="clear" w:color="auto" w:fill="auto"/>
            <w:vAlign w:val="center"/>
          </w:tcPr>
          <w:p w14:paraId="32B3A03E" w14:textId="2749BD9D" w:rsidR="00B55F74" w:rsidRPr="004E4B70" w:rsidRDefault="00B55F74" w:rsidP="00B55F74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hAnsiTheme="majorHAnsi"/>
                <w:sz w:val="20"/>
                <w:szCs w:val="20"/>
              </w:rPr>
              <w:t>+</w:t>
            </w:r>
          </w:p>
        </w:tc>
        <w:tc>
          <w:tcPr>
            <w:tcW w:w="1195" w:type="dxa"/>
            <w:shd w:val="clear" w:color="auto" w:fill="auto"/>
            <w:vAlign w:val="center"/>
          </w:tcPr>
          <w:p w14:paraId="30173B86" w14:textId="024ACE0F" w:rsidR="00B55F74" w:rsidRPr="004E4B70" w:rsidRDefault="00B55F74" w:rsidP="00B55F74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065344B9" w14:textId="77777777" w:rsidR="00B55F74" w:rsidRPr="004E4B70" w:rsidRDefault="00B55F74" w:rsidP="00B55F74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</w:p>
        </w:tc>
      </w:tr>
      <w:tr w:rsidR="00B7450F" w:rsidRPr="004E4B70" w14:paraId="704C6932" w14:textId="77777777" w:rsidTr="00563F85">
        <w:trPr>
          <w:trHeight w:val="284"/>
        </w:trPr>
        <w:tc>
          <w:tcPr>
            <w:tcW w:w="1007" w:type="dxa"/>
            <w:vAlign w:val="center"/>
          </w:tcPr>
          <w:p w14:paraId="2384417E" w14:textId="77777777" w:rsidR="00B55F74" w:rsidRPr="004E4B70" w:rsidRDefault="00B55F74" w:rsidP="00B55F74">
            <w:pPr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  <w:t>A100006</w:t>
            </w:r>
          </w:p>
        </w:tc>
        <w:tc>
          <w:tcPr>
            <w:tcW w:w="2021" w:type="dxa"/>
            <w:vAlign w:val="center"/>
          </w:tcPr>
          <w:p w14:paraId="23D14416" w14:textId="25F24E65" w:rsidR="00B55F74" w:rsidRPr="004E4B70" w:rsidRDefault="00B55F74" w:rsidP="00B55F74">
            <w:pPr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  <w:t>Proračunska rezerva</w:t>
            </w:r>
          </w:p>
        </w:tc>
        <w:tc>
          <w:tcPr>
            <w:tcW w:w="450" w:type="dxa"/>
            <w:vAlign w:val="center"/>
          </w:tcPr>
          <w:p w14:paraId="393320CF" w14:textId="52FBF93D" w:rsidR="00B55F74" w:rsidRPr="004E4B70" w:rsidRDefault="00B55F74" w:rsidP="00B55F74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hAnsiTheme="majorHAnsi" w:cs="Calibri"/>
                <w:color w:val="000000"/>
                <w:sz w:val="20"/>
                <w:szCs w:val="20"/>
              </w:rPr>
              <w:t>€</w:t>
            </w:r>
          </w:p>
        </w:tc>
        <w:tc>
          <w:tcPr>
            <w:tcW w:w="1336" w:type="dxa"/>
            <w:shd w:val="clear" w:color="auto" w:fill="auto"/>
            <w:vAlign w:val="center"/>
          </w:tcPr>
          <w:p w14:paraId="2E2DB425" w14:textId="279584C2" w:rsidR="00B55F74" w:rsidRPr="004E4B70" w:rsidRDefault="00B55F74" w:rsidP="00136A85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hAnsiTheme="majorHAnsi" w:cs="Calibri"/>
                <w:color w:val="000000"/>
                <w:sz w:val="20"/>
                <w:szCs w:val="20"/>
              </w:rPr>
              <w:t>7.963,37</w:t>
            </w:r>
          </w:p>
        </w:tc>
        <w:tc>
          <w:tcPr>
            <w:tcW w:w="1336" w:type="dxa"/>
            <w:gridSpan w:val="2"/>
            <w:shd w:val="clear" w:color="auto" w:fill="auto"/>
            <w:vAlign w:val="center"/>
          </w:tcPr>
          <w:p w14:paraId="2A64B31A" w14:textId="2E12DA06" w:rsidR="00B55F74" w:rsidRPr="004E4B70" w:rsidRDefault="00B55F74" w:rsidP="00136A85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hAnsiTheme="majorHAnsi" w:cs="Calibri"/>
                <w:color w:val="000000"/>
                <w:sz w:val="20"/>
                <w:szCs w:val="20"/>
              </w:rPr>
              <w:t>7.963,37</w:t>
            </w:r>
          </w:p>
        </w:tc>
        <w:tc>
          <w:tcPr>
            <w:tcW w:w="1336" w:type="dxa"/>
            <w:shd w:val="clear" w:color="auto" w:fill="auto"/>
            <w:vAlign w:val="center"/>
          </w:tcPr>
          <w:p w14:paraId="7437C71B" w14:textId="2442DFF7" w:rsidR="00B55F74" w:rsidRPr="004E4B70" w:rsidRDefault="00B55F74" w:rsidP="00136A85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hAnsiTheme="majorHAnsi" w:cs="Calibri"/>
                <w:color w:val="000000"/>
                <w:sz w:val="20"/>
                <w:szCs w:val="20"/>
              </w:rPr>
              <w:t>7.963,37</w:t>
            </w:r>
          </w:p>
        </w:tc>
        <w:tc>
          <w:tcPr>
            <w:tcW w:w="1298" w:type="dxa"/>
            <w:shd w:val="clear" w:color="auto" w:fill="auto"/>
            <w:vAlign w:val="center"/>
          </w:tcPr>
          <w:p w14:paraId="1ADE4EC5" w14:textId="3496BAA8" w:rsidR="00B55F74" w:rsidRPr="004E4B70" w:rsidRDefault="00B55F74" w:rsidP="00136A85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hAnsiTheme="majorHAnsi" w:cs="Calibri"/>
                <w:color w:val="000000"/>
                <w:sz w:val="20"/>
                <w:szCs w:val="20"/>
              </w:rPr>
              <w:t>7.963,37</w:t>
            </w:r>
          </w:p>
        </w:tc>
        <w:tc>
          <w:tcPr>
            <w:tcW w:w="1276" w:type="dxa"/>
            <w:vAlign w:val="center"/>
          </w:tcPr>
          <w:p w14:paraId="5D80AE10" w14:textId="15839427" w:rsidR="00B55F74" w:rsidRPr="004E4B70" w:rsidRDefault="00B55F74" w:rsidP="00136A85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hAnsiTheme="majorHAnsi" w:cs="Calibri"/>
                <w:color w:val="000000"/>
                <w:sz w:val="20"/>
                <w:szCs w:val="20"/>
              </w:rPr>
              <w:t>7.963,37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CA27521" w14:textId="281127DB" w:rsidR="00B55F74" w:rsidRPr="004E4B70" w:rsidRDefault="00B55F74" w:rsidP="00136A85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hAnsiTheme="majorHAnsi" w:cs="Calibri"/>
                <w:color w:val="000000"/>
                <w:sz w:val="20"/>
                <w:szCs w:val="20"/>
              </w:rPr>
              <w:t>39.816,84</w:t>
            </w:r>
          </w:p>
        </w:tc>
        <w:tc>
          <w:tcPr>
            <w:tcW w:w="1181" w:type="dxa"/>
            <w:shd w:val="clear" w:color="auto" w:fill="auto"/>
            <w:vAlign w:val="center"/>
          </w:tcPr>
          <w:p w14:paraId="6F743A3E" w14:textId="3532B355" w:rsidR="00B55F74" w:rsidRPr="004E4B70" w:rsidRDefault="00B55F74" w:rsidP="00B55F74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hAnsiTheme="majorHAnsi"/>
                <w:sz w:val="20"/>
                <w:szCs w:val="20"/>
              </w:rPr>
              <w:t>+</w:t>
            </w:r>
          </w:p>
        </w:tc>
        <w:tc>
          <w:tcPr>
            <w:tcW w:w="1195" w:type="dxa"/>
            <w:shd w:val="clear" w:color="auto" w:fill="auto"/>
            <w:vAlign w:val="center"/>
          </w:tcPr>
          <w:p w14:paraId="58EB52C2" w14:textId="0ACFC5DB" w:rsidR="00B55F74" w:rsidRPr="004E4B70" w:rsidRDefault="00B55F74" w:rsidP="00B55F74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56D2CE97" w14:textId="77777777" w:rsidR="00B55F74" w:rsidRPr="004E4B70" w:rsidRDefault="00B55F74" w:rsidP="00B55F74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</w:p>
        </w:tc>
      </w:tr>
      <w:tr w:rsidR="00B7450F" w:rsidRPr="004E4B70" w14:paraId="6A18FE4C" w14:textId="77777777" w:rsidTr="00563F85">
        <w:trPr>
          <w:trHeight w:val="284"/>
        </w:trPr>
        <w:tc>
          <w:tcPr>
            <w:tcW w:w="3028" w:type="dxa"/>
            <w:gridSpan w:val="2"/>
            <w:shd w:val="clear" w:color="auto" w:fill="F2F2F2"/>
            <w:vAlign w:val="center"/>
          </w:tcPr>
          <w:p w14:paraId="3E6C840C" w14:textId="77777777" w:rsidR="00B55F74" w:rsidRPr="004E4B70" w:rsidRDefault="00B55F74" w:rsidP="00B55F74">
            <w:pPr>
              <w:jc w:val="center"/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  <w:t>Razdjel 003: Jedinstveni upravni odjel</w:t>
            </w:r>
          </w:p>
        </w:tc>
        <w:tc>
          <w:tcPr>
            <w:tcW w:w="450" w:type="dxa"/>
            <w:vMerge w:val="restart"/>
            <w:vAlign w:val="center"/>
          </w:tcPr>
          <w:p w14:paraId="04219CB7" w14:textId="255E764F" w:rsidR="00B55F74" w:rsidRPr="004E4B70" w:rsidRDefault="00B55F74" w:rsidP="00B55F74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hAnsiTheme="majorHAnsi" w:cs="Calibri"/>
                <w:color w:val="000000"/>
                <w:sz w:val="20"/>
                <w:szCs w:val="20"/>
              </w:rPr>
              <w:t>€</w:t>
            </w:r>
          </w:p>
        </w:tc>
        <w:tc>
          <w:tcPr>
            <w:tcW w:w="1336" w:type="dxa"/>
            <w:vMerge w:val="restart"/>
            <w:shd w:val="clear" w:color="auto" w:fill="auto"/>
            <w:vAlign w:val="center"/>
          </w:tcPr>
          <w:p w14:paraId="641294F4" w14:textId="3920B139" w:rsidR="00B55F74" w:rsidRPr="004E4B70" w:rsidRDefault="00B55F74" w:rsidP="00136A85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hAnsiTheme="majorHAnsi" w:cs="Calibri"/>
                <w:color w:val="000000"/>
                <w:sz w:val="20"/>
                <w:szCs w:val="20"/>
              </w:rPr>
              <w:t>143.879,75</w:t>
            </w:r>
          </w:p>
        </w:tc>
        <w:tc>
          <w:tcPr>
            <w:tcW w:w="1336" w:type="dxa"/>
            <w:gridSpan w:val="2"/>
            <w:vMerge w:val="restart"/>
            <w:shd w:val="clear" w:color="auto" w:fill="auto"/>
            <w:vAlign w:val="center"/>
          </w:tcPr>
          <w:p w14:paraId="37E93141" w14:textId="29B86950" w:rsidR="00B55F74" w:rsidRPr="004E4B70" w:rsidRDefault="00B55F74" w:rsidP="00136A85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hAnsiTheme="majorHAnsi" w:cs="Calibri"/>
                <w:color w:val="000000"/>
                <w:sz w:val="20"/>
                <w:szCs w:val="20"/>
              </w:rPr>
              <w:t>155.596,79</w:t>
            </w:r>
          </w:p>
        </w:tc>
        <w:tc>
          <w:tcPr>
            <w:tcW w:w="1336" w:type="dxa"/>
            <w:vMerge w:val="restart"/>
            <w:shd w:val="clear" w:color="auto" w:fill="auto"/>
            <w:vAlign w:val="center"/>
          </w:tcPr>
          <w:p w14:paraId="08135193" w14:textId="2207DE00" w:rsidR="00B55F74" w:rsidRPr="009A3638" w:rsidRDefault="00B55F74" w:rsidP="00136A85">
            <w:pPr>
              <w:jc w:val="center"/>
              <w:rPr>
                <w:rFonts w:asciiTheme="majorHAnsi" w:hAnsiTheme="majorHAnsi" w:cs="Calibri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hAnsiTheme="majorHAnsi" w:cs="Calibri"/>
                <w:sz w:val="20"/>
                <w:szCs w:val="20"/>
              </w:rPr>
              <w:t>170.341,00</w:t>
            </w:r>
          </w:p>
        </w:tc>
        <w:tc>
          <w:tcPr>
            <w:tcW w:w="1298" w:type="dxa"/>
            <w:vMerge w:val="restart"/>
            <w:shd w:val="clear" w:color="auto" w:fill="auto"/>
            <w:vAlign w:val="center"/>
          </w:tcPr>
          <w:p w14:paraId="682D2867" w14:textId="22DC6A56" w:rsidR="00B55F74" w:rsidRPr="009A3638" w:rsidRDefault="00B55F74" w:rsidP="00136A85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4E4B70">
              <w:rPr>
                <w:rFonts w:asciiTheme="majorHAnsi" w:hAnsiTheme="majorHAnsi" w:cs="Calibri"/>
                <w:color w:val="000000"/>
                <w:sz w:val="20"/>
                <w:szCs w:val="20"/>
              </w:rPr>
              <w:t>189.803,00</w:t>
            </w:r>
          </w:p>
        </w:tc>
        <w:tc>
          <w:tcPr>
            <w:tcW w:w="1276" w:type="dxa"/>
            <w:vMerge w:val="restart"/>
            <w:vAlign w:val="center"/>
          </w:tcPr>
          <w:p w14:paraId="2773D382" w14:textId="7CE831E4" w:rsidR="00B55F74" w:rsidRPr="009A3638" w:rsidRDefault="00B55F74" w:rsidP="00136A85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4E4B70">
              <w:rPr>
                <w:rFonts w:asciiTheme="majorHAnsi" w:hAnsiTheme="majorHAnsi" w:cs="Calibri"/>
                <w:color w:val="000000"/>
                <w:sz w:val="20"/>
                <w:szCs w:val="20"/>
              </w:rPr>
              <w:t>189.803,00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14:paraId="2185DEC5" w14:textId="72CEF10F" w:rsidR="00B55F74" w:rsidRPr="009A3638" w:rsidRDefault="00BE3587" w:rsidP="00136A85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4E4B70">
              <w:rPr>
                <w:rFonts w:asciiTheme="majorHAnsi" w:hAnsiTheme="majorHAnsi" w:cs="Calibri"/>
                <w:color w:val="000000"/>
                <w:sz w:val="20"/>
                <w:szCs w:val="20"/>
              </w:rPr>
              <w:t>849.423,54</w:t>
            </w:r>
          </w:p>
        </w:tc>
        <w:tc>
          <w:tcPr>
            <w:tcW w:w="1181" w:type="dxa"/>
            <w:vMerge w:val="restart"/>
            <w:shd w:val="clear" w:color="auto" w:fill="auto"/>
            <w:vAlign w:val="center"/>
          </w:tcPr>
          <w:p w14:paraId="27BFFC6A" w14:textId="040F9CD1" w:rsidR="00B55F74" w:rsidRPr="004E4B70" w:rsidRDefault="00B55F74" w:rsidP="00B55F74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hAnsiTheme="majorHAnsi"/>
                <w:sz w:val="20"/>
                <w:szCs w:val="20"/>
              </w:rPr>
              <w:t>+</w:t>
            </w:r>
          </w:p>
        </w:tc>
        <w:tc>
          <w:tcPr>
            <w:tcW w:w="1195" w:type="dxa"/>
            <w:vMerge w:val="restart"/>
            <w:shd w:val="clear" w:color="auto" w:fill="auto"/>
            <w:vAlign w:val="center"/>
          </w:tcPr>
          <w:p w14:paraId="0B4347FA" w14:textId="77777777" w:rsidR="00B55F74" w:rsidRPr="004E4B70" w:rsidRDefault="00B55F74" w:rsidP="00B55F74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14:paraId="2F2CF0A7" w14:textId="5FE62313" w:rsidR="00B55F74" w:rsidRPr="004E4B70" w:rsidRDefault="00B55F74" w:rsidP="00B55F74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</w:p>
        </w:tc>
      </w:tr>
      <w:tr w:rsidR="001B35FF" w:rsidRPr="004E4B70" w14:paraId="2093271F" w14:textId="77777777" w:rsidTr="001B35FF">
        <w:trPr>
          <w:trHeight w:val="284"/>
        </w:trPr>
        <w:tc>
          <w:tcPr>
            <w:tcW w:w="1007" w:type="dxa"/>
            <w:vAlign w:val="center"/>
          </w:tcPr>
          <w:p w14:paraId="5BE09C53" w14:textId="77777777" w:rsidR="00B55F74" w:rsidRPr="004E4B70" w:rsidRDefault="00B55F74" w:rsidP="00B55F74">
            <w:pPr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  <w:t>A100001</w:t>
            </w:r>
          </w:p>
        </w:tc>
        <w:tc>
          <w:tcPr>
            <w:tcW w:w="2021" w:type="dxa"/>
            <w:vAlign w:val="center"/>
          </w:tcPr>
          <w:p w14:paraId="52D9F983" w14:textId="77777777" w:rsidR="00B55F74" w:rsidRPr="004E4B70" w:rsidRDefault="00B55F74" w:rsidP="00B55F74">
            <w:pPr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  <w:t>Rashodi za zaposlene</w:t>
            </w:r>
          </w:p>
        </w:tc>
        <w:tc>
          <w:tcPr>
            <w:tcW w:w="450" w:type="dxa"/>
            <w:vMerge/>
          </w:tcPr>
          <w:p w14:paraId="5FC6097C" w14:textId="77777777" w:rsidR="00B55F74" w:rsidRPr="004E4B70" w:rsidRDefault="00B55F74" w:rsidP="00B55F74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</w:p>
        </w:tc>
        <w:tc>
          <w:tcPr>
            <w:tcW w:w="1336" w:type="dxa"/>
            <w:vMerge/>
            <w:shd w:val="clear" w:color="auto" w:fill="auto"/>
            <w:vAlign w:val="center"/>
          </w:tcPr>
          <w:p w14:paraId="0F45FCDF" w14:textId="1885CAE9" w:rsidR="00B55F74" w:rsidRPr="004E4B70" w:rsidRDefault="00B55F74" w:rsidP="00136A85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</w:p>
        </w:tc>
        <w:tc>
          <w:tcPr>
            <w:tcW w:w="1336" w:type="dxa"/>
            <w:gridSpan w:val="2"/>
            <w:vMerge/>
            <w:shd w:val="clear" w:color="auto" w:fill="auto"/>
            <w:vAlign w:val="center"/>
          </w:tcPr>
          <w:p w14:paraId="0B02A82B" w14:textId="77777777" w:rsidR="00B55F74" w:rsidRPr="004E4B70" w:rsidRDefault="00B55F74" w:rsidP="00136A85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</w:p>
        </w:tc>
        <w:tc>
          <w:tcPr>
            <w:tcW w:w="1336" w:type="dxa"/>
            <w:vMerge/>
            <w:shd w:val="clear" w:color="auto" w:fill="auto"/>
            <w:vAlign w:val="center"/>
          </w:tcPr>
          <w:p w14:paraId="7FFA3316" w14:textId="77777777" w:rsidR="00B55F74" w:rsidRPr="004E4B70" w:rsidRDefault="00B55F74" w:rsidP="00136A85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</w:p>
        </w:tc>
        <w:tc>
          <w:tcPr>
            <w:tcW w:w="1298" w:type="dxa"/>
            <w:vMerge/>
            <w:shd w:val="clear" w:color="auto" w:fill="auto"/>
            <w:vAlign w:val="center"/>
          </w:tcPr>
          <w:p w14:paraId="3C86DF69" w14:textId="77777777" w:rsidR="00B55F74" w:rsidRPr="004E4B70" w:rsidRDefault="00B55F74" w:rsidP="00136A85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vMerge/>
            <w:vAlign w:val="center"/>
          </w:tcPr>
          <w:p w14:paraId="1D3581E8" w14:textId="77777777" w:rsidR="00B55F74" w:rsidRPr="004E4B70" w:rsidRDefault="00B55F74" w:rsidP="00136A85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28C5750E" w14:textId="77777777" w:rsidR="00B55F74" w:rsidRPr="004E4B70" w:rsidRDefault="00B55F74" w:rsidP="00136A85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</w:p>
        </w:tc>
        <w:tc>
          <w:tcPr>
            <w:tcW w:w="1181" w:type="dxa"/>
            <w:vMerge/>
            <w:shd w:val="clear" w:color="auto" w:fill="auto"/>
            <w:vAlign w:val="center"/>
          </w:tcPr>
          <w:p w14:paraId="3A285069" w14:textId="77777777" w:rsidR="00B55F74" w:rsidRPr="004E4B70" w:rsidRDefault="00B55F74" w:rsidP="00B55F74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</w:p>
        </w:tc>
        <w:tc>
          <w:tcPr>
            <w:tcW w:w="1195" w:type="dxa"/>
            <w:vMerge/>
            <w:shd w:val="clear" w:color="auto" w:fill="auto"/>
            <w:vAlign w:val="center"/>
          </w:tcPr>
          <w:p w14:paraId="37A19A12" w14:textId="77777777" w:rsidR="00B55F74" w:rsidRPr="004E4B70" w:rsidRDefault="00B55F74" w:rsidP="00B55F74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14:paraId="4DA07AC8" w14:textId="77777777" w:rsidR="00B55F74" w:rsidRPr="004E4B70" w:rsidRDefault="00B55F74" w:rsidP="00B55F74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</w:p>
        </w:tc>
      </w:tr>
      <w:tr w:rsidR="00B7450F" w:rsidRPr="004E4B70" w14:paraId="1265800A" w14:textId="77777777" w:rsidTr="00563F85">
        <w:trPr>
          <w:trHeight w:val="77"/>
        </w:trPr>
        <w:tc>
          <w:tcPr>
            <w:tcW w:w="1007" w:type="dxa"/>
            <w:vAlign w:val="center"/>
          </w:tcPr>
          <w:p w14:paraId="48508948" w14:textId="77777777" w:rsidR="00B55F74" w:rsidRPr="004E4B70" w:rsidRDefault="00B55F74" w:rsidP="00B55F74">
            <w:pPr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  <w:t>A100002</w:t>
            </w:r>
          </w:p>
        </w:tc>
        <w:tc>
          <w:tcPr>
            <w:tcW w:w="2021" w:type="dxa"/>
            <w:vAlign w:val="center"/>
          </w:tcPr>
          <w:p w14:paraId="54AF71C3" w14:textId="796F936D" w:rsidR="00B55F74" w:rsidRPr="004E4B70" w:rsidRDefault="00B55F74" w:rsidP="00B55F74">
            <w:pPr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  <w:t>Materijalni i financijski rashodi</w:t>
            </w:r>
          </w:p>
        </w:tc>
        <w:tc>
          <w:tcPr>
            <w:tcW w:w="450" w:type="dxa"/>
            <w:vAlign w:val="center"/>
          </w:tcPr>
          <w:p w14:paraId="40E43C8C" w14:textId="32E0C9AC" w:rsidR="00B55F74" w:rsidRPr="004E4B70" w:rsidRDefault="00B55F74" w:rsidP="00B55F74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hAnsiTheme="majorHAnsi" w:cs="Calibri"/>
                <w:sz w:val="20"/>
                <w:szCs w:val="20"/>
              </w:rPr>
              <w:t>€</w:t>
            </w:r>
          </w:p>
        </w:tc>
        <w:tc>
          <w:tcPr>
            <w:tcW w:w="1336" w:type="dxa"/>
            <w:shd w:val="clear" w:color="auto" w:fill="auto"/>
            <w:vAlign w:val="center"/>
          </w:tcPr>
          <w:p w14:paraId="69AC212D" w14:textId="12F7C4FD" w:rsidR="00B55F74" w:rsidRPr="004E4B70" w:rsidRDefault="00B55F74" w:rsidP="00136A85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hAnsiTheme="majorHAnsi" w:cs="Calibri"/>
                <w:color w:val="000000"/>
                <w:sz w:val="20"/>
                <w:szCs w:val="20"/>
              </w:rPr>
              <w:t>123.290,73</w:t>
            </w:r>
          </w:p>
        </w:tc>
        <w:tc>
          <w:tcPr>
            <w:tcW w:w="1336" w:type="dxa"/>
            <w:gridSpan w:val="2"/>
            <w:shd w:val="clear" w:color="auto" w:fill="auto"/>
            <w:vAlign w:val="center"/>
          </w:tcPr>
          <w:p w14:paraId="0B81A54D" w14:textId="0EE3B3CB" w:rsidR="00B55F74" w:rsidRPr="004E4B70" w:rsidRDefault="00B55F74" w:rsidP="00136A85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hAnsiTheme="majorHAnsi" w:cs="Calibri"/>
                <w:color w:val="000000"/>
                <w:sz w:val="20"/>
                <w:szCs w:val="20"/>
              </w:rPr>
              <w:t>134.806,69</w:t>
            </w:r>
          </w:p>
        </w:tc>
        <w:tc>
          <w:tcPr>
            <w:tcW w:w="1336" w:type="dxa"/>
            <w:shd w:val="clear" w:color="auto" w:fill="auto"/>
            <w:vAlign w:val="center"/>
          </w:tcPr>
          <w:p w14:paraId="07AF284F" w14:textId="0802C8C2" w:rsidR="00B55F74" w:rsidRPr="009A3638" w:rsidRDefault="00B55F74" w:rsidP="00136A85">
            <w:pPr>
              <w:jc w:val="center"/>
              <w:rPr>
                <w:rFonts w:asciiTheme="majorHAnsi" w:hAnsiTheme="majorHAnsi" w:cs="Calibri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hAnsiTheme="majorHAnsi" w:cs="Calibri"/>
                <w:sz w:val="20"/>
                <w:szCs w:val="20"/>
              </w:rPr>
              <w:t>173.696,00</w:t>
            </w:r>
          </w:p>
        </w:tc>
        <w:tc>
          <w:tcPr>
            <w:tcW w:w="1298" w:type="dxa"/>
            <w:shd w:val="clear" w:color="auto" w:fill="auto"/>
            <w:vAlign w:val="center"/>
          </w:tcPr>
          <w:p w14:paraId="65AA0E0D" w14:textId="2A9B3035" w:rsidR="00B55F74" w:rsidRPr="004E4B70" w:rsidRDefault="00B55F74" w:rsidP="00136A85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hAnsiTheme="majorHAnsi" w:cs="Calibri"/>
                <w:color w:val="000000"/>
                <w:sz w:val="20"/>
                <w:szCs w:val="20"/>
              </w:rPr>
              <w:t>165.254,00</w:t>
            </w:r>
          </w:p>
        </w:tc>
        <w:tc>
          <w:tcPr>
            <w:tcW w:w="1276" w:type="dxa"/>
            <w:vAlign w:val="center"/>
          </w:tcPr>
          <w:p w14:paraId="47EA0122" w14:textId="1E95237E" w:rsidR="00B55F74" w:rsidRPr="004E4B70" w:rsidRDefault="00B55F74" w:rsidP="00136A85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hAnsiTheme="majorHAnsi" w:cs="Calibri"/>
                <w:color w:val="000000"/>
                <w:sz w:val="20"/>
                <w:szCs w:val="20"/>
              </w:rPr>
              <w:t>165.730,00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73A4B37" w14:textId="6DDC7B23" w:rsidR="00B55F74" w:rsidRPr="009A3638" w:rsidRDefault="00BE3587" w:rsidP="00136A85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4E4B70">
              <w:rPr>
                <w:rFonts w:asciiTheme="majorHAnsi" w:hAnsiTheme="majorHAnsi" w:cs="Calibri"/>
                <w:color w:val="000000"/>
                <w:sz w:val="20"/>
                <w:szCs w:val="20"/>
              </w:rPr>
              <w:t>762.777,42</w:t>
            </w:r>
          </w:p>
        </w:tc>
        <w:tc>
          <w:tcPr>
            <w:tcW w:w="1181" w:type="dxa"/>
            <w:shd w:val="clear" w:color="auto" w:fill="auto"/>
            <w:vAlign w:val="center"/>
          </w:tcPr>
          <w:p w14:paraId="12648354" w14:textId="3BB56E3F" w:rsidR="00B55F74" w:rsidRPr="004E4B70" w:rsidRDefault="00B55F74" w:rsidP="00B55F74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hAnsiTheme="majorHAnsi"/>
                <w:sz w:val="20"/>
                <w:szCs w:val="20"/>
              </w:rPr>
              <w:t>+</w:t>
            </w:r>
          </w:p>
        </w:tc>
        <w:tc>
          <w:tcPr>
            <w:tcW w:w="1195" w:type="dxa"/>
            <w:shd w:val="clear" w:color="auto" w:fill="auto"/>
            <w:vAlign w:val="center"/>
          </w:tcPr>
          <w:p w14:paraId="350EFB38" w14:textId="77777777" w:rsidR="00B55F74" w:rsidRPr="004E4B70" w:rsidRDefault="00B55F74" w:rsidP="00B55F74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1AC854AF" w14:textId="3A533A48" w:rsidR="00B55F74" w:rsidRPr="004E4B70" w:rsidRDefault="00B55F74" w:rsidP="00B55F74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</w:p>
        </w:tc>
      </w:tr>
      <w:tr w:rsidR="00B7450F" w:rsidRPr="004E4B70" w14:paraId="07A24F29" w14:textId="77777777" w:rsidTr="00563F85">
        <w:trPr>
          <w:trHeight w:val="284"/>
        </w:trPr>
        <w:tc>
          <w:tcPr>
            <w:tcW w:w="1007" w:type="dxa"/>
            <w:vAlign w:val="center"/>
          </w:tcPr>
          <w:p w14:paraId="5AEDB787" w14:textId="77777777" w:rsidR="00B55F74" w:rsidRPr="004E4B70" w:rsidRDefault="00B55F74" w:rsidP="00B55F74">
            <w:pPr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  <w:t>A100003</w:t>
            </w:r>
          </w:p>
        </w:tc>
        <w:tc>
          <w:tcPr>
            <w:tcW w:w="2021" w:type="dxa"/>
            <w:vAlign w:val="center"/>
          </w:tcPr>
          <w:p w14:paraId="6CA6A336" w14:textId="791A1E50" w:rsidR="00B55F74" w:rsidRPr="004E4B70" w:rsidRDefault="00B55F74" w:rsidP="00B55F74">
            <w:pPr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  <w:t>Financijski rashodi</w:t>
            </w:r>
          </w:p>
        </w:tc>
        <w:tc>
          <w:tcPr>
            <w:tcW w:w="450" w:type="dxa"/>
            <w:vAlign w:val="center"/>
          </w:tcPr>
          <w:p w14:paraId="32F00A22" w14:textId="678EA2F7" w:rsidR="00B55F74" w:rsidRPr="004E4B70" w:rsidRDefault="00B55F74" w:rsidP="00B55F74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hAnsiTheme="majorHAnsi" w:cs="Calibri"/>
                <w:sz w:val="20"/>
                <w:szCs w:val="20"/>
              </w:rPr>
              <w:t>€</w:t>
            </w:r>
          </w:p>
        </w:tc>
        <w:tc>
          <w:tcPr>
            <w:tcW w:w="1336" w:type="dxa"/>
            <w:shd w:val="clear" w:color="auto" w:fill="auto"/>
            <w:vAlign w:val="center"/>
          </w:tcPr>
          <w:p w14:paraId="4FD04168" w14:textId="5EC4A0C7" w:rsidR="00B55F74" w:rsidRPr="004E4B70" w:rsidRDefault="00B55F74" w:rsidP="00136A85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hAnsiTheme="majorHAnsi" w:cs="Calibri"/>
                <w:color w:val="000000"/>
                <w:sz w:val="20"/>
                <w:szCs w:val="20"/>
              </w:rPr>
              <w:t>6.096,89</w:t>
            </w:r>
          </w:p>
        </w:tc>
        <w:tc>
          <w:tcPr>
            <w:tcW w:w="1336" w:type="dxa"/>
            <w:gridSpan w:val="2"/>
            <w:shd w:val="clear" w:color="auto" w:fill="auto"/>
            <w:vAlign w:val="center"/>
          </w:tcPr>
          <w:p w14:paraId="036A171D" w14:textId="430635BA" w:rsidR="00B55F74" w:rsidRPr="004E4B70" w:rsidRDefault="00B55F74" w:rsidP="00136A85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hAnsiTheme="majorHAnsi" w:cs="Calibri"/>
                <w:color w:val="000000"/>
                <w:sz w:val="20"/>
                <w:szCs w:val="20"/>
              </w:rPr>
              <w:t>6.433,47</w:t>
            </w:r>
          </w:p>
        </w:tc>
        <w:tc>
          <w:tcPr>
            <w:tcW w:w="1336" w:type="dxa"/>
            <w:shd w:val="clear" w:color="auto" w:fill="auto"/>
            <w:vAlign w:val="center"/>
          </w:tcPr>
          <w:p w14:paraId="18056F55" w14:textId="7288D25B" w:rsidR="00B55F74" w:rsidRPr="009A3638" w:rsidRDefault="00B55F74" w:rsidP="00136A85">
            <w:pPr>
              <w:jc w:val="center"/>
              <w:rPr>
                <w:rFonts w:asciiTheme="majorHAnsi" w:hAnsiTheme="majorHAnsi" w:cs="Calibri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hAnsiTheme="majorHAnsi" w:cs="Calibri"/>
                <w:sz w:val="20"/>
                <w:szCs w:val="20"/>
              </w:rPr>
              <w:t>15.206,00</w:t>
            </w:r>
          </w:p>
        </w:tc>
        <w:tc>
          <w:tcPr>
            <w:tcW w:w="1298" w:type="dxa"/>
            <w:shd w:val="clear" w:color="auto" w:fill="auto"/>
            <w:vAlign w:val="center"/>
          </w:tcPr>
          <w:p w14:paraId="238CC169" w14:textId="5A7F6220" w:rsidR="00B55F74" w:rsidRPr="004E4B70" w:rsidRDefault="00B55F74" w:rsidP="00136A85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hAnsiTheme="majorHAnsi" w:cs="Calibri"/>
                <w:color w:val="000000"/>
                <w:sz w:val="20"/>
                <w:szCs w:val="20"/>
              </w:rPr>
              <w:t>15.206,00</w:t>
            </w:r>
          </w:p>
        </w:tc>
        <w:tc>
          <w:tcPr>
            <w:tcW w:w="1276" w:type="dxa"/>
            <w:vAlign w:val="center"/>
          </w:tcPr>
          <w:p w14:paraId="69E48F17" w14:textId="63E45F28" w:rsidR="00B55F74" w:rsidRPr="004E4B70" w:rsidRDefault="00B55F74" w:rsidP="00136A85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hAnsiTheme="majorHAnsi" w:cs="Calibri"/>
                <w:color w:val="000000"/>
                <w:sz w:val="20"/>
                <w:szCs w:val="20"/>
              </w:rPr>
              <w:t>15.206,00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0525D2C" w14:textId="3E6CE48D" w:rsidR="00B55F74" w:rsidRPr="009A3638" w:rsidRDefault="00BE3587" w:rsidP="00136A85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4E4B70">
              <w:rPr>
                <w:rFonts w:asciiTheme="majorHAnsi" w:hAnsiTheme="majorHAnsi" w:cs="Calibri"/>
                <w:color w:val="000000"/>
                <w:sz w:val="20"/>
                <w:szCs w:val="20"/>
              </w:rPr>
              <w:t>58.148,36</w:t>
            </w:r>
          </w:p>
        </w:tc>
        <w:tc>
          <w:tcPr>
            <w:tcW w:w="1181" w:type="dxa"/>
            <w:shd w:val="clear" w:color="auto" w:fill="auto"/>
            <w:vAlign w:val="center"/>
          </w:tcPr>
          <w:p w14:paraId="72CCFF1A" w14:textId="5F66403E" w:rsidR="00B55F74" w:rsidRPr="004E4B70" w:rsidRDefault="00B55F74" w:rsidP="00B55F74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hAnsiTheme="majorHAnsi"/>
                <w:sz w:val="20"/>
                <w:szCs w:val="20"/>
              </w:rPr>
              <w:t>+</w:t>
            </w:r>
          </w:p>
        </w:tc>
        <w:tc>
          <w:tcPr>
            <w:tcW w:w="1195" w:type="dxa"/>
            <w:shd w:val="clear" w:color="auto" w:fill="auto"/>
            <w:vAlign w:val="center"/>
          </w:tcPr>
          <w:p w14:paraId="3D638966" w14:textId="77777777" w:rsidR="00B55F74" w:rsidRPr="004E4B70" w:rsidRDefault="00B55F74" w:rsidP="00B55F74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E9AE725" w14:textId="70BB6B54" w:rsidR="00B55F74" w:rsidRPr="004E4B70" w:rsidRDefault="00B55F74" w:rsidP="00B55F74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</w:p>
        </w:tc>
      </w:tr>
      <w:tr w:rsidR="00B7450F" w:rsidRPr="004E4B70" w14:paraId="25BC97F3" w14:textId="77777777" w:rsidTr="00563F85">
        <w:trPr>
          <w:trHeight w:val="284"/>
        </w:trPr>
        <w:tc>
          <w:tcPr>
            <w:tcW w:w="1007" w:type="dxa"/>
            <w:vAlign w:val="center"/>
          </w:tcPr>
          <w:p w14:paraId="78C38DC4" w14:textId="77777777" w:rsidR="00B55F74" w:rsidRPr="004E4B70" w:rsidRDefault="00B55F74" w:rsidP="00B55F74">
            <w:pPr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  <w:t>A100004</w:t>
            </w:r>
          </w:p>
        </w:tc>
        <w:tc>
          <w:tcPr>
            <w:tcW w:w="2021" w:type="dxa"/>
            <w:vAlign w:val="center"/>
          </w:tcPr>
          <w:p w14:paraId="0122890D" w14:textId="74067ACC" w:rsidR="00B55F74" w:rsidRPr="004E4B70" w:rsidRDefault="00B55F74" w:rsidP="00B55F74">
            <w:pPr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  <w:t>Obilježavanje značajnih datuma</w:t>
            </w:r>
          </w:p>
        </w:tc>
        <w:tc>
          <w:tcPr>
            <w:tcW w:w="450" w:type="dxa"/>
            <w:vAlign w:val="center"/>
          </w:tcPr>
          <w:p w14:paraId="437F0E95" w14:textId="578750FB" w:rsidR="00B55F74" w:rsidRPr="004E4B70" w:rsidRDefault="00B55F74" w:rsidP="00B55F74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hAnsiTheme="majorHAnsi" w:cs="Calibri"/>
                <w:sz w:val="20"/>
                <w:szCs w:val="20"/>
              </w:rPr>
              <w:t>€</w:t>
            </w:r>
          </w:p>
        </w:tc>
        <w:tc>
          <w:tcPr>
            <w:tcW w:w="1336" w:type="dxa"/>
            <w:shd w:val="clear" w:color="auto" w:fill="auto"/>
            <w:vAlign w:val="center"/>
          </w:tcPr>
          <w:p w14:paraId="24F05A1E" w14:textId="49B3DED8" w:rsidR="00B55F74" w:rsidRPr="004E4B70" w:rsidRDefault="00B55F74" w:rsidP="00136A85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hAnsiTheme="majorHAnsi" w:cs="Calibri"/>
                <w:color w:val="000000"/>
                <w:sz w:val="20"/>
                <w:szCs w:val="20"/>
              </w:rPr>
              <w:t>4.154,22</w:t>
            </w:r>
          </w:p>
        </w:tc>
        <w:tc>
          <w:tcPr>
            <w:tcW w:w="1336" w:type="dxa"/>
            <w:gridSpan w:val="2"/>
            <w:shd w:val="clear" w:color="auto" w:fill="auto"/>
            <w:vAlign w:val="center"/>
          </w:tcPr>
          <w:p w14:paraId="33BDF2B0" w14:textId="7A0124DF" w:rsidR="00B55F74" w:rsidRPr="004E4B70" w:rsidRDefault="00B55F74" w:rsidP="00136A85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hAnsiTheme="majorHAnsi" w:cs="Calibri"/>
                <w:color w:val="000000"/>
                <w:sz w:val="20"/>
                <w:szCs w:val="20"/>
              </w:rPr>
              <w:t>4.565,66</w:t>
            </w:r>
          </w:p>
        </w:tc>
        <w:tc>
          <w:tcPr>
            <w:tcW w:w="1336" w:type="dxa"/>
            <w:shd w:val="clear" w:color="auto" w:fill="auto"/>
            <w:vAlign w:val="center"/>
          </w:tcPr>
          <w:p w14:paraId="19141B5A" w14:textId="052823C7" w:rsidR="00B55F74" w:rsidRPr="009A3638" w:rsidRDefault="00B55F74" w:rsidP="00136A85">
            <w:pPr>
              <w:jc w:val="center"/>
              <w:rPr>
                <w:rFonts w:asciiTheme="majorHAnsi" w:hAnsiTheme="majorHAnsi" w:cs="Calibri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hAnsiTheme="majorHAnsi" w:cs="Calibri"/>
                <w:sz w:val="20"/>
                <w:szCs w:val="20"/>
              </w:rPr>
              <w:t>17.714,00</w:t>
            </w:r>
          </w:p>
        </w:tc>
        <w:tc>
          <w:tcPr>
            <w:tcW w:w="1298" w:type="dxa"/>
            <w:shd w:val="clear" w:color="auto" w:fill="auto"/>
            <w:vAlign w:val="center"/>
          </w:tcPr>
          <w:p w14:paraId="3369F984" w14:textId="0B91D637" w:rsidR="00B55F74" w:rsidRPr="009A3638" w:rsidRDefault="00B55F74" w:rsidP="00136A85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4E4B70">
              <w:rPr>
                <w:rFonts w:asciiTheme="majorHAnsi" w:hAnsiTheme="majorHAnsi" w:cs="Calibri"/>
                <w:color w:val="000000"/>
                <w:sz w:val="20"/>
                <w:szCs w:val="20"/>
              </w:rPr>
              <w:t>17.714,0</w:t>
            </w:r>
            <w:r w:rsidR="009A3638">
              <w:rPr>
                <w:rFonts w:asciiTheme="majorHAnsi" w:hAnsiTheme="majorHAns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14:paraId="0396066D" w14:textId="231F872F" w:rsidR="00B55F74" w:rsidRPr="009A3638" w:rsidRDefault="00B55F74" w:rsidP="00136A85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4E4B70">
              <w:rPr>
                <w:rFonts w:asciiTheme="majorHAnsi" w:hAnsiTheme="majorHAnsi" w:cs="Calibri"/>
                <w:color w:val="000000"/>
                <w:sz w:val="20"/>
                <w:szCs w:val="20"/>
              </w:rPr>
              <w:t>17.714,00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D8127AD" w14:textId="74D3C209" w:rsidR="00B55F74" w:rsidRPr="009A3638" w:rsidRDefault="00BE3587" w:rsidP="00136A85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4E4B70">
              <w:rPr>
                <w:rFonts w:asciiTheme="majorHAnsi" w:hAnsiTheme="majorHAnsi" w:cs="Calibri"/>
                <w:color w:val="000000"/>
                <w:sz w:val="20"/>
                <w:szCs w:val="20"/>
              </w:rPr>
              <w:t>61.861,88</w:t>
            </w:r>
          </w:p>
        </w:tc>
        <w:tc>
          <w:tcPr>
            <w:tcW w:w="1181" w:type="dxa"/>
            <w:shd w:val="clear" w:color="auto" w:fill="auto"/>
            <w:vAlign w:val="center"/>
          </w:tcPr>
          <w:p w14:paraId="4EDBF026" w14:textId="733B1C45" w:rsidR="00B55F74" w:rsidRPr="004E4B70" w:rsidRDefault="00B55F74" w:rsidP="00B55F74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hAnsiTheme="majorHAnsi"/>
                <w:sz w:val="20"/>
                <w:szCs w:val="20"/>
              </w:rPr>
              <w:t>+</w:t>
            </w:r>
          </w:p>
        </w:tc>
        <w:tc>
          <w:tcPr>
            <w:tcW w:w="1195" w:type="dxa"/>
            <w:shd w:val="clear" w:color="auto" w:fill="auto"/>
            <w:vAlign w:val="center"/>
          </w:tcPr>
          <w:p w14:paraId="6698D142" w14:textId="3DB8890A" w:rsidR="00B55F74" w:rsidRPr="004E4B70" w:rsidRDefault="00B55F74" w:rsidP="00B55F74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0FA0C545" w14:textId="794668A1" w:rsidR="00B55F74" w:rsidRPr="004E4B70" w:rsidRDefault="00B55F74" w:rsidP="00B55F74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hAnsiTheme="majorHAnsi"/>
                <w:sz w:val="20"/>
                <w:szCs w:val="20"/>
              </w:rPr>
              <w:t>+</w:t>
            </w:r>
          </w:p>
        </w:tc>
      </w:tr>
      <w:tr w:rsidR="00B7450F" w:rsidRPr="004E4B70" w14:paraId="5736E859" w14:textId="77777777" w:rsidTr="00563F85">
        <w:trPr>
          <w:trHeight w:val="447"/>
        </w:trPr>
        <w:tc>
          <w:tcPr>
            <w:tcW w:w="1007" w:type="dxa"/>
            <w:vAlign w:val="center"/>
          </w:tcPr>
          <w:p w14:paraId="4F1DFB60" w14:textId="77777777" w:rsidR="00B55F74" w:rsidRPr="004E4B70" w:rsidRDefault="00B55F74" w:rsidP="00B55F74">
            <w:pPr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  <w:t>A100005</w:t>
            </w:r>
          </w:p>
        </w:tc>
        <w:tc>
          <w:tcPr>
            <w:tcW w:w="2021" w:type="dxa"/>
            <w:vAlign w:val="center"/>
          </w:tcPr>
          <w:p w14:paraId="4C417142" w14:textId="424EC442" w:rsidR="00B55F74" w:rsidRPr="004E4B70" w:rsidRDefault="00B55F74" w:rsidP="00B55F74">
            <w:pPr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  <w:t>Informiranje</w:t>
            </w:r>
          </w:p>
        </w:tc>
        <w:tc>
          <w:tcPr>
            <w:tcW w:w="450" w:type="dxa"/>
            <w:vAlign w:val="center"/>
          </w:tcPr>
          <w:p w14:paraId="6ACE34A6" w14:textId="4675C02C" w:rsidR="00B55F74" w:rsidRPr="004E4B70" w:rsidRDefault="00B55F74" w:rsidP="00B55F74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hAnsiTheme="majorHAnsi" w:cs="Calibri"/>
                <w:sz w:val="20"/>
                <w:szCs w:val="20"/>
              </w:rPr>
              <w:t>€</w:t>
            </w:r>
          </w:p>
        </w:tc>
        <w:tc>
          <w:tcPr>
            <w:tcW w:w="1336" w:type="dxa"/>
            <w:shd w:val="clear" w:color="auto" w:fill="auto"/>
            <w:vAlign w:val="center"/>
          </w:tcPr>
          <w:p w14:paraId="05A2D396" w14:textId="5733066F" w:rsidR="00B55F74" w:rsidRPr="004E4B70" w:rsidRDefault="00B55F74" w:rsidP="00136A85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hAnsiTheme="majorHAnsi" w:cs="Calibri"/>
                <w:color w:val="000000"/>
                <w:sz w:val="20"/>
                <w:szCs w:val="20"/>
              </w:rPr>
              <w:t>14.055,35</w:t>
            </w:r>
          </w:p>
        </w:tc>
        <w:tc>
          <w:tcPr>
            <w:tcW w:w="1336" w:type="dxa"/>
            <w:gridSpan w:val="2"/>
            <w:shd w:val="clear" w:color="auto" w:fill="auto"/>
            <w:vAlign w:val="center"/>
          </w:tcPr>
          <w:p w14:paraId="529BD677" w14:textId="7189809C" w:rsidR="00B55F74" w:rsidRPr="004E4B70" w:rsidRDefault="00B55F74" w:rsidP="00136A85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hAnsiTheme="majorHAnsi" w:cs="Calibri"/>
                <w:color w:val="000000"/>
                <w:sz w:val="20"/>
                <w:szCs w:val="20"/>
              </w:rPr>
              <w:t>14.055,35</w:t>
            </w:r>
          </w:p>
        </w:tc>
        <w:tc>
          <w:tcPr>
            <w:tcW w:w="1336" w:type="dxa"/>
            <w:shd w:val="clear" w:color="auto" w:fill="auto"/>
            <w:vAlign w:val="center"/>
          </w:tcPr>
          <w:p w14:paraId="3F7F7D2E" w14:textId="7AC7CD1A" w:rsidR="00B55F74" w:rsidRPr="009A3638" w:rsidRDefault="00B55F74" w:rsidP="00136A85">
            <w:pPr>
              <w:jc w:val="center"/>
              <w:rPr>
                <w:rFonts w:asciiTheme="majorHAnsi" w:hAnsiTheme="majorHAnsi" w:cs="Calibri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hAnsiTheme="majorHAnsi" w:cs="Calibri"/>
                <w:sz w:val="20"/>
                <w:szCs w:val="20"/>
              </w:rPr>
              <w:t>24.627,00</w:t>
            </w:r>
          </w:p>
        </w:tc>
        <w:tc>
          <w:tcPr>
            <w:tcW w:w="1298" w:type="dxa"/>
            <w:shd w:val="clear" w:color="auto" w:fill="auto"/>
            <w:vAlign w:val="center"/>
          </w:tcPr>
          <w:p w14:paraId="18F22169" w14:textId="5E1445C5" w:rsidR="00B55F74" w:rsidRPr="009A3638" w:rsidRDefault="00B55F74" w:rsidP="00136A85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4E4B70">
              <w:rPr>
                <w:rFonts w:asciiTheme="majorHAnsi" w:hAnsiTheme="majorHAnsi" w:cs="Calibri"/>
                <w:color w:val="000000"/>
                <w:sz w:val="20"/>
                <w:szCs w:val="20"/>
              </w:rPr>
              <w:t>24.627,00</w:t>
            </w:r>
          </w:p>
        </w:tc>
        <w:tc>
          <w:tcPr>
            <w:tcW w:w="1276" w:type="dxa"/>
            <w:vAlign w:val="center"/>
          </w:tcPr>
          <w:p w14:paraId="1BF86880" w14:textId="4B237332" w:rsidR="00B55F74" w:rsidRPr="004E4B70" w:rsidRDefault="00B55F74" w:rsidP="00136A85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hAnsiTheme="majorHAnsi" w:cs="Calibri"/>
                <w:color w:val="000000"/>
                <w:sz w:val="20"/>
                <w:szCs w:val="20"/>
              </w:rPr>
              <w:t>24.627,00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3CDC88C" w14:textId="4AC582FD" w:rsidR="00B55F74" w:rsidRPr="009A3638" w:rsidRDefault="00BE3587" w:rsidP="00136A85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4E4B70">
              <w:rPr>
                <w:rFonts w:asciiTheme="majorHAnsi" w:hAnsiTheme="majorHAnsi" w:cs="Calibri"/>
                <w:color w:val="000000"/>
                <w:sz w:val="20"/>
                <w:szCs w:val="20"/>
              </w:rPr>
              <w:t>101.991,70</w:t>
            </w:r>
          </w:p>
        </w:tc>
        <w:tc>
          <w:tcPr>
            <w:tcW w:w="1181" w:type="dxa"/>
            <w:shd w:val="clear" w:color="auto" w:fill="auto"/>
            <w:vAlign w:val="center"/>
          </w:tcPr>
          <w:p w14:paraId="289378BB" w14:textId="0E971133" w:rsidR="00B55F74" w:rsidRPr="004E4B70" w:rsidRDefault="00B55F74" w:rsidP="00B55F74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hAnsiTheme="majorHAnsi"/>
                <w:sz w:val="20"/>
                <w:szCs w:val="20"/>
              </w:rPr>
              <w:t>+</w:t>
            </w:r>
          </w:p>
        </w:tc>
        <w:tc>
          <w:tcPr>
            <w:tcW w:w="1195" w:type="dxa"/>
            <w:shd w:val="clear" w:color="auto" w:fill="auto"/>
            <w:vAlign w:val="center"/>
          </w:tcPr>
          <w:p w14:paraId="3C8B578E" w14:textId="77777777" w:rsidR="00B55F74" w:rsidRPr="004E4B70" w:rsidRDefault="00B55F74" w:rsidP="00B55F74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48AAB036" w14:textId="547B842E" w:rsidR="00B55F74" w:rsidRPr="004E4B70" w:rsidRDefault="00B55F74" w:rsidP="00B55F74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</w:p>
        </w:tc>
      </w:tr>
      <w:tr w:rsidR="00B7450F" w:rsidRPr="004E4B70" w14:paraId="0DB17818" w14:textId="77777777" w:rsidTr="00563F85">
        <w:trPr>
          <w:trHeight w:val="284"/>
        </w:trPr>
        <w:tc>
          <w:tcPr>
            <w:tcW w:w="1007" w:type="dxa"/>
            <w:vAlign w:val="center"/>
          </w:tcPr>
          <w:p w14:paraId="707C8B46" w14:textId="77777777" w:rsidR="00B55F74" w:rsidRPr="004E4B70" w:rsidRDefault="00B55F74" w:rsidP="00B55F74">
            <w:pPr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  <w:t>A100007</w:t>
            </w:r>
          </w:p>
        </w:tc>
        <w:tc>
          <w:tcPr>
            <w:tcW w:w="2021" w:type="dxa"/>
            <w:vAlign w:val="center"/>
          </w:tcPr>
          <w:p w14:paraId="74F800AD" w14:textId="632CA328" w:rsidR="00B55F74" w:rsidRPr="004E4B70" w:rsidRDefault="00B55F74" w:rsidP="00B55F74">
            <w:pPr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  <w:t>Elementarne nepogode</w:t>
            </w:r>
          </w:p>
        </w:tc>
        <w:tc>
          <w:tcPr>
            <w:tcW w:w="450" w:type="dxa"/>
            <w:vAlign w:val="center"/>
          </w:tcPr>
          <w:p w14:paraId="76713A64" w14:textId="2FEA38B5" w:rsidR="00B55F74" w:rsidRPr="004E4B70" w:rsidRDefault="00B55F74" w:rsidP="00B55F74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hAnsiTheme="majorHAnsi" w:cs="Calibri"/>
                <w:sz w:val="20"/>
                <w:szCs w:val="20"/>
              </w:rPr>
              <w:t>€</w:t>
            </w:r>
          </w:p>
        </w:tc>
        <w:tc>
          <w:tcPr>
            <w:tcW w:w="1336" w:type="dxa"/>
            <w:shd w:val="clear" w:color="auto" w:fill="auto"/>
            <w:vAlign w:val="center"/>
          </w:tcPr>
          <w:p w14:paraId="693EDD9D" w14:textId="3636CFEC" w:rsidR="00B55F74" w:rsidRPr="004E4B70" w:rsidRDefault="00B55F74" w:rsidP="00136A85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hAnsiTheme="majorHAnsi" w:cs="Calibri"/>
                <w:color w:val="000000"/>
                <w:sz w:val="20"/>
                <w:szCs w:val="20"/>
              </w:rPr>
              <w:t>2.760,63</w:t>
            </w:r>
          </w:p>
        </w:tc>
        <w:tc>
          <w:tcPr>
            <w:tcW w:w="1336" w:type="dxa"/>
            <w:gridSpan w:val="2"/>
            <w:shd w:val="clear" w:color="auto" w:fill="auto"/>
            <w:vAlign w:val="center"/>
          </w:tcPr>
          <w:p w14:paraId="2BC8B81D" w14:textId="1C19C1AC" w:rsidR="00B55F74" w:rsidRPr="004E4B70" w:rsidRDefault="00B55F74" w:rsidP="00136A85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hAnsiTheme="majorHAnsi" w:cs="Calibri"/>
                <w:color w:val="000000"/>
                <w:sz w:val="20"/>
                <w:szCs w:val="20"/>
              </w:rPr>
              <w:t>2.760,63</w:t>
            </w:r>
          </w:p>
        </w:tc>
        <w:tc>
          <w:tcPr>
            <w:tcW w:w="1336" w:type="dxa"/>
            <w:shd w:val="clear" w:color="auto" w:fill="auto"/>
            <w:vAlign w:val="center"/>
          </w:tcPr>
          <w:p w14:paraId="4E4BEF79" w14:textId="163EF762" w:rsidR="00B55F74" w:rsidRPr="009A3638" w:rsidRDefault="00B55F74" w:rsidP="00136A85">
            <w:pPr>
              <w:jc w:val="center"/>
              <w:rPr>
                <w:rFonts w:asciiTheme="majorHAnsi" w:hAnsiTheme="majorHAnsi" w:cs="Calibri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hAnsiTheme="majorHAnsi" w:cs="Calibri"/>
                <w:sz w:val="20"/>
                <w:szCs w:val="20"/>
              </w:rPr>
              <w:t>14.565,00</w:t>
            </w:r>
          </w:p>
        </w:tc>
        <w:tc>
          <w:tcPr>
            <w:tcW w:w="1298" w:type="dxa"/>
            <w:shd w:val="clear" w:color="auto" w:fill="auto"/>
            <w:vAlign w:val="center"/>
          </w:tcPr>
          <w:p w14:paraId="522EE4F9" w14:textId="2A07340F" w:rsidR="00B55F74" w:rsidRPr="004E4B70" w:rsidRDefault="00B55F74" w:rsidP="00136A85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hAnsiTheme="majorHAnsi" w:cs="Calibri"/>
                <w:color w:val="000000"/>
                <w:sz w:val="20"/>
                <w:szCs w:val="20"/>
              </w:rPr>
              <w:t>14.565,00</w:t>
            </w:r>
          </w:p>
        </w:tc>
        <w:tc>
          <w:tcPr>
            <w:tcW w:w="1276" w:type="dxa"/>
            <w:vAlign w:val="center"/>
          </w:tcPr>
          <w:p w14:paraId="6C131380" w14:textId="7164F6B1" w:rsidR="00B55F74" w:rsidRPr="004E4B70" w:rsidRDefault="00B55F74" w:rsidP="00136A85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hAnsiTheme="majorHAnsi" w:cs="Calibri"/>
                <w:color w:val="000000"/>
                <w:sz w:val="20"/>
                <w:szCs w:val="20"/>
              </w:rPr>
              <w:t>14.565,00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2DFF6AF" w14:textId="08A52B6B" w:rsidR="00B55F74" w:rsidRPr="009A3638" w:rsidRDefault="00BE3587" w:rsidP="00136A85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4E4B70">
              <w:rPr>
                <w:rFonts w:asciiTheme="majorHAnsi" w:hAnsiTheme="majorHAnsi" w:cs="Calibri"/>
                <w:color w:val="000000"/>
                <w:sz w:val="20"/>
                <w:szCs w:val="20"/>
              </w:rPr>
              <w:t>49.216,26</w:t>
            </w:r>
          </w:p>
        </w:tc>
        <w:tc>
          <w:tcPr>
            <w:tcW w:w="1181" w:type="dxa"/>
            <w:shd w:val="clear" w:color="auto" w:fill="auto"/>
            <w:vAlign w:val="center"/>
          </w:tcPr>
          <w:p w14:paraId="550761AD" w14:textId="5AB95DB6" w:rsidR="00B55F74" w:rsidRPr="004E4B70" w:rsidRDefault="00B55F74" w:rsidP="00B55F74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hAnsiTheme="majorHAnsi"/>
                <w:sz w:val="20"/>
                <w:szCs w:val="20"/>
              </w:rPr>
              <w:t>+</w:t>
            </w:r>
          </w:p>
        </w:tc>
        <w:tc>
          <w:tcPr>
            <w:tcW w:w="1195" w:type="dxa"/>
            <w:shd w:val="clear" w:color="auto" w:fill="auto"/>
            <w:vAlign w:val="center"/>
          </w:tcPr>
          <w:p w14:paraId="173B1C57" w14:textId="144D0043" w:rsidR="00B55F74" w:rsidRPr="004E4B70" w:rsidRDefault="00B55F74" w:rsidP="00B55F74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51BAFE0F" w14:textId="1D89FA3C" w:rsidR="00B55F74" w:rsidRPr="004E4B70" w:rsidRDefault="00B55F74" w:rsidP="00B55F74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hAnsiTheme="majorHAnsi"/>
                <w:sz w:val="20"/>
                <w:szCs w:val="20"/>
              </w:rPr>
              <w:t>+</w:t>
            </w:r>
          </w:p>
        </w:tc>
      </w:tr>
      <w:tr w:rsidR="00B7450F" w:rsidRPr="004E4B70" w14:paraId="40E027A4" w14:textId="77777777" w:rsidTr="00563F85">
        <w:trPr>
          <w:trHeight w:val="284"/>
        </w:trPr>
        <w:tc>
          <w:tcPr>
            <w:tcW w:w="1007" w:type="dxa"/>
            <w:vAlign w:val="center"/>
          </w:tcPr>
          <w:p w14:paraId="6C58E0BF" w14:textId="77777777" w:rsidR="00B55F74" w:rsidRPr="004E4B70" w:rsidRDefault="00B55F74" w:rsidP="00B55F74">
            <w:pPr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  <w:t>A100008</w:t>
            </w:r>
          </w:p>
        </w:tc>
        <w:tc>
          <w:tcPr>
            <w:tcW w:w="2021" w:type="dxa"/>
            <w:vAlign w:val="center"/>
          </w:tcPr>
          <w:p w14:paraId="28B2E9C9" w14:textId="435EB57A" w:rsidR="00B55F74" w:rsidRPr="004E4B70" w:rsidRDefault="00B55F74" w:rsidP="00B55F74">
            <w:pPr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  <w:t>Mjesna samouprava</w:t>
            </w:r>
          </w:p>
        </w:tc>
        <w:tc>
          <w:tcPr>
            <w:tcW w:w="450" w:type="dxa"/>
            <w:vAlign w:val="center"/>
          </w:tcPr>
          <w:p w14:paraId="77A5F226" w14:textId="6E1B4834" w:rsidR="00B55F74" w:rsidRPr="004E4B70" w:rsidRDefault="00B55F74" w:rsidP="00B55F74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hAnsiTheme="majorHAnsi" w:cs="Calibri"/>
                <w:sz w:val="20"/>
                <w:szCs w:val="20"/>
              </w:rPr>
              <w:t>€</w:t>
            </w:r>
          </w:p>
        </w:tc>
        <w:tc>
          <w:tcPr>
            <w:tcW w:w="1336" w:type="dxa"/>
            <w:shd w:val="clear" w:color="auto" w:fill="auto"/>
            <w:vAlign w:val="center"/>
          </w:tcPr>
          <w:p w14:paraId="72BF9B29" w14:textId="580029B4" w:rsidR="00B55F74" w:rsidRPr="004E4B70" w:rsidRDefault="00B55F74" w:rsidP="00136A85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hAnsiTheme="majorHAnsi" w:cs="Calibri"/>
                <w:color w:val="000000"/>
                <w:sz w:val="20"/>
                <w:szCs w:val="20"/>
              </w:rPr>
              <w:t>27.871,79</w:t>
            </w:r>
          </w:p>
        </w:tc>
        <w:tc>
          <w:tcPr>
            <w:tcW w:w="1336" w:type="dxa"/>
            <w:gridSpan w:val="2"/>
            <w:shd w:val="clear" w:color="auto" w:fill="auto"/>
            <w:vAlign w:val="center"/>
          </w:tcPr>
          <w:p w14:paraId="3BB05740" w14:textId="336EF120" w:rsidR="00B55F74" w:rsidRPr="004E4B70" w:rsidRDefault="00B55F74" w:rsidP="00136A85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hAnsiTheme="majorHAnsi" w:cs="Calibri"/>
                <w:color w:val="000000"/>
                <w:sz w:val="20"/>
                <w:szCs w:val="20"/>
              </w:rPr>
              <w:t>8.626,98</w:t>
            </w:r>
          </w:p>
        </w:tc>
        <w:tc>
          <w:tcPr>
            <w:tcW w:w="1336" w:type="dxa"/>
            <w:shd w:val="clear" w:color="auto" w:fill="auto"/>
            <w:vAlign w:val="center"/>
          </w:tcPr>
          <w:p w14:paraId="771006B1" w14:textId="5812C6B5" w:rsidR="00B55F74" w:rsidRPr="009A3638" w:rsidRDefault="00B55F74" w:rsidP="00136A85">
            <w:pPr>
              <w:jc w:val="center"/>
              <w:rPr>
                <w:rFonts w:asciiTheme="majorHAnsi" w:hAnsiTheme="majorHAnsi" w:cs="Calibri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hAnsiTheme="majorHAnsi" w:cs="Calibri"/>
                <w:sz w:val="20"/>
                <w:szCs w:val="20"/>
              </w:rPr>
              <w:t>13.539,00</w:t>
            </w:r>
          </w:p>
        </w:tc>
        <w:tc>
          <w:tcPr>
            <w:tcW w:w="1298" w:type="dxa"/>
            <w:shd w:val="clear" w:color="auto" w:fill="auto"/>
            <w:vAlign w:val="center"/>
          </w:tcPr>
          <w:p w14:paraId="3CDDA957" w14:textId="4958DCEF" w:rsidR="00B55F74" w:rsidRPr="004E4B70" w:rsidRDefault="00B55F74" w:rsidP="00136A85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hAnsiTheme="majorHAnsi" w:cs="Calibri"/>
                <w:color w:val="000000"/>
                <w:sz w:val="20"/>
                <w:szCs w:val="20"/>
              </w:rPr>
              <w:t>13.731,00</w:t>
            </w:r>
          </w:p>
        </w:tc>
        <w:tc>
          <w:tcPr>
            <w:tcW w:w="1276" w:type="dxa"/>
            <w:vAlign w:val="center"/>
          </w:tcPr>
          <w:p w14:paraId="1EB63DF5" w14:textId="7120A7BF" w:rsidR="00B55F74" w:rsidRPr="004E4B70" w:rsidRDefault="00B55F74" w:rsidP="00136A85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hAnsiTheme="majorHAnsi" w:cs="Calibri"/>
                <w:color w:val="000000"/>
                <w:sz w:val="20"/>
                <w:szCs w:val="20"/>
              </w:rPr>
              <w:t>13.731,00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073A131" w14:textId="437F5FEB" w:rsidR="00B55F74" w:rsidRPr="009A3638" w:rsidRDefault="00BE3587" w:rsidP="00136A85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4E4B70">
              <w:rPr>
                <w:rFonts w:asciiTheme="majorHAnsi" w:hAnsiTheme="majorHAnsi" w:cs="Calibri"/>
                <w:color w:val="000000"/>
                <w:sz w:val="20"/>
                <w:szCs w:val="20"/>
              </w:rPr>
              <w:t>77.499,77</w:t>
            </w:r>
          </w:p>
        </w:tc>
        <w:tc>
          <w:tcPr>
            <w:tcW w:w="1181" w:type="dxa"/>
            <w:shd w:val="clear" w:color="auto" w:fill="auto"/>
            <w:vAlign w:val="center"/>
          </w:tcPr>
          <w:p w14:paraId="7EFBAFAF" w14:textId="748675D8" w:rsidR="00B55F74" w:rsidRPr="004E4B70" w:rsidRDefault="00B55F74" w:rsidP="00B55F74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hAnsiTheme="majorHAnsi"/>
                <w:sz w:val="20"/>
                <w:szCs w:val="20"/>
              </w:rPr>
              <w:t>+</w:t>
            </w:r>
          </w:p>
        </w:tc>
        <w:tc>
          <w:tcPr>
            <w:tcW w:w="1195" w:type="dxa"/>
            <w:shd w:val="clear" w:color="auto" w:fill="auto"/>
            <w:vAlign w:val="center"/>
          </w:tcPr>
          <w:p w14:paraId="188FD971" w14:textId="77777777" w:rsidR="00B55F74" w:rsidRPr="004E4B70" w:rsidRDefault="00B55F74" w:rsidP="00B55F74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61958A1B" w14:textId="6563CCCA" w:rsidR="00B55F74" w:rsidRPr="004E4B70" w:rsidRDefault="00B55F74" w:rsidP="00B55F74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</w:p>
        </w:tc>
      </w:tr>
      <w:tr w:rsidR="00B7450F" w:rsidRPr="004E4B70" w14:paraId="54D8C6B2" w14:textId="77777777" w:rsidTr="00563F85">
        <w:trPr>
          <w:trHeight w:val="284"/>
        </w:trPr>
        <w:tc>
          <w:tcPr>
            <w:tcW w:w="1007" w:type="dxa"/>
            <w:vAlign w:val="center"/>
          </w:tcPr>
          <w:p w14:paraId="725DA5C0" w14:textId="77777777" w:rsidR="00B55F74" w:rsidRPr="004E4B70" w:rsidRDefault="00B55F74" w:rsidP="00B55F74">
            <w:pPr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  <w:t>A100009</w:t>
            </w:r>
          </w:p>
        </w:tc>
        <w:tc>
          <w:tcPr>
            <w:tcW w:w="2021" w:type="dxa"/>
            <w:vAlign w:val="center"/>
          </w:tcPr>
          <w:p w14:paraId="0DACBB87" w14:textId="5D67CA58" w:rsidR="00B55F74" w:rsidRPr="004E4B70" w:rsidRDefault="00B55F74" w:rsidP="00B55F74">
            <w:pPr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  <w:t>Konzultantske usluge</w:t>
            </w:r>
          </w:p>
        </w:tc>
        <w:tc>
          <w:tcPr>
            <w:tcW w:w="450" w:type="dxa"/>
            <w:vAlign w:val="center"/>
          </w:tcPr>
          <w:p w14:paraId="38DFD9FE" w14:textId="7E546D55" w:rsidR="00B55F74" w:rsidRPr="004E4B70" w:rsidRDefault="00B55F74" w:rsidP="00B55F74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hAnsiTheme="majorHAnsi" w:cs="Calibri"/>
                <w:sz w:val="20"/>
                <w:szCs w:val="20"/>
              </w:rPr>
              <w:t>€</w:t>
            </w:r>
          </w:p>
        </w:tc>
        <w:tc>
          <w:tcPr>
            <w:tcW w:w="1336" w:type="dxa"/>
            <w:shd w:val="clear" w:color="auto" w:fill="auto"/>
            <w:vAlign w:val="center"/>
          </w:tcPr>
          <w:p w14:paraId="36A2D86D" w14:textId="1CA4BC1A" w:rsidR="00B55F74" w:rsidRPr="004E4B70" w:rsidRDefault="00B55F74" w:rsidP="00136A85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hAnsiTheme="majorHAnsi" w:cs="Calibri"/>
                <w:color w:val="000000"/>
                <w:sz w:val="20"/>
                <w:szCs w:val="20"/>
              </w:rPr>
              <w:t>15.661,29</w:t>
            </w:r>
          </w:p>
        </w:tc>
        <w:tc>
          <w:tcPr>
            <w:tcW w:w="1336" w:type="dxa"/>
            <w:gridSpan w:val="2"/>
            <w:shd w:val="clear" w:color="auto" w:fill="auto"/>
            <w:vAlign w:val="center"/>
          </w:tcPr>
          <w:p w14:paraId="205591C9" w14:textId="4B43715B" w:rsidR="00B55F74" w:rsidRPr="004E4B70" w:rsidRDefault="00B55F74" w:rsidP="00136A85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hAnsiTheme="majorHAnsi" w:cs="Calibri"/>
                <w:color w:val="000000"/>
                <w:sz w:val="20"/>
                <w:szCs w:val="20"/>
              </w:rPr>
              <w:t>15.661,29</w:t>
            </w:r>
          </w:p>
        </w:tc>
        <w:tc>
          <w:tcPr>
            <w:tcW w:w="1336" w:type="dxa"/>
            <w:shd w:val="clear" w:color="auto" w:fill="auto"/>
            <w:vAlign w:val="center"/>
          </w:tcPr>
          <w:p w14:paraId="0DC68ABD" w14:textId="635DE74B" w:rsidR="00B55F74" w:rsidRPr="009A3638" w:rsidRDefault="00B55F74" w:rsidP="00136A85">
            <w:pPr>
              <w:jc w:val="center"/>
              <w:rPr>
                <w:rFonts w:asciiTheme="majorHAnsi" w:hAnsiTheme="majorHAnsi" w:cs="Calibri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hAnsiTheme="majorHAnsi" w:cs="Calibri"/>
                <w:sz w:val="20"/>
                <w:szCs w:val="20"/>
              </w:rPr>
              <w:t>18.449,00</w:t>
            </w:r>
          </w:p>
        </w:tc>
        <w:tc>
          <w:tcPr>
            <w:tcW w:w="1298" w:type="dxa"/>
            <w:shd w:val="clear" w:color="auto" w:fill="auto"/>
            <w:vAlign w:val="center"/>
          </w:tcPr>
          <w:p w14:paraId="14C5296A" w14:textId="247F0469" w:rsidR="00B55F74" w:rsidRPr="009A3638" w:rsidRDefault="00B55F74" w:rsidP="00136A85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4E4B70">
              <w:rPr>
                <w:rFonts w:asciiTheme="majorHAnsi" w:hAnsiTheme="majorHAnsi" w:cs="Calibri"/>
                <w:color w:val="000000"/>
                <w:sz w:val="20"/>
                <w:szCs w:val="20"/>
              </w:rPr>
              <w:t>18.449,00</w:t>
            </w:r>
          </w:p>
        </w:tc>
        <w:tc>
          <w:tcPr>
            <w:tcW w:w="1276" w:type="dxa"/>
            <w:vAlign w:val="center"/>
          </w:tcPr>
          <w:p w14:paraId="6AD27630" w14:textId="0CD02BF2" w:rsidR="00B55F74" w:rsidRPr="004E4B70" w:rsidRDefault="00B55F74" w:rsidP="00136A85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hAnsiTheme="majorHAnsi" w:cs="Calibri"/>
                <w:color w:val="000000"/>
                <w:sz w:val="20"/>
                <w:szCs w:val="20"/>
              </w:rPr>
              <w:t>18.449,00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70CEF7F" w14:textId="37D8F3A8" w:rsidR="00B55F74" w:rsidRPr="009A3638" w:rsidRDefault="00BE3587" w:rsidP="00136A85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4E4B70">
              <w:rPr>
                <w:rFonts w:asciiTheme="majorHAnsi" w:hAnsiTheme="majorHAnsi" w:cs="Calibri"/>
                <w:color w:val="000000"/>
                <w:sz w:val="20"/>
                <w:szCs w:val="20"/>
              </w:rPr>
              <w:t>86.669,58</w:t>
            </w:r>
          </w:p>
        </w:tc>
        <w:tc>
          <w:tcPr>
            <w:tcW w:w="1181" w:type="dxa"/>
            <w:shd w:val="clear" w:color="auto" w:fill="auto"/>
            <w:vAlign w:val="center"/>
          </w:tcPr>
          <w:p w14:paraId="364CAFE2" w14:textId="339D937D" w:rsidR="00B55F74" w:rsidRPr="004E4B70" w:rsidRDefault="00B55F74" w:rsidP="00B55F74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hAnsiTheme="majorHAnsi"/>
                <w:sz w:val="20"/>
                <w:szCs w:val="20"/>
              </w:rPr>
              <w:t>+</w:t>
            </w:r>
          </w:p>
        </w:tc>
        <w:tc>
          <w:tcPr>
            <w:tcW w:w="1195" w:type="dxa"/>
            <w:shd w:val="clear" w:color="auto" w:fill="auto"/>
            <w:vAlign w:val="center"/>
          </w:tcPr>
          <w:p w14:paraId="3704354A" w14:textId="77777777" w:rsidR="00B55F74" w:rsidRPr="004E4B70" w:rsidRDefault="00B55F74" w:rsidP="00B55F74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377D1699" w14:textId="3F2FED7D" w:rsidR="00B55F74" w:rsidRPr="004E4B70" w:rsidRDefault="00B55F74" w:rsidP="00B55F74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</w:p>
        </w:tc>
      </w:tr>
      <w:tr w:rsidR="00B7450F" w:rsidRPr="004E4B70" w14:paraId="040DD8C5" w14:textId="77777777" w:rsidTr="00563F85">
        <w:trPr>
          <w:trHeight w:val="284"/>
        </w:trPr>
        <w:tc>
          <w:tcPr>
            <w:tcW w:w="1007" w:type="dxa"/>
            <w:vAlign w:val="center"/>
          </w:tcPr>
          <w:p w14:paraId="1B4B6FB6" w14:textId="77777777" w:rsidR="00B55F74" w:rsidRPr="004E4B70" w:rsidRDefault="00B55F74" w:rsidP="00B55F74">
            <w:pPr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  <w:t>A100010</w:t>
            </w:r>
          </w:p>
        </w:tc>
        <w:tc>
          <w:tcPr>
            <w:tcW w:w="2021" w:type="dxa"/>
            <w:vAlign w:val="center"/>
          </w:tcPr>
          <w:p w14:paraId="380952D0" w14:textId="774D5EA9" w:rsidR="00B55F74" w:rsidRPr="004E4B70" w:rsidRDefault="00B55F74" w:rsidP="00B55F74">
            <w:pPr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  <w:t>Vijeće za komunalnu prevenciju</w:t>
            </w:r>
          </w:p>
        </w:tc>
        <w:tc>
          <w:tcPr>
            <w:tcW w:w="450" w:type="dxa"/>
            <w:vAlign w:val="center"/>
          </w:tcPr>
          <w:p w14:paraId="5D9BA932" w14:textId="13394355" w:rsidR="00B55F74" w:rsidRPr="004E4B70" w:rsidRDefault="00B55F74" w:rsidP="00B55F74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hAnsiTheme="majorHAnsi" w:cs="Calibri"/>
                <w:sz w:val="20"/>
                <w:szCs w:val="20"/>
              </w:rPr>
              <w:t>€</w:t>
            </w:r>
          </w:p>
        </w:tc>
        <w:tc>
          <w:tcPr>
            <w:tcW w:w="1336" w:type="dxa"/>
            <w:shd w:val="clear" w:color="auto" w:fill="auto"/>
            <w:vAlign w:val="center"/>
          </w:tcPr>
          <w:p w14:paraId="58BACA28" w14:textId="190815D5" w:rsidR="00B55F74" w:rsidRPr="004E4B70" w:rsidRDefault="00B55F74" w:rsidP="00136A85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hAnsiTheme="majorHAnsi" w:cs="Calibri"/>
                <w:color w:val="000000"/>
                <w:sz w:val="20"/>
                <w:szCs w:val="20"/>
              </w:rPr>
              <w:t>530,89</w:t>
            </w:r>
          </w:p>
        </w:tc>
        <w:tc>
          <w:tcPr>
            <w:tcW w:w="1336" w:type="dxa"/>
            <w:gridSpan w:val="2"/>
            <w:shd w:val="clear" w:color="auto" w:fill="auto"/>
            <w:vAlign w:val="center"/>
          </w:tcPr>
          <w:p w14:paraId="10EA3D25" w14:textId="64BEBA12" w:rsidR="00B55F74" w:rsidRPr="004E4B70" w:rsidRDefault="00B55F74" w:rsidP="00136A85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hAnsiTheme="majorHAnsi" w:cs="Calibri"/>
                <w:color w:val="000000"/>
                <w:sz w:val="20"/>
                <w:szCs w:val="20"/>
              </w:rPr>
              <w:t>530,89</w:t>
            </w:r>
          </w:p>
        </w:tc>
        <w:tc>
          <w:tcPr>
            <w:tcW w:w="1336" w:type="dxa"/>
            <w:shd w:val="clear" w:color="auto" w:fill="auto"/>
            <w:vAlign w:val="center"/>
          </w:tcPr>
          <w:p w14:paraId="05387B67" w14:textId="51FB2588" w:rsidR="00B55F74" w:rsidRPr="009A3638" w:rsidRDefault="00B55F74" w:rsidP="00136A85">
            <w:pPr>
              <w:jc w:val="center"/>
              <w:rPr>
                <w:rFonts w:asciiTheme="majorHAnsi" w:hAnsiTheme="majorHAnsi" w:cs="Calibri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hAnsiTheme="majorHAnsi" w:cs="Calibri"/>
                <w:sz w:val="20"/>
                <w:szCs w:val="20"/>
              </w:rPr>
              <w:t>1.000,00</w:t>
            </w:r>
          </w:p>
        </w:tc>
        <w:tc>
          <w:tcPr>
            <w:tcW w:w="1298" w:type="dxa"/>
            <w:shd w:val="clear" w:color="auto" w:fill="auto"/>
            <w:vAlign w:val="center"/>
          </w:tcPr>
          <w:p w14:paraId="62E2D26B" w14:textId="2932A993" w:rsidR="00B55F74" w:rsidRPr="004E4B70" w:rsidRDefault="00B55F74" w:rsidP="00136A85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hAnsiTheme="majorHAnsi" w:cs="Calibri"/>
                <w:color w:val="000000"/>
                <w:sz w:val="20"/>
                <w:szCs w:val="20"/>
              </w:rPr>
              <w:t>1.000,00</w:t>
            </w:r>
          </w:p>
        </w:tc>
        <w:tc>
          <w:tcPr>
            <w:tcW w:w="1276" w:type="dxa"/>
            <w:vAlign w:val="center"/>
          </w:tcPr>
          <w:p w14:paraId="32AF2EF6" w14:textId="17A02AE5" w:rsidR="00B55F74" w:rsidRPr="004E4B70" w:rsidRDefault="00B55F74" w:rsidP="00136A85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hAnsiTheme="majorHAnsi" w:cs="Calibri"/>
                <w:color w:val="000000"/>
                <w:sz w:val="20"/>
                <w:szCs w:val="20"/>
              </w:rPr>
              <w:t>1.000,00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5A94FEA" w14:textId="0891872B" w:rsidR="00B55F74" w:rsidRPr="009A3638" w:rsidRDefault="00BE3587" w:rsidP="00136A85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4E4B70">
              <w:rPr>
                <w:rFonts w:asciiTheme="majorHAnsi" w:hAnsiTheme="majorHAnsi" w:cs="Calibri"/>
                <w:color w:val="000000"/>
                <w:sz w:val="20"/>
                <w:szCs w:val="20"/>
              </w:rPr>
              <w:t>4.061,78</w:t>
            </w:r>
          </w:p>
        </w:tc>
        <w:tc>
          <w:tcPr>
            <w:tcW w:w="1181" w:type="dxa"/>
            <w:shd w:val="clear" w:color="auto" w:fill="auto"/>
            <w:vAlign w:val="center"/>
          </w:tcPr>
          <w:p w14:paraId="4B6B6E7E" w14:textId="315BBAFB" w:rsidR="00B55F74" w:rsidRPr="004E4B70" w:rsidRDefault="00B55F74" w:rsidP="00B55F74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hAnsiTheme="majorHAnsi"/>
                <w:sz w:val="20"/>
                <w:szCs w:val="20"/>
              </w:rPr>
              <w:t>+</w:t>
            </w:r>
          </w:p>
        </w:tc>
        <w:tc>
          <w:tcPr>
            <w:tcW w:w="1195" w:type="dxa"/>
            <w:shd w:val="clear" w:color="auto" w:fill="auto"/>
            <w:vAlign w:val="center"/>
          </w:tcPr>
          <w:p w14:paraId="737AB13C" w14:textId="77777777" w:rsidR="00B55F74" w:rsidRPr="004E4B70" w:rsidRDefault="00B55F74" w:rsidP="00B55F74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44EE465B" w14:textId="27210B59" w:rsidR="00B55F74" w:rsidRPr="004E4B70" w:rsidRDefault="00B55F74" w:rsidP="00B55F74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</w:p>
        </w:tc>
      </w:tr>
      <w:tr w:rsidR="00B7450F" w:rsidRPr="004E4B70" w14:paraId="6CCC6B3E" w14:textId="77777777" w:rsidTr="00563F85">
        <w:trPr>
          <w:trHeight w:val="284"/>
        </w:trPr>
        <w:tc>
          <w:tcPr>
            <w:tcW w:w="1007" w:type="dxa"/>
            <w:vAlign w:val="center"/>
          </w:tcPr>
          <w:p w14:paraId="2241AA87" w14:textId="77777777" w:rsidR="00B55F74" w:rsidRPr="004E4B70" w:rsidRDefault="00B55F74" w:rsidP="00B55F74">
            <w:pPr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  <w:t>A100011</w:t>
            </w:r>
          </w:p>
        </w:tc>
        <w:tc>
          <w:tcPr>
            <w:tcW w:w="2021" w:type="dxa"/>
            <w:vAlign w:val="center"/>
          </w:tcPr>
          <w:p w14:paraId="4C37AFEB" w14:textId="266EE332" w:rsidR="00B55F74" w:rsidRPr="004E4B70" w:rsidRDefault="00B55F74" w:rsidP="00B55F74">
            <w:pPr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  <w:t>Rashodi za zaposlene -javni radovi</w:t>
            </w:r>
          </w:p>
        </w:tc>
        <w:tc>
          <w:tcPr>
            <w:tcW w:w="450" w:type="dxa"/>
            <w:vAlign w:val="center"/>
          </w:tcPr>
          <w:p w14:paraId="7C493552" w14:textId="5E282B09" w:rsidR="00B55F74" w:rsidRPr="004E4B70" w:rsidRDefault="00B55F74" w:rsidP="00B55F74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hAnsiTheme="majorHAnsi" w:cs="Calibri"/>
                <w:sz w:val="20"/>
                <w:szCs w:val="20"/>
              </w:rPr>
              <w:t>€</w:t>
            </w:r>
          </w:p>
        </w:tc>
        <w:tc>
          <w:tcPr>
            <w:tcW w:w="1336" w:type="dxa"/>
            <w:shd w:val="clear" w:color="auto" w:fill="auto"/>
            <w:vAlign w:val="center"/>
          </w:tcPr>
          <w:p w14:paraId="0F64B107" w14:textId="35030E9F" w:rsidR="00B55F74" w:rsidRPr="004E4B70" w:rsidRDefault="00B55F74" w:rsidP="00136A85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hAnsiTheme="majorHAnsi" w:cs="Calibri"/>
                <w:color w:val="000000"/>
                <w:sz w:val="20"/>
                <w:szCs w:val="20"/>
              </w:rPr>
              <w:t>3.768,93</w:t>
            </w:r>
          </w:p>
        </w:tc>
        <w:tc>
          <w:tcPr>
            <w:tcW w:w="1336" w:type="dxa"/>
            <w:gridSpan w:val="2"/>
            <w:shd w:val="clear" w:color="auto" w:fill="auto"/>
            <w:vAlign w:val="center"/>
          </w:tcPr>
          <w:p w14:paraId="24E8072D" w14:textId="39C454EE" w:rsidR="00B55F74" w:rsidRPr="004E4B70" w:rsidRDefault="00B55F74" w:rsidP="00136A85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hAnsiTheme="majorHAnsi" w:cs="Calibri"/>
                <w:color w:val="000000"/>
                <w:sz w:val="20"/>
                <w:szCs w:val="20"/>
              </w:rPr>
              <w:t>10.617,82</w:t>
            </w:r>
          </w:p>
        </w:tc>
        <w:tc>
          <w:tcPr>
            <w:tcW w:w="1336" w:type="dxa"/>
            <w:shd w:val="clear" w:color="auto" w:fill="auto"/>
            <w:vAlign w:val="center"/>
          </w:tcPr>
          <w:p w14:paraId="74681493" w14:textId="2ADBB2FE" w:rsidR="00B55F74" w:rsidRPr="009A3638" w:rsidRDefault="00B55F74" w:rsidP="00136A85">
            <w:pPr>
              <w:jc w:val="center"/>
              <w:rPr>
                <w:rFonts w:asciiTheme="majorHAnsi" w:hAnsiTheme="majorHAnsi" w:cs="Calibri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hAnsiTheme="majorHAnsi" w:cs="Calibri"/>
                <w:sz w:val="20"/>
                <w:szCs w:val="20"/>
              </w:rPr>
              <w:t>12.568,00</w:t>
            </w:r>
          </w:p>
        </w:tc>
        <w:tc>
          <w:tcPr>
            <w:tcW w:w="1298" w:type="dxa"/>
            <w:shd w:val="clear" w:color="auto" w:fill="auto"/>
            <w:vAlign w:val="center"/>
          </w:tcPr>
          <w:p w14:paraId="57EA3354" w14:textId="769A5965" w:rsidR="00B55F74" w:rsidRPr="004E4B70" w:rsidRDefault="00B55F74" w:rsidP="00136A85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hAnsiTheme="majorHAnsi" w:cs="Calibri"/>
                <w:color w:val="000000"/>
                <w:sz w:val="20"/>
                <w:szCs w:val="20"/>
              </w:rPr>
              <w:t>12.568,00</w:t>
            </w:r>
          </w:p>
        </w:tc>
        <w:tc>
          <w:tcPr>
            <w:tcW w:w="1276" w:type="dxa"/>
            <w:vAlign w:val="center"/>
          </w:tcPr>
          <w:p w14:paraId="4EBFF4F5" w14:textId="496E72EB" w:rsidR="00B55F74" w:rsidRPr="009A3638" w:rsidRDefault="00B55F74" w:rsidP="00136A85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4E4B70">
              <w:rPr>
                <w:rFonts w:asciiTheme="majorHAnsi" w:hAnsiTheme="majorHAnsi" w:cs="Calibri"/>
                <w:color w:val="000000"/>
                <w:sz w:val="20"/>
                <w:szCs w:val="20"/>
              </w:rPr>
              <w:t>12.568,00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52533DF" w14:textId="2D3B8780" w:rsidR="00B55F74" w:rsidRPr="009A3638" w:rsidRDefault="00BE3587" w:rsidP="00136A85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4E4B70">
              <w:rPr>
                <w:rFonts w:asciiTheme="majorHAnsi" w:hAnsiTheme="majorHAnsi" w:cs="Calibri"/>
                <w:color w:val="000000"/>
                <w:sz w:val="20"/>
                <w:szCs w:val="20"/>
              </w:rPr>
              <w:t>52.090,75</w:t>
            </w:r>
          </w:p>
        </w:tc>
        <w:tc>
          <w:tcPr>
            <w:tcW w:w="1181" w:type="dxa"/>
            <w:shd w:val="clear" w:color="auto" w:fill="auto"/>
            <w:vAlign w:val="center"/>
          </w:tcPr>
          <w:p w14:paraId="6F43B5D2" w14:textId="77777777" w:rsidR="00B55F74" w:rsidRPr="004E4B70" w:rsidRDefault="00B55F74" w:rsidP="00B55F74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</w:p>
        </w:tc>
        <w:tc>
          <w:tcPr>
            <w:tcW w:w="1195" w:type="dxa"/>
            <w:shd w:val="clear" w:color="auto" w:fill="auto"/>
            <w:vAlign w:val="center"/>
          </w:tcPr>
          <w:p w14:paraId="13A321E4" w14:textId="00C8552F" w:rsidR="00B55F74" w:rsidRPr="004E4B70" w:rsidRDefault="00B55F74" w:rsidP="00B55F74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7457F12E" w14:textId="4FAD28F6" w:rsidR="00B55F74" w:rsidRPr="004E4B70" w:rsidRDefault="00B55F74" w:rsidP="00B55F74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hAnsiTheme="majorHAnsi"/>
                <w:sz w:val="20"/>
                <w:szCs w:val="20"/>
              </w:rPr>
              <w:t>+</w:t>
            </w:r>
          </w:p>
        </w:tc>
      </w:tr>
      <w:tr w:rsidR="00B7450F" w:rsidRPr="004E4B70" w14:paraId="0C8DE81D" w14:textId="77777777" w:rsidTr="00563F85">
        <w:trPr>
          <w:trHeight w:val="284"/>
        </w:trPr>
        <w:tc>
          <w:tcPr>
            <w:tcW w:w="1007" w:type="dxa"/>
            <w:vAlign w:val="center"/>
          </w:tcPr>
          <w:p w14:paraId="793B1B56" w14:textId="77777777" w:rsidR="00B55F74" w:rsidRPr="004E4B70" w:rsidRDefault="00B55F74" w:rsidP="00B55F74">
            <w:pPr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  <w:t>A100012</w:t>
            </w:r>
          </w:p>
        </w:tc>
        <w:tc>
          <w:tcPr>
            <w:tcW w:w="2021" w:type="dxa"/>
            <w:vAlign w:val="center"/>
          </w:tcPr>
          <w:p w14:paraId="6B94AF25" w14:textId="1DEE11D2" w:rsidR="00B55F74" w:rsidRPr="004E4B70" w:rsidRDefault="00B55F74" w:rsidP="00B55F74">
            <w:pPr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  <w:t xml:space="preserve">Donacije </w:t>
            </w:r>
            <w:proofErr w:type="spellStart"/>
            <w:r w:rsidRPr="004E4B70"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  <w:t>Hrv</w:t>
            </w:r>
            <w:proofErr w:type="spellEnd"/>
            <w:r w:rsidRPr="004E4B70"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  <w:t>-i vezani za stanovanje i komunalne pogodnosti</w:t>
            </w:r>
          </w:p>
        </w:tc>
        <w:tc>
          <w:tcPr>
            <w:tcW w:w="450" w:type="dxa"/>
            <w:vAlign w:val="center"/>
          </w:tcPr>
          <w:p w14:paraId="5EFC993A" w14:textId="7A60A540" w:rsidR="00B55F74" w:rsidRPr="004E4B70" w:rsidRDefault="00B55F74" w:rsidP="00B55F74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hAnsiTheme="majorHAnsi" w:cs="Calibri"/>
                <w:sz w:val="20"/>
                <w:szCs w:val="20"/>
              </w:rPr>
              <w:t>€</w:t>
            </w:r>
          </w:p>
        </w:tc>
        <w:tc>
          <w:tcPr>
            <w:tcW w:w="1336" w:type="dxa"/>
            <w:tcBorders>
              <w:top w:val="single" w:sz="4" w:space="0" w:color="B8CCE4"/>
              <w:bottom w:val="single" w:sz="4" w:space="0" w:color="B8CCE4"/>
            </w:tcBorders>
            <w:vAlign w:val="center"/>
          </w:tcPr>
          <w:p w14:paraId="421016DA" w14:textId="5752DD2E" w:rsidR="00B55F74" w:rsidRPr="004E4B70" w:rsidRDefault="00B55F74" w:rsidP="00136A85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hAnsiTheme="majorHAns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6" w:type="dxa"/>
            <w:gridSpan w:val="2"/>
            <w:tcBorders>
              <w:top w:val="single" w:sz="4" w:space="0" w:color="B8CCE4"/>
              <w:bottom w:val="single" w:sz="4" w:space="0" w:color="B8CCE4"/>
            </w:tcBorders>
            <w:vAlign w:val="center"/>
          </w:tcPr>
          <w:p w14:paraId="7E497F22" w14:textId="0121CDBC" w:rsidR="00B55F74" w:rsidRPr="004E4B70" w:rsidRDefault="00B55F74" w:rsidP="00136A85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hAnsiTheme="majorHAnsi" w:cs="Calibri"/>
                <w:color w:val="000000"/>
                <w:sz w:val="20"/>
                <w:szCs w:val="20"/>
              </w:rPr>
              <w:t>2.654,46</w:t>
            </w:r>
          </w:p>
        </w:tc>
        <w:tc>
          <w:tcPr>
            <w:tcW w:w="1336" w:type="dxa"/>
            <w:tcBorders>
              <w:top w:val="single" w:sz="4" w:space="0" w:color="B8CCE4"/>
              <w:bottom w:val="single" w:sz="4" w:space="0" w:color="B8CCE4"/>
            </w:tcBorders>
            <w:vAlign w:val="center"/>
          </w:tcPr>
          <w:p w14:paraId="649F48AA" w14:textId="5279B2B3" w:rsidR="00B55F74" w:rsidRPr="004E4B70" w:rsidRDefault="00B55F74" w:rsidP="00136A85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hAnsiTheme="majorHAnsi" w:cs="Calibri"/>
                <w:color w:val="000000"/>
                <w:sz w:val="20"/>
                <w:szCs w:val="20"/>
              </w:rPr>
              <w:t>2.654,46</w:t>
            </w:r>
          </w:p>
        </w:tc>
        <w:tc>
          <w:tcPr>
            <w:tcW w:w="1298" w:type="dxa"/>
            <w:tcBorders>
              <w:top w:val="single" w:sz="4" w:space="0" w:color="B8CCE4"/>
              <w:bottom w:val="single" w:sz="4" w:space="0" w:color="B8CCE4"/>
            </w:tcBorders>
            <w:vAlign w:val="center"/>
          </w:tcPr>
          <w:p w14:paraId="4DB391C6" w14:textId="46B865F5" w:rsidR="00B55F74" w:rsidRPr="004E4B70" w:rsidRDefault="00B55F74" w:rsidP="00136A85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hAnsiTheme="majorHAnsi" w:cs="Calibri"/>
                <w:color w:val="000000"/>
                <w:sz w:val="20"/>
                <w:szCs w:val="20"/>
              </w:rPr>
              <w:t>2.654,46</w:t>
            </w:r>
          </w:p>
        </w:tc>
        <w:tc>
          <w:tcPr>
            <w:tcW w:w="1276" w:type="dxa"/>
            <w:vAlign w:val="center"/>
          </w:tcPr>
          <w:p w14:paraId="7CEC47F8" w14:textId="5A37A08A" w:rsidR="00B55F74" w:rsidRPr="004E4B70" w:rsidRDefault="00B55F74" w:rsidP="00136A85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hAnsiTheme="majorHAnsi" w:cs="Calibri"/>
                <w:color w:val="000000"/>
                <w:sz w:val="20"/>
                <w:szCs w:val="20"/>
              </w:rPr>
              <w:t>2.654,46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F91FCA4" w14:textId="2316ABDF" w:rsidR="00B55F74" w:rsidRPr="004E4B70" w:rsidRDefault="00B55F74" w:rsidP="00136A85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hAnsiTheme="majorHAnsi" w:cs="Calibri"/>
                <w:color w:val="000000"/>
                <w:sz w:val="20"/>
                <w:szCs w:val="20"/>
              </w:rPr>
              <w:t>10.617,82</w:t>
            </w:r>
          </w:p>
        </w:tc>
        <w:tc>
          <w:tcPr>
            <w:tcW w:w="1181" w:type="dxa"/>
            <w:shd w:val="clear" w:color="auto" w:fill="auto"/>
            <w:vAlign w:val="center"/>
          </w:tcPr>
          <w:p w14:paraId="6E95E9AE" w14:textId="77777777" w:rsidR="00B55F74" w:rsidRPr="004E4B70" w:rsidRDefault="00B55F74" w:rsidP="00B55F74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</w:p>
        </w:tc>
        <w:tc>
          <w:tcPr>
            <w:tcW w:w="1195" w:type="dxa"/>
            <w:shd w:val="clear" w:color="auto" w:fill="auto"/>
            <w:vAlign w:val="center"/>
          </w:tcPr>
          <w:p w14:paraId="0832AAB5" w14:textId="37CC4668" w:rsidR="00B55F74" w:rsidRPr="004E4B70" w:rsidRDefault="00B55F74" w:rsidP="00B55F74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1ACB83D9" w14:textId="02945603" w:rsidR="00B55F74" w:rsidRPr="004E4B70" w:rsidRDefault="00B55F74" w:rsidP="00B55F74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hAnsiTheme="majorHAnsi"/>
                <w:sz w:val="20"/>
                <w:szCs w:val="20"/>
              </w:rPr>
              <w:t>+</w:t>
            </w:r>
          </w:p>
        </w:tc>
      </w:tr>
      <w:tr w:rsidR="00B7450F" w:rsidRPr="004E4B70" w14:paraId="41E92E2A" w14:textId="77777777" w:rsidTr="00563F85">
        <w:trPr>
          <w:trHeight w:val="284"/>
        </w:trPr>
        <w:tc>
          <w:tcPr>
            <w:tcW w:w="1007" w:type="dxa"/>
            <w:vAlign w:val="center"/>
          </w:tcPr>
          <w:p w14:paraId="3B0E5091" w14:textId="77777777" w:rsidR="00B55F74" w:rsidRPr="00136A85" w:rsidRDefault="00B55F74" w:rsidP="00B55F74">
            <w:pPr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</w:pPr>
            <w:r w:rsidRPr="00136A85"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  <w:t>A100013</w:t>
            </w:r>
          </w:p>
        </w:tc>
        <w:tc>
          <w:tcPr>
            <w:tcW w:w="2021" w:type="dxa"/>
            <w:vAlign w:val="center"/>
          </w:tcPr>
          <w:p w14:paraId="2F358EB6" w14:textId="15B3E9AA" w:rsidR="00B55F74" w:rsidRPr="004E4B70" w:rsidRDefault="00B55F74" w:rsidP="00B55F74">
            <w:pPr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  <w:t>Subvencije kućanstvima</w:t>
            </w:r>
          </w:p>
        </w:tc>
        <w:tc>
          <w:tcPr>
            <w:tcW w:w="450" w:type="dxa"/>
            <w:vAlign w:val="center"/>
          </w:tcPr>
          <w:p w14:paraId="614E6B32" w14:textId="58C36421" w:rsidR="00B55F74" w:rsidRPr="004E4B70" w:rsidRDefault="00B55F74" w:rsidP="00B55F74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hAnsiTheme="majorHAnsi" w:cs="Calibri"/>
                <w:sz w:val="20"/>
                <w:szCs w:val="20"/>
              </w:rPr>
              <w:t>€</w:t>
            </w:r>
          </w:p>
        </w:tc>
        <w:tc>
          <w:tcPr>
            <w:tcW w:w="1336" w:type="dxa"/>
            <w:shd w:val="clear" w:color="auto" w:fill="auto"/>
            <w:vAlign w:val="center"/>
          </w:tcPr>
          <w:p w14:paraId="34B0B343" w14:textId="2486E83B" w:rsidR="00B55F74" w:rsidRPr="004E4B70" w:rsidRDefault="00B55F74" w:rsidP="00136A85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hAnsiTheme="majorHAnsi" w:cs="Calibri"/>
                <w:color w:val="000000"/>
                <w:sz w:val="20"/>
                <w:szCs w:val="20"/>
              </w:rPr>
              <w:t>165,24</w:t>
            </w:r>
          </w:p>
        </w:tc>
        <w:tc>
          <w:tcPr>
            <w:tcW w:w="1336" w:type="dxa"/>
            <w:gridSpan w:val="2"/>
            <w:shd w:val="clear" w:color="auto" w:fill="auto"/>
            <w:vAlign w:val="center"/>
          </w:tcPr>
          <w:p w14:paraId="79D9CE54" w14:textId="067EC61E" w:rsidR="00B55F74" w:rsidRPr="004E4B70" w:rsidRDefault="00B55F74" w:rsidP="00136A85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hAnsiTheme="majorHAnsi" w:cs="Calibri"/>
                <w:color w:val="000000"/>
                <w:sz w:val="20"/>
                <w:szCs w:val="20"/>
              </w:rPr>
              <w:t>516,69</w:t>
            </w:r>
          </w:p>
        </w:tc>
        <w:tc>
          <w:tcPr>
            <w:tcW w:w="1336" w:type="dxa"/>
            <w:shd w:val="clear" w:color="auto" w:fill="auto"/>
            <w:vAlign w:val="center"/>
          </w:tcPr>
          <w:p w14:paraId="33CD672D" w14:textId="5FCA0314" w:rsidR="00B55F74" w:rsidRPr="009A3638" w:rsidRDefault="00B55F74" w:rsidP="00136A85">
            <w:pPr>
              <w:jc w:val="center"/>
              <w:rPr>
                <w:rFonts w:asciiTheme="majorHAnsi" w:hAnsiTheme="majorHAnsi" w:cs="Calibri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hAnsiTheme="majorHAnsi" w:cs="Calibri"/>
                <w:sz w:val="20"/>
                <w:szCs w:val="20"/>
              </w:rPr>
              <w:t>570,00</w:t>
            </w:r>
          </w:p>
        </w:tc>
        <w:tc>
          <w:tcPr>
            <w:tcW w:w="1298" w:type="dxa"/>
            <w:shd w:val="clear" w:color="auto" w:fill="auto"/>
            <w:vAlign w:val="center"/>
          </w:tcPr>
          <w:p w14:paraId="69FBEA29" w14:textId="63E4FE57" w:rsidR="00B55F74" w:rsidRPr="009A3638" w:rsidRDefault="00B55F74" w:rsidP="00136A85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4E4B70">
              <w:rPr>
                <w:rFonts w:asciiTheme="majorHAnsi" w:hAnsiTheme="majorHAnsi" w:cs="Calibri"/>
                <w:color w:val="000000"/>
                <w:sz w:val="20"/>
                <w:szCs w:val="20"/>
              </w:rPr>
              <w:t>570,00</w:t>
            </w:r>
          </w:p>
        </w:tc>
        <w:tc>
          <w:tcPr>
            <w:tcW w:w="1276" w:type="dxa"/>
            <w:vAlign w:val="center"/>
          </w:tcPr>
          <w:p w14:paraId="0053054F" w14:textId="62FE34E8" w:rsidR="00B55F74" w:rsidRPr="009A3638" w:rsidRDefault="00B55F74" w:rsidP="00136A85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4E4B70">
              <w:rPr>
                <w:rFonts w:asciiTheme="majorHAnsi" w:hAnsiTheme="majorHAnsi" w:cs="Calibri"/>
                <w:color w:val="000000"/>
                <w:sz w:val="20"/>
                <w:szCs w:val="20"/>
              </w:rPr>
              <w:t>570,00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BFF5615" w14:textId="4D40984C" w:rsidR="00B55F74" w:rsidRPr="009A3638" w:rsidRDefault="00BE3587" w:rsidP="00136A85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4E4B70">
              <w:rPr>
                <w:rFonts w:asciiTheme="majorHAnsi" w:hAnsiTheme="majorHAnsi" w:cs="Calibri"/>
                <w:color w:val="000000"/>
                <w:sz w:val="20"/>
                <w:szCs w:val="20"/>
              </w:rPr>
              <w:t>2.391,93</w:t>
            </w:r>
          </w:p>
        </w:tc>
        <w:tc>
          <w:tcPr>
            <w:tcW w:w="1181" w:type="dxa"/>
            <w:shd w:val="clear" w:color="auto" w:fill="auto"/>
            <w:vAlign w:val="center"/>
          </w:tcPr>
          <w:p w14:paraId="5D9627D0" w14:textId="77777777" w:rsidR="00B55F74" w:rsidRPr="004E4B70" w:rsidRDefault="00B55F74" w:rsidP="00B55F74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</w:p>
        </w:tc>
        <w:tc>
          <w:tcPr>
            <w:tcW w:w="1195" w:type="dxa"/>
            <w:shd w:val="clear" w:color="auto" w:fill="auto"/>
            <w:vAlign w:val="center"/>
          </w:tcPr>
          <w:p w14:paraId="64824A04" w14:textId="4D873B01" w:rsidR="00B55F74" w:rsidRPr="004E4B70" w:rsidRDefault="00B55F74" w:rsidP="00B55F74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755E68D8" w14:textId="1A69CE75" w:rsidR="00B55F74" w:rsidRPr="004E4B70" w:rsidRDefault="00B55F74" w:rsidP="00B55F74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hAnsiTheme="majorHAnsi"/>
                <w:sz w:val="20"/>
                <w:szCs w:val="20"/>
              </w:rPr>
              <w:t>+</w:t>
            </w:r>
          </w:p>
        </w:tc>
      </w:tr>
      <w:tr w:rsidR="00A97CD6" w:rsidRPr="004E4B70" w14:paraId="1FCFF32A" w14:textId="77777777" w:rsidTr="00563F85">
        <w:trPr>
          <w:trHeight w:val="284"/>
        </w:trPr>
        <w:tc>
          <w:tcPr>
            <w:tcW w:w="1007" w:type="dxa"/>
            <w:vAlign w:val="center"/>
          </w:tcPr>
          <w:p w14:paraId="29ED778C" w14:textId="573C6D05" w:rsidR="00B55F74" w:rsidRPr="00136A85" w:rsidRDefault="00B55F74" w:rsidP="00B55F74">
            <w:pPr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</w:pPr>
            <w:r w:rsidRPr="00136A85"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  <w:t>A100015</w:t>
            </w:r>
          </w:p>
        </w:tc>
        <w:tc>
          <w:tcPr>
            <w:tcW w:w="2021" w:type="dxa"/>
            <w:vAlign w:val="center"/>
          </w:tcPr>
          <w:p w14:paraId="160FEC09" w14:textId="442F313B" w:rsidR="00B55F74" w:rsidRPr="004E4B70" w:rsidRDefault="00B55F74" w:rsidP="00B55F74">
            <w:pPr>
              <w:rPr>
                <w:rFonts w:asciiTheme="majorHAnsi" w:hAnsiTheme="majorHAnsi" w:cs="Calibri"/>
                <w:sz w:val="20"/>
                <w:szCs w:val="20"/>
              </w:rPr>
            </w:pPr>
            <w:r w:rsidRPr="004E4B70"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  <w:t>Donošenje akata iz djelokruga predstavničkog tijela</w:t>
            </w:r>
          </w:p>
        </w:tc>
        <w:tc>
          <w:tcPr>
            <w:tcW w:w="450" w:type="dxa"/>
            <w:vAlign w:val="center"/>
          </w:tcPr>
          <w:p w14:paraId="7BDED541" w14:textId="61808B29" w:rsidR="00B55F74" w:rsidRPr="004E4B70" w:rsidRDefault="00B55F74" w:rsidP="00B55F74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4E4B70">
              <w:rPr>
                <w:rFonts w:asciiTheme="majorHAnsi" w:hAnsiTheme="majorHAnsi" w:cs="Calibri"/>
                <w:sz w:val="20"/>
                <w:szCs w:val="20"/>
              </w:rPr>
              <w:t>€</w:t>
            </w:r>
          </w:p>
        </w:tc>
        <w:tc>
          <w:tcPr>
            <w:tcW w:w="1336" w:type="dxa"/>
            <w:shd w:val="clear" w:color="auto" w:fill="auto"/>
            <w:vAlign w:val="center"/>
          </w:tcPr>
          <w:p w14:paraId="2EA82376" w14:textId="1B677EDC" w:rsidR="00B55F74" w:rsidRPr="004E4B70" w:rsidRDefault="00B55F74" w:rsidP="00136A85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4E4B70">
              <w:rPr>
                <w:rFonts w:asciiTheme="majorHAnsi" w:hAnsiTheme="majorHAns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6" w:type="dxa"/>
            <w:gridSpan w:val="2"/>
            <w:shd w:val="clear" w:color="auto" w:fill="auto"/>
            <w:vAlign w:val="center"/>
          </w:tcPr>
          <w:p w14:paraId="036541A9" w14:textId="6C7A8507" w:rsidR="00B55F74" w:rsidRPr="004E4B70" w:rsidRDefault="00B55F74" w:rsidP="00136A85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4E4B70">
              <w:rPr>
                <w:rFonts w:asciiTheme="majorHAnsi" w:hAnsiTheme="majorHAns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6" w:type="dxa"/>
            <w:shd w:val="clear" w:color="auto" w:fill="auto"/>
            <w:vAlign w:val="center"/>
          </w:tcPr>
          <w:p w14:paraId="5E949110" w14:textId="334E45D8" w:rsidR="00B55F74" w:rsidRPr="004E4B70" w:rsidRDefault="00B55F74" w:rsidP="00136A85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4E4B70">
              <w:rPr>
                <w:rFonts w:asciiTheme="majorHAnsi" w:hAnsiTheme="majorHAnsi" w:cs="Calibri"/>
                <w:sz w:val="20"/>
                <w:szCs w:val="20"/>
              </w:rPr>
              <w:t>9.893,00</w:t>
            </w:r>
          </w:p>
        </w:tc>
        <w:tc>
          <w:tcPr>
            <w:tcW w:w="1298" w:type="dxa"/>
            <w:shd w:val="clear" w:color="auto" w:fill="auto"/>
            <w:vAlign w:val="center"/>
          </w:tcPr>
          <w:p w14:paraId="048DF426" w14:textId="5CDA4350" w:rsidR="00B55F74" w:rsidRPr="004E4B70" w:rsidRDefault="00B55F74" w:rsidP="00136A85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4E4B70">
              <w:rPr>
                <w:rFonts w:asciiTheme="majorHAnsi" w:hAnsiTheme="majorHAnsi" w:cs="Calibri"/>
                <w:color w:val="000000"/>
                <w:sz w:val="20"/>
                <w:szCs w:val="20"/>
              </w:rPr>
              <w:t>33.981,00</w:t>
            </w:r>
          </w:p>
        </w:tc>
        <w:tc>
          <w:tcPr>
            <w:tcW w:w="1276" w:type="dxa"/>
            <w:vAlign w:val="center"/>
          </w:tcPr>
          <w:p w14:paraId="54DC0768" w14:textId="3C5537B8" w:rsidR="00B55F74" w:rsidRPr="004E4B70" w:rsidRDefault="00B55F74" w:rsidP="00136A85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4E4B70">
              <w:rPr>
                <w:rFonts w:asciiTheme="majorHAnsi" w:hAnsiTheme="majorHAnsi" w:cs="Calibri"/>
                <w:color w:val="000000"/>
                <w:sz w:val="20"/>
                <w:szCs w:val="20"/>
              </w:rPr>
              <w:t>800,00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8150410" w14:textId="64A00040" w:rsidR="00B55F74" w:rsidRPr="004E4B70" w:rsidRDefault="00BE3587" w:rsidP="00136A85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hAnsiTheme="majorHAnsi"/>
                <w:sz w:val="20"/>
                <w:szCs w:val="20"/>
                <w:lang w:eastAsia="hr-HR"/>
              </w:rPr>
              <w:t>44.674,00</w:t>
            </w:r>
          </w:p>
        </w:tc>
        <w:tc>
          <w:tcPr>
            <w:tcW w:w="1181" w:type="dxa"/>
            <w:shd w:val="clear" w:color="auto" w:fill="auto"/>
            <w:vAlign w:val="center"/>
          </w:tcPr>
          <w:p w14:paraId="7949A723" w14:textId="6AED724D" w:rsidR="00B55F74" w:rsidRPr="004E4B70" w:rsidRDefault="002E340E" w:rsidP="00B55F74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hAnsiTheme="majorHAnsi"/>
                <w:sz w:val="20"/>
                <w:szCs w:val="20"/>
                <w:lang w:eastAsia="hr-HR"/>
              </w:rPr>
              <w:t>+</w:t>
            </w:r>
          </w:p>
        </w:tc>
        <w:tc>
          <w:tcPr>
            <w:tcW w:w="1195" w:type="dxa"/>
            <w:shd w:val="clear" w:color="auto" w:fill="auto"/>
            <w:vAlign w:val="center"/>
          </w:tcPr>
          <w:p w14:paraId="199DD4F1" w14:textId="77777777" w:rsidR="00B55F74" w:rsidRPr="004E4B70" w:rsidRDefault="00B55F74" w:rsidP="00B55F7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56FED254" w14:textId="77777777" w:rsidR="00B55F74" w:rsidRPr="004E4B70" w:rsidRDefault="00B55F74" w:rsidP="00B55F74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</w:p>
        </w:tc>
      </w:tr>
      <w:tr w:rsidR="00A97CD6" w:rsidRPr="004E4B70" w14:paraId="0F2E080D" w14:textId="77777777" w:rsidTr="00563F85">
        <w:trPr>
          <w:trHeight w:val="284"/>
        </w:trPr>
        <w:tc>
          <w:tcPr>
            <w:tcW w:w="1007" w:type="dxa"/>
            <w:vAlign w:val="center"/>
          </w:tcPr>
          <w:p w14:paraId="4A5589B2" w14:textId="2C4757A6" w:rsidR="00B55F74" w:rsidRPr="00136A85" w:rsidRDefault="00B55F74" w:rsidP="00B55F74">
            <w:pPr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</w:pPr>
            <w:r w:rsidRPr="00136A85"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  <w:t>A100016</w:t>
            </w:r>
          </w:p>
        </w:tc>
        <w:tc>
          <w:tcPr>
            <w:tcW w:w="2021" w:type="dxa"/>
            <w:vAlign w:val="center"/>
          </w:tcPr>
          <w:p w14:paraId="4E9050AC" w14:textId="47FA51EC" w:rsidR="00B55F74" w:rsidRPr="004E4B70" w:rsidRDefault="00B55F74" w:rsidP="00B55F74">
            <w:pPr>
              <w:rPr>
                <w:rFonts w:asciiTheme="majorHAnsi" w:hAnsiTheme="majorHAnsi" w:cs="Calibri"/>
                <w:sz w:val="20"/>
                <w:szCs w:val="20"/>
              </w:rPr>
            </w:pPr>
            <w:r w:rsidRPr="004E4B70"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  <w:t>izbori za Mjesne odbore</w:t>
            </w:r>
          </w:p>
        </w:tc>
        <w:tc>
          <w:tcPr>
            <w:tcW w:w="450" w:type="dxa"/>
            <w:vAlign w:val="center"/>
          </w:tcPr>
          <w:p w14:paraId="1173BC9D" w14:textId="6925A3AC" w:rsidR="00B55F74" w:rsidRPr="004E4B70" w:rsidRDefault="00B55F74" w:rsidP="00B55F74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4E4B70">
              <w:rPr>
                <w:rFonts w:asciiTheme="majorHAnsi" w:hAnsiTheme="majorHAnsi" w:cs="Calibri"/>
                <w:sz w:val="20"/>
                <w:szCs w:val="20"/>
              </w:rPr>
              <w:t>€</w:t>
            </w:r>
          </w:p>
        </w:tc>
        <w:tc>
          <w:tcPr>
            <w:tcW w:w="1336" w:type="dxa"/>
            <w:shd w:val="clear" w:color="auto" w:fill="auto"/>
            <w:vAlign w:val="center"/>
          </w:tcPr>
          <w:p w14:paraId="20179C9E" w14:textId="6404EEA0" w:rsidR="00B55F74" w:rsidRPr="004E4B70" w:rsidRDefault="00B55F74" w:rsidP="00136A85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4E4B70">
              <w:rPr>
                <w:rFonts w:asciiTheme="majorHAnsi" w:hAnsiTheme="majorHAns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6" w:type="dxa"/>
            <w:gridSpan w:val="2"/>
            <w:shd w:val="clear" w:color="auto" w:fill="auto"/>
            <w:vAlign w:val="center"/>
          </w:tcPr>
          <w:p w14:paraId="44E01B1C" w14:textId="2C43549B" w:rsidR="00B55F74" w:rsidRPr="004E4B70" w:rsidRDefault="00B55F74" w:rsidP="00136A85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4E4B70">
              <w:rPr>
                <w:rFonts w:asciiTheme="majorHAnsi" w:hAnsiTheme="majorHAns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6" w:type="dxa"/>
            <w:shd w:val="clear" w:color="auto" w:fill="auto"/>
            <w:vAlign w:val="center"/>
          </w:tcPr>
          <w:p w14:paraId="647CE679" w14:textId="2E11880A" w:rsidR="00B55F74" w:rsidRPr="004E4B70" w:rsidRDefault="00B55F74" w:rsidP="00136A85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4E4B70">
              <w:rPr>
                <w:rFonts w:asciiTheme="majorHAnsi" w:hAnsiTheme="majorHAnsi" w:cs="Calibri"/>
                <w:sz w:val="20"/>
                <w:szCs w:val="20"/>
              </w:rPr>
              <w:t>12.785,00</w:t>
            </w:r>
          </w:p>
        </w:tc>
        <w:tc>
          <w:tcPr>
            <w:tcW w:w="1298" w:type="dxa"/>
            <w:shd w:val="clear" w:color="auto" w:fill="auto"/>
            <w:vAlign w:val="center"/>
          </w:tcPr>
          <w:p w14:paraId="26A29FFA" w14:textId="719CB747" w:rsidR="00B55F74" w:rsidRPr="004E4B70" w:rsidRDefault="00B55F74" w:rsidP="00136A85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4E4B70">
              <w:rPr>
                <w:rFonts w:asciiTheme="majorHAnsi" w:hAnsiTheme="majorHAns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14:paraId="47E00280" w14:textId="24302238" w:rsidR="00B55F74" w:rsidRPr="004E4B70" w:rsidRDefault="00B55F74" w:rsidP="00136A85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4E4B70">
              <w:rPr>
                <w:rFonts w:asciiTheme="majorHAnsi" w:hAnsiTheme="majorHAns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7CCC9AE" w14:textId="33DEC60D" w:rsidR="00B55F74" w:rsidRPr="004E4B70" w:rsidRDefault="00BE3587" w:rsidP="00136A85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hAnsiTheme="majorHAnsi"/>
                <w:sz w:val="20"/>
                <w:szCs w:val="20"/>
                <w:lang w:eastAsia="hr-HR"/>
              </w:rPr>
              <w:t>12.785,00</w:t>
            </w:r>
          </w:p>
        </w:tc>
        <w:tc>
          <w:tcPr>
            <w:tcW w:w="1181" w:type="dxa"/>
            <w:shd w:val="clear" w:color="auto" w:fill="auto"/>
            <w:vAlign w:val="center"/>
          </w:tcPr>
          <w:p w14:paraId="0662089B" w14:textId="54CE5CB9" w:rsidR="00B55F74" w:rsidRPr="004E4B70" w:rsidRDefault="002E340E" w:rsidP="00B55F74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hAnsiTheme="majorHAnsi"/>
                <w:sz w:val="20"/>
                <w:szCs w:val="20"/>
                <w:lang w:eastAsia="hr-HR"/>
              </w:rPr>
              <w:t>+</w:t>
            </w:r>
          </w:p>
        </w:tc>
        <w:tc>
          <w:tcPr>
            <w:tcW w:w="1195" w:type="dxa"/>
            <w:shd w:val="clear" w:color="auto" w:fill="auto"/>
            <w:vAlign w:val="center"/>
          </w:tcPr>
          <w:p w14:paraId="79F0E777" w14:textId="77777777" w:rsidR="00B55F74" w:rsidRPr="004E4B70" w:rsidRDefault="00B55F74" w:rsidP="00B55F7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9ECB32C" w14:textId="77777777" w:rsidR="00B55F74" w:rsidRPr="004E4B70" w:rsidRDefault="00B55F74" w:rsidP="00B55F74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</w:p>
        </w:tc>
      </w:tr>
      <w:tr w:rsidR="00A97CD6" w:rsidRPr="004E4B70" w14:paraId="24AC27DA" w14:textId="77777777" w:rsidTr="00563F85">
        <w:trPr>
          <w:trHeight w:val="284"/>
        </w:trPr>
        <w:tc>
          <w:tcPr>
            <w:tcW w:w="1007" w:type="dxa"/>
            <w:vAlign w:val="center"/>
          </w:tcPr>
          <w:p w14:paraId="4BA476A9" w14:textId="659D88E5" w:rsidR="00B55F74" w:rsidRPr="00136A85" w:rsidRDefault="00B55F74" w:rsidP="00B55F74">
            <w:pPr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</w:pPr>
            <w:r w:rsidRPr="00136A85"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  <w:t>A100017</w:t>
            </w:r>
          </w:p>
        </w:tc>
        <w:tc>
          <w:tcPr>
            <w:tcW w:w="2021" w:type="dxa"/>
            <w:vAlign w:val="center"/>
          </w:tcPr>
          <w:p w14:paraId="7F68FD38" w14:textId="6799AF20" w:rsidR="00B55F74" w:rsidRPr="004E4B70" w:rsidRDefault="00B55F74" w:rsidP="00B55F74">
            <w:pPr>
              <w:rPr>
                <w:rFonts w:asciiTheme="majorHAnsi" w:hAnsiTheme="majorHAnsi" w:cs="Calibri"/>
                <w:sz w:val="20"/>
                <w:szCs w:val="20"/>
              </w:rPr>
            </w:pPr>
            <w:r w:rsidRPr="004E4B70"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  <w:t>izbori za predstavnike i vijeća nacionalnih manjina</w:t>
            </w:r>
          </w:p>
        </w:tc>
        <w:tc>
          <w:tcPr>
            <w:tcW w:w="450" w:type="dxa"/>
            <w:vAlign w:val="center"/>
          </w:tcPr>
          <w:p w14:paraId="79C746A6" w14:textId="0DE05B16" w:rsidR="00B55F74" w:rsidRPr="004E4B70" w:rsidRDefault="00B55F74" w:rsidP="00B55F74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4E4B70">
              <w:rPr>
                <w:rFonts w:asciiTheme="majorHAnsi" w:hAnsiTheme="majorHAnsi" w:cs="Calibri"/>
                <w:sz w:val="20"/>
                <w:szCs w:val="20"/>
              </w:rPr>
              <w:t>€</w:t>
            </w:r>
          </w:p>
        </w:tc>
        <w:tc>
          <w:tcPr>
            <w:tcW w:w="1336" w:type="dxa"/>
            <w:shd w:val="clear" w:color="auto" w:fill="auto"/>
            <w:vAlign w:val="center"/>
          </w:tcPr>
          <w:p w14:paraId="6CEE5180" w14:textId="73130327" w:rsidR="00B55F74" w:rsidRPr="004E4B70" w:rsidRDefault="00B55F74" w:rsidP="00136A85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4E4B70">
              <w:rPr>
                <w:rFonts w:asciiTheme="majorHAnsi" w:hAnsiTheme="majorHAns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6" w:type="dxa"/>
            <w:gridSpan w:val="2"/>
            <w:shd w:val="clear" w:color="auto" w:fill="auto"/>
            <w:vAlign w:val="center"/>
          </w:tcPr>
          <w:p w14:paraId="0DB99DCE" w14:textId="3B6CD6CB" w:rsidR="00B55F74" w:rsidRPr="004E4B70" w:rsidRDefault="00B55F74" w:rsidP="00136A85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4E4B70">
              <w:rPr>
                <w:rFonts w:asciiTheme="majorHAnsi" w:hAnsiTheme="majorHAns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6" w:type="dxa"/>
            <w:shd w:val="clear" w:color="auto" w:fill="auto"/>
            <w:vAlign w:val="center"/>
          </w:tcPr>
          <w:p w14:paraId="24E79685" w14:textId="59790BAD" w:rsidR="00B55F74" w:rsidRPr="004E4B70" w:rsidRDefault="00B55F74" w:rsidP="00136A85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4E4B70">
              <w:rPr>
                <w:rFonts w:asciiTheme="majorHAnsi" w:hAnsiTheme="majorHAnsi" w:cs="Calibri"/>
                <w:sz w:val="20"/>
                <w:szCs w:val="20"/>
              </w:rPr>
              <w:t>6.337,00</w:t>
            </w:r>
          </w:p>
        </w:tc>
        <w:tc>
          <w:tcPr>
            <w:tcW w:w="1298" w:type="dxa"/>
            <w:shd w:val="clear" w:color="auto" w:fill="auto"/>
            <w:vAlign w:val="center"/>
          </w:tcPr>
          <w:p w14:paraId="63862602" w14:textId="13C1D533" w:rsidR="00B55F74" w:rsidRPr="004E4B70" w:rsidRDefault="00B55F74" w:rsidP="00136A85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4E4B70">
              <w:rPr>
                <w:rFonts w:asciiTheme="majorHAnsi" w:hAnsiTheme="majorHAns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14:paraId="2C6D15AF" w14:textId="0E1CC7D8" w:rsidR="00B55F74" w:rsidRPr="004E4B70" w:rsidRDefault="00B55F74" w:rsidP="00136A85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4E4B70">
              <w:rPr>
                <w:rFonts w:asciiTheme="majorHAnsi" w:hAnsiTheme="majorHAns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FE5B72F" w14:textId="212ED4A4" w:rsidR="00B55F74" w:rsidRPr="004E4B70" w:rsidRDefault="00BE3587" w:rsidP="00136A85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hAnsiTheme="majorHAnsi"/>
                <w:sz w:val="20"/>
                <w:szCs w:val="20"/>
                <w:lang w:eastAsia="hr-HR"/>
              </w:rPr>
              <w:t>6.337,00</w:t>
            </w:r>
          </w:p>
        </w:tc>
        <w:tc>
          <w:tcPr>
            <w:tcW w:w="1181" w:type="dxa"/>
            <w:shd w:val="clear" w:color="auto" w:fill="auto"/>
            <w:vAlign w:val="center"/>
          </w:tcPr>
          <w:p w14:paraId="5AB17365" w14:textId="050EA6B4" w:rsidR="00B55F74" w:rsidRPr="004E4B70" w:rsidRDefault="002E340E" w:rsidP="00B55F74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hAnsiTheme="majorHAnsi"/>
                <w:sz w:val="20"/>
                <w:szCs w:val="20"/>
                <w:lang w:eastAsia="hr-HR"/>
              </w:rPr>
              <w:t>+</w:t>
            </w:r>
          </w:p>
        </w:tc>
        <w:tc>
          <w:tcPr>
            <w:tcW w:w="1195" w:type="dxa"/>
            <w:shd w:val="clear" w:color="auto" w:fill="auto"/>
            <w:vAlign w:val="center"/>
          </w:tcPr>
          <w:p w14:paraId="64A4C421" w14:textId="77777777" w:rsidR="00B55F74" w:rsidRPr="004E4B70" w:rsidRDefault="00B55F74" w:rsidP="00B55F7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005090C" w14:textId="77777777" w:rsidR="00B55F74" w:rsidRPr="004E4B70" w:rsidRDefault="00B55F74" w:rsidP="00B55F74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</w:p>
        </w:tc>
      </w:tr>
      <w:tr w:rsidR="00A97CD6" w:rsidRPr="004E4B70" w14:paraId="75E79ADC" w14:textId="77777777" w:rsidTr="00563F85">
        <w:trPr>
          <w:trHeight w:val="284"/>
        </w:trPr>
        <w:tc>
          <w:tcPr>
            <w:tcW w:w="1007" w:type="dxa"/>
            <w:vAlign w:val="center"/>
          </w:tcPr>
          <w:p w14:paraId="7C8DA07C" w14:textId="012B536F" w:rsidR="00B55F74" w:rsidRPr="00136A85" w:rsidRDefault="00B55F74" w:rsidP="00B55F74">
            <w:pPr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</w:pPr>
            <w:r w:rsidRPr="00136A85"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  <w:t>A100018</w:t>
            </w:r>
          </w:p>
        </w:tc>
        <w:tc>
          <w:tcPr>
            <w:tcW w:w="2021" w:type="dxa"/>
            <w:vAlign w:val="center"/>
          </w:tcPr>
          <w:p w14:paraId="6052AC1B" w14:textId="762C7202" w:rsidR="00B55F74" w:rsidRPr="004E4B70" w:rsidRDefault="00B55F74" w:rsidP="00B55F74">
            <w:pPr>
              <w:rPr>
                <w:rFonts w:asciiTheme="majorHAnsi" w:hAnsiTheme="majorHAnsi" w:cs="Calibri"/>
                <w:sz w:val="20"/>
                <w:szCs w:val="20"/>
              </w:rPr>
            </w:pPr>
            <w:r w:rsidRPr="004E4B70"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  <w:t>Ulična rasvjeta</w:t>
            </w:r>
          </w:p>
        </w:tc>
        <w:tc>
          <w:tcPr>
            <w:tcW w:w="450" w:type="dxa"/>
            <w:vAlign w:val="center"/>
          </w:tcPr>
          <w:p w14:paraId="5EA179C6" w14:textId="221EA8C5" w:rsidR="00B55F74" w:rsidRPr="004E4B70" w:rsidRDefault="00B55F74" w:rsidP="00B55F74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4E4B70">
              <w:rPr>
                <w:rFonts w:asciiTheme="majorHAnsi" w:hAnsiTheme="majorHAnsi" w:cs="Calibri"/>
                <w:sz w:val="20"/>
                <w:szCs w:val="20"/>
              </w:rPr>
              <w:t>€</w:t>
            </w:r>
          </w:p>
        </w:tc>
        <w:tc>
          <w:tcPr>
            <w:tcW w:w="1336" w:type="dxa"/>
            <w:shd w:val="clear" w:color="auto" w:fill="auto"/>
            <w:vAlign w:val="center"/>
          </w:tcPr>
          <w:p w14:paraId="73C98555" w14:textId="0D3D5E1E" w:rsidR="00B55F74" w:rsidRPr="004E4B70" w:rsidRDefault="00B55F74" w:rsidP="00136A85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4E4B70">
              <w:rPr>
                <w:rFonts w:asciiTheme="majorHAnsi" w:hAnsiTheme="majorHAns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6" w:type="dxa"/>
            <w:gridSpan w:val="2"/>
            <w:shd w:val="clear" w:color="auto" w:fill="auto"/>
            <w:vAlign w:val="center"/>
          </w:tcPr>
          <w:p w14:paraId="150CF702" w14:textId="0650627E" w:rsidR="00B55F74" w:rsidRPr="004E4B70" w:rsidRDefault="00B55F74" w:rsidP="00136A85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4E4B70">
              <w:rPr>
                <w:rFonts w:asciiTheme="majorHAnsi" w:hAnsiTheme="majorHAns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6" w:type="dxa"/>
            <w:shd w:val="clear" w:color="auto" w:fill="auto"/>
            <w:vAlign w:val="center"/>
          </w:tcPr>
          <w:p w14:paraId="2D6CB536" w14:textId="54DF3B16" w:rsidR="00B55F74" w:rsidRPr="004E4B70" w:rsidRDefault="00B55F74" w:rsidP="00136A85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4E4B70">
              <w:rPr>
                <w:rFonts w:asciiTheme="majorHAnsi" w:hAnsiTheme="majorHAnsi" w:cs="Calibri"/>
                <w:sz w:val="20"/>
                <w:szCs w:val="20"/>
              </w:rPr>
              <w:t>125.486,00</w:t>
            </w:r>
          </w:p>
        </w:tc>
        <w:tc>
          <w:tcPr>
            <w:tcW w:w="1298" w:type="dxa"/>
            <w:shd w:val="clear" w:color="auto" w:fill="auto"/>
            <w:vAlign w:val="center"/>
          </w:tcPr>
          <w:p w14:paraId="3E7095E9" w14:textId="12EAA77E" w:rsidR="00B55F74" w:rsidRPr="004E4B70" w:rsidRDefault="00B55F74" w:rsidP="00136A85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4E4B70">
              <w:rPr>
                <w:rFonts w:asciiTheme="majorHAnsi" w:hAnsiTheme="majorHAnsi" w:cs="Calibri"/>
                <w:color w:val="000000"/>
                <w:sz w:val="20"/>
                <w:szCs w:val="20"/>
              </w:rPr>
              <w:t>40.000,00</w:t>
            </w:r>
          </w:p>
        </w:tc>
        <w:tc>
          <w:tcPr>
            <w:tcW w:w="1276" w:type="dxa"/>
            <w:vAlign w:val="center"/>
          </w:tcPr>
          <w:p w14:paraId="0033D574" w14:textId="4F2840D9" w:rsidR="00B55F74" w:rsidRPr="004E4B70" w:rsidRDefault="00B55F74" w:rsidP="00136A85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4E4B70">
              <w:rPr>
                <w:rFonts w:asciiTheme="majorHAnsi" w:hAnsiTheme="majorHAnsi" w:cs="Calibri"/>
                <w:color w:val="000000"/>
                <w:sz w:val="20"/>
                <w:szCs w:val="20"/>
              </w:rPr>
              <w:t>40.000,00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F907365" w14:textId="5441D2E0" w:rsidR="00B55F74" w:rsidRPr="004E4B70" w:rsidRDefault="00BE3587" w:rsidP="00136A85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hAnsiTheme="majorHAnsi"/>
                <w:sz w:val="20"/>
                <w:szCs w:val="20"/>
                <w:lang w:eastAsia="hr-HR"/>
              </w:rPr>
              <w:t>205.486,00</w:t>
            </w:r>
          </w:p>
        </w:tc>
        <w:tc>
          <w:tcPr>
            <w:tcW w:w="1181" w:type="dxa"/>
            <w:shd w:val="clear" w:color="auto" w:fill="auto"/>
            <w:vAlign w:val="center"/>
          </w:tcPr>
          <w:p w14:paraId="43A7C2A2" w14:textId="13C7CCA1" w:rsidR="00B55F74" w:rsidRPr="004E4B70" w:rsidRDefault="002E340E" w:rsidP="00B55F74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hAnsiTheme="majorHAnsi"/>
                <w:sz w:val="20"/>
                <w:szCs w:val="20"/>
                <w:lang w:eastAsia="hr-HR"/>
              </w:rPr>
              <w:t>+</w:t>
            </w:r>
          </w:p>
        </w:tc>
        <w:tc>
          <w:tcPr>
            <w:tcW w:w="1195" w:type="dxa"/>
            <w:shd w:val="clear" w:color="auto" w:fill="auto"/>
            <w:vAlign w:val="center"/>
          </w:tcPr>
          <w:p w14:paraId="15E29A05" w14:textId="77777777" w:rsidR="00B55F74" w:rsidRPr="004E4B70" w:rsidRDefault="00B55F74" w:rsidP="00B55F7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313B6B23" w14:textId="77777777" w:rsidR="00B55F74" w:rsidRPr="004E4B70" w:rsidRDefault="00B55F74" w:rsidP="00B55F74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</w:p>
        </w:tc>
      </w:tr>
      <w:tr w:rsidR="00A97CD6" w:rsidRPr="004E4B70" w14:paraId="694CC811" w14:textId="77777777" w:rsidTr="00563F85">
        <w:trPr>
          <w:trHeight w:val="284"/>
        </w:trPr>
        <w:tc>
          <w:tcPr>
            <w:tcW w:w="1007" w:type="dxa"/>
            <w:vAlign w:val="center"/>
          </w:tcPr>
          <w:p w14:paraId="467DEA2D" w14:textId="564CA7E3" w:rsidR="00B55F74" w:rsidRPr="00136A85" w:rsidRDefault="00B55F74" w:rsidP="00B55F74">
            <w:pPr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</w:pPr>
            <w:r w:rsidRPr="00136A85"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  <w:t>A100019</w:t>
            </w:r>
          </w:p>
        </w:tc>
        <w:tc>
          <w:tcPr>
            <w:tcW w:w="2021" w:type="dxa"/>
            <w:vAlign w:val="center"/>
          </w:tcPr>
          <w:p w14:paraId="678DA307" w14:textId="55D18E40" w:rsidR="00B55F74" w:rsidRPr="004E4B70" w:rsidRDefault="00B55F74" w:rsidP="00B55F74">
            <w:pPr>
              <w:rPr>
                <w:rFonts w:asciiTheme="majorHAnsi" w:hAnsiTheme="majorHAnsi" w:cs="Calibri"/>
                <w:sz w:val="20"/>
                <w:szCs w:val="20"/>
              </w:rPr>
            </w:pPr>
            <w:r w:rsidRPr="004E4B70"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  <w:t>Usluga besplatnog autobusnog javnog prijevoza u SMŽ</w:t>
            </w:r>
          </w:p>
        </w:tc>
        <w:tc>
          <w:tcPr>
            <w:tcW w:w="450" w:type="dxa"/>
            <w:vAlign w:val="center"/>
          </w:tcPr>
          <w:p w14:paraId="3FB425D9" w14:textId="634AFE78" w:rsidR="00B55F74" w:rsidRPr="004E4B70" w:rsidRDefault="00B55F74" w:rsidP="00B55F74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4E4B70">
              <w:rPr>
                <w:rFonts w:asciiTheme="majorHAnsi" w:hAnsiTheme="majorHAnsi" w:cs="Calibri"/>
                <w:sz w:val="20"/>
                <w:szCs w:val="20"/>
              </w:rPr>
              <w:t>€</w:t>
            </w:r>
          </w:p>
        </w:tc>
        <w:tc>
          <w:tcPr>
            <w:tcW w:w="1336" w:type="dxa"/>
            <w:shd w:val="clear" w:color="auto" w:fill="auto"/>
            <w:vAlign w:val="center"/>
          </w:tcPr>
          <w:p w14:paraId="7D1CDBA8" w14:textId="4F113DE6" w:rsidR="00B55F74" w:rsidRPr="004E4B70" w:rsidRDefault="00B55F74" w:rsidP="00136A85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4E4B70">
              <w:rPr>
                <w:rFonts w:asciiTheme="majorHAnsi" w:hAnsiTheme="majorHAns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6" w:type="dxa"/>
            <w:gridSpan w:val="2"/>
            <w:shd w:val="clear" w:color="auto" w:fill="auto"/>
            <w:vAlign w:val="center"/>
          </w:tcPr>
          <w:p w14:paraId="5723B677" w14:textId="63808781" w:rsidR="00B55F74" w:rsidRPr="004E4B70" w:rsidRDefault="00B55F74" w:rsidP="00136A85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4E4B70">
              <w:rPr>
                <w:rFonts w:asciiTheme="majorHAnsi" w:hAnsiTheme="majorHAns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6" w:type="dxa"/>
            <w:shd w:val="clear" w:color="auto" w:fill="auto"/>
            <w:vAlign w:val="center"/>
          </w:tcPr>
          <w:p w14:paraId="101BC594" w14:textId="54DB4FBB" w:rsidR="00B55F74" w:rsidRPr="004E4B70" w:rsidRDefault="00B55F74" w:rsidP="00136A85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4E4B70">
              <w:rPr>
                <w:rFonts w:asciiTheme="majorHAnsi" w:hAnsiTheme="majorHAnsi" w:cs="Calibri"/>
                <w:sz w:val="20"/>
                <w:szCs w:val="20"/>
              </w:rPr>
              <w:t>16.000,00</w:t>
            </w:r>
          </w:p>
        </w:tc>
        <w:tc>
          <w:tcPr>
            <w:tcW w:w="1298" w:type="dxa"/>
            <w:shd w:val="clear" w:color="auto" w:fill="auto"/>
            <w:vAlign w:val="center"/>
          </w:tcPr>
          <w:p w14:paraId="14778A25" w14:textId="7C8E9A0A" w:rsidR="00B55F74" w:rsidRPr="004E4B70" w:rsidRDefault="00B55F74" w:rsidP="00136A85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4E4B70">
              <w:rPr>
                <w:rFonts w:asciiTheme="majorHAnsi" w:hAnsiTheme="majorHAnsi" w:cs="Calibri"/>
                <w:color w:val="000000"/>
                <w:sz w:val="20"/>
                <w:szCs w:val="20"/>
              </w:rPr>
              <w:t>26.540,00</w:t>
            </w:r>
          </w:p>
        </w:tc>
        <w:tc>
          <w:tcPr>
            <w:tcW w:w="1276" w:type="dxa"/>
            <w:vAlign w:val="center"/>
          </w:tcPr>
          <w:p w14:paraId="48FB7CF1" w14:textId="05B85B10" w:rsidR="00B55F74" w:rsidRPr="004E4B70" w:rsidRDefault="00B55F74" w:rsidP="00136A85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4E4B70">
              <w:rPr>
                <w:rFonts w:asciiTheme="majorHAnsi" w:hAnsiTheme="majorHAnsi" w:cs="Calibri"/>
                <w:color w:val="000000"/>
                <w:sz w:val="20"/>
                <w:szCs w:val="20"/>
              </w:rPr>
              <w:t>26.540,00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2F4F8AC" w14:textId="0A74A4CF" w:rsidR="00B55F74" w:rsidRPr="004E4B70" w:rsidRDefault="00BE3587" w:rsidP="00136A85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hAnsiTheme="majorHAnsi"/>
                <w:sz w:val="20"/>
                <w:szCs w:val="20"/>
                <w:lang w:eastAsia="hr-HR"/>
              </w:rPr>
              <w:t>69.080,00</w:t>
            </w:r>
          </w:p>
        </w:tc>
        <w:tc>
          <w:tcPr>
            <w:tcW w:w="1181" w:type="dxa"/>
            <w:shd w:val="clear" w:color="auto" w:fill="auto"/>
            <w:vAlign w:val="center"/>
          </w:tcPr>
          <w:p w14:paraId="3AF4D77F" w14:textId="0FA16283" w:rsidR="00B55F74" w:rsidRPr="004E4B70" w:rsidRDefault="002E340E" w:rsidP="00B55F74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hAnsiTheme="majorHAnsi"/>
                <w:sz w:val="20"/>
                <w:szCs w:val="20"/>
                <w:lang w:eastAsia="hr-HR"/>
              </w:rPr>
              <w:t>+</w:t>
            </w:r>
          </w:p>
        </w:tc>
        <w:tc>
          <w:tcPr>
            <w:tcW w:w="1195" w:type="dxa"/>
            <w:shd w:val="clear" w:color="auto" w:fill="auto"/>
            <w:vAlign w:val="center"/>
          </w:tcPr>
          <w:p w14:paraId="5DFBE419" w14:textId="77777777" w:rsidR="00B55F74" w:rsidRPr="004E4B70" w:rsidRDefault="00B55F74" w:rsidP="00B55F7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36A7F6E" w14:textId="77777777" w:rsidR="00B55F74" w:rsidRPr="004E4B70" w:rsidRDefault="00B55F74" w:rsidP="00B55F74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</w:p>
        </w:tc>
      </w:tr>
      <w:tr w:rsidR="00B7450F" w:rsidRPr="004E4B70" w14:paraId="19C22F83" w14:textId="77777777" w:rsidTr="00563F85">
        <w:trPr>
          <w:trHeight w:val="284"/>
        </w:trPr>
        <w:tc>
          <w:tcPr>
            <w:tcW w:w="1007" w:type="dxa"/>
            <w:vAlign w:val="center"/>
          </w:tcPr>
          <w:p w14:paraId="299CD94D" w14:textId="40C803ED" w:rsidR="00B55F74" w:rsidRPr="00136A85" w:rsidRDefault="00B55F74" w:rsidP="00B55F74">
            <w:pPr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</w:pPr>
            <w:r w:rsidRPr="00136A85"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  <w:t>A100001</w:t>
            </w:r>
          </w:p>
        </w:tc>
        <w:tc>
          <w:tcPr>
            <w:tcW w:w="2021" w:type="dxa"/>
            <w:vAlign w:val="center"/>
          </w:tcPr>
          <w:p w14:paraId="014922DD" w14:textId="6C8D1B79" w:rsidR="00B55F74" w:rsidRPr="004E4B70" w:rsidRDefault="00B55F74" w:rsidP="00B55F74">
            <w:pPr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  <w:t>Vijeće Slovačke nacionalne manjine Lipovljani</w:t>
            </w:r>
          </w:p>
        </w:tc>
        <w:tc>
          <w:tcPr>
            <w:tcW w:w="450" w:type="dxa"/>
            <w:vAlign w:val="center"/>
          </w:tcPr>
          <w:p w14:paraId="1B1424DE" w14:textId="7C63CFAA" w:rsidR="00B55F74" w:rsidRPr="004E4B70" w:rsidRDefault="00B55F74" w:rsidP="00B55F74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hAnsiTheme="majorHAnsi" w:cs="Calibri"/>
                <w:sz w:val="20"/>
                <w:szCs w:val="20"/>
              </w:rPr>
              <w:t>€</w:t>
            </w:r>
          </w:p>
        </w:tc>
        <w:tc>
          <w:tcPr>
            <w:tcW w:w="1336" w:type="dxa"/>
            <w:shd w:val="clear" w:color="auto" w:fill="auto"/>
            <w:vAlign w:val="center"/>
          </w:tcPr>
          <w:p w14:paraId="6DCB1B20" w14:textId="76FC4603" w:rsidR="00B55F74" w:rsidRPr="004E4B70" w:rsidRDefault="00B55F74" w:rsidP="00136A85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hAnsiTheme="majorHAnsi" w:cs="Calibri"/>
                <w:color w:val="000000"/>
                <w:sz w:val="20"/>
                <w:szCs w:val="20"/>
              </w:rPr>
              <w:t>663,61</w:t>
            </w:r>
          </w:p>
        </w:tc>
        <w:tc>
          <w:tcPr>
            <w:tcW w:w="1336" w:type="dxa"/>
            <w:gridSpan w:val="2"/>
            <w:shd w:val="clear" w:color="auto" w:fill="auto"/>
            <w:vAlign w:val="center"/>
          </w:tcPr>
          <w:p w14:paraId="23DC863A" w14:textId="51020C45" w:rsidR="00B55F74" w:rsidRPr="004E4B70" w:rsidRDefault="00B55F74" w:rsidP="00136A85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hAnsiTheme="majorHAnsi" w:cs="Calibri"/>
                <w:color w:val="000000"/>
                <w:sz w:val="20"/>
                <w:szCs w:val="20"/>
              </w:rPr>
              <w:t>663,61</w:t>
            </w:r>
          </w:p>
        </w:tc>
        <w:tc>
          <w:tcPr>
            <w:tcW w:w="1336" w:type="dxa"/>
            <w:shd w:val="clear" w:color="auto" w:fill="auto"/>
            <w:vAlign w:val="center"/>
          </w:tcPr>
          <w:p w14:paraId="5E1617CA" w14:textId="3F99B289" w:rsidR="00B55F74" w:rsidRPr="009A3638" w:rsidRDefault="00B55F74" w:rsidP="00136A85">
            <w:pPr>
              <w:jc w:val="center"/>
              <w:rPr>
                <w:rFonts w:asciiTheme="majorHAnsi" w:hAnsiTheme="majorHAnsi" w:cs="Calibri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hAnsiTheme="majorHAnsi" w:cs="Calibri"/>
                <w:sz w:val="20"/>
                <w:szCs w:val="20"/>
              </w:rPr>
              <w:t>1.062,00</w:t>
            </w:r>
          </w:p>
        </w:tc>
        <w:tc>
          <w:tcPr>
            <w:tcW w:w="1298" w:type="dxa"/>
            <w:shd w:val="clear" w:color="auto" w:fill="auto"/>
            <w:vAlign w:val="center"/>
          </w:tcPr>
          <w:p w14:paraId="109B8D7B" w14:textId="1A647F77" w:rsidR="00B55F74" w:rsidRPr="004E4B70" w:rsidRDefault="00B55F74" w:rsidP="00136A85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hAnsiTheme="majorHAnsi" w:cs="Calibri"/>
                <w:color w:val="000000"/>
                <w:sz w:val="20"/>
                <w:szCs w:val="20"/>
              </w:rPr>
              <w:t>1.000,00</w:t>
            </w:r>
          </w:p>
        </w:tc>
        <w:tc>
          <w:tcPr>
            <w:tcW w:w="1276" w:type="dxa"/>
            <w:vAlign w:val="center"/>
          </w:tcPr>
          <w:p w14:paraId="3A8F6D25" w14:textId="1C7AB0CE" w:rsidR="00B55F74" w:rsidRPr="004E4B70" w:rsidRDefault="00B55F74" w:rsidP="00136A85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hAnsiTheme="majorHAnsi" w:cs="Calibri"/>
                <w:color w:val="000000"/>
                <w:sz w:val="20"/>
                <w:szCs w:val="20"/>
              </w:rPr>
              <w:t>1.000,00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B5AE688" w14:textId="421F8AA7" w:rsidR="00B55F74" w:rsidRPr="009A3638" w:rsidRDefault="00BE3587" w:rsidP="00136A85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4E4B70">
              <w:rPr>
                <w:rFonts w:asciiTheme="majorHAnsi" w:hAnsiTheme="majorHAnsi" w:cs="Calibri"/>
                <w:color w:val="000000"/>
                <w:sz w:val="20"/>
                <w:szCs w:val="20"/>
              </w:rPr>
              <w:t>4.389,22</w:t>
            </w:r>
          </w:p>
        </w:tc>
        <w:tc>
          <w:tcPr>
            <w:tcW w:w="1181" w:type="dxa"/>
            <w:shd w:val="clear" w:color="auto" w:fill="auto"/>
            <w:vAlign w:val="center"/>
          </w:tcPr>
          <w:p w14:paraId="594AAAD3" w14:textId="77777777" w:rsidR="00B55F74" w:rsidRPr="004E4B70" w:rsidRDefault="00B55F74" w:rsidP="00B55F74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</w:p>
        </w:tc>
        <w:tc>
          <w:tcPr>
            <w:tcW w:w="1195" w:type="dxa"/>
            <w:shd w:val="clear" w:color="auto" w:fill="auto"/>
            <w:vAlign w:val="center"/>
          </w:tcPr>
          <w:p w14:paraId="20883C11" w14:textId="77777777" w:rsidR="00B55F74" w:rsidRPr="004E4B70" w:rsidRDefault="00B55F74" w:rsidP="00B55F74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57522BB" w14:textId="40FD094E" w:rsidR="00B55F74" w:rsidRPr="004E4B70" w:rsidRDefault="00B55F74" w:rsidP="00B55F74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hAnsiTheme="majorHAnsi"/>
                <w:sz w:val="20"/>
                <w:szCs w:val="20"/>
              </w:rPr>
              <w:t>+</w:t>
            </w:r>
          </w:p>
        </w:tc>
      </w:tr>
      <w:tr w:rsidR="00A97CD6" w:rsidRPr="004E4B70" w14:paraId="686A64D3" w14:textId="77777777" w:rsidTr="00563F85">
        <w:trPr>
          <w:trHeight w:val="284"/>
        </w:trPr>
        <w:tc>
          <w:tcPr>
            <w:tcW w:w="1007" w:type="dxa"/>
            <w:vAlign w:val="center"/>
          </w:tcPr>
          <w:p w14:paraId="6DD70431" w14:textId="339E5422" w:rsidR="00B55F74" w:rsidRPr="00136A85" w:rsidRDefault="00B55F74" w:rsidP="00B55F74">
            <w:pPr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</w:pPr>
            <w:r w:rsidRPr="00136A85"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  <w:t>A100020</w:t>
            </w:r>
          </w:p>
        </w:tc>
        <w:tc>
          <w:tcPr>
            <w:tcW w:w="2021" w:type="dxa"/>
            <w:vAlign w:val="center"/>
          </w:tcPr>
          <w:p w14:paraId="6CC8B1ED" w14:textId="5C0E6568" w:rsidR="00B55F74" w:rsidRPr="004E4B70" w:rsidRDefault="00B55F74" w:rsidP="00B55F74">
            <w:pPr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  <w:t>Lokalni izbori</w:t>
            </w:r>
          </w:p>
        </w:tc>
        <w:tc>
          <w:tcPr>
            <w:tcW w:w="450" w:type="dxa"/>
          </w:tcPr>
          <w:p w14:paraId="6A5EC11D" w14:textId="2F552471" w:rsidR="00B55F74" w:rsidRPr="004E4B70" w:rsidRDefault="00B55F74" w:rsidP="00B55F74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4E4B70">
              <w:rPr>
                <w:rFonts w:asciiTheme="majorHAnsi" w:hAnsiTheme="majorHAnsi" w:cs="Calibri"/>
                <w:sz w:val="20"/>
                <w:szCs w:val="20"/>
              </w:rPr>
              <w:t>€</w:t>
            </w:r>
          </w:p>
        </w:tc>
        <w:tc>
          <w:tcPr>
            <w:tcW w:w="1336" w:type="dxa"/>
            <w:shd w:val="clear" w:color="auto" w:fill="auto"/>
            <w:vAlign w:val="center"/>
          </w:tcPr>
          <w:p w14:paraId="502364A7" w14:textId="7063DED6" w:rsidR="00B55F74" w:rsidRPr="004E4B70" w:rsidRDefault="00B55F74" w:rsidP="00136A85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4E4B70">
              <w:rPr>
                <w:rFonts w:asciiTheme="majorHAnsi" w:hAnsiTheme="majorHAns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6" w:type="dxa"/>
            <w:gridSpan w:val="2"/>
            <w:shd w:val="clear" w:color="auto" w:fill="auto"/>
            <w:vAlign w:val="center"/>
          </w:tcPr>
          <w:p w14:paraId="78D942D1" w14:textId="4268A523" w:rsidR="00B55F74" w:rsidRPr="004E4B70" w:rsidRDefault="00B55F74" w:rsidP="00136A85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4E4B70">
              <w:rPr>
                <w:rFonts w:asciiTheme="majorHAnsi" w:hAnsiTheme="majorHAns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6" w:type="dxa"/>
            <w:shd w:val="clear" w:color="auto" w:fill="auto"/>
            <w:vAlign w:val="center"/>
          </w:tcPr>
          <w:p w14:paraId="41E53833" w14:textId="4394110C" w:rsidR="00B55F74" w:rsidRPr="004E4B70" w:rsidRDefault="00B55F74" w:rsidP="00136A85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4E4B70">
              <w:rPr>
                <w:rFonts w:asciiTheme="majorHAnsi" w:hAnsiTheme="majorHAnsi" w:cs="Calibri"/>
                <w:sz w:val="20"/>
                <w:szCs w:val="20"/>
              </w:rPr>
              <w:t>0,00</w:t>
            </w:r>
          </w:p>
        </w:tc>
        <w:tc>
          <w:tcPr>
            <w:tcW w:w="1298" w:type="dxa"/>
            <w:shd w:val="clear" w:color="auto" w:fill="auto"/>
            <w:vAlign w:val="center"/>
          </w:tcPr>
          <w:p w14:paraId="11A9C224" w14:textId="225ED154" w:rsidR="00B55F74" w:rsidRPr="004E4B70" w:rsidRDefault="00B55F74" w:rsidP="00136A85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4E4B70">
              <w:rPr>
                <w:rFonts w:asciiTheme="majorHAnsi" w:hAnsiTheme="majorHAns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14:paraId="388988BD" w14:textId="2A91406F" w:rsidR="00B55F74" w:rsidRPr="004E4B70" w:rsidRDefault="00B55F74" w:rsidP="00136A85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4E4B70">
              <w:rPr>
                <w:rFonts w:asciiTheme="majorHAnsi" w:hAnsiTheme="majorHAnsi" w:cs="Calibri"/>
                <w:color w:val="000000"/>
                <w:sz w:val="20"/>
                <w:szCs w:val="20"/>
              </w:rPr>
              <w:t>20.154,00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F4F9434" w14:textId="544DCEDB" w:rsidR="00B55F74" w:rsidRPr="004E4B70" w:rsidRDefault="00BE3587" w:rsidP="00136A85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4E4B70">
              <w:rPr>
                <w:rFonts w:asciiTheme="majorHAnsi" w:hAnsiTheme="majorHAnsi" w:cs="Calibri"/>
                <w:color w:val="000000"/>
                <w:sz w:val="20"/>
                <w:szCs w:val="20"/>
              </w:rPr>
              <w:t>20.154,00</w:t>
            </w:r>
          </w:p>
        </w:tc>
        <w:tc>
          <w:tcPr>
            <w:tcW w:w="1181" w:type="dxa"/>
            <w:shd w:val="clear" w:color="auto" w:fill="auto"/>
            <w:vAlign w:val="center"/>
          </w:tcPr>
          <w:p w14:paraId="7AF544B0" w14:textId="77777777" w:rsidR="00B55F74" w:rsidRPr="004E4B70" w:rsidRDefault="00B55F74" w:rsidP="00B55F74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</w:p>
        </w:tc>
        <w:tc>
          <w:tcPr>
            <w:tcW w:w="1195" w:type="dxa"/>
            <w:shd w:val="clear" w:color="auto" w:fill="auto"/>
            <w:vAlign w:val="center"/>
          </w:tcPr>
          <w:p w14:paraId="2E58FDD0" w14:textId="5243E331" w:rsidR="00B55F74" w:rsidRPr="004E4B70" w:rsidRDefault="002E340E" w:rsidP="00B55F74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hAnsiTheme="majorHAnsi"/>
                <w:sz w:val="20"/>
                <w:szCs w:val="20"/>
                <w:lang w:eastAsia="hr-HR"/>
              </w:rPr>
              <w:t>+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70DE15E" w14:textId="77777777" w:rsidR="00B55F74" w:rsidRPr="004E4B70" w:rsidRDefault="00B55F74" w:rsidP="00B55F7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E340E" w:rsidRPr="004E4B70" w14:paraId="5BC22B6B" w14:textId="77777777" w:rsidTr="00F22182">
        <w:trPr>
          <w:trHeight w:val="284"/>
        </w:trPr>
        <w:tc>
          <w:tcPr>
            <w:tcW w:w="1007" w:type="dxa"/>
            <w:vAlign w:val="center"/>
          </w:tcPr>
          <w:p w14:paraId="56251B19" w14:textId="2161AFA7" w:rsidR="002E340E" w:rsidRPr="00136A85" w:rsidRDefault="002E340E" w:rsidP="002E340E">
            <w:pPr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</w:pPr>
            <w:r w:rsidRPr="00136A85"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  <w:t>A100021</w:t>
            </w:r>
          </w:p>
        </w:tc>
        <w:tc>
          <w:tcPr>
            <w:tcW w:w="2021" w:type="dxa"/>
            <w:vAlign w:val="center"/>
          </w:tcPr>
          <w:p w14:paraId="688D6107" w14:textId="3B9C5E87" w:rsidR="002E340E" w:rsidRPr="004E4B70" w:rsidRDefault="002E340E" w:rsidP="002E340E">
            <w:pPr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  <w:t>Otplata kredita</w:t>
            </w:r>
          </w:p>
        </w:tc>
        <w:tc>
          <w:tcPr>
            <w:tcW w:w="450" w:type="dxa"/>
          </w:tcPr>
          <w:p w14:paraId="12D0264F" w14:textId="78E3381B" w:rsidR="002E340E" w:rsidRPr="004E4B70" w:rsidRDefault="002E340E" w:rsidP="002E340E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4E4B70">
              <w:rPr>
                <w:rFonts w:asciiTheme="majorHAnsi" w:hAnsiTheme="majorHAnsi" w:cs="Calibri"/>
                <w:sz w:val="20"/>
                <w:szCs w:val="20"/>
              </w:rPr>
              <w:t>€</w:t>
            </w:r>
          </w:p>
        </w:tc>
        <w:tc>
          <w:tcPr>
            <w:tcW w:w="1336" w:type="dxa"/>
            <w:shd w:val="clear" w:color="auto" w:fill="auto"/>
            <w:vAlign w:val="center"/>
          </w:tcPr>
          <w:p w14:paraId="565A533B" w14:textId="3FEC668F" w:rsidR="002E340E" w:rsidRPr="004E4B70" w:rsidRDefault="002E340E" w:rsidP="00136A85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4E4B70">
              <w:rPr>
                <w:rFonts w:asciiTheme="majorHAnsi" w:hAnsiTheme="majorHAns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6" w:type="dxa"/>
            <w:gridSpan w:val="2"/>
            <w:shd w:val="clear" w:color="auto" w:fill="auto"/>
            <w:vAlign w:val="center"/>
          </w:tcPr>
          <w:p w14:paraId="6237D08E" w14:textId="6B275470" w:rsidR="002E340E" w:rsidRPr="004E4B70" w:rsidRDefault="002E340E" w:rsidP="00136A85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4E4B70">
              <w:rPr>
                <w:rFonts w:asciiTheme="majorHAnsi" w:hAnsiTheme="majorHAns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6" w:type="dxa"/>
            <w:shd w:val="clear" w:color="auto" w:fill="auto"/>
            <w:vAlign w:val="center"/>
          </w:tcPr>
          <w:p w14:paraId="1248B46D" w14:textId="5EDF3A62" w:rsidR="002E340E" w:rsidRPr="004E4B70" w:rsidRDefault="002E340E" w:rsidP="00136A85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4E4B70">
              <w:rPr>
                <w:rFonts w:asciiTheme="majorHAnsi" w:hAnsiTheme="majorHAnsi" w:cs="Calibri"/>
                <w:sz w:val="20"/>
                <w:szCs w:val="20"/>
              </w:rPr>
              <w:t>0,00</w:t>
            </w:r>
          </w:p>
        </w:tc>
        <w:tc>
          <w:tcPr>
            <w:tcW w:w="1298" w:type="dxa"/>
            <w:shd w:val="clear" w:color="auto" w:fill="auto"/>
            <w:vAlign w:val="center"/>
          </w:tcPr>
          <w:p w14:paraId="0A3E6F1A" w14:textId="34CF9872" w:rsidR="002E340E" w:rsidRPr="004E4B70" w:rsidRDefault="002E340E" w:rsidP="00136A85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4E4B70">
              <w:rPr>
                <w:rFonts w:asciiTheme="majorHAnsi" w:hAnsiTheme="majorHAns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14:paraId="1838E016" w14:textId="1B1814E6" w:rsidR="002E340E" w:rsidRPr="004E4B70" w:rsidRDefault="002E340E" w:rsidP="00136A85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4E4B70">
              <w:rPr>
                <w:rFonts w:asciiTheme="majorHAnsi" w:hAnsiTheme="majorHAnsi" w:cs="Calibri"/>
                <w:color w:val="000000"/>
                <w:sz w:val="20"/>
                <w:szCs w:val="20"/>
              </w:rPr>
              <w:t>250.000,00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8F962D7" w14:textId="673D5158" w:rsidR="002E340E" w:rsidRPr="004E4B70" w:rsidRDefault="00BE3587" w:rsidP="00136A85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4E4B70">
              <w:rPr>
                <w:rFonts w:asciiTheme="majorHAnsi" w:hAnsiTheme="majorHAnsi" w:cs="Calibri"/>
                <w:color w:val="000000"/>
                <w:sz w:val="20"/>
                <w:szCs w:val="20"/>
              </w:rPr>
              <w:t>250.000,00</w:t>
            </w:r>
          </w:p>
        </w:tc>
        <w:tc>
          <w:tcPr>
            <w:tcW w:w="1181" w:type="dxa"/>
            <w:shd w:val="clear" w:color="auto" w:fill="auto"/>
          </w:tcPr>
          <w:p w14:paraId="7251AA71" w14:textId="247439D8" w:rsidR="002E340E" w:rsidRPr="004E4B70" w:rsidRDefault="002E340E" w:rsidP="002E340E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hAnsiTheme="majorHAnsi"/>
                <w:sz w:val="20"/>
                <w:szCs w:val="20"/>
              </w:rPr>
              <w:t>+</w:t>
            </w:r>
          </w:p>
        </w:tc>
        <w:tc>
          <w:tcPr>
            <w:tcW w:w="1195" w:type="dxa"/>
            <w:shd w:val="clear" w:color="auto" w:fill="auto"/>
            <w:vAlign w:val="center"/>
          </w:tcPr>
          <w:p w14:paraId="4204B72C" w14:textId="77777777" w:rsidR="002E340E" w:rsidRPr="004E4B70" w:rsidRDefault="002E340E" w:rsidP="002E340E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49F3F238" w14:textId="77777777" w:rsidR="002E340E" w:rsidRPr="004E4B70" w:rsidRDefault="002E340E" w:rsidP="002E340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E340E" w:rsidRPr="004E4B70" w14:paraId="103941B9" w14:textId="77777777" w:rsidTr="00563F85">
        <w:trPr>
          <w:trHeight w:val="284"/>
        </w:trPr>
        <w:tc>
          <w:tcPr>
            <w:tcW w:w="1007" w:type="dxa"/>
            <w:vAlign w:val="center"/>
          </w:tcPr>
          <w:p w14:paraId="7A1C30D4" w14:textId="05E679F9" w:rsidR="002E340E" w:rsidRPr="00136A85" w:rsidRDefault="002E340E" w:rsidP="002E340E">
            <w:pPr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</w:pPr>
            <w:r w:rsidRPr="00136A85"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  <w:t>A100002</w:t>
            </w:r>
          </w:p>
        </w:tc>
        <w:tc>
          <w:tcPr>
            <w:tcW w:w="2021" w:type="dxa"/>
            <w:vAlign w:val="center"/>
          </w:tcPr>
          <w:p w14:paraId="268A23D6" w14:textId="75E204B2" w:rsidR="002E340E" w:rsidRPr="004E4B70" w:rsidRDefault="002E340E" w:rsidP="002E340E">
            <w:pPr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  <w:t>Vijeće Češke nacionalne manjine Lipovljani</w:t>
            </w:r>
          </w:p>
        </w:tc>
        <w:tc>
          <w:tcPr>
            <w:tcW w:w="450" w:type="dxa"/>
            <w:vAlign w:val="center"/>
          </w:tcPr>
          <w:p w14:paraId="1C8D9519" w14:textId="7ADB0630" w:rsidR="002E340E" w:rsidRPr="004E4B70" w:rsidRDefault="002E340E" w:rsidP="002E340E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4E4B70">
              <w:rPr>
                <w:rFonts w:asciiTheme="majorHAnsi" w:hAnsiTheme="majorHAnsi" w:cs="Calibri"/>
                <w:sz w:val="20"/>
                <w:szCs w:val="20"/>
              </w:rPr>
              <w:t>€</w:t>
            </w:r>
          </w:p>
        </w:tc>
        <w:tc>
          <w:tcPr>
            <w:tcW w:w="1336" w:type="dxa"/>
            <w:shd w:val="clear" w:color="auto" w:fill="auto"/>
            <w:vAlign w:val="center"/>
          </w:tcPr>
          <w:p w14:paraId="7E9D9713" w14:textId="3F896470" w:rsidR="002E340E" w:rsidRPr="004E4B70" w:rsidRDefault="002E340E" w:rsidP="00136A85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4E4B70">
              <w:rPr>
                <w:rFonts w:asciiTheme="majorHAnsi" w:hAnsiTheme="majorHAns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6" w:type="dxa"/>
            <w:gridSpan w:val="2"/>
            <w:shd w:val="clear" w:color="auto" w:fill="auto"/>
            <w:vAlign w:val="center"/>
          </w:tcPr>
          <w:p w14:paraId="7EB9C08A" w14:textId="14DEE00D" w:rsidR="002E340E" w:rsidRPr="004E4B70" w:rsidRDefault="002E340E" w:rsidP="00136A85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4E4B70">
              <w:rPr>
                <w:rFonts w:asciiTheme="majorHAnsi" w:hAnsiTheme="majorHAns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6" w:type="dxa"/>
            <w:shd w:val="clear" w:color="auto" w:fill="auto"/>
            <w:vAlign w:val="center"/>
          </w:tcPr>
          <w:p w14:paraId="371C6C17" w14:textId="45461183" w:rsidR="002E340E" w:rsidRPr="004E4B70" w:rsidRDefault="002E340E" w:rsidP="00136A85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4E4B70">
              <w:rPr>
                <w:rFonts w:asciiTheme="majorHAnsi" w:hAnsiTheme="majorHAnsi" w:cs="Calibri"/>
                <w:sz w:val="20"/>
                <w:szCs w:val="20"/>
              </w:rPr>
              <w:t>500,00</w:t>
            </w:r>
          </w:p>
        </w:tc>
        <w:tc>
          <w:tcPr>
            <w:tcW w:w="1298" w:type="dxa"/>
            <w:shd w:val="clear" w:color="auto" w:fill="auto"/>
            <w:vAlign w:val="center"/>
          </w:tcPr>
          <w:p w14:paraId="586B6EDE" w14:textId="2C1AB0AC" w:rsidR="002E340E" w:rsidRPr="004E4B70" w:rsidRDefault="002E340E" w:rsidP="00136A85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4E4B70">
              <w:rPr>
                <w:rFonts w:asciiTheme="majorHAnsi" w:hAnsiTheme="majorHAnsi" w:cs="Calibri"/>
                <w:color w:val="000000"/>
                <w:sz w:val="20"/>
                <w:szCs w:val="20"/>
              </w:rPr>
              <w:t>1.000,00</w:t>
            </w:r>
          </w:p>
        </w:tc>
        <w:tc>
          <w:tcPr>
            <w:tcW w:w="1276" w:type="dxa"/>
            <w:vAlign w:val="center"/>
          </w:tcPr>
          <w:p w14:paraId="2C89238D" w14:textId="16F88769" w:rsidR="002E340E" w:rsidRPr="004E4B70" w:rsidRDefault="002E340E" w:rsidP="00136A85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4E4B70">
              <w:rPr>
                <w:rFonts w:asciiTheme="majorHAnsi" w:hAnsiTheme="majorHAnsi" w:cs="Calibri"/>
                <w:color w:val="000000"/>
                <w:sz w:val="20"/>
                <w:szCs w:val="20"/>
              </w:rPr>
              <w:t>1.000,00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4259717" w14:textId="61D82A0C" w:rsidR="002E340E" w:rsidRPr="004E4B70" w:rsidRDefault="00BE3587" w:rsidP="00136A85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4E4B70">
              <w:rPr>
                <w:rFonts w:asciiTheme="majorHAnsi" w:hAnsiTheme="majorHAnsi" w:cs="Calibri"/>
                <w:color w:val="000000"/>
                <w:sz w:val="20"/>
                <w:szCs w:val="20"/>
              </w:rPr>
              <w:t>2.500,00</w:t>
            </w:r>
          </w:p>
        </w:tc>
        <w:tc>
          <w:tcPr>
            <w:tcW w:w="1181" w:type="dxa"/>
            <w:shd w:val="clear" w:color="auto" w:fill="auto"/>
          </w:tcPr>
          <w:p w14:paraId="5122100A" w14:textId="19DBE585" w:rsidR="002E340E" w:rsidRPr="004E4B70" w:rsidRDefault="002E340E" w:rsidP="002E340E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hAnsiTheme="majorHAnsi"/>
                <w:sz w:val="20"/>
                <w:szCs w:val="20"/>
              </w:rPr>
              <w:t>+</w:t>
            </w:r>
          </w:p>
        </w:tc>
        <w:tc>
          <w:tcPr>
            <w:tcW w:w="1195" w:type="dxa"/>
            <w:shd w:val="clear" w:color="auto" w:fill="auto"/>
            <w:vAlign w:val="center"/>
          </w:tcPr>
          <w:p w14:paraId="22CE42CD" w14:textId="77777777" w:rsidR="002E340E" w:rsidRPr="004E4B70" w:rsidRDefault="002E340E" w:rsidP="002E340E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5DE56CEA" w14:textId="77777777" w:rsidR="002E340E" w:rsidRPr="004E4B70" w:rsidRDefault="002E340E" w:rsidP="002E340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E340E" w:rsidRPr="004E4B70" w14:paraId="70D614DD" w14:textId="77777777" w:rsidTr="00F22182">
        <w:trPr>
          <w:trHeight w:val="284"/>
        </w:trPr>
        <w:tc>
          <w:tcPr>
            <w:tcW w:w="1007" w:type="dxa"/>
            <w:vAlign w:val="center"/>
          </w:tcPr>
          <w:p w14:paraId="3811355E" w14:textId="576F8136" w:rsidR="002E340E" w:rsidRPr="00136A85" w:rsidRDefault="002E340E" w:rsidP="002E340E">
            <w:pPr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</w:pPr>
            <w:r w:rsidRPr="00136A85"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  <w:t>A100003</w:t>
            </w:r>
          </w:p>
        </w:tc>
        <w:tc>
          <w:tcPr>
            <w:tcW w:w="2021" w:type="dxa"/>
            <w:vAlign w:val="center"/>
          </w:tcPr>
          <w:p w14:paraId="073938A2" w14:textId="6BBCEC0D" w:rsidR="002E340E" w:rsidRPr="004E4B70" w:rsidRDefault="002E340E" w:rsidP="002E340E">
            <w:pPr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  <w:t>Vijeće Ukrajinske nacionalne manjine Lipovljani</w:t>
            </w:r>
          </w:p>
        </w:tc>
        <w:tc>
          <w:tcPr>
            <w:tcW w:w="450" w:type="dxa"/>
            <w:vAlign w:val="center"/>
          </w:tcPr>
          <w:p w14:paraId="393E5E64" w14:textId="49B89D17" w:rsidR="002E340E" w:rsidRPr="004E4B70" w:rsidRDefault="002E340E" w:rsidP="002E340E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4E4B70">
              <w:rPr>
                <w:rFonts w:asciiTheme="majorHAnsi" w:hAnsiTheme="majorHAnsi" w:cs="Calibri"/>
                <w:sz w:val="20"/>
                <w:szCs w:val="20"/>
              </w:rPr>
              <w:t>€</w:t>
            </w:r>
          </w:p>
        </w:tc>
        <w:tc>
          <w:tcPr>
            <w:tcW w:w="1336" w:type="dxa"/>
            <w:shd w:val="clear" w:color="auto" w:fill="auto"/>
            <w:vAlign w:val="center"/>
          </w:tcPr>
          <w:p w14:paraId="28B7FD5E" w14:textId="4A6F6AA0" w:rsidR="002E340E" w:rsidRPr="004E4B70" w:rsidRDefault="002E340E" w:rsidP="00136A85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4E4B70">
              <w:rPr>
                <w:rFonts w:asciiTheme="majorHAnsi" w:hAnsiTheme="majorHAns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6" w:type="dxa"/>
            <w:gridSpan w:val="2"/>
            <w:shd w:val="clear" w:color="auto" w:fill="auto"/>
            <w:vAlign w:val="center"/>
          </w:tcPr>
          <w:p w14:paraId="357FCD3A" w14:textId="2F5A4BDA" w:rsidR="002E340E" w:rsidRPr="004E4B70" w:rsidRDefault="002E340E" w:rsidP="00136A85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4E4B70">
              <w:rPr>
                <w:rFonts w:asciiTheme="majorHAnsi" w:hAnsiTheme="majorHAns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6" w:type="dxa"/>
            <w:shd w:val="clear" w:color="auto" w:fill="auto"/>
            <w:vAlign w:val="center"/>
          </w:tcPr>
          <w:p w14:paraId="02F0E7E4" w14:textId="361CA7DD" w:rsidR="002E340E" w:rsidRPr="004E4B70" w:rsidRDefault="002E340E" w:rsidP="00136A85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4E4B70">
              <w:rPr>
                <w:rFonts w:asciiTheme="majorHAnsi" w:hAnsiTheme="majorHAnsi" w:cs="Calibri"/>
                <w:sz w:val="20"/>
                <w:szCs w:val="20"/>
              </w:rPr>
              <w:t>500,00</w:t>
            </w:r>
          </w:p>
        </w:tc>
        <w:tc>
          <w:tcPr>
            <w:tcW w:w="1298" w:type="dxa"/>
            <w:shd w:val="clear" w:color="auto" w:fill="auto"/>
            <w:vAlign w:val="center"/>
          </w:tcPr>
          <w:p w14:paraId="6EFCC3AF" w14:textId="04608F92" w:rsidR="002E340E" w:rsidRPr="004E4B70" w:rsidRDefault="002E340E" w:rsidP="00136A85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4E4B70">
              <w:rPr>
                <w:rFonts w:asciiTheme="majorHAnsi" w:hAnsiTheme="majorHAnsi" w:cs="Calibri"/>
                <w:color w:val="000000"/>
                <w:sz w:val="20"/>
                <w:szCs w:val="20"/>
              </w:rPr>
              <w:t>1.000,00</w:t>
            </w:r>
          </w:p>
        </w:tc>
        <w:tc>
          <w:tcPr>
            <w:tcW w:w="1276" w:type="dxa"/>
            <w:vAlign w:val="center"/>
          </w:tcPr>
          <w:p w14:paraId="71EBF0B5" w14:textId="0770960E" w:rsidR="002E340E" w:rsidRPr="004E4B70" w:rsidRDefault="002E340E" w:rsidP="00136A85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4E4B70">
              <w:rPr>
                <w:rFonts w:asciiTheme="majorHAnsi" w:hAnsiTheme="majorHAnsi" w:cs="Calibri"/>
                <w:color w:val="000000"/>
                <w:sz w:val="20"/>
                <w:szCs w:val="20"/>
              </w:rPr>
              <w:t>1.000,00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37E4253" w14:textId="21C33D0A" w:rsidR="002E340E" w:rsidRPr="004E4B70" w:rsidRDefault="00BE3587" w:rsidP="00136A85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4E4B70">
              <w:rPr>
                <w:rFonts w:asciiTheme="majorHAnsi" w:hAnsiTheme="majorHAnsi" w:cs="Calibri"/>
                <w:color w:val="000000"/>
                <w:sz w:val="20"/>
                <w:szCs w:val="20"/>
              </w:rPr>
              <w:t>2.500,00</w:t>
            </w:r>
          </w:p>
        </w:tc>
        <w:tc>
          <w:tcPr>
            <w:tcW w:w="1181" w:type="dxa"/>
            <w:shd w:val="clear" w:color="auto" w:fill="auto"/>
          </w:tcPr>
          <w:p w14:paraId="1DC3134A" w14:textId="2400CED3" w:rsidR="002E340E" w:rsidRPr="004E4B70" w:rsidRDefault="002E340E" w:rsidP="002E340E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hAnsiTheme="majorHAnsi"/>
                <w:sz w:val="20"/>
                <w:szCs w:val="20"/>
              </w:rPr>
              <w:t>+</w:t>
            </w:r>
          </w:p>
        </w:tc>
        <w:tc>
          <w:tcPr>
            <w:tcW w:w="1195" w:type="dxa"/>
            <w:shd w:val="clear" w:color="auto" w:fill="auto"/>
            <w:vAlign w:val="center"/>
          </w:tcPr>
          <w:p w14:paraId="5FC7CD01" w14:textId="77777777" w:rsidR="002E340E" w:rsidRPr="004E4B70" w:rsidRDefault="002E340E" w:rsidP="002E340E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0F109860" w14:textId="77777777" w:rsidR="002E340E" w:rsidRPr="004E4B70" w:rsidRDefault="002E340E" w:rsidP="002E340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55F74" w:rsidRPr="004E4B70" w14:paraId="69066C50" w14:textId="77777777" w:rsidTr="00563F85">
        <w:trPr>
          <w:trHeight w:val="284"/>
        </w:trPr>
        <w:tc>
          <w:tcPr>
            <w:tcW w:w="14561" w:type="dxa"/>
            <w:gridSpan w:val="13"/>
            <w:shd w:val="clear" w:color="auto" w:fill="B8CCE4"/>
          </w:tcPr>
          <w:p w14:paraId="49A56452" w14:textId="6ED724A0" w:rsidR="00B55F74" w:rsidRPr="004E4B70" w:rsidRDefault="00B55F74" w:rsidP="00B55F74">
            <w:pPr>
              <w:rPr>
                <w:rFonts w:asciiTheme="majorHAnsi" w:hAnsiTheme="majorHAnsi"/>
                <w:b/>
                <w:bCs/>
                <w:color w:val="1F497D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hAnsiTheme="majorHAnsi"/>
                <w:b/>
                <w:bCs/>
                <w:color w:val="1F497D"/>
                <w:sz w:val="20"/>
                <w:szCs w:val="20"/>
                <w:lang w:eastAsia="hr-HR"/>
              </w:rPr>
              <w:t>PRIORITET 2. KONKURENTNO I INOVATIVNO GOSPODARSTVO I INFRASTRUKTURA</w:t>
            </w:r>
          </w:p>
        </w:tc>
      </w:tr>
      <w:tr w:rsidR="00B55F74" w:rsidRPr="004E4B70" w14:paraId="04341251" w14:textId="77777777" w:rsidTr="00563F85">
        <w:trPr>
          <w:trHeight w:val="284"/>
        </w:trPr>
        <w:tc>
          <w:tcPr>
            <w:tcW w:w="14561" w:type="dxa"/>
            <w:gridSpan w:val="13"/>
            <w:shd w:val="clear" w:color="auto" w:fill="B8CCE4"/>
          </w:tcPr>
          <w:p w14:paraId="25D8AB65" w14:textId="43EF4052" w:rsidR="00B55F74" w:rsidRPr="004E4B70" w:rsidRDefault="00B55F74" w:rsidP="00B55F74">
            <w:pPr>
              <w:rPr>
                <w:rFonts w:asciiTheme="majorHAnsi" w:hAnsiTheme="majorHAnsi"/>
                <w:b/>
                <w:bCs/>
                <w:color w:val="1F497D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hAnsiTheme="majorHAnsi"/>
                <w:b/>
                <w:bCs/>
                <w:color w:val="1F497D"/>
                <w:sz w:val="20"/>
                <w:szCs w:val="20"/>
                <w:lang w:eastAsia="hr-HR"/>
              </w:rPr>
              <w:t>Plan razvoja Sisačko-moslavačke županije za razdoblje do 2027. Posebni cilj 1. Povećanje konkurentnosti, produktivnosti i zaposlenosti</w:t>
            </w:r>
          </w:p>
        </w:tc>
      </w:tr>
      <w:tr w:rsidR="001B35FF" w:rsidRPr="004E4B70" w14:paraId="6CD0E1CB" w14:textId="77777777" w:rsidTr="00136A85">
        <w:trPr>
          <w:trHeight w:val="284"/>
        </w:trPr>
        <w:tc>
          <w:tcPr>
            <w:tcW w:w="10060" w:type="dxa"/>
            <w:gridSpan w:val="9"/>
            <w:shd w:val="clear" w:color="auto" w:fill="F2F2F2"/>
          </w:tcPr>
          <w:p w14:paraId="1AEF0E25" w14:textId="77777777" w:rsidR="001B35FF" w:rsidRPr="004E4B70" w:rsidRDefault="001B35FF" w:rsidP="00B55F74">
            <w:pPr>
              <w:rPr>
                <w:rFonts w:asciiTheme="majorHAnsi" w:hAnsiTheme="majorHAnsi"/>
                <w:b/>
                <w:bCs/>
                <w:color w:val="1F497D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hAnsiTheme="majorHAnsi"/>
                <w:b/>
                <w:bCs/>
                <w:color w:val="1F497D"/>
                <w:sz w:val="20"/>
                <w:szCs w:val="20"/>
                <w:lang w:eastAsia="hr-HR"/>
              </w:rPr>
              <w:t>Mjera 2. Gospodarski razvoj</w:t>
            </w:r>
          </w:p>
          <w:p w14:paraId="451A0D64" w14:textId="1D77E092" w:rsidR="001B35FF" w:rsidRPr="004E4B70" w:rsidRDefault="001B35FF" w:rsidP="00B55F74">
            <w:pPr>
              <w:rPr>
                <w:rFonts w:asciiTheme="majorHAnsi" w:hAnsiTheme="majorHAnsi"/>
                <w:b/>
                <w:bCs/>
                <w:color w:val="1F497D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hAnsiTheme="majorHAnsi"/>
                <w:b/>
                <w:bCs/>
                <w:color w:val="1F497D"/>
                <w:sz w:val="20"/>
                <w:szCs w:val="20"/>
                <w:lang w:eastAsia="hr-HR"/>
              </w:rPr>
              <w:t xml:space="preserve">(Mjera 1.5. Razvoj poduzetničke i poslovne potporne infrastrukture) </w:t>
            </w:r>
          </w:p>
        </w:tc>
        <w:tc>
          <w:tcPr>
            <w:tcW w:w="1417" w:type="dxa"/>
            <w:shd w:val="clear" w:color="auto" w:fill="F2F2F2"/>
            <w:vAlign w:val="center"/>
          </w:tcPr>
          <w:p w14:paraId="13809637" w14:textId="5ECA6DBE" w:rsidR="001B35FF" w:rsidRPr="004E4B70" w:rsidRDefault="001B35FF" w:rsidP="00B55F74">
            <w:pPr>
              <w:rPr>
                <w:rFonts w:asciiTheme="majorHAnsi" w:hAnsiTheme="majorHAnsi"/>
                <w:b/>
                <w:bCs/>
                <w:color w:val="1F497D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hAnsiTheme="majorHAnsi"/>
                <w:b/>
                <w:bCs/>
                <w:color w:val="1F497D"/>
                <w:sz w:val="20"/>
                <w:szCs w:val="20"/>
                <w:lang w:eastAsia="hr-HR"/>
              </w:rPr>
              <w:t>UKUPNO:</w:t>
            </w:r>
          </w:p>
        </w:tc>
        <w:tc>
          <w:tcPr>
            <w:tcW w:w="3084" w:type="dxa"/>
            <w:gridSpan w:val="3"/>
            <w:shd w:val="clear" w:color="auto" w:fill="F2F2F2"/>
            <w:vAlign w:val="center"/>
          </w:tcPr>
          <w:p w14:paraId="367620B0" w14:textId="757FB070" w:rsidR="001B35FF" w:rsidRPr="004E4B70" w:rsidRDefault="002E340E" w:rsidP="00B55F74">
            <w:pPr>
              <w:rPr>
                <w:rFonts w:asciiTheme="majorHAnsi" w:hAnsiTheme="majorHAnsi"/>
                <w:b/>
                <w:bCs/>
                <w:color w:val="1F497D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hAnsiTheme="majorHAnsi"/>
                <w:b/>
                <w:bCs/>
                <w:color w:val="1F497D"/>
                <w:sz w:val="20"/>
                <w:szCs w:val="20"/>
                <w:lang w:eastAsia="hr-HR"/>
              </w:rPr>
              <w:t>1.146.831,11</w:t>
            </w:r>
          </w:p>
        </w:tc>
      </w:tr>
      <w:tr w:rsidR="00B7450F" w:rsidRPr="004E4B70" w14:paraId="67D9B159" w14:textId="77777777" w:rsidTr="00563F85">
        <w:trPr>
          <w:trHeight w:val="284"/>
        </w:trPr>
        <w:tc>
          <w:tcPr>
            <w:tcW w:w="3028" w:type="dxa"/>
            <w:gridSpan w:val="2"/>
            <w:shd w:val="clear" w:color="auto" w:fill="F2F2F2"/>
            <w:vAlign w:val="center"/>
          </w:tcPr>
          <w:p w14:paraId="24730B21" w14:textId="1853E037" w:rsidR="00B55F74" w:rsidRPr="004E4B70" w:rsidRDefault="00B55F74" w:rsidP="00B55F74">
            <w:pPr>
              <w:rPr>
                <w:rFonts w:asciiTheme="majorHAnsi" w:hAnsiTheme="majorHAnsi"/>
                <w:b/>
                <w:color w:val="1F497D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hAnsiTheme="majorHAnsi"/>
                <w:b/>
                <w:color w:val="1F497D"/>
                <w:sz w:val="20"/>
                <w:szCs w:val="20"/>
              </w:rPr>
              <w:t xml:space="preserve">Program 1015: Jačanje gospodarstva </w:t>
            </w:r>
          </w:p>
        </w:tc>
        <w:tc>
          <w:tcPr>
            <w:tcW w:w="450" w:type="dxa"/>
            <w:vAlign w:val="center"/>
          </w:tcPr>
          <w:p w14:paraId="4305753D" w14:textId="64CD65C3" w:rsidR="00B55F74" w:rsidRPr="004E4B70" w:rsidRDefault="00B55F74" w:rsidP="00B55F74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hAnsiTheme="majorHAnsi"/>
                <w:sz w:val="20"/>
                <w:szCs w:val="20"/>
              </w:rPr>
              <w:t>€</w:t>
            </w:r>
          </w:p>
        </w:tc>
        <w:tc>
          <w:tcPr>
            <w:tcW w:w="1336" w:type="dxa"/>
            <w:shd w:val="clear" w:color="auto" w:fill="auto"/>
            <w:vAlign w:val="center"/>
          </w:tcPr>
          <w:p w14:paraId="6C7EB77E" w14:textId="5C01FB1B" w:rsidR="00B55F74" w:rsidRPr="004E4B70" w:rsidRDefault="00B55F74" w:rsidP="00B55F74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hAnsiTheme="majorHAnsi" w:cs="Calibri"/>
                <w:color w:val="000000"/>
                <w:sz w:val="20"/>
                <w:szCs w:val="20"/>
              </w:rPr>
              <w:t>15.382,84</w:t>
            </w:r>
          </w:p>
        </w:tc>
        <w:tc>
          <w:tcPr>
            <w:tcW w:w="1336" w:type="dxa"/>
            <w:gridSpan w:val="2"/>
            <w:shd w:val="clear" w:color="auto" w:fill="auto"/>
            <w:vAlign w:val="center"/>
          </w:tcPr>
          <w:p w14:paraId="54525A0D" w14:textId="6D1DDF36" w:rsidR="00B55F74" w:rsidRPr="004E4B70" w:rsidRDefault="00B55F74" w:rsidP="00B55F74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hAnsiTheme="majorHAnsi" w:cs="Calibri"/>
                <w:color w:val="000000"/>
                <w:sz w:val="20"/>
                <w:szCs w:val="20"/>
              </w:rPr>
              <w:t>891.897,27</w:t>
            </w:r>
          </w:p>
        </w:tc>
        <w:tc>
          <w:tcPr>
            <w:tcW w:w="1336" w:type="dxa"/>
            <w:shd w:val="clear" w:color="auto" w:fill="auto"/>
            <w:vAlign w:val="center"/>
          </w:tcPr>
          <w:p w14:paraId="76559988" w14:textId="2EA0DC87" w:rsidR="00B55F74" w:rsidRPr="00136A85" w:rsidRDefault="00B55F74" w:rsidP="00136A85">
            <w:pPr>
              <w:jc w:val="center"/>
              <w:rPr>
                <w:rFonts w:asciiTheme="majorHAnsi" w:hAnsiTheme="majorHAnsi" w:cs="Calibri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hAnsiTheme="majorHAnsi" w:cs="Calibri"/>
                <w:sz w:val="20"/>
                <w:szCs w:val="20"/>
              </w:rPr>
              <w:t>164.381,00</w:t>
            </w:r>
          </w:p>
        </w:tc>
        <w:tc>
          <w:tcPr>
            <w:tcW w:w="1298" w:type="dxa"/>
            <w:shd w:val="clear" w:color="auto" w:fill="auto"/>
            <w:vAlign w:val="center"/>
          </w:tcPr>
          <w:p w14:paraId="4CEFFD6D" w14:textId="421E8962" w:rsidR="00B55F74" w:rsidRPr="004E4B70" w:rsidRDefault="00B55F74" w:rsidP="00B55F74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hAnsiTheme="majorHAnsi" w:cs="Calibri"/>
                <w:color w:val="000000"/>
                <w:sz w:val="20"/>
                <w:szCs w:val="20"/>
              </w:rPr>
              <w:t xml:space="preserve">37.585,00 </w:t>
            </w:r>
          </w:p>
        </w:tc>
        <w:tc>
          <w:tcPr>
            <w:tcW w:w="1276" w:type="dxa"/>
            <w:vAlign w:val="center"/>
          </w:tcPr>
          <w:p w14:paraId="2DDA24BA" w14:textId="63AED7F8" w:rsidR="00B55F74" w:rsidRPr="00136A85" w:rsidRDefault="00B55F74" w:rsidP="00136A85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4E4B70">
              <w:rPr>
                <w:rFonts w:asciiTheme="majorHAnsi" w:hAnsiTheme="majorHAnsi" w:cs="Calibri"/>
                <w:color w:val="000000"/>
                <w:sz w:val="20"/>
                <w:szCs w:val="20"/>
              </w:rPr>
              <w:t>37.585,00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4BFBD27" w14:textId="45A03869" w:rsidR="00B55F74" w:rsidRPr="00136A85" w:rsidRDefault="00BE3587" w:rsidP="00136A85">
            <w:pPr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4E4B70">
              <w:rPr>
                <w:rFonts w:asciiTheme="majorHAnsi" w:hAnsiTheme="majorHAnsi" w:cs="Calibri"/>
                <w:color w:val="000000"/>
                <w:sz w:val="20"/>
                <w:szCs w:val="20"/>
              </w:rPr>
              <w:t>1.146.831,11</w:t>
            </w:r>
          </w:p>
        </w:tc>
        <w:tc>
          <w:tcPr>
            <w:tcW w:w="1181" w:type="dxa"/>
            <w:shd w:val="clear" w:color="auto" w:fill="auto"/>
            <w:vAlign w:val="center"/>
          </w:tcPr>
          <w:p w14:paraId="6AC842E1" w14:textId="40139CF1" w:rsidR="00B55F74" w:rsidRPr="004E4B70" w:rsidRDefault="00B55F74" w:rsidP="00B55F74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hAnsiTheme="majorHAnsi"/>
                <w:sz w:val="20"/>
                <w:szCs w:val="20"/>
              </w:rPr>
              <w:t>+</w:t>
            </w:r>
          </w:p>
        </w:tc>
        <w:tc>
          <w:tcPr>
            <w:tcW w:w="1195" w:type="dxa"/>
            <w:shd w:val="clear" w:color="auto" w:fill="auto"/>
            <w:vAlign w:val="center"/>
          </w:tcPr>
          <w:p w14:paraId="1FBA970B" w14:textId="77777777" w:rsidR="00B55F74" w:rsidRPr="004E4B70" w:rsidRDefault="00B55F74" w:rsidP="00B55F74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54414AA6" w14:textId="77777777" w:rsidR="00B55F74" w:rsidRPr="004E4B70" w:rsidRDefault="00B55F74" w:rsidP="00B55F74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</w:p>
        </w:tc>
      </w:tr>
      <w:tr w:rsidR="00B55F74" w:rsidRPr="004E4B70" w14:paraId="286985FC" w14:textId="77777777" w:rsidTr="00563F85">
        <w:trPr>
          <w:trHeight w:val="284"/>
        </w:trPr>
        <w:tc>
          <w:tcPr>
            <w:tcW w:w="14561" w:type="dxa"/>
            <w:gridSpan w:val="13"/>
            <w:shd w:val="clear" w:color="auto" w:fill="95B3D7"/>
          </w:tcPr>
          <w:p w14:paraId="25758484" w14:textId="436F813F" w:rsidR="00B55F74" w:rsidRPr="004E4B70" w:rsidRDefault="00B55F74" w:rsidP="00B55F74">
            <w:pPr>
              <w:rPr>
                <w:rFonts w:asciiTheme="majorHAnsi" w:hAnsiTheme="majorHAnsi"/>
                <w:b/>
                <w:bCs/>
                <w:sz w:val="20"/>
                <w:szCs w:val="20"/>
                <w:lang w:eastAsia="hr-HR"/>
              </w:rPr>
            </w:pPr>
            <w:r w:rsidRPr="004E4B70">
              <w:rPr>
                <w:rFonts w:asciiTheme="majorHAnsi" w:hAnsiTheme="majorHAnsi"/>
                <w:b/>
                <w:bCs/>
                <w:color w:val="FFFFFF"/>
                <w:sz w:val="20"/>
                <w:szCs w:val="20"/>
                <w:lang w:eastAsia="hr-HR"/>
              </w:rPr>
              <w:t>AKTIVNOST/PROJEKT</w:t>
            </w:r>
          </w:p>
        </w:tc>
      </w:tr>
      <w:tr w:rsidR="00A97CD6" w:rsidRPr="004E4B70" w14:paraId="4DB20BE6" w14:textId="77777777" w:rsidTr="00563F85">
        <w:trPr>
          <w:trHeight w:val="284"/>
        </w:trPr>
        <w:tc>
          <w:tcPr>
            <w:tcW w:w="1007" w:type="dxa"/>
            <w:shd w:val="clear" w:color="auto" w:fill="auto"/>
            <w:vAlign w:val="center"/>
          </w:tcPr>
          <w:p w14:paraId="1665F5F6" w14:textId="51B07D19" w:rsidR="00B55F74" w:rsidRPr="00136A85" w:rsidRDefault="00B55F74" w:rsidP="00B55F74">
            <w:pPr>
              <w:rPr>
                <w:rFonts w:asciiTheme="majorHAnsi" w:hAnsiTheme="majorHAnsi"/>
                <w:b/>
                <w:color w:val="1F497D"/>
                <w:sz w:val="20"/>
                <w:szCs w:val="20"/>
                <w:lang w:eastAsia="hr-HR"/>
              </w:rPr>
            </w:pPr>
            <w:r w:rsidRPr="00136A85"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  <w:t>A100001</w:t>
            </w:r>
          </w:p>
        </w:tc>
        <w:tc>
          <w:tcPr>
            <w:tcW w:w="2021" w:type="dxa"/>
            <w:shd w:val="clear" w:color="auto" w:fill="auto"/>
            <w:vAlign w:val="center"/>
          </w:tcPr>
          <w:p w14:paraId="60999896" w14:textId="7ABC146D" w:rsidR="00B55F74" w:rsidRPr="004E4B70" w:rsidRDefault="00B55F74" w:rsidP="00B55F74">
            <w:pPr>
              <w:rPr>
                <w:rFonts w:asciiTheme="majorHAnsi" w:hAnsiTheme="majorHAnsi"/>
                <w:b/>
                <w:color w:val="1F497D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  <w:t>Promidžba i marketing PZ Blatnjača1</w:t>
            </w:r>
          </w:p>
        </w:tc>
        <w:tc>
          <w:tcPr>
            <w:tcW w:w="450" w:type="dxa"/>
            <w:vAlign w:val="center"/>
          </w:tcPr>
          <w:p w14:paraId="7F7F917F" w14:textId="1C688C77" w:rsidR="00B55F74" w:rsidRPr="004E4B70" w:rsidRDefault="00B55F74" w:rsidP="00B55F74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hAnsiTheme="majorHAnsi" w:cs="Calibri"/>
                <w:sz w:val="20"/>
                <w:szCs w:val="20"/>
              </w:rPr>
              <w:t>€</w:t>
            </w:r>
          </w:p>
        </w:tc>
        <w:tc>
          <w:tcPr>
            <w:tcW w:w="1336" w:type="dxa"/>
            <w:shd w:val="clear" w:color="auto" w:fill="auto"/>
            <w:vAlign w:val="center"/>
          </w:tcPr>
          <w:p w14:paraId="5BFDC1A0" w14:textId="71E1763D" w:rsidR="00B55F74" w:rsidRPr="004E4B70" w:rsidRDefault="00B55F74" w:rsidP="00136A85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hAnsiTheme="majorHAns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6" w:type="dxa"/>
            <w:gridSpan w:val="2"/>
            <w:shd w:val="clear" w:color="auto" w:fill="auto"/>
            <w:vAlign w:val="center"/>
          </w:tcPr>
          <w:p w14:paraId="30FA0725" w14:textId="7181E729" w:rsidR="00B55F74" w:rsidRPr="004E4B70" w:rsidRDefault="00B55F74" w:rsidP="00136A85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hAnsiTheme="majorHAns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6" w:type="dxa"/>
            <w:shd w:val="clear" w:color="auto" w:fill="auto"/>
            <w:vAlign w:val="center"/>
          </w:tcPr>
          <w:p w14:paraId="02F0DF20" w14:textId="1F8E0A68" w:rsidR="00B55F74" w:rsidRPr="004E4B70" w:rsidRDefault="00B55F74" w:rsidP="00136A85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hAnsiTheme="majorHAnsi" w:cs="Calibri"/>
                <w:sz w:val="20"/>
                <w:szCs w:val="20"/>
              </w:rPr>
              <w:t>5.972,00</w:t>
            </w:r>
          </w:p>
        </w:tc>
        <w:tc>
          <w:tcPr>
            <w:tcW w:w="1298" w:type="dxa"/>
            <w:shd w:val="clear" w:color="auto" w:fill="auto"/>
            <w:vAlign w:val="center"/>
          </w:tcPr>
          <w:p w14:paraId="6DAC8971" w14:textId="2731EAA9" w:rsidR="00B55F74" w:rsidRPr="004E4B70" w:rsidRDefault="00B55F74" w:rsidP="00136A85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hAnsiTheme="majorHAnsi" w:cs="Calibri"/>
                <w:color w:val="000000"/>
                <w:sz w:val="20"/>
                <w:szCs w:val="20"/>
              </w:rPr>
              <w:t>5.972,00</w:t>
            </w:r>
          </w:p>
        </w:tc>
        <w:tc>
          <w:tcPr>
            <w:tcW w:w="1276" w:type="dxa"/>
            <w:vAlign w:val="center"/>
          </w:tcPr>
          <w:p w14:paraId="0F21A473" w14:textId="410415AF" w:rsidR="00B55F74" w:rsidRPr="004E4B70" w:rsidRDefault="00B55F74" w:rsidP="00136A85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hAnsiTheme="majorHAnsi" w:cs="Calibri"/>
                <w:color w:val="000000"/>
                <w:sz w:val="20"/>
                <w:szCs w:val="20"/>
              </w:rPr>
              <w:t>5.972,00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8AE85A7" w14:textId="10176C35" w:rsidR="00B55F74" w:rsidRPr="004E4B70" w:rsidRDefault="00BE3587" w:rsidP="00136A85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hAnsiTheme="majorHAnsi"/>
                <w:sz w:val="20"/>
                <w:szCs w:val="20"/>
                <w:lang w:eastAsia="hr-HR"/>
              </w:rPr>
              <w:t>17.916,00</w:t>
            </w:r>
          </w:p>
        </w:tc>
        <w:tc>
          <w:tcPr>
            <w:tcW w:w="1181" w:type="dxa"/>
            <w:shd w:val="clear" w:color="auto" w:fill="auto"/>
            <w:vAlign w:val="center"/>
          </w:tcPr>
          <w:p w14:paraId="7A4A2225" w14:textId="6BB3C73B" w:rsidR="00B55F74" w:rsidRPr="004E4B70" w:rsidRDefault="00BE3587" w:rsidP="00B55F74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hAnsiTheme="majorHAnsi"/>
                <w:sz w:val="20"/>
                <w:szCs w:val="20"/>
                <w:lang w:eastAsia="hr-HR"/>
              </w:rPr>
              <w:t>+</w:t>
            </w:r>
          </w:p>
        </w:tc>
        <w:tc>
          <w:tcPr>
            <w:tcW w:w="1195" w:type="dxa"/>
            <w:shd w:val="clear" w:color="auto" w:fill="auto"/>
            <w:vAlign w:val="center"/>
          </w:tcPr>
          <w:p w14:paraId="090CD46A" w14:textId="77777777" w:rsidR="00B55F74" w:rsidRPr="004E4B70" w:rsidRDefault="00B55F74" w:rsidP="00B55F74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4C3D9A6F" w14:textId="77777777" w:rsidR="00B55F74" w:rsidRPr="004E4B70" w:rsidRDefault="00B55F74" w:rsidP="00B55F74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</w:p>
        </w:tc>
      </w:tr>
      <w:tr w:rsidR="00B7450F" w:rsidRPr="004E4B70" w14:paraId="1FABBC16" w14:textId="77777777" w:rsidTr="00563F85">
        <w:trPr>
          <w:trHeight w:val="284"/>
        </w:trPr>
        <w:tc>
          <w:tcPr>
            <w:tcW w:w="1007" w:type="dxa"/>
            <w:shd w:val="clear" w:color="auto" w:fill="auto"/>
            <w:vAlign w:val="center"/>
          </w:tcPr>
          <w:p w14:paraId="514595F3" w14:textId="239A3BD4" w:rsidR="00B55F74" w:rsidRPr="00136A85" w:rsidRDefault="00B55F74" w:rsidP="00B55F74">
            <w:pPr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</w:pPr>
            <w:r w:rsidRPr="00136A85"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  <w:t>K100001</w:t>
            </w:r>
          </w:p>
        </w:tc>
        <w:tc>
          <w:tcPr>
            <w:tcW w:w="2021" w:type="dxa"/>
            <w:shd w:val="clear" w:color="auto" w:fill="auto"/>
            <w:vAlign w:val="center"/>
          </w:tcPr>
          <w:p w14:paraId="75966EDB" w14:textId="6F114CA7" w:rsidR="00B55F74" w:rsidRPr="004E4B70" w:rsidRDefault="00B55F74" w:rsidP="00B55F74">
            <w:pPr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  <w:t>Izgradnja poduzetniče infrastrukture</w:t>
            </w:r>
          </w:p>
        </w:tc>
        <w:tc>
          <w:tcPr>
            <w:tcW w:w="450" w:type="dxa"/>
            <w:vAlign w:val="center"/>
          </w:tcPr>
          <w:p w14:paraId="2727B0C2" w14:textId="05B694CA" w:rsidR="00B55F74" w:rsidRPr="004E4B70" w:rsidRDefault="00B55F74" w:rsidP="00B55F74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hAnsiTheme="majorHAnsi" w:cs="Calibri"/>
                <w:sz w:val="20"/>
                <w:szCs w:val="20"/>
              </w:rPr>
              <w:t>€</w:t>
            </w:r>
          </w:p>
        </w:tc>
        <w:tc>
          <w:tcPr>
            <w:tcW w:w="1336" w:type="dxa"/>
            <w:shd w:val="clear" w:color="auto" w:fill="auto"/>
            <w:vAlign w:val="center"/>
          </w:tcPr>
          <w:p w14:paraId="38B4DD37" w14:textId="0C272D65" w:rsidR="00B55F74" w:rsidRPr="004E4B70" w:rsidRDefault="00B55F74" w:rsidP="00136A85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hAnsiTheme="majorHAns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6" w:type="dxa"/>
            <w:gridSpan w:val="2"/>
            <w:shd w:val="clear" w:color="auto" w:fill="auto"/>
            <w:vAlign w:val="center"/>
          </w:tcPr>
          <w:p w14:paraId="0D975F8D" w14:textId="1E852697" w:rsidR="00B55F74" w:rsidRPr="004E4B70" w:rsidRDefault="00B55F74" w:rsidP="00136A85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hAnsiTheme="majorHAnsi" w:cs="Calibri"/>
                <w:color w:val="000000"/>
                <w:sz w:val="20"/>
                <w:szCs w:val="20"/>
              </w:rPr>
              <w:t>666.268,50</w:t>
            </w:r>
          </w:p>
        </w:tc>
        <w:tc>
          <w:tcPr>
            <w:tcW w:w="1336" w:type="dxa"/>
            <w:shd w:val="clear" w:color="auto" w:fill="auto"/>
            <w:vAlign w:val="center"/>
          </w:tcPr>
          <w:p w14:paraId="03394C2A" w14:textId="06630060" w:rsidR="00B55F74" w:rsidRPr="009A3638" w:rsidRDefault="00B55F74" w:rsidP="00136A85">
            <w:pPr>
              <w:jc w:val="center"/>
              <w:rPr>
                <w:rFonts w:asciiTheme="majorHAnsi" w:hAnsiTheme="majorHAnsi" w:cs="Calibri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hAnsiTheme="majorHAnsi" w:cs="Calibri"/>
                <w:sz w:val="20"/>
                <w:szCs w:val="20"/>
              </w:rPr>
              <w:t>4.977,00</w:t>
            </w:r>
          </w:p>
        </w:tc>
        <w:tc>
          <w:tcPr>
            <w:tcW w:w="1298" w:type="dxa"/>
            <w:shd w:val="clear" w:color="auto" w:fill="auto"/>
            <w:vAlign w:val="center"/>
          </w:tcPr>
          <w:p w14:paraId="482B939D" w14:textId="146ACA5E" w:rsidR="00B55F74" w:rsidRPr="004E4B70" w:rsidRDefault="00B55F74" w:rsidP="00136A85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hAnsiTheme="majorHAnsi" w:cs="Calibri"/>
                <w:color w:val="000000"/>
                <w:sz w:val="20"/>
                <w:szCs w:val="20"/>
              </w:rPr>
              <w:t>4.977,00</w:t>
            </w:r>
          </w:p>
        </w:tc>
        <w:tc>
          <w:tcPr>
            <w:tcW w:w="1276" w:type="dxa"/>
            <w:vAlign w:val="center"/>
          </w:tcPr>
          <w:p w14:paraId="4ACADC42" w14:textId="5FE23237" w:rsidR="00B55F74" w:rsidRPr="004E4B70" w:rsidRDefault="00B55F74" w:rsidP="00136A85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hAnsiTheme="majorHAnsi" w:cs="Calibri"/>
                <w:color w:val="000000"/>
                <w:sz w:val="20"/>
                <w:szCs w:val="20"/>
              </w:rPr>
              <w:t>4.977,00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370A1DF" w14:textId="7ED1534F" w:rsidR="00B55F74" w:rsidRPr="009A3638" w:rsidRDefault="00BE3587" w:rsidP="00136A85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4E4B70">
              <w:rPr>
                <w:rFonts w:asciiTheme="majorHAnsi" w:hAnsiTheme="majorHAnsi" w:cs="Calibri"/>
                <w:color w:val="000000"/>
                <w:sz w:val="20"/>
                <w:szCs w:val="20"/>
              </w:rPr>
              <w:t>681.199,50</w:t>
            </w:r>
          </w:p>
        </w:tc>
        <w:tc>
          <w:tcPr>
            <w:tcW w:w="1181" w:type="dxa"/>
            <w:shd w:val="clear" w:color="auto" w:fill="auto"/>
            <w:vAlign w:val="center"/>
          </w:tcPr>
          <w:p w14:paraId="72FED64E" w14:textId="7BD107F0" w:rsidR="00B55F74" w:rsidRPr="004E4B70" w:rsidRDefault="00B55F74" w:rsidP="00B55F74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hAnsiTheme="majorHAnsi"/>
                <w:sz w:val="20"/>
                <w:szCs w:val="20"/>
              </w:rPr>
              <w:t>+</w:t>
            </w:r>
          </w:p>
        </w:tc>
        <w:tc>
          <w:tcPr>
            <w:tcW w:w="1195" w:type="dxa"/>
            <w:shd w:val="clear" w:color="auto" w:fill="auto"/>
            <w:vAlign w:val="center"/>
          </w:tcPr>
          <w:p w14:paraId="35705690" w14:textId="77777777" w:rsidR="00B55F74" w:rsidRPr="004E4B70" w:rsidRDefault="00B55F74" w:rsidP="00B55F74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31B59F44" w14:textId="77777777" w:rsidR="00B55F74" w:rsidRPr="004E4B70" w:rsidRDefault="00B55F74" w:rsidP="00B55F74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</w:p>
        </w:tc>
      </w:tr>
      <w:tr w:rsidR="00B7450F" w:rsidRPr="004E4B70" w14:paraId="0845180D" w14:textId="77777777" w:rsidTr="00563F85">
        <w:trPr>
          <w:trHeight w:val="284"/>
        </w:trPr>
        <w:tc>
          <w:tcPr>
            <w:tcW w:w="1007" w:type="dxa"/>
            <w:shd w:val="clear" w:color="auto" w:fill="auto"/>
            <w:vAlign w:val="center"/>
          </w:tcPr>
          <w:p w14:paraId="003D900D" w14:textId="02E1A7C4" w:rsidR="00B55F74" w:rsidRPr="004E4B70" w:rsidRDefault="00B55F74" w:rsidP="00B55F74">
            <w:pPr>
              <w:rPr>
                <w:rFonts w:asciiTheme="majorHAnsi" w:hAnsiTheme="majorHAnsi"/>
                <w:b/>
                <w:color w:val="1F497D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  <w:t>K100002</w:t>
            </w:r>
          </w:p>
        </w:tc>
        <w:tc>
          <w:tcPr>
            <w:tcW w:w="2021" w:type="dxa"/>
            <w:shd w:val="clear" w:color="auto" w:fill="auto"/>
            <w:vAlign w:val="center"/>
          </w:tcPr>
          <w:p w14:paraId="54CBEC75" w14:textId="2CBDABF2" w:rsidR="00B55F74" w:rsidRPr="004E4B70" w:rsidRDefault="00B55F74" w:rsidP="00B55F74">
            <w:pPr>
              <w:rPr>
                <w:rFonts w:asciiTheme="majorHAnsi" w:hAnsiTheme="majorHAnsi"/>
                <w:b/>
                <w:color w:val="1F497D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  <w:t>Izgradnja trafostanice u poduzetničkoj zoni Blatnjača</w:t>
            </w:r>
          </w:p>
        </w:tc>
        <w:tc>
          <w:tcPr>
            <w:tcW w:w="450" w:type="dxa"/>
            <w:vAlign w:val="center"/>
          </w:tcPr>
          <w:p w14:paraId="7AD45F32" w14:textId="037A3BDC" w:rsidR="00B55F74" w:rsidRPr="004E4B70" w:rsidRDefault="00B55F74" w:rsidP="00B55F74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hAnsiTheme="majorHAnsi" w:cs="Calibri"/>
                <w:sz w:val="20"/>
                <w:szCs w:val="20"/>
              </w:rPr>
              <w:t>€</w:t>
            </w:r>
          </w:p>
        </w:tc>
        <w:tc>
          <w:tcPr>
            <w:tcW w:w="1336" w:type="dxa"/>
            <w:shd w:val="clear" w:color="auto" w:fill="auto"/>
            <w:vAlign w:val="center"/>
          </w:tcPr>
          <w:p w14:paraId="2E3B2504" w14:textId="3D5AC6B9" w:rsidR="00B55F74" w:rsidRPr="004E4B70" w:rsidRDefault="00B55F74" w:rsidP="00136A85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hAnsiTheme="majorHAnsi" w:cs="Calibri"/>
                <w:color w:val="000000"/>
                <w:sz w:val="20"/>
                <w:szCs w:val="20"/>
              </w:rPr>
              <w:t>11.036,17</w:t>
            </w:r>
          </w:p>
        </w:tc>
        <w:tc>
          <w:tcPr>
            <w:tcW w:w="1336" w:type="dxa"/>
            <w:gridSpan w:val="2"/>
            <w:shd w:val="clear" w:color="auto" w:fill="auto"/>
            <w:vAlign w:val="center"/>
          </w:tcPr>
          <w:p w14:paraId="2E07CA85" w14:textId="66A776D6" w:rsidR="00B55F74" w:rsidRPr="004E4B70" w:rsidRDefault="00B55F74" w:rsidP="00136A85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hAnsiTheme="majorHAnsi" w:cs="Calibri"/>
                <w:color w:val="000000"/>
                <w:sz w:val="20"/>
                <w:szCs w:val="20"/>
              </w:rPr>
              <w:t>212.356,49</w:t>
            </w:r>
          </w:p>
        </w:tc>
        <w:tc>
          <w:tcPr>
            <w:tcW w:w="1336" w:type="dxa"/>
            <w:shd w:val="clear" w:color="auto" w:fill="auto"/>
            <w:vAlign w:val="center"/>
          </w:tcPr>
          <w:p w14:paraId="7BF10F67" w14:textId="1F1204BF" w:rsidR="00B55F74" w:rsidRPr="009A3638" w:rsidRDefault="00B55F74" w:rsidP="00136A85">
            <w:pPr>
              <w:jc w:val="center"/>
              <w:rPr>
                <w:rFonts w:asciiTheme="majorHAnsi" w:hAnsiTheme="majorHAnsi" w:cs="Calibri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hAnsiTheme="majorHAnsi" w:cs="Calibri"/>
                <w:sz w:val="20"/>
                <w:szCs w:val="20"/>
              </w:rPr>
              <w:t>110.160,00</w:t>
            </w:r>
          </w:p>
        </w:tc>
        <w:tc>
          <w:tcPr>
            <w:tcW w:w="1298" w:type="dxa"/>
            <w:shd w:val="clear" w:color="auto" w:fill="auto"/>
            <w:vAlign w:val="center"/>
          </w:tcPr>
          <w:p w14:paraId="69E8E05F" w14:textId="6C9E0135" w:rsidR="00B55F74" w:rsidRPr="004E4B70" w:rsidRDefault="00B55F74" w:rsidP="00136A85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hAnsiTheme="majorHAns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14:paraId="25F48364" w14:textId="38AB0E84" w:rsidR="00B55F74" w:rsidRPr="004E4B70" w:rsidRDefault="00B55F74" w:rsidP="00136A85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hAnsiTheme="majorHAns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06155DE" w14:textId="3F75F2BD" w:rsidR="00B55F74" w:rsidRPr="009A3638" w:rsidRDefault="00BE3587" w:rsidP="00136A85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4E4B70">
              <w:rPr>
                <w:rFonts w:asciiTheme="majorHAnsi" w:hAnsiTheme="majorHAnsi" w:cs="Calibri"/>
                <w:color w:val="000000"/>
                <w:sz w:val="20"/>
                <w:szCs w:val="20"/>
              </w:rPr>
              <w:t>333.552,66</w:t>
            </w:r>
          </w:p>
        </w:tc>
        <w:tc>
          <w:tcPr>
            <w:tcW w:w="1181" w:type="dxa"/>
            <w:shd w:val="clear" w:color="auto" w:fill="auto"/>
            <w:vAlign w:val="center"/>
          </w:tcPr>
          <w:p w14:paraId="2127E484" w14:textId="7DFD3294" w:rsidR="00B55F74" w:rsidRPr="004E4B70" w:rsidRDefault="00B55F74" w:rsidP="00B55F74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hAnsiTheme="majorHAnsi"/>
                <w:sz w:val="20"/>
                <w:szCs w:val="20"/>
              </w:rPr>
              <w:t>+</w:t>
            </w:r>
          </w:p>
        </w:tc>
        <w:tc>
          <w:tcPr>
            <w:tcW w:w="1195" w:type="dxa"/>
            <w:shd w:val="clear" w:color="auto" w:fill="auto"/>
            <w:vAlign w:val="center"/>
          </w:tcPr>
          <w:p w14:paraId="12765EA4" w14:textId="77777777" w:rsidR="00B55F74" w:rsidRPr="004E4B70" w:rsidRDefault="00B55F74" w:rsidP="00B55F74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62198661" w14:textId="77777777" w:rsidR="00B55F74" w:rsidRPr="004E4B70" w:rsidRDefault="00B55F74" w:rsidP="00B55F74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</w:p>
        </w:tc>
      </w:tr>
      <w:tr w:rsidR="00B7450F" w:rsidRPr="004E4B70" w14:paraId="0B8C5116" w14:textId="77777777" w:rsidTr="00563F85">
        <w:trPr>
          <w:trHeight w:val="284"/>
        </w:trPr>
        <w:tc>
          <w:tcPr>
            <w:tcW w:w="1007" w:type="dxa"/>
            <w:shd w:val="clear" w:color="auto" w:fill="auto"/>
            <w:vAlign w:val="center"/>
          </w:tcPr>
          <w:p w14:paraId="5DB851E9" w14:textId="58A26827" w:rsidR="00B55F74" w:rsidRPr="004E4B70" w:rsidRDefault="00B55F74" w:rsidP="00B55F74">
            <w:pPr>
              <w:rPr>
                <w:rFonts w:asciiTheme="majorHAnsi" w:hAnsiTheme="majorHAnsi"/>
                <w:b/>
                <w:color w:val="1F497D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  <w:t>T100001</w:t>
            </w:r>
          </w:p>
        </w:tc>
        <w:tc>
          <w:tcPr>
            <w:tcW w:w="2021" w:type="dxa"/>
            <w:shd w:val="clear" w:color="auto" w:fill="auto"/>
            <w:vAlign w:val="center"/>
          </w:tcPr>
          <w:p w14:paraId="032B316A" w14:textId="4CB4FA3A" w:rsidR="00B55F74" w:rsidRPr="004E4B70" w:rsidRDefault="00B55F74" w:rsidP="00B55F74">
            <w:pPr>
              <w:rPr>
                <w:rFonts w:asciiTheme="majorHAnsi" w:hAnsiTheme="majorHAnsi"/>
                <w:b/>
                <w:color w:val="1F497D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  <w:t>Subvencije zapošljavanja i samozapošljavanja</w:t>
            </w:r>
          </w:p>
        </w:tc>
        <w:tc>
          <w:tcPr>
            <w:tcW w:w="450" w:type="dxa"/>
            <w:vAlign w:val="center"/>
          </w:tcPr>
          <w:p w14:paraId="161CDC2D" w14:textId="55F062C1" w:rsidR="00B55F74" w:rsidRPr="004E4B70" w:rsidRDefault="00B55F74" w:rsidP="00B55F74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hAnsiTheme="majorHAnsi" w:cs="Calibri"/>
                <w:sz w:val="20"/>
                <w:szCs w:val="20"/>
              </w:rPr>
              <w:t>€</w:t>
            </w:r>
          </w:p>
        </w:tc>
        <w:tc>
          <w:tcPr>
            <w:tcW w:w="1336" w:type="dxa"/>
            <w:shd w:val="clear" w:color="auto" w:fill="auto"/>
            <w:vAlign w:val="center"/>
          </w:tcPr>
          <w:p w14:paraId="2B1353DA" w14:textId="3C70C84A" w:rsidR="00B55F74" w:rsidRPr="004E4B70" w:rsidRDefault="00B55F74" w:rsidP="00136A85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hAnsiTheme="majorHAnsi" w:cs="Calibri"/>
                <w:color w:val="000000"/>
                <w:sz w:val="20"/>
                <w:szCs w:val="20"/>
              </w:rPr>
              <w:t>2.820,36</w:t>
            </w:r>
          </w:p>
        </w:tc>
        <w:tc>
          <w:tcPr>
            <w:tcW w:w="1336" w:type="dxa"/>
            <w:gridSpan w:val="2"/>
            <w:shd w:val="clear" w:color="auto" w:fill="auto"/>
            <w:vAlign w:val="center"/>
          </w:tcPr>
          <w:p w14:paraId="1F848959" w14:textId="6D939DB4" w:rsidR="00B55F74" w:rsidRPr="004E4B70" w:rsidRDefault="00B55F74" w:rsidP="00136A85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hAnsiTheme="majorHAnsi" w:cs="Calibri"/>
                <w:color w:val="000000"/>
                <w:sz w:val="20"/>
                <w:szCs w:val="20"/>
              </w:rPr>
              <w:t>6.636,14</w:t>
            </w:r>
          </w:p>
        </w:tc>
        <w:tc>
          <w:tcPr>
            <w:tcW w:w="1336" w:type="dxa"/>
            <w:shd w:val="clear" w:color="auto" w:fill="auto"/>
            <w:vAlign w:val="center"/>
          </w:tcPr>
          <w:p w14:paraId="3A95D9D3" w14:textId="17B11077" w:rsidR="00B55F74" w:rsidRPr="009A3638" w:rsidRDefault="00B55F74" w:rsidP="00136A85">
            <w:pPr>
              <w:jc w:val="center"/>
              <w:rPr>
                <w:rFonts w:asciiTheme="majorHAnsi" w:hAnsiTheme="majorHAnsi" w:cs="Calibri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hAnsiTheme="majorHAnsi" w:cs="Calibri"/>
                <w:sz w:val="20"/>
                <w:szCs w:val="20"/>
              </w:rPr>
              <w:t>6.636,0</w:t>
            </w:r>
            <w:r w:rsidR="009A3638">
              <w:rPr>
                <w:rFonts w:asciiTheme="majorHAnsi" w:hAnsiTheme="majorHAnsi" w:cs="Calibri"/>
                <w:sz w:val="20"/>
                <w:szCs w:val="20"/>
              </w:rPr>
              <w:t>0</w:t>
            </w:r>
          </w:p>
        </w:tc>
        <w:tc>
          <w:tcPr>
            <w:tcW w:w="1298" w:type="dxa"/>
            <w:shd w:val="clear" w:color="auto" w:fill="auto"/>
            <w:vAlign w:val="center"/>
          </w:tcPr>
          <w:p w14:paraId="21D239DD" w14:textId="03AD5F6C" w:rsidR="00B55F74" w:rsidRPr="004E4B70" w:rsidRDefault="00B55F74" w:rsidP="00136A85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hAnsiTheme="majorHAnsi" w:cs="Calibri"/>
                <w:color w:val="000000"/>
                <w:sz w:val="20"/>
                <w:szCs w:val="20"/>
              </w:rPr>
              <w:t>10.000,00</w:t>
            </w:r>
          </w:p>
        </w:tc>
        <w:tc>
          <w:tcPr>
            <w:tcW w:w="1276" w:type="dxa"/>
            <w:vAlign w:val="center"/>
          </w:tcPr>
          <w:p w14:paraId="19028E55" w14:textId="2D3253E1" w:rsidR="00B55F74" w:rsidRPr="004E4B70" w:rsidRDefault="00B55F74" w:rsidP="00136A85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hAnsiTheme="majorHAnsi" w:cs="Calibri"/>
                <w:color w:val="000000"/>
                <w:sz w:val="20"/>
                <w:szCs w:val="20"/>
              </w:rPr>
              <w:t>10.000,00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21B0B74" w14:textId="2AEE0C03" w:rsidR="00B55F74" w:rsidRPr="009A3638" w:rsidRDefault="00BE3587" w:rsidP="00136A85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4E4B70">
              <w:rPr>
                <w:rFonts w:asciiTheme="majorHAnsi" w:hAnsiTheme="majorHAnsi" w:cs="Calibri"/>
                <w:color w:val="000000"/>
                <w:sz w:val="20"/>
                <w:szCs w:val="20"/>
              </w:rPr>
              <w:t>36.092,50</w:t>
            </w:r>
          </w:p>
        </w:tc>
        <w:tc>
          <w:tcPr>
            <w:tcW w:w="1181" w:type="dxa"/>
            <w:shd w:val="clear" w:color="auto" w:fill="auto"/>
            <w:vAlign w:val="center"/>
          </w:tcPr>
          <w:p w14:paraId="329319F0" w14:textId="14B0D21C" w:rsidR="00B55F74" w:rsidRPr="004E4B70" w:rsidRDefault="00B55F74" w:rsidP="00B55F74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hAnsiTheme="majorHAnsi"/>
                <w:sz w:val="20"/>
                <w:szCs w:val="20"/>
              </w:rPr>
              <w:t>+</w:t>
            </w:r>
          </w:p>
        </w:tc>
        <w:tc>
          <w:tcPr>
            <w:tcW w:w="1195" w:type="dxa"/>
            <w:shd w:val="clear" w:color="auto" w:fill="auto"/>
            <w:vAlign w:val="center"/>
          </w:tcPr>
          <w:p w14:paraId="5056D9E3" w14:textId="77777777" w:rsidR="00B55F74" w:rsidRPr="004E4B70" w:rsidRDefault="00B55F74" w:rsidP="00B55F74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EF1C12B" w14:textId="77777777" w:rsidR="00B55F74" w:rsidRPr="004E4B70" w:rsidRDefault="00B55F74" w:rsidP="00B55F74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</w:p>
        </w:tc>
      </w:tr>
      <w:tr w:rsidR="00B7450F" w:rsidRPr="004E4B70" w14:paraId="177B666B" w14:textId="77777777" w:rsidTr="00563F85">
        <w:trPr>
          <w:trHeight w:val="284"/>
        </w:trPr>
        <w:tc>
          <w:tcPr>
            <w:tcW w:w="1007" w:type="dxa"/>
            <w:shd w:val="clear" w:color="auto" w:fill="auto"/>
            <w:vAlign w:val="center"/>
          </w:tcPr>
          <w:p w14:paraId="210F70E4" w14:textId="6DDA5A4C" w:rsidR="00B55F74" w:rsidRPr="004E4B70" w:rsidRDefault="00B55F74" w:rsidP="00B55F74">
            <w:pPr>
              <w:rPr>
                <w:rFonts w:asciiTheme="majorHAnsi" w:hAnsiTheme="majorHAnsi"/>
                <w:b/>
                <w:color w:val="1F497D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  <w:t>T100002</w:t>
            </w:r>
          </w:p>
        </w:tc>
        <w:tc>
          <w:tcPr>
            <w:tcW w:w="2021" w:type="dxa"/>
            <w:shd w:val="clear" w:color="auto" w:fill="auto"/>
            <w:vAlign w:val="center"/>
          </w:tcPr>
          <w:p w14:paraId="686AA1A2" w14:textId="29F63CD5" w:rsidR="00B55F74" w:rsidRPr="004E4B70" w:rsidRDefault="00B55F74" w:rsidP="00B55F74">
            <w:pPr>
              <w:rPr>
                <w:rFonts w:asciiTheme="majorHAnsi" w:hAnsiTheme="majorHAnsi"/>
                <w:b/>
                <w:color w:val="1F497D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  <w:t>Subvencije obrtnicima, malim i srednjim poduzetnicima</w:t>
            </w:r>
          </w:p>
        </w:tc>
        <w:tc>
          <w:tcPr>
            <w:tcW w:w="450" w:type="dxa"/>
            <w:vAlign w:val="center"/>
          </w:tcPr>
          <w:p w14:paraId="25FFB7D5" w14:textId="66887EEF" w:rsidR="00B55F74" w:rsidRPr="004E4B70" w:rsidRDefault="00B55F74" w:rsidP="00B55F74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hAnsiTheme="majorHAnsi" w:cs="Calibri"/>
                <w:sz w:val="20"/>
                <w:szCs w:val="20"/>
              </w:rPr>
              <w:t>€</w:t>
            </w:r>
          </w:p>
        </w:tc>
        <w:tc>
          <w:tcPr>
            <w:tcW w:w="1336" w:type="dxa"/>
            <w:shd w:val="clear" w:color="auto" w:fill="auto"/>
            <w:vAlign w:val="center"/>
          </w:tcPr>
          <w:p w14:paraId="5DC7B6A4" w14:textId="7FEFFC84" w:rsidR="00B55F74" w:rsidRPr="004E4B70" w:rsidRDefault="00B55F74" w:rsidP="00136A85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hAnsiTheme="majorHAnsi" w:cs="Calibri"/>
                <w:color w:val="000000"/>
                <w:sz w:val="20"/>
                <w:szCs w:val="20"/>
              </w:rPr>
              <w:t>1.526,31</w:t>
            </w:r>
          </w:p>
        </w:tc>
        <w:tc>
          <w:tcPr>
            <w:tcW w:w="1336" w:type="dxa"/>
            <w:gridSpan w:val="2"/>
            <w:shd w:val="clear" w:color="auto" w:fill="auto"/>
            <w:vAlign w:val="center"/>
          </w:tcPr>
          <w:p w14:paraId="51B695E8" w14:textId="79F31F61" w:rsidR="00B55F74" w:rsidRPr="004E4B70" w:rsidRDefault="00B55F74" w:rsidP="00136A85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hAnsiTheme="majorHAnsi" w:cs="Calibri"/>
                <w:color w:val="000000"/>
                <w:sz w:val="20"/>
                <w:szCs w:val="20"/>
              </w:rPr>
              <w:t>6.636,14</w:t>
            </w:r>
          </w:p>
        </w:tc>
        <w:tc>
          <w:tcPr>
            <w:tcW w:w="1336" w:type="dxa"/>
            <w:shd w:val="clear" w:color="auto" w:fill="auto"/>
            <w:vAlign w:val="center"/>
          </w:tcPr>
          <w:p w14:paraId="64A1C76F" w14:textId="301E5BB6" w:rsidR="00B55F74" w:rsidRPr="009A3638" w:rsidRDefault="00B55F74" w:rsidP="00136A85">
            <w:pPr>
              <w:jc w:val="center"/>
              <w:rPr>
                <w:rFonts w:asciiTheme="majorHAnsi" w:hAnsiTheme="majorHAnsi" w:cs="Calibri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hAnsiTheme="majorHAnsi" w:cs="Calibri"/>
                <w:sz w:val="20"/>
                <w:szCs w:val="20"/>
              </w:rPr>
              <w:t>36.636,00</w:t>
            </w:r>
          </w:p>
        </w:tc>
        <w:tc>
          <w:tcPr>
            <w:tcW w:w="1298" w:type="dxa"/>
            <w:shd w:val="clear" w:color="auto" w:fill="auto"/>
            <w:vAlign w:val="center"/>
          </w:tcPr>
          <w:p w14:paraId="2D6CEB94" w14:textId="7EC8A791" w:rsidR="00B55F74" w:rsidRPr="004E4B70" w:rsidRDefault="00B55F74" w:rsidP="00136A85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hAnsiTheme="majorHAnsi" w:cs="Calibri"/>
                <w:color w:val="000000"/>
                <w:sz w:val="20"/>
                <w:szCs w:val="20"/>
              </w:rPr>
              <w:t>16.636,00</w:t>
            </w:r>
          </w:p>
        </w:tc>
        <w:tc>
          <w:tcPr>
            <w:tcW w:w="1276" w:type="dxa"/>
            <w:vAlign w:val="center"/>
          </w:tcPr>
          <w:p w14:paraId="46966914" w14:textId="72D154CB" w:rsidR="00B55F74" w:rsidRPr="004E4B70" w:rsidRDefault="00B55F74" w:rsidP="00136A85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hAnsiTheme="majorHAnsi" w:cs="Calibri"/>
                <w:color w:val="000000"/>
                <w:sz w:val="20"/>
                <w:szCs w:val="20"/>
              </w:rPr>
              <w:t>16.636,00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349F5B7" w14:textId="094F9048" w:rsidR="00B55F74" w:rsidRPr="009A3638" w:rsidRDefault="00BE3587" w:rsidP="00136A85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4E4B70">
              <w:rPr>
                <w:rFonts w:asciiTheme="majorHAnsi" w:hAnsiTheme="majorHAnsi" w:cs="Calibri"/>
                <w:color w:val="000000"/>
                <w:sz w:val="20"/>
                <w:szCs w:val="20"/>
              </w:rPr>
              <w:t>78.070,45</w:t>
            </w:r>
          </w:p>
        </w:tc>
        <w:tc>
          <w:tcPr>
            <w:tcW w:w="1181" w:type="dxa"/>
            <w:shd w:val="clear" w:color="auto" w:fill="auto"/>
            <w:vAlign w:val="center"/>
          </w:tcPr>
          <w:p w14:paraId="176431F8" w14:textId="72F7BF6D" w:rsidR="00B55F74" w:rsidRPr="004E4B70" w:rsidRDefault="00B55F74" w:rsidP="00B55F74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hAnsiTheme="majorHAnsi"/>
                <w:sz w:val="20"/>
                <w:szCs w:val="20"/>
              </w:rPr>
              <w:t>+</w:t>
            </w:r>
          </w:p>
        </w:tc>
        <w:tc>
          <w:tcPr>
            <w:tcW w:w="1195" w:type="dxa"/>
            <w:shd w:val="clear" w:color="auto" w:fill="auto"/>
            <w:vAlign w:val="center"/>
          </w:tcPr>
          <w:p w14:paraId="79DDAB51" w14:textId="77777777" w:rsidR="00B55F74" w:rsidRPr="004E4B70" w:rsidRDefault="00B55F74" w:rsidP="00B55F74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4802336B" w14:textId="77777777" w:rsidR="00B55F74" w:rsidRPr="004E4B70" w:rsidRDefault="00B55F74" w:rsidP="00B55F74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</w:p>
        </w:tc>
      </w:tr>
      <w:tr w:rsidR="00B55F74" w:rsidRPr="004E4B70" w14:paraId="1A00E992" w14:textId="77777777" w:rsidTr="00563F85">
        <w:trPr>
          <w:trHeight w:val="284"/>
        </w:trPr>
        <w:tc>
          <w:tcPr>
            <w:tcW w:w="14561" w:type="dxa"/>
            <w:gridSpan w:val="13"/>
            <w:shd w:val="clear" w:color="auto" w:fill="B8CCE4"/>
            <w:vAlign w:val="center"/>
          </w:tcPr>
          <w:p w14:paraId="697DCBD0" w14:textId="1BB99004" w:rsidR="00B55F74" w:rsidRPr="004E4B70" w:rsidRDefault="00B55F74" w:rsidP="00B55F74">
            <w:pPr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  <w:lang w:eastAsia="hr-HR"/>
              </w:rPr>
              <w:t>Plan razvoja Sisačko-moslavačke županije za razdoblje do 2027. Posebni cilj 6. Povećanje konkurentnosti poljoprivredne proizvodnje</w:t>
            </w:r>
          </w:p>
        </w:tc>
      </w:tr>
      <w:tr w:rsidR="001B35FF" w:rsidRPr="004E4B70" w14:paraId="5B75B795" w14:textId="77777777" w:rsidTr="00CD5342">
        <w:trPr>
          <w:trHeight w:val="284"/>
        </w:trPr>
        <w:tc>
          <w:tcPr>
            <w:tcW w:w="10060" w:type="dxa"/>
            <w:gridSpan w:val="9"/>
            <w:shd w:val="clear" w:color="auto" w:fill="F2F2F2"/>
          </w:tcPr>
          <w:p w14:paraId="5D43E3F2" w14:textId="77777777" w:rsidR="001B35FF" w:rsidRPr="004E4B70" w:rsidRDefault="001B35FF" w:rsidP="00B55F74">
            <w:pPr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  <w:lang w:eastAsia="hr-HR"/>
              </w:rPr>
              <w:t>Mjera 3. Potpore razvoju poljoprivredne proizvodnje</w:t>
            </w:r>
          </w:p>
          <w:p w14:paraId="18D75080" w14:textId="429806A6" w:rsidR="001B35FF" w:rsidRPr="004E4B70" w:rsidRDefault="001B35FF" w:rsidP="00B55F74">
            <w:pPr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  <w:lang w:eastAsia="hr-HR"/>
              </w:rPr>
              <w:t>(Mjera 6.1. Potpore razvoju poljoprivredne proizvodnje)</w:t>
            </w:r>
          </w:p>
        </w:tc>
        <w:tc>
          <w:tcPr>
            <w:tcW w:w="1417" w:type="dxa"/>
            <w:shd w:val="clear" w:color="auto" w:fill="F2F2F2"/>
          </w:tcPr>
          <w:p w14:paraId="1737F593" w14:textId="295AFC76" w:rsidR="001B35FF" w:rsidRPr="004E4B70" w:rsidRDefault="001B35FF" w:rsidP="00B55F74">
            <w:pPr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  <w:lang w:eastAsia="hr-HR"/>
              </w:rPr>
              <w:t>UKUPNO:</w:t>
            </w:r>
          </w:p>
        </w:tc>
        <w:tc>
          <w:tcPr>
            <w:tcW w:w="3084" w:type="dxa"/>
            <w:gridSpan w:val="3"/>
            <w:shd w:val="clear" w:color="auto" w:fill="F2F2F2"/>
          </w:tcPr>
          <w:p w14:paraId="7414C27A" w14:textId="5556C703" w:rsidR="001B35FF" w:rsidRPr="004E4B70" w:rsidRDefault="002E340E" w:rsidP="00B55F74">
            <w:pPr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  <w:lang w:eastAsia="hr-HR"/>
              </w:rPr>
              <w:t>115.236,71</w:t>
            </w:r>
          </w:p>
        </w:tc>
      </w:tr>
      <w:tr w:rsidR="00B7450F" w:rsidRPr="004E4B70" w14:paraId="407A7FB2" w14:textId="77777777" w:rsidTr="00563F85">
        <w:trPr>
          <w:trHeight w:val="284"/>
        </w:trPr>
        <w:tc>
          <w:tcPr>
            <w:tcW w:w="3028" w:type="dxa"/>
            <w:gridSpan w:val="2"/>
            <w:shd w:val="clear" w:color="auto" w:fill="F2F2F2"/>
            <w:vAlign w:val="center"/>
          </w:tcPr>
          <w:p w14:paraId="4E10B34F" w14:textId="5E17ADDB" w:rsidR="00B55F74" w:rsidRPr="004E4B70" w:rsidRDefault="00B55F74" w:rsidP="00B55F74">
            <w:pPr>
              <w:rPr>
                <w:rFonts w:asciiTheme="majorHAnsi" w:hAnsiTheme="majorHAnsi"/>
                <w:b/>
                <w:color w:val="1F497D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hAnsiTheme="majorHAnsi"/>
                <w:b/>
                <w:color w:val="1F497D"/>
                <w:sz w:val="20"/>
                <w:szCs w:val="20"/>
              </w:rPr>
              <w:t xml:space="preserve">Program 1014: Potpore poljoprivredi </w:t>
            </w:r>
          </w:p>
        </w:tc>
        <w:tc>
          <w:tcPr>
            <w:tcW w:w="450" w:type="dxa"/>
            <w:vAlign w:val="center"/>
          </w:tcPr>
          <w:p w14:paraId="50B0C651" w14:textId="4D759E66" w:rsidR="00B55F74" w:rsidRPr="004E4B70" w:rsidRDefault="00B55F74" w:rsidP="00B55F74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hAnsiTheme="majorHAnsi"/>
                <w:sz w:val="20"/>
                <w:szCs w:val="20"/>
              </w:rPr>
              <w:t>€</w:t>
            </w:r>
          </w:p>
        </w:tc>
        <w:tc>
          <w:tcPr>
            <w:tcW w:w="1336" w:type="dxa"/>
            <w:shd w:val="clear" w:color="auto" w:fill="auto"/>
            <w:vAlign w:val="center"/>
          </w:tcPr>
          <w:p w14:paraId="71BBB1EA" w14:textId="29645706" w:rsidR="00B55F74" w:rsidRPr="004E4B70" w:rsidRDefault="00B55F74" w:rsidP="00B55F74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hAnsiTheme="majorHAnsi" w:cs="Calibri"/>
                <w:color w:val="000000"/>
                <w:sz w:val="20"/>
                <w:szCs w:val="20"/>
              </w:rPr>
              <w:t>17.253,97</w:t>
            </w:r>
          </w:p>
        </w:tc>
        <w:tc>
          <w:tcPr>
            <w:tcW w:w="1336" w:type="dxa"/>
            <w:gridSpan w:val="2"/>
            <w:shd w:val="clear" w:color="auto" w:fill="auto"/>
            <w:vAlign w:val="center"/>
          </w:tcPr>
          <w:p w14:paraId="48A56481" w14:textId="714E5D03" w:rsidR="00B55F74" w:rsidRPr="004E4B70" w:rsidRDefault="00B55F74" w:rsidP="00B55F74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hAnsiTheme="majorHAnsi" w:cs="Calibri"/>
                <w:color w:val="000000"/>
                <w:sz w:val="20"/>
                <w:szCs w:val="20"/>
              </w:rPr>
              <w:t>15.926,74</w:t>
            </w:r>
          </w:p>
        </w:tc>
        <w:tc>
          <w:tcPr>
            <w:tcW w:w="1336" w:type="dxa"/>
            <w:shd w:val="clear" w:color="auto" w:fill="auto"/>
            <w:vAlign w:val="center"/>
          </w:tcPr>
          <w:p w14:paraId="0C0D8481" w14:textId="2F1A995F" w:rsidR="00B55F74" w:rsidRPr="004E4B70" w:rsidRDefault="00B55F74" w:rsidP="00B55F74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hAnsiTheme="majorHAnsi" w:cs="Calibri"/>
                <w:color w:val="000000"/>
                <w:sz w:val="20"/>
                <w:szCs w:val="20"/>
              </w:rPr>
              <w:t xml:space="preserve">27.352,00 </w:t>
            </w:r>
          </w:p>
        </w:tc>
        <w:tc>
          <w:tcPr>
            <w:tcW w:w="1298" w:type="dxa"/>
            <w:shd w:val="clear" w:color="auto" w:fill="auto"/>
            <w:vAlign w:val="center"/>
          </w:tcPr>
          <w:p w14:paraId="7DA101F5" w14:textId="2A7A9327" w:rsidR="00B55F74" w:rsidRPr="004E4B70" w:rsidRDefault="00B55F74" w:rsidP="00B55F74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hAnsiTheme="majorHAnsi" w:cs="Calibri"/>
                <w:color w:val="000000"/>
                <w:sz w:val="20"/>
                <w:szCs w:val="20"/>
              </w:rPr>
              <w:t xml:space="preserve">27.352,00 </w:t>
            </w:r>
          </w:p>
        </w:tc>
        <w:tc>
          <w:tcPr>
            <w:tcW w:w="1276" w:type="dxa"/>
            <w:vAlign w:val="center"/>
          </w:tcPr>
          <w:p w14:paraId="24D4FD94" w14:textId="3B6BF724" w:rsidR="00B55F74" w:rsidRPr="004E4B70" w:rsidRDefault="00B55F74" w:rsidP="00B55F74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hAnsiTheme="majorHAnsi" w:cs="Calibri"/>
                <w:color w:val="000000"/>
                <w:sz w:val="20"/>
                <w:szCs w:val="20"/>
              </w:rPr>
              <w:t xml:space="preserve">27.352,00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A10EE0F" w14:textId="6CD36ECC" w:rsidR="00B55F74" w:rsidRPr="004E4B70" w:rsidRDefault="00BE3587" w:rsidP="00B55F74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hAnsiTheme="majorHAnsi" w:cs="Calibri"/>
                <w:color w:val="000000"/>
                <w:sz w:val="20"/>
                <w:szCs w:val="20"/>
              </w:rPr>
              <w:t>115.236,71</w:t>
            </w:r>
          </w:p>
        </w:tc>
        <w:tc>
          <w:tcPr>
            <w:tcW w:w="1181" w:type="dxa"/>
            <w:shd w:val="clear" w:color="auto" w:fill="auto"/>
            <w:vAlign w:val="center"/>
          </w:tcPr>
          <w:p w14:paraId="16898061" w14:textId="38DC2743" w:rsidR="00B55F74" w:rsidRPr="004E4B70" w:rsidRDefault="00B55F74" w:rsidP="00B55F74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hAnsiTheme="majorHAnsi"/>
                <w:sz w:val="20"/>
                <w:szCs w:val="20"/>
              </w:rPr>
              <w:t>+</w:t>
            </w:r>
          </w:p>
        </w:tc>
        <w:tc>
          <w:tcPr>
            <w:tcW w:w="1195" w:type="dxa"/>
            <w:shd w:val="clear" w:color="auto" w:fill="auto"/>
            <w:vAlign w:val="center"/>
          </w:tcPr>
          <w:p w14:paraId="340ED54B" w14:textId="77777777" w:rsidR="00B55F74" w:rsidRPr="004E4B70" w:rsidRDefault="00B55F74" w:rsidP="00B55F74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38195FBC" w14:textId="77777777" w:rsidR="00B55F74" w:rsidRPr="004E4B70" w:rsidRDefault="00B55F74" w:rsidP="00B55F74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</w:p>
        </w:tc>
      </w:tr>
      <w:tr w:rsidR="00B55F74" w:rsidRPr="004E4B70" w14:paraId="26BDF222" w14:textId="77777777" w:rsidTr="00563F85">
        <w:trPr>
          <w:trHeight w:val="284"/>
        </w:trPr>
        <w:tc>
          <w:tcPr>
            <w:tcW w:w="14561" w:type="dxa"/>
            <w:gridSpan w:val="13"/>
            <w:shd w:val="clear" w:color="auto" w:fill="95B3D7"/>
          </w:tcPr>
          <w:p w14:paraId="3681A5AF" w14:textId="28B4E13A" w:rsidR="00B55F74" w:rsidRPr="004E4B70" w:rsidRDefault="00B55F74" w:rsidP="00B55F74">
            <w:pPr>
              <w:rPr>
                <w:rFonts w:asciiTheme="majorHAnsi" w:hAnsiTheme="majorHAnsi"/>
                <w:b/>
                <w:bCs/>
                <w:sz w:val="20"/>
                <w:szCs w:val="20"/>
                <w:lang w:eastAsia="hr-HR"/>
              </w:rPr>
            </w:pPr>
            <w:r w:rsidRPr="004E4B70">
              <w:rPr>
                <w:rFonts w:asciiTheme="majorHAnsi" w:hAnsiTheme="majorHAnsi"/>
                <w:b/>
                <w:bCs/>
                <w:color w:val="FFFFFF"/>
                <w:sz w:val="20"/>
                <w:szCs w:val="20"/>
                <w:lang w:eastAsia="hr-HR"/>
              </w:rPr>
              <w:t>AKTIVNOST/PROJEKT</w:t>
            </w:r>
          </w:p>
        </w:tc>
      </w:tr>
      <w:tr w:rsidR="00B7450F" w:rsidRPr="004E4B70" w14:paraId="0D91B13D" w14:textId="77777777" w:rsidTr="00563F85">
        <w:trPr>
          <w:trHeight w:val="284"/>
        </w:trPr>
        <w:tc>
          <w:tcPr>
            <w:tcW w:w="1007" w:type="dxa"/>
            <w:shd w:val="clear" w:color="auto" w:fill="auto"/>
            <w:vAlign w:val="center"/>
          </w:tcPr>
          <w:p w14:paraId="5FFEC7BC" w14:textId="151834CE" w:rsidR="00B55F74" w:rsidRPr="004E4B70" w:rsidRDefault="00B55F74" w:rsidP="00B55F74">
            <w:pPr>
              <w:rPr>
                <w:rFonts w:asciiTheme="majorHAnsi" w:hAnsiTheme="majorHAnsi"/>
                <w:b/>
                <w:color w:val="1F497D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iCs/>
                <w:sz w:val="20"/>
                <w:szCs w:val="20"/>
              </w:rPr>
              <w:t>A100001</w:t>
            </w:r>
          </w:p>
        </w:tc>
        <w:tc>
          <w:tcPr>
            <w:tcW w:w="2021" w:type="dxa"/>
            <w:shd w:val="clear" w:color="auto" w:fill="auto"/>
            <w:vAlign w:val="center"/>
          </w:tcPr>
          <w:p w14:paraId="4C4158C7" w14:textId="2EDAABC2" w:rsidR="00B55F74" w:rsidRPr="004E4B70" w:rsidRDefault="00B55F74" w:rsidP="00B55F74">
            <w:pPr>
              <w:rPr>
                <w:rFonts w:asciiTheme="majorHAnsi" w:hAnsiTheme="majorHAnsi"/>
                <w:b/>
                <w:color w:val="1F497D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iCs/>
                <w:sz w:val="20"/>
                <w:szCs w:val="20"/>
              </w:rPr>
              <w:t>Subvencije poljoprivrednicima u stočarstvu</w:t>
            </w:r>
          </w:p>
        </w:tc>
        <w:tc>
          <w:tcPr>
            <w:tcW w:w="450" w:type="dxa"/>
            <w:vAlign w:val="center"/>
          </w:tcPr>
          <w:p w14:paraId="589CF8C2" w14:textId="15FBFBCF" w:rsidR="00B55F74" w:rsidRPr="004E4B70" w:rsidRDefault="00B55F74" w:rsidP="00B55F74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hAnsiTheme="majorHAnsi" w:cs="Calibri"/>
                <w:sz w:val="20"/>
                <w:szCs w:val="20"/>
              </w:rPr>
              <w:t>€</w:t>
            </w:r>
          </w:p>
        </w:tc>
        <w:tc>
          <w:tcPr>
            <w:tcW w:w="1336" w:type="dxa"/>
            <w:shd w:val="clear" w:color="auto" w:fill="auto"/>
            <w:vAlign w:val="center"/>
          </w:tcPr>
          <w:p w14:paraId="01F7B033" w14:textId="08939D1C" w:rsidR="00B55F74" w:rsidRPr="004E4B70" w:rsidRDefault="00B55F74" w:rsidP="00136A85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hAnsiTheme="majorHAnsi" w:cs="Calibri"/>
                <w:color w:val="000000"/>
                <w:sz w:val="20"/>
                <w:szCs w:val="20"/>
              </w:rPr>
              <w:t>3.981,68</w:t>
            </w:r>
          </w:p>
        </w:tc>
        <w:tc>
          <w:tcPr>
            <w:tcW w:w="1336" w:type="dxa"/>
            <w:gridSpan w:val="2"/>
            <w:shd w:val="clear" w:color="auto" w:fill="auto"/>
            <w:vAlign w:val="center"/>
          </w:tcPr>
          <w:p w14:paraId="162F4934" w14:textId="4A3EBD30" w:rsidR="00B55F74" w:rsidRPr="004E4B70" w:rsidRDefault="00B55F74" w:rsidP="00136A85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hAnsiTheme="majorHAnsi" w:cs="Calibri"/>
                <w:color w:val="000000"/>
                <w:sz w:val="20"/>
                <w:szCs w:val="20"/>
              </w:rPr>
              <w:t>3.981,68</w:t>
            </w:r>
          </w:p>
        </w:tc>
        <w:tc>
          <w:tcPr>
            <w:tcW w:w="1336" w:type="dxa"/>
            <w:shd w:val="clear" w:color="auto" w:fill="auto"/>
            <w:vAlign w:val="center"/>
          </w:tcPr>
          <w:p w14:paraId="2F181DF8" w14:textId="08883398" w:rsidR="00B55F74" w:rsidRPr="004E4B70" w:rsidRDefault="00B55F74" w:rsidP="00136A85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hAnsiTheme="majorHAnsi" w:cs="Calibri"/>
                <w:color w:val="000000"/>
                <w:sz w:val="20"/>
                <w:szCs w:val="20"/>
              </w:rPr>
              <w:t>3.981,68</w:t>
            </w:r>
          </w:p>
        </w:tc>
        <w:tc>
          <w:tcPr>
            <w:tcW w:w="1298" w:type="dxa"/>
            <w:shd w:val="clear" w:color="auto" w:fill="auto"/>
            <w:vAlign w:val="center"/>
          </w:tcPr>
          <w:p w14:paraId="4B4287EA" w14:textId="06F1F008" w:rsidR="00B55F74" w:rsidRPr="004E4B70" w:rsidRDefault="00B55F74" w:rsidP="00136A85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hAnsiTheme="majorHAnsi" w:cs="Calibri"/>
                <w:color w:val="000000"/>
                <w:sz w:val="20"/>
                <w:szCs w:val="20"/>
              </w:rPr>
              <w:t>3.981,68</w:t>
            </w:r>
          </w:p>
        </w:tc>
        <w:tc>
          <w:tcPr>
            <w:tcW w:w="1276" w:type="dxa"/>
            <w:vAlign w:val="center"/>
          </w:tcPr>
          <w:p w14:paraId="5264E729" w14:textId="2279F361" w:rsidR="00B55F74" w:rsidRPr="004E4B70" w:rsidRDefault="00B55F74" w:rsidP="00136A85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hAnsiTheme="majorHAnsi" w:cs="Calibri"/>
                <w:color w:val="000000"/>
                <w:sz w:val="20"/>
                <w:szCs w:val="20"/>
              </w:rPr>
              <w:t>3.981,68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404F0DB" w14:textId="66B70E2B" w:rsidR="00B55F74" w:rsidRPr="004E4B70" w:rsidRDefault="00B55F74" w:rsidP="00136A85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hAnsiTheme="majorHAnsi" w:cs="Calibri"/>
                <w:color w:val="000000"/>
                <w:sz w:val="20"/>
                <w:szCs w:val="20"/>
              </w:rPr>
              <w:t>19.908,42</w:t>
            </w:r>
          </w:p>
        </w:tc>
        <w:tc>
          <w:tcPr>
            <w:tcW w:w="1181" w:type="dxa"/>
            <w:shd w:val="clear" w:color="auto" w:fill="auto"/>
            <w:vAlign w:val="center"/>
          </w:tcPr>
          <w:p w14:paraId="4C98B6AF" w14:textId="0C66B121" w:rsidR="00B55F74" w:rsidRPr="004E4B70" w:rsidRDefault="00B55F74" w:rsidP="00B55F74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hAnsiTheme="majorHAnsi"/>
                <w:sz w:val="20"/>
                <w:szCs w:val="20"/>
              </w:rPr>
              <w:t>+</w:t>
            </w:r>
          </w:p>
        </w:tc>
        <w:tc>
          <w:tcPr>
            <w:tcW w:w="1195" w:type="dxa"/>
            <w:shd w:val="clear" w:color="auto" w:fill="auto"/>
            <w:vAlign w:val="center"/>
          </w:tcPr>
          <w:p w14:paraId="19A52919" w14:textId="77777777" w:rsidR="00B55F74" w:rsidRPr="004E4B70" w:rsidRDefault="00B55F74" w:rsidP="00B55F74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70266F88" w14:textId="77777777" w:rsidR="00B55F74" w:rsidRPr="004E4B70" w:rsidRDefault="00B55F74" w:rsidP="00B55F74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</w:p>
        </w:tc>
      </w:tr>
      <w:tr w:rsidR="00B7450F" w:rsidRPr="004E4B70" w14:paraId="7AF99E2A" w14:textId="77777777" w:rsidTr="00563F85">
        <w:trPr>
          <w:trHeight w:val="284"/>
        </w:trPr>
        <w:tc>
          <w:tcPr>
            <w:tcW w:w="1007" w:type="dxa"/>
            <w:shd w:val="clear" w:color="auto" w:fill="auto"/>
            <w:vAlign w:val="center"/>
          </w:tcPr>
          <w:p w14:paraId="29493C51" w14:textId="2976665F" w:rsidR="00B55F74" w:rsidRPr="004E4B70" w:rsidRDefault="00B55F74" w:rsidP="00B55F74">
            <w:pPr>
              <w:rPr>
                <w:rFonts w:asciiTheme="majorHAnsi" w:hAnsiTheme="majorHAnsi"/>
                <w:b/>
                <w:color w:val="1F497D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iCs/>
                <w:sz w:val="20"/>
                <w:szCs w:val="20"/>
              </w:rPr>
              <w:t>A100002</w:t>
            </w:r>
          </w:p>
        </w:tc>
        <w:tc>
          <w:tcPr>
            <w:tcW w:w="2021" w:type="dxa"/>
            <w:shd w:val="clear" w:color="auto" w:fill="auto"/>
            <w:vAlign w:val="center"/>
          </w:tcPr>
          <w:p w14:paraId="799BAA04" w14:textId="0970EE45" w:rsidR="00B55F74" w:rsidRPr="004E4B70" w:rsidRDefault="00B55F74" w:rsidP="00B55F74">
            <w:pPr>
              <w:rPr>
                <w:rFonts w:asciiTheme="majorHAnsi" w:hAnsiTheme="majorHAnsi"/>
                <w:b/>
                <w:color w:val="1F497D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iCs/>
                <w:sz w:val="20"/>
                <w:szCs w:val="20"/>
              </w:rPr>
              <w:t>Subvencije u pčelarstvu</w:t>
            </w:r>
          </w:p>
        </w:tc>
        <w:tc>
          <w:tcPr>
            <w:tcW w:w="450" w:type="dxa"/>
            <w:vAlign w:val="center"/>
          </w:tcPr>
          <w:p w14:paraId="3050B8F6" w14:textId="4C717B99" w:rsidR="00B55F74" w:rsidRPr="004E4B70" w:rsidRDefault="00B55F74" w:rsidP="00B55F74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hAnsiTheme="majorHAnsi" w:cs="Calibri"/>
                <w:sz w:val="20"/>
                <w:szCs w:val="20"/>
              </w:rPr>
              <w:t>€</w:t>
            </w:r>
          </w:p>
        </w:tc>
        <w:tc>
          <w:tcPr>
            <w:tcW w:w="1336" w:type="dxa"/>
            <w:shd w:val="clear" w:color="auto" w:fill="auto"/>
            <w:vAlign w:val="center"/>
          </w:tcPr>
          <w:p w14:paraId="63D65D4D" w14:textId="5766CC3A" w:rsidR="00B55F74" w:rsidRPr="004E4B70" w:rsidRDefault="00B55F74" w:rsidP="00136A85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hAnsiTheme="majorHAnsi" w:cs="Calibri"/>
                <w:color w:val="000000"/>
                <w:sz w:val="20"/>
                <w:szCs w:val="20"/>
              </w:rPr>
              <w:t>1.327,23</w:t>
            </w:r>
          </w:p>
        </w:tc>
        <w:tc>
          <w:tcPr>
            <w:tcW w:w="1336" w:type="dxa"/>
            <w:gridSpan w:val="2"/>
            <w:shd w:val="clear" w:color="auto" w:fill="auto"/>
            <w:vAlign w:val="center"/>
          </w:tcPr>
          <w:p w14:paraId="31C64AEF" w14:textId="5D1EA6D3" w:rsidR="00B55F74" w:rsidRPr="004E4B70" w:rsidRDefault="00B55F74" w:rsidP="00136A85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hAnsiTheme="majorHAnsi" w:cs="Calibri"/>
                <w:color w:val="000000"/>
                <w:sz w:val="20"/>
                <w:szCs w:val="20"/>
              </w:rPr>
              <w:t>1.327,23</w:t>
            </w:r>
          </w:p>
        </w:tc>
        <w:tc>
          <w:tcPr>
            <w:tcW w:w="1336" w:type="dxa"/>
            <w:shd w:val="clear" w:color="auto" w:fill="auto"/>
            <w:vAlign w:val="center"/>
          </w:tcPr>
          <w:p w14:paraId="1F35853F" w14:textId="4C5ECEAE" w:rsidR="00B55F74" w:rsidRPr="009A3638" w:rsidRDefault="00B55F74" w:rsidP="00136A85">
            <w:pPr>
              <w:jc w:val="center"/>
              <w:rPr>
                <w:rFonts w:asciiTheme="majorHAnsi" w:hAnsiTheme="majorHAnsi" w:cs="Calibri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hAnsiTheme="majorHAnsi" w:cs="Calibri"/>
                <w:sz w:val="20"/>
                <w:szCs w:val="20"/>
              </w:rPr>
              <w:t>1.045,00</w:t>
            </w:r>
          </w:p>
        </w:tc>
        <w:tc>
          <w:tcPr>
            <w:tcW w:w="1298" w:type="dxa"/>
            <w:shd w:val="clear" w:color="auto" w:fill="auto"/>
            <w:vAlign w:val="center"/>
          </w:tcPr>
          <w:p w14:paraId="6345943B" w14:textId="67CC6589" w:rsidR="00B55F74" w:rsidRPr="009A3638" w:rsidRDefault="00B55F74" w:rsidP="00136A85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4E4B70">
              <w:rPr>
                <w:rFonts w:asciiTheme="majorHAnsi" w:hAnsiTheme="majorHAnsi" w:cs="Calibri"/>
                <w:color w:val="000000"/>
                <w:sz w:val="20"/>
                <w:szCs w:val="20"/>
              </w:rPr>
              <w:t>1.045,00</w:t>
            </w:r>
          </w:p>
        </w:tc>
        <w:tc>
          <w:tcPr>
            <w:tcW w:w="1276" w:type="dxa"/>
            <w:vAlign w:val="center"/>
          </w:tcPr>
          <w:p w14:paraId="7F548D2C" w14:textId="276032AE" w:rsidR="00B55F74" w:rsidRPr="009A3638" w:rsidRDefault="00B55F74" w:rsidP="00136A85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4E4B70">
              <w:rPr>
                <w:rFonts w:asciiTheme="majorHAnsi" w:hAnsiTheme="majorHAnsi" w:cs="Calibri"/>
                <w:color w:val="000000"/>
                <w:sz w:val="20"/>
                <w:szCs w:val="20"/>
              </w:rPr>
              <w:t>1.045,00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9B8C6D8" w14:textId="3EE8448C" w:rsidR="00B55F74" w:rsidRPr="004E4B70" w:rsidRDefault="00BE3587" w:rsidP="00136A85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hAnsiTheme="majorHAnsi" w:cs="Calibri"/>
                <w:color w:val="000000"/>
                <w:sz w:val="20"/>
                <w:szCs w:val="20"/>
              </w:rPr>
              <w:t>5.789,46</w:t>
            </w:r>
          </w:p>
        </w:tc>
        <w:tc>
          <w:tcPr>
            <w:tcW w:w="1181" w:type="dxa"/>
            <w:shd w:val="clear" w:color="auto" w:fill="auto"/>
            <w:vAlign w:val="center"/>
          </w:tcPr>
          <w:p w14:paraId="70B14207" w14:textId="437FF736" w:rsidR="00B55F74" w:rsidRPr="004E4B70" w:rsidRDefault="00B55F74" w:rsidP="00B55F74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hAnsiTheme="majorHAnsi"/>
                <w:sz w:val="20"/>
                <w:szCs w:val="20"/>
              </w:rPr>
              <w:t>+</w:t>
            </w:r>
          </w:p>
        </w:tc>
        <w:tc>
          <w:tcPr>
            <w:tcW w:w="1195" w:type="dxa"/>
            <w:shd w:val="clear" w:color="auto" w:fill="auto"/>
            <w:vAlign w:val="center"/>
          </w:tcPr>
          <w:p w14:paraId="5B3F0685" w14:textId="77777777" w:rsidR="00B55F74" w:rsidRPr="004E4B70" w:rsidRDefault="00B55F74" w:rsidP="00B55F74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1BE9FF73" w14:textId="77777777" w:rsidR="00B55F74" w:rsidRPr="004E4B70" w:rsidRDefault="00B55F74" w:rsidP="00B55F74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</w:p>
        </w:tc>
      </w:tr>
      <w:tr w:rsidR="00B7450F" w:rsidRPr="004E4B70" w14:paraId="4B9B14BB" w14:textId="77777777" w:rsidTr="00563F85">
        <w:trPr>
          <w:trHeight w:val="284"/>
        </w:trPr>
        <w:tc>
          <w:tcPr>
            <w:tcW w:w="1007" w:type="dxa"/>
            <w:shd w:val="clear" w:color="auto" w:fill="auto"/>
            <w:vAlign w:val="center"/>
          </w:tcPr>
          <w:p w14:paraId="5535A4B9" w14:textId="4CD2D304" w:rsidR="00B55F74" w:rsidRPr="004E4B70" w:rsidRDefault="00B55F74" w:rsidP="00B55F74">
            <w:pPr>
              <w:rPr>
                <w:rFonts w:asciiTheme="majorHAnsi" w:hAnsiTheme="majorHAnsi"/>
                <w:b/>
                <w:color w:val="1F497D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iCs/>
                <w:sz w:val="20"/>
                <w:szCs w:val="20"/>
              </w:rPr>
              <w:t>A100003</w:t>
            </w:r>
          </w:p>
        </w:tc>
        <w:tc>
          <w:tcPr>
            <w:tcW w:w="2021" w:type="dxa"/>
            <w:shd w:val="clear" w:color="auto" w:fill="auto"/>
            <w:vAlign w:val="center"/>
          </w:tcPr>
          <w:p w14:paraId="05FD239A" w14:textId="520824AB" w:rsidR="00B55F74" w:rsidRPr="004E4B70" w:rsidRDefault="00B55F74" w:rsidP="00B55F74">
            <w:pPr>
              <w:rPr>
                <w:rFonts w:asciiTheme="majorHAnsi" w:hAnsiTheme="majorHAnsi"/>
                <w:b/>
                <w:color w:val="1F497D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iCs/>
                <w:sz w:val="20"/>
                <w:szCs w:val="20"/>
              </w:rPr>
              <w:t>Subvencije u osiguranju dijela premije usjeva i višegodišnjih nasada</w:t>
            </w:r>
          </w:p>
        </w:tc>
        <w:tc>
          <w:tcPr>
            <w:tcW w:w="450" w:type="dxa"/>
            <w:vAlign w:val="center"/>
          </w:tcPr>
          <w:p w14:paraId="29423B90" w14:textId="1D7391EF" w:rsidR="00B55F74" w:rsidRPr="004E4B70" w:rsidRDefault="00B55F74" w:rsidP="00B55F74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hAnsiTheme="majorHAnsi" w:cs="Calibri"/>
                <w:sz w:val="20"/>
                <w:szCs w:val="20"/>
              </w:rPr>
              <w:t>€</w:t>
            </w:r>
          </w:p>
        </w:tc>
        <w:tc>
          <w:tcPr>
            <w:tcW w:w="1336" w:type="dxa"/>
            <w:shd w:val="clear" w:color="auto" w:fill="auto"/>
            <w:vAlign w:val="center"/>
          </w:tcPr>
          <w:p w14:paraId="5B4B8EFB" w14:textId="527B8D3A" w:rsidR="00B55F74" w:rsidRPr="004E4B70" w:rsidRDefault="00B55F74" w:rsidP="00136A85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hAnsiTheme="majorHAnsi" w:cs="Calibri"/>
                <w:color w:val="000000"/>
                <w:sz w:val="20"/>
                <w:szCs w:val="20"/>
              </w:rPr>
              <w:t>10.617,82</w:t>
            </w:r>
          </w:p>
        </w:tc>
        <w:tc>
          <w:tcPr>
            <w:tcW w:w="1336" w:type="dxa"/>
            <w:gridSpan w:val="2"/>
            <w:shd w:val="clear" w:color="auto" w:fill="auto"/>
            <w:vAlign w:val="center"/>
          </w:tcPr>
          <w:p w14:paraId="7CB90A52" w14:textId="52DB84D5" w:rsidR="00B55F74" w:rsidRPr="004E4B70" w:rsidRDefault="00B55F74" w:rsidP="00136A85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hAnsiTheme="majorHAnsi" w:cs="Calibri"/>
                <w:color w:val="000000"/>
                <w:sz w:val="20"/>
                <w:szCs w:val="20"/>
              </w:rPr>
              <w:t>6.636,14</w:t>
            </w:r>
          </w:p>
        </w:tc>
        <w:tc>
          <w:tcPr>
            <w:tcW w:w="1336" w:type="dxa"/>
            <w:shd w:val="clear" w:color="auto" w:fill="auto"/>
            <w:vAlign w:val="center"/>
          </w:tcPr>
          <w:p w14:paraId="61CDF581" w14:textId="3A262DDD" w:rsidR="00B55F74" w:rsidRPr="004E4B70" w:rsidRDefault="00B55F74" w:rsidP="00136A85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hAnsiTheme="majorHAnsi" w:cs="Calibri"/>
                <w:color w:val="000000"/>
                <w:sz w:val="20"/>
                <w:szCs w:val="20"/>
              </w:rPr>
              <w:t>6.636,14</w:t>
            </w:r>
          </w:p>
        </w:tc>
        <w:tc>
          <w:tcPr>
            <w:tcW w:w="1298" w:type="dxa"/>
            <w:shd w:val="clear" w:color="auto" w:fill="auto"/>
            <w:vAlign w:val="center"/>
          </w:tcPr>
          <w:p w14:paraId="355050AC" w14:textId="340CB53C" w:rsidR="00B55F74" w:rsidRPr="004E4B70" w:rsidRDefault="00B55F74" w:rsidP="00136A85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hAnsiTheme="majorHAnsi" w:cs="Calibri"/>
                <w:color w:val="000000"/>
                <w:sz w:val="20"/>
                <w:szCs w:val="20"/>
              </w:rPr>
              <w:t>6.636,14</w:t>
            </w:r>
          </w:p>
        </w:tc>
        <w:tc>
          <w:tcPr>
            <w:tcW w:w="1276" w:type="dxa"/>
            <w:vAlign w:val="center"/>
          </w:tcPr>
          <w:p w14:paraId="6533A528" w14:textId="7899CDE7" w:rsidR="00B55F74" w:rsidRPr="004E4B70" w:rsidRDefault="00B55F74" w:rsidP="00136A85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hAnsiTheme="majorHAnsi" w:cs="Calibri"/>
                <w:color w:val="000000"/>
                <w:sz w:val="20"/>
                <w:szCs w:val="20"/>
              </w:rPr>
              <w:t>6.636,14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953E519" w14:textId="6F9A7224" w:rsidR="00B55F74" w:rsidRPr="004E4B70" w:rsidRDefault="00BE3587" w:rsidP="00136A85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hAnsiTheme="majorHAnsi" w:cs="Calibri"/>
                <w:color w:val="000000"/>
                <w:sz w:val="20"/>
                <w:szCs w:val="20"/>
              </w:rPr>
              <w:t>37.162,38</w:t>
            </w:r>
          </w:p>
        </w:tc>
        <w:tc>
          <w:tcPr>
            <w:tcW w:w="1181" w:type="dxa"/>
            <w:shd w:val="clear" w:color="auto" w:fill="auto"/>
            <w:vAlign w:val="center"/>
          </w:tcPr>
          <w:p w14:paraId="7288A355" w14:textId="7733DC73" w:rsidR="00B55F74" w:rsidRPr="004E4B70" w:rsidRDefault="00B55F74" w:rsidP="00B55F74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hAnsiTheme="majorHAnsi"/>
                <w:sz w:val="20"/>
                <w:szCs w:val="20"/>
              </w:rPr>
              <w:t>+</w:t>
            </w:r>
          </w:p>
        </w:tc>
        <w:tc>
          <w:tcPr>
            <w:tcW w:w="1195" w:type="dxa"/>
            <w:shd w:val="clear" w:color="auto" w:fill="auto"/>
            <w:vAlign w:val="center"/>
          </w:tcPr>
          <w:p w14:paraId="7EEED701" w14:textId="77777777" w:rsidR="00B55F74" w:rsidRPr="004E4B70" w:rsidRDefault="00B55F74" w:rsidP="00B55F74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BBB4D8E" w14:textId="77777777" w:rsidR="00B55F74" w:rsidRPr="004E4B70" w:rsidRDefault="00B55F74" w:rsidP="00B55F74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</w:p>
        </w:tc>
      </w:tr>
      <w:tr w:rsidR="00B7450F" w:rsidRPr="004E4B70" w14:paraId="4B281C48" w14:textId="77777777" w:rsidTr="00563F85">
        <w:trPr>
          <w:trHeight w:val="284"/>
        </w:trPr>
        <w:tc>
          <w:tcPr>
            <w:tcW w:w="1007" w:type="dxa"/>
            <w:shd w:val="clear" w:color="auto" w:fill="auto"/>
            <w:vAlign w:val="center"/>
          </w:tcPr>
          <w:p w14:paraId="1777231A" w14:textId="74369AD5" w:rsidR="00B55F74" w:rsidRPr="00136A85" w:rsidRDefault="00B55F74" w:rsidP="00B55F74">
            <w:pPr>
              <w:rPr>
                <w:rFonts w:asciiTheme="majorHAnsi" w:hAnsiTheme="majorHAnsi"/>
                <w:b/>
                <w:color w:val="1F497D"/>
                <w:sz w:val="20"/>
                <w:szCs w:val="20"/>
                <w:lang w:eastAsia="hr-HR"/>
              </w:rPr>
            </w:pPr>
            <w:r w:rsidRPr="00136A85">
              <w:rPr>
                <w:rFonts w:asciiTheme="majorHAnsi" w:eastAsia="Calibri" w:hAnsiTheme="majorHAnsi" w:cs="TimesNewRoman"/>
                <w:iCs/>
                <w:sz w:val="20"/>
                <w:szCs w:val="20"/>
              </w:rPr>
              <w:t>A100004</w:t>
            </w:r>
          </w:p>
        </w:tc>
        <w:tc>
          <w:tcPr>
            <w:tcW w:w="2021" w:type="dxa"/>
            <w:shd w:val="clear" w:color="auto" w:fill="auto"/>
            <w:vAlign w:val="center"/>
          </w:tcPr>
          <w:p w14:paraId="508A55C4" w14:textId="165837F3" w:rsidR="00B55F74" w:rsidRPr="00136A85" w:rsidRDefault="00B55F74" w:rsidP="00B55F74">
            <w:pPr>
              <w:rPr>
                <w:rFonts w:asciiTheme="majorHAnsi" w:hAnsiTheme="majorHAnsi"/>
                <w:b/>
                <w:color w:val="1F497D"/>
                <w:sz w:val="20"/>
                <w:szCs w:val="20"/>
                <w:lang w:eastAsia="hr-HR"/>
              </w:rPr>
            </w:pPr>
            <w:r w:rsidRPr="00136A85">
              <w:rPr>
                <w:rFonts w:asciiTheme="majorHAnsi" w:eastAsia="Calibri" w:hAnsiTheme="majorHAnsi" w:cs="TimesNewRoman"/>
                <w:iCs/>
                <w:sz w:val="20"/>
                <w:szCs w:val="20"/>
              </w:rPr>
              <w:t>Uzorkovanje i analiza tla</w:t>
            </w:r>
          </w:p>
        </w:tc>
        <w:tc>
          <w:tcPr>
            <w:tcW w:w="450" w:type="dxa"/>
            <w:vAlign w:val="center"/>
          </w:tcPr>
          <w:p w14:paraId="5E2544A1" w14:textId="51672856" w:rsidR="00B55F74" w:rsidRPr="004E4B70" w:rsidRDefault="00B55F74" w:rsidP="00B55F74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hAnsiTheme="majorHAnsi" w:cs="Calibri"/>
                <w:sz w:val="20"/>
                <w:szCs w:val="20"/>
              </w:rPr>
              <w:t>€</w:t>
            </w:r>
          </w:p>
        </w:tc>
        <w:tc>
          <w:tcPr>
            <w:tcW w:w="1336" w:type="dxa"/>
            <w:shd w:val="clear" w:color="auto" w:fill="auto"/>
            <w:vAlign w:val="center"/>
          </w:tcPr>
          <w:p w14:paraId="66091851" w14:textId="334282AB" w:rsidR="00B55F74" w:rsidRPr="004E4B70" w:rsidRDefault="00B55F74" w:rsidP="00136A85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hAnsiTheme="majorHAnsi" w:cs="Calibri"/>
                <w:color w:val="000000"/>
                <w:sz w:val="20"/>
                <w:szCs w:val="20"/>
              </w:rPr>
              <w:t>1.327,23</w:t>
            </w:r>
          </w:p>
        </w:tc>
        <w:tc>
          <w:tcPr>
            <w:tcW w:w="1336" w:type="dxa"/>
            <w:gridSpan w:val="2"/>
            <w:shd w:val="clear" w:color="auto" w:fill="auto"/>
            <w:vAlign w:val="center"/>
          </w:tcPr>
          <w:p w14:paraId="05F6CCA5" w14:textId="03C707E4" w:rsidR="00B55F74" w:rsidRPr="004E4B70" w:rsidRDefault="00B55F74" w:rsidP="00136A85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hAnsiTheme="majorHAnsi" w:cs="Calibri"/>
                <w:color w:val="000000"/>
                <w:sz w:val="20"/>
                <w:szCs w:val="20"/>
              </w:rPr>
              <w:t>3.981,68</w:t>
            </w:r>
          </w:p>
        </w:tc>
        <w:tc>
          <w:tcPr>
            <w:tcW w:w="1336" w:type="dxa"/>
            <w:shd w:val="clear" w:color="auto" w:fill="auto"/>
            <w:vAlign w:val="center"/>
          </w:tcPr>
          <w:p w14:paraId="68159B06" w14:textId="0F6EB36D" w:rsidR="00B55F74" w:rsidRPr="004E4B70" w:rsidRDefault="00B55F74" w:rsidP="00136A85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hAnsiTheme="majorHAnsi" w:cs="Calibri"/>
                <w:color w:val="000000"/>
                <w:sz w:val="20"/>
                <w:szCs w:val="20"/>
              </w:rPr>
              <w:t>3.981,68</w:t>
            </w:r>
          </w:p>
        </w:tc>
        <w:tc>
          <w:tcPr>
            <w:tcW w:w="1298" w:type="dxa"/>
            <w:shd w:val="clear" w:color="auto" w:fill="auto"/>
            <w:vAlign w:val="center"/>
          </w:tcPr>
          <w:p w14:paraId="1FE92127" w14:textId="2ABE26A9" w:rsidR="00B55F74" w:rsidRPr="004E4B70" w:rsidRDefault="00B55F74" w:rsidP="00136A85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hAnsiTheme="majorHAnsi" w:cs="Calibri"/>
                <w:color w:val="000000"/>
                <w:sz w:val="20"/>
                <w:szCs w:val="20"/>
              </w:rPr>
              <w:t>3.981,68</w:t>
            </w:r>
          </w:p>
        </w:tc>
        <w:tc>
          <w:tcPr>
            <w:tcW w:w="1276" w:type="dxa"/>
            <w:vAlign w:val="center"/>
          </w:tcPr>
          <w:p w14:paraId="4DA9A531" w14:textId="6ACBA332" w:rsidR="00B55F74" w:rsidRPr="004E4B70" w:rsidRDefault="00B55F74" w:rsidP="00136A85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hAnsiTheme="majorHAnsi" w:cs="Calibri"/>
                <w:color w:val="000000"/>
                <w:sz w:val="20"/>
                <w:szCs w:val="20"/>
              </w:rPr>
              <w:t>3.981,68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0332258" w14:textId="1319D3A1" w:rsidR="00B55F74" w:rsidRPr="004E4B70" w:rsidRDefault="00BE3587" w:rsidP="00136A85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hAnsiTheme="majorHAnsi" w:cs="Calibri"/>
                <w:color w:val="000000"/>
                <w:sz w:val="20"/>
                <w:szCs w:val="20"/>
              </w:rPr>
              <w:t>17.253,95</w:t>
            </w:r>
          </w:p>
        </w:tc>
        <w:tc>
          <w:tcPr>
            <w:tcW w:w="1181" w:type="dxa"/>
            <w:shd w:val="clear" w:color="auto" w:fill="auto"/>
            <w:vAlign w:val="center"/>
          </w:tcPr>
          <w:p w14:paraId="44B93FC4" w14:textId="09F9CC04" w:rsidR="00B55F74" w:rsidRPr="004E4B70" w:rsidRDefault="00B55F74" w:rsidP="00B55F74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hAnsiTheme="majorHAnsi"/>
                <w:sz w:val="20"/>
                <w:szCs w:val="20"/>
              </w:rPr>
              <w:t>+</w:t>
            </w:r>
          </w:p>
        </w:tc>
        <w:tc>
          <w:tcPr>
            <w:tcW w:w="1195" w:type="dxa"/>
            <w:shd w:val="clear" w:color="auto" w:fill="auto"/>
            <w:vAlign w:val="center"/>
          </w:tcPr>
          <w:p w14:paraId="11D02C15" w14:textId="77777777" w:rsidR="00B55F74" w:rsidRPr="004E4B70" w:rsidRDefault="00B55F74" w:rsidP="00B55F74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7A37D660" w14:textId="77777777" w:rsidR="00B55F74" w:rsidRPr="004E4B70" w:rsidRDefault="00B55F74" w:rsidP="00B55F74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</w:p>
        </w:tc>
      </w:tr>
      <w:tr w:rsidR="001B35FF" w:rsidRPr="004E4B70" w14:paraId="7EEEFEEF" w14:textId="77777777" w:rsidTr="00136A85">
        <w:trPr>
          <w:trHeight w:val="284"/>
        </w:trPr>
        <w:tc>
          <w:tcPr>
            <w:tcW w:w="1007" w:type="dxa"/>
            <w:shd w:val="clear" w:color="auto" w:fill="auto"/>
            <w:vAlign w:val="center"/>
          </w:tcPr>
          <w:p w14:paraId="1D653761" w14:textId="4F147571" w:rsidR="00B55F74" w:rsidRPr="00136A85" w:rsidRDefault="00B55F74" w:rsidP="00B55F74">
            <w:pPr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</w:pPr>
            <w:r w:rsidRPr="00136A85">
              <w:rPr>
                <w:rFonts w:asciiTheme="majorHAnsi" w:eastAsia="Calibri" w:hAnsiTheme="majorHAnsi" w:cs="TimesNewRoman"/>
                <w:iCs/>
                <w:sz w:val="20"/>
                <w:szCs w:val="20"/>
              </w:rPr>
              <w:t>A100005</w:t>
            </w:r>
          </w:p>
        </w:tc>
        <w:tc>
          <w:tcPr>
            <w:tcW w:w="2021" w:type="dxa"/>
            <w:shd w:val="clear" w:color="auto" w:fill="auto"/>
            <w:vAlign w:val="center"/>
          </w:tcPr>
          <w:p w14:paraId="4F0A3B9C" w14:textId="5EEA4E89" w:rsidR="00B55F74" w:rsidRPr="00136A85" w:rsidRDefault="00B55F74" w:rsidP="00B55F74">
            <w:pPr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</w:pPr>
            <w:r w:rsidRPr="00136A85">
              <w:rPr>
                <w:rFonts w:asciiTheme="majorHAnsi" w:eastAsia="Calibri" w:hAnsiTheme="majorHAnsi" w:cs="TimesNewRoman"/>
                <w:iCs/>
                <w:sz w:val="20"/>
                <w:szCs w:val="20"/>
              </w:rPr>
              <w:t>Održavanje i sanacija poljskih puteva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569DB26D" w14:textId="5DD3B97B" w:rsidR="00B55F74" w:rsidRPr="004E4B70" w:rsidRDefault="00B55F74" w:rsidP="00B55F74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hAnsiTheme="majorHAnsi" w:cs="Calibri"/>
                <w:sz w:val="20"/>
                <w:szCs w:val="20"/>
              </w:rPr>
              <w:t>€</w:t>
            </w:r>
          </w:p>
        </w:tc>
        <w:tc>
          <w:tcPr>
            <w:tcW w:w="1336" w:type="dxa"/>
            <w:shd w:val="clear" w:color="auto" w:fill="auto"/>
            <w:vAlign w:val="center"/>
          </w:tcPr>
          <w:p w14:paraId="7AD2E8DE" w14:textId="43A855FD" w:rsidR="00B55F74" w:rsidRPr="004E4B70" w:rsidRDefault="009A3638" w:rsidP="00136A85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  <w:r>
              <w:rPr>
                <w:rFonts w:asciiTheme="majorHAnsi" w:hAnsiTheme="majorHAnsi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36" w:type="dxa"/>
            <w:gridSpan w:val="2"/>
            <w:shd w:val="clear" w:color="auto" w:fill="auto"/>
            <w:vAlign w:val="center"/>
          </w:tcPr>
          <w:p w14:paraId="083C94B9" w14:textId="58B64A01" w:rsidR="00B55F74" w:rsidRPr="004E4B70" w:rsidRDefault="009A3638" w:rsidP="00136A85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  <w:r>
              <w:rPr>
                <w:rFonts w:asciiTheme="majorHAnsi" w:hAnsiTheme="majorHAnsi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36" w:type="dxa"/>
            <w:shd w:val="clear" w:color="auto" w:fill="auto"/>
            <w:vAlign w:val="center"/>
          </w:tcPr>
          <w:p w14:paraId="17222B4A" w14:textId="1E7F8A1D" w:rsidR="00B55F74" w:rsidRPr="004E4B70" w:rsidRDefault="00B55F74" w:rsidP="00136A85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hAnsiTheme="majorHAnsi" w:cs="Calibri"/>
                <w:sz w:val="20"/>
                <w:szCs w:val="20"/>
              </w:rPr>
              <w:t>11.707,00</w:t>
            </w:r>
          </w:p>
        </w:tc>
        <w:tc>
          <w:tcPr>
            <w:tcW w:w="1298" w:type="dxa"/>
            <w:shd w:val="clear" w:color="auto" w:fill="auto"/>
            <w:vAlign w:val="center"/>
          </w:tcPr>
          <w:p w14:paraId="14E3848F" w14:textId="1DE239A1" w:rsidR="00B55F74" w:rsidRPr="004E4B70" w:rsidRDefault="00B55F74" w:rsidP="00136A85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hAnsiTheme="majorHAnsi" w:cs="Calibri"/>
                <w:color w:val="000000"/>
                <w:sz w:val="20"/>
                <w:szCs w:val="20"/>
              </w:rPr>
              <w:t>11.707,00</w:t>
            </w:r>
          </w:p>
        </w:tc>
        <w:tc>
          <w:tcPr>
            <w:tcW w:w="1276" w:type="dxa"/>
            <w:vAlign w:val="center"/>
          </w:tcPr>
          <w:p w14:paraId="77613125" w14:textId="0AC986B8" w:rsidR="00B55F74" w:rsidRPr="004E4B70" w:rsidRDefault="00B55F74" w:rsidP="00136A85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hAnsiTheme="majorHAnsi" w:cs="Calibri"/>
                <w:color w:val="000000"/>
                <w:sz w:val="20"/>
                <w:szCs w:val="20"/>
              </w:rPr>
              <w:t>11.707,00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6A7586B" w14:textId="52CB9F1D" w:rsidR="00B55F74" w:rsidRPr="004E4B70" w:rsidRDefault="00BE3587" w:rsidP="00136A85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hAnsiTheme="majorHAnsi"/>
                <w:sz w:val="20"/>
                <w:szCs w:val="20"/>
                <w:lang w:eastAsia="hr-HR"/>
              </w:rPr>
              <w:t>35.121,00</w:t>
            </w:r>
          </w:p>
        </w:tc>
        <w:tc>
          <w:tcPr>
            <w:tcW w:w="1181" w:type="dxa"/>
            <w:shd w:val="clear" w:color="auto" w:fill="auto"/>
            <w:vAlign w:val="center"/>
          </w:tcPr>
          <w:p w14:paraId="3CF7E400" w14:textId="44637BF9" w:rsidR="00B55F74" w:rsidRPr="004E4B70" w:rsidRDefault="002E340E" w:rsidP="00B55F74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hAnsiTheme="majorHAnsi"/>
                <w:sz w:val="20"/>
                <w:szCs w:val="20"/>
                <w:lang w:eastAsia="hr-HR"/>
              </w:rPr>
              <w:t>+</w:t>
            </w:r>
          </w:p>
        </w:tc>
        <w:tc>
          <w:tcPr>
            <w:tcW w:w="1195" w:type="dxa"/>
            <w:shd w:val="clear" w:color="auto" w:fill="auto"/>
            <w:vAlign w:val="center"/>
          </w:tcPr>
          <w:p w14:paraId="0CF2B9C2" w14:textId="77777777" w:rsidR="00B55F74" w:rsidRPr="004E4B70" w:rsidRDefault="00B55F74" w:rsidP="00B55F74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56CCEE37" w14:textId="77777777" w:rsidR="00B55F74" w:rsidRPr="004E4B70" w:rsidRDefault="00B55F74" w:rsidP="00B55F74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</w:p>
        </w:tc>
      </w:tr>
      <w:tr w:rsidR="00B55F74" w:rsidRPr="004E4B70" w14:paraId="715BD351" w14:textId="77777777" w:rsidTr="00757090">
        <w:trPr>
          <w:trHeight w:val="284"/>
        </w:trPr>
        <w:tc>
          <w:tcPr>
            <w:tcW w:w="14561" w:type="dxa"/>
            <w:gridSpan w:val="13"/>
            <w:shd w:val="clear" w:color="auto" w:fill="B8CCE4"/>
            <w:vAlign w:val="center"/>
          </w:tcPr>
          <w:p w14:paraId="75770085" w14:textId="044F09FB" w:rsidR="00B55F74" w:rsidRPr="004E4B70" w:rsidRDefault="00B55F74" w:rsidP="00757090">
            <w:pPr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  <w:lang w:eastAsia="hr-HR"/>
              </w:rPr>
              <w:t>Plan razvoja Sisačko-moslavačke županije za razdoblje do 2027. Posebni cilj 5. Razvoj turizma i očuvanje prirodne i kulturne baštine</w:t>
            </w:r>
          </w:p>
        </w:tc>
      </w:tr>
      <w:tr w:rsidR="001B35FF" w:rsidRPr="004E4B70" w14:paraId="7916B071" w14:textId="77777777" w:rsidTr="00136A85">
        <w:trPr>
          <w:trHeight w:val="284"/>
        </w:trPr>
        <w:tc>
          <w:tcPr>
            <w:tcW w:w="10060" w:type="dxa"/>
            <w:gridSpan w:val="9"/>
            <w:shd w:val="clear" w:color="auto" w:fill="F2F2F2"/>
          </w:tcPr>
          <w:p w14:paraId="273CCC49" w14:textId="77777777" w:rsidR="001B35FF" w:rsidRPr="004E4B70" w:rsidRDefault="001B35FF" w:rsidP="00B55F74">
            <w:pPr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  <w:lang w:eastAsia="hr-HR"/>
              </w:rPr>
              <w:t>Mjera 4 Poticanje razvoja turizma i očuvanja kulturne baštine</w:t>
            </w:r>
          </w:p>
          <w:p w14:paraId="161E7029" w14:textId="28C1A0A6" w:rsidR="001B35FF" w:rsidRPr="004E4B70" w:rsidRDefault="001B35FF" w:rsidP="005A2B64">
            <w:pPr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  <w:lang w:eastAsia="hr-HR"/>
              </w:rPr>
              <w:t>(Mjera 5.1. Poticanje ulaganja u turističku infrastrukturu, unaprjeđenje postojećih i nove smještajne kapacitete</w:t>
            </w:r>
          </w:p>
          <w:p w14:paraId="4ADA57B5" w14:textId="50BA4CBB" w:rsidR="001B35FF" w:rsidRPr="004E4B70" w:rsidRDefault="001B35FF" w:rsidP="005A2B64">
            <w:pPr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  <w:lang w:eastAsia="hr-HR"/>
              </w:rPr>
              <w:t>Mjera 5.4. Poticanje razvoja kulture i očuvanja kulturne baštine)</w:t>
            </w:r>
          </w:p>
        </w:tc>
        <w:tc>
          <w:tcPr>
            <w:tcW w:w="1417" w:type="dxa"/>
            <w:shd w:val="clear" w:color="auto" w:fill="F2F2F2"/>
            <w:vAlign w:val="center"/>
          </w:tcPr>
          <w:p w14:paraId="356388C1" w14:textId="21E89168" w:rsidR="001B35FF" w:rsidRPr="004E4B70" w:rsidRDefault="00A62CEA" w:rsidP="005A2B64">
            <w:pPr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  <w:lang w:eastAsia="hr-HR"/>
              </w:rPr>
              <w:t>UKUPNO:</w:t>
            </w:r>
          </w:p>
        </w:tc>
        <w:tc>
          <w:tcPr>
            <w:tcW w:w="3084" w:type="dxa"/>
            <w:gridSpan w:val="3"/>
            <w:shd w:val="clear" w:color="auto" w:fill="F2F2F2"/>
            <w:vAlign w:val="center"/>
          </w:tcPr>
          <w:p w14:paraId="5CD1D64A" w14:textId="6B5E6D1C" w:rsidR="001B35FF" w:rsidRPr="004E4B70" w:rsidRDefault="002E340E" w:rsidP="005A2B64">
            <w:pPr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  <w:lang w:eastAsia="hr-HR"/>
              </w:rPr>
              <w:t>613.100,83</w:t>
            </w:r>
          </w:p>
        </w:tc>
      </w:tr>
      <w:tr w:rsidR="00B7450F" w:rsidRPr="004E4B70" w14:paraId="0A90FFAA" w14:textId="77777777" w:rsidTr="00757090">
        <w:trPr>
          <w:trHeight w:val="284"/>
        </w:trPr>
        <w:tc>
          <w:tcPr>
            <w:tcW w:w="3028" w:type="dxa"/>
            <w:gridSpan w:val="2"/>
            <w:shd w:val="clear" w:color="auto" w:fill="F2F2F2"/>
            <w:vAlign w:val="center"/>
          </w:tcPr>
          <w:p w14:paraId="767BDDE7" w14:textId="28ABF9B9" w:rsidR="00B55F74" w:rsidRPr="004E4B70" w:rsidRDefault="00B55F74" w:rsidP="00B55F74">
            <w:pPr>
              <w:rPr>
                <w:rFonts w:asciiTheme="majorHAnsi" w:hAnsiTheme="majorHAnsi"/>
                <w:b/>
                <w:color w:val="1F497D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hAnsiTheme="majorHAnsi"/>
                <w:b/>
                <w:color w:val="1F497D"/>
                <w:sz w:val="20"/>
                <w:szCs w:val="20"/>
              </w:rPr>
              <w:t>Program 1017: Turistička zajednica Općine Lipovljani</w:t>
            </w:r>
          </w:p>
        </w:tc>
        <w:tc>
          <w:tcPr>
            <w:tcW w:w="450" w:type="dxa"/>
            <w:vAlign w:val="center"/>
          </w:tcPr>
          <w:p w14:paraId="2A8C0756" w14:textId="6897FC81" w:rsidR="00B55F74" w:rsidRPr="004E4B70" w:rsidRDefault="00B55F74" w:rsidP="00B55F74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hAnsiTheme="majorHAnsi" w:cs="Calibri"/>
                <w:color w:val="000000"/>
                <w:sz w:val="20"/>
                <w:szCs w:val="20"/>
              </w:rPr>
              <w:t>€</w:t>
            </w:r>
          </w:p>
        </w:tc>
        <w:tc>
          <w:tcPr>
            <w:tcW w:w="1336" w:type="dxa"/>
            <w:shd w:val="clear" w:color="auto" w:fill="auto"/>
            <w:vAlign w:val="center"/>
          </w:tcPr>
          <w:p w14:paraId="08FCD4B1" w14:textId="19BC0723" w:rsidR="00B55F74" w:rsidRPr="004E4B70" w:rsidRDefault="00B55F74" w:rsidP="00136A85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hAnsiTheme="majorHAns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6" w:type="dxa"/>
            <w:gridSpan w:val="2"/>
            <w:shd w:val="clear" w:color="auto" w:fill="auto"/>
            <w:vAlign w:val="center"/>
          </w:tcPr>
          <w:p w14:paraId="667841D2" w14:textId="5A6E25AB" w:rsidR="00B55F74" w:rsidRPr="004E4B70" w:rsidRDefault="00B55F74" w:rsidP="00136A85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hAnsiTheme="majorHAnsi" w:cs="Calibri"/>
                <w:color w:val="000000"/>
                <w:sz w:val="20"/>
                <w:szCs w:val="20"/>
              </w:rPr>
              <w:t>43.798,53</w:t>
            </w:r>
          </w:p>
        </w:tc>
        <w:tc>
          <w:tcPr>
            <w:tcW w:w="1336" w:type="dxa"/>
            <w:shd w:val="clear" w:color="auto" w:fill="auto"/>
            <w:vAlign w:val="center"/>
          </w:tcPr>
          <w:p w14:paraId="2E8205FC" w14:textId="6441E653" w:rsidR="00B55F74" w:rsidRPr="009A3638" w:rsidRDefault="00B55F74" w:rsidP="00136A85">
            <w:pPr>
              <w:jc w:val="center"/>
              <w:rPr>
                <w:rFonts w:asciiTheme="majorHAnsi" w:hAnsiTheme="majorHAnsi" w:cs="Calibri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hAnsiTheme="majorHAnsi" w:cs="Calibri"/>
                <w:sz w:val="20"/>
                <w:szCs w:val="20"/>
              </w:rPr>
              <w:t>115.520,00</w:t>
            </w:r>
          </w:p>
        </w:tc>
        <w:tc>
          <w:tcPr>
            <w:tcW w:w="1298" w:type="dxa"/>
            <w:shd w:val="clear" w:color="auto" w:fill="auto"/>
            <w:vAlign w:val="center"/>
          </w:tcPr>
          <w:p w14:paraId="4D2C4F37" w14:textId="10D7123E" w:rsidR="00B55F74" w:rsidRPr="004E4B70" w:rsidRDefault="00B55F74" w:rsidP="00136A85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hAnsiTheme="majorHAnsi" w:cs="Calibri"/>
                <w:color w:val="000000"/>
                <w:sz w:val="20"/>
                <w:szCs w:val="20"/>
              </w:rPr>
              <w:t>115.520,00</w:t>
            </w:r>
          </w:p>
        </w:tc>
        <w:tc>
          <w:tcPr>
            <w:tcW w:w="1276" w:type="dxa"/>
            <w:vAlign w:val="center"/>
          </w:tcPr>
          <w:p w14:paraId="37E7D370" w14:textId="25E39351" w:rsidR="00B55F74" w:rsidRPr="004E4B70" w:rsidRDefault="00B55F74" w:rsidP="00136A85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hAnsiTheme="majorHAnsi" w:cs="Calibri"/>
                <w:color w:val="000000"/>
                <w:sz w:val="20"/>
                <w:szCs w:val="20"/>
              </w:rPr>
              <w:t>115.520,00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3A73D16" w14:textId="2EEEC3FD" w:rsidR="00B55F74" w:rsidRPr="009A3638" w:rsidRDefault="00C3315D" w:rsidP="00136A85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4E4B70">
              <w:rPr>
                <w:rFonts w:asciiTheme="majorHAnsi" w:hAnsiTheme="majorHAnsi" w:cs="Calibri"/>
                <w:color w:val="000000"/>
                <w:sz w:val="20"/>
                <w:szCs w:val="20"/>
              </w:rPr>
              <w:t>390.358,53</w:t>
            </w:r>
          </w:p>
        </w:tc>
        <w:tc>
          <w:tcPr>
            <w:tcW w:w="1181" w:type="dxa"/>
            <w:shd w:val="clear" w:color="auto" w:fill="auto"/>
            <w:vAlign w:val="center"/>
          </w:tcPr>
          <w:p w14:paraId="51DF672F" w14:textId="0F8408E0" w:rsidR="00B55F74" w:rsidRPr="004E4B70" w:rsidRDefault="00B55F74" w:rsidP="00B55F74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hAnsiTheme="majorHAnsi"/>
                <w:sz w:val="20"/>
                <w:szCs w:val="20"/>
              </w:rPr>
              <w:t>+</w:t>
            </w:r>
          </w:p>
        </w:tc>
        <w:tc>
          <w:tcPr>
            <w:tcW w:w="1195" w:type="dxa"/>
            <w:shd w:val="clear" w:color="auto" w:fill="auto"/>
            <w:vAlign w:val="center"/>
          </w:tcPr>
          <w:p w14:paraId="02864906" w14:textId="77777777" w:rsidR="00B55F74" w:rsidRPr="004E4B70" w:rsidRDefault="00B55F74" w:rsidP="00B55F74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74AC2193" w14:textId="77777777" w:rsidR="00B55F74" w:rsidRPr="004E4B70" w:rsidRDefault="00B55F74" w:rsidP="00B55F74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</w:p>
        </w:tc>
      </w:tr>
      <w:tr w:rsidR="00B7450F" w:rsidRPr="004E4B70" w14:paraId="7172604B" w14:textId="77777777" w:rsidTr="00757090">
        <w:trPr>
          <w:trHeight w:val="263"/>
        </w:trPr>
        <w:tc>
          <w:tcPr>
            <w:tcW w:w="3028" w:type="dxa"/>
            <w:gridSpan w:val="2"/>
            <w:shd w:val="clear" w:color="auto" w:fill="F2F2F2"/>
            <w:vAlign w:val="center"/>
          </w:tcPr>
          <w:p w14:paraId="77ACDF84" w14:textId="77D7ADAF" w:rsidR="00B55F74" w:rsidRPr="004E4B70" w:rsidRDefault="00B55F74" w:rsidP="00B55F74">
            <w:pPr>
              <w:rPr>
                <w:rFonts w:asciiTheme="majorHAnsi" w:hAnsiTheme="majorHAnsi"/>
                <w:b/>
                <w:color w:val="1F497D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hAnsiTheme="majorHAnsi"/>
                <w:b/>
                <w:color w:val="1F497D"/>
                <w:sz w:val="20"/>
                <w:szCs w:val="20"/>
              </w:rPr>
              <w:t>Program 1018: Turizam</w:t>
            </w:r>
          </w:p>
        </w:tc>
        <w:tc>
          <w:tcPr>
            <w:tcW w:w="450" w:type="dxa"/>
            <w:vAlign w:val="center"/>
          </w:tcPr>
          <w:p w14:paraId="43838E1E" w14:textId="282F1DA5" w:rsidR="00B55F74" w:rsidRPr="004E4B70" w:rsidRDefault="00B55F74" w:rsidP="00B55F74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hAnsiTheme="majorHAnsi" w:cs="Calibri"/>
                <w:color w:val="000000"/>
                <w:sz w:val="20"/>
                <w:szCs w:val="20"/>
              </w:rPr>
              <w:t>€</w:t>
            </w:r>
          </w:p>
        </w:tc>
        <w:tc>
          <w:tcPr>
            <w:tcW w:w="1336" w:type="dxa"/>
            <w:shd w:val="clear" w:color="auto" w:fill="auto"/>
            <w:vAlign w:val="center"/>
          </w:tcPr>
          <w:p w14:paraId="3E07C516" w14:textId="7F023043" w:rsidR="00B55F74" w:rsidRPr="004E4B70" w:rsidRDefault="00B55F74" w:rsidP="00136A85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hAnsiTheme="majorHAns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6" w:type="dxa"/>
            <w:gridSpan w:val="2"/>
            <w:shd w:val="clear" w:color="auto" w:fill="auto"/>
            <w:vAlign w:val="center"/>
          </w:tcPr>
          <w:p w14:paraId="4B20B9D4" w14:textId="04CAB0BF" w:rsidR="00B55F74" w:rsidRPr="004E4B70" w:rsidRDefault="00B55F74" w:rsidP="00136A85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hAnsiTheme="majorHAnsi" w:cs="Calibri"/>
                <w:color w:val="000000"/>
                <w:sz w:val="20"/>
                <w:szCs w:val="20"/>
              </w:rPr>
              <w:t>99.210,30</w:t>
            </w:r>
          </w:p>
        </w:tc>
        <w:tc>
          <w:tcPr>
            <w:tcW w:w="1336" w:type="dxa"/>
            <w:shd w:val="clear" w:color="auto" w:fill="auto"/>
            <w:vAlign w:val="center"/>
          </w:tcPr>
          <w:p w14:paraId="4185D5E1" w14:textId="4F2DE674" w:rsidR="00B55F74" w:rsidRPr="009A3638" w:rsidRDefault="00B55F74" w:rsidP="00136A85">
            <w:pPr>
              <w:jc w:val="center"/>
              <w:rPr>
                <w:rFonts w:asciiTheme="majorHAnsi" w:hAnsiTheme="majorHAnsi" w:cs="Calibri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hAnsiTheme="majorHAnsi" w:cs="Calibri"/>
                <w:sz w:val="20"/>
                <w:szCs w:val="20"/>
              </w:rPr>
              <w:t>61.766,00</w:t>
            </w:r>
          </w:p>
        </w:tc>
        <w:tc>
          <w:tcPr>
            <w:tcW w:w="1298" w:type="dxa"/>
            <w:shd w:val="clear" w:color="auto" w:fill="auto"/>
            <w:vAlign w:val="center"/>
          </w:tcPr>
          <w:p w14:paraId="466AE6BD" w14:textId="26974625" w:rsidR="00B55F74" w:rsidRPr="004E4B70" w:rsidRDefault="00B55F74" w:rsidP="00136A85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hAnsiTheme="majorHAnsi" w:cs="Calibri"/>
                <w:color w:val="000000"/>
                <w:sz w:val="20"/>
                <w:szCs w:val="20"/>
              </w:rPr>
              <w:t>61.766,00</w:t>
            </w:r>
          </w:p>
        </w:tc>
        <w:tc>
          <w:tcPr>
            <w:tcW w:w="1276" w:type="dxa"/>
            <w:vAlign w:val="center"/>
          </w:tcPr>
          <w:p w14:paraId="0E22BDE0" w14:textId="7B9B8656" w:rsidR="00B55F74" w:rsidRPr="004E4B70" w:rsidRDefault="00B55F74" w:rsidP="00136A85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hAnsiTheme="majorHAns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5DAEC5A" w14:textId="18E17E34" w:rsidR="00B55F74" w:rsidRPr="009A3638" w:rsidRDefault="00C3315D" w:rsidP="00136A85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4E4B70">
              <w:rPr>
                <w:rFonts w:asciiTheme="majorHAnsi" w:hAnsiTheme="majorHAnsi" w:cs="Calibri"/>
                <w:color w:val="000000"/>
                <w:sz w:val="20"/>
                <w:szCs w:val="20"/>
              </w:rPr>
              <w:t>222.742,30</w:t>
            </w:r>
          </w:p>
        </w:tc>
        <w:tc>
          <w:tcPr>
            <w:tcW w:w="1181" w:type="dxa"/>
            <w:shd w:val="clear" w:color="auto" w:fill="auto"/>
            <w:vAlign w:val="center"/>
          </w:tcPr>
          <w:p w14:paraId="1AAA1875" w14:textId="12EE9FEB" w:rsidR="00B55F74" w:rsidRPr="004E4B70" w:rsidRDefault="00B55F74" w:rsidP="00B55F74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hAnsiTheme="majorHAnsi"/>
                <w:sz w:val="20"/>
                <w:szCs w:val="20"/>
              </w:rPr>
              <w:t>+</w:t>
            </w:r>
          </w:p>
        </w:tc>
        <w:tc>
          <w:tcPr>
            <w:tcW w:w="1195" w:type="dxa"/>
            <w:shd w:val="clear" w:color="auto" w:fill="auto"/>
            <w:vAlign w:val="center"/>
          </w:tcPr>
          <w:p w14:paraId="0A78F93A" w14:textId="77777777" w:rsidR="00B55F74" w:rsidRPr="004E4B70" w:rsidRDefault="00B55F74" w:rsidP="00B55F74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5DFDECCD" w14:textId="77777777" w:rsidR="00B55F74" w:rsidRPr="004E4B70" w:rsidRDefault="00B55F74" w:rsidP="00B55F74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</w:p>
        </w:tc>
      </w:tr>
      <w:tr w:rsidR="00B55F74" w:rsidRPr="004E4B70" w14:paraId="2C185F99" w14:textId="77777777" w:rsidTr="00757090">
        <w:trPr>
          <w:trHeight w:val="284"/>
        </w:trPr>
        <w:tc>
          <w:tcPr>
            <w:tcW w:w="14561" w:type="dxa"/>
            <w:gridSpan w:val="13"/>
            <w:shd w:val="clear" w:color="auto" w:fill="95B3D7"/>
          </w:tcPr>
          <w:p w14:paraId="4BE505B2" w14:textId="28EFE9F2" w:rsidR="00B55F74" w:rsidRPr="004E4B70" w:rsidRDefault="00B55F74" w:rsidP="00B55F74">
            <w:pPr>
              <w:rPr>
                <w:rFonts w:asciiTheme="majorHAnsi" w:hAnsiTheme="majorHAnsi"/>
                <w:b/>
                <w:bCs/>
                <w:color w:val="1F497D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hAnsiTheme="majorHAnsi"/>
                <w:b/>
                <w:bCs/>
                <w:color w:val="FFFFFF"/>
                <w:sz w:val="20"/>
                <w:szCs w:val="20"/>
                <w:lang w:eastAsia="hr-HR"/>
              </w:rPr>
              <w:t>AKTIVNOST/PROJEKT</w:t>
            </w:r>
          </w:p>
        </w:tc>
      </w:tr>
      <w:tr w:rsidR="00B7450F" w:rsidRPr="004E4B70" w14:paraId="6868C61C" w14:textId="77777777" w:rsidTr="00757090">
        <w:trPr>
          <w:trHeight w:val="284"/>
        </w:trPr>
        <w:tc>
          <w:tcPr>
            <w:tcW w:w="1007" w:type="dxa"/>
            <w:vAlign w:val="center"/>
          </w:tcPr>
          <w:p w14:paraId="3E183392" w14:textId="676D7F99" w:rsidR="00B55F74" w:rsidRPr="004E4B70" w:rsidRDefault="00B55F74" w:rsidP="00B55F74">
            <w:pPr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  <w:t>A100001</w:t>
            </w:r>
          </w:p>
        </w:tc>
        <w:tc>
          <w:tcPr>
            <w:tcW w:w="2021" w:type="dxa"/>
            <w:vAlign w:val="center"/>
          </w:tcPr>
          <w:p w14:paraId="417F2A5A" w14:textId="1447F890" w:rsidR="00B55F74" w:rsidRPr="004E4B70" w:rsidRDefault="00B55F74" w:rsidP="00B55F74">
            <w:pPr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  <w:t>Rashodi za zaposlene</w:t>
            </w:r>
          </w:p>
        </w:tc>
        <w:tc>
          <w:tcPr>
            <w:tcW w:w="450" w:type="dxa"/>
            <w:vAlign w:val="center"/>
          </w:tcPr>
          <w:p w14:paraId="64138050" w14:textId="28176F13" w:rsidR="00B55F74" w:rsidRPr="004E4B70" w:rsidRDefault="00B55F74" w:rsidP="00B55F74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hAnsiTheme="majorHAnsi" w:cs="Calibri"/>
                <w:sz w:val="20"/>
                <w:szCs w:val="20"/>
              </w:rPr>
              <w:t>€</w:t>
            </w:r>
          </w:p>
        </w:tc>
        <w:tc>
          <w:tcPr>
            <w:tcW w:w="1336" w:type="dxa"/>
            <w:shd w:val="clear" w:color="auto" w:fill="auto"/>
            <w:vAlign w:val="center"/>
          </w:tcPr>
          <w:p w14:paraId="46888F05" w14:textId="5BB9462B" w:rsidR="00B55F74" w:rsidRPr="004E4B70" w:rsidRDefault="00B55F74" w:rsidP="00136A85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hAnsiTheme="majorHAns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6" w:type="dxa"/>
            <w:gridSpan w:val="2"/>
            <w:shd w:val="clear" w:color="auto" w:fill="auto"/>
            <w:vAlign w:val="center"/>
          </w:tcPr>
          <w:p w14:paraId="7FE381DD" w14:textId="595F67E3" w:rsidR="00B55F74" w:rsidRPr="004E4B70" w:rsidRDefault="00B55F74" w:rsidP="00136A85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hAnsiTheme="majorHAnsi" w:cs="Calibri"/>
                <w:color w:val="000000"/>
                <w:sz w:val="20"/>
                <w:szCs w:val="20"/>
              </w:rPr>
              <w:t>17.253,97</w:t>
            </w:r>
          </w:p>
        </w:tc>
        <w:tc>
          <w:tcPr>
            <w:tcW w:w="1336" w:type="dxa"/>
            <w:shd w:val="clear" w:color="auto" w:fill="auto"/>
            <w:vAlign w:val="center"/>
          </w:tcPr>
          <w:p w14:paraId="55F9ED53" w14:textId="1DB35AB3" w:rsidR="00B55F74" w:rsidRPr="009A3638" w:rsidRDefault="00B55F74" w:rsidP="00136A85">
            <w:pPr>
              <w:jc w:val="center"/>
              <w:rPr>
                <w:rFonts w:asciiTheme="majorHAnsi" w:hAnsiTheme="majorHAnsi" w:cs="Calibri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hAnsiTheme="majorHAnsi" w:cs="Calibri"/>
                <w:sz w:val="20"/>
                <w:szCs w:val="20"/>
              </w:rPr>
              <w:t>22.431,00</w:t>
            </w:r>
          </w:p>
        </w:tc>
        <w:tc>
          <w:tcPr>
            <w:tcW w:w="1298" w:type="dxa"/>
            <w:shd w:val="clear" w:color="auto" w:fill="auto"/>
            <w:vAlign w:val="center"/>
          </w:tcPr>
          <w:p w14:paraId="701274AC" w14:textId="68D09D45" w:rsidR="00B55F74" w:rsidRPr="004E4B70" w:rsidRDefault="00B55F74" w:rsidP="00136A85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hAnsiTheme="majorHAnsi" w:cs="Calibri"/>
                <w:color w:val="000000"/>
                <w:sz w:val="20"/>
                <w:szCs w:val="20"/>
              </w:rPr>
              <w:t>22.431,00</w:t>
            </w:r>
          </w:p>
        </w:tc>
        <w:tc>
          <w:tcPr>
            <w:tcW w:w="1276" w:type="dxa"/>
            <w:vAlign w:val="center"/>
          </w:tcPr>
          <w:p w14:paraId="0F12DD6D" w14:textId="262E44B2" w:rsidR="00B55F74" w:rsidRPr="004E4B70" w:rsidRDefault="00B55F74" w:rsidP="00136A85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hAnsiTheme="majorHAnsi" w:cs="Calibri"/>
                <w:color w:val="000000"/>
                <w:sz w:val="20"/>
                <w:szCs w:val="20"/>
              </w:rPr>
              <w:t>22.431,00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1C56AA6" w14:textId="04AB3549" w:rsidR="00B55F74" w:rsidRPr="009A3638" w:rsidRDefault="00C3315D" w:rsidP="00136A85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4E4B70">
              <w:rPr>
                <w:rFonts w:asciiTheme="majorHAnsi" w:hAnsiTheme="majorHAnsi" w:cs="Calibri"/>
                <w:color w:val="000000"/>
                <w:sz w:val="20"/>
                <w:szCs w:val="20"/>
              </w:rPr>
              <w:t>84.546,97</w:t>
            </w:r>
          </w:p>
        </w:tc>
        <w:tc>
          <w:tcPr>
            <w:tcW w:w="1181" w:type="dxa"/>
            <w:shd w:val="clear" w:color="auto" w:fill="auto"/>
            <w:vAlign w:val="center"/>
          </w:tcPr>
          <w:p w14:paraId="6D994A27" w14:textId="77777777" w:rsidR="00B55F74" w:rsidRPr="004E4B70" w:rsidRDefault="00B55F74" w:rsidP="00136A85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</w:p>
        </w:tc>
        <w:tc>
          <w:tcPr>
            <w:tcW w:w="1195" w:type="dxa"/>
            <w:shd w:val="clear" w:color="auto" w:fill="auto"/>
            <w:vAlign w:val="center"/>
          </w:tcPr>
          <w:p w14:paraId="2CBEB0EE" w14:textId="77777777" w:rsidR="00B55F74" w:rsidRPr="004E4B70" w:rsidRDefault="00B55F74" w:rsidP="00B55F74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A96708E" w14:textId="6A67EA0C" w:rsidR="00B55F74" w:rsidRPr="004E4B70" w:rsidRDefault="00B55F74" w:rsidP="00B55F74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hAnsiTheme="majorHAnsi"/>
                <w:sz w:val="20"/>
                <w:szCs w:val="20"/>
              </w:rPr>
              <w:t>+</w:t>
            </w:r>
          </w:p>
        </w:tc>
      </w:tr>
      <w:tr w:rsidR="00B7450F" w:rsidRPr="004E4B70" w14:paraId="16F7712A" w14:textId="77777777" w:rsidTr="00757090">
        <w:trPr>
          <w:trHeight w:val="284"/>
        </w:trPr>
        <w:tc>
          <w:tcPr>
            <w:tcW w:w="1007" w:type="dxa"/>
            <w:vAlign w:val="center"/>
          </w:tcPr>
          <w:p w14:paraId="168507CD" w14:textId="79B62C68" w:rsidR="00B55F74" w:rsidRPr="004E4B70" w:rsidRDefault="00B55F74" w:rsidP="00B55F74">
            <w:pPr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  <w:t>T100001</w:t>
            </w:r>
          </w:p>
        </w:tc>
        <w:tc>
          <w:tcPr>
            <w:tcW w:w="2021" w:type="dxa"/>
            <w:vAlign w:val="center"/>
          </w:tcPr>
          <w:p w14:paraId="0888FEF8" w14:textId="1317FAD0" w:rsidR="00B55F74" w:rsidRPr="004E4B70" w:rsidRDefault="00B55F74" w:rsidP="00B55F74">
            <w:pPr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  <w:t>Organiziranje manifestacija na području Općine Lipovljani</w:t>
            </w:r>
          </w:p>
        </w:tc>
        <w:tc>
          <w:tcPr>
            <w:tcW w:w="450" w:type="dxa"/>
            <w:vAlign w:val="center"/>
          </w:tcPr>
          <w:p w14:paraId="1EB40BF8" w14:textId="19FDCA24" w:rsidR="00B55F74" w:rsidRPr="004E4B70" w:rsidRDefault="00B55F74" w:rsidP="00B55F74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hAnsiTheme="majorHAnsi" w:cs="Calibri"/>
                <w:sz w:val="20"/>
                <w:szCs w:val="20"/>
              </w:rPr>
              <w:t>€</w:t>
            </w:r>
          </w:p>
        </w:tc>
        <w:tc>
          <w:tcPr>
            <w:tcW w:w="1336" w:type="dxa"/>
            <w:shd w:val="clear" w:color="auto" w:fill="auto"/>
            <w:vAlign w:val="center"/>
          </w:tcPr>
          <w:p w14:paraId="0AAA2C1D" w14:textId="2053811A" w:rsidR="00B55F74" w:rsidRPr="004E4B70" w:rsidRDefault="00B55F74" w:rsidP="00136A85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hAnsiTheme="majorHAns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6" w:type="dxa"/>
            <w:gridSpan w:val="2"/>
            <w:shd w:val="clear" w:color="auto" w:fill="auto"/>
            <w:vAlign w:val="center"/>
          </w:tcPr>
          <w:p w14:paraId="3D6B1AF8" w14:textId="2D66B27A" w:rsidR="00B55F74" w:rsidRPr="004E4B70" w:rsidRDefault="00B55F74" w:rsidP="00136A85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hAnsiTheme="majorHAnsi" w:cs="Calibri"/>
                <w:color w:val="000000"/>
                <w:sz w:val="20"/>
                <w:szCs w:val="20"/>
              </w:rPr>
              <w:t>26.544,56</w:t>
            </w:r>
          </w:p>
        </w:tc>
        <w:tc>
          <w:tcPr>
            <w:tcW w:w="1336" w:type="dxa"/>
            <w:shd w:val="clear" w:color="auto" w:fill="auto"/>
            <w:vAlign w:val="center"/>
          </w:tcPr>
          <w:p w14:paraId="50F66C0B" w14:textId="3727E419" w:rsidR="00B55F74" w:rsidRPr="009A3638" w:rsidRDefault="00B55F74" w:rsidP="00136A85">
            <w:pPr>
              <w:jc w:val="center"/>
              <w:rPr>
                <w:rFonts w:asciiTheme="majorHAnsi" w:hAnsiTheme="majorHAnsi" w:cs="Calibri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hAnsiTheme="majorHAnsi" w:cs="Calibri"/>
                <w:sz w:val="20"/>
                <w:szCs w:val="20"/>
              </w:rPr>
              <w:t>93.089,00</w:t>
            </w:r>
          </w:p>
        </w:tc>
        <w:tc>
          <w:tcPr>
            <w:tcW w:w="1298" w:type="dxa"/>
            <w:shd w:val="clear" w:color="auto" w:fill="auto"/>
            <w:vAlign w:val="center"/>
          </w:tcPr>
          <w:p w14:paraId="189BB492" w14:textId="580E3854" w:rsidR="00B55F74" w:rsidRPr="004E4B70" w:rsidRDefault="00B55F74" w:rsidP="00136A85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hAnsiTheme="majorHAnsi" w:cs="Calibri"/>
                <w:color w:val="000000"/>
                <w:sz w:val="20"/>
                <w:szCs w:val="20"/>
              </w:rPr>
              <w:t>93.089,00</w:t>
            </w:r>
          </w:p>
        </w:tc>
        <w:tc>
          <w:tcPr>
            <w:tcW w:w="1276" w:type="dxa"/>
            <w:vAlign w:val="center"/>
          </w:tcPr>
          <w:p w14:paraId="286AFEF6" w14:textId="3493DC49" w:rsidR="00B55F74" w:rsidRPr="004E4B70" w:rsidRDefault="00B55F74" w:rsidP="00136A85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hAnsiTheme="majorHAnsi" w:cs="Calibri"/>
                <w:color w:val="000000"/>
                <w:sz w:val="20"/>
                <w:szCs w:val="20"/>
              </w:rPr>
              <w:t>93.089,00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BC3E681" w14:textId="10665DDD" w:rsidR="00B55F74" w:rsidRPr="009A3638" w:rsidRDefault="00C3315D" w:rsidP="00136A85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4E4B70">
              <w:rPr>
                <w:rFonts w:asciiTheme="majorHAnsi" w:hAnsiTheme="majorHAnsi" w:cs="Calibri"/>
                <w:color w:val="000000"/>
                <w:sz w:val="20"/>
                <w:szCs w:val="20"/>
              </w:rPr>
              <w:t>305.811,56</w:t>
            </w:r>
          </w:p>
        </w:tc>
        <w:tc>
          <w:tcPr>
            <w:tcW w:w="1181" w:type="dxa"/>
            <w:shd w:val="clear" w:color="auto" w:fill="auto"/>
            <w:vAlign w:val="center"/>
          </w:tcPr>
          <w:p w14:paraId="156EB31D" w14:textId="796B0EA3" w:rsidR="00B55F74" w:rsidRPr="004E4B70" w:rsidRDefault="00B55F74" w:rsidP="00136A85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hAnsiTheme="majorHAnsi"/>
                <w:sz w:val="20"/>
                <w:szCs w:val="20"/>
              </w:rPr>
              <w:t>+</w:t>
            </w:r>
          </w:p>
        </w:tc>
        <w:tc>
          <w:tcPr>
            <w:tcW w:w="1195" w:type="dxa"/>
            <w:shd w:val="clear" w:color="auto" w:fill="auto"/>
            <w:vAlign w:val="center"/>
          </w:tcPr>
          <w:p w14:paraId="52DA279E" w14:textId="77777777" w:rsidR="00B55F74" w:rsidRPr="004E4B70" w:rsidRDefault="00B55F74" w:rsidP="00B55F74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162EA833" w14:textId="77777777" w:rsidR="00B55F74" w:rsidRPr="004E4B70" w:rsidRDefault="00B55F74" w:rsidP="00B55F74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</w:p>
        </w:tc>
      </w:tr>
      <w:tr w:rsidR="00B7450F" w:rsidRPr="004E4B70" w14:paraId="7860BBDC" w14:textId="77777777" w:rsidTr="00757090">
        <w:trPr>
          <w:trHeight w:val="284"/>
        </w:trPr>
        <w:tc>
          <w:tcPr>
            <w:tcW w:w="1007" w:type="dxa"/>
            <w:vAlign w:val="center"/>
          </w:tcPr>
          <w:p w14:paraId="2DBD1A6C" w14:textId="52989C09" w:rsidR="00B55F74" w:rsidRPr="004E4B70" w:rsidRDefault="00B55F74" w:rsidP="00B55F74">
            <w:pPr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  <w:t>T100001</w:t>
            </w:r>
          </w:p>
        </w:tc>
        <w:tc>
          <w:tcPr>
            <w:tcW w:w="2021" w:type="dxa"/>
            <w:vAlign w:val="center"/>
          </w:tcPr>
          <w:p w14:paraId="4AAB639F" w14:textId="761D0C12" w:rsidR="00B55F74" w:rsidRPr="004E4B70" w:rsidRDefault="00B55F74" w:rsidP="00B55F74">
            <w:pPr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  <w:t xml:space="preserve">Projekt </w:t>
            </w:r>
            <w:proofErr w:type="spellStart"/>
            <w:r w:rsidRPr="004E4B70"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  <w:t>Tenina</w:t>
            </w:r>
            <w:proofErr w:type="spellEnd"/>
            <w:r w:rsidRPr="004E4B70"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  <w:t xml:space="preserve"> staza</w:t>
            </w:r>
          </w:p>
        </w:tc>
        <w:tc>
          <w:tcPr>
            <w:tcW w:w="450" w:type="dxa"/>
            <w:vAlign w:val="center"/>
          </w:tcPr>
          <w:p w14:paraId="1FDFDAD5" w14:textId="5365053A" w:rsidR="00B55F74" w:rsidRPr="004E4B70" w:rsidRDefault="00B55F74" w:rsidP="00B55F74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hAnsiTheme="majorHAnsi" w:cs="Calibri"/>
                <w:sz w:val="20"/>
                <w:szCs w:val="20"/>
              </w:rPr>
              <w:t>€</w:t>
            </w:r>
          </w:p>
        </w:tc>
        <w:tc>
          <w:tcPr>
            <w:tcW w:w="1336" w:type="dxa"/>
            <w:shd w:val="clear" w:color="auto" w:fill="auto"/>
            <w:vAlign w:val="center"/>
          </w:tcPr>
          <w:p w14:paraId="2C19A20E" w14:textId="6CE2DDF0" w:rsidR="00B55F74" w:rsidRPr="004E4B70" w:rsidRDefault="00B55F74" w:rsidP="00136A85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hAnsiTheme="majorHAns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6" w:type="dxa"/>
            <w:gridSpan w:val="2"/>
            <w:shd w:val="clear" w:color="auto" w:fill="auto"/>
            <w:vAlign w:val="center"/>
          </w:tcPr>
          <w:p w14:paraId="6E6ABE03" w14:textId="1BB8F208" w:rsidR="00B55F74" w:rsidRPr="004E4B70" w:rsidRDefault="00B55F74" w:rsidP="00136A85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hAnsiTheme="majorHAnsi" w:cs="Calibri"/>
                <w:color w:val="000000"/>
                <w:sz w:val="20"/>
                <w:szCs w:val="20"/>
              </w:rPr>
              <w:t>99.210,30</w:t>
            </w:r>
          </w:p>
        </w:tc>
        <w:tc>
          <w:tcPr>
            <w:tcW w:w="1336" w:type="dxa"/>
            <w:shd w:val="clear" w:color="auto" w:fill="auto"/>
            <w:vAlign w:val="center"/>
          </w:tcPr>
          <w:p w14:paraId="10086B82" w14:textId="422BA567" w:rsidR="00B55F74" w:rsidRPr="009A3638" w:rsidRDefault="00B55F74" w:rsidP="00136A85">
            <w:pPr>
              <w:jc w:val="center"/>
              <w:rPr>
                <w:rFonts w:asciiTheme="majorHAnsi" w:hAnsiTheme="majorHAnsi" w:cs="Calibri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hAnsiTheme="majorHAnsi" w:cs="Calibri"/>
                <w:sz w:val="20"/>
                <w:szCs w:val="20"/>
              </w:rPr>
              <w:t>61.766,00</w:t>
            </w:r>
          </w:p>
        </w:tc>
        <w:tc>
          <w:tcPr>
            <w:tcW w:w="1298" w:type="dxa"/>
            <w:shd w:val="clear" w:color="auto" w:fill="auto"/>
            <w:vAlign w:val="center"/>
          </w:tcPr>
          <w:p w14:paraId="2E111BCA" w14:textId="2776BA55" w:rsidR="00B55F74" w:rsidRPr="004E4B70" w:rsidRDefault="00B55F74" w:rsidP="00136A85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hAnsiTheme="majorHAnsi" w:cs="Calibri"/>
                <w:color w:val="000000"/>
                <w:sz w:val="20"/>
                <w:szCs w:val="20"/>
              </w:rPr>
              <w:t>61.766,00</w:t>
            </w:r>
          </w:p>
        </w:tc>
        <w:tc>
          <w:tcPr>
            <w:tcW w:w="1276" w:type="dxa"/>
            <w:vAlign w:val="center"/>
          </w:tcPr>
          <w:p w14:paraId="6163EBBF" w14:textId="57C92E55" w:rsidR="00B55F74" w:rsidRPr="004E4B70" w:rsidRDefault="00B55F74" w:rsidP="00136A85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hAnsiTheme="majorHAns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157F6A5" w14:textId="1F752A26" w:rsidR="00B55F74" w:rsidRPr="009A3638" w:rsidRDefault="00C3315D" w:rsidP="00136A85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4E4B70">
              <w:rPr>
                <w:rFonts w:asciiTheme="majorHAnsi" w:hAnsiTheme="majorHAnsi" w:cs="Calibri"/>
                <w:color w:val="000000"/>
                <w:sz w:val="20"/>
                <w:szCs w:val="20"/>
              </w:rPr>
              <w:t>222.742,30</w:t>
            </w:r>
          </w:p>
        </w:tc>
        <w:tc>
          <w:tcPr>
            <w:tcW w:w="1181" w:type="dxa"/>
            <w:shd w:val="clear" w:color="auto" w:fill="auto"/>
            <w:vAlign w:val="center"/>
          </w:tcPr>
          <w:p w14:paraId="369E063D" w14:textId="0544724B" w:rsidR="00B55F74" w:rsidRPr="004E4B70" w:rsidRDefault="00B55F74" w:rsidP="00136A85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hAnsiTheme="majorHAnsi"/>
                <w:sz w:val="20"/>
                <w:szCs w:val="20"/>
              </w:rPr>
              <w:t>+</w:t>
            </w:r>
          </w:p>
        </w:tc>
        <w:tc>
          <w:tcPr>
            <w:tcW w:w="1195" w:type="dxa"/>
            <w:shd w:val="clear" w:color="auto" w:fill="auto"/>
            <w:vAlign w:val="center"/>
          </w:tcPr>
          <w:p w14:paraId="67621405" w14:textId="3BCF20F2" w:rsidR="00B55F74" w:rsidRPr="004E4B70" w:rsidRDefault="00B55F74" w:rsidP="00B55F74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hAnsiTheme="majorHAnsi"/>
                <w:sz w:val="20"/>
                <w:szCs w:val="20"/>
              </w:rPr>
              <w:t>+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8A6F70F" w14:textId="77777777" w:rsidR="00B55F74" w:rsidRPr="004E4B70" w:rsidRDefault="00B55F74" w:rsidP="00B55F74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</w:p>
        </w:tc>
      </w:tr>
      <w:tr w:rsidR="00B55F74" w:rsidRPr="004E4B70" w14:paraId="4ACC652F" w14:textId="77777777" w:rsidTr="00757090">
        <w:trPr>
          <w:trHeight w:val="284"/>
        </w:trPr>
        <w:tc>
          <w:tcPr>
            <w:tcW w:w="14561" w:type="dxa"/>
            <w:gridSpan w:val="13"/>
            <w:shd w:val="clear" w:color="auto" w:fill="B8CCE4"/>
            <w:vAlign w:val="center"/>
          </w:tcPr>
          <w:p w14:paraId="77712604" w14:textId="4C838B63" w:rsidR="00B55F74" w:rsidRPr="004E4B70" w:rsidRDefault="00B55F74" w:rsidP="00B55F74">
            <w:pPr>
              <w:jc w:val="both"/>
              <w:rPr>
                <w:rFonts w:asciiTheme="majorHAnsi" w:hAnsiTheme="majorHAnsi"/>
                <w:b/>
                <w:bCs/>
                <w:sz w:val="20"/>
                <w:szCs w:val="20"/>
                <w:lang w:eastAsia="hr-HR"/>
              </w:rPr>
            </w:pPr>
            <w:r w:rsidRPr="004E4B70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  <w:lang w:eastAsia="hr-HR"/>
              </w:rPr>
              <w:t>Plan razvoja Sisačko-moslavačke županije za razdoblje do 2027. Posebni cilj 8. Zaštita okoliša te borba protiv klimatskih promjena</w:t>
            </w:r>
          </w:p>
        </w:tc>
      </w:tr>
      <w:tr w:rsidR="00A62CEA" w:rsidRPr="004E4B70" w14:paraId="3E21049F" w14:textId="77777777" w:rsidTr="00136A85">
        <w:trPr>
          <w:trHeight w:val="284"/>
        </w:trPr>
        <w:tc>
          <w:tcPr>
            <w:tcW w:w="10060" w:type="dxa"/>
            <w:gridSpan w:val="9"/>
            <w:shd w:val="clear" w:color="auto" w:fill="F2F2F2"/>
          </w:tcPr>
          <w:p w14:paraId="371B7C9C" w14:textId="680D0DDA" w:rsidR="00A62CEA" w:rsidRPr="004E4B70" w:rsidRDefault="00A62CEA" w:rsidP="00B55F74">
            <w:pPr>
              <w:rPr>
                <w:rFonts w:asciiTheme="majorHAnsi" w:hAnsiTheme="majorHAnsi"/>
                <w:b/>
                <w:bCs/>
                <w:color w:val="1F497D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hAnsiTheme="majorHAnsi"/>
                <w:b/>
                <w:bCs/>
                <w:color w:val="1F497D"/>
                <w:sz w:val="20"/>
                <w:szCs w:val="20"/>
                <w:lang w:eastAsia="hr-HR"/>
              </w:rPr>
              <w:t>Mjera 5. Komunalno gospodarstvo</w:t>
            </w:r>
          </w:p>
          <w:p w14:paraId="4CF8EA87" w14:textId="5E1A6EDA" w:rsidR="00A62CEA" w:rsidRPr="004E4B70" w:rsidRDefault="00A62CEA" w:rsidP="00B55F74">
            <w:pPr>
              <w:rPr>
                <w:rFonts w:asciiTheme="majorHAnsi" w:hAnsiTheme="majorHAnsi"/>
                <w:b/>
                <w:bCs/>
                <w:color w:val="1F497D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hAnsiTheme="majorHAnsi"/>
                <w:b/>
                <w:bCs/>
                <w:color w:val="1F497D"/>
                <w:sz w:val="20"/>
                <w:szCs w:val="20"/>
                <w:lang w:eastAsia="hr-HR"/>
              </w:rPr>
              <w:t>(Mjera 8.4. Ulaganja u unaprjeđenje komunalne infrastrukture i usluga)</w:t>
            </w:r>
          </w:p>
        </w:tc>
        <w:tc>
          <w:tcPr>
            <w:tcW w:w="1417" w:type="dxa"/>
            <w:shd w:val="clear" w:color="auto" w:fill="F2F2F2"/>
            <w:vAlign w:val="center"/>
          </w:tcPr>
          <w:p w14:paraId="044A2978" w14:textId="764ED83C" w:rsidR="00A62CEA" w:rsidRPr="004E4B70" w:rsidRDefault="00A62CEA" w:rsidP="00B55F74">
            <w:pPr>
              <w:rPr>
                <w:rFonts w:asciiTheme="majorHAnsi" w:hAnsiTheme="majorHAnsi"/>
                <w:b/>
                <w:bCs/>
                <w:color w:val="1F497D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hAnsiTheme="majorHAnsi"/>
                <w:b/>
                <w:bCs/>
                <w:color w:val="1F497D"/>
                <w:sz w:val="20"/>
                <w:szCs w:val="20"/>
                <w:lang w:eastAsia="hr-HR"/>
              </w:rPr>
              <w:t>UKUPNO:</w:t>
            </w:r>
          </w:p>
        </w:tc>
        <w:tc>
          <w:tcPr>
            <w:tcW w:w="3084" w:type="dxa"/>
            <w:gridSpan w:val="3"/>
            <w:shd w:val="clear" w:color="auto" w:fill="F2F2F2"/>
            <w:vAlign w:val="center"/>
          </w:tcPr>
          <w:p w14:paraId="3213D6B7" w14:textId="0629BE76" w:rsidR="00A62CEA" w:rsidRPr="004E4B70" w:rsidRDefault="001E530F" w:rsidP="00B55F74">
            <w:pPr>
              <w:rPr>
                <w:rFonts w:asciiTheme="majorHAnsi" w:hAnsiTheme="majorHAnsi"/>
                <w:b/>
                <w:bCs/>
                <w:color w:val="1F497D"/>
                <w:sz w:val="20"/>
                <w:szCs w:val="20"/>
                <w:lang w:eastAsia="hr-HR"/>
              </w:rPr>
            </w:pPr>
            <w:r w:rsidRPr="001E530F">
              <w:rPr>
                <w:rFonts w:asciiTheme="majorHAnsi" w:hAnsiTheme="majorHAnsi"/>
                <w:b/>
                <w:bCs/>
                <w:color w:val="1F497D"/>
                <w:sz w:val="20"/>
                <w:szCs w:val="20"/>
                <w:lang w:eastAsia="hr-HR"/>
              </w:rPr>
              <w:t>7.655.711,48</w:t>
            </w:r>
          </w:p>
        </w:tc>
      </w:tr>
      <w:tr w:rsidR="00B7450F" w:rsidRPr="004E4B70" w14:paraId="7DC7AE78" w14:textId="77777777" w:rsidTr="00757090">
        <w:trPr>
          <w:trHeight w:val="284"/>
        </w:trPr>
        <w:tc>
          <w:tcPr>
            <w:tcW w:w="3028" w:type="dxa"/>
            <w:gridSpan w:val="2"/>
            <w:shd w:val="clear" w:color="auto" w:fill="F2F2F2"/>
          </w:tcPr>
          <w:p w14:paraId="13BB0EF2" w14:textId="77777777" w:rsidR="00B55F74" w:rsidRPr="004E4B70" w:rsidRDefault="00B55F74" w:rsidP="00B55F74">
            <w:pPr>
              <w:rPr>
                <w:rFonts w:asciiTheme="majorHAnsi" w:hAnsiTheme="majorHAnsi"/>
                <w:b/>
                <w:color w:val="1F497D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hAnsiTheme="majorHAnsi"/>
                <w:b/>
                <w:color w:val="1F497D"/>
                <w:sz w:val="20"/>
                <w:szCs w:val="20"/>
                <w:lang w:eastAsia="hr-HR"/>
              </w:rPr>
              <w:t>Program 1002: Upravljanje imovinom</w:t>
            </w:r>
          </w:p>
        </w:tc>
        <w:tc>
          <w:tcPr>
            <w:tcW w:w="450" w:type="dxa"/>
            <w:vAlign w:val="center"/>
          </w:tcPr>
          <w:p w14:paraId="4FFA375C" w14:textId="73F1D995" w:rsidR="00B55F74" w:rsidRPr="004E4B70" w:rsidRDefault="00B55F74" w:rsidP="00B55F74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hAnsiTheme="majorHAnsi" w:cs="Calibri"/>
                <w:sz w:val="20"/>
                <w:szCs w:val="20"/>
              </w:rPr>
              <w:t>€</w:t>
            </w:r>
          </w:p>
        </w:tc>
        <w:tc>
          <w:tcPr>
            <w:tcW w:w="1336" w:type="dxa"/>
            <w:shd w:val="clear" w:color="auto" w:fill="auto"/>
            <w:vAlign w:val="center"/>
          </w:tcPr>
          <w:p w14:paraId="0A3922D3" w14:textId="325175B2" w:rsidR="00B55F74" w:rsidRPr="004E4B70" w:rsidRDefault="00B55F74" w:rsidP="00136A85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hAnsiTheme="majorHAnsi" w:cs="Calibri"/>
                <w:color w:val="000000"/>
                <w:sz w:val="20"/>
                <w:szCs w:val="20"/>
              </w:rPr>
              <w:t>1.231.536,53</w:t>
            </w:r>
          </w:p>
        </w:tc>
        <w:tc>
          <w:tcPr>
            <w:tcW w:w="1336" w:type="dxa"/>
            <w:gridSpan w:val="2"/>
            <w:shd w:val="clear" w:color="auto" w:fill="auto"/>
            <w:vAlign w:val="center"/>
          </w:tcPr>
          <w:p w14:paraId="4CF9A203" w14:textId="4611D8E8" w:rsidR="00B55F74" w:rsidRPr="004E4B70" w:rsidRDefault="00B55F74" w:rsidP="00136A85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hAnsiTheme="majorHAnsi" w:cs="Calibri"/>
                <w:color w:val="000000"/>
                <w:sz w:val="20"/>
                <w:szCs w:val="20"/>
              </w:rPr>
              <w:t>1.588.503,02</w:t>
            </w:r>
          </w:p>
        </w:tc>
        <w:tc>
          <w:tcPr>
            <w:tcW w:w="1336" w:type="dxa"/>
            <w:shd w:val="clear" w:color="auto" w:fill="auto"/>
            <w:vAlign w:val="center"/>
          </w:tcPr>
          <w:p w14:paraId="1FC9311F" w14:textId="6CDEC373" w:rsidR="00B55F74" w:rsidRPr="009A3638" w:rsidRDefault="00B55F74" w:rsidP="00136A85">
            <w:pPr>
              <w:jc w:val="center"/>
              <w:rPr>
                <w:rFonts w:asciiTheme="majorHAnsi" w:hAnsiTheme="majorHAnsi" w:cs="Calibri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hAnsiTheme="majorHAnsi" w:cs="Calibri"/>
                <w:sz w:val="20"/>
                <w:szCs w:val="20"/>
              </w:rPr>
              <w:t>260.921,00</w:t>
            </w:r>
          </w:p>
        </w:tc>
        <w:tc>
          <w:tcPr>
            <w:tcW w:w="1298" w:type="dxa"/>
            <w:shd w:val="clear" w:color="auto" w:fill="auto"/>
            <w:vAlign w:val="center"/>
          </w:tcPr>
          <w:p w14:paraId="046E388C" w14:textId="16EBA6AA" w:rsidR="00B55F74" w:rsidRPr="004E4B70" w:rsidRDefault="00B55F74" w:rsidP="00136A85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hAnsiTheme="majorHAnsi" w:cs="Calibri"/>
                <w:color w:val="000000"/>
                <w:sz w:val="20"/>
                <w:szCs w:val="20"/>
              </w:rPr>
              <w:t>2.268.516,00</w:t>
            </w:r>
          </w:p>
        </w:tc>
        <w:tc>
          <w:tcPr>
            <w:tcW w:w="1276" w:type="dxa"/>
            <w:vAlign w:val="center"/>
          </w:tcPr>
          <w:p w14:paraId="137C14E0" w14:textId="6965875F" w:rsidR="00B55F74" w:rsidRPr="004E4B70" w:rsidRDefault="00B55F74" w:rsidP="00136A85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hAnsiTheme="majorHAnsi" w:cs="Calibri"/>
                <w:color w:val="000000"/>
                <w:sz w:val="20"/>
                <w:szCs w:val="20"/>
              </w:rPr>
              <w:t>1.144.661,00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A3989D4" w14:textId="38FD1634" w:rsidR="00B55F74" w:rsidRPr="009A3638" w:rsidRDefault="00C3315D" w:rsidP="00136A85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4E4B70">
              <w:rPr>
                <w:rFonts w:asciiTheme="majorHAnsi" w:hAnsiTheme="majorHAnsi" w:cs="Calibri"/>
                <w:color w:val="000000"/>
                <w:sz w:val="20"/>
                <w:szCs w:val="20"/>
              </w:rPr>
              <w:t>6.494.137,55</w:t>
            </w:r>
          </w:p>
        </w:tc>
        <w:tc>
          <w:tcPr>
            <w:tcW w:w="1181" w:type="dxa"/>
            <w:shd w:val="clear" w:color="auto" w:fill="auto"/>
            <w:vAlign w:val="center"/>
          </w:tcPr>
          <w:p w14:paraId="2C694330" w14:textId="7BE2878D" w:rsidR="00B55F74" w:rsidRPr="004E4B70" w:rsidRDefault="00B55F74" w:rsidP="00136A85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hAnsiTheme="majorHAnsi"/>
                <w:sz w:val="20"/>
                <w:szCs w:val="20"/>
              </w:rPr>
              <w:t>+</w:t>
            </w:r>
          </w:p>
        </w:tc>
        <w:tc>
          <w:tcPr>
            <w:tcW w:w="1195" w:type="dxa"/>
            <w:shd w:val="clear" w:color="auto" w:fill="auto"/>
            <w:vAlign w:val="center"/>
          </w:tcPr>
          <w:p w14:paraId="5D43529D" w14:textId="77777777" w:rsidR="00B55F74" w:rsidRPr="004E4B70" w:rsidRDefault="00B55F74" w:rsidP="00136A85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7AC54A7E" w14:textId="43437F85" w:rsidR="00B55F74" w:rsidRPr="004E4B70" w:rsidRDefault="00B55F74" w:rsidP="00B55F74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hAnsiTheme="majorHAnsi"/>
                <w:sz w:val="20"/>
                <w:szCs w:val="20"/>
              </w:rPr>
              <w:t>+</w:t>
            </w:r>
          </w:p>
        </w:tc>
      </w:tr>
      <w:tr w:rsidR="00B7450F" w:rsidRPr="004E4B70" w14:paraId="0677A3BF" w14:textId="77777777" w:rsidTr="00757090">
        <w:trPr>
          <w:trHeight w:val="284"/>
        </w:trPr>
        <w:tc>
          <w:tcPr>
            <w:tcW w:w="3028" w:type="dxa"/>
            <w:gridSpan w:val="2"/>
            <w:shd w:val="clear" w:color="auto" w:fill="F2F2F2"/>
          </w:tcPr>
          <w:p w14:paraId="707D249B" w14:textId="77777777" w:rsidR="00B55F74" w:rsidRPr="004E4B70" w:rsidRDefault="00B55F74" w:rsidP="00B55F74">
            <w:pPr>
              <w:rPr>
                <w:rFonts w:asciiTheme="majorHAnsi" w:hAnsiTheme="majorHAnsi"/>
                <w:b/>
                <w:color w:val="1F497D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hAnsiTheme="majorHAnsi"/>
                <w:b/>
                <w:color w:val="1F497D"/>
                <w:sz w:val="20"/>
                <w:szCs w:val="20"/>
                <w:lang w:eastAsia="hr-HR"/>
              </w:rPr>
              <w:t>Program 1008: Održavanje komunalne infrastrukture</w:t>
            </w:r>
          </w:p>
        </w:tc>
        <w:tc>
          <w:tcPr>
            <w:tcW w:w="450" w:type="dxa"/>
            <w:vAlign w:val="center"/>
          </w:tcPr>
          <w:p w14:paraId="7AC09712" w14:textId="0F7FE64A" w:rsidR="00B55F74" w:rsidRPr="004E4B70" w:rsidRDefault="00B55F74" w:rsidP="00B55F74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hAnsiTheme="majorHAnsi" w:cs="Calibri"/>
                <w:sz w:val="20"/>
                <w:szCs w:val="20"/>
              </w:rPr>
              <w:t>€</w:t>
            </w:r>
          </w:p>
        </w:tc>
        <w:tc>
          <w:tcPr>
            <w:tcW w:w="1336" w:type="dxa"/>
            <w:shd w:val="clear" w:color="auto" w:fill="auto"/>
            <w:vAlign w:val="center"/>
          </w:tcPr>
          <w:p w14:paraId="0BF2479F" w14:textId="2CD7D463" w:rsidR="00B55F74" w:rsidRPr="004E4B70" w:rsidRDefault="00B55F74" w:rsidP="00136A85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hAnsiTheme="majorHAnsi" w:cs="Calibri"/>
                <w:color w:val="000000"/>
                <w:sz w:val="20"/>
                <w:szCs w:val="20"/>
              </w:rPr>
              <w:t>187.239,50</w:t>
            </w:r>
          </w:p>
        </w:tc>
        <w:tc>
          <w:tcPr>
            <w:tcW w:w="1336" w:type="dxa"/>
            <w:gridSpan w:val="2"/>
            <w:shd w:val="clear" w:color="auto" w:fill="auto"/>
            <w:vAlign w:val="center"/>
          </w:tcPr>
          <w:p w14:paraId="68B2553C" w14:textId="4989B35E" w:rsidR="00B55F74" w:rsidRPr="004E4B70" w:rsidRDefault="00B55F74" w:rsidP="00136A85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hAnsiTheme="majorHAnsi" w:cs="Calibri"/>
                <w:color w:val="000000"/>
                <w:sz w:val="20"/>
                <w:szCs w:val="20"/>
              </w:rPr>
              <w:t>185.912,27</w:t>
            </w:r>
          </w:p>
        </w:tc>
        <w:tc>
          <w:tcPr>
            <w:tcW w:w="1336" w:type="dxa"/>
            <w:shd w:val="clear" w:color="auto" w:fill="auto"/>
            <w:vAlign w:val="center"/>
          </w:tcPr>
          <w:p w14:paraId="1C7CBAA9" w14:textId="60499371" w:rsidR="00B55F74" w:rsidRPr="009A3638" w:rsidRDefault="00B55F74" w:rsidP="00136A85">
            <w:pPr>
              <w:jc w:val="center"/>
              <w:rPr>
                <w:rFonts w:asciiTheme="majorHAnsi" w:hAnsiTheme="majorHAnsi" w:cs="Calibri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hAnsiTheme="majorHAnsi" w:cs="Calibri"/>
                <w:sz w:val="20"/>
                <w:szCs w:val="20"/>
              </w:rPr>
              <w:t>185.960,00</w:t>
            </w:r>
          </w:p>
        </w:tc>
        <w:tc>
          <w:tcPr>
            <w:tcW w:w="1298" w:type="dxa"/>
            <w:shd w:val="clear" w:color="auto" w:fill="auto"/>
            <w:vAlign w:val="center"/>
          </w:tcPr>
          <w:p w14:paraId="7811B364" w14:textId="77072984" w:rsidR="00B55F74" w:rsidRPr="004E4B70" w:rsidRDefault="00B55F74" w:rsidP="00136A85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hAnsiTheme="majorHAnsi" w:cs="Calibri"/>
                <w:color w:val="000000"/>
                <w:sz w:val="20"/>
                <w:szCs w:val="20"/>
              </w:rPr>
              <w:t>192.300,00</w:t>
            </w:r>
          </w:p>
        </w:tc>
        <w:tc>
          <w:tcPr>
            <w:tcW w:w="1276" w:type="dxa"/>
            <w:vAlign w:val="center"/>
          </w:tcPr>
          <w:p w14:paraId="5A1C06E7" w14:textId="01AA4BFE" w:rsidR="00B55F74" w:rsidRPr="009A3638" w:rsidRDefault="00B55F74" w:rsidP="00136A85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4E4B70">
              <w:rPr>
                <w:rFonts w:asciiTheme="majorHAnsi" w:hAnsiTheme="majorHAnsi" w:cs="Calibri"/>
                <w:color w:val="000000"/>
                <w:sz w:val="20"/>
                <w:szCs w:val="20"/>
              </w:rPr>
              <w:t>182.300,00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041A443" w14:textId="7D31FF00" w:rsidR="00B55F74" w:rsidRPr="009A3638" w:rsidRDefault="00C3315D" w:rsidP="00136A85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4E4B70">
              <w:rPr>
                <w:rFonts w:asciiTheme="majorHAnsi" w:hAnsiTheme="majorHAnsi" w:cs="Calibri"/>
                <w:color w:val="000000"/>
                <w:sz w:val="20"/>
                <w:szCs w:val="20"/>
              </w:rPr>
              <w:t>933.711,77</w:t>
            </w:r>
          </w:p>
        </w:tc>
        <w:tc>
          <w:tcPr>
            <w:tcW w:w="1181" w:type="dxa"/>
            <w:shd w:val="clear" w:color="auto" w:fill="auto"/>
            <w:vAlign w:val="center"/>
          </w:tcPr>
          <w:p w14:paraId="714757BB" w14:textId="52958A64" w:rsidR="00B55F74" w:rsidRPr="004E4B70" w:rsidRDefault="00B55F74" w:rsidP="00136A85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hAnsiTheme="majorHAnsi"/>
                <w:sz w:val="20"/>
                <w:szCs w:val="20"/>
              </w:rPr>
              <w:t>+</w:t>
            </w:r>
          </w:p>
        </w:tc>
        <w:tc>
          <w:tcPr>
            <w:tcW w:w="1195" w:type="dxa"/>
            <w:shd w:val="clear" w:color="auto" w:fill="auto"/>
            <w:vAlign w:val="center"/>
          </w:tcPr>
          <w:p w14:paraId="58FDA662" w14:textId="77777777" w:rsidR="00B55F74" w:rsidRPr="004E4B70" w:rsidRDefault="00B55F74" w:rsidP="00136A85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15E4D2CC" w14:textId="49C3C0DB" w:rsidR="00B55F74" w:rsidRPr="004E4B70" w:rsidRDefault="00B55F74" w:rsidP="00B55F74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hAnsiTheme="majorHAnsi"/>
                <w:sz w:val="20"/>
                <w:szCs w:val="20"/>
              </w:rPr>
              <w:t>+</w:t>
            </w:r>
          </w:p>
        </w:tc>
      </w:tr>
      <w:tr w:rsidR="00B7450F" w:rsidRPr="004E4B70" w14:paraId="048F0861" w14:textId="77777777" w:rsidTr="00757090">
        <w:trPr>
          <w:trHeight w:val="284"/>
        </w:trPr>
        <w:tc>
          <w:tcPr>
            <w:tcW w:w="3028" w:type="dxa"/>
            <w:gridSpan w:val="2"/>
            <w:shd w:val="clear" w:color="auto" w:fill="F2F2F2"/>
          </w:tcPr>
          <w:p w14:paraId="36D17C60" w14:textId="77777777" w:rsidR="00B55F74" w:rsidRPr="004E4B70" w:rsidRDefault="00B55F74" w:rsidP="00B55F74">
            <w:pPr>
              <w:rPr>
                <w:rFonts w:asciiTheme="majorHAnsi" w:hAnsiTheme="majorHAnsi"/>
                <w:b/>
                <w:color w:val="1F497D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hAnsiTheme="majorHAnsi"/>
                <w:b/>
                <w:color w:val="1F497D"/>
                <w:sz w:val="20"/>
                <w:szCs w:val="20"/>
                <w:lang w:eastAsia="hr-HR"/>
              </w:rPr>
              <w:t>Program 1012: Razvoj i upravljanje vodoopskrbe, odvodnje i zaštite voda</w:t>
            </w:r>
          </w:p>
        </w:tc>
        <w:tc>
          <w:tcPr>
            <w:tcW w:w="450" w:type="dxa"/>
            <w:vAlign w:val="center"/>
          </w:tcPr>
          <w:p w14:paraId="7FD7AE4C" w14:textId="75CA5C56" w:rsidR="00B55F74" w:rsidRPr="004E4B70" w:rsidRDefault="00B55F74" w:rsidP="00B55F74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hAnsiTheme="majorHAnsi" w:cs="Calibri"/>
                <w:sz w:val="20"/>
                <w:szCs w:val="20"/>
              </w:rPr>
              <w:t>€</w:t>
            </w:r>
          </w:p>
        </w:tc>
        <w:tc>
          <w:tcPr>
            <w:tcW w:w="1336" w:type="dxa"/>
            <w:shd w:val="clear" w:color="auto" w:fill="auto"/>
            <w:vAlign w:val="center"/>
          </w:tcPr>
          <w:p w14:paraId="1D9D4C3D" w14:textId="4CDE0A03" w:rsidR="00B55F74" w:rsidRPr="004E4B70" w:rsidRDefault="00B55F74" w:rsidP="00136A85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hAnsiTheme="majorHAnsi" w:cs="Calibri"/>
                <w:color w:val="000000"/>
                <w:sz w:val="20"/>
                <w:szCs w:val="20"/>
              </w:rPr>
              <w:t>15.926,74</w:t>
            </w:r>
          </w:p>
        </w:tc>
        <w:tc>
          <w:tcPr>
            <w:tcW w:w="1336" w:type="dxa"/>
            <w:gridSpan w:val="2"/>
            <w:shd w:val="clear" w:color="auto" w:fill="auto"/>
            <w:vAlign w:val="center"/>
          </w:tcPr>
          <w:p w14:paraId="36828013" w14:textId="258C3791" w:rsidR="00B55F74" w:rsidRPr="004E4B70" w:rsidRDefault="00B55F74" w:rsidP="00136A85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hAnsiTheme="majorHAnsi" w:cs="Calibri"/>
                <w:color w:val="000000"/>
                <w:sz w:val="20"/>
                <w:szCs w:val="20"/>
              </w:rPr>
              <w:t>19.908,42</w:t>
            </w:r>
          </w:p>
        </w:tc>
        <w:tc>
          <w:tcPr>
            <w:tcW w:w="1336" w:type="dxa"/>
            <w:shd w:val="clear" w:color="auto" w:fill="auto"/>
            <w:vAlign w:val="center"/>
          </w:tcPr>
          <w:p w14:paraId="4778306B" w14:textId="021097E5" w:rsidR="00B55F74" w:rsidRPr="009A3638" w:rsidRDefault="00B55F74" w:rsidP="00136A85">
            <w:pPr>
              <w:jc w:val="center"/>
              <w:rPr>
                <w:rFonts w:asciiTheme="majorHAnsi" w:hAnsiTheme="majorHAnsi" w:cs="Calibri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hAnsiTheme="majorHAnsi" w:cs="Calibri"/>
                <w:sz w:val="20"/>
                <w:szCs w:val="20"/>
              </w:rPr>
              <w:t>36.637,00</w:t>
            </w:r>
          </w:p>
        </w:tc>
        <w:tc>
          <w:tcPr>
            <w:tcW w:w="1298" w:type="dxa"/>
            <w:shd w:val="clear" w:color="auto" w:fill="auto"/>
            <w:vAlign w:val="center"/>
          </w:tcPr>
          <w:p w14:paraId="68E658B4" w14:textId="519FD2A1" w:rsidR="00B55F74" w:rsidRPr="009A3638" w:rsidRDefault="001E530F" w:rsidP="00136A85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1E530F">
              <w:rPr>
                <w:rFonts w:asciiTheme="majorHAnsi" w:hAnsiTheme="majorHAnsi" w:cs="Calibri"/>
                <w:color w:val="000000"/>
                <w:sz w:val="20"/>
                <w:szCs w:val="20"/>
              </w:rPr>
              <w:t>2.695,00</w:t>
            </w:r>
          </w:p>
        </w:tc>
        <w:tc>
          <w:tcPr>
            <w:tcW w:w="1276" w:type="dxa"/>
            <w:vAlign w:val="center"/>
          </w:tcPr>
          <w:p w14:paraId="67E5D771" w14:textId="7B604B4B" w:rsidR="00B55F74" w:rsidRPr="009A3638" w:rsidRDefault="001E530F" w:rsidP="00136A85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1E530F">
              <w:rPr>
                <w:rFonts w:asciiTheme="majorHAnsi" w:hAnsiTheme="majorHAnsi" w:cs="Calibri"/>
                <w:color w:val="000000"/>
                <w:sz w:val="20"/>
                <w:szCs w:val="20"/>
              </w:rPr>
              <w:t>152.695,00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786F306" w14:textId="3835872A" w:rsidR="00B55F74" w:rsidRPr="009A3638" w:rsidRDefault="001E530F" w:rsidP="00136A85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1E530F">
              <w:rPr>
                <w:rFonts w:asciiTheme="majorHAnsi" w:hAnsiTheme="majorHAnsi" w:cs="Calibri"/>
                <w:color w:val="000000"/>
                <w:sz w:val="20"/>
                <w:szCs w:val="20"/>
              </w:rPr>
              <w:t>227.862,16</w:t>
            </w:r>
          </w:p>
        </w:tc>
        <w:tc>
          <w:tcPr>
            <w:tcW w:w="1181" w:type="dxa"/>
            <w:shd w:val="clear" w:color="auto" w:fill="auto"/>
            <w:vAlign w:val="center"/>
          </w:tcPr>
          <w:p w14:paraId="0F261961" w14:textId="77BB7267" w:rsidR="00B55F74" w:rsidRPr="004E4B70" w:rsidRDefault="00B55F74" w:rsidP="00136A85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hAnsiTheme="majorHAnsi"/>
                <w:sz w:val="20"/>
                <w:szCs w:val="20"/>
              </w:rPr>
              <w:t>+</w:t>
            </w:r>
          </w:p>
        </w:tc>
        <w:tc>
          <w:tcPr>
            <w:tcW w:w="1195" w:type="dxa"/>
            <w:shd w:val="clear" w:color="auto" w:fill="auto"/>
            <w:vAlign w:val="center"/>
          </w:tcPr>
          <w:p w14:paraId="43A85CCE" w14:textId="77777777" w:rsidR="00B55F74" w:rsidRPr="004E4B70" w:rsidRDefault="00B55F74" w:rsidP="00136A85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CFD1803" w14:textId="1E46F196" w:rsidR="00B55F74" w:rsidRPr="004E4B70" w:rsidRDefault="00B55F74" w:rsidP="00B55F74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hAnsiTheme="majorHAnsi"/>
                <w:sz w:val="20"/>
                <w:szCs w:val="20"/>
              </w:rPr>
              <w:t>+</w:t>
            </w:r>
          </w:p>
        </w:tc>
      </w:tr>
      <w:tr w:rsidR="00CB1F38" w:rsidRPr="004E4B70" w14:paraId="24FC28B7" w14:textId="77777777" w:rsidTr="00757090">
        <w:trPr>
          <w:trHeight w:val="284"/>
        </w:trPr>
        <w:tc>
          <w:tcPr>
            <w:tcW w:w="14561" w:type="dxa"/>
            <w:gridSpan w:val="13"/>
            <w:shd w:val="clear" w:color="auto" w:fill="95B3D7"/>
          </w:tcPr>
          <w:p w14:paraId="7E412A2E" w14:textId="1046A6C7" w:rsidR="00CB1F38" w:rsidRPr="004E4B70" w:rsidRDefault="00CB1F38" w:rsidP="00B55F74">
            <w:pPr>
              <w:rPr>
                <w:rFonts w:asciiTheme="majorHAnsi" w:hAnsiTheme="majorHAnsi"/>
                <w:b/>
                <w:bCs/>
                <w:color w:val="1F497D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hAnsiTheme="majorHAnsi"/>
                <w:b/>
                <w:bCs/>
                <w:color w:val="FFFFFF"/>
                <w:sz w:val="20"/>
                <w:szCs w:val="20"/>
                <w:lang w:eastAsia="hr-HR"/>
              </w:rPr>
              <w:t>AKTIVNOST/PROJEKT</w:t>
            </w:r>
          </w:p>
        </w:tc>
      </w:tr>
      <w:tr w:rsidR="00C3315D" w:rsidRPr="004E4B70" w14:paraId="3E076F67" w14:textId="77777777" w:rsidTr="00DF04DA">
        <w:trPr>
          <w:trHeight w:val="284"/>
        </w:trPr>
        <w:tc>
          <w:tcPr>
            <w:tcW w:w="1007" w:type="dxa"/>
            <w:vAlign w:val="center"/>
          </w:tcPr>
          <w:p w14:paraId="78B2ADA6" w14:textId="77777777" w:rsidR="00C3315D" w:rsidRPr="004E4B70" w:rsidRDefault="00C3315D" w:rsidP="00C3315D">
            <w:pPr>
              <w:rPr>
                <w:rFonts w:asciiTheme="majorHAnsi" w:hAnsiTheme="majorHAnsi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  <w:t>A100002</w:t>
            </w:r>
          </w:p>
        </w:tc>
        <w:tc>
          <w:tcPr>
            <w:tcW w:w="2021" w:type="dxa"/>
            <w:vAlign w:val="center"/>
          </w:tcPr>
          <w:p w14:paraId="79BCA9D8" w14:textId="77777777" w:rsidR="00C3315D" w:rsidRPr="004E4B70" w:rsidRDefault="00C3315D" w:rsidP="00C3315D">
            <w:pPr>
              <w:rPr>
                <w:rFonts w:asciiTheme="majorHAnsi" w:hAnsiTheme="majorHAnsi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  <w:t xml:space="preserve">Mrtvačnica i groblje </w:t>
            </w:r>
            <w:proofErr w:type="spellStart"/>
            <w:r w:rsidRPr="004E4B70"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  <w:t>Krivaj</w:t>
            </w:r>
            <w:proofErr w:type="spellEnd"/>
          </w:p>
        </w:tc>
        <w:tc>
          <w:tcPr>
            <w:tcW w:w="450" w:type="dxa"/>
            <w:vAlign w:val="center"/>
          </w:tcPr>
          <w:p w14:paraId="10BAEFBF" w14:textId="0AFD3611" w:rsidR="00C3315D" w:rsidRPr="004E4B70" w:rsidRDefault="00C3315D" w:rsidP="00C3315D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hAnsiTheme="majorHAnsi" w:cs="Calibri"/>
                <w:sz w:val="20"/>
                <w:szCs w:val="20"/>
              </w:rPr>
              <w:t>€</w:t>
            </w:r>
          </w:p>
        </w:tc>
        <w:tc>
          <w:tcPr>
            <w:tcW w:w="1336" w:type="dxa"/>
            <w:shd w:val="clear" w:color="auto" w:fill="auto"/>
            <w:vAlign w:val="center"/>
          </w:tcPr>
          <w:p w14:paraId="55CCBD14" w14:textId="111E45AB" w:rsidR="00C3315D" w:rsidRPr="00136A85" w:rsidRDefault="00C3315D" w:rsidP="00136A85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  <w:r w:rsidRPr="00136A85">
              <w:rPr>
                <w:rFonts w:asciiTheme="majorHAnsi" w:hAnsiTheme="majorHAnsi" w:cs="Calibri"/>
                <w:sz w:val="20"/>
                <w:szCs w:val="20"/>
              </w:rPr>
              <w:t>1.327,23</w:t>
            </w:r>
          </w:p>
        </w:tc>
        <w:tc>
          <w:tcPr>
            <w:tcW w:w="1336" w:type="dxa"/>
            <w:gridSpan w:val="2"/>
            <w:shd w:val="clear" w:color="auto" w:fill="auto"/>
            <w:vAlign w:val="center"/>
          </w:tcPr>
          <w:p w14:paraId="2A7E7A9D" w14:textId="6D171340" w:rsidR="00C3315D" w:rsidRPr="00136A85" w:rsidRDefault="00C3315D" w:rsidP="00136A85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  <w:r w:rsidRPr="00136A85">
              <w:rPr>
                <w:rFonts w:asciiTheme="majorHAnsi" w:hAnsiTheme="majorHAnsi" w:cs="Calibri"/>
                <w:sz w:val="20"/>
                <w:szCs w:val="20"/>
              </w:rPr>
              <w:t>2.654,46</w:t>
            </w:r>
          </w:p>
        </w:tc>
        <w:tc>
          <w:tcPr>
            <w:tcW w:w="1336" w:type="dxa"/>
            <w:shd w:val="clear" w:color="auto" w:fill="auto"/>
            <w:vAlign w:val="center"/>
          </w:tcPr>
          <w:p w14:paraId="5132A46A" w14:textId="482F0640" w:rsidR="00C3315D" w:rsidRPr="00136A85" w:rsidRDefault="00C3315D" w:rsidP="00136A85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  <w:r w:rsidRPr="00136A85">
              <w:rPr>
                <w:rFonts w:asciiTheme="majorHAnsi" w:hAnsiTheme="majorHAnsi" w:cs="Calibri"/>
                <w:sz w:val="20"/>
                <w:szCs w:val="20"/>
              </w:rPr>
              <w:t>0,00</w:t>
            </w:r>
          </w:p>
        </w:tc>
        <w:tc>
          <w:tcPr>
            <w:tcW w:w="1298" w:type="dxa"/>
            <w:shd w:val="clear" w:color="auto" w:fill="auto"/>
            <w:vAlign w:val="center"/>
          </w:tcPr>
          <w:p w14:paraId="1EDA4602" w14:textId="4F0FADB3" w:rsidR="00C3315D" w:rsidRPr="00136A85" w:rsidRDefault="00C3315D" w:rsidP="00136A85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  <w:r w:rsidRPr="00136A85">
              <w:rPr>
                <w:rFonts w:asciiTheme="majorHAnsi" w:hAnsiTheme="majorHAnsi" w:cs="Calibri"/>
                <w:sz w:val="20"/>
                <w:szCs w:val="20"/>
              </w:rPr>
              <w:t>20.000,00</w:t>
            </w:r>
          </w:p>
        </w:tc>
        <w:tc>
          <w:tcPr>
            <w:tcW w:w="1276" w:type="dxa"/>
            <w:vAlign w:val="center"/>
          </w:tcPr>
          <w:p w14:paraId="36BC89DA" w14:textId="788F271A" w:rsidR="00C3315D" w:rsidRPr="00136A85" w:rsidRDefault="00C3315D" w:rsidP="00136A85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136A85">
              <w:rPr>
                <w:rFonts w:asciiTheme="majorHAnsi" w:hAnsiTheme="majorHAnsi" w:cs="Calibri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B8CCE4"/>
              <w:left w:val="single" w:sz="8" w:space="0" w:color="B8CCE4"/>
              <w:bottom w:val="single" w:sz="8" w:space="0" w:color="B8CCE4"/>
              <w:right w:val="single" w:sz="8" w:space="0" w:color="B8CCE4"/>
            </w:tcBorders>
            <w:shd w:val="clear" w:color="auto" w:fill="auto"/>
            <w:vAlign w:val="center"/>
          </w:tcPr>
          <w:p w14:paraId="7A0142D7" w14:textId="1E1BD201" w:rsidR="00C3315D" w:rsidRPr="00136A85" w:rsidRDefault="00C3315D" w:rsidP="00136A85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  <w:r w:rsidRPr="00136A85">
              <w:rPr>
                <w:rFonts w:asciiTheme="majorHAnsi" w:hAnsiTheme="majorHAnsi" w:cs="Calibri"/>
                <w:sz w:val="20"/>
                <w:szCs w:val="20"/>
              </w:rPr>
              <w:t>23.981,69</w:t>
            </w:r>
          </w:p>
        </w:tc>
        <w:tc>
          <w:tcPr>
            <w:tcW w:w="1181" w:type="dxa"/>
            <w:shd w:val="clear" w:color="auto" w:fill="auto"/>
            <w:vAlign w:val="center"/>
          </w:tcPr>
          <w:p w14:paraId="1D6E195C" w14:textId="77777777" w:rsidR="00C3315D" w:rsidRPr="00136A85" w:rsidRDefault="00C3315D" w:rsidP="00136A85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</w:p>
        </w:tc>
        <w:tc>
          <w:tcPr>
            <w:tcW w:w="1195" w:type="dxa"/>
            <w:shd w:val="clear" w:color="auto" w:fill="auto"/>
            <w:vAlign w:val="center"/>
          </w:tcPr>
          <w:p w14:paraId="23CF9D97" w14:textId="77777777" w:rsidR="00C3315D" w:rsidRPr="004E4B70" w:rsidRDefault="00C3315D" w:rsidP="00C3315D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6EDD620D" w14:textId="77777777" w:rsidR="00C3315D" w:rsidRPr="004E4B70" w:rsidRDefault="00C3315D" w:rsidP="00C3315D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hAnsiTheme="majorHAnsi"/>
                <w:sz w:val="20"/>
                <w:szCs w:val="20"/>
                <w:lang w:eastAsia="hr-HR"/>
              </w:rPr>
              <w:t>+</w:t>
            </w:r>
          </w:p>
        </w:tc>
      </w:tr>
      <w:tr w:rsidR="00C3315D" w:rsidRPr="004E4B70" w14:paraId="2981E50F" w14:textId="77777777" w:rsidTr="00DF04DA">
        <w:trPr>
          <w:trHeight w:val="284"/>
        </w:trPr>
        <w:tc>
          <w:tcPr>
            <w:tcW w:w="1007" w:type="dxa"/>
            <w:vAlign w:val="center"/>
          </w:tcPr>
          <w:p w14:paraId="3E49A4CD" w14:textId="77777777" w:rsidR="00C3315D" w:rsidRPr="004E4B70" w:rsidRDefault="00C3315D" w:rsidP="00C3315D">
            <w:pPr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  <w:t>A100003</w:t>
            </w:r>
          </w:p>
        </w:tc>
        <w:tc>
          <w:tcPr>
            <w:tcW w:w="2021" w:type="dxa"/>
            <w:vAlign w:val="center"/>
          </w:tcPr>
          <w:p w14:paraId="2A4412E8" w14:textId="77777777" w:rsidR="00C3315D" w:rsidRPr="004E4B70" w:rsidRDefault="00C3315D" w:rsidP="00C3315D">
            <w:pPr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  <w:t xml:space="preserve">Mrtvačnica i groblje </w:t>
            </w:r>
            <w:proofErr w:type="spellStart"/>
            <w:r w:rsidRPr="004E4B70"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  <w:t>Piljenice</w:t>
            </w:r>
            <w:proofErr w:type="spellEnd"/>
          </w:p>
        </w:tc>
        <w:tc>
          <w:tcPr>
            <w:tcW w:w="450" w:type="dxa"/>
            <w:vAlign w:val="center"/>
          </w:tcPr>
          <w:p w14:paraId="11E18D88" w14:textId="6DC50E42" w:rsidR="00C3315D" w:rsidRPr="004E4B70" w:rsidRDefault="00C3315D" w:rsidP="00C3315D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hAnsiTheme="majorHAnsi" w:cs="Calibri"/>
                <w:sz w:val="20"/>
                <w:szCs w:val="20"/>
              </w:rPr>
              <w:t>€</w:t>
            </w:r>
          </w:p>
        </w:tc>
        <w:tc>
          <w:tcPr>
            <w:tcW w:w="1336" w:type="dxa"/>
            <w:shd w:val="clear" w:color="auto" w:fill="auto"/>
            <w:vAlign w:val="center"/>
          </w:tcPr>
          <w:p w14:paraId="10961E3C" w14:textId="75674729" w:rsidR="00C3315D" w:rsidRPr="00136A85" w:rsidRDefault="00C3315D" w:rsidP="00136A85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  <w:r w:rsidRPr="00136A85">
              <w:rPr>
                <w:rFonts w:asciiTheme="majorHAnsi" w:hAnsiTheme="majorHAnsi" w:cs="Calibri"/>
                <w:sz w:val="20"/>
                <w:szCs w:val="20"/>
              </w:rPr>
              <w:t>1.327,23</w:t>
            </w:r>
          </w:p>
        </w:tc>
        <w:tc>
          <w:tcPr>
            <w:tcW w:w="1336" w:type="dxa"/>
            <w:gridSpan w:val="2"/>
            <w:shd w:val="clear" w:color="auto" w:fill="auto"/>
            <w:vAlign w:val="center"/>
          </w:tcPr>
          <w:p w14:paraId="6A129001" w14:textId="2F919A6B" w:rsidR="00C3315D" w:rsidRPr="00136A85" w:rsidRDefault="00C3315D" w:rsidP="00136A85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  <w:r w:rsidRPr="00136A85">
              <w:rPr>
                <w:rFonts w:asciiTheme="majorHAnsi" w:hAnsiTheme="majorHAnsi" w:cs="Calibri"/>
                <w:sz w:val="20"/>
                <w:szCs w:val="20"/>
              </w:rPr>
              <w:t>2.654,46</w:t>
            </w:r>
          </w:p>
        </w:tc>
        <w:tc>
          <w:tcPr>
            <w:tcW w:w="1336" w:type="dxa"/>
            <w:shd w:val="clear" w:color="auto" w:fill="auto"/>
            <w:vAlign w:val="center"/>
          </w:tcPr>
          <w:p w14:paraId="652B56A5" w14:textId="27878DD0" w:rsidR="00C3315D" w:rsidRPr="00136A85" w:rsidRDefault="00C3315D" w:rsidP="00136A85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  <w:r w:rsidRPr="00136A85">
              <w:rPr>
                <w:rFonts w:asciiTheme="majorHAnsi" w:hAnsiTheme="majorHAnsi" w:cs="Calibri"/>
                <w:sz w:val="20"/>
                <w:szCs w:val="20"/>
              </w:rPr>
              <w:t>0,00</w:t>
            </w:r>
          </w:p>
        </w:tc>
        <w:tc>
          <w:tcPr>
            <w:tcW w:w="1298" w:type="dxa"/>
            <w:shd w:val="clear" w:color="auto" w:fill="auto"/>
            <w:vAlign w:val="center"/>
          </w:tcPr>
          <w:p w14:paraId="4AA7E171" w14:textId="1658199D" w:rsidR="00C3315D" w:rsidRPr="00136A85" w:rsidRDefault="00C3315D" w:rsidP="00136A85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  <w:r w:rsidRPr="00136A85">
              <w:rPr>
                <w:rFonts w:asciiTheme="majorHAnsi" w:hAnsiTheme="majorHAnsi" w:cs="Calibri"/>
                <w:sz w:val="20"/>
                <w:szCs w:val="20"/>
              </w:rPr>
              <w:t>15.000,00</w:t>
            </w:r>
          </w:p>
        </w:tc>
        <w:tc>
          <w:tcPr>
            <w:tcW w:w="1276" w:type="dxa"/>
            <w:vAlign w:val="center"/>
          </w:tcPr>
          <w:p w14:paraId="25807C4D" w14:textId="26DC1046" w:rsidR="00C3315D" w:rsidRPr="00136A85" w:rsidRDefault="00C3315D" w:rsidP="00136A85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136A85">
              <w:rPr>
                <w:rFonts w:asciiTheme="majorHAnsi" w:hAnsiTheme="majorHAnsi" w:cs="Calibri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B8CCE4"/>
              <w:left w:val="single" w:sz="8" w:space="0" w:color="B8CCE4"/>
              <w:bottom w:val="single" w:sz="8" w:space="0" w:color="B8CCE4"/>
              <w:right w:val="single" w:sz="8" w:space="0" w:color="B8CCE4"/>
            </w:tcBorders>
            <w:vAlign w:val="center"/>
          </w:tcPr>
          <w:p w14:paraId="4D2D5E0E" w14:textId="636922C5" w:rsidR="00C3315D" w:rsidRPr="00136A85" w:rsidRDefault="00C3315D" w:rsidP="00136A85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136A85">
              <w:rPr>
                <w:rFonts w:asciiTheme="majorHAnsi" w:hAnsiTheme="majorHAnsi" w:cs="Calibri"/>
                <w:sz w:val="20"/>
                <w:szCs w:val="20"/>
              </w:rPr>
              <w:t>18.981,69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07E0EE2" w14:textId="77777777" w:rsidR="00C3315D" w:rsidRPr="00136A85" w:rsidRDefault="00C3315D" w:rsidP="00136A85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</w:p>
        </w:tc>
        <w:tc>
          <w:tcPr>
            <w:tcW w:w="1195" w:type="dxa"/>
            <w:shd w:val="clear" w:color="auto" w:fill="auto"/>
            <w:vAlign w:val="center"/>
          </w:tcPr>
          <w:p w14:paraId="5F0DDF19" w14:textId="77777777" w:rsidR="00C3315D" w:rsidRPr="004E4B70" w:rsidRDefault="00C3315D" w:rsidP="00C3315D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3234AA9C" w14:textId="77777777" w:rsidR="00C3315D" w:rsidRPr="004E4B70" w:rsidRDefault="00C3315D" w:rsidP="00C3315D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hAnsiTheme="majorHAnsi"/>
                <w:sz w:val="20"/>
                <w:szCs w:val="20"/>
                <w:lang w:eastAsia="hr-HR"/>
              </w:rPr>
              <w:t>+</w:t>
            </w:r>
          </w:p>
        </w:tc>
      </w:tr>
      <w:tr w:rsidR="00C3315D" w:rsidRPr="004E4B70" w14:paraId="5DFC5279" w14:textId="77777777" w:rsidTr="00757090">
        <w:trPr>
          <w:trHeight w:val="284"/>
        </w:trPr>
        <w:tc>
          <w:tcPr>
            <w:tcW w:w="1007" w:type="dxa"/>
            <w:vAlign w:val="center"/>
          </w:tcPr>
          <w:p w14:paraId="773D47BD" w14:textId="77777777" w:rsidR="00C3315D" w:rsidRPr="004E4B70" w:rsidRDefault="00C3315D" w:rsidP="00C3315D">
            <w:pPr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  <w:t>A100004</w:t>
            </w:r>
          </w:p>
        </w:tc>
        <w:tc>
          <w:tcPr>
            <w:tcW w:w="2021" w:type="dxa"/>
            <w:vAlign w:val="center"/>
          </w:tcPr>
          <w:p w14:paraId="04F60EF5" w14:textId="77777777" w:rsidR="00C3315D" w:rsidRPr="004E4B70" w:rsidRDefault="00C3315D" w:rsidP="00C3315D">
            <w:pPr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  <w:t>Mrtvačnica i groblje Kraljeva Velika</w:t>
            </w:r>
          </w:p>
        </w:tc>
        <w:tc>
          <w:tcPr>
            <w:tcW w:w="450" w:type="dxa"/>
            <w:vAlign w:val="center"/>
          </w:tcPr>
          <w:p w14:paraId="25103E19" w14:textId="30E7BAAB" w:rsidR="00C3315D" w:rsidRPr="004E4B70" w:rsidRDefault="00C3315D" w:rsidP="00C3315D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hAnsiTheme="majorHAnsi" w:cs="Calibri"/>
                <w:sz w:val="20"/>
                <w:szCs w:val="20"/>
              </w:rPr>
              <w:t>€</w:t>
            </w:r>
          </w:p>
        </w:tc>
        <w:tc>
          <w:tcPr>
            <w:tcW w:w="1336" w:type="dxa"/>
            <w:shd w:val="clear" w:color="auto" w:fill="auto"/>
            <w:vAlign w:val="center"/>
          </w:tcPr>
          <w:p w14:paraId="6EA872B1" w14:textId="6F59030B" w:rsidR="00C3315D" w:rsidRPr="00136A85" w:rsidRDefault="00C3315D" w:rsidP="00136A85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  <w:r w:rsidRPr="00136A85">
              <w:rPr>
                <w:rFonts w:asciiTheme="majorHAnsi" w:hAnsiTheme="majorHAnsi" w:cs="Calibri"/>
                <w:sz w:val="20"/>
                <w:szCs w:val="20"/>
              </w:rPr>
              <w:t>16.756,25</w:t>
            </w:r>
          </w:p>
        </w:tc>
        <w:tc>
          <w:tcPr>
            <w:tcW w:w="1336" w:type="dxa"/>
            <w:gridSpan w:val="2"/>
            <w:shd w:val="clear" w:color="auto" w:fill="auto"/>
            <w:vAlign w:val="center"/>
          </w:tcPr>
          <w:p w14:paraId="4F44D827" w14:textId="7C5348C9" w:rsidR="00C3315D" w:rsidRPr="00136A85" w:rsidRDefault="00C3315D" w:rsidP="00136A85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  <w:r w:rsidRPr="00136A85">
              <w:rPr>
                <w:rFonts w:asciiTheme="majorHAnsi" w:hAnsiTheme="majorHAnsi" w:cs="Calibri"/>
                <w:sz w:val="20"/>
                <w:szCs w:val="20"/>
              </w:rPr>
              <w:t>2.586,90</w:t>
            </w:r>
          </w:p>
        </w:tc>
        <w:tc>
          <w:tcPr>
            <w:tcW w:w="1336" w:type="dxa"/>
            <w:shd w:val="clear" w:color="auto" w:fill="auto"/>
            <w:vAlign w:val="center"/>
          </w:tcPr>
          <w:p w14:paraId="1F2520B8" w14:textId="5367DB7F" w:rsidR="00C3315D" w:rsidRPr="00136A85" w:rsidRDefault="00C3315D" w:rsidP="00136A85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136A85">
              <w:rPr>
                <w:rFonts w:asciiTheme="majorHAnsi" w:hAnsiTheme="majorHAnsi" w:cs="Calibri"/>
                <w:sz w:val="20"/>
                <w:szCs w:val="20"/>
              </w:rPr>
              <w:t>0,00</w:t>
            </w:r>
          </w:p>
        </w:tc>
        <w:tc>
          <w:tcPr>
            <w:tcW w:w="1298" w:type="dxa"/>
            <w:shd w:val="clear" w:color="auto" w:fill="auto"/>
            <w:vAlign w:val="center"/>
          </w:tcPr>
          <w:p w14:paraId="6E64F06F" w14:textId="4CDB6697" w:rsidR="00C3315D" w:rsidRPr="00136A85" w:rsidRDefault="00C3315D" w:rsidP="00136A85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  <w:r w:rsidRPr="00136A85">
              <w:rPr>
                <w:rFonts w:asciiTheme="majorHAnsi" w:hAnsiTheme="majorHAnsi" w:cs="Calibri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14:paraId="3168B801" w14:textId="17FB7E6F" w:rsidR="00C3315D" w:rsidRPr="00136A85" w:rsidRDefault="00C3315D" w:rsidP="00136A85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  <w:r w:rsidRPr="00136A85">
              <w:rPr>
                <w:rFonts w:asciiTheme="majorHAnsi" w:hAnsiTheme="majorHAnsi" w:cs="Calibri"/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967C493" w14:textId="525C819C" w:rsidR="00C3315D" w:rsidRPr="00136A85" w:rsidRDefault="00C3315D" w:rsidP="00136A85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136A85">
              <w:rPr>
                <w:rFonts w:asciiTheme="majorHAnsi" w:hAnsiTheme="majorHAnsi" w:cs="Calibri"/>
                <w:sz w:val="20"/>
                <w:szCs w:val="20"/>
              </w:rPr>
              <w:t>19.343,15</w:t>
            </w:r>
          </w:p>
        </w:tc>
        <w:tc>
          <w:tcPr>
            <w:tcW w:w="1181" w:type="dxa"/>
            <w:shd w:val="clear" w:color="auto" w:fill="auto"/>
            <w:vAlign w:val="center"/>
          </w:tcPr>
          <w:p w14:paraId="3CECF672" w14:textId="77777777" w:rsidR="00C3315D" w:rsidRPr="00136A85" w:rsidRDefault="00C3315D" w:rsidP="00136A85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  <w:r w:rsidRPr="00136A85">
              <w:rPr>
                <w:rFonts w:asciiTheme="majorHAnsi" w:hAnsiTheme="majorHAnsi"/>
                <w:sz w:val="20"/>
                <w:szCs w:val="20"/>
                <w:lang w:eastAsia="hr-HR"/>
              </w:rPr>
              <w:t>+</w:t>
            </w:r>
          </w:p>
        </w:tc>
        <w:tc>
          <w:tcPr>
            <w:tcW w:w="1195" w:type="dxa"/>
            <w:shd w:val="clear" w:color="auto" w:fill="auto"/>
            <w:vAlign w:val="center"/>
          </w:tcPr>
          <w:p w14:paraId="69B75259" w14:textId="77777777" w:rsidR="00C3315D" w:rsidRPr="004E4B70" w:rsidRDefault="00C3315D" w:rsidP="00C3315D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38DEFF7E" w14:textId="77777777" w:rsidR="00C3315D" w:rsidRPr="004E4B70" w:rsidRDefault="00C3315D" w:rsidP="00C3315D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hAnsiTheme="majorHAnsi"/>
                <w:sz w:val="20"/>
                <w:szCs w:val="20"/>
                <w:lang w:eastAsia="hr-HR"/>
              </w:rPr>
              <w:t>+</w:t>
            </w:r>
          </w:p>
        </w:tc>
      </w:tr>
      <w:tr w:rsidR="00C3315D" w:rsidRPr="004E4B70" w14:paraId="4C22D187" w14:textId="77777777" w:rsidTr="00757090">
        <w:trPr>
          <w:trHeight w:val="284"/>
        </w:trPr>
        <w:tc>
          <w:tcPr>
            <w:tcW w:w="1007" w:type="dxa"/>
            <w:vAlign w:val="center"/>
          </w:tcPr>
          <w:p w14:paraId="33F4D3A9" w14:textId="77777777" w:rsidR="00C3315D" w:rsidRPr="004E4B70" w:rsidRDefault="00C3315D" w:rsidP="00C3315D">
            <w:pPr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  <w:t>K100001</w:t>
            </w:r>
          </w:p>
        </w:tc>
        <w:tc>
          <w:tcPr>
            <w:tcW w:w="2021" w:type="dxa"/>
            <w:vAlign w:val="center"/>
          </w:tcPr>
          <w:p w14:paraId="5268BCDB" w14:textId="77777777" w:rsidR="00C3315D" w:rsidRPr="004E4B70" w:rsidRDefault="00C3315D" w:rsidP="00C3315D">
            <w:pPr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  <w:t>Legalizacija objekata u vlasništvu općine Lipovljani</w:t>
            </w:r>
          </w:p>
        </w:tc>
        <w:tc>
          <w:tcPr>
            <w:tcW w:w="450" w:type="dxa"/>
            <w:vAlign w:val="center"/>
          </w:tcPr>
          <w:p w14:paraId="3DA7B3ED" w14:textId="69C8DF1A" w:rsidR="00C3315D" w:rsidRPr="004E4B70" w:rsidRDefault="00C3315D" w:rsidP="00C3315D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hAnsiTheme="majorHAnsi" w:cs="Calibri"/>
                <w:sz w:val="20"/>
                <w:szCs w:val="20"/>
              </w:rPr>
              <w:t>€</w:t>
            </w:r>
          </w:p>
        </w:tc>
        <w:tc>
          <w:tcPr>
            <w:tcW w:w="1336" w:type="dxa"/>
            <w:shd w:val="clear" w:color="auto" w:fill="auto"/>
            <w:vAlign w:val="center"/>
          </w:tcPr>
          <w:p w14:paraId="1721FBD2" w14:textId="2B42A0C7" w:rsidR="00C3315D" w:rsidRPr="00136A85" w:rsidRDefault="00C3315D" w:rsidP="00136A85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  <w:r w:rsidRPr="00136A85">
              <w:rPr>
                <w:rFonts w:asciiTheme="majorHAnsi" w:hAnsiTheme="majorHAnsi" w:cs="Calibri"/>
                <w:sz w:val="20"/>
                <w:szCs w:val="20"/>
              </w:rPr>
              <w:t>366,58</w:t>
            </w:r>
          </w:p>
        </w:tc>
        <w:tc>
          <w:tcPr>
            <w:tcW w:w="1336" w:type="dxa"/>
            <w:gridSpan w:val="2"/>
            <w:shd w:val="clear" w:color="auto" w:fill="auto"/>
            <w:vAlign w:val="center"/>
          </w:tcPr>
          <w:p w14:paraId="0DC66E1A" w14:textId="52067A03" w:rsidR="00C3315D" w:rsidRPr="00136A85" w:rsidRDefault="00C3315D" w:rsidP="00136A85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  <w:r w:rsidRPr="00136A85">
              <w:rPr>
                <w:rFonts w:asciiTheme="majorHAnsi" w:hAnsiTheme="majorHAnsi" w:cs="Calibri"/>
                <w:sz w:val="20"/>
                <w:szCs w:val="20"/>
              </w:rPr>
              <w:t>366,58</w:t>
            </w:r>
          </w:p>
        </w:tc>
        <w:tc>
          <w:tcPr>
            <w:tcW w:w="1336" w:type="dxa"/>
            <w:shd w:val="clear" w:color="auto" w:fill="auto"/>
            <w:vAlign w:val="center"/>
          </w:tcPr>
          <w:p w14:paraId="107A8183" w14:textId="5AFBE4B7" w:rsidR="00C3315D" w:rsidRPr="00136A85" w:rsidRDefault="00C3315D" w:rsidP="00136A85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136A85">
              <w:rPr>
                <w:rFonts w:asciiTheme="majorHAnsi" w:hAnsiTheme="majorHAnsi" w:cs="Calibri"/>
                <w:sz w:val="20"/>
                <w:szCs w:val="20"/>
              </w:rPr>
              <w:t>0,00</w:t>
            </w:r>
          </w:p>
        </w:tc>
        <w:tc>
          <w:tcPr>
            <w:tcW w:w="1298" w:type="dxa"/>
            <w:shd w:val="clear" w:color="auto" w:fill="auto"/>
            <w:vAlign w:val="center"/>
          </w:tcPr>
          <w:p w14:paraId="46C73C8E" w14:textId="262E180E" w:rsidR="00C3315D" w:rsidRPr="00136A85" w:rsidRDefault="00C3315D" w:rsidP="00136A85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136A85">
              <w:rPr>
                <w:rFonts w:asciiTheme="majorHAnsi" w:hAnsiTheme="majorHAnsi" w:cs="Calibri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14:paraId="646AF5BD" w14:textId="0D67A6E5" w:rsidR="00C3315D" w:rsidRPr="00136A85" w:rsidRDefault="00C3315D" w:rsidP="00136A85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136A85">
              <w:rPr>
                <w:rFonts w:asciiTheme="majorHAnsi" w:hAnsiTheme="majorHAnsi" w:cs="Calibri"/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66251E9" w14:textId="41E51BC8" w:rsidR="00C3315D" w:rsidRPr="00136A85" w:rsidRDefault="00C3315D" w:rsidP="00136A85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136A85">
              <w:rPr>
                <w:rFonts w:asciiTheme="majorHAnsi" w:hAnsiTheme="majorHAnsi" w:cs="Calibri"/>
                <w:sz w:val="20"/>
                <w:szCs w:val="20"/>
              </w:rPr>
              <w:t>733,16</w:t>
            </w:r>
          </w:p>
        </w:tc>
        <w:tc>
          <w:tcPr>
            <w:tcW w:w="1181" w:type="dxa"/>
            <w:shd w:val="clear" w:color="auto" w:fill="auto"/>
            <w:vAlign w:val="center"/>
          </w:tcPr>
          <w:p w14:paraId="34ED5A52" w14:textId="77777777" w:rsidR="00C3315D" w:rsidRPr="00136A85" w:rsidRDefault="00C3315D" w:rsidP="00136A85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  <w:r w:rsidRPr="00136A85">
              <w:rPr>
                <w:rFonts w:asciiTheme="majorHAnsi" w:hAnsiTheme="majorHAnsi"/>
                <w:sz w:val="20"/>
                <w:szCs w:val="20"/>
                <w:lang w:eastAsia="hr-HR"/>
              </w:rPr>
              <w:t>+</w:t>
            </w:r>
          </w:p>
        </w:tc>
        <w:tc>
          <w:tcPr>
            <w:tcW w:w="1195" w:type="dxa"/>
            <w:shd w:val="clear" w:color="auto" w:fill="auto"/>
            <w:vAlign w:val="center"/>
          </w:tcPr>
          <w:p w14:paraId="10AECD3D" w14:textId="77777777" w:rsidR="00C3315D" w:rsidRPr="004E4B70" w:rsidRDefault="00C3315D" w:rsidP="00C3315D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1D0461A6" w14:textId="77777777" w:rsidR="00C3315D" w:rsidRPr="004E4B70" w:rsidRDefault="00C3315D" w:rsidP="00C3315D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</w:p>
        </w:tc>
      </w:tr>
      <w:tr w:rsidR="00C3315D" w:rsidRPr="004E4B70" w14:paraId="0091F288" w14:textId="77777777" w:rsidTr="00757090">
        <w:trPr>
          <w:trHeight w:val="284"/>
        </w:trPr>
        <w:tc>
          <w:tcPr>
            <w:tcW w:w="1007" w:type="dxa"/>
            <w:vAlign w:val="center"/>
          </w:tcPr>
          <w:p w14:paraId="6ECD1908" w14:textId="77777777" w:rsidR="00C3315D" w:rsidRPr="00136A85" w:rsidRDefault="00C3315D" w:rsidP="00C3315D">
            <w:pPr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</w:pPr>
            <w:r w:rsidRPr="00136A85"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  <w:t>K100002</w:t>
            </w:r>
          </w:p>
        </w:tc>
        <w:tc>
          <w:tcPr>
            <w:tcW w:w="2021" w:type="dxa"/>
            <w:vAlign w:val="center"/>
          </w:tcPr>
          <w:p w14:paraId="4D4644D0" w14:textId="77777777" w:rsidR="00C3315D" w:rsidRPr="00136A85" w:rsidRDefault="00C3315D" w:rsidP="00C3315D">
            <w:pPr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</w:pPr>
            <w:r w:rsidRPr="00136A85"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  <w:t>Društveni dom Lipovljani</w:t>
            </w:r>
          </w:p>
        </w:tc>
        <w:tc>
          <w:tcPr>
            <w:tcW w:w="450" w:type="dxa"/>
            <w:vAlign w:val="center"/>
          </w:tcPr>
          <w:p w14:paraId="705D0618" w14:textId="3E9A662F" w:rsidR="00C3315D" w:rsidRPr="004E4B70" w:rsidRDefault="00C3315D" w:rsidP="00C3315D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hAnsiTheme="majorHAnsi" w:cs="Calibri"/>
                <w:sz w:val="20"/>
                <w:szCs w:val="20"/>
              </w:rPr>
              <w:t>€</w:t>
            </w:r>
          </w:p>
        </w:tc>
        <w:tc>
          <w:tcPr>
            <w:tcW w:w="1336" w:type="dxa"/>
            <w:shd w:val="clear" w:color="auto" w:fill="auto"/>
            <w:vAlign w:val="center"/>
          </w:tcPr>
          <w:p w14:paraId="1BCAB19D" w14:textId="23BE4D33" w:rsidR="00C3315D" w:rsidRPr="00136A85" w:rsidRDefault="00C3315D" w:rsidP="00136A85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  <w:r w:rsidRPr="00136A85">
              <w:rPr>
                <w:rFonts w:asciiTheme="majorHAnsi" w:hAnsiTheme="majorHAnsi" w:cs="Calibri"/>
                <w:sz w:val="20"/>
                <w:szCs w:val="20"/>
              </w:rPr>
              <w:t>3.981,68</w:t>
            </w:r>
          </w:p>
        </w:tc>
        <w:tc>
          <w:tcPr>
            <w:tcW w:w="1336" w:type="dxa"/>
            <w:gridSpan w:val="2"/>
            <w:shd w:val="clear" w:color="auto" w:fill="auto"/>
            <w:vAlign w:val="center"/>
          </w:tcPr>
          <w:p w14:paraId="4A0C838A" w14:textId="7B2B895B" w:rsidR="00C3315D" w:rsidRPr="00136A85" w:rsidRDefault="00C3315D" w:rsidP="00136A85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  <w:r w:rsidRPr="00136A85">
              <w:rPr>
                <w:rFonts w:asciiTheme="majorHAnsi" w:hAnsiTheme="majorHAnsi" w:cs="Calibri"/>
                <w:sz w:val="20"/>
                <w:szCs w:val="20"/>
              </w:rPr>
              <w:t>3.825,47</w:t>
            </w:r>
          </w:p>
        </w:tc>
        <w:tc>
          <w:tcPr>
            <w:tcW w:w="1336" w:type="dxa"/>
            <w:shd w:val="clear" w:color="auto" w:fill="auto"/>
            <w:vAlign w:val="center"/>
          </w:tcPr>
          <w:p w14:paraId="5D1F251D" w14:textId="0C8229AF" w:rsidR="00C3315D" w:rsidRPr="00136A85" w:rsidRDefault="00C3315D" w:rsidP="00136A85">
            <w:pPr>
              <w:jc w:val="center"/>
              <w:rPr>
                <w:rFonts w:asciiTheme="majorHAnsi" w:hAnsiTheme="majorHAnsi" w:cs="Calibri"/>
                <w:sz w:val="20"/>
                <w:szCs w:val="20"/>
                <w:lang w:eastAsia="hr-HR"/>
              </w:rPr>
            </w:pPr>
            <w:r w:rsidRPr="00136A85">
              <w:rPr>
                <w:rFonts w:asciiTheme="majorHAnsi" w:hAnsiTheme="majorHAnsi" w:cs="Calibri"/>
                <w:sz w:val="20"/>
                <w:szCs w:val="20"/>
              </w:rPr>
              <w:t>5.465,00</w:t>
            </w:r>
          </w:p>
        </w:tc>
        <w:tc>
          <w:tcPr>
            <w:tcW w:w="1298" w:type="dxa"/>
            <w:shd w:val="clear" w:color="auto" w:fill="auto"/>
            <w:vAlign w:val="center"/>
          </w:tcPr>
          <w:p w14:paraId="0EDFBD87" w14:textId="66FA08EB" w:rsidR="00C3315D" w:rsidRPr="00136A85" w:rsidRDefault="00C3315D" w:rsidP="00136A85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  <w:r w:rsidRPr="00136A85">
              <w:rPr>
                <w:rFonts w:asciiTheme="majorHAnsi" w:hAnsiTheme="majorHAnsi" w:cs="Calibri"/>
                <w:sz w:val="20"/>
                <w:szCs w:val="20"/>
              </w:rPr>
              <w:t>5.465,00</w:t>
            </w:r>
          </w:p>
        </w:tc>
        <w:tc>
          <w:tcPr>
            <w:tcW w:w="1276" w:type="dxa"/>
            <w:vAlign w:val="center"/>
          </w:tcPr>
          <w:p w14:paraId="38769E6A" w14:textId="515D9F9C" w:rsidR="00C3315D" w:rsidRPr="00136A85" w:rsidRDefault="00C3315D" w:rsidP="00136A85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  <w:r w:rsidRPr="00136A85">
              <w:rPr>
                <w:rFonts w:asciiTheme="majorHAnsi" w:hAnsiTheme="majorHAnsi" w:cs="Calibri"/>
                <w:sz w:val="20"/>
                <w:szCs w:val="20"/>
              </w:rPr>
              <w:t>5.465,00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9A80F17" w14:textId="7885D2F2" w:rsidR="00C3315D" w:rsidRPr="00136A85" w:rsidRDefault="00C3315D" w:rsidP="00136A85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136A85">
              <w:rPr>
                <w:rFonts w:asciiTheme="majorHAnsi" w:hAnsiTheme="majorHAnsi" w:cs="Calibri"/>
                <w:sz w:val="20"/>
                <w:szCs w:val="20"/>
              </w:rPr>
              <w:t>24.202,15</w:t>
            </w:r>
          </w:p>
        </w:tc>
        <w:tc>
          <w:tcPr>
            <w:tcW w:w="1181" w:type="dxa"/>
            <w:shd w:val="clear" w:color="auto" w:fill="auto"/>
            <w:vAlign w:val="center"/>
          </w:tcPr>
          <w:p w14:paraId="7F57C33D" w14:textId="77777777" w:rsidR="00C3315D" w:rsidRPr="00136A85" w:rsidRDefault="00C3315D" w:rsidP="00136A85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  <w:r w:rsidRPr="00136A85">
              <w:rPr>
                <w:rFonts w:asciiTheme="majorHAnsi" w:hAnsiTheme="majorHAnsi"/>
                <w:sz w:val="20"/>
                <w:szCs w:val="20"/>
                <w:lang w:eastAsia="hr-HR"/>
              </w:rPr>
              <w:t>+</w:t>
            </w:r>
          </w:p>
        </w:tc>
        <w:tc>
          <w:tcPr>
            <w:tcW w:w="1195" w:type="dxa"/>
            <w:shd w:val="clear" w:color="auto" w:fill="auto"/>
            <w:vAlign w:val="center"/>
          </w:tcPr>
          <w:p w14:paraId="64E9EBDA" w14:textId="77777777" w:rsidR="00C3315D" w:rsidRPr="004E4B70" w:rsidRDefault="00C3315D" w:rsidP="00C3315D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7D09EB39" w14:textId="77777777" w:rsidR="00C3315D" w:rsidRPr="004E4B70" w:rsidRDefault="00C3315D" w:rsidP="00C3315D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</w:p>
        </w:tc>
      </w:tr>
      <w:tr w:rsidR="00C3315D" w:rsidRPr="004E4B70" w14:paraId="337D3932" w14:textId="77777777" w:rsidTr="00757090">
        <w:trPr>
          <w:trHeight w:val="284"/>
        </w:trPr>
        <w:tc>
          <w:tcPr>
            <w:tcW w:w="1007" w:type="dxa"/>
            <w:vAlign w:val="center"/>
          </w:tcPr>
          <w:p w14:paraId="7A11F297" w14:textId="77777777" w:rsidR="00C3315D" w:rsidRPr="00136A85" w:rsidRDefault="00C3315D" w:rsidP="00C3315D">
            <w:pPr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</w:pPr>
            <w:r w:rsidRPr="00136A85"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  <w:t>K100004</w:t>
            </w:r>
          </w:p>
        </w:tc>
        <w:tc>
          <w:tcPr>
            <w:tcW w:w="2021" w:type="dxa"/>
            <w:vAlign w:val="center"/>
          </w:tcPr>
          <w:p w14:paraId="1D948AFD" w14:textId="77777777" w:rsidR="00C3315D" w:rsidRPr="00136A85" w:rsidRDefault="00C3315D" w:rsidP="00C3315D">
            <w:pPr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</w:pPr>
            <w:r w:rsidRPr="00136A85"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  <w:t xml:space="preserve">Društveni dom </w:t>
            </w:r>
            <w:proofErr w:type="spellStart"/>
            <w:r w:rsidRPr="00136A85"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  <w:t>Krivaj</w:t>
            </w:r>
            <w:proofErr w:type="spellEnd"/>
          </w:p>
        </w:tc>
        <w:tc>
          <w:tcPr>
            <w:tcW w:w="450" w:type="dxa"/>
            <w:vAlign w:val="center"/>
          </w:tcPr>
          <w:p w14:paraId="47B7D80D" w14:textId="723CEF72" w:rsidR="00C3315D" w:rsidRPr="004E4B70" w:rsidRDefault="00C3315D" w:rsidP="00C3315D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hAnsiTheme="majorHAnsi" w:cs="Calibri"/>
                <w:sz w:val="20"/>
                <w:szCs w:val="20"/>
              </w:rPr>
              <w:t>€</w:t>
            </w:r>
          </w:p>
        </w:tc>
        <w:tc>
          <w:tcPr>
            <w:tcW w:w="1336" w:type="dxa"/>
            <w:shd w:val="clear" w:color="auto" w:fill="auto"/>
            <w:vAlign w:val="center"/>
          </w:tcPr>
          <w:p w14:paraId="66A4BBCA" w14:textId="6B8C065E" w:rsidR="00C3315D" w:rsidRPr="00136A85" w:rsidRDefault="00C3315D" w:rsidP="00136A85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  <w:r w:rsidRPr="00136A85">
              <w:rPr>
                <w:rFonts w:asciiTheme="majorHAnsi" w:hAnsiTheme="majorHAnsi" w:cs="Calibri"/>
                <w:sz w:val="20"/>
                <w:szCs w:val="20"/>
              </w:rPr>
              <w:t>33.180,70</w:t>
            </w:r>
          </w:p>
        </w:tc>
        <w:tc>
          <w:tcPr>
            <w:tcW w:w="1336" w:type="dxa"/>
            <w:gridSpan w:val="2"/>
            <w:shd w:val="clear" w:color="auto" w:fill="auto"/>
            <w:vAlign w:val="center"/>
          </w:tcPr>
          <w:p w14:paraId="58C510D8" w14:textId="41D981CB" w:rsidR="00C3315D" w:rsidRPr="00136A85" w:rsidRDefault="00C3315D" w:rsidP="00136A85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  <w:r w:rsidRPr="00136A85">
              <w:rPr>
                <w:rFonts w:asciiTheme="majorHAnsi" w:hAnsiTheme="majorHAnsi" w:cs="Calibri"/>
                <w:sz w:val="20"/>
                <w:szCs w:val="20"/>
              </w:rPr>
              <w:t>10.617,82</w:t>
            </w:r>
          </w:p>
        </w:tc>
        <w:tc>
          <w:tcPr>
            <w:tcW w:w="1336" w:type="dxa"/>
            <w:shd w:val="clear" w:color="auto" w:fill="auto"/>
            <w:vAlign w:val="center"/>
          </w:tcPr>
          <w:p w14:paraId="1B240DDB" w14:textId="21350008" w:rsidR="00C3315D" w:rsidRPr="00136A85" w:rsidRDefault="00C3315D" w:rsidP="00136A85">
            <w:pPr>
              <w:jc w:val="center"/>
              <w:rPr>
                <w:rFonts w:asciiTheme="majorHAnsi" w:hAnsiTheme="majorHAnsi" w:cs="Calibri"/>
                <w:sz w:val="20"/>
                <w:szCs w:val="20"/>
                <w:lang w:eastAsia="hr-HR"/>
              </w:rPr>
            </w:pPr>
            <w:r w:rsidRPr="00136A85">
              <w:rPr>
                <w:rFonts w:asciiTheme="majorHAnsi" w:hAnsiTheme="majorHAnsi" w:cs="Calibri"/>
                <w:sz w:val="20"/>
                <w:szCs w:val="20"/>
              </w:rPr>
              <w:t>2.000,00</w:t>
            </w:r>
          </w:p>
        </w:tc>
        <w:tc>
          <w:tcPr>
            <w:tcW w:w="1298" w:type="dxa"/>
            <w:shd w:val="clear" w:color="auto" w:fill="auto"/>
            <w:vAlign w:val="center"/>
          </w:tcPr>
          <w:p w14:paraId="513446CD" w14:textId="0FC10B4D" w:rsidR="00C3315D" w:rsidRPr="00136A85" w:rsidRDefault="00C3315D" w:rsidP="00136A85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  <w:r w:rsidRPr="00136A85">
              <w:rPr>
                <w:rFonts w:asciiTheme="majorHAnsi" w:hAnsiTheme="majorHAnsi" w:cs="Calibri"/>
                <w:sz w:val="20"/>
                <w:szCs w:val="20"/>
              </w:rPr>
              <w:t>2.000,00</w:t>
            </w:r>
          </w:p>
        </w:tc>
        <w:tc>
          <w:tcPr>
            <w:tcW w:w="1276" w:type="dxa"/>
            <w:vAlign w:val="center"/>
          </w:tcPr>
          <w:p w14:paraId="5D8D01CF" w14:textId="094EF286" w:rsidR="00C3315D" w:rsidRPr="00136A85" w:rsidRDefault="00C3315D" w:rsidP="00136A85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136A85">
              <w:rPr>
                <w:rFonts w:asciiTheme="majorHAnsi" w:hAnsiTheme="majorHAnsi" w:cs="Calibri"/>
                <w:sz w:val="20"/>
                <w:szCs w:val="20"/>
              </w:rPr>
              <w:t>100.000,00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58B4C27" w14:textId="34BABA53" w:rsidR="00C3315D" w:rsidRPr="00136A85" w:rsidRDefault="00CC2B31" w:rsidP="00136A85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136A85">
              <w:rPr>
                <w:rFonts w:asciiTheme="majorHAnsi" w:hAnsiTheme="majorHAnsi" w:cs="Calibri"/>
                <w:sz w:val="20"/>
                <w:szCs w:val="20"/>
              </w:rPr>
              <w:t>147.798,52</w:t>
            </w:r>
          </w:p>
        </w:tc>
        <w:tc>
          <w:tcPr>
            <w:tcW w:w="1181" w:type="dxa"/>
            <w:shd w:val="clear" w:color="auto" w:fill="auto"/>
            <w:vAlign w:val="center"/>
          </w:tcPr>
          <w:p w14:paraId="4BF52180" w14:textId="77777777" w:rsidR="00C3315D" w:rsidRPr="00136A85" w:rsidRDefault="00C3315D" w:rsidP="00136A85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  <w:r w:rsidRPr="00136A85">
              <w:rPr>
                <w:rFonts w:asciiTheme="majorHAnsi" w:hAnsiTheme="majorHAnsi"/>
                <w:sz w:val="20"/>
                <w:szCs w:val="20"/>
                <w:lang w:eastAsia="hr-HR"/>
              </w:rPr>
              <w:t>+</w:t>
            </w:r>
          </w:p>
        </w:tc>
        <w:tc>
          <w:tcPr>
            <w:tcW w:w="1195" w:type="dxa"/>
            <w:shd w:val="clear" w:color="auto" w:fill="auto"/>
            <w:vAlign w:val="center"/>
          </w:tcPr>
          <w:p w14:paraId="16130139" w14:textId="77777777" w:rsidR="00C3315D" w:rsidRPr="004E4B70" w:rsidRDefault="00C3315D" w:rsidP="00C3315D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72229363" w14:textId="77777777" w:rsidR="00C3315D" w:rsidRPr="004E4B70" w:rsidRDefault="00C3315D" w:rsidP="00C3315D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</w:p>
        </w:tc>
      </w:tr>
      <w:tr w:rsidR="00CC2B31" w:rsidRPr="004E4B70" w14:paraId="2D8C87E8" w14:textId="77777777" w:rsidTr="00757090">
        <w:trPr>
          <w:trHeight w:val="284"/>
        </w:trPr>
        <w:tc>
          <w:tcPr>
            <w:tcW w:w="1007" w:type="dxa"/>
            <w:vAlign w:val="center"/>
          </w:tcPr>
          <w:p w14:paraId="7F248897" w14:textId="4E302DD5" w:rsidR="00CC2B31" w:rsidRPr="00136A85" w:rsidRDefault="00CC2B31" w:rsidP="00CC2B31">
            <w:pPr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</w:pPr>
            <w:r w:rsidRPr="00136A85"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  <w:t>K100005</w:t>
            </w:r>
          </w:p>
        </w:tc>
        <w:tc>
          <w:tcPr>
            <w:tcW w:w="2021" w:type="dxa"/>
            <w:vAlign w:val="center"/>
          </w:tcPr>
          <w:p w14:paraId="37990B62" w14:textId="295B2E67" w:rsidR="00CC2B31" w:rsidRPr="00136A85" w:rsidRDefault="00CC2B31" w:rsidP="00CC2B31">
            <w:pPr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</w:pPr>
            <w:r w:rsidRPr="00136A85"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  <w:t>Građevinska zemljišta</w:t>
            </w:r>
          </w:p>
        </w:tc>
        <w:tc>
          <w:tcPr>
            <w:tcW w:w="450" w:type="dxa"/>
            <w:vAlign w:val="center"/>
          </w:tcPr>
          <w:p w14:paraId="05567244" w14:textId="2A100015" w:rsidR="00CC2B31" w:rsidRPr="004E4B70" w:rsidRDefault="00CC2B31" w:rsidP="00CC2B31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4E4B70">
              <w:rPr>
                <w:rFonts w:asciiTheme="majorHAnsi" w:hAnsiTheme="majorHAnsi" w:cs="Calibri"/>
                <w:sz w:val="20"/>
                <w:szCs w:val="20"/>
              </w:rPr>
              <w:t>€</w:t>
            </w:r>
          </w:p>
        </w:tc>
        <w:tc>
          <w:tcPr>
            <w:tcW w:w="1336" w:type="dxa"/>
            <w:shd w:val="clear" w:color="auto" w:fill="auto"/>
            <w:vAlign w:val="center"/>
          </w:tcPr>
          <w:p w14:paraId="606A4F00" w14:textId="42DFF73A" w:rsidR="00CC2B31" w:rsidRPr="00136A85" w:rsidRDefault="00CC2B31" w:rsidP="00136A85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136A85">
              <w:rPr>
                <w:rFonts w:asciiTheme="majorHAnsi" w:hAnsiTheme="majorHAnsi" w:cs="Calibri"/>
                <w:sz w:val="20"/>
                <w:szCs w:val="20"/>
              </w:rPr>
              <w:t>0,00</w:t>
            </w:r>
          </w:p>
        </w:tc>
        <w:tc>
          <w:tcPr>
            <w:tcW w:w="1336" w:type="dxa"/>
            <w:gridSpan w:val="2"/>
            <w:shd w:val="clear" w:color="auto" w:fill="auto"/>
            <w:vAlign w:val="center"/>
          </w:tcPr>
          <w:p w14:paraId="6965AAF5" w14:textId="251C3E7E" w:rsidR="00CC2B31" w:rsidRPr="00136A85" w:rsidRDefault="00CC2B31" w:rsidP="00136A85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136A85">
              <w:rPr>
                <w:rFonts w:asciiTheme="majorHAnsi" w:hAnsiTheme="majorHAnsi" w:cs="Calibri"/>
                <w:sz w:val="20"/>
                <w:szCs w:val="20"/>
              </w:rPr>
              <w:t>0,00</w:t>
            </w:r>
          </w:p>
        </w:tc>
        <w:tc>
          <w:tcPr>
            <w:tcW w:w="1336" w:type="dxa"/>
            <w:shd w:val="clear" w:color="auto" w:fill="auto"/>
            <w:vAlign w:val="center"/>
          </w:tcPr>
          <w:p w14:paraId="7C5C71C9" w14:textId="47963A1F" w:rsidR="00CC2B31" w:rsidRPr="00136A85" w:rsidRDefault="00CC2B31" w:rsidP="00136A85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136A85">
              <w:rPr>
                <w:rFonts w:asciiTheme="majorHAnsi" w:hAnsiTheme="majorHAnsi" w:cs="Calibri"/>
                <w:sz w:val="20"/>
                <w:szCs w:val="20"/>
              </w:rPr>
              <w:t>9.350,00</w:t>
            </w:r>
          </w:p>
        </w:tc>
        <w:tc>
          <w:tcPr>
            <w:tcW w:w="1298" w:type="dxa"/>
            <w:shd w:val="clear" w:color="auto" w:fill="auto"/>
            <w:vAlign w:val="center"/>
          </w:tcPr>
          <w:p w14:paraId="018624BC" w14:textId="694082A3" w:rsidR="00CC2B31" w:rsidRPr="00136A85" w:rsidRDefault="00CC2B31" w:rsidP="00136A85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136A85">
              <w:rPr>
                <w:rFonts w:asciiTheme="majorHAnsi" w:hAnsiTheme="majorHAnsi" w:cs="Calibri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14:paraId="123BE564" w14:textId="6AE09D13" w:rsidR="00CC2B31" w:rsidRPr="00136A85" w:rsidRDefault="00CC2B31" w:rsidP="00136A85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136A85">
              <w:rPr>
                <w:rFonts w:asciiTheme="majorHAnsi" w:hAnsiTheme="majorHAnsi" w:cs="Calibri"/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EDBDD70" w14:textId="3A8D2243" w:rsidR="00CC2B31" w:rsidRPr="00136A85" w:rsidRDefault="00CC2B31" w:rsidP="00136A85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136A85">
              <w:rPr>
                <w:rFonts w:asciiTheme="majorHAnsi" w:hAnsiTheme="majorHAnsi" w:cs="Calibri"/>
                <w:sz w:val="20"/>
                <w:szCs w:val="20"/>
              </w:rPr>
              <w:t>9.350,00</w:t>
            </w:r>
          </w:p>
        </w:tc>
        <w:tc>
          <w:tcPr>
            <w:tcW w:w="1181" w:type="dxa"/>
            <w:shd w:val="clear" w:color="auto" w:fill="auto"/>
            <w:vAlign w:val="center"/>
          </w:tcPr>
          <w:p w14:paraId="73CAC1D3" w14:textId="38A72147" w:rsidR="00CC2B31" w:rsidRPr="00136A85" w:rsidRDefault="00CC2B31" w:rsidP="00136A85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  <w:r w:rsidRPr="00136A85">
              <w:rPr>
                <w:rFonts w:asciiTheme="majorHAnsi" w:hAnsiTheme="majorHAnsi"/>
                <w:sz w:val="20"/>
                <w:szCs w:val="20"/>
                <w:lang w:eastAsia="hr-HR"/>
              </w:rPr>
              <w:t>+</w:t>
            </w:r>
          </w:p>
        </w:tc>
        <w:tc>
          <w:tcPr>
            <w:tcW w:w="1195" w:type="dxa"/>
            <w:shd w:val="clear" w:color="auto" w:fill="auto"/>
            <w:vAlign w:val="center"/>
          </w:tcPr>
          <w:p w14:paraId="447AC3AF" w14:textId="798C36DD" w:rsidR="00CC2B31" w:rsidRPr="004E4B70" w:rsidRDefault="00CC2B31" w:rsidP="00CC2B31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34B1F4C1" w14:textId="77777777" w:rsidR="00CC2B31" w:rsidRPr="004E4B70" w:rsidRDefault="00CC2B31" w:rsidP="00CC2B31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</w:p>
        </w:tc>
      </w:tr>
      <w:tr w:rsidR="00CC2B31" w:rsidRPr="004E4B70" w14:paraId="198083BF" w14:textId="77777777" w:rsidTr="00757090">
        <w:trPr>
          <w:trHeight w:val="284"/>
        </w:trPr>
        <w:tc>
          <w:tcPr>
            <w:tcW w:w="1007" w:type="dxa"/>
            <w:vAlign w:val="center"/>
          </w:tcPr>
          <w:p w14:paraId="63D2F3F2" w14:textId="45F6D764" w:rsidR="00CC2B31" w:rsidRPr="00136A85" w:rsidRDefault="00CC2B31" w:rsidP="00CC2B31">
            <w:pPr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</w:pPr>
            <w:r w:rsidRPr="00136A85"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  <w:t>K100006</w:t>
            </w:r>
          </w:p>
        </w:tc>
        <w:tc>
          <w:tcPr>
            <w:tcW w:w="2021" w:type="dxa"/>
            <w:vAlign w:val="center"/>
          </w:tcPr>
          <w:p w14:paraId="2EE56893" w14:textId="29B1E9FA" w:rsidR="00CC2B31" w:rsidRPr="00136A85" w:rsidRDefault="00CC2B31" w:rsidP="00CC2B31">
            <w:pPr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</w:pPr>
            <w:r w:rsidRPr="00136A85"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  <w:t>Sportsko-rekreacijski turistički centar</w:t>
            </w:r>
          </w:p>
        </w:tc>
        <w:tc>
          <w:tcPr>
            <w:tcW w:w="450" w:type="dxa"/>
            <w:vAlign w:val="center"/>
          </w:tcPr>
          <w:p w14:paraId="31E9AB31" w14:textId="2969DCB6" w:rsidR="00CC2B31" w:rsidRPr="004E4B70" w:rsidRDefault="00CC2B31" w:rsidP="00CC2B31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4E4B70">
              <w:rPr>
                <w:rFonts w:asciiTheme="majorHAnsi" w:hAnsiTheme="majorHAnsi" w:cs="Calibri"/>
                <w:sz w:val="20"/>
                <w:szCs w:val="20"/>
              </w:rPr>
              <w:t>€</w:t>
            </w:r>
          </w:p>
        </w:tc>
        <w:tc>
          <w:tcPr>
            <w:tcW w:w="1336" w:type="dxa"/>
            <w:shd w:val="clear" w:color="auto" w:fill="auto"/>
            <w:vAlign w:val="center"/>
          </w:tcPr>
          <w:p w14:paraId="6C593DD5" w14:textId="5D44F121" w:rsidR="00CC2B31" w:rsidRPr="00136A85" w:rsidRDefault="00CC2B31" w:rsidP="00136A85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136A85">
              <w:rPr>
                <w:rFonts w:asciiTheme="majorHAnsi" w:hAnsiTheme="majorHAnsi" w:cs="Calibri"/>
                <w:sz w:val="20"/>
                <w:szCs w:val="20"/>
              </w:rPr>
              <w:t>0,00</w:t>
            </w:r>
          </w:p>
        </w:tc>
        <w:tc>
          <w:tcPr>
            <w:tcW w:w="1336" w:type="dxa"/>
            <w:gridSpan w:val="2"/>
            <w:shd w:val="clear" w:color="auto" w:fill="auto"/>
            <w:vAlign w:val="center"/>
          </w:tcPr>
          <w:p w14:paraId="36A5F5B6" w14:textId="38E375FA" w:rsidR="00CC2B31" w:rsidRPr="00136A85" w:rsidRDefault="00CC2B31" w:rsidP="00136A85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136A85">
              <w:rPr>
                <w:rFonts w:asciiTheme="majorHAnsi" w:hAnsiTheme="majorHAnsi" w:cs="Calibri"/>
                <w:sz w:val="20"/>
                <w:szCs w:val="20"/>
              </w:rPr>
              <w:t>0,00</w:t>
            </w:r>
          </w:p>
        </w:tc>
        <w:tc>
          <w:tcPr>
            <w:tcW w:w="1336" w:type="dxa"/>
            <w:shd w:val="clear" w:color="auto" w:fill="auto"/>
            <w:vAlign w:val="center"/>
          </w:tcPr>
          <w:p w14:paraId="17D01F29" w14:textId="0931BC62" w:rsidR="00CC2B31" w:rsidRPr="00136A85" w:rsidRDefault="00CC2B31" w:rsidP="00136A85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136A85">
              <w:rPr>
                <w:rFonts w:asciiTheme="majorHAnsi" w:hAnsiTheme="majorHAnsi" w:cs="Calibri"/>
                <w:sz w:val="20"/>
                <w:szCs w:val="20"/>
              </w:rPr>
              <w:t>26.213,00</w:t>
            </w:r>
          </w:p>
        </w:tc>
        <w:tc>
          <w:tcPr>
            <w:tcW w:w="1298" w:type="dxa"/>
            <w:shd w:val="clear" w:color="auto" w:fill="auto"/>
            <w:vAlign w:val="center"/>
          </w:tcPr>
          <w:p w14:paraId="26482BC8" w14:textId="5414B6CB" w:rsidR="00CC2B31" w:rsidRPr="00136A85" w:rsidRDefault="00CC2B31" w:rsidP="00136A85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136A85">
              <w:rPr>
                <w:rFonts w:asciiTheme="majorHAnsi" w:hAnsiTheme="majorHAnsi" w:cs="Calibri"/>
                <w:sz w:val="20"/>
                <w:szCs w:val="20"/>
              </w:rPr>
              <w:t>1.000.000,00</w:t>
            </w:r>
          </w:p>
        </w:tc>
        <w:tc>
          <w:tcPr>
            <w:tcW w:w="1276" w:type="dxa"/>
            <w:vAlign w:val="center"/>
          </w:tcPr>
          <w:p w14:paraId="39C460DD" w14:textId="39B5769E" w:rsidR="00CC2B31" w:rsidRPr="00136A85" w:rsidRDefault="00CC2B31" w:rsidP="00136A85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136A85">
              <w:rPr>
                <w:rFonts w:asciiTheme="majorHAnsi" w:hAnsiTheme="majorHAnsi" w:cs="Calibri"/>
                <w:sz w:val="20"/>
                <w:szCs w:val="20"/>
              </w:rPr>
              <w:t>1.000.000,00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DC4C385" w14:textId="53682DB2" w:rsidR="00CC2B31" w:rsidRPr="00136A85" w:rsidRDefault="00CC2B31" w:rsidP="00136A85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136A85">
              <w:rPr>
                <w:rFonts w:asciiTheme="majorHAnsi" w:hAnsiTheme="majorHAnsi" w:cs="Calibri"/>
                <w:sz w:val="20"/>
                <w:szCs w:val="20"/>
              </w:rPr>
              <w:t>2.026.213,00</w:t>
            </w:r>
          </w:p>
        </w:tc>
        <w:tc>
          <w:tcPr>
            <w:tcW w:w="1181" w:type="dxa"/>
            <w:shd w:val="clear" w:color="auto" w:fill="auto"/>
            <w:vAlign w:val="center"/>
          </w:tcPr>
          <w:p w14:paraId="408D98DD" w14:textId="77777777" w:rsidR="00CC2B31" w:rsidRPr="00136A85" w:rsidRDefault="00CC2B31" w:rsidP="00136A85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</w:p>
        </w:tc>
        <w:tc>
          <w:tcPr>
            <w:tcW w:w="1195" w:type="dxa"/>
            <w:shd w:val="clear" w:color="auto" w:fill="auto"/>
            <w:vAlign w:val="center"/>
          </w:tcPr>
          <w:p w14:paraId="132E1E12" w14:textId="6CBDD7A8" w:rsidR="00CC2B31" w:rsidRPr="004E4B70" w:rsidRDefault="00CC2B31" w:rsidP="00CC2B31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hAnsiTheme="majorHAnsi"/>
                <w:sz w:val="20"/>
                <w:szCs w:val="20"/>
                <w:lang w:eastAsia="hr-HR"/>
              </w:rPr>
              <w:t>+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B444C76" w14:textId="77777777" w:rsidR="00CC2B31" w:rsidRPr="004E4B70" w:rsidRDefault="00CC2B31" w:rsidP="00CC2B31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</w:p>
        </w:tc>
      </w:tr>
      <w:tr w:rsidR="00CC2B31" w:rsidRPr="004E4B70" w14:paraId="4E59828C" w14:textId="77777777" w:rsidTr="00757090">
        <w:trPr>
          <w:trHeight w:val="284"/>
        </w:trPr>
        <w:tc>
          <w:tcPr>
            <w:tcW w:w="1007" w:type="dxa"/>
            <w:vAlign w:val="center"/>
          </w:tcPr>
          <w:p w14:paraId="40AE0340" w14:textId="01946252" w:rsidR="00CC2B31" w:rsidRPr="00136A85" w:rsidRDefault="00CC2B31" w:rsidP="00CC2B31">
            <w:pPr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</w:pPr>
            <w:r w:rsidRPr="00136A85"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  <w:t>K100007</w:t>
            </w:r>
          </w:p>
        </w:tc>
        <w:tc>
          <w:tcPr>
            <w:tcW w:w="2021" w:type="dxa"/>
            <w:vAlign w:val="center"/>
          </w:tcPr>
          <w:p w14:paraId="6EBF76B4" w14:textId="348C8BE0" w:rsidR="00CC2B31" w:rsidRPr="00136A85" w:rsidRDefault="00CC2B31" w:rsidP="00CC2B31">
            <w:pPr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</w:pPr>
            <w:r w:rsidRPr="00136A85"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  <w:t xml:space="preserve">Projekt ulaganja u objekt dječjeg vrtića Iskrica </w:t>
            </w:r>
          </w:p>
        </w:tc>
        <w:tc>
          <w:tcPr>
            <w:tcW w:w="450" w:type="dxa"/>
            <w:vAlign w:val="center"/>
          </w:tcPr>
          <w:p w14:paraId="4239CA08" w14:textId="0EDEF109" w:rsidR="00CC2B31" w:rsidRPr="004E4B70" w:rsidRDefault="00CC2B31" w:rsidP="00CC2B31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4E4B70">
              <w:rPr>
                <w:rFonts w:asciiTheme="majorHAnsi" w:hAnsiTheme="majorHAnsi" w:cs="Calibri"/>
                <w:sz w:val="20"/>
                <w:szCs w:val="20"/>
              </w:rPr>
              <w:t>€</w:t>
            </w:r>
          </w:p>
        </w:tc>
        <w:tc>
          <w:tcPr>
            <w:tcW w:w="1336" w:type="dxa"/>
            <w:shd w:val="clear" w:color="auto" w:fill="auto"/>
            <w:vAlign w:val="center"/>
          </w:tcPr>
          <w:p w14:paraId="3E086B73" w14:textId="19D1B163" w:rsidR="00CC2B31" w:rsidRPr="00136A85" w:rsidRDefault="00CC2B31" w:rsidP="00136A85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136A85">
              <w:rPr>
                <w:rFonts w:asciiTheme="majorHAnsi" w:hAnsiTheme="majorHAnsi" w:cs="Calibri"/>
                <w:sz w:val="20"/>
                <w:szCs w:val="20"/>
              </w:rPr>
              <w:t>0,00</w:t>
            </w:r>
          </w:p>
        </w:tc>
        <w:tc>
          <w:tcPr>
            <w:tcW w:w="1336" w:type="dxa"/>
            <w:gridSpan w:val="2"/>
            <w:shd w:val="clear" w:color="auto" w:fill="auto"/>
            <w:vAlign w:val="center"/>
          </w:tcPr>
          <w:p w14:paraId="640EECBF" w14:textId="1C8EED42" w:rsidR="00CC2B31" w:rsidRPr="00136A85" w:rsidRDefault="00CC2B31" w:rsidP="00136A85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136A85">
              <w:rPr>
                <w:rFonts w:asciiTheme="majorHAnsi" w:hAnsiTheme="majorHAnsi" w:cs="Calibri"/>
                <w:sz w:val="20"/>
                <w:szCs w:val="20"/>
              </w:rPr>
              <w:t>0,00</w:t>
            </w:r>
          </w:p>
        </w:tc>
        <w:tc>
          <w:tcPr>
            <w:tcW w:w="1336" w:type="dxa"/>
            <w:shd w:val="clear" w:color="auto" w:fill="auto"/>
            <w:vAlign w:val="center"/>
          </w:tcPr>
          <w:p w14:paraId="2B9D50A7" w14:textId="3230C758" w:rsidR="00CC2B31" w:rsidRPr="00136A85" w:rsidRDefault="00CC2B31" w:rsidP="00136A85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136A85">
              <w:rPr>
                <w:rFonts w:asciiTheme="majorHAnsi" w:hAnsiTheme="majorHAnsi" w:cs="Calibri"/>
                <w:sz w:val="20"/>
                <w:szCs w:val="20"/>
              </w:rPr>
              <w:t>14.196,00</w:t>
            </w:r>
          </w:p>
        </w:tc>
        <w:tc>
          <w:tcPr>
            <w:tcW w:w="1298" w:type="dxa"/>
            <w:shd w:val="clear" w:color="auto" w:fill="auto"/>
            <w:vAlign w:val="center"/>
          </w:tcPr>
          <w:p w14:paraId="4D2BD469" w14:textId="145C4C4E" w:rsidR="00CC2B31" w:rsidRPr="00136A85" w:rsidRDefault="00CC2B31" w:rsidP="00136A85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136A85">
              <w:rPr>
                <w:rFonts w:asciiTheme="majorHAnsi" w:hAnsiTheme="majorHAnsi" w:cs="Calibri"/>
                <w:sz w:val="20"/>
                <w:szCs w:val="20"/>
              </w:rPr>
              <w:t>14.196,00</w:t>
            </w:r>
          </w:p>
        </w:tc>
        <w:tc>
          <w:tcPr>
            <w:tcW w:w="1276" w:type="dxa"/>
            <w:vAlign w:val="center"/>
          </w:tcPr>
          <w:p w14:paraId="25808D66" w14:textId="33E8198D" w:rsidR="00CC2B31" w:rsidRPr="00136A85" w:rsidRDefault="00CC2B31" w:rsidP="00136A85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136A85">
              <w:rPr>
                <w:rFonts w:asciiTheme="majorHAnsi" w:hAnsiTheme="majorHAnsi" w:cs="Calibri"/>
                <w:sz w:val="20"/>
                <w:szCs w:val="20"/>
              </w:rPr>
              <w:t>14.196,00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FBD3FF2" w14:textId="5EADD8D5" w:rsidR="00CC2B31" w:rsidRPr="00136A85" w:rsidRDefault="00CC2B31" w:rsidP="00136A85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136A85">
              <w:rPr>
                <w:rFonts w:asciiTheme="majorHAnsi" w:hAnsiTheme="majorHAnsi" w:cs="Calibri"/>
                <w:sz w:val="20"/>
                <w:szCs w:val="20"/>
              </w:rPr>
              <w:t>42.588,00</w:t>
            </w:r>
          </w:p>
        </w:tc>
        <w:tc>
          <w:tcPr>
            <w:tcW w:w="1181" w:type="dxa"/>
            <w:shd w:val="clear" w:color="auto" w:fill="auto"/>
            <w:vAlign w:val="center"/>
          </w:tcPr>
          <w:p w14:paraId="2A4B021A" w14:textId="77777777" w:rsidR="00CC2B31" w:rsidRPr="00136A85" w:rsidRDefault="00CC2B31" w:rsidP="00136A85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</w:p>
        </w:tc>
        <w:tc>
          <w:tcPr>
            <w:tcW w:w="1195" w:type="dxa"/>
            <w:shd w:val="clear" w:color="auto" w:fill="auto"/>
            <w:vAlign w:val="center"/>
          </w:tcPr>
          <w:p w14:paraId="1A9C7B76" w14:textId="2E145D67" w:rsidR="00CC2B31" w:rsidRPr="004E4B70" w:rsidRDefault="00CC2B31" w:rsidP="00CC2B31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hAnsiTheme="majorHAnsi"/>
                <w:sz w:val="20"/>
                <w:szCs w:val="20"/>
                <w:lang w:eastAsia="hr-HR"/>
              </w:rPr>
              <w:t>+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0391372" w14:textId="77777777" w:rsidR="00CC2B31" w:rsidRPr="004E4B70" w:rsidRDefault="00CC2B31" w:rsidP="00CC2B31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</w:p>
        </w:tc>
      </w:tr>
      <w:tr w:rsidR="00CC2B31" w:rsidRPr="004E4B70" w14:paraId="4F076D0E" w14:textId="77777777" w:rsidTr="00757090">
        <w:trPr>
          <w:trHeight w:val="284"/>
        </w:trPr>
        <w:tc>
          <w:tcPr>
            <w:tcW w:w="1007" w:type="dxa"/>
            <w:vAlign w:val="center"/>
          </w:tcPr>
          <w:p w14:paraId="016FD6E1" w14:textId="6A2903CF" w:rsidR="00CC2B31" w:rsidRPr="00136A85" w:rsidRDefault="00CC2B31" w:rsidP="00CC2B31">
            <w:pPr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</w:pPr>
            <w:r w:rsidRPr="00136A85"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  <w:t>K100012</w:t>
            </w:r>
          </w:p>
        </w:tc>
        <w:tc>
          <w:tcPr>
            <w:tcW w:w="2021" w:type="dxa"/>
            <w:vAlign w:val="center"/>
          </w:tcPr>
          <w:p w14:paraId="3A9336A0" w14:textId="42840CA1" w:rsidR="00CC2B31" w:rsidRPr="00136A85" w:rsidRDefault="00CC2B31" w:rsidP="00CC2B31">
            <w:pPr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</w:pPr>
            <w:r w:rsidRPr="00136A85"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  <w:t xml:space="preserve">Društveni dom </w:t>
            </w:r>
            <w:proofErr w:type="spellStart"/>
            <w:r w:rsidRPr="00136A85"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  <w:t>Piljenice</w:t>
            </w:r>
            <w:proofErr w:type="spellEnd"/>
          </w:p>
        </w:tc>
        <w:tc>
          <w:tcPr>
            <w:tcW w:w="450" w:type="dxa"/>
            <w:vAlign w:val="center"/>
          </w:tcPr>
          <w:p w14:paraId="3CA37D81" w14:textId="5EE55859" w:rsidR="00CC2B31" w:rsidRPr="004E4B70" w:rsidRDefault="00CC2B31" w:rsidP="00CC2B31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4E4B70">
              <w:rPr>
                <w:rFonts w:asciiTheme="majorHAnsi" w:hAnsiTheme="majorHAnsi" w:cs="Calibri"/>
                <w:sz w:val="20"/>
                <w:szCs w:val="20"/>
              </w:rPr>
              <w:t>€</w:t>
            </w:r>
          </w:p>
        </w:tc>
        <w:tc>
          <w:tcPr>
            <w:tcW w:w="1336" w:type="dxa"/>
            <w:shd w:val="clear" w:color="auto" w:fill="auto"/>
            <w:vAlign w:val="center"/>
          </w:tcPr>
          <w:p w14:paraId="671299F3" w14:textId="1F7B42B3" w:rsidR="00CC2B31" w:rsidRPr="00136A85" w:rsidRDefault="00CC2B31" w:rsidP="00136A85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136A85">
              <w:rPr>
                <w:rFonts w:asciiTheme="majorHAnsi" w:hAnsiTheme="majorHAnsi" w:cs="Calibri"/>
                <w:sz w:val="20"/>
                <w:szCs w:val="20"/>
              </w:rPr>
              <w:t>0,00</w:t>
            </w:r>
          </w:p>
        </w:tc>
        <w:tc>
          <w:tcPr>
            <w:tcW w:w="1336" w:type="dxa"/>
            <w:gridSpan w:val="2"/>
            <w:shd w:val="clear" w:color="auto" w:fill="auto"/>
            <w:vAlign w:val="center"/>
          </w:tcPr>
          <w:p w14:paraId="4FA8E22F" w14:textId="56BA83E0" w:rsidR="00CC2B31" w:rsidRPr="00136A85" w:rsidRDefault="00CC2B31" w:rsidP="00136A85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136A85">
              <w:rPr>
                <w:rFonts w:asciiTheme="majorHAnsi" w:hAnsiTheme="majorHAnsi" w:cs="Calibri"/>
                <w:sz w:val="20"/>
                <w:szCs w:val="20"/>
              </w:rPr>
              <w:t>0,00</w:t>
            </w:r>
          </w:p>
        </w:tc>
        <w:tc>
          <w:tcPr>
            <w:tcW w:w="1336" w:type="dxa"/>
            <w:shd w:val="clear" w:color="auto" w:fill="auto"/>
            <w:vAlign w:val="center"/>
          </w:tcPr>
          <w:p w14:paraId="1CF9F5ED" w14:textId="4C6200B7" w:rsidR="00CC2B31" w:rsidRPr="00136A85" w:rsidRDefault="00CC2B31" w:rsidP="00136A85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136A85">
              <w:rPr>
                <w:rFonts w:asciiTheme="majorHAnsi" w:hAnsiTheme="majorHAnsi" w:cs="Calibri"/>
                <w:sz w:val="20"/>
                <w:szCs w:val="20"/>
              </w:rPr>
              <w:t>1.500,00</w:t>
            </w:r>
          </w:p>
        </w:tc>
        <w:tc>
          <w:tcPr>
            <w:tcW w:w="1298" w:type="dxa"/>
            <w:shd w:val="clear" w:color="auto" w:fill="auto"/>
            <w:vAlign w:val="center"/>
          </w:tcPr>
          <w:p w14:paraId="3C5C3833" w14:textId="66C24C3D" w:rsidR="00CC2B31" w:rsidRPr="00136A85" w:rsidRDefault="00CC2B31" w:rsidP="00136A85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136A85">
              <w:rPr>
                <w:rFonts w:asciiTheme="majorHAnsi" w:hAnsiTheme="majorHAnsi" w:cs="Calibri"/>
                <w:sz w:val="20"/>
                <w:szCs w:val="20"/>
              </w:rPr>
              <w:t>60.000,00</w:t>
            </w:r>
          </w:p>
        </w:tc>
        <w:tc>
          <w:tcPr>
            <w:tcW w:w="1276" w:type="dxa"/>
            <w:vAlign w:val="center"/>
          </w:tcPr>
          <w:p w14:paraId="38E4D1B9" w14:textId="46F39F3E" w:rsidR="00CC2B31" w:rsidRPr="00136A85" w:rsidRDefault="00CC2B31" w:rsidP="00136A85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136A85">
              <w:rPr>
                <w:rFonts w:asciiTheme="majorHAnsi" w:hAnsiTheme="majorHAnsi" w:cs="Calibri"/>
                <w:sz w:val="20"/>
                <w:szCs w:val="20"/>
              </w:rPr>
              <w:t>25.000,00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D4E6DD7" w14:textId="4E64550B" w:rsidR="00CC2B31" w:rsidRPr="00136A85" w:rsidRDefault="00CC2B31" w:rsidP="00136A85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136A85">
              <w:rPr>
                <w:rFonts w:asciiTheme="majorHAnsi" w:hAnsiTheme="majorHAnsi" w:cs="Calibri"/>
                <w:sz w:val="20"/>
                <w:szCs w:val="20"/>
              </w:rPr>
              <w:t>86.500,00</w:t>
            </w:r>
          </w:p>
        </w:tc>
        <w:tc>
          <w:tcPr>
            <w:tcW w:w="1181" w:type="dxa"/>
            <w:shd w:val="clear" w:color="auto" w:fill="auto"/>
            <w:vAlign w:val="center"/>
          </w:tcPr>
          <w:p w14:paraId="04D89D76" w14:textId="1AC9BE48" w:rsidR="00CC2B31" w:rsidRPr="00136A85" w:rsidRDefault="00CC2B31" w:rsidP="00136A85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  <w:r w:rsidRPr="00136A85">
              <w:rPr>
                <w:rFonts w:asciiTheme="majorHAnsi" w:hAnsiTheme="majorHAnsi"/>
                <w:sz w:val="20"/>
                <w:szCs w:val="20"/>
                <w:lang w:eastAsia="hr-HR"/>
              </w:rPr>
              <w:t>+</w:t>
            </w:r>
          </w:p>
        </w:tc>
        <w:tc>
          <w:tcPr>
            <w:tcW w:w="1195" w:type="dxa"/>
            <w:shd w:val="clear" w:color="auto" w:fill="auto"/>
            <w:vAlign w:val="center"/>
          </w:tcPr>
          <w:p w14:paraId="051D6EDE" w14:textId="77777777" w:rsidR="00CC2B31" w:rsidRPr="004E4B70" w:rsidRDefault="00CC2B31" w:rsidP="00CC2B31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5532FA90" w14:textId="77777777" w:rsidR="00CC2B31" w:rsidRPr="004E4B70" w:rsidRDefault="00CC2B31" w:rsidP="00CC2B31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</w:p>
        </w:tc>
      </w:tr>
      <w:tr w:rsidR="00CC2B31" w:rsidRPr="004E4B70" w14:paraId="24BB20B1" w14:textId="77777777" w:rsidTr="00757090">
        <w:trPr>
          <w:trHeight w:val="284"/>
        </w:trPr>
        <w:tc>
          <w:tcPr>
            <w:tcW w:w="1007" w:type="dxa"/>
            <w:vAlign w:val="center"/>
          </w:tcPr>
          <w:p w14:paraId="1B6DA5B5" w14:textId="708BB9A4" w:rsidR="00CC2B31" w:rsidRPr="00136A85" w:rsidRDefault="00CC2B31" w:rsidP="00CC2B31">
            <w:pPr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</w:pPr>
            <w:r w:rsidRPr="00136A85"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  <w:t>K100013</w:t>
            </w:r>
          </w:p>
        </w:tc>
        <w:tc>
          <w:tcPr>
            <w:tcW w:w="2021" w:type="dxa"/>
            <w:vAlign w:val="center"/>
          </w:tcPr>
          <w:p w14:paraId="587ACB46" w14:textId="3B5DB513" w:rsidR="00CC2B31" w:rsidRPr="00136A85" w:rsidRDefault="00CC2B31" w:rsidP="00CC2B31">
            <w:pPr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</w:pPr>
            <w:r w:rsidRPr="00136A85"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  <w:t>Fotonaponske elektrane</w:t>
            </w:r>
          </w:p>
        </w:tc>
        <w:tc>
          <w:tcPr>
            <w:tcW w:w="450" w:type="dxa"/>
            <w:vAlign w:val="center"/>
          </w:tcPr>
          <w:p w14:paraId="79D510F2" w14:textId="14F87458" w:rsidR="00CC2B31" w:rsidRPr="004E4B70" w:rsidRDefault="00CC2B31" w:rsidP="00CC2B31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4E4B70">
              <w:rPr>
                <w:rFonts w:asciiTheme="majorHAnsi" w:hAnsiTheme="majorHAnsi" w:cs="Calibri"/>
                <w:sz w:val="20"/>
                <w:szCs w:val="20"/>
              </w:rPr>
              <w:t>€</w:t>
            </w:r>
          </w:p>
        </w:tc>
        <w:tc>
          <w:tcPr>
            <w:tcW w:w="1336" w:type="dxa"/>
            <w:shd w:val="clear" w:color="auto" w:fill="auto"/>
            <w:vAlign w:val="center"/>
          </w:tcPr>
          <w:p w14:paraId="7DF80FEB" w14:textId="1A9410AA" w:rsidR="00CC2B31" w:rsidRPr="00136A85" w:rsidRDefault="00CC2B31" w:rsidP="00136A85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136A85">
              <w:rPr>
                <w:rFonts w:asciiTheme="majorHAnsi" w:hAnsiTheme="majorHAnsi" w:cs="Calibri"/>
                <w:sz w:val="20"/>
                <w:szCs w:val="20"/>
              </w:rPr>
              <w:t>0,00</w:t>
            </w:r>
          </w:p>
        </w:tc>
        <w:tc>
          <w:tcPr>
            <w:tcW w:w="1336" w:type="dxa"/>
            <w:gridSpan w:val="2"/>
            <w:shd w:val="clear" w:color="auto" w:fill="auto"/>
            <w:vAlign w:val="center"/>
          </w:tcPr>
          <w:p w14:paraId="30879BE4" w14:textId="3D50022E" w:rsidR="00CC2B31" w:rsidRPr="00136A85" w:rsidRDefault="00CC2B31" w:rsidP="00136A85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136A85">
              <w:rPr>
                <w:rFonts w:asciiTheme="majorHAnsi" w:hAnsiTheme="majorHAnsi" w:cs="Calibri"/>
                <w:sz w:val="20"/>
                <w:szCs w:val="20"/>
              </w:rPr>
              <w:t>0,00</w:t>
            </w:r>
          </w:p>
        </w:tc>
        <w:tc>
          <w:tcPr>
            <w:tcW w:w="1336" w:type="dxa"/>
            <w:shd w:val="clear" w:color="auto" w:fill="auto"/>
            <w:vAlign w:val="center"/>
          </w:tcPr>
          <w:p w14:paraId="5D74347F" w14:textId="41706FEF" w:rsidR="00CC2B31" w:rsidRPr="00136A85" w:rsidRDefault="00CC2B31" w:rsidP="00136A85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136A85">
              <w:rPr>
                <w:rFonts w:asciiTheme="majorHAnsi" w:hAnsiTheme="majorHAnsi" w:cs="Calibri"/>
                <w:sz w:val="20"/>
                <w:szCs w:val="20"/>
              </w:rPr>
              <w:t>3.375,00</w:t>
            </w:r>
          </w:p>
        </w:tc>
        <w:tc>
          <w:tcPr>
            <w:tcW w:w="1298" w:type="dxa"/>
            <w:shd w:val="clear" w:color="auto" w:fill="auto"/>
            <w:vAlign w:val="center"/>
          </w:tcPr>
          <w:p w14:paraId="4E0ECE98" w14:textId="1182F9C5" w:rsidR="00CC2B31" w:rsidRPr="00136A85" w:rsidRDefault="00CC2B31" w:rsidP="00136A85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136A85">
              <w:rPr>
                <w:rFonts w:asciiTheme="majorHAnsi" w:hAnsiTheme="majorHAnsi" w:cs="Calibri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14:paraId="29186A9F" w14:textId="68B4BB27" w:rsidR="00CC2B31" w:rsidRPr="00136A85" w:rsidRDefault="00CC2B31" w:rsidP="00136A85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136A85">
              <w:rPr>
                <w:rFonts w:asciiTheme="majorHAnsi" w:hAnsiTheme="majorHAnsi" w:cs="Calibri"/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8BF2197" w14:textId="7A1F75E3" w:rsidR="00CC2B31" w:rsidRPr="00136A85" w:rsidRDefault="00CC2B31" w:rsidP="00136A85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136A85">
              <w:rPr>
                <w:rFonts w:asciiTheme="majorHAnsi" w:hAnsiTheme="majorHAnsi" w:cs="Calibri"/>
                <w:sz w:val="20"/>
                <w:szCs w:val="20"/>
              </w:rPr>
              <w:t>3.375,00</w:t>
            </w:r>
          </w:p>
        </w:tc>
        <w:tc>
          <w:tcPr>
            <w:tcW w:w="1181" w:type="dxa"/>
            <w:shd w:val="clear" w:color="auto" w:fill="auto"/>
            <w:vAlign w:val="center"/>
          </w:tcPr>
          <w:p w14:paraId="477870CD" w14:textId="34E24D00" w:rsidR="00CC2B31" w:rsidRPr="00136A85" w:rsidRDefault="00CC2B31" w:rsidP="00136A85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  <w:r w:rsidRPr="00136A85">
              <w:rPr>
                <w:rFonts w:asciiTheme="majorHAnsi" w:hAnsiTheme="majorHAnsi"/>
                <w:sz w:val="20"/>
                <w:szCs w:val="20"/>
                <w:lang w:eastAsia="hr-HR"/>
              </w:rPr>
              <w:t>+</w:t>
            </w:r>
          </w:p>
        </w:tc>
        <w:tc>
          <w:tcPr>
            <w:tcW w:w="1195" w:type="dxa"/>
            <w:shd w:val="clear" w:color="auto" w:fill="auto"/>
            <w:vAlign w:val="center"/>
          </w:tcPr>
          <w:p w14:paraId="728C453B" w14:textId="77777777" w:rsidR="00CC2B31" w:rsidRPr="004E4B70" w:rsidRDefault="00CC2B31" w:rsidP="00CC2B31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0A48E3B2" w14:textId="77777777" w:rsidR="00CC2B31" w:rsidRPr="004E4B70" w:rsidRDefault="00CC2B31" w:rsidP="00CC2B31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</w:p>
        </w:tc>
      </w:tr>
      <w:tr w:rsidR="00CC2B31" w:rsidRPr="004E4B70" w14:paraId="6C74EE78" w14:textId="77777777" w:rsidTr="00757090">
        <w:trPr>
          <w:trHeight w:val="284"/>
        </w:trPr>
        <w:tc>
          <w:tcPr>
            <w:tcW w:w="1007" w:type="dxa"/>
            <w:vAlign w:val="center"/>
          </w:tcPr>
          <w:p w14:paraId="3200AEC2" w14:textId="787CB708" w:rsidR="00CC2B31" w:rsidRPr="00136A85" w:rsidRDefault="00CC2B31" w:rsidP="00CC2B31">
            <w:pPr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</w:pPr>
            <w:r w:rsidRPr="00136A85"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  <w:t>K100014</w:t>
            </w:r>
          </w:p>
        </w:tc>
        <w:tc>
          <w:tcPr>
            <w:tcW w:w="2021" w:type="dxa"/>
            <w:vAlign w:val="center"/>
          </w:tcPr>
          <w:p w14:paraId="5F3D2144" w14:textId="6386B560" w:rsidR="00CC2B31" w:rsidRPr="00136A85" w:rsidRDefault="00CC2B31" w:rsidP="00CC2B31">
            <w:pPr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</w:pPr>
            <w:r w:rsidRPr="00136A85"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  <w:t>Nogometno igralište Linije</w:t>
            </w:r>
          </w:p>
        </w:tc>
        <w:tc>
          <w:tcPr>
            <w:tcW w:w="450" w:type="dxa"/>
            <w:vAlign w:val="center"/>
          </w:tcPr>
          <w:p w14:paraId="473210E8" w14:textId="41E90D4D" w:rsidR="00CC2B31" w:rsidRPr="004E4B70" w:rsidRDefault="00CC2B31" w:rsidP="00CC2B31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4E4B70">
              <w:rPr>
                <w:rFonts w:asciiTheme="majorHAnsi" w:hAnsiTheme="majorHAnsi" w:cs="Calibri"/>
                <w:sz w:val="20"/>
                <w:szCs w:val="20"/>
              </w:rPr>
              <w:t>€</w:t>
            </w:r>
          </w:p>
        </w:tc>
        <w:tc>
          <w:tcPr>
            <w:tcW w:w="1336" w:type="dxa"/>
            <w:shd w:val="clear" w:color="auto" w:fill="auto"/>
            <w:vAlign w:val="center"/>
          </w:tcPr>
          <w:p w14:paraId="66BF8100" w14:textId="24B00C41" w:rsidR="00CC2B31" w:rsidRPr="00136A85" w:rsidRDefault="00CC2B31" w:rsidP="00136A85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136A85">
              <w:rPr>
                <w:rFonts w:asciiTheme="majorHAnsi" w:hAnsiTheme="majorHAnsi" w:cs="Calibri"/>
                <w:sz w:val="20"/>
                <w:szCs w:val="20"/>
              </w:rPr>
              <w:t>0,00</w:t>
            </w:r>
          </w:p>
        </w:tc>
        <w:tc>
          <w:tcPr>
            <w:tcW w:w="1336" w:type="dxa"/>
            <w:gridSpan w:val="2"/>
            <w:shd w:val="clear" w:color="auto" w:fill="auto"/>
            <w:vAlign w:val="center"/>
          </w:tcPr>
          <w:p w14:paraId="5BC4CC58" w14:textId="10D2E5D2" w:rsidR="00CC2B31" w:rsidRPr="00136A85" w:rsidRDefault="00CC2B31" w:rsidP="00136A85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136A85">
              <w:rPr>
                <w:rFonts w:asciiTheme="majorHAnsi" w:hAnsiTheme="majorHAnsi" w:cs="Calibri"/>
                <w:sz w:val="20"/>
                <w:szCs w:val="20"/>
              </w:rPr>
              <w:t>0,00</w:t>
            </w:r>
          </w:p>
        </w:tc>
        <w:tc>
          <w:tcPr>
            <w:tcW w:w="1336" w:type="dxa"/>
            <w:shd w:val="clear" w:color="auto" w:fill="auto"/>
            <w:vAlign w:val="center"/>
          </w:tcPr>
          <w:p w14:paraId="27E022AA" w14:textId="05C7525B" w:rsidR="00CC2B31" w:rsidRPr="00136A85" w:rsidRDefault="00CC2B31" w:rsidP="00136A85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136A85">
              <w:rPr>
                <w:rFonts w:asciiTheme="majorHAnsi" w:hAnsiTheme="majorHAnsi" w:cs="Calibri"/>
                <w:sz w:val="20"/>
                <w:szCs w:val="20"/>
              </w:rPr>
              <w:t>3.311,00</w:t>
            </w:r>
          </w:p>
        </w:tc>
        <w:tc>
          <w:tcPr>
            <w:tcW w:w="1298" w:type="dxa"/>
            <w:shd w:val="clear" w:color="auto" w:fill="auto"/>
            <w:vAlign w:val="center"/>
          </w:tcPr>
          <w:p w14:paraId="5C9E8D4D" w14:textId="4AAF0EDA" w:rsidR="00CC2B31" w:rsidRPr="00136A85" w:rsidRDefault="00CC2B31" w:rsidP="00136A85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136A85">
              <w:rPr>
                <w:rFonts w:asciiTheme="majorHAnsi" w:hAnsiTheme="majorHAnsi" w:cs="Calibri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14:paraId="499FAFFE" w14:textId="38D997F7" w:rsidR="00CC2B31" w:rsidRPr="00136A85" w:rsidRDefault="00CC2B31" w:rsidP="00136A85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136A85">
              <w:rPr>
                <w:rFonts w:asciiTheme="majorHAnsi" w:hAnsiTheme="majorHAnsi" w:cs="Calibri"/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E2F8821" w14:textId="23FA7F13" w:rsidR="00CC2B31" w:rsidRPr="00136A85" w:rsidRDefault="00CC2B31" w:rsidP="00136A85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136A85">
              <w:rPr>
                <w:rFonts w:asciiTheme="majorHAnsi" w:hAnsiTheme="majorHAnsi" w:cs="Calibri"/>
                <w:sz w:val="20"/>
                <w:szCs w:val="20"/>
              </w:rPr>
              <w:t>3.311,00</w:t>
            </w:r>
          </w:p>
        </w:tc>
        <w:tc>
          <w:tcPr>
            <w:tcW w:w="1181" w:type="dxa"/>
            <w:shd w:val="clear" w:color="auto" w:fill="auto"/>
            <w:vAlign w:val="center"/>
          </w:tcPr>
          <w:p w14:paraId="50862032" w14:textId="421A74F3" w:rsidR="00CC2B31" w:rsidRPr="00136A85" w:rsidRDefault="00CC2B31" w:rsidP="00136A85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  <w:r w:rsidRPr="00136A85">
              <w:rPr>
                <w:rFonts w:asciiTheme="majorHAnsi" w:hAnsiTheme="majorHAnsi"/>
                <w:sz w:val="20"/>
                <w:szCs w:val="20"/>
                <w:lang w:eastAsia="hr-HR"/>
              </w:rPr>
              <w:t>+</w:t>
            </w:r>
          </w:p>
        </w:tc>
        <w:tc>
          <w:tcPr>
            <w:tcW w:w="1195" w:type="dxa"/>
            <w:shd w:val="clear" w:color="auto" w:fill="auto"/>
            <w:vAlign w:val="center"/>
          </w:tcPr>
          <w:p w14:paraId="448DFF92" w14:textId="77777777" w:rsidR="00CC2B31" w:rsidRPr="004E4B70" w:rsidRDefault="00CC2B31" w:rsidP="00CC2B31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169262FA" w14:textId="77777777" w:rsidR="00CC2B31" w:rsidRPr="004E4B70" w:rsidRDefault="00CC2B31" w:rsidP="00CC2B31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</w:p>
        </w:tc>
      </w:tr>
      <w:tr w:rsidR="00CC2B31" w:rsidRPr="004E4B70" w14:paraId="65AA0EDA" w14:textId="77777777" w:rsidTr="00757090">
        <w:trPr>
          <w:trHeight w:val="284"/>
        </w:trPr>
        <w:tc>
          <w:tcPr>
            <w:tcW w:w="1007" w:type="dxa"/>
            <w:vAlign w:val="center"/>
          </w:tcPr>
          <w:p w14:paraId="79404F1C" w14:textId="0EA79F3F" w:rsidR="00CC2B31" w:rsidRPr="00136A85" w:rsidRDefault="00CC2B31" w:rsidP="00CC2B31">
            <w:pPr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</w:pPr>
            <w:r w:rsidRPr="00136A85"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  <w:t>K100015</w:t>
            </w:r>
          </w:p>
        </w:tc>
        <w:tc>
          <w:tcPr>
            <w:tcW w:w="2021" w:type="dxa"/>
            <w:vAlign w:val="center"/>
          </w:tcPr>
          <w:p w14:paraId="3327F02A" w14:textId="4F94F66C" w:rsidR="00CC2B31" w:rsidRPr="00136A85" w:rsidRDefault="00CC2B31" w:rsidP="00CC2B31">
            <w:pPr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</w:pPr>
            <w:r w:rsidRPr="00136A85"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  <w:t>Tržnica u Lipovljanima</w:t>
            </w:r>
          </w:p>
        </w:tc>
        <w:tc>
          <w:tcPr>
            <w:tcW w:w="450" w:type="dxa"/>
            <w:vAlign w:val="center"/>
          </w:tcPr>
          <w:p w14:paraId="1E355300" w14:textId="20BE7277" w:rsidR="00CC2B31" w:rsidRPr="004E4B70" w:rsidRDefault="00CC2B31" w:rsidP="00CC2B31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4E4B70">
              <w:rPr>
                <w:rFonts w:asciiTheme="majorHAnsi" w:hAnsiTheme="majorHAnsi" w:cs="Calibri"/>
                <w:sz w:val="20"/>
                <w:szCs w:val="20"/>
              </w:rPr>
              <w:t>€</w:t>
            </w:r>
          </w:p>
        </w:tc>
        <w:tc>
          <w:tcPr>
            <w:tcW w:w="1336" w:type="dxa"/>
            <w:shd w:val="clear" w:color="auto" w:fill="auto"/>
            <w:vAlign w:val="center"/>
          </w:tcPr>
          <w:p w14:paraId="7EBDF55F" w14:textId="453A01EB" w:rsidR="00CC2B31" w:rsidRPr="00136A85" w:rsidRDefault="00CC2B31" w:rsidP="00136A85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136A85">
              <w:rPr>
                <w:rFonts w:asciiTheme="majorHAnsi" w:hAnsiTheme="majorHAnsi" w:cs="Calibri"/>
                <w:sz w:val="20"/>
                <w:szCs w:val="20"/>
              </w:rPr>
              <w:t>0,00</w:t>
            </w:r>
          </w:p>
        </w:tc>
        <w:tc>
          <w:tcPr>
            <w:tcW w:w="1336" w:type="dxa"/>
            <w:gridSpan w:val="2"/>
            <w:shd w:val="clear" w:color="auto" w:fill="auto"/>
            <w:vAlign w:val="center"/>
          </w:tcPr>
          <w:p w14:paraId="587B3D90" w14:textId="5D68612C" w:rsidR="00CC2B31" w:rsidRPr="00136A85" w:rsidRDefault="00CC2B31" w:rsidP="00136A85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136A85">
              <w:rPr>
                <w:rFonts w:asciiTheme="majorHAnsi" w:hAnsiTheme="majorHAnsi" w:cs="Calibri"/>
                <w:sz w:val="20"/>
                <w:szCs w:val="20"/>
              </w:rPr>
              <w:t>0,00</w:t>
            </w:r>
          </w:p>
        </w:tc>
        <w:tc>
          <w:tcPr>
            <w:tcW w:w="1336" w:type="dxa"/>
            <w:shd w:val="clear" w:color="auto" w:fill="auto"/>
            <w:vAlign w:val="center"/>
          </w:tcPr>
          <w:p w14:paraId="0AF5A77D" w14:textId="0864B5CC" w:rsidR="00CC2B31" w:rsidRPr="00136A85" w:rsidRDefault="00CC2B31" w:rsidP="00136A85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136A85">
              <w:rPr>
                <w:rFonts w:asciiTheme="majorHAnsi" w:hAnsiTheme="majorHAnsi" w:cs="Calibri"/>
                <w:sz w:val="20"/>
                <w:szCs w:val="20"/>
              </w:rPr>
              <w:t>24.150,00</w:t>
            </w:r>
          </w:p>
        </w:tc>
        <w:tc>
          <w:tcPr>
            <w:tcW w:w="1298" w:type="dxa"/>
            <w:shd w:val="clear" w:color="auto" w:fill="auto"/>
            <w:vAlign w:val="center"/>
          </w:tcPr>
          <w:p w14:paraId="0D2728A6" w14:textId="1A9EFA4D" w:rsidR="00CC2B31" w:rsidRPr="00136A85" w:rsidRDefault="00CC2B31" w:rsidP="00136A85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136A85">
              <w:rPr>
                <w:rFonts w:asciiTheme="majorHAnsi" w:hAnsiTheme="majorHAnsi" w:cs="Calibri"/>
                <w:sz w:val="20"/>
                <w:szCs w:val="20"/>
              </w:rPr>
              <w:t>1.000.000,00</w:t>
            </w:r>
          </w:p>
        </w:tc>
        <w:tc>
          <w:tcPr>
            <w:tcW w:w="1276" w:type="dxa"/>
            <w:vAlign w:val="center"/>
          </w:tcPr>
          <w:p w14:paraId="324F31A9" w14:textId="5FF50F5F" w:rsidR="00CC2B31" w:rsidRPr="00136A85" w:rsidRDefault="00CC2B31" w:rsidP="00136A85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136A85">
              <w:rPr>
                <w:rFonts w:asciiTheme="majorHAnsi" w:hAnsiTheme="majorHAnsi" w:cs="Calibri"/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330F391" w14:textId="5BE9CE3F" w:rsidR="00CC2B31" w:rsidRPr="00136A85" w:rsidRDefault="00CC2B31" w:rsidP="00136A85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136A85">
              <w:rPr>
                <w:rFonts w:asciiTheme="majorHAnsi" w:hAnsiTheme="majorHAnsi" w:cs="Calibri"/>
                <w:sz w:val="20"/>
                <w:szCs w:val="20"/>
              </w:rPr>
              <w:t>1.024.150,00</w:t>
            </w:r>
          </w:p>
        </w:tc>
        <w:tc>
          <w:tcPr>
            <w:tcW w:w="1181" w:type="dxa"/>
            <w:shd w:val="clear" w:color="auto" w:fill="auto"/>
            <w:vAlign w:val="center"/>
          </w:tcPr>
          <w:p w14:paraId="27FCCCFB" w14:textId="77777777" w:rsidR="00CC2B31" w:rsidRPr="00136A85" w:rsidRDefault="00CC2B31" w:rsidP="00136A85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</w:p>
        </w:tc>
        <w:tc>
          <w:tcPr>
            <w:tcW w:w="1195" w:type="dxa"/>
            <w:shd w:val="clear" w:color="auto" w:fill="auto"/>
            <w:vAlign w:val="center"/>
          </w:tcPr>
          <w:p w14:paraId="285081B7" w14:textId="77777777" w:rsidR="00CC2B31" w:rsidRPr="004E4B70" w:rsidRDefault="00CC2B31" w:rsidP="00CC2B31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338D1CBA" w14:textId="25C0A5F8" w:rsidR="00CC2B31" w:rsidRPr="004E4B70" w:rsidRDefault="00CC2B31" w:rsidP="00CC2B31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hAnsiTheme="majorHAnsi"/>
                <w:sz w:val="20"/>
                <w:szCs w:val="20"/>
                <w:lang w:eastAsia="hr-HR"/>
              </w:rPr>
              <w:t>+</w:t>
            </w:r>
          </w:p>
        </w:tc>
      </w:tr>
      <w:tr w:rsidR="00CC2B31" w:rsidRPr="004E4B70" w14:paraId="6B7CACF1" w14:textId="77777777" w:rsidTr="00757090">
        <w:trPr>
          <w:trHeight w:val="284"/>
        </w:trPr>
        <w:tc>
          <w:tcPr>
            <w:tcW w:w="1007" w:type="dxa"/>
            <w:vAlign w:val="center"/>
          </w:tcPr>
          <w:p w14:paraId="4E649D2B" w14:textId="575BA094" w:rsidR="00CC2B31" w:rsidRPr="00136A85" w:rsidRDefault="00CC2B31" w:rsidP="00CC2B31">
            <w:pPr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</w:pPr>
            <w:r w:rsidRPr="00136A85"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  <w:t>K100016</w:t>
            </w:r>
          </w:p>
        </w:tc>
        <w:tc>
          <w:tcPr>
            <w:tcW w:w="2021" w:type="dxa"/>
            <w:vAlign w:val="center"/>
          </w:tcPr>
          <w:p w14:paraId="04EE621A" w14:textId="712C2B46" w:rsidR="00CC2B31" w:rsidRPr="00136A85" w:rsidRDefault="00CC2B31" w:rsidP="00CC2B31">
            <w:pPr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</w:pPr>
            <w:r w:rsidRPr="00136A85"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  <w:t>Autobusne kućice</w:t>
            </w:r>
          </w:p>
        </w:tc>
        <w:tc>
          <w:tcPr>
            <w:tcW w:w="450" w:type="dxa"/>
            <w:vAlign w:val="center"/>
          </w:tcPr>
          <w:p w14:paraId="48362D00" w14:textId="468510A5" w:rsidR="00CC2B31" w:rsidRPr="004E4B70" w:rsidRDefault="00CC2B31" w:rsidP="00CC2B31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4E4B70">
              <w:rPr>
                <w:rFonts w:asciiTheme="majorHAnsi" w:hAnsiTheme="majorHAnsi" w:cs="Calibri"/>
                <w:sz w:val="20"/>
                <w:szCs w:val="20"/>
              </w:rPr>
              <w:t>€</w:t>
            </w:r>
          </w:p>
        </w:tc>
        <w:tc>
          <w:tcPr>
            <w:tcW w:w="1336" w:type="dxa"/>
            <w:shd w:val="clear" w:color="auto" w:fill="auto"/>
            <w:vAlign w:val="center"/>
          </w:tcPr>
          <w:p w14:paraId="6169439F" w14:textId="79DC594A" w:rsidR="00CC2B31" w:rsidRPr="00136A85" w:rsidRDefault="00CC2B31" w:rsidP="00136A85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136A85">
              <w:rPr>
                <w:rFonts w:asciiTheme="majorHAnsi" w:hAnsiTheme="majorHAnsi" w:cs="Calibri"/>
                <w:sz w:val="20"/>
                <w:szCs w:val="20"/>
              </w:rPr>
              <w:t>0,00</w:t>
            </w:r>
          </w:p>
        </w:tc>
        <w:tc>
          <w:tcPr>
            <w:tcW w:w="1336" w:type="dxa"/>
            <w:gridSpan w:val="2"/>
            <w:shd w:val="clear" w:color="auto" w:fill="auto"/>
            <w:vAlign w:val="center"/>
          </w:tcPr>
          <w:p w14:paraId="1E5416D0" w14:textId="155A5370" w:rsidR="00CC2B31" w:rsidRPr="00136A85" w:rsidRDefault="00CC2B31" w:rsidP="00136A85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136A85">
              <w:rPr>
                <w:rFonts w:asciiTheme="majorHAnsi" w:hAnsiTheme="majorHAnsi" w:cs="Calibri"/>
                <w:sz w:val="20"/>
                <w:szCs w:val="20"/>
              </w:rPr>
              <w:t>0,00</w:t>
            </w:r>
          </w:p>
        </w:tc>
        <w:tc>
          <w:tcPr>
            <w:tcW w:w="1336" w:type="dxa"/>
            <w:shd w:val="clear" w:color="auto" w:fill="auto"/>
            <w:vAlign w:val="center"/>
          </w:tcPr>
          <w:p w14:paraId="1AFBDA32" w14:textId="453FA45D" w:rsidR="00CC2B31" w:rsidRPr="00136A85" w:rsidRDefault="00CC2B31" w:rsidP="00136A85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136A85">
              <w:rPr>
                <w:rFonts w:asciiTheme="majorHAnsi" w:hAnsiTheme="majorHAnsi" w:cs="Calibri"/>
                <w:sz w:val="20"/>
                <w:szCs w:val="20"/>
              </w:rPr>
              <w:t>50.000,00</w:t>
            </w:r>
          </w:p>
        </w:tc>
        <w:tc>
          <w:tcPr>
            <w:tcW w:w="1298" w:type="dxa"/>
            <w:shd w:val="clear" w:color="auto" w:fill="auto"/>
            <w:vAlign w:val="center"/>
          </w:tcPr>
          <w:p w14:paraId="4AEE5F38" w14:textId="359151DD" w:rsidR="00CC2B31" w:rsidRPr="00136A85" w:rsidRDefault="00CC2B31" w:rsidP="00136A85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136A85">
              <w:rPr>
                <w:rFonts w:asciiTheme="majorHAnsi" w:hAnsiTheme="majorHAnsi" w:cs="Calibri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14:paraId="35C7C3E2" w14:textId="22FE491A" w:rsidR="00CC2B31" w:rsidRPr="00136A85" w:rsidRDefault="00CC2B31" w:rsidP="00136A85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136A85">
              <w:rPr>
                <w:rFonts w:asciiTheme="majorHAnsi" w:hAnsiTheme="majorHAnsi" w:cs="Calibri"/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BB27517" w14:textId="339A38A1" w:rsidR="00CC2B31" w:rsidRPr="00136A85" w:rsidRDefault="00CC2B31" w:rsidP="00136A85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136A85">
              <w:rPr>
                <w:rFonts w:asciiTheme="majorHAnsi" w:hAnsiTheme="majorHAnsi" w:cs="Calibri"/>
                <w:sz w:val="20"/>
                <w:szCs w:val="20"/>
              </w:rPr>
              <w:t>50.000,00</w:t>
            </w:r>
          </w:p>
        </w:tc>
        <w:tc>
          <w:tcPr>
            <w:tcW w:w="1181" w:type="dxa"/>
            <w:shd w:val="clear" w:color="auto" w:fill="auto"/>
            <w:vAlign w:val="center"/>
          </w:tcPr>
          <w:p w14:paraId="1842D1D8" w14:textId="1F3B0751" w:rsidR="00CC2B31" w:rsidRPr="00136A85" w:rsidRDefault="00CC2B31" w:rsidP="00136A85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  <w:r w:rsidRPr="00136A85">
              <w:rPr>
                <w:rFonts w:asciiTheme="majorHAnsi" w:hAnsiTheme="majorHAnsi"/>
                <w:sz w:val="20"/>
                <w:szCs w:val="20"/>
                <w:lang w:eastAsia="hr-HR"/>
              </w:rPr>
              <w:t>+</w:t>
            </w:r>
          </w:p>
        </w:tc>
        <w:tc>
          <w:tcPr>
            <w:tcW w:w="1195" w:type="dxa"/>
            <w:shd w:val="clear" w:color="auto" w:fill="auto"/>
            <w:vAlign w:val="center"/>
          </w:tcPr>
          <w:p w14:paraId="567900D1" w14:textId="77777777" w:rsidR="00CC2B31" w:rsidRPr="004E4B70" w:rsidRDefault="00CC2B31" w:rsidP="00CC2B31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7B213859" w14:textId="77777777" w:rsidR="00CC2B31" w:rsidRPr="004E4B70" w:rsidRDefault="00CC2B31" w:rsidP="00CC2B31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</w:p>
        </w:tc>
      </w:tr>
      <w:tr w:rsidR="00CC2B31" w:rsidRPr="004E4B70" w14:paraId="1F104177" w14:textId="77777777" w:rsidTr="00757090">
        <w:trPr>
          <w:trHeight w:val="284"/>
        </w:trPr>
        <w:tc>
          <w:tcPr>
            <w:tcW w:w="1007" w:type="dxa"/>
            <w:vAlign w:val="center"/>
          </w:tcPr>
          <w:p w14:paraId="52A2F6A2" w14:textId="10473EAB" w:rsidR="00CC2B31" w:rsidRPr="00136A85" w:rsidRDefault="00CC2B31" w:rsidP="00CC2B31">
            <w:pPr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</w:pPr>
            <w:r w:rsidRPr="00136A85"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  <w:t>K100017</w:t>
            </w:r>
          </w:p>
        </w:tc>
        <w:tc>
          <w:tcPr>
            <w:tcW w:w="2021" w:type="dxa"/>
            <w:vAlign w:val="center"/>
          </w:tcPr>
          <w:p w14:paraId="50DC8BA7" w14:textId="183BDFE5" w:rsidR="00CC2B31" w:rsidRPr="00136A85" w:rsidRDefault="00CC2B31" w:rsidP="00CC2B31">
            <w:pPr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</w:pPr>
            <w:r w:rsidRPr="00136A85"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  <w:t>Mrtvačnica Lipovljani oproštajni trg</w:t>
            </w:r>
          </w:p>
        </w:tc>
        <w:tc>
          <w:tcPr>
            <w:tcW w:w="450" w:type="dxa"/>
            <w:vAlign w:val="center"/>
          </w:tcPr>
          <w:p w14:paraId="37E6679A" w14:textId="4C090964" w:rsidR="00CC2B31" w:rsidRPr="004E4B70" w:rsidRDefault="00CC2B31" w:rsidP="00CC2B31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4E4B70">
              <w:rPr>
                <w:rFonts w:asciiTheme="majorHAnsi" w:hAnsiTheme="majorHAnsi" w:cs="Calibri"/>
                <w:sz w:val="20"/>
                <w:szCs w:val="20"/>
              </w:rPr>
              <w:t>€</w:t>
            </w:r>
          </w:p>
        </w:tc>
        <w:tc>
          <w:tcPr>
            <w:tcW w:w="1336" w:type="dxa"/>
            <w:shd w:val="clear" w:color="auto" w:fill="auto"/>
            <w:vAlign w:val="center"/>
          </w:tcPr>
          <w:p w14:paraId="1D2141EF" w14:textId="11BA19D2" w:rsidR="00CC2B31" w:rsidRPr="00136A85" w:rsidRDefault="00CC2B31" w:rsidP="00136A85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136A85">
              <w:rPr>
                <w:rFonts w:asciiTheme="majorHAnsi" w:hAnsiTheme="majorHAnsi" w:cs="Calibri"/>
                <w:sz w:val="20"/>
                <w:szCs w:val="20"/>
              </w:rPr>
              <w:t>0,00</w:t>
            </w:r>
          </w:p>
        </w:tc>
        <w:tc>
          <w:tcPr>
            <w:tcW w:w="1336" w:type="dxa"/>
            <w:gridSpan w:val="2"/>
            <w:shd w:val="clear" w:color="auto" w:fill="auto"/>
            <w:vAlign w:val="center"/>
          </w:tcPr>
          <w:p w14:paraId="1FEB3023" w14:textId="2B7D549F" w:rsidR="00CC2B31" w:rsidRPr="00136A85" w:rsidRDefault="00CC2B31" w:rsidP="00136A85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136A85">
              <w:rPr>
                <w:rFonts w:asciiTheme="majorHAnsi" w:hAnsiTheme="majorHAnsi" w:cs="Calibri"/>
                <w:sz w:val="20"/>
                <w:szCs w:val="20"/>
              </w:rPr>
              <w:t>0,00</w:t>
            </w:r>
          </w:p>
        </w:tc>
        <w:tc>
          <w:tcPr>
            <w:tcW w:w="1336" w:type="dxa"/>
            <w:shd w:val="clear" w:color="auto" w:fill="auto"/>
            <w:vAlign w:val="center"/>
          </w:tcPr>
          <w:p w14:paraId="1CA27F0A" w14:textId="02242E9C" w:rsidR="00CC2B31" w:rsidRPr="00136A85" w:rsidRDefault="00CC2B31" w:rsidP="00136A85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136A85">
              <w:rPr>
                <w:rFonts w:asciiTheme="majorHAnsi" w:hAnsiTheme="majorHAnsi" w:cs="Calibri"/>
                <w:sz w:val="20"/>
                <w:szCs w:val="20"/>
              </w:rPr>
              <w:t>55.000,00</w:t>
            </w:r>
          </w:p>
        </w:tc>
        <w:tc>
          <w:tcPr>
            <w:tcW w:w="1298" w:type="dxa"/>
            <w:shd w:val="clear" w:color="auto" w:fill="auto"/>
            <w:vAlign w:val="center"/>
          </w:tcPr>
          <w:p w14:paraId="20F071AF" w14:textId="411CB7CA" w:rsidR="00CC2B31" w:rsidRPr="00136A85" w:rsidRDefault="00CC2B31" w:rsidP="00136A85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136A85">
              <w:rPr>
                <w:rFonts w:asciiTheme="majorHAnsi" w:hAnsiTheme="majorHAnsi" w:cs="Calibri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14:paraId="43461240" w14:textId="05C3A52B" w:rsidR="00CC2B31" w:rsidRPr="00136A85" w:rsidRDefault="00CC2B31" w:rsidP="00136A85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136A85">
              <w:rPr>
                <w:rFonts w:asciiTheme="majorHAnsi" w:hAnsiTheme="majorHAnsi" w:cs="Calibri"/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2370C9F" w14:textId="3E7B47FD" w:rsidR="00CC2B31" w:rsidRPr="00136A85" w:rsidRDefault="00CC2B31" w:rsidP="00136A85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136A85">
              <w:rPr>
                <w:rFonts w:asciiTheme="majorHAnsi" w:hAnsiTheme="majorHAnsi" w:cs="Calibri"/>
                <w:sz w:val="20"/>
                <w:szCs w:val="20"/>
              </w:rPr>
              <w:t>55.000,00</w:t>
            </w:r>
          </w:p>
        </w:tc>
        <w:tc>
          <w:tcPr>
            <w:tcW w:w="1181" w:type="dxa"/>
            <w:shd w:val="clear" w:color="auto" w:fill="auto"/>
            <w:vAlign w:val="center"/>
          </w:tcPr>
          <w:p w14:paraId="44EC14C4" w14:textId="5513C3C5" w:rsidR="00CC2B31" w:rsidRPr="00136A85" w:rsidRDefault="00CC2B31" w:rsidP="00136A85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  <w:r w:rsidRPr="00136A85">
              <w:rPr>
                <w:rFonts w:asciiTheme="majorHAnsi" w:hAnsiTheme="majorHAnsi"/>
                <w:sz w:val="20"/>
                <w:szCs w:val="20"/>
                <w:lang w:eastAsia="hr-HR"/>
              </w:rPr>
              <w:t>+</w:t>
            </w:r>
          </w:p>
        </w:tc>
        <w:tc>
          <w:tcPr>
            <w:tcW w:w="1195" w:type="dxa"/>
            <w:shd w:val="clear" w:color="auto" w:fill="auto"/>
            <w:vAlign w:val="center"/>
          </w:tcPr>
          <w:p w14:paraId="2FE57759" w14:textId="77777777" w:rsidR="00CC2B31" w:rsidRPr="004E4B70" w:rsidRDefault="00CC2B31" w:rsidP="00CC2B31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11206A80" w14:textId="77777777" w:rsidR="00CC2B31" w:rsidRPr="004E4B70" w:rsidRDefault="00CC2B31" w:rsidP="00CC2B31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</w:p>
        </w:tc>
      </w:tr>
      <w:tr w:rsidR="00CC2B31" w:rsidRPr="004E4B70" w14:paraId="259FEDB9" w14:textId="77777777" w:rsidTr="00757090">
        <w:trPr>
          <w:trHeight w:val="284"/>
        </w:trPr>
        <w:tc>
          <w:tcPr>
            <w:tcW w:w="1007" w:type="dxa"/>
            <w:vAlign w:val="center"/>
          </w:tcPr>
          <w:p w14:paraId="1C359733" w14:textId="3DA41280" w:rsidR="00CC2B31" w:rsidRPr="00136A85" w:rsidRDefault="00CC2B31" w:rsidP="00CC2B31">
            <w:pPr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</w:pPr>
            <w:r w:rsidRPr="00136A85"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  <w:t>K100018</w:t>
            </w:r>
          </w:p>
        </w:tc>
        <w:tc>
          <w:tcPr>
            <w:tcW w:w="2021" w:type="dxa"/>
            <w:vAlign w:val="center"/>
          </w:tcPr>
          <w:p w14:paraId="4EF64237" w14:textId="5A6694F6" w:rsidR="00CC2B31" w:rsidRPr="00136A85" w:rsidRDefault="00CC2B31" w:rsidP="00CC2B31">
            <w:pPr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</w:pPr>
            <w:r w:rsidRPr="00136A85"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  <w:t>Mrtvačnica Lipovljani</w:t>
            </w:r>
          </w:p>
        </w:tc>
        <w:tc>
          <w:tcPr>
            <w:tcW w:w="450" w:type="dxa"/>
            <w:vAlign w:val="center"/>
          </w:tcPr>
          <w:p w14:paraId="585704C8" w14:textId="2C6D80C1" w:rsidR="00CC2B31" w:rsidRPr="004E4B70" w:rsidRDefault="00CC2B31" w:rsidP="00CC2B31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4E4B70">
              <w:rPr>
                <w:rFonts w:asciiTheme="majorHAnsi" w:hAnsiTheme="majorHAnsi" w:cs="Calibri"/>
                <w:sz w:val="20"/>
                <w:szCs w:val="20"/>
              </w:rPr>
              <w:t>€</w:t>
            </w:r>
          </w:p>
        </w:tc>
        <w:tc>
          <w:tcPr>
            <w:tcW w:w="1336" w:type="dxa"/>
            <w:shd w:val="clear" w:color="auto" w:fill="auto"/>
            <w:vAlign w:val="center"/>
          </w:tcPr>
          <w:p w14:paraId="1D5F4D77" w14:textId="227DAB85" w:rsidR="00CC2B31" w:rsidRPr="00136A85" w:rsidRDefault="00125021" w:rsidP="00136A85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136A85">
              <w:rPr>
                <w:rFonts w:asciiTheme="majorHAnsi" w:hAnsiTheme="majorHAnsi" w:cs="Calibri"/>
                <w:sz w:val="20"/>
                <w:szCs w:val="20"/>
              </w:rPr>
              <w:t>0,00</w:t>
            </w:r>
          </w:p>
        </w:tc>
        <w:tc>
          <w:tcPr>
            <w:tcW w:w="1336" w:type="dxa"/>
            <w:gridSpan w:val="2"/>
            <w:shd w:val="clear" w:color="auto" w:fill="auto"/>
            <w:vAlign w:val="center"/>
          </w:tcPr>
          <w:p w14:paraId="6C2B9BC7" w14:textId="26BB9A5A" w:rsidR="00CC2B31" w:rsidRPr="00136A85" w:rsidRDefault="00125021" w:rsidP="00136A85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136A85">
              <w:rPr>
                <w:rFonts w:asciiTheme="majorHAnsi" w:hAnsiTheme="majorHAnsi" w:cs="Calibri"/>
                <w:sz w:val="20"/>
                <w:szCs w:val="20"/>
              </w:rPr>
              <w:t>0,00</w:t>
            </w:r>
          </w:p>
        </w:tc>
        <w:tc>
          <w:tcPr>
            <w:tcW w:w="1336" w:type="dxa"/>
            <w:shd w:val="clear" w:color="auto" w:fill="auto"/>
            <w:vAlign w:val="center"/>
          </w:tcPr>
          <w:p w14:paraId="6004216B" w14:textId="7FF1285A" w:rsidR="00CC2B31" w:rsidRPr="00136A85" w:rsidRDefault="00CC2B31" w:rsidP="00136A85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136A85">
              <w:rPr>
                <w:rFonts w:asciiTheme="majorHAnsi" w:hAnsiTheme="majorHAnsi" w:cs="Calibri"/>
                <w:sz w:val="20"/>
                <w:szCs w:val="20"/>
              </w:rPr>
              <w:t>0,00</w:t>
            </w:r>
          </w:p>
        </w:tc>
        <w:tc>
          <w:tcPr>
            <w:tcW w:w="1298" w:type="dxa"/>
            <w:shd w:val="clear" w:color="auto" w:fill="auto"/>
            <w:vAlign w:val="center"/>
          </w:tcPr>
          <w:p w14:paraId="1982F717" w14:textId="61A60665" w:rsidR="00CC2B31" w:rsidRPr="00136A85" w:rsidRDefault="00CC2B31" w:rsidP="00136A85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136A85">
              <w:rPr>
                <w:rFonts w:asciiTheme="majorHAnsi" w:hAnsiTheme="majorHAnsi" w:cs="Calibri"/>
                <w:sz w:val="20"/>
                <w:szCs w:val="20"/>
              </w:rPr>
              <w:t>95.000,00</w:t>
            </w:r>
          </w:p>
        </w:tc>
        <w:tc>
          <w:tcPr>
            <w:tcW w:w="1276" w:type="dxa"/>
            <w:vAlign w:val="center"/>
          </w:tcPr>
          <w:p w14:paraId="504DF270" w14:textId="39503AB7" w:rsidR="00CC2B31" w:rsidRPr="00136A85" w:rsidRDefault="00CC2B31" w:rsidP="00136A85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136A85">
              <w:rPr>
                <w:rFonts w:asciiTheme="majorHAnsi" w:hAnsiTheme="majorHAnsi" w:cs="Calibri"/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95A9EA8" w14:textId="1A858409" w:rsidR="00CC2B31" w:rsidRPr="00136A85" w:rsidRDefault="00CC2B31" w:rsidP="00136A85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136A85">
              <w:rPr>
                <w:rFonts w:asciiTheme="majorHAnsi" w:hAnsiTheme="majorHAnsi" w:cs="Calibri"/>
                <w:sz w:val="20"/>
                <w:szCs w:val="20"/>
              </w:rPr>
              <w:t>95.000,00</w:t>
            </w:r>
          </w:p>
        </w:tc>
        <w:tc>
          <w:tcPr>
            <w:tcW w:w="1181" w:type="dxa"/>
            <w:shd w:val="clear" w:color="auto" w:fill="auto"/>
            <w:vAlign w:val="center"/>
          </w:tcPr>
          <w:p w14:paraId="0485896C" w14:textId="21D21A39" w:rsidR="00CC2B31" w:rsidRPr="00136A85" w:rsidRDefault="00CC2B31" w:rsidP="00136A85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  <w:r w:rsidRPr="00136A85">
              <w:rPr>
                <w:rFonts w:asciiTheme="majorHAnsi" w:hAnsiTheme="majorHAnsi"/>
                <w:sz w:val="20"/>
                <w:szCs w:val="20"/>
                <w:lang w:eastAsia="hr-HR"/>
              </w:rPr>
              <w:t>+</w:t>
            </w:r>
          </w:p>
        </w:tc>
        <w:tc>
          <w:tcPr>
            <w:tcW w:w="1195" w:type="dxa"/>
            <w:shd w:val="clear" w:color="auto" w:fill="auto"/>
            <w:vAlign w:val="center"/>
          </w:tcPr>
          <w:p w14:paraId="11F5A76A" w14:textId="77777777" w:rsidR="00CC2B31" w:rsidRPr="004E4B70" w:rsidRDefault="00CC2B31" w:rsidP="00CC2B31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1824434F" w14:textId="77777777" w:rsidR="00CC2B31" w:rsidRPr="004E4B70" w:rsidRDefault="00CC2B31" w:rsidP="00CC2B31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</w:p>
        </w:tc>
      </w:tr>
      <w:tr w:rsidR="00C3315D" w:rsidRPr="004E4B70" w14:paraId="3B46264D" w14:textId="77777777" w:rsidTr="00757090">
        <w:trPr>
          <w:trHeight w:val="284"/>
        </w:trPr>
        <w:tc>
          <w:tcPr>
            <w:tcW w:w="1007" w:type="dxa"/>
            <w:vAlign w:val="center"/>
          </w:tcPr>
          <w:p w14:paraId="6608134C" w14:textId="77777777" w:rsidR="00C3315D" w:rsidRPr="00136A85" w:rsidRDefault="00C3315D" w:rsidP="00C3315D">
            <w:pPr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</w:pPr>
            <w:r w:rsidRPr="00136A85"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  <w:t>K100006</w:t>
            </w:r>
          </w:p>
        </w:tc>
        <w:tc>
          <w:tcPr>
            <w:tcW w:w="2021" w:type="dxa"/>
            <w:vAlign w:val="center"/>
          </w:tcPr>
          <w:p w14:paraId="5ED9262C" w14:textId="77777777" w:rsidR="00C3315D" w:rsidRPr="00136A85" w:rsidRDefault="00C3315D" w:rsidP="00C3315D">
            <w:pPr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</w:pPr>
            <w:r w:rsidRPr="00136A85"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  <w:t>Izgradnja kuglane u Lipovljanima</w:t>
            </w:r>
          </w:p>
        </w:tc>
        <w:tc>
          <w:tcPr>
            <w:tcW w:w="450" w:type="dxa"/>
            <w:vAlign w:val="center"/>
          </w:tcPr>
          <w:p w14:paraId="51A4109E" w14:textId="74F55CB8" w:rsidR="00C3315D" w:rsidRPr="004E4B70" w:rsidRDefault="00C3315D" w:rsidP="00C3315D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hAnsiTheme="majorHAnsi" w:cs="Calibri"/>
                <w:sz w:val="20"/>
                <w:szCs w:val="20"/>
              </w:rPr>
              <w:t>€</w:t>
            </w:r>
          </w:p>
        </w:tc>
        <w:tc>
          <w:tcPr>
            <w:tcW w:w="1336" w:type="dxa"/>
            <w:shd w:val="clear" w:color="auto" w:fill="auto"/>
            <w:vAlign w:val="center"/>
          </w:tcPr>
          <w:p w14:paraId="4B9A3E79" w14:textId="17DC92F9" w:rsidR="00C3315D" w:rsidRPr="00136A85" w:rsidRDefault="00C3315D" w:rsidP="00136A85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  <w:r w:rsidRPr="00136A85">
              <w:rPr>
                <w:rFonts w:asciiTheme="majorHAnsi" w:hAnsiTheme="majorHAnsi" w:cs="Calibri"/>
                <w:sz w:val="20"/>
                <w:szCs w:val="20"/>
              </w:rPr>
              <w:t>19.908,42</w:t>
            </w:r>
          </w:p>
        </w:tc>
        <w:tc>
          <w:tcPr>
            <w:tcW w:w="1336" w:type="dxa"/>
            <w:gridSpan w:val="2"/>
            <w:shd w:val="clear" w:color="auto" w:fill="auto"/>
            <w:vAlign w:val="center"/>
          </w:tcPr>
          <w:p w14:paraId="775B95A6" w14:textId="6ED9CC8C" w:rsidR="00C3315D" w:rsidRPr="00136A85" w:rsidRDefault="00C3315D" w:rsidP="00136A85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  <w:r w:rsidRPr="00136A85">
              <w:rPr>
                <w:rFonts w:asciiTheme="majorHAnsi" w:hAnsiTheme="majorHAnsi" w:cs="Calibri"/>
                <w:sz w:val="20"/>
                <w:szCs w:val="20"/>
              </w:rPr>
              <w:t>424.381,18</w:t>
            </w:r>
          </w:p>
        </w:tc>
        <w:tc>
          <w:tcPr>
            <w:tcW w:w="1336" w:type="dxa"/>
            <w:shd w:val="clear" w:color="auto" w:fill="auto"/>
            <w:vAlign w:val="center"/>
          </w:tcPr>
          <w:p w14:paraId="0F88FE83" w14:textId="0A3DF2E0" w:rsidR="00C3315D" w:rsidRPr="00136A85" w:rsidRDefault="00C3315D" w:rsidP="00136A85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  <w:r w:rsidRPr="00136A85">
              <w:rPr>
                <w:rFonts w:asciiTheme="majorHAnsi" w:hAnsiTheme="majorHAnsi" w:cs="Calibri"/>
                <w:sz w:val="20"/>
                <w:szCs w:val="20"/>
              </w:rPr>
              <w:t>0,00</w:t>
            </w:r>
          </w:p>
        </w:tc>
        <w:tc>
          <w:tcPr>
            <w:tcW w:w="1298" w:type="dxa"/>
            <w:shd w:val="clear" w:color="auto" w:fill="auto"/>
            <w:vAlign w:val="center"/>
          </w:tcPr>
          <w:p w14:paraId="1598AF26" w14:textId="2F2A3E4E" w:rsidR="00C3315D" w:rsidRPr="00136A85" w:rsidRDefault="00C3315D" w:rsidP="00136A85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  <w:r w:rsidRPr="00136A85">
              <w:rPr>
                <w:rFonts w:asciiTheme="majorHAnsi" w:hAnsiTheme="majorHAnsi" w:cs="Calibri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14:paraId="1D840A31" w14:textId="10E3461A" w:rsidR="00C3315D" w:rsidRPr="00136A85" w:rsidRDefault="00C3315D" w:rsidP="00136A85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  <w:r w:rsidRPr="00136A85">
              <w:rPr>
                <w:rFonts w:asciiTheme="majorHAnsi" w:hAnsiTheme="majorHAnsi" w:cs="Calibri"/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D87B4EB" w14:textId="1788C620" w:rsidR="00C3315D" w:rsidRPr="00136A85" w:rsidRDefault="00CC2B31" w:rsidP="00136A85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  <w:r w:rsidRPr="00136A85">
              <w:rPr>
                <w:rFonts w:asciiTheme="majorHAnsi" w:hAnsiTheme="majorHAnsi" w:cs="Calibri"/>
                <w:sz w:val="20"/>
                <w:szCs w:val="20"/>
              </w:rPr>
              <w:t>444.289,60</w:t>
            </w:r>
          </w:p>
        </w:tc>
        <w:tc>
          <w:tcPr>
            <w:tcW w:w="1181" w:type="dxa"/>
            <w:shd w:val="clear" w:color="auto" w:fill="auto"/>
            <w:vAlign w:val="center"/>
          </w:tcPr>
          <w:p w14:paraId="0A348147" w14:textId="77777777" w:rsidR="00C3315D" w:rsidRPr="00136A85" w:rsidRDefault="00C3315D" w:rsidP="00136A85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  <w:r w:rsidRPr="00136A85">
              <w:rPr>
                <w:rFonts w:asciiTheme="majorHAnsi" w:hAnsiTheme="majorHAnsi"/>
                <w:sz w:val="20"/>
                <w:szCs w:val="20"/>
                <w:lang w:eastAsia="hr-HR"/>
              </w:rPr>
              <w:t>+</w:t>
            </w:r>
          </w:p>
        </w:tc>
        <w:tc>
          <w:tcPr>
            <w:tcW w:w="1195" w:type="dxa"/>
            <w:shd w:val="clear" w:color="auto" w:fill="auto"/>
            <w:vAlign w:val="center"/>
          </w:tcPr>
          <w:p w14:paraId="1B503578" w14:textId="77777777" w:rsidR="00C3315D" w:rsidRPr="004E4B70" w:rsidRDefault="00C3315D" w:rsidP="00C3315D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hAnsiTheme="majorHAnsi"/>
                <w:sz w:val="20"/>
                <w:szCs w:val="20"/>
                <w:lang w:eastAsia="hr-HR"/>
              </w:rPr>
              <w:t>+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F200AAB" w14:textId="77777777" w:rsidR="00C3315D" w:rsidRPr="004E4B70" w:rsidRDefault="00C3315D" w:rsidP="00C3315D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</w:p>
        </w:tc>
      </w:tr>
      <w:tr w:rsidR="00C3315D" w:rsidRPr="004E4B70" w14:paraId="3BC37503" w14:textId="77777777" w:rsidTr="00757090">
        <w:trPr>
          <w:trHeight w:val="284"/>
        </w:trPr>
        <w:tc>
          <w:tcPr>
            <w:tcW w:w="1007" w:type="dxa"/>
            <w:vAlign w:val="center"/>
          </w:tcPr>
          <w:p w14:paraId="0D382C45" w14:textId="77777777" w:rsidR="00C3315D" w:rsidRPr="004E4B70" w:rsidRDefault="00C3315D" w:rsidP="00C3315D">
            <w:pPr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  <w:t>K100008</w:t>
            </w:r>
          </w:p>
        </w:tc>
        <w:tc>
          <w:tcPr>
            <w:tcW w:w="2021" w:type="dxa"/>
            <w:vAlign w:val="center"/>
          </w:tcPr>
          <w:p w14:paraId="3F0713CE" w14:textId="77777777" w:rsidR="00C3315D" w:rsidRPr="004E4B70" w:rsidRDefault="00C3315D" w:rsidP="00C3315D">
            <w:pPr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  <w:t>Izgradnja dječjeg vrtića</w:t>
            </w:r>
          </w:p>
        </w:tc>
        <w:tc>
          <w:tcPr>
            <w:tcW w:w="450" w:type="dxa"/>
            <w:vAlign w:val="center"/>
          </w:tcPr>
          <w:p w14:paraId="0BCF1ECD" w14:textId="52A38C64" w:rsidR="00C3315D" w:rsidRPr="004E4B70" w:rsidRDefault="00C3315D" w:rsidP="00C3315D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hAnsiTheme="majorHAnsi" w:cs="Calibri"/>
                <w:sz w:val="20"/>
                <w:szCs w:val="20"/>
              </w:rPr>
              <w:t>€</w:t>
            </w:r>
          </w:p>
        </w:tc>
        <w:tc>
          <w:tcPr>
            <w:tcW w:w="1336" w:type="dxa"/>
            <w:shd w:val="clear" w:color="auto" w:fill="auto"/>
            <w:vAlign w:val="center"/>
          </w:tcPr>
          <w:p w14:paraId="0D8F9D48" w14:textId="2A2C13A2" w:rsidR="00C3315D" w:rsidRPr="00136A85" w:rsidRDefault="00C3315D" w:rsidP="00136A85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  <w:r w:rsidRPr="00136A85">
              <w:rPr>
                <w:rFonts w:asciiTheme="majorHAnsi" w:hAnsiTheme="majorHAnsi" w:cs="Calibri"/>
                <w:sz w:val="20"/>
                <w:szCs w:val="20"/>
              </w:rPr>
              <w:t>1.008.693,34</w:t>
            </w:r>
          </w:p>
        </w:tc>
        <w:tc>
          <w:tcPr>
            <w:tcW w:w="1336" w:type="dxa"/>
            <w:gridSpan w:val="2"/>
            <w:shd w:val="clear" w:color="auto" w:fill="auto"/>
            <w:vAlign w:val="center"/>
          </w:tcPr>
          <w:p w14:paraId="599185A8" w14:textId="49B8F481" w:rsidR="00C3315D" w:rsidRPr="00136A85" w:rsidRDefault="00C3315D" w:rsidP="00136A85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  <w:r w:rsidRPr="00136A85">
              <w:rPr>
                <w:rFonts w:asciiTheme="majorHAnsi" w:hAnsiTheme="majorHAnsi" w:cs="Calibri"/>
                <w:sz w:val="20"/>
                <w:szCs w:val="20"/>
              </w:rPr>
              <w:t>995.421,06</w:t>
            </w:r>
          </w:p>
        </w:tc>
        <w:tc>
          <w:tcPr>
            <w:tcW w:w="1336" w:type="dxa"/>
            <w:shd w:val="clear" w:color="auto" w:fill="auto"/>
            <w:vAlign w:val="center"/>
          </w:tcPr>
          <w:p w14:paraId="3EC16834" w14:textId="37CB8C45" w:rsidR="00C3315D" w:rsidRPr="00136A85" w:rsidRDefault="00C3315D" w:rsidP="00136A85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  <w:r w:rsidRPr="00136A85">
              <w:rPr>
                <w:rFonts w:asciiTheme="majorHAnsi" w:hAnsiTheme="majorHAnsi" w:cs="Calibri"/>
                <w:sz w:val="20"/>
                <w:szCs w:val="20"/>
              </w:rPr>
              <w:t>0,00</w:t>
            </w:r>
          </w:p>
        </w:tc>
        <w:tc>
          <w:tcPr>
            <w:tcW w:w="1298" w:type="dxa"/>
            <w:shd w:val="clear" w:color="auto" w:fill="auto"/>
            <w:vAlign w:val="center"/>
          </w:tcPr>
          <w:p w14:paraId="1CC77B7E" w14:textId="6B1746E7" w:rsidR="00C3315D" w:rsidRPr="00136A85" w:rsidRDefault="00C3315D" w:rsidP="00136A85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  <w:r w:rsidRPr="00136A85">
              <w:rPr>
                <w:rFonts w:asciiTheme="majorHAnsi" w:hAnsiTheme="majorHAnsi" w:cs="Calibri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14:paraId="2BD95A21" w14:textId="0744FB5D" w:rsidR="00C3315D" w:rsidRPr="00136A85" w:rsidRDefault="00C3315D" w:rsidP="00136A85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  <w:r w:rsidRPr="00136A85">
              <w:rPr>
                <w:rFonts w:asciiTheme="majorHAnsi" w:hAnsiTheme="majorHAnsi" w:cs="Calibri"/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C637729" w14:textId="75258586" w:rsidR="00C3315D" w:rsidRPr="00136A85" w:rsidRDefault="00CC2B31" w:rsidP="00136A85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  <w:r w:rsidRPr="00136A85">
              <w:rPr>
                <w:rFonts w:asciiTheme="majorHAnsi" w:hAnsiTheme="majorHAnsi" w:cs="Calibri"/>
                <w:sz w:val="20"/>
                <w:szCs w:val="20"/>
              </w:rPr>
              <w:t>2.004.114,40</w:t>
            </w:r>
          </w:p>
        </w:tc>
        <w:tc>
          <w:tcPr>
            <w:tcW w:w="1181" w:type="dxa"/>
            <w:shd w:val="clear" w:color="auto" w:fill="auto"/>
            <w:vAlign w:val="center"/>
          </w:tcPr>
          <w:p w14:paraId="1EDF2B33" w14:textId="77777777" w:rsidR="00C3315D" w:rsidRPr="00136A85" w:rsidRDefault="00C3315D" w:rsidP="00136A85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  <w:r w:rsidRPr="00136A85">
              <w:rPr>
                <w:rFonts w:asciiTheme="majorHAnsi" w:hAnsiTheme="majorHAnsi"/>
                <w:sz w:val="20"/>
                <w:szCs w:val="20"/>
                <w:lang w:eastAsia="hr-HR"/>
              </w:rPr>
              <w:t>+</w:t>
            </w:r>
          </w:p>
        </w:tc>
        <w:tc>
          <w:tcPr>
            <w:tcW w:w="1195" w:type="dxa"/>
            <w:shd w:val="clear" w:color="auto" w:fill="auto"/>
            <w:vAlign w:val="center"/>
          </w:tcPr>
          <w:p w14:paraId="72890C0E" w14:textId="77777777" w:rsidR="00C3315D" w:rsidRPr="004E4B70" w:rsidRDefault="00C3315D" w:rsidP="00C3315D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hAnsiTheme="majorHAnsi"/>
                <w:sz w:val="20"/>
                <w:szCs w:val="20"/>
                <w:lang w:eastAsia="hr-HR"/>
              </w:rPr>
              <w:t>+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EA06EB3" w14:textId="77777777" w:rsidR="00C3315D" w:rsidRPr="004E4B70" w:rsidRDefault="00C3315D" w:rsidP="00C3315D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</w:p>
        </w:tc>
      </w:tr>
      <w:tr w:rsidR="00C3315D" w:rsidRPr="004E4B70" w14:paraId="7A0FD283" w14:textId="77777777" w:rsidTr="00757090">
        <w:trPr>
          <w:trHeight w:val="284"/>
        </w:trPr>
        <w:tc>
          <w:tcPr>
            <w:tcW w:w="1007" w:type="dxa"/>
            <w:vAlign w:val="center"/>
          </w:tcPr>
          <w:p w14:paraId="546CBF77" w14:textId="77777777" w:rsidR="00C3315D" w:rsidRPr="004E4B70" w:rsidRDefault="00C3315D" w:rsidP="00C3315D">
            <w:pPr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  <w:t>K100009</w:t>
            </w:r>
          </w:p>
        </w:tc>
        <w:tc>
          <w:tcPr>
            <w:tcW w:w="2021" w:type="dxa"/>
            <w:vAlign w:val="center"/>
          </w:tcPr>
          <w:p w14:paraId="6AFA2E17" w14:textId="77777777" w:rsidR="00C3315D" w:rsidRPr="004E4B70" w:rsidRDefault="00C3315D" w:rsidP="00C3315D">
            <w:pPr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  <w:t>Društveni dom Kraljeva Velika -energetska obnova</w:t>
            </w:r>
          </w:p>
        </w:tc>
        <w:tc>
          <w:tcPr>
            <w:tcW w:w="450" w:type="dxa"/>
            <w:vAlign w:val="center"/>
          </w:tcPr>
          <w:p w14:paraId="0001C1E6" w14:textId="63B2EC1F" w:rsidR="00C3315D" w:rsidRPr="004E4B70" w:rsidRDefault="00C3315D" w:rsidP="00C3315D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hAnsiTheme="majorHAnsi" w:cs="Calibri"/>
                <w:sz w:val="20"/>
                <w:szCs w:val="20"/>
              </w:rPr>
              <w:t>€</w:t>
            </w:r>
          </w:p>
        </w:tc>
        <w:tc>
          <w:tcPr>
            <w:tcW w:w="1336" w:type="dxa"/>
            <w:shd w:val="clear" w:color="auto" w:fill="auto"/>
            <w:vAlign w:val="center"/>
          </w:tcPr>
          <w:p w14:paraId="1AC71DD8" w14:textId="7FDA2523" w:rsidR="00C3315D" w:rsidRPr="00136A85" w:rsidRDefault="00C3315D" w:rsidP="00136A85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  <w:r w:rsidRPr="00136A85">
              <w:rPr>
                <w:rFonts w:asciiTheme="majorHAnsi" w:hAnsiTheme="majorHAnsi" w:cs="Calibri"/>
                <w:sz w:val="20"/>
                <w:szCs w:val="20"/>
              </w:rPr>
              <w:t>145.995,09</w:t>
            </w:r>
          </w:p>
        </w:tc>
        <w:tc>
          <w:tcPr>
            <w:tcW w:w="1336" w:type="dxa"/>
            <w:gridSpan w:val="2"/>
            <w:shd w:val="clear" w:color="auto" w:fill="auto"/>
            <w:vAlign w:val="center"/>
          </w:tcPr>
          <w:p w14:paraId="63D0BA1D" w14:textId="2E4996D1" w:rsidR="00C3315D" w:rsidRPr="00136A85" w:rsidRDefault="00C3315D" w:rsidP="00136A85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  <w:r w:rsidRPr="00136A85">
              <w:rPr>
                <w:rFonts w:asciiTheme="majorHAnsi" w:hAnsiTheme="majorHAnsi" w:cs="Calibri"/>
                <w:sz w:val="20"/>
                <w:szCs w:val="20"/>
              </w:rPr>
              <w:t>145.995,09</w:t>
            </w:r>
          </w:p>
        </w:tc>
        <w:tc>
          <w:tcPr>
            <w:tcW w:w="1336" w:type="dxa"/>
            <w:shd w:val="clear" w:color="auto" w:fill="auto"/>
            <w:vAlign w:val="center"/>
          </w:tcPr>
          <w:p w14:paraId="5980D1C9" w14:textId="7A8ACC1A" w:rsidR="00C3315D" w:rsidRPr="00136A85" w:rsidRDefault="00C3315D" w:rsidP="00136A85">
            <w:pPr>
              <w:jc w:val="center"/>
              <w:rPr>
                <w:rFonts w:asciiTheme="majorHAnsi" w:hAnsiTheme="majorHAnsi" w:cs="Calibri"/>
                <w:sz w:val="20"/>
                <w:szCs w:val="20"/>
                <w:lang w:eastAsia="hr-HR"/>
              </w:rPr>
            </w:pPr>
            <w:r w:rsidRPr="00136A85">
              <w:rPr>
                <w:rFonts w:asciiTheme="majorHAnsi" w:hAnsiTheme="majorHAnsi" w:cs="Calibri"/>
                <w:sz w:val="20"/>
                <w:szCs w:val="20"/>
              </w:rPr>
              <w:t>66.361,00</w:t>
            </w:r>
          </w:p>
        </w:tc>
        <w:tc>
          <w:tcPr>
            <w:tcW w:w="1298" w:type="dxa"/>
            <w:shd w:val="clear" w:color="auto" w:fill="auto"/>
            <w:vAlign w:val="center"/>
          </w:tcPr>
          <w:p w14:paraId="3DFCF166" w14:textId="39C50C5D" w:rsidR="00C3315D" w:rsidRPr="00136A85" w:rsidRDefault="00C3315D" w:rsidP="00136A85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136A85">
              <w:rPr>
                <w:rFonts w:asciiTheme="majorHAnsi" w:hAnsiTheme="majorHAnsi" w:cs="Calibri"/>
                <w:sz w:val="20"/>
                <w:szCs w:val="20"/>
              </w:rPr>
              <w:t>56.855,00</w:t>
            </w:r>
          </w:p>
        </w:tc>
        <w:tc>
          <w:tcPr>
            <w:tcW w:w="1276" w:type="dxa"/>
            <w:vAlign w:val="center"/>
          </w:tcPr>
          <w:p w14:paraId="2BC5A6AE" w14:textId="38A918F0" w:rsidR="00C3315D" w:rsidRPr="00136A85" w:rsidRDefault="00C3315D" w:rsidP="00136A85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  <w:r w:rsidRPr="00136A85">
              <w:rPr>
                <w:rFonts w:asciiTheme="majorHAnsi" w:hAnsiTheme="majorHAnsi" w:cs="Calibri"/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89825C5" w14:textId="4929720B" w:rsidR="00C3315D" w:rsidRPr="00136A85" w:rsidRDefault="00CC2B31" w:rsidP="00136A85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136A85">
              <w:rPr>
                <w:rFonts w:asciiTheme="majorHAnsi" w:hAnsiTheme="majorHAnsi" w:cs="Calibri"/>
                <w:sz w:val="20"/>
                <w:szCs w:val="20"/>
              </w:rPr>
              <w:t>415.206,18</w:t>
            </w:r>
          </w:p>
        </w:tc>
        <w:tc>
          <w:tcPr>
            <w:tcW w:w="1181" w:type="dxa"/>
            <w:shd w:val="clear" w:color="auto" w:fill="auto"/>
            <w:vAlign w:val="center"/>
          </w:tcPr>
          <w:p w14:paraId="5FEDD81F" w14:textId="77777777" w:rsidR="00C3315D" w:rsidRPr="00136A85" w:rsidRDefault="00C3315D" w:rsidP="00136A85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  <w:r w:rsidRPr="00136A85">
              <w:rPr>
                <w:rFonts w:asciiTheme="majorHAnsi" w:hAnsiTheme="majorHAnsi"/>
                <w:sz w:val="20"/>
                <w:szCs w:val="20"/>
                <w:lang w:eastAsia="hr-HR"/>
              </w:rPr>
              <w:t>+</w:t>
            </w:r>
          </w:p>
        </w:tc>
        <w:tc>
          <w:tcPr>
            <w:tcW w:w="1195" w:type="dxa"/>
            <w:shd w:val="clear" w:color="auto" w:fill="auto"/>
            <w:vAlign w:val="center"/>
          </w:tcPr>
          <w:p w14:paraId="42890A22" w14:textId="77777777" w:rsidR="00C3315D" w:rsidRPr="004E4B70" w:rsidRDefault="00C3315D" w:rsidP="00C3315D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hAnsiTheme="majorHAnsi"/>
                <w:sz w:val="20"/>
                <w:szCs w:val="20"/>
                <w:lang w:eastAsia="hr-HR"/>
              </w:rPr>
              <w:t>+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E569145" w14:textId="77777777" w:rsidR="00C3315D" w:rsidRPr="004E4B70" w:rsidRDefault="00C3315D" w:rsidP="00C3315D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</w:p>
        </w:tc>
      </w:tr>
      <w:tr w:rsidR="00125021" w:rsidRPr="004E4B70" w14:paraId="39C455A8" w14:textId="77777777" w:rsidTr="00125021">
        <w:trPr>
          <w:trHeight w:val="372"/>
        </w:trPr>
        <w:tc>
          <w:tcPr>
            <w:tcW w:w="1007" w:type="dxa"/>
            <w:vAlign w:val="center"/>
          </w:tcPr>
          <w:p w14:paraId="4C0BF29C" w14:textId="77777777" w:rsidR="00125021" w:rsidRPr="004E4B70" w:rsidRDefault="00125021" w:rsidP="00125021">
            <w:pPr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  <w:t>A100001</w:t>
            </w:r>
          </w:p>
        </w:tc>
        <w:tc>
          <w:tcPr>
            <w:tcW w:w="2021" w:type="dxa"/>
            <w:vAlign w:val="center"/>
          </w:tcPr>
          <w:p w14:paraId="016730CE" w14:textId="77777777" w:rsidR="00125021" w:rsidRPr="004E4B70" w:rsidRDefault="00125021" w:rsidP="00125021">
            <w:pPr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  <w:t>Ulična rasvjeta</w:t>
            </w:r>
          </w:p>
        </w:tc>
        <w:tc>
          <w:tcPr>
            <w:tcW w:w="450" w:type="dxa"/>
            <w:vAlign w:val="center"/>
          </w:tcPr>
          <w:p w14:paraId="44D54A95" w14:textId="3DA349CC" w:rsidR="00125021" w:rsidRPr="004E4B70" w:rsidRDefault="00125021" w:rsidP="00125021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hAnsiTheme="majorHAnsi" w:cs="Calibri"/>
                <w:sz w:val="20"/>
                <w:szCs w:val="20"/>
              </w:rPr>
              <w:t>€</w:t>
            </w:r>
          </w:p>
        </w:tc>
        <w:tc>
          <w:tcPr>
            <w:tcW w:w="1336" w:type="dxa"/>
            <w:shd w:val="clear" w:color="auto" w:fill="auto"/>
            <w:vAlign w:val="center"/>
          </w:tcPr>
          <w:p w14:paraId="6EC7F20D" w14:textId="0A987703" w:rsidR="00125021" w:rsidRPr="00136A85" w:rsidRDefault="00125021" w:rsidP="00136A85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  <w:r w:rsidRPr="00136A85">
              <w:rPr>
                <w:rFonts w:ascii="Calibri" w:hAnsi="Calibri" w:cs="Calibri"/>
                <w:sz w:val="22"/>
                <w:szCs w:val="22"/>
              </w:rPr>
              <w:t>23.990,44</w:t>
            </w:r>
          </w:p>
        </w:tc>
        <w:tc>
          <w:tcPr>
            <w:tcW w:w="1336" w:type="dxa"/>
            <w:gridSpan w:val="2"/>
            <w:shd w:val="clear" w:color="auto" w:fill="auto"/>
            <w:vAlign w:val="center"/>
          </w:tcPr>
          <w:p w14:paraId="079DC4CE" w14:textId="5555A5D0" w:rsidR="00125021" w:rsidRPr="00136A85" w:rsidRDefault="00125021" w:rsidP="00136A85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  <w:r w:rsidRPr="00136A85">
              <w:rPr>
                <w:rFonts w:asciiTheme="majorHAnsi" w:hAnsiTheme="majorHAnsi" w:cs="Calibri"/>
                <w:sz w:val="20"/>
                <w:szCs w:val="20"/>
              </w:rPr>
              <w:t>23.990,44</w:t>
            </w:r>
          </w:p>
        </w:tc>
        <w:tc>
          <w:tcPr>
            <w:tcW w:w="1336" w:type="dxa"/>
            <w:shd w:val="clear" w:color="auto" w:fill="auto"/>
            <w:vAlign w:val="center"/>
          </w:tcPr>
          <w:p w14:paraId="4A93B707" w14:textId="63DA1937" w:rsidR="00125021" w:rsidRPr="00136A85" w:rsidRDefault="00F274E7" w:rsidP="00136A85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  <w:r w:rsidRPr="00136A85">
              <w:rPr>
                <w:rFonts w:asciiTheme="majorHAnsi" w:hAnsiTheme="majorHAnsi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98" w:type="dxa"/>
            <w:shd w:val="clear" w:color="auto" w:fill="auto"/>
            <w:vAlign w:val="center"/>
          </w:tcPr>
          <w:p w14:paraId="1FE1571E" w14:textId="41064193" w:rsidR="00125021" w:rsidRPr="00136A85" w:rsidRDefault="00F274E7" w:rsidP="00136A85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  <w:r w:rsidRPr="00136A85">
              <w:rPr>
                <w:rFonts w:asciiTheme="majorHAnsi" w:hAnsiTheme="majorHAnsi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76" w:type="dxa"/>
            <w:vAlign w:val="center"/>
          </w:tcPr>
          <w:p w14:paraId="22D7EFFE" w14:textId="280E8224" w:rsidR="00125021" w:rsidRPr="00136A85" w:rsidRDefault="00F274E7" w:rsidP="00136A85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  <w:r w:rsidRPr="00136A85">
              <w:rPr>
                <w:rFonts w:asciiTheme="majorHAnsi" w:hAnsiTheme="majorHAnsi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11EB1CC" w14:textId="4FA35B78" w:rsidR="00125021" w:rsidRPr="00136A85" w:rsidRDefault="00F274E7" w:rsidP="00136A85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  <w:r w:rsidRPr="00136A85">
              <w:rPr>
                <w:rFonts w:asciiTheme="majorHAnsi" w:hAnsiTheme="majorHAnsi"/>
                <w:sz w:val="20"/>
                <w:szCs w:val="20"/>
                <w:lang w:eastAsia="hr-HR"/>
              </w:rPr>
              <w:t>47.980,89</w:t>
            </w:r>
          </w:p>
        </w:tc>
        <w:tc>
          <w:tcPr>
            <w:tcW w:w="1181" w:type="dxa"/>
            <w:shd w:val="clear" w:color="auto" w:fill="auto"/>
            <w:vAlign w:val="center"/>
          </w:tcPr>
          <w:p w14:paraId="2197C6BD" w14:textId="77777777" w:rsidR="00125021" w:rsidRPr="00136A85" w:rsidRDefault="00125021" w:rsidP="00136A85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  <w:r w:rsidRPr="00136A85">
              <w:rPr>
                <w:rFonts w:asciiTheme="majorHAnsi" w:hAnsiTheme="majorHAnsi"/>
                <w:sz w:val="20"/>
                <w:szCs w:val="20"/>
                <w:lang w:eastAsia="hr-HR"/>
              </w:rPr>
              <w:t>+</w:t>
            </w:r>
          </w:p>
        </w:tc>
        <w:tc>
          <w:tcPr>
            <w:tcW w:w="1195" w:type="dxa"/>
            <w:shd w:val="clear" w:color="auto" w:fill="auto"/>
            <w:vAlign w:val="center"/>
          </w:tcPr>
          <w:p w14:paraId="56AFFC27" w14:textId="77777777" w:rsidR="00125021" w:rsidRPr="004E4B70" w:rsidRDefault="00125021" w:rsidP="00125021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hAnsiTheme="majorHAnsi"/>
                <w:sz w:val="20"/>
                <w:szCs w:val="20"/>
                <w:lang w:eastAsia="hr-HR"/>
              </w:rPr>
              <w:t>+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869468D" w14:textId="77777777" w:rsidR="00125021" w:rsidRPr="004E4B70" w:rsidRDefault="00125021" w:rsidP="00125021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hAnsiTheme="majorHAnsi"/>
                <w:sz w:val="20"/>
                <w:szCs w:val="20"/>
                <w:lang w:eastAsia="hr-HR"/>
              </w:rPr>
              <w:t>+</w:t>
            </w:r>
          </w:p>
        </w:tc>
      </w:tr>
      <w:tr w:rsidR="00125021" w:rsidRPr="004E4B70" w14:paraId="245105B4" w14:textId="77777777" w:rsidTr="00125021">
        <w:trPr>
          <w:trHeight w:val="419"/>
        </w:trPr>
        <w:tc>
          <w:tcPr>
            <w:tcW w:w="1007" w:type="dxa"/>
            <w:vAlign w:val="center"/>
          </w:tcPr>
          <w:p w14:paraId="3C16DDFB" w14:textId="77777777" w:rsidR="00125021" w:rsidRPr="004E4B70" w:rsidRDefault="00125021" w:rsidP="00125021">
            <w:pPr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  <w:t>A100002</w:t>
            </w:r>
          </w:p>
        </w:tc>
        <w:tc>
          <w:tcPr>
            <w:tcW w:w="2021" w:type="dxa"/>
            <w:vAlign w:val="center"/>
          </w:tcPr>
          <w:p w14:paraId="544EB8C1" w14:textId="77777777" w:rsidR="00125021" w:rsidRPr="004E4B70" w:rsidRDefault="00125021" w:rsidP="00125021">
            <w:pPr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  <w:t>Zimska služba</w:t>
            </w:r>
          </w:p>
        </w:tc>
        <w:tc>
          <w:tcPr>
            <w:tcW w:w="450" w:type="dxa"/>
            <w:vAlign w:val="center"/>
          </w:tcPr>
          <w:p w14:paraId="6A4FFCC9" w14:textId="1C8EBD8E" w:rsidR="00125021" w:rsidRPr="004E4B70" w:rsidRDefault="00125021" w:rsidP="00125021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hAnsiTheme="majorHAnsi" w:cs="Calibri"/>
                <w:sz w:val="20"/>
                <w:szCs w:val="20"/>
              </w:rPr>
              <w:t>€</w:t>
            </w:r>
          </w:p>
        </w:tc>
        <w:tc>
          <w:tcPr>
            <w:tcW w:w="1336" w:type="dxa"/>
            <w:shd w:val="clear" w:color="auto" w:fill="auto"/>
            <w:vAlign w:val="center"/>
          </w:tcPr>
          <w:p w14:paraId="6B12A465" w14:textId="0EB766EC" w:rsidR="00125021" w:rsidRPr="00136A85" w:rsidRDefault="00125021" w:rsidP="00136A85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  <w:r w:rsidRPr="00136A85">
              <w:rPr>
                <w:rFonts w:ascii="Calibri" w:hAnsi="Calibri" w:cs="Calibri"/>
                <w:sz w:val="22"/>
                <w:szCs w:val="22"/>
              </w:rPr>
              <w:t>39.816,84</w:t>
            </w:r>
          </w:p>
        </w:tc>
        <w:tc>
          <w:tcPr>
            <w:tcW w:w="1336" w:type="dxa"/>
            <w:gridSpan w:val="2"/>
            <w:shd w:val="clear" w:color="auto" w:fill="auto"/>
            <w:vAlign w:val="center"/>
          </w:tcPr>
          <w:p w14:paraId="4539A031" w14:textId="6B6E8786" w:rsidR="00125021" w:rsidRPr="00136A85" w:rsidRDefault="00125021" w:rsidP="00136A85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  <w:r w:rsidRPr="00136A85">
              <w:rPr>
                <w:rFonts w:asciiTheme="majorHAnsi" w:hAnsiTheme="majorHAnsi" w:cs="Calibri"/>
                <w:sz w:val="20"/>
                <w:szCs w:val="20"/>
              </w:rPr>
              <w:t>39.816,84</w:t>
            </w:r>
          </w:p>
        </w:tc>
        <w:tc>
          <w:tcPr>
            <w:tcW w:w="1336" w:type="dxa"/>
            <w:shd w:val="clear" w:color="auto" w:fill="auto"/>
            <w:vAlign w:val="center"/>
          </w:tcPr>
          <w:p w14:paraId="4EC3480C" w14:textId="48F8F3DE" w:rsidR="00125021" w:rsidRPr="00136A85" w:rsidRDefault="00F274E7" w:rsidP="00136A85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  <w:r w:rsidRPr="00136A85">
              <w:rPr>
                <w:rFonts w:asciiTheme="majorHAnsi" w:hAnsiTheme="majorHAnsi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98" w:type="dxa"/>
            <w:shd w:val="clear" w:color="auto" w:fill="auto"/>
            <w:vAlign w:val="center"/>
          </w:tcPr>
          <w:p w14:paraId="34AFE2CE" w14:textId="11B06D5C" w:rsidR="00125021" w:rsidRPr="00136A85" w:rsidRDefault="00F274E7" w:rsidP="00136A85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  <w:r w:rsidRPr="00136A85">
              <w:rPr>
                <w:rFonts w:asciiTheme="majorHAnsi" w:hAnsiTheme="majorHAnsi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76" w:type="dxa"/>
            <w:vAlign w:val="center"/>
          </w:tcPr>
          <w:p w14:paraId="5A9CC8A2" w14:textId="38601081" w:rsidR="00125021" w:rsidRPr="00136A85" w:rsidRDefault="00F274E7" w:rsidP="00136A85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  <w:r w:rsidRPr="00136A85">
              <w:rPr>
                <w:rFonts w:asciiTheme="majorHAnsi" w:hAnsiTheme="majorHAnsi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BC9D9D9" w14:textId="5865F389" w:rsidR="00125021" w:rsidRPr="00136A85" w:rsidRDefault="00F274E7" w:rsidP="00136A85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  <w:r w:rsidRPr="00136A85">
              <w:rPr>
                <w:rFonts w:asciiTheme="majorHAnsi" w:hAnsiTheme="majorHAnsi"/>
                <w:sz w:val="20"/>
                <w:szCs w:val="20"/>
                <w:lang w:eastAsia="hr-HR"/>
              </w:rPr>
              <w:t>79.633,69</w:t>
            </w:r>
          </w:p>
        </w:tc>
        <w:tc>
          <w:tcPr>
            <w:tcW w:w="1181" w:type="dxa"/>
            <w:shd w:val="clear" w:color="auto" w:fill="auto"/>
            <w:vAlign w:val="center"/>
          </w:tcPr>
          <w:p w14:paraId="19B7425C" w14:textId="77777777" w:rsidR="00125021" w:rsidRPr="00136A85" w:rsidRDefault="00125021" w:rsidP="00136A85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  <w:r w:rsidRPr="00136A85">
              <w:rPr>
                <w:rFonts w:asciiTheme="majorHAnsi" w:hAnsiTheme="majorHAnsi"/>
                <w:sz w:val="20"/>
                <w:szCs w:val="20"/>
                <w:lang w:eastAsia="hr-HR"/>
              </w:rPr>
              <w:t>+</w:t>
            </w:r>
          </w:p>
        </w:tc>
        <w:tc>
          <w:tcPr>
            <w:tcW w:w="1195" w:type="dxa"/>
            <w:shd w:val="clear" w:color="auto" w:fill="auto"/>
            <w:vAlign w:val="center"/>
          </w:tcPr>
          <w:p w14:paraId="267985CF" w14:textId="77777777" w:rsidR="00125021" w:rsidRPr="004E4B70" w:rsidRDefault="00125021" w:rsidP="00125021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1F0F2D7E" w14:textId="77777777" w:rsidR="00125021" w:rsidRPr="004E4B70" w:rsidRDefault="00125021" w:rsidP="00125021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</w:p>
        </w:tc>
      </w:tr>
      <w:tr w:rsidR="00C3315D" w:rsidRPr="004E4B70" w14:paraId="06586E65" w14:textId="77777777" w:rsidTr="00757090">
        <w:trPr>
          <w:trHeight w:val="284"/>
        </w:trPr>
        <w:tc>
          <w:tcPr>
            <w:tcW w:w="1007" w:type="dxa"/>
            <w:vAlign w:val="center"/>
          </w:tcPr>
          <w:p w14:paraId="53549671" w14:textId="77777777" w:rsidR="00C3315D" w:rsidRPr="004E4B70" w:rsidRDefault="00C3315D" w:rsidP="00C3315D">
            <w:pPr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  <w:t>A100003</w:t>
            </w:r>
          </w:p>
        </w:tc>
        <w:tc>
          <w:tcPr>
            <w:tcW w:w="2021" w:type="dxa"/>
            <w:vAlign w:val="center"/>
          </w:tcPr>
          <w:p w14:paraId="6F1C54E6" w14:textId="77777777" w:rsidR="00C3315D" w:rsidRPr="004E4B70" w:rsidRDefault="00C3315D" w:rsidP="00C3315D">
            <w:pPr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  <w:t>Održavanje javne rasvjete</w:t>
            </w:r>
          </w:p>
        </w:tc>
        <w:tc>
          <w:tcPr>
            <w:tcW w:w="450" w:type="dxa"/>
            <w:vAlign w:val="center"/>
          </w:tcPr>
          <w:p w14:paraId="6A85D7A0" w14:textId="1438ED4E" w:rsidR="00C3315D" w:rsidRPr="004E4B70" w:rsidRDefault="00C3315D" w:rsidP="00C3315D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hAnsiTheme="majorHAnsi" w:cs="Calibri"/>
                <w:sz w:val="20"/>
                <w:szCs w:val="20"/>
              </w:rPr>
              <w:t>€</w:t>
            </w:r>
          </w:p>
        </w:tc>
        <w:tc>
          <w:tcPr>
            <w:tcW w:w="1336" w:type="dxa"/>
            <w:shd w:val="clear" w:color="auto" w:fill="auto"/>
            <w:vAlign w:val="center"/>
          </w:tcPr>
          <w:p w14:paraId="2CF1F251" w14:textId="4F33A8E7" w:rsidR="00C3315D" w:rsidRPr="00136A85" w:rsidRDefault="00C3315D" w:rsidP="00136A85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  <w:r w:rsidRPr="00136A85">
              <w:rPr>
                <w:rFonts w:asciiTheme="majorHAnsi" w:hAnsiTheme="majorHAnsi" w:cs="Calibri"/>
                <w:sz w:val="20"/>
                <w:szCs w:val="20"/>
              </w:rPr>
              <w:t>5.308,91</w:t>
            </w:r>
          </w:p>
        </w:tc>
        <w:tc>
          <w:tcPr>
            <w:tcW w:w="1336" w:type="dxa"/>
            <w:gridSpan w:val="2"/>
            <w:shd w:val="clear" w:color="auto" w:fill="auto"/>
            <w:vAlign w:val="center"/>
          </w:tcPr>
          <w:p w14:paraId="58E9E384" w14:textId="326C7E5B" w:rsidR="00C3315D" w:rsidRPr="00136A85" w:rsidRDefault="00C3315D" w:rsidP="00136A85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  <w:r w:rsidRPr="00136A85">
              <w:rPr>
                <w:rFonts w:asciiTheme="majorHAnsi" w:hAnsiTheme="majorHAnsi" w:cs="Calibri"/>
                <w:sz w:val="20"/>
                <w:szCs w:val="20"/>
              </w:rPr>
              <w:t>5.308,91</w:t>
            </w:r>
          </w:p>
        </w:tc>
        <w:tc>
          <w:tcPr>
            <w:tcW w:w="1336" w:type="dxa"/>
            <w:shd w:val="clear" w:color="auto" w:fill="auto"/>
            <w:vAlign w:val="center"/>
          </w:tcPr>
          <w:p w14:paraId="1FCA33D8" w14:textId="5608ED5B" w:rsidR="00C3315D" w:rsidRPr="00136A85" w:rsidRDefault="00C3315D" w:rsidP="00136A85">
            <w:pPr>
              <w:jc w:val="center"/>
              <w:rPr>
                <w:rFonts w:asciiTheme="majorHAnsi" w:hAnsiTheme="majorHAnsi" w:cs="Calibri"/>
                <w:sz w:val="20"/>
                <w:szCs w:val="20"/>
                <w:lang w:eastAsia="hr-HR"/>
              </w:rPr>
            </w:pPr>
            <w:r w:rsidRPr="00136A85">
              <w:rPr>
                <w:rFonts w:asciiTheme="majorHAnsi" w:hAnsiTheme="majorHAnsi" w:cs="Calibri"/>
                <w:sz w:val="20"/>
                <w:szCs w:val="20"/>
              </w:rPr>
              <w:t>3.982,00</w:t>
            </w:r>
          </w:p>
        </w:tc>
        <w:tc>
          <w:tcPr>
            <w:tcW w:w="1298" w:type="dxa"/>
            <w:shd w:val="clear" w:color="auto" w:fill="auto"/>
            <w:vAlign w:val="center"/>
          </w:tcPr>
          <w:p w14:paraId="2B33A6BC" w14:textId="7BDB4476" w:rsidR="00C3315D" w:rsidRPr="00136A85" w:rsidRDefault="00C3315D" w:rsidP="00136A85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  <w:r w:rsidRPr="00136A85">
              <w:rPr>
                <w:rFonts w:asciiTheme="majorHAnsi" w:hAnsiTheme="majorHAnsi" w:cs="Calibri"/>
                <w:sz w:val="20"/>
                <w:szCs w:val="20"/>
              </w:rPr>
              <w:t>7.000,00</w:t>
            </w:r>
          </w:p>
        </w:tc>
        <w:tc>
          <w:tcPr>
            <w:tcW w:w="1276" w:type="dxa"/>
            <w:vAlign w:val="center"/>
          </w:tcPr>
          <w:p w14:paraId="779035C9" w14:textId="25DE6B9D" w:rsidR="00C3315D" w:rsidRPr="00136A85" w:rsidRDefault="00C3315D" w:rsidP="00136A85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  <w:r w:rsidRPr="00136A85">
              <w:rPr>
                <w:rFonts w:asciiTheme="majorHAnsi" w:hAnsiTheme="majorHAnsi" w:cs="Calibri"/>
                <w:sz w:val="20"/>
                <w:szCs w:val="20"/>
              </w:rPr>
              <w:t>7.000,00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26C68C3" w14:textId="2F86A256" w:rsidR="00C3315D" w:rsidRPr="00136A85" w:rsidRDefault="00CC2B31" w:rsidP="00136A85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136A85">
              <w:rPr>
                <w:rFonts w:asciiTheme="majorHAnsi" w:hAnsiTheme="majorHAnsi" w:cs="Calibri"/>
                <w:sz w:val="20"/>
                <w:szCs w:val="20"/>
              </w:rPr>
              <w:t>28.599,82</w:t>
            </w:r>
          </w:p>
        </w:tc>
        <w:tc>
          <w:tcPr>
            <w:tcW w:w="1181" w:type="dxa"/>
            <w:shd w:val="clear" w:color="auto" w:fill="auto"/>
            <w:vAlign w:val="center"/>
          </w:tcPr>
          <w:p w14:paraId="43FBEDB6" w14:textId="77777777" w:rsidR="00C3315D" w:rsidRPr="00136A85" w:rsidRDefault="00C3315D" w:rsidP="00136A85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  <w:r w:rsidRPr="00136A85">
              <w:rPr>
                <w:rFonts w:asciiTheme="majorHAnsi" w:hAnsiTheme="majorHAnsi"/>
                <w:sz w:val="20"/>
                <w:szCs w:val="20"/>
                <w:lang w:eastAsia="hr-HR"/>
              </w:rPr>
              <w:t>+</w:t>
            </w:r>
          </w:p>
        </w:tc>
        <w:tc>
          <w:tcPr>
            <w:tcW w:w="1195" w:type="dxa"/>
            <w:shd w:val="clear" w:color="auto" w:fill="auto"/>
            <w:vAlign w:val="center"/>
          </w:tcPr>
          <w:p w14:paraId="32DB361C" w14:textId="77777777" w:rsidR="00C3315D" w:rsidRPr="004E4B70" w:rsidRDefault="00C3315D" w:rsidP="00C3315D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1EB7A598" w14:textId="77777777" w:rsidR="00C3315D" w:rsidRPr="004E4B70" w:rsidRDefault="00C3315D" w:rsidP="00C3315D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</w:p>
        </w:tc>
      </w:tr>
      <w:tr w:rsidR="00C3315D" w:rsidRPr="004E4B70" w14:paraId="19A47655" w14:textId="77777777" w:rsidTr="00757090">
        <w:trPr>
          <w:trHeight w:val="284"/>
        </w:trPr>
        <w:tc>
          <w:tcPr>
            <w:tcW w:w="1007" w:type="dxa"/>
            <w:vAlign w:val="center"/>
          </w:tcPr>
          <w:p w14:paraId="098FD8AF" w14:textId="77777777" w:rsidR="00C3315D" w:rsidRPr="004E4B70" w:rsidRDefault="00C3315D" w:rsidP="00C3315D">
            <w:pPr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  <w:t>A100004</w:t>
            </w:r>
          </w:p>
        </w:tc>
        <w:tc>
          <w:tcPr>
            <w:tcW w:w="2021" w:type="dxa"/>
            <w:vAlign w:val="center"/>
          </w:tcPr>
          <w:p w14:paraId="6E7869B1" w14:textId="77777777" w:rsidR="00C3315D" w:rsidRPr="004E4B70" w:rsidRDefault="00C3315D" w:rsidP="00C3315D">
            <w:pPr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  <w:t>Održavanje kanala nerazvrstanih cesta</w:t>
            </w:r>
          </w:p>
        </w:tc>
        <w:tc>
          <w:tcPr>
            <w:tcW w:w="450" w:type="dxa"/>
            <w:vAlign w:val="center"/>
          </w:tcPr>
          <w:p w14:paraId="4FBA3198" w14:textId="1BE093DB" w:rsidR="00C3315D" w:rsidRPr="004E4B70" w:rsidRDefault="00C3315D" w:rsidP="00C3315D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hAnsiTheme="majorHAnsi" w:cs="Calibri"/>
                <w:sz w:val="20"/>
                <w:szCs w:val="20"/>
              </w:rPr>
              <w:t>€</w:t>
            </w:r>
          </w:p>
        </w:tc>
        <w:tc>
          <w:tcPr>
            <w:tcW w:w="1336" w:type="dxa"/>
            <w:shd w:val="clear" w:color="auto" w:fill="auto"/>
            <w:vAlign w:val="center"/>
          </w:tcPr>
          <w:p w14:paraId="1C7BAD61" w14:textId="1DBC1291" w:rsidR="00C3315D" w:rsidRPr="00136A85" w:rsidRDefault="00C3315D" w:rsidP="00136A85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  <w:r w:rsidRPr="00136A85">
              <w:rPr>
                <w:rFonts w:asciiTheme="majorHAnsi" w:hAnsiTheme="majorHAnsi" w:cs="Calibri"/>
                <w:sz w:val="20"/>
                <w:szCs w:val="20"/>
              </w:rPr>
              <w:t>9.290,60</w:t>
            </w:r>
          </w:p>
        </w:tc>
        <w:tc>
          <w:tcPr>
            <w:tcW w:w="1336" w:type="dxa"/>
            <w:gridSpan w:val="2"/>
            <w:shd w:val="clear" w:color="auto" w:fill="auto"/>
            <w:vAlign w:val="center"/>
          </w:tcPr>
          <w:p w14:paraId="4FB7224D" w14:textId="35A2C1E6" w:rsidR="00C3315D" w:rsidRPr="00136A85" w:rsidRDefault="00C3315D" w:rsidP="00136A85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  <w:r w:rsidRPr="00136A85">
              <w:rPr>
                <w:rFonts w:asciiTheme="majorHAnsi" w:hAnsiTheme="majorHAnsi" w:cs="Calibri"/>
                <w:sz w:val="20"/>
                <w:szCs w:val="20"/>
              </w:rPr>
              <w:t>9.290,60</w:t>
            </w:r>
          </w:p>
        </w:tc>
        <w:tc>
          <w:tcPr>
            <w:tcW w:w="1336" w:type="dxa"/>
            <w:shd w:val="clear" w:color="auto" w:fill="auto"/>
            <w:vAlign w:val="center"/>
          </w:tcPr>
          <w:p w14:paraId="3FABC96D" w14:textId="21B52559" w:rsidR="00C3315D" w:rsidRPr="00136A85" w:rsidRDefault="00C3315D" w:rsidP="00136A85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136A85">
              <w:rPr>
                <w:rFonts w:asciiTheme="majorHAnsi" w:hAnsiTheme="majorHAnsi" w:cs="Calibri"/>
                <w:sz w:val="20"/>
                <w:szCs w:val="20"/>
              </w:rPr>
              <w:t>0,0</w:t>
            </w:r>
            <w:r w:rsidR="009A3638" w:rsidRPr="00136A85">
              <w:rPr>
                <w:rFonts w:asciiTheme="majorHAnsi" w:hAnsiTheme="majorHAnsi" w:cs="Calibri"/>
                <w:sz w:val="20"/>
                <w:szCs w:val="20"/>
              </w:rPr>
              <w:t>0</w:t>
            </w:r>
          </w:p>
        </w:tc>
        <w:tc>
          <w:tcPr>
            <w:tcW w:w="1298" w:type="dxa"/>
            <w:shd w:val="clear" w:color="auto" w:fill="auto"/>
            <w:vAlign w:val="center"/>
          </w:tcPr>
          <w:p w14:paraId="3C5B3230" w14:textId="60F7DAC0" w:rsidR="00C3315D" w:rsidRPr="00136A85" w:rsidRDefault="00C3315D" w:rsidP="00136A85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136A85">
              <w:rPr>
                <w:rFonts w:asciiTheme="majorHAnsi" w:hAnsiTheme="majorHAnsi" w:cs="Calibri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14:paraId="11A1423E" w14:textId="596DB64F" w:rsidR="00C3315D" w:rsidRPr="00136A85" w:rsidRDefault="00C3315D" w:rsidP="00136A85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136A85">
              <w:rPr>
                <w:rFonts w:asciiTheme="majorHAnsi" w:hAnsiTheme="majorHAnsi" w:cs="Calibri"/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2770017" w14:textId="5B0E94C2" w:rsidR="00C3315D" w:rsidRPr="00136A85" w:rsidRDefault="00CC2B31" w:rsidP="00136A85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136A85">
              <w:rPr>
                <w:rFonts w:asciiTheme="majorHAnsi" w:hAnsiTheme="majorHAnsi" w:cs="Calibri"/>
                <w:sz w:val="20"/>
                <w:szCs w:val="20"/>
              </w:rPr>
              <w:t>18.581,20</w:t>
            </w:r>
          </w:p>
        </w:tc>
        <w:tc>
          <w:tcPr>
            <w:tcW w:w="1181" w:type="dxa"/>
            <w:shd w:val="clear" w:color="auto" w:fill="auto"/>
            <w:vAlign w:val="center"/>
          </w:tcPr>
          <w:p w14:paraId="5A4B5BB4" w14:textId="77777777" w:rsidR="00C3315D" w:rsidRPr="00136A85" w:rsidRDefault="00C3315D" w:rsidP="00136A85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  <w:r w:rsidRPr="00136A85">
              <w:rPr>
                <w:rFonts w:asciiTheme="majorHAnsi" w:hAnsiTheme="majorHAnsi"/>
                <w:sz w:val="20"/>
                <w:szCs w:val="20"/>
                <w:lang w:eastAsia="hr-HR"/>
              </w:rPr>
              <w:t>+</w:t>
            </w:r>
          </w:p>
        </w:tc>
        <w:tc>
          <w:tcPr>
            <w:tcW w:w="1195" w:type="dxa"/>
            <w:shd w:val="clear" w:color="auto" w:fill="auto"/>
            <w:vAlign w:val="center"/>
          </w:tcPr>
          <w:p w14:paraId="1809F138" w14:textId="77777777" w:rsidR="00C3315D" w:rsidRPr="004E4B70" w:rsidRDefault="00C3315D" w:rsidP="00C3315D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5077A93D" w14:textId="77777777" w:rsidR="00C3315D" w:rsidRPr="004E4B70" w:rsidRDefault="00C3315D" w:rsidP="00C3315D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</w:p>
        </w:tc>
      </w:tr>
      <w:tr w:rsidR="00C3315D" w:rsidRPr="004E4B70" w14:paraId="743C1E05" w14:textId="77777777" w:rsidTr="00757090">
        <w:trPr>
          <w:trHeight w:val="284"/>
        </w:trPr>
        <w:tc>
          <w:tcPr>
            <w:tcW w:w="1007" w:type="dxa"/>
            <w:vAlign w:val="center"/>
          </w:tcPr>
          <w:p w14:paraId="555C674E" w14:textId="77777777" w:rsidR="00C3315D" w:rsidRPr="004E4B70" w:rsidRDefault="00C3315D" w:rsidP="00C3315D">
            <w:pPr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  <w:t>A100005</w:t>
            </w:r>
          </w:p>
        </w:tc>
        <w:tc>
          <w:tcPr>
            <w:tcW w:w="2021" w:type="dxa"/>
            <w:vAlign w:val="center"/>
          </w:tcPr>
          <w:p w14:paraId="54F3FFAA" w14:textId="77777777" w:rsidR="00C3315D" w:rsidRPr="004E4B70" w:rsidRDefault="00C3315D" w:rsidP="00C3315D">
            <w:pPr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  <w:t>Održavanje nerazvrstanih cesta</w:t>
            </w:r>
          </w:p>
        </w:tc>
        <w:tc>
          <w:tcPr>
            <w:tcW w:w="450" w:type="dxa"/>
            <w:vAlign w:val="center"/>
          </w:tcPr>
          <w:p w14:paraId="5F18E90F" w14:textId="4B68F859" w:rsidR="00C3315D" w:rsidRPr="004E4B70" w:rsidRDefault="00C3315D" w:rsidP="00C3315D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hAnsiTheme="majorHAnsi" w:cs="Calibri"/>
                <w:sz w:val="20"/>
                <w:szCs w:val="20"/>
              </w:rPr>
              <w:t>€</w:t>
            </w:r>
          </w:p>
        </w:tc>
        <w:tc>
          <w:tcPr>
            <w:tcW w:w="1336" w:type="dxa"/>
            <w:shd w:val="clear" w:color="auto" w:fill="auto"/>
            <w:vAlign w:val="center"/>
          </w:tcPr>
          <w:p w14:paraId="2FA3FEEA" w14:textId="1619708D" w:rsidR="00C3315D" w:rsidRPr="00136A85" w:rsidRDefault="00C3315D" w:rsidP="00136A85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  <w:r w:rsidRPr="00136A85">
              <w:rPr>
                <w:rFonts w:asciiTheme="majorHAnsi" w:hAnsiTheme="majorHAnsi" w:cs="Calibri"/>
                <w:sz w:val="20"/>
                <w:szCs w:val="20"/>
              </w:rPr>
              <w:t>46.452,98</w:t>
            </w:r>
          </w:p>
        </w:tc>
        <w:tc>
          <w:tcPr>
            <w:tcW w:w="1336" w:type="dxa"/>
            <w:gridSpan w:val="2"/>
            <w:shd w:val="clear" w:color="auto" w:fill="auto"/>
            <w:vAlign w:val="center"/>
          </w:tcPr>
          <w:p w14:paraId="41772EE6" w14:textId="3061385E" w:rsidR="00C3315D" w:rsidRPr="00136A85" w:rsidRDefault="00C3315D" w:rsidP="00136A85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  <w:r w:rsidRPr="00136A85">
              <w:rPr>
                <w:rFonts w:asciiTheme="majorHAnsi" w:hAnsiTheme="majorHAnsi" w:cs="Calibri"/>
                <w:sz w:val="20"/>
                <w:szCs w:val="20"/>
              </w:rPr>
              <w:t>46.452,98</w:t>
            </w:r>
          </w:p>
        </w:tc>
        <w:tc>
          <w:tcPr>
            <w:tcW w:w="1336" w:type="dxa"/>
            <w:shd w:val="clear" w:color="auto" w:fill="auto"/>
            <w:vAlign w:val="center"/>
          </w:tcPr>
          <w:p w14:paraId="144F09DF" w14:textId="3D669495" w:rsidR="00C3315D" w:rsidRPr="00136A85" w:rsidRDefault="00C3315D" w:rsidP="00136A85">
            <w:pPr>
              <w:jc w:val="center"/>
              <w:rPr>
                <w:rFonts w:asciiTheme="majorHAnsi" w:hAnsiTheme="majorHAnsi" w:cs="Calibri"/>
                <w:sz w:val="20"/>
                <w:szCs w:val="20"/>
                <w:lang w:eastAsia="hr-HR"/>
              </w:rPr>
            </w:pPr>
            <w:r w:rsidRPr="00136A85">
              <w:rPr>
                <w:rFonts w:asciiTheme="majorHAnsi" w:hAnsiTheme="majorHAnsi" w:cs="Calibri"/>
                <w:sz w:val="20"/>
                <w:szCs w:val="20"/>
              </w:rPr>
              <w:t>61.982,00</w:t>
            </w:r>
          </w:p>
        </w:tc>
        <w:tc>
          <w:tcPr>
            <w:tcW w:w="1298" w:type="dxa"/>
            <w:shd w:val="clear" w:color="auto" w:fill="auto"/>
            <w:vAlign w:val="center"/>
          </w:tcPr>
          <w:p w14:paraId="373A5B19" w14:textId="60D32C8A" w:rsidR="00C3315D" w:rsidRPr="00136A85" w:rsidRDefault="00C3315D" w:rsidP="00136A85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  <w:r w:rsidRPr="00136A85">
              <w:rPr>
                <w:rFonts w:asciiTheme="majorHAnsi" w:hAnsiTheme="majorHAnsi" w:cs="Calibri"/>
                <w:sz w:val="20"/>
                <w:szCs w:val="20"/>
              </w:rPr>
              <w:t>65.000,00</w:t>
            </w:r>
          </w:p>
        </w:tc>
        <w:tc>
          <w:tcPr>
            <w:tcW w:w="1276" w:type="dxa"/>
            <w:vAlign w:val="center"/>
          </w:tcPr>
          <w:p w14:paraId="54C59291" w14:textId="2060A76A" w:rsidR="00C3315D" w:rsidRPr="00136A85" w:rsidRDefault="00C3315D" w:rsidP="00136A85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  <w:r w:rsidRPr="00136A85">
              <w:rPr>
                <w:rFonts w:asciiTheme="majorHAnsi" w:hAnsiTheme="majorHAnsi" w:cs="Calibri"/>
                <w:sz w:val="20"/>
                <w:szCs w:val="20"/>
              </w:rPr>
              <w:t>65.000,00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A949F44" w14:textId="235EFC63" w:rsidR="00C3315D" w:rsidRPr="00136A85" w:rsidRDefault="00CC2B31" w:rsidP="00136A85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136A85">
              <w:rPr>
                <w:rFonts w:asciiTheme="majorHAnsi" w:hAnsiTheme="majorHAnsi" w:cs="Calibri"/>
                <w:sz w:val="20"/>
                <w:szCs w:val="20"/>
              </w:rPr>
              <w:t>284.887,96</w:t>
            </w:r>
          </w:p>
        </w:tc>
        <w:tc>
          <w:tcPr>
            <w:tcW w:w="1181" w:type="dxa"/>
            <w:shd w:val="clear" w:color="auto" w:fill="auto"/>
            <w:vAlign w:val="center"/>
          </w:tcPr>
          <w:p w14:paraId="72AEBE54" w14:textId="77777777" w:rsidR="00C3315D" w:rsidRPr="00136A85" w:rsidRDefault="00C3315D" w:rsidP="00136A85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  <w:r w:rsidRPr="00136A85">
              <w:rPr>
                <w:rFonts w:asciiTheme="majorHAnsi" w:hAnsiTheme="majorHAnsi"/>
                <w:sz w:val="20"/>
                <w:szCs w:val="20"/>
                <w:lang w:eastAsia="hr-HR"/>
              </w:rPr>
              <w:t>+</w:t>
            </w:r>
          </w:p>
        </w:tc>
        <w:tc>
          <w:tcPr>
            <w:tcW w:w="1195" w:type="dxa"/>
            <w:shd w:val="clear" w:color="auto" w:fill="auto"/>
            <w:vAlign w:val="center"/>
          </w:tcPr>
          <w:p w14:paraId="34C8996C" w14:textId="77777777" w:rsidR="00C3315D" w:rsidRPr="004E4B70" w:rsidRDefault="00C3315D" w:rsidP="00C3315D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0EB29649" w14:textId="77777777" w:rsidR="00C3315D" w:rsidRPr="004E4B70" w:rsidRDefault="00C3315D" w:rsidP="00C3315D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hAnsiTheme="majorHAnsi"/>
                <w:sz w:val="20"/>
                <w:szCs w:val="20"/>
                <w:lang w:eastAsia="hr-HR"/>
              </w:rPr>
              <w:t>+</w:t>
            </w:r>
          </w:p>
        </w:tc>
      </w:tr>
      <w:tr w:rsidR="00C3315D" w:rsidRPr="004E4B70" w14:paraId="40A62BED" w14:textId="77777777" w:rsidTr="009A3638">
        <w:trPr>
          <w:trHeight w:val="519"/>
        </w:trPr>
        <w:tc>
          <w:tcPr>
            <w:tcW w:w="1007" w:type="dxa"/>
            <w:vAlign w:val="center"/>
          </w:tcPr>
          <w:p w14:paraId="4158AC2A" w14:textId="77777777" w:rsidR="00C3315D" w:rsidRPr="004E4B70" w:rsidRDefault="00C3315D" w:rsidP="00C3315D">
            <w:pPr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  <w:t>A100006</w:t>
            </w:r>
          </w:p>
        </w:tc>
        <w:tc>
          <w:tcPr>
            <w:tcW w:w="2021" w:type="dxa"/>
            <w:vAlign w:val="center"/>
          </w:tcPr>
          <w:p w14:paraId="01D194F6" w14:textId="77777777" w:rsidR="00C3315D" w:rsidRPr="004E4B70" w:rsidRDefault="00C3315D" w:rsidP="00C3315D">
            <w:pPr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  <w:t>Održavanje javnih površina</w:t>
            </w:r>
          </w:p>
        </w:tc>
        <w:tc>
          <w:tcPr>
            <w:tcW w:w="450" w:type="dxa"/>
            <w:vAlign w:val="center"/>
          </w:tcPr>
          <w:p w14:paraId="165066DB" w14:textId="6CE1C3B1" w:rsidR="00C3315D" w:rsidRPr="004E4B70" w:rsidRDefault="00C3315D" w:rsidP="00C3315D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hAnsiTheme="majorHAnsi" w:cs="Calibri"/>
                <w:sz w:val="20"/>
                <w:szCs w:val="20"/>
              </w:rPr>
              <w:t>€</w:t>
            </w:r>
          </w:p>
        </w:tc>
        <w:tc>
          <w:tcPr>
            <w:tcW w:w="1336" w:type="dxa"/>
            <w:shd w:val="clear" w:color="auto" w:fill="auto"/>
            <w:vAlign w:val="center"/>
          </w:tcPr>
          <w:p w14:paraId="604C62B4" w14:textId="7AAAB170" w:rsidR="00C3315D" w:rsidRPr="00136A85" w:rsidRDefault="00C3315D" w:rsidP="00136A85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  <w:r w:rsidRPr="00136A85">
              <w:rPr>
                <w:rFonts w:asciiTheme="majorHAnsi" w:hAnsiTheme="majorHAnsi" w:cs="Calibri"/>
                <w:sz w:val="20"/>
                <w:szCs w:val="20"/>
              </w:rPr>
              <w:t>46.452,98</w:t>
            </w:r>
          </w:p>
        </w:tc>
        <w:tc>
          <w:tcPr>
            <w:tcW w:w="1336" w:type="dxa"/>
            <w:gridSpan w:val="2"/>
            <w:shd w:val="clear" w:color="auto" w:fill="auto"/>
            <w:vAlign w:val="center"/>
          </w:tcPr>
          <w:p w14:paraId="6D737C37" w14:textId="40DEE621" w:rsidR="00C3315D" w:rsidRPr="00136A85" w:rsidRDefault="00C3315D" w:rsidP="00136A85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  <w:r w:rsidRPr="00136A85">
              <w:rPr>
                <w:rFonts w:asciiTheme="majorHAnsi" w:hAnsiTheme="majorHAnsi" w:cs="Calibri"/>
                <w:sz w:val="20"/>
                <w:szCs w:val="20"/>
              </w:rPr>
              <w:t>53.089,12</w:t>
            </w:r>
          </w:p>
        </w:tc>
        <w:tc>
          <w:tcPr>
            <w:tcW w:w="1336" w:type="dxa"/>
            <w:shd w:val="clear" w:color="auto" w:fill="auto"/>
            <w:vAlign w:val="center"/>
          </w:tcPr>
          <w:p w14:paraId="02713F3F" w14:textId="0E0516CB" w:rsidR="00C3315D" w:rsidRPr="00136A85" w:rsidRDefault="00C3315D" w:rsidP="00136A85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136A85">
              <w:rPr>
                <w:rFonts w:asciiTheme="majorHAnsi" w:hAnsiTheme="majorHAnsi" w:cs="Calibri"/>
                <w:sz w:val="20"/>
                <w:szCs w:val="20"/>
              </w:rPr>
              <w:t>0,00</w:t>
            </w:r>
          </w:p>
        </w:tc>
        <w:tc>
          <w:tcPr>
            <w:tcW w:w="1298" w:type="dxa"/>
            <w:shd w:val="clear" w:color="auto" w:fill="auto"/>
            <w:vAlign w:val="center"/>
          </w:tcPr>
          <w:p w14:paraId="4D9411B4" w14:textId="74481F64" w:rsidR="00C3315D" w:rsidRPr="00136A85" w:rsidRDefault="00C3315D" w:rsidP="00136A85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136A85">
              <w:rPr>
                <w:rFonts w:asciiTheme="majorHAnsi" w:hAnsiTheme="majorHAnsi" w:cs="Calibri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14:paraId="4477FA9D" w14:textId="0DE941A2" w:rsidR="00C3315D" w:rsidRPr="00136A85" w:rsidRDefault="00C3315D" w:rsidP="00136A85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136A85">
              <w:rPr>
                <w:rFonts w:asciiTheme="majorHAnsi" w:hAnsiTheme="majorHAnsi" w:cs="Calibri"/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9D629CF" w14:textId="48879288" w:rsidR="00C3315D" w:rsidRPr="00136A85" w:rsidRDefault="00CC2B31" w:rsidP="00136A85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136A85">
              <w:rPr>
                <w:rFonts w:asciiTheme="majorHAnsi" w:hAnsiTheme="majorHAnsi" w:cs="Calibri"/>
                <w:sz w:val="20"/>
                <w:szCs w:val="20"/>
              </w:rPr>
              <w:t>99.542,10</w:t>
            </w:r>
          </w:p>
        </w:tc>
        <w:tc>
          <w:tcPr>
            <w:tcW w:w="1181" w:type="dxa"/>
            <w:shd w:val="clear" w:color="auto" w:fill="auto"/>
            <w:vAlign w:val="center"/>
          </w:tcPr>
          <w:p w14:paraId="380EBCB2" w14:textId="77777777" w:rsidR="00C3315D" w:rsidRPr="00136A85" w:rsidRDefault="00C3315D" w:rsidP="00136A85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  <w:r w:rsidRPr="00136A85">
              <w:rPr>
                <w:rFonts w:asciiTheme="majorHAnsi" w:hAnsiTheme="majorHAnsi"/>
                <w:sz w:val="20"/>
                <w:szCs w:val="20"/>
                <w:lang w:eastAsia="hr-HR"/>
              </w:rPr>
              <w:t>+</w:t>
            </w:r>
          </w:p>
        </w:tc>
        <w:tc>
          <w:tcPr>
            <w:tcW w:w="1195" w:type="dxa"/>
            <w:shd w:val="clear" w:color="auto" w:fill="auto"/>
            <w:vAlign w:val="center"/>
          </w:tcPr>
          <w:p w14:paraId="2869D1FB" w14:textId="77777777" w:rsidR="00C3315D" w:rsidRPr="004E4B70" w:rsidRDefault="00C3315D" w:rsidP="00C3315D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7EA95170" w14:textId="77777777" w:rsidR="00C3315D" w:rsidRPr="004E4B70" w:rsidRDefault="00C3315D" w:rsidP="00C3315D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</w:p>
        </w:tc>
      </w:tr>
      <w:tr w:rsidR="00C3315D" w:rsidRPr="004E4B70" w14:paraId="1E5F518D" w14:textId="77777777" w:rsidTr="00757090">
        <w:trPr>
          <w:trHeight w:val="284"/>
        </w:trPr>
        <w:tc>
          <w:tcPr>
            <w:tcW w:w="1007" w:type="dxa"/>
            <w:vAlign w:val="center"/>
          </w:tcPr>
          <w:p w14:paraId="41EFEEDA" w14:textId="77777777" w:rsidR="00C3315D" w:rsidRPr="00136A85" w:rsidRDefault="00C3315D" w:rsidP="00C3315D">
            <w:pPr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</w:pPr>
            <w:r w:rsidRPr="00136A85"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  <w:t>A100007</w:t>
            </w:r>
          </w:p>
        </w:tc>
        <w:tc>
          <w:tcPr>
            <w:tcW w:w="2021" w:type="dxa"/>
            <w:vAlign w:val="center"/>
          </w:tcPr>
          <w:p w14:paraId="2CAAED2D" w14:textId="77777777" w:rsidR="00C3315D" w:rsidRPr="004E4B70" w:rsidRDefault="00C3315D" w:rsidP="00C3315D">
            <w:pPr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  <w:t>Održavanje i sanacija poljskih puteva</w:t>
            </w:r>
          </w:p>
        </w:tc>
        <w:tc>
          <w:tcPr>
            <w:tcW w:w="450" w:type="dxa"/>
            <w:vAlign w:val="center"/>
          </w:tcPr>
          <w:p w14:paraId="36D1F14C" w14:textId="07F7D09F" w:rsidR="00C3315D" w:rsidRPr="004E4B70" w:rsidRDefault="00C3315D" w:rsidP="00C3315D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hAnsiTheme="majorHAnsi" w:cs="Calibri"/>
                <w:sz w:val="20"/>
                <w:szCs w:val="20"/>
              </w:rPr>
              <w:t>€</w:t>
            </w:r>
          </w:p>
        </w:tc>
        <w:tc>
          <w:tcPr>
            <w:tcW w:w="1336" w:type="dxa"/>
            <w:shd w:val="clear" w:color="auto" w:fill="auto"/>
            <w:vAlign w:val="center"/>
          </w:tcPr>
          <w:p w14:paraId="345991DE" w14:textId="46F52571" w:rsidR="00C3315D" w:rsidRPr="00136A85" w:rsidRDefault="00C3315D" w:rsidP="00136A85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  <w:r w:rsidRPr="00136A85">
              <w:rPr>
                <w:rFonts w:asciiTheme="majorHAnsi" w:hAnsiTheme="majorHAnsi" w:cs="Calibri"/>
                <w:sz w:val="20"/>
                <w:szCs w:val="20"/>
              </w:rPr>
              <w:t>15.926,74</w:t>
            </w:r>
          </w:p>
        </w:tc>
        <w:tc>
          <w:tcPr>
            <w:tcW w:w="1336" w:type="dxa"/>
            <w:gridSpan w:val="2"/>
            <w:shd w:val="clear" w:color="auto" w:fill="auto"/>
            <w:vAlign w:val="center"/>
          </w:tcPr>
          <w:p w14:paraId="6B3DC62A" w14:textId="2E36B49B" w:rsidR="00C3315D" w:rsidRPr="00136A85" w:rsidRDefault="00C3315D" w:rsidP="00136A85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  <w:r w:rsidRPr="00136A85">
              <w:rPr>
                <w:rFonts w:asciiTheme="majorHAnsi" w:hAnsiTheme="majorHAnsi" w:cs="Calibri"/>
                <w:sz w:val="20"/>
                <w:szCs w:val="20"/>
              </w:rPr>
              <w:t>7.963,37</w:t>
            </w:r>
          </w:p>
        </w:tc>
        <w:tc>
          <w:tcPr>
            <w:tcW w:w="1336" w:type="dxa"/>
            <w:shd w:val="clear" w:color="auto" w:fill="auto"/>
            <w:vAlign w:val="center"/>
          </w:tcPr>
          <w:p w14:paraId="3BE83544" w14:textId="140D4B78" w:rsidR="00C3315D" w:rsidRPr="00136A85" w:rsidRDefault="00C3315D" w:rsidP="00136A85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136A85">
              <w:rPr>
                <w:rFonts w:asciiTheme="majorHAnsi" w:hAnsiTheme="majorHAnsi" w:cs="Calibri"/>
                <w:sz w:val="20"/>
                <w:szCs w:val="20"/>
              </w:rPr>
              <w:t>0,00</w:t>
            </w:r>
          </w:p>
        </w:tc>
        <w:tc>
          <w:tcPr>
            <w:tcW w:w="1298" w:type="dxa"/>
            <w:shd w:val="clear" w:color="auto" w:fill="auto"/>
            <w:vAlign w:val="center"/>
          </w:tcPr>
          <w:p w14:paraId="56503CDB" w14:textId="5D14E8D3" w:rsidR="00C3315D" w:rsidRPr="00136A85" w:rsidRDefault="00C3315D" w:rsidP="00136A85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136A85">
              <w:rPr>
                <w:rFonts w:asciiTheme="majorHAnsi" w:hAnsiTheme="majorHAnsi" w:cs="Calibri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14:paraId="5F3B7E84" w14:textId="0634C344" w:rsidR="00C3315D" w:rsidRPr="00136A85" w:rsidRDefault="00C3315D" w:rsidP="00136A85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136A85">
              <w:rPr>
                <w:rFonts w:asciiTheme="majorHAnsi" w:hAnsiTheme="majorHAnsi" w:cs="Calibri"/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8716972" w14:textId="3133CEA9" w:rsidR="00C3315D" w:rsidRPr="00136A85" w:rsidRDefault="00CC2B31" w:rsidP="00136A85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136A85">
              <w:rPr>
                <w:rFonts w:asciiTheme="majorHAnsi" w:hAnsiTheme="majorHAnsi" w:cs="Calibri"/>
                <w:sz w:val="20"/>
                <w:szCs w:val="20"/>
              </w:rPr>
              <w:t>23.890,11</w:t>
            </w:r>
          </w:p>
        </w:tc>
        <w:tc>
          <w:tcPr>
            <w:tcW w:w="1181" w:type="dxa"/>
            <w:shd w:val="clear" w:color="auto" w:fill="auto"/>
            <w:vAlign w:val="center"/>
          </w:tcPr>
          <w:p w14:paraId="01E6E594" w14:textId="77777777" w:rsidR="00C3315D" w:rsidRPr="00136A85" w:rsidRDefault="00C3315D" w:rsidP="00136A85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  <w:r w:rsidRPr="00136A85">
              <w:rPr>
                <w:rFonts w:asciiTheme="majorHAnsi" w:hAnsiTheme="majorHAnsi"/>
                <w:sz w:val="20"/>
                <w:szCs w:val="20"/>
                <w:lang w:eastAsia="hr-HR"/>
              </w:rPr>
              <w:t>+</w:t>
            </w:r>
          </w:p>
        </w:tc>
        <w:tc>
          <w:tcPr>
            <w:tcW w:w="1195" w:type="dxa"/>
            <w:shd w:val="clear" w:color="auto" w:fill="auto"/>
            <w:vAlign w:val="center"/>
          </w:tcPr>
          <w:p w14:paraId="120203DC" w14:textId="77777777" w:rsidR="00C3315D" w:rsidRPr="004E4B70" w:rsidRDefault="00C3315D" w:rsidP="00C3315D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725ABF07" w14:textId="77777777" w:rsidR="00C3315D" w:rsidRPr="004E4B70" w:rsidRDefault="00C3315D" w:rsidP="00C3315D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</w:p>
        </w:tc>
      </w:tr>
      <w:tr w:rsidR="00CC2B31" w:rsidRPr="004E4B70" w14:paraId="67C920A8" w14:textId="77777777" w:rsidTr="00757090">
        <w:trPr>
          <w:trHeight w:val="284"/>
        </w:trPr>
        <w:tc>
          <w:tcPr>
            <w:tcW w:w="1007" w:type="dxa"/>
            <w:vAlign w:val="center"/>
          </w:tcPr>
          <w:p w14:paraId="59B91114" w14:textId="4030426D" w:rsidR="00CC2B31" w:rsidRPr="00136A85" w:rsidRDefault="00CC2B31" w:rsidP="00CC2B31">
            <w:pPr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</w:pPr>
            <w:r w:rsidRPr="00136A85"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  <w:t>A100009</w:t>
            </w:r>
          </w:p>
        </w:tc>
        <w:tc>
          <w:tcPr>
            <w:tcW w:w="2021" w:type="dxa"/>
            <w:vAlign w:val="center"/>
          </w:tcPr>
          <w:p w14:paraId="2BD11ED5" w14:textId="167117D5" w:rsidR="00CC2B31" w:rsidRPr="004E4B70" w:rsidRDefault="00CC2B31" w:rsidP="00CC2B31">
            <w:pPr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  <w:t>Održavanje građevina javne odvodnje oborinskih voda</w:t>
            </w:r>
          </w:p>
        </w:tc>
        <w:tc>
          <w:tcPr>
            <w:tcW w:w="450" w:type="dxa"/>
            <w:vAlign w:val="center"/>
          </w:tcPr>
          <w:p w14:paraId="1098A0CE" w14:textId="0BABFDC1" w:rsidR="00CC2B31" w:rsidRPr="004E4B70" w:rsidRDefault="00CC2B31" w:rsidP="00CC2B31">
            <w:pPr>
              <w:jc w:val="center"/>
              <w:rPr>
                <w:rFonts w:asciiTheme="majorHAnsi" w:hAnsiTheme="majorHAnsi" w:cs="Calibri"/>
                <w:color w:val="8064A2"/>
                <w:sz w:val="20"/>
                <w:szCs w:val="20"/>
              </w:rPr>
            </w:pPr>
            <w:r w:rsidRPr="004E4B70">
              <w:rPr>
                <w:rFonts w:asciiTheme="majorHAnsi" w:hAnsiTheme="majorHAnsi" w:cs="Calibri"/>
                <w:sz w:val="20"/>
                <w:szCs w:val="20"/>
              </w:rPr>
              <w:t>€</w:t>
            </w:r>
          </w:p>
        </w:tc>
        <w:tc>
          <w:tcPr>
            <w:tcW w:w="1336" w:type="dxa"/>
            <w:shd w:val="clear" w:color="auto" w:fill="auto"/>
            <w:vAlign w:val="center"/>
          </w:tcPr>
          <w:p w14:paraId="4A5DC6FE" w14:textId="60329181" w:rsidR="00CC2B31" w:rsidRPr="00136A85" w:rsidRDefault="00CC2B31" w:rsidP="00136A85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136A85">
              <w:rPr>
                <w:rFonts w:asciiTheme="majorHAnsi" w:hAnsiTheme="majorHAnsi" w:cs="Calibri"/>
                <w:sz w:val="20"/>
                <w:szCs w:val="20"/>
              </w:rPr>
              <w:t>0,00</w:t>
            </w:r>
          </w:p>
        </w:tc>
        <w:tc>
          <w:tcPr>
            <w:tcW w:w="1336" w:type="dxa"/>
            <w:gridSpan w:val="2"/>
            <w:shd w:val="clear" w:color="auto" w:fill="auto"/>
            <w:vAlign w:val="center"/>
          </w:tcPr>
          <w:p w14:paraId="0AA7D50B" w14:textId="0F04EB24" w:rsidR="00CC2B31" w:rsidRPr="00136A85" w:rsidRDefault="00CC2B31" w:rsidP="00136A85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136A85">
              <w:rPr>
                <w:rFonts w:asciiTheme="majorHAnsi" w:hAnsiTheme="majorHAnsi" w:cs="Calibri"/>
                <w:sz w:val="20"/>
                <w:szCs w:val="20"/>
              </w:rPr>
              <w:t>0,00</w:t>
            </w:r>
          </w:p>
        </w:tc>
        <w:tc>
          <w:tcPr>
            <w:tcW w:w="1336" w:type="dxa"/>
            <w:shd w:val="clear" w:color="auto" w:fill="auto"/>
            <w:vAlign w:val="center"/>
          </w:tcPr>
          <w:p w14:paraId="63A4C782" w14:textId="4ABD7F6C" w:rsidR="00CC2B31" w:rsidRPr="00136A85" w:rsidRDefault="00CC2B31" w:rsidP="00136A85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136A85">
              <w:rPr>
                <w:rFonts w:asciiTheme="majorHAnsi" w:hAnsiTheme="majorHAnsi" w:cs="Calibri"/>
                <w:sz w:val="20"/>
                <w:szCs w:val="20"/>
              </w:rPr>
              <w:t>9.000,00</w:t>
            </w:r>
          </w:p>
        </w:tc>
        <w:tc>
          <w:tcPr>
            <w:tcW w:w="1298" w:type="dxa"/>
            <w:shd w:val="clear" w:color="auto" w:fill="auto"/>
            <w:vAlign w:val="center"/>
          </w:tcPr>
          <w:p w14:paraId="4386AF20" w14:textId="62CE26AD" w:rsidR="00CC2B31" w:rsidRPr="00136A85" w:rsidRDefault="00CC2B31" w:rsidP="00136A85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136A85">
              <w:rPr>
                <w:rFonts w:asciiTheme="majorHAnsi" w:hAnsiTheme="majorHAnsi" w:cs="Calibri"/>
                <w:sz w:val="20"/>
                <w:szCs w:val="20"/>
              </w:rPr>
              <w:t>9.000,00</w:t>
            </w:r>
          </w:p>
        </w:tc>
        <w:tc>
          <w:tcPr>
            <w:tcW w:w="1276" w:type="dxa"/>
            <w:vAlign w:val="center"/>
          </w:tcPr>
          <w:p w14:paraId="20F943DB" w14:textId="19AEAFE3" w:rsidR="00CC2B31" w:rsidRPr="00136A85" w:rsidRDefault="00CC2B31" w:rsidP="00136A85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136A85">
              <w:rPr>
                <w:rFonts w:asciiTheme="majorHAnsi" w:hAnsiTheme="majorHAnsi" w:cs="Calibri"/>
                <w:sz w:val="20"/>
                <w:szCs w:val="20"/>
              </w:rPr>
              <w:t>9.000,00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5ACEB3F" w14:textId="4AB466F3" w:rsidR="00CC2B31" w:rsidRPr="00136A85" w:rsidRDefault="00CC2B31" w:rsidP="00136A85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136A85">
              <w:rPr>
                <w:rFonts w:asciiTheme="majorHAnsi" w:hAnsiTheme="majorHAnsi" w:cs="Calibri"/>
                <w:sz w:val="20"/>
                <w:szCs w:val="20"/>
              </w:rPr>
              <w:t>27.000,00</w:t>
            </w:r>
          </w:p>
        </w:tc>
        <w:tc>
          <w:tcPr>
            <w:tcW w:w="1181" w:type="dxa"/>
            <w:shd w:val="clear" w:color="auto" w:fill="auto"/>
            <w:vAlign w:val="center"/>
          </w:tcPr>
          <w:p w14:paraId="25C99CB1" w14:textId="355C7FBF" w:rsidR="00CC2B31" w:rsidRPr="00136A85" w:rsidRDefault="00CC2B31" w:rsidP="00136A85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  <w:r w:rsidRPr="00136A85">
              <w:rPr>
                <w:rFonts w:asciiTheme="majorHAnsi" w:hAnsiTheme="majorHAnsi"/>
                <w:sz w:val="20"/>
                <w:szCs w:val="20"/>
                <w:lang w:eastAsia="hr-HR"/>
              </w:rPr>
              <w:t>+</w:t>
            </w:r>
          </w:p>
        </w:tc>
        <w:tc>
          <w:tcPr>
            <w:tcW w:w="1195" w:type="dxa"/>
            <w:shd w:val="clear" w:color="auto" w:fill="auto"/>
            <w:vAlign w:val="center"/>
          </w:tcPr>
          <w:p w14:paraId="428CECBF" w14:textId="77777777" w:rsidR="00CC2B31" w:rsidRPr="004E4B70" w:rsidRDefault="00CC2B31" w:rsidP="00CC2B31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336328F0" w14:textId="77777777" w:rsidR="00CC2B31" w:rsidRPr="004E4B70" w:rsidRDefault="00CC2B31" w:rsidP="00CC2B31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</w:p>
        </w:tc>
      </w:tr>
      <w:tr w:rsidR="00CC2B31" w:rsidRPr="004E4B70" w14:paraId="7D664F6F" w14:textId="77777777" w:rsidTr="00757090">
        <w:trPr>
          <w:trHeight w:val="284"/>
        </w:trPr>
        <w:tc>
          <w:tcPr>
            <w:tcW w:w="1007" w:type="dxa"/>
            <w:vAlign w:val="center"/>
          </w:tcPr>
          <w:p w14:paraId="361B7C34" w14:textId="5D9E66AA" w:rsidR="00CC2B31" w:rsidRPr="00136A85" w:rsidRDefault="00CC2B31" w:rsidP="00CC2B31">
            <w:pPr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</w:pPr>
            <w:r w:rsidRPr="00136A85"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  <w:t>A100010</w:t>
            </w:r>
          </w:p>
        </w:tc>
        <w:tc>
          <w:tcPr>
            <w:tcW w:w="2021" w:type="dxa"/>
            <w:vAlign w:val="center"/>
          </w:tcPr>
          <w:p w14:paraId="5778B334" w14:textId="20D56160" w:rsidR="00CC2B31" w:rsidRPr="004E4B70" w:rsidRDefault="00CC2B31" w:rsidP="00CC2B31">
            <w:pPr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  <w:t>Održavanje javnih zelenih površina</w:t>
            </w:r>
          </w:p>
        </w:tc>
        <w:tc>
          <w:tcPr>
            <w:tcW w:w="450" w:type="dxa"/>
            <w:vAlign w:val="center"/>
          </w:tcPr>
          <w:p w14:paraId="4C7FA356" w14:textId="35055CA5" w:rsidR="00CC2B31" w:rsidRPr="004E4B70" w:rsidRDefault="00CC2B31" w:rsidP="00CC2B31">
            <w:pPr>
              <w:jc w:val="center"/>
              <w:rPr>
                <w:rFonts w:asciiTheme="majorHAnsi" w:hAnsiTheme="majorHAnsi" w:cs="Calibri"/>
                <w:color w:val="8064A2"/>
                <w:sz w:val="20"/>
                <w:szCs w:val="20"/>
              </w:rPr>
            </w:pPr>
            <w:r w:rsidRPr="004E4B70">
              <w:rPr>
                <w:rFonts w:asciiTheme="majorHAnsi" w:hAnsiTheme="majorHAnsi" w:cs="Calibri"/>
                <w:sz w:val="20"/>
                <w:szCs w:val="20"/>
              </w:rPr>
              <w:t>€</w:t>
            </w:r>
          </w:p>
        </w:tc>
        <w:tc>
          <w:tcPr>
            <w:tcW w:w="1336" w:type="dxa"/>
            <w:shd w:val="clear" w:color="auto" w:fill="auto"/>
            <w:vAlign w:val="center"/>
          </w:tcPr>
          <w:p w14:paraId="57AA0517" w14:textId="29BFE555" w:rsidR="00CC2B31" w:rsidRPr="00136A85" w:rsidRDefault="00CC2B31" w:rsidP="00136A85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136A85">
              <w:rPr>
                <w:rFonts w:asciiTheme="majorHAnsi" w:hAnsiTheme="majorHAnsi" w:cs="Calibri"/>
                <w:sz w:val="20"/>
                <w:szCs w:val="20"/>
              </w:rPr>
              <w:t>0,00</w:t>
            </w:r>
          </w:p>
        </w:tc>
        <w:tc>
          <w:tcPr>
            <w:tcW w:w="1336" w:type="dxa"/>
            <w:gridSpan w:val="2"/>
            <w:shd w:val="clear" w:color="auto" w:fill="auto"/>
            <w:vAlign w:val="center"/>
          </w:tcPr>
          <w:p w14:paraId="30921DF2" w14:textId="41CDBAFB" w:rsidR="00CC2B31" w:rsidRPr="00136A85" w:rsidRDefault="00CC2B31" w:rsidP="00136A85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136A85">
              <w:rPr>
                <w:rFonts w:asciiTheme="majorHAnsi" w:hAnsiTheme="majorHAnsi" w:cs="Calibri"/>
                <w:sz w:val="20"/>
                <w:szCs w:val="20"/>
              </w:rPr>
              <w:t>0,00</w:t>
            </w:r>
          </w:p>
        </w:tc>
        <w:tc>
          <w:tcPr>
            <w:tcW w:w="1336" w:type="dxa"/>
            <w:shd w:val="clear" w:color="auto" w:fill="auto"/>
            <w:vAlign w:val="center"/>
          </w:tcPr>
          <w:p w14:paraId="7093978A" w14:textId="0C8B0581" w:rsidR="00CC2B31" w:rsidRPr="00136A85" w:rsidRDefault="00CC2B31" w:rsidP="00136A85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136A85">
              <w:rPr>
                <w:rFonts w:asciiTheme="majorHAnsi" w:hAnsiTheme="majorHAnsi" w:cs="Calibri"/>
                <w:sz w:val="20"/>
                <w:szCs w:val="20"/>
              </w:rPr>
              <w:t>72.000,00</w:t>
            </w:r>
          </w:p>
        </w:tc>
        <w:tc>
          <w:tcPr>
            <w:tcW w:w="1298" w:type="dxa"/>
            <w:shd w:val="clear" w:color="auto" w:fill="auto"/>
            <w:vAlign w:val="center"/>
          </w:tcPr>
          <w:p w14:paraId="69298609" w14:textId="4C5EE2EE" w:rsidR="00CC2B31" w:rsidRPr="00136A85" w:rsidRDefault="00CC2B31" w:rsidP="00136A85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136A85">
              <w:rPr>
                <w:rFonts w:asciiTheme="majorHAnsi" w:hAnsiTheme="majorHAnsi" w:cs="Calibri"/>
                <w:sz w:val="20"/>
                <w:szCs w:val="20"/>
              </w:rPr>
              <w:t>75.000,00</w:t>
            </w:r>
          </w:p>
        </w:tc>
        <w:tc>
          <w:tcPr>
            <w:tcW w:w="1276" w:type="dxa"/>
            <w:vAlign w:val="center"/>
          </w:tcPr>
          <w:p w14:paraId="7907FFAD" w14:textId="6F349FB9" w:rsidR="00CC2B31" w:rsidRPr="00136A85" w:rsidRDefault="00CC2B31" w:rsidP="00136A85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136A85">
              <w:rPr>
                <w:rFonts w:asciiTheme="majorHAnsi" w:hAnsiTheme="majorHAnsi" w:cs="Calibri"/>
                <w:sz w:val="20"/>
                <w:szCs w:val="20"/>
              </w:rPr>
              <w:t>75.000,00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2E88C14" w14:textId="05DE49A7" w:rsidR="00CC2B31" w:rsidRPr="00136A85" w:rsidRDefault="00CC2B31" w:rsidP="00136A85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136A85">
              <w:rPr>
                <w:rFonts w:asciiTheme="majorHAnsi" w:hAnsiTheme="majorHAnsi" w:cs="Calibri"/>
                <w:sz w:val="20"/>
                <w:szCs w:val="20"/>
              </w:rPr>
              <w:t>222.000,00</w:t>
            </w:r>
          </w:p>
        </w:tc>
        <w:tc>
          <w:tcPr>
            <w:tcW w:w="1181" w:type="dxa"/>
            <w:shd w:val="clear" w:color="auto" w:fill="auto"/>
            <w:vAlign w:val="center"/>
          </w:tcPr>
          <w:p w14:paraId="6E52BB65" w14:textId="2FDAF748" w:rsidR="00CC2B31" w:rsidRPr="00136A85" w:rsidRDefault="00CC2B31" w:rsidP="00136A85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  <w:r w:rsidRPr="00136A85">
              <w:rPr>
                <w:rFonts w:asciiTheme="majorHAnsi" w:hAnsiTheme="majorHAnsi"/>
                <w:sz w:val="20"/>
                <w:szCs w:val="20"/>
                <w:lang w:eastAsia="hr-HR"/>
              </w:rPr>
              <w:t>+</w:t>
            </w:r>
          </w:p>
        </w:tc>
        <w:tc>
          <w:tcPr>
            <w:tcW w:w="1195" w:type="dxa"/>
            <w:shd w:val="clear" w:color="auto" w:fill="auto"/>
            <w:vAlign w:val="center"/>
          </w:tcPr>
          <w:p w14:paraId="76EC139D" w14:textId="77777777" w:rsidR="00CC2B31" w:rsidRPr="004E4B70" w:rsidRDefault="00CC2B31" w:rsidP="00CC2B31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59B96D0A" w14:textId="77777777" w:rsidR="00CC2B31" w:rsidRPr="004E4B70" w:rsidRDefault="00CC2B31" w:rsidP="00CC2B31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</w:p>
        </w:tc>
      </w:tr>
      <w:tr w:rsidR="00CC2B31" w:rsidRPr="004E4B70" w14:paraId="317E0786" w14:textId="77777777" w:rsidTr="00757090">
        <w:trPr>
          <w:trHeight w:val="284"/>
        </w:trPr>
        <w:tc>
          <w:tcPr>
            <w:tcW w:w="1007" w:type="dxa"/>
            <w:vAlign w:val="center"/>
          </w:tcPr>
          <w:p w14:paraId="24934BBD" w14:textId="50E05F30" w:rsidR="00CC2B31" w:rsidRPr="00136A85" w:rsidRDefault="00CC2B31" w:rsidP="00CC2B31">
            <w:pPr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</w:pPr>
            <w:r w:rsidRPr="00136A85"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  <w:t>A100012</w:t>
            </w:r>
          </w:p>
        </w:tc>
        <w:tc>
          <w:tcPr>
            <w:tcW w:w="2021" w:type="dxa"/>
            <w:vAlign w:val="center"/>
          </w:tcPr>
          <w:p w14:paraId="41CD5B8A" w14:textId="4AB08C54" w:rsidR="00CC2B31" w:rsidRPr="004E4B70" w:rsidRDefault="00CC2B31" w:rsidP="00CC2B31">
            <w:pPr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  <w:t>Održavanje groblja</w:t>
            </w:r>
          </w:p>
        </w:tc>
        <w:tc>
          <w:tcPr>
            <w:tcW w:w="450" w:type="dxa"/>
            <w:vAlign w:val="center"/>
          </w:tcPr>
          <w:p w14:paraId="7E3D9AB7" w14:textId="72044ED3" w:rsidR="00CC2B31" w:rsidRPr="004E4B70" w:rsidRDefault="00CC2B31" w:rsidP="00CC2B31">
            <w:pPr>
              <w:jc w:val="center"/>
              <w:rPr>
                <w:rFonts w:asciiTheme="majorHAnsi" w:hAnsiTheme="majorHAnsi" w:cs="Calibri"/>
                <w:color w:val="8064A2"/>
                <w:sz w:val="20"/>
                <w:szCs w:val="20"/>
              </w:rPr>
            </w:pPr>
            <w:r w:rsidRPr="004E4B70">
              <w:rPr>
                <w:rFonts w:asciiTheme="majorHAnsi" w:hAnsiTheme="majorHAnsi" w:cs="Calibri"/>
                <w:sz w:val="20"/>
                <w:szCs w:val="20"/>
              </w:rPr>
              <w:t>€</w:t>
            </w:r>
          </w:p>
        </w:tc>
        <w:tc>
          <w:tcPr>
            <w:tcW w:w="1336" w:type="dxa"/>
            <w:shd w:val="clear" w:color="auto" w:fill="auto"/>
            <w:vAlign w:val="center"/>
          </w:tcPr>
          <w:p w14:paraId="1C6559AA" w14:textId="2A50EC77" w:rsidR="00CC2B31" w:rsidRPr="00136A85" w:rsidRDefault="00CC2B31" w:rsidP="00136A85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136A85">
              <w:rPr>
                <w:rFonts w:asciiTheme="majorHAnsi" w:hAnsiTheme="majorHAnsi" w:cs="Calibri"/>
                <w:sz w:val="20"/>
                <w:szCs w:val="20"/>
              </w:rPr>
              <w:t>0,00</w:t>
            </w:r>
          </w:p>
        </w:tc>
        <w:tc>
          <w:tcPr>
            <w:tcW w:w="1336" w:type="dxa"/>
            <w:gridSpan w:val="2"/>
            <w:shd w:val="clear" w:color="auto" w:fill="auto"/>
            <w:vAlign w:val="center"/>
          </w:tcPr>
          <w:p w14:paraId="772D99E8" w14:textId="7D8C55C9" w:rsidR="00CC2B31" w:rsidRPr="00136A85" w:rsidRDefault="00CC2B31" w:rsidP="00136A85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136A85">
              <w:rPr>
                <w:rFonts w:asciiTheme="majorHAnsi" w:hAnsiTheme="majorHAnsi" w:cs="Calibri"/>
                <w:sz w:val="20"/>
                <w:szCs w:val="20"/>
              </w:rPr>
              <w:t>0,00</w:t>
            </w:r>
          </w:p>
        </w:tc>
        <w:tc>
          <w:tcPr>
            <w:tcW w:w="1336" w:type="dxa"/>
            <w:shd w:val="clear" w:color="auto" w:fill="auto"/>
            <w:vAlign w:val="center"/>
          </w:tcPr>
          <w:p w14:paraId="2B76609A" w14:textId="0BC407F1" w:rsidR="00CC2B31" w:rsidRPr="00136A85" w:rsidRDefault="00CC2B31" w:rsidP="00136A85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136A85">
              <w:rPr>
                <w:rFonts w:asciiTheme="majorHAnsi" w:hAnsiTheme="majorHAnsi" w:cs="Calibri"/>
                <w:sz w:val="20"/>
                <w:szCs w:val="20"/>
              </w:rPr>
              <w:t>11.214,00</w:t>
            </w:r>
          </w:p>
        </w:tc>
        <w:tc>
          <w:tcPr>
            <w:tcW w:w="1298" w:type="dxa"/>
            <w:shd w:val="clear" w:color="auto" w:fill="auto"/>
            <w:vAlign w:val="center"/>
          </w:tcPr>
          <w:p w14:paraId="7764CF94" w14:textId="7A716F34" w:rsidR="00CC2B31" w:rsidRPr="00136A85" w:rsidRDefault="00CC2B31" w:rsidP="00136A85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136A85">
              <w:rPr>
                <w:rFonts w:asciiTheme="majorHAnsi" w:hAnsiTheme="majorHAnsi" w:cs="Calibri"/>
                <w:sz w:val="20"/>
                <w:szCs w:val="20"/>
              </w:rPr>
              <w:t>8.000,00</w:t>
            </w:r>
          </w:p>
        </w:tc>
        <w:tc>
          <w:tcPr>
            <w:tcW w:w="1276" w:type="dxa"/>
            <w:vAlign w:val="center"/>
          </w:tcPr>
          <w:p w14:paraId="717C6696" w14:textId="6CC4291B" w:rsidR="00CC2B31" w:rsidRPr="00136A85" w:rsidRDefault="00CC2B31" w:rsidP="00136A85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136A85">
              <w:rPr>
                <w:rFonts w:asciiTheme="majorHAnsi" w:hAnsiTheme="majorHAnsi" w:cs="Calibri"/>
                <w:sz w:val="20"/>
                <w:szCs w:val="20"/>
              </w:rPr>
              <w:t>8.000,00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C787237" w14:textId="3BBC492F" w:rsidR="00CC2B31" w:rsidRPr="00136A85" w:rsidRDefault="00CC2B31" w:rsidP="00136A85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136A85">
              <w:rPr>
                <w:rFonts w:asciiTheme="majorHAnsi" w:hAnsiTheme="majorHAnsi" w:cs="Calibri"/>
                <w:sz w:val="20"/>
                <w:szCs w:val="20"/>
              </w:rPr>
              <w:t>27.214,00</w:t>
            </w:r>
          </w:p>
        </w:tc>
        <w:tc>
          <w:tcPr>
            <w:tcW w:w="1181" w:type="dxa"/>
            <w:shd w:val="clear" w:color="auto" w:fill="auto"/>
            <w:vAlign w:val="center"/>
          </w:tcPr>
          <w:p w14:paraId="43C28D35" w14:textId="342C3905" w:rsidR="00CC2B31" w:rsidRPr="00136A85" w:rsidRDefault="00CC2B31" w:rsidP="00136A85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  <w:r w:rsidRPr="00136A85">
              <w:rPr>
                <w:rFonts w:asciiTheme="majorHAnsi" w:hAnsiTheme="majorHAnsi"/>
                <w:sz w:val="20"/>
                <w:szCs w:val="20"/>
                <w:lang w:eastAsia="hr-HR"/>
              </w:rPr>
              <w:t>+</w:t>
            </w:r>
          </w:p>
        </w:tc>
        <w:tc>
          <w:tcPr>
            <w:tcW w:w="1195" w:type="dxa"/>
            <w:shd w:val="clear" w:color="auto" w:fill="auto"/>
            <w:vAlign w:val="center"/>
          </w:tcPr>
          <w:p w14:paraId="19B0134E" w14:textId="77777777" w:rsidR="00CC2B31" w:rsidRPr="004E4B70" w:rsidRDefault="00CC2B31" w:rsidP="00CC2B31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12E16424" w14:textId="77777777" w:rsidR="00CC2B31" w:rsidRPr="004E4B70" w:rsidRDefault="00CC2B31" w:rsidP="00CC2B31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</w:p>
        </w:tc>
      </w:tr>
      <w:tr w:rsidR="00CC2B31" w:rsidRPr="004E4B70" w14:paraId="3BF200BE" w14:textId="77777777" w:rsidTr="00757090">
        <w:trPr>
          <w:trHeight w:val="284"/>
        </w:trPr>
        <w:tc>
          <w:tcPr>
            <w:tcW w:w="1007" w:type="dxa"/>
            <w:vAlign w:val="center"/>
          </w:tcPr>
          <w:p w14:paraId="517A7394" w14:textId="3C69DD88" w:rsidR="00CC2B31" w:rsidRPr="00136A85" w:rsidRDefault="00CC2B31" w:rsidP="00CC2B31">
            <w:pPr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</w:pPr>
            <w:r w:rsidRPr="00136A85"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  <w:t>A100013</w:t>
            </w:r>
          </w:p>
        </w:tc>
        <w:tc>
          <w:tcPr>
            <w:tcW w:w="2021" w:type="dxa"/>
            <w:vAlign w:val="center"/>
          </w:tcPr>
          <w:p w14:paraId="61B0CCBB" w14:textId="44647376" w:rsidR="00CC2B31" w:rsidRPr="004E4B70" w:rsidRDefault="00CC2B31" w:rsidP="00CC2B31">
            <w:pPr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  <w:t>Održavanje čistoće javnih površina</w:t>
            </w:r>
          </w:p>
        </w:tc>
        <w:tc>
          <w:tcPr>
            <w:tcW w:w="450" w:type="dxa"/>
            <w:vAlign w:val="center"/>
          </w:tcPr>
          <w:p w14:paraId="56AB0536" w14:textId="5CAE5387" w:rsidR="00CC2B31" w:rsidRPr="004E4B70" w:rsidRDefault="00CC2B31" w:rsidP="00CC2B31">
            <w:pPr>
              <w:jc w:val="center"/>
              <w:rPr>
                <w:rFonts w:asciiTheme="majorHAnsi" w:hAnsiTheme="majorHAnsi" w:cs="Calibri"/>
                <w:color w:val="8064A2"/>
                <w:sz w:val="20"/>
                <w:szCs w:val="20"/>
              </w:rPr>
            </w:pPr>
            <w:r w:rsidRPr="004E4B70">
              <w:rPr>
                <w:rFonts w:asciiTheme="majorHAnsi" w:hAnsiTheme="majorHAnsi" w:cs="Calibri"/>
                <w:sz w:val="20"/>
                <w:szCs w:val="20"/>
              </w:rPr>
              <w:t>€</w:t>
            </w:r>
          </w:p>
        </w:tc>
        <w:tc>
          <w:tcPr>
            <w:tcW w:w="1336" w:type="dxa"/>
            <w:shd w:val="clear" w:color="auto" w:fill="auto"/>
            <w:vAlign w:val="center"/>
          </w:tcPr>
          <w:p w14:paraId="79F3DC4E" w14:textId="26C73DD5" w:rsidR="00CC2B31" w:rsidRPr="00136A85" w:rsidRDefault="00CC2B31" w:rsidP="00136A85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136A85">
              <w:rPr>
                <w:rFonts w:asciiTheme="majorHAnsi" w:hAnsiTheme="majorHAnsi" w:cs="Calibri"/>
                <w:sz w:val="20"/>
                <w:szCs w:val="20"/>
              </w:rPr>
              <w:t>0,00</w:t>
            </w:r>
          </w:p>
        </w:tc>
        <w:tc>
          <w:tcPr>
            <w:tcW w:w="1336" w:type="dxa"/>
            <w:gridSpan w:val="2"/>
            <w:shd w:val="clear" w:color="auto" w:fill="auto"/>
            <w:vAlign w:val="center"/>
          </w:tcPr>
          <w:p w14:paraId="1B578790" w14:textId="449BDB69" w:rsidR="00CC2B31" w:rsidRPr="00136A85" w:rsidRDefault="00CC2B31" w:rsidP="00136A85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136A85">
              <w:rPr>
                <w:rFonts w:asciiTheme="majorHAnsi" w:hAnsiTheme="majorHAnsi" w:cs="Calibri"/>
                <w:sz w:val="20"/>
                <w:szCs w:val="20"/>
              </w:rPr>
              <w:t>0,00</w:t>
            </w:r>
          </w:p>
        </w:tc>
        <w:tc>
          <w:tcPr>
            <w:tcW w:w="1336" w:type="dxa"/>
            <w:shd w:val="clear" w:color="auto" w:fill="auto"/>
            <w:vAlign w:val="center"/>
          </w:tcPr>
          <w:p w14:paraId="07F85018" w14:textId="2A3D2C7A" w:rsidR="00CC2B31" w:rsidRPr="00136A85" w:rsidRDefault="00CC2B31" w:rsidP="00136A85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136A85">
              <w:rPr>
                <w:rFonts w:asciiTheme="majorHAnsi" w:hAnsiTheme="majorHAnsi" w:cs="Calibri"/>
                <w:sz w:val="20"/>
                <w:szCs w:val="20"/>
              </w:rPr>
              <w:t>7.300,00</w:t>
            </w:r>
          </w:p>
        </w:tc>
        <w:tc>
          <w:tcPr>
            <w:tcW w:w="1298" w:type="dxa"/>
            <w:shd w:val="clear" w:color="auto" w:fill="auto"/>
            <w:vAlign w:val="center"/>
          </w:tcPr>
          <w:p w14:paraId="5C2565B6" w14:textId="07E01C4A" w:rsidR="00CC2B31" w:rsidRPr="00136A85" w:rsidRDefault="00CC2B31" w:rsidP="00136A85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136A85">
              <w:rPr>
                <w:rFonts w:asciiTheme="majorHAnsi" w:hAnsiTheme="majorHAnsi" w:cs="Calibri"/>
                <w:sz w:val="20"/>
                <w:szCs w:val="20"/>
              </w:rPr>
              <w:t>7.300,00</w:t>
            </w:r>
          </w:p>
        </w:tc>
        <w:tc>
          <w:tcPr>
            <w:tcW w:w="1276" w:type="dxa"/>
            <w:vAlign w:val="center"/>
          </w:tcPr>
          <w:p w14:paraId="21BBCB6A" w14:textId="3BA9FFCD" w:rsidR="00CC2B31" w:rsidRPr="00136A85" w:rsidRDefault="00CC2B31" w:rsidP="00136A85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136A85">
              <w:rPr>
                <w:rFonts w:asciiTheme="majorHAnsi" w:hAnsiTheme="majorHAnsi" w:cs="Calibri"/>
                <w:sz w:val="20"/>
                <w:szCs w:val="20"/>
              </w:rPr>
              <w:t>7.300,00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C77623F" w14:textId="41506EC9" w:rsidR="00CC2B31" w:rsidRPr="00136A85" w:rsidRDefault="00CC2B31" w:rsidP="00136A85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136A85">
              <w:rPr>
                <w:rFonts w:asciiTheme="majorHAnsi" w:hAnsiTheme="majorHAnsi" w:cs="Calibri"/>
                <w:sz w:val="20"/>
                <w:szCs w:val="20"/>
              </w:rPr>
              <w:t>21.900,00</w:t>
            </w:r>
          </w:p>
        </w:tc>
        <w:tc>
          <w:tcPr>
            <w:tcW w:w="1181" w:type="dxa"/>
            <w:shd w:val="clear" w:color="auto" w:fill="auto"/>
            <w:vAlign w:val="center"/>
          </w:tcPr>
          <w:p w14:paraId="4B00E254" w14:textId="70B0235C" w:rsidR="00CC2B31" w:rsidRPr="00136A85" w:rsidRDefault="00CC2B31" w:rsidP="00136A85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  <w:r w:rsidRPr="00136A85">
              <w:rPr>
                <w:rFonts w:asciiTheme="majorHAnsi" w:hAnsiTheme="majorHAnsi"/>
                <w:sz w:val="20"/>
                <w:szCs w:val="20"/>
                <w:lang w:eastAsia="hr-HR"/>
              </w:rPr>
              <w:t>+</w:t>
            </w:r>
          </w:p>
        </w:tc>
        <w:tc>
          <w:tcPr>
            <w:tcW w:w="1195" w:type="dxa"/>
            <w:shd w:val="clear" w:color="auto" w:fill="auto"/>
            <w:vAlign w:val="center"/>
          </w:tcPr>
          <w:p w14:paraId="7BF78961" w14:textId="77777777" w:rsidR="00CC2B31" w:rsidRPr="004E4B70" w:rsidRDefault="00CC2B31" w:rsidP="00CC2B31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625E3869" w14:textId="77777777" w:rsidR="00CC2B31" w:rsidRPr="004E4B70" w:rsidRDefault="00CC2B31" w:rsidP="00CC2B31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</w:p>
        </w:tc>
      </w:tr>
      <w:tr w:rsidR="00CC2B31" w:rsidRPr="004E4B70" w14:paraId="4077188F" w14:textId="77777777" w:rsidTr="00757090">
        <w:trPr>
          <w:trHeight w:val="284"/>
        </w:trPr>
        <w:tc>
          <w:tcPr>
            <w:tcW w:w="1007" w:type="dxa"/>
            <w:vAlign w:val="center"/>
          </w:tcPr>
          <w:p w14:paraId="4FE70CFE" w14:textId="03C728CD" w:rsidR="00CC2B31" w:rsidRPr="00136A85" w:rsidRDefault="00CC2B31" w:rsidP="00CC2B31">
            <w:pPr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</w:pPr>
            <w:r w:rsidRPr="00136A85"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  <w:t>A100014</w:t>
            </w:r>
          </w:p>
        </w:tc>
        <w:tc>
          <w:tcPr>
            <w:tcW w:w="2021" w:type="dxa"/>
            <w:vAlign w:val="center"/>
          </w:tcPr>
          <w:p w14:paraId="6DEA3ED8" w14:textId="0A750556" w:rsidR="00CC2B31" w:rsidRPr="004E4B70" w:rsidRDefault="00CC2B31" w:rsidP="00CC2B31">
            <w:pPr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  <w:t>Prigodno ukrašavanje naselja</w:t>
            </w:r>
          </w:p>
        </w:tc>
        <w:tc>
          <w:tcPr>
            <w:tcW w:w="450" w:type="dxa"/>
            <w:vAlign w:val="center"/>
          </w:tcPr>
          <w:p w14:paraId="4E79C4C0" w14:textId="465A64F2" w:rsidR="00CC2B31" w:rsidRPr="004E4B70" w:rsidRDefault="00CC2B31" w:rsidP="00CC2B31">
            <w:pPr>
              <w:jc w:val="center"/>
              <w:rPr>
                <w:rFonts w:asciiTheme="majorHAnsi" w:hAnsiTheme="majorHAnsi" w:cs="Calibri"/>
                <w:color w:val="8064A2"/>
                <w:sz w:val="20"/>
                <w:szCs w:val="20"/>
              </w:rPr>
            </w:pPr>
            <w:r w:rsidRPr="004E4B70">
              <w:rPr>
                <w:rFonts w:asciiTheme="majorHAnsi" w:hAnsiTheme="majorHAnsi" w:cs="Calibri"/>
                <w:sz w:val="20"/>
                <w:szCs w:val="20"/>
              </w:rPr>
              <w:t>€</w:t>
            </w:r>
          </w:p>
        </w:tc>
        <w:tc>
          <w:tcPr>
            <w:tcW w:w="1336" w:type="dxa"/>
            <w:shd w:val="clear" w:color="auto" w:fill="auto"/>
            <w:vAlign w:val="center"/>
          </w:tcPr>
          <w:p w14:paraId="307DE353" w14:textId="14DF744E" w:rsidR="00CC2B31" w:rsidRPr="00136A85" w:rsidRDefault="00CC2B31" w:rsidP="00136A85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136A85">
              <w:rPr>
                <w:rFonts w:asciiTheme="majorHAnsi" w:hAnsiTheme="majorHAnsi" w:cs="Calibri"/>
                <w:sz w:val="20"/>
                <w:szCs w:val="20"/>
              </w:rPr>
              <w:t>0,00</w:t>
            </w:r>
          </w:p>
        </w:tc>
        <w:tc>
          <w:tcPr>
            <w:tcW w:w="1336" w:type="dxa"/>
            <w:gridSpan w:val="2"/>
            <w:shd w:val="clear" w:color="auto" w:fill="auto"/>
            <w:vAlign w:val="center"/>
          </w:tcPr>
          <w:p w14:paraId="6886BE5E" w14:textId="5B7D8663" w:rsidR="00CC2B31" w:rsidRPr="00136A85" w:rsidRDefault="00CC2B31" w:rsidP="00136A85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136A85">
              <w:rPr>
                <w:rFonts w:asciiTheme="majorHAnsi" w:hAnsiTheme="majorHAnsi" w:cs="Calibri"/>
                <w:sz w:val="20"/>
                <w:szCs w:val="20"/>
              </w:rPr>
              <w:t>0,00</w:t>
            </w:r>
          </w:p>
        </w:tc>
        <w:tc>
          <w:tcPr>
            <w:tcW w:w="1336" w:type="dxa"/>
            <w:shd w:val="clear" w:color="auto" w:fill="auto"/>
            <w:vAlign w:val="center"/>
          </w:tcPr>
          <w:p w14:paraId="1442067A" w14:textId="79996AB0" w:rsidR="00CC2B31" w:rsidRPr="00136A85" w:rsidRDefault="00CC2B31" w:rsidP="00136A85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136A85">
              <w:rPr>
                <w:rFonts w:asciiTheme="majorHAnsi" w:hAnsiTheme="majorHAnsi" w:cs="Calibri"/>
                <w:sz w:val="20"/>
                <w:szCs w:val="20"/>
              </w:rPr>
              <w:t>15.000,00</w:t>
            </w:r>
          </w:p>
        </w:tc>
        <w:tc>
          <w:tcPr>
            <w:tcW w:w="1298" w:type="dxa"/>
            <w:shd w:val="clear" w:color="auto" w:fill="auto"/>
            <w:vAlign w:val="center"/>
          </w:tcPr>
          <w:p w14:paraId="43FF2021" w14:textId="0D9EE344" w:rsidR="00CC2B31" w:rsidRPr="00136A85" w:rsidRDefault="00CC2B31" w:rsidP="00136A85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136A85">
              <w:rPr>
                <w:rFonts w:asciiTheme="majorHAnsi" w:hAnsiTheme="majorHAnsi" w:cs="Calibri"/>
                <w:sz w:val="20"/>
                <w:szCs w:val="20"/>
              </w:rPr>
              <w:t>15.000,00</w:t>
            </w:r>
          </w:p>
        </w:tc>
        <w:tc>
          <w:tcPr>
            <w:tcW w:w="1276" w:type="dxa"/>
            <w:vAlign w:val="center"/>
          </w:tcPr>
          <w:p w14:paraId="2D807977" w14:textId="0BACAF05" w:rsidR="00CC2B31" w:rsidRPr="00136A85" w:rsidRDefault="00CC2B31" w:rsidP="00136A85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136A85">
              <w:rPr>
                <w:rFonts w:asciiTheme="majorHAnsi" w:hAnsiTheme="majorHAnsi" w:cs="Calibri"/>
                <w:sz w:val="20"/>
                <w:szCs w:val="20"/>
              </w:rPr>
              <w:t>5.000,00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4C09E27" w14:textId="147F326A" w:rsidR="00CC2B31" w:rsidRPr="00136A85" w:rsidRDefault="0001007E" w:rsidP="00136A85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136A85">
              <w:rPr>
                <w:rFonts w:asciiTheme="majorHAnsi" w:hAnsiTheme="majorHAnsi" w:cs="Calibri"/>
                <w:sz w:val="20"/>
                <w:szCs w:val="20"/>
              </w:rPr>
              <w:t>3</w:t>
            </w:r>
            <w:r w:rsidR="00CC2B31" w:rsidRPr="00136A85">
              <w:rPr>
                <w:rFonts w:asciiTheme="majorHAnsi" w:hAnsiTheme="majorHAnsi" w:cs="Calibri"/>
                <w:sz w:val="20"/>
                <w:szCs w:val="20"/>
              </w:rPr>
              <w:t>5.000,00</w:t>
            </w:r>
          </w:p>
        </w:tc>
        <w:tc>
          <w:tcPr>
            <w:tcW w:w="1181" w:type="dxa"/>
            <w:shd w:val="clear" w:color="auto" w:fill="auto"/>
            <w:vAlign w:val="center"/>
          </w:tcPr>
          <w:p w14:paraId="5C80026D" w14:textId="29F0CEC5" w:rsidR="00CC2B31" w:rsidRPr="00136A85" w:rsidRDefault="00CC2B31" w:rsidP="00136A85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  <w:r w:rsidRPr="00136A85">
              <w:rPr>
                <w:rFonts w:asciiTheme="majorHAnsi" w:hAnsiTheme="majorHAnsi"/>
                <w:sz w:val="20"/>
                <w:szCs w:val="20"/>
                <w:lang w:eastAsia="hr-HR"/>
              </w:rPr>
              <w:t>+</w:t>
            </w:r>
          </w:p>
        </w:tc>
        <w:tc>
          <w:tcPr>
            <w:tcW w:w="1195" w:type="dxa"/>
            <w:shd w:val="clear" w:color="auto" w:fill="auto"/>
            <w:vAlign w:val="center"/>
          </w:tcPr>
          <w:p w14:paraId="35E9FBA5" w14:textId="77777777" w:rsidR="00CC2B31" w:rsidRPr="004E4B70" w:rsidRDefault="00CC2B31" w:rsidP="00CC2B31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6C67BFEE" w14:textId="77777777" w:rsidR="00CC2B31" w:rsidRPr="004E4B70" w:rsidRDefault="00CC2B31" w:rsidP="00CC2B31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</w:p>
        </w:tc>
      </w:tr>
      <w:tr w:rsidR="00CC2B31" w:rsidRPr="004E4B70" w14:paraId="1A779992" w14:textId="77777777" w:rsidTr="00757090">
        <w:trPr>
          <w:trHeight w:val="284"/>
        </w:trPr>
        <w:tc>
          <w:tcPr>
            <w:tcW w:w="1007" w:type="dxa"/>
            <w:vAlign w:val="center"/>
          </w:tcPr>
          <w:p w14:paraId="58716097" w14:textId="378AA33E" w:rsidR="00CC2B31" w:rsidRPr="00136A85" w:rsidRDefault="00CC2B31" w:rsidP="00CC2B31">
            <w:pPr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</w:pPr>
            <w:r w:rsidRPr="00136A85"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  <w:t>A100015</w:t>
            </w:r>
          </w:p>
        </w:tc>
        <w:tc>
          <w:tcPr>
            <w:tcW w:w="2021" w:type="dxa"/>
            <w:vAlign w:val="center"/>
          </w:tcPr>
          <w:p w14:paraId="1093621E" w14:textId="5CA54D20" w:rsidR="00CC2B31" w:rsidRPr="004E4B70" w:rsidRDefault="00CC2B31" w:rsidP="00CC2B31">
            <w:pPr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  <w:t>Sanacija divljih odlagališta</w:t>
            </w:r>
          </w:p>
        </w:tc>
        <w:tc>
          <w:tcPr>
            <w:tcW w:w="450" w:type="dxa"/>
            <w:vAlign w:val="center"/>
          </w:tcPr>
          <w:p w14:paraId="0127C389" w14:textId="4C8CA907" w:rsidR="00CC2B31" w:rsidRPr="004E4B70" w:rsidRDefault="00CC2B31" w:rsidP="00CC2B31">
            <w:pPr>
              <w:jc w:val="center"/>
              <w:rPr>
                <w:rFonts w:asciiTheme="majorHAnsi" w:hAnsiTheme="majorHAnsi" w:cs="Calibri"/>
                <w:color w:val="8064A2"/>
                <w:sz w:val="20"/>
                <w:szCs w:val="20"/>
              </w:rPr>
            </w:pPr>
            <w:r w:rsidRPr="004E4B70">
              <w:rPr>
                <w:rFonts w:asciiTheme="majorHAnsi" w:hAnsiTheme="majorHAnsi" w:cs="Calibri"/>
                <w:sz w:val="20"/>
                <w:szCs w:val="20"/>
              </w:rPr>
              <w:t>€</w:t>
            </w:r>
          </w:p>
        </w:tc>
        <w:tc>
          <w:tcPr>
            <w:tcW w:w="1336" w:type="dxa"/>
            <w:shd w:val="clear" w:color="auto" w:fill="auto"/>
            <w:vAlign w:val="center"/>
          </w:tcPr>
          <w:p w14:paraId="6D851FCE" w14:textId="4B3D5AAB" w:rsidR="00CC2B31" w:rsidRPr="00136A85" w:rsidRDefault="00CC2B31" w:rsidP="00136A85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136A85">
              <w:rPr>
                <w:rFonts w:asciiTheme="majorHAnsi" w:hAnsiTheme="majorHAnsi" w:cs="Calibri"/>
                <w:sz w:val="20"/>
                <w:szCs w:val="20"/>
              </w:rPr>
              <w:t>0,00</w:t>
            </w:r>
          </w:p>
        </w:tc>
        <w:tc>
          <w:tcPr>
            <w:tcW w:w="1336" w:type="dxa"/>
            <w:gridSpan w:val="2"/>
            <w:shd w:val="clear" w:color="auto" w:fill="auto"/>
            <w:vAlign w:val="center"/>
          </w:tcPr>
          <w:p w14:paraId="27221527" w14:textId="0BCC25E5" w:rsidR="00CC2B31" w:rsidRPr="00136A85" w:rsidRDefault="00CC2B31" w:rsidP="00136A85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136A85">
              <w:rPr>
                <w:rFonts w:asciiTheme="majorHAnsi" w:hAnsiTheme="majorHAnsi" w:cs="Calibri"/>
                <w:sz w:val="20"/>
                <w:szCs w:val="20"/>
              </w:rPr>
              <w:t>0,00</w:t>
            </w:r>
          </w:p>
        </w:tc>
        <w:tc>
          <w:tcPr>
            <w:tcW w:w="1336" w:type="dxa"/>
            <w:shd w:val="clear" w:color="auto" w:fill="auto"/>
            <w:vAlign w:val="center"/>
          </w:tcPr>
          <w:p w14:paraId="61924D29" w14:textId="31D67884" w:rsidR="00CC2B31" w:rsidRPr="00136A85" w:rsidRDefault="00CC2B31" w:rsidP="00136A85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136A85">
              <w:rPr>
                <w:rFonts w:asciiTheme="majorHAnsi" w:hAnsiTheme="majorHAnsi" w:cs="Calibri"/>
                <w:sz w:val="20"/>
                <w:szCs w:val="20"/>
              </w:rPr>
              <w:t>1.500,00</w:t>
            </w:r>
          </w:p>
        </w:tc>
        <w:tc>
          <w:tcPr>
            <w:tcW w:w="1298" w:type="dxa"/>
            <w:shd w:val="clear" w:color="auto" w:fill="auto"/>
            <w:vAlign w:val="center"/>
          </w:tcPr>
          <w:p w14:paraId="44A70F7C" w14:textId="0BDA2DE2" w:rsidR="00CC2B31" w:rsidRPr="00136A85" w:rsidRDefault="00CC2B31" w:rsidP="00136A85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136A85">
              <w:rPr>
                <w:rFonts w:asciiTheme="majorHAnsi" w:hAnsiTheme="majorHAnsi" w:cs="Calibri"/>
                <w:sz w:val="20"/>
                <w:szCs w:val="20"/>
              </w:rPr>
              <w:t>2.000,00</w:t>
            </w:r>
          </w:p>
        </w:tc>
        <w:tc>
          <w:tcPr>
            <w:tcW w:w="1276" w:type="dxa"/>
            <w:vAlign w:val="center"/>
          </w:tcPr>
          <w:p w14:paraId="5809EFF9" w14:textId="4C1EE6FB" w:rsidR="00CC2B31" w:rsidRPr="00136A85" w:rsidRDefault="00CC2B31" w:rsidP="00136A85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136A85">
              <w:rPr>
                <w:rFonts w:asciiTheme="majorHAnsi" w:hAnsiTheme="majorHAnsi" w:cs="Calibri"/>
                <w:sz w:val="20"/>
                <w:szCs w:val="20"/>
              </w:rPr>
              <w:t>2.000,00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047FAD4" w14:textId="13A05A7F" w:rsidR="00CC2B31" w:rsidRPr="00136A85" w:rsidRDefault="00CC2B31" w:rsidP="00136A85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136A85">
              <w:rPr>
                <w:rFonts w:asciiTheme="majorHAnsi" w:hAnsiTheme="majorHAnsi" w:cs="Calibri"/>
                <w:sz w:val="20"/>
                <w:szCs w:val="20"/>
              </w:rPr>
              <w:t>5.500,00</w:t>
            </w:r>
          </w:p>
        </w:tc>
        <w:tc>
          <w:tcPr>
            <w:tcW w:w="1181" w:type="dxa"/>
            <w:shd w:val="clear" w:color="auto" w:fill="auto"/>
            <w:vAlign w:val="center"/>
          </w:tcPr>
          <w:p w14:paraId="346E428D" w14:textId="21AFC374" w:rsidR="00CC2B31" w:rsidRPr="00136A85" w:rsidRDefault="00CC2B31" w:rsidP="00136A85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  <w:r w:rsidRPr="00136A85">
              <w:rPr>
                <w:rFonts w:asciiTheme="majorHAnsi" w:hAnsiTheme="majorHAnsi"/>
                <w:sz w:val="20"/>
                <w:szCs w:val="20"/>
                <w:lang w:eastAsia="hr-HR"/>
              </w:rPr>
              <w:t>+</w:t>
            </w:r>
          </w:p>
        </w:tc>
        <w:tc>
          <w:tcPr>
            <w:tcW w:w="1195" w:type="dxa"/>
            <w:shd w:val="clear" w:color="auto" w:fill="auto"/>
            <w:vAlign w:val="center"/>
          </w:tcPr>
          <w:p w14:paraId="04FBE328" w14:textId="77777777" w:rsidR="00CC2B31" w:rsidRPr="004E4B70" w:rsidRDefault="00CC2B31" w:rsidP="00CC2B31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4E463765" w14:textId="77777777" w:rsidR="00CC2B31" w:rsidRPr="004E4B70" w:rsidRDefault="00CC2B31" w:rsidP="00CC2B31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</w:p>
        </w:tc>
      </w:tr>
      <w:tr w:rsidR="00CC2B31" w:rsidRPr="004E4B70" w14:paraId="02A4FEB3" w14:textId="77777777" w:rsidTr="00757090">
        <w:trPr>
          <w:trHeight w:val="284"/>
        </w:trPr>
        <w:tc>
          <w:tcPr>
            <w:tcW w:w="1007" w:type="dxa"/>
            <w:vAlign w:val="center"/>
          </w:tcPr>
          <w:p w14:paraId="7F640B7D" w14:textId="589007A5" w:rsidR="00CC2B31" w:rsidRPr="00136A85" w:rsidRDefault="00CC2B31" w:rsidP="00CC2B31">
            <w:pPr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</w:pPr>
            <w:r w:rsidRPr="00136A85"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  <w:t>A100016</w:t>
            </w:r>
          </w:p>
        </w:tc>
        <w:tc>
          <w:tcPr>
            <w:tcW w:w="2021" w:type="dxa"/>
            <w:vAlign w:val="center"/>
          </w:tcPr>
          <w:p w14:paraId="3C19C8ED" w14:textId="28822454" w:rsidR="00CC2B31" w:rsidRPr="004E4B70" w:rsidRDefault="00CC2B31" w:rsidP="00CC2B31">
            <w:pPr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  <w:t>Održavanje imovine</w:t>
            </w:r>
          </w:p>
        </w:tc>
        <w:tc>
          <w:tcPr>
            <w:tcW w:w="450" w:type="dxa"/>
            <w:vAlign w:val="center"/>
          </w:tcPr>
          <w:p w14:paraId="443DF228" w14:textId="23B866C3" w:rsidR="00CC2B31" w:rsidRPr="004E4B70" w:rsidRDefault="00CC2B31" w:rsidP="00CC2B31">
            <w:pPr>
              <w:jc w:val="center"/>
              <w:rPr>
                <w:rFonts w:asciiTheme="majorHAnsi" w:hAnsiTheme="majorHAnsi" w:cs="Calibri"/>
                <w:color w:val="8064A2"/>
                <w:sz w:val="20"/>
                <w:szCs w:val="20"/>
              </w:rPr>
            </w:pPr>
            <w:r w:rsidRPr="004E4B70">
              <w:rPr>
                <w:rFonts w:asciiTheme="majorHAnsi" w:hAnsiTheme="majorHAnsi" w:cs="Calibri"/>
                <w:sz w:val="20"/>
                <w:szCs w:val="20"/>
              </w:rPr>
              <w:t>€</w:t>
            </w:r>
          </w:p>
        </w:tc>
        <w:tc>
          <w:tcPr>
            <w:tcW w:w="1336" w:type="dxa"/>
            <w:shd w:val="clear" w:color="auto" w:fill="auto"/>
            <w:vAlign w:val="center"/>
          </w:tcPr>
          <w:p w14:paraId="177FBC01" w14:textId="744AFBD0" w:rsidR="00CC2B31" w:rsidRPr="00136A85" w:rsidRDefault="00CC2B31" w:rsidP="00136A85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136A85">
              <w:rPr>
                <w:rFonts w:asciiTheme="majorHAnsi" w:hAnsiTheme="majorHAnsi" w:cs="Calibri"/>
                <w:sz w:val="20"/>
                <w:szCs w:val="20"/>
              </w:rPr>
              <w:t>0,00</w:t>
            </w:r>
          </w:p>
        </w:tc>
        <w:tc>
          <w:tcPr>
            <w:tcW w:w="1336" w:type="dxa"/>
            <w:gridSpan w:val="2"/>
            <w:shd w:val="clear" w:color="auto" w:fill="auto"/>
            <w:vAlign w:val="center"/>
          </w:tcPr>
          <w:p w14:paraId="1A5C332E" w14:textId="7BAB4482" w:rsidR="00CC2B31" w:rsidRPr="00136A85" w:rsidRDefault="00CC2B31" w:rsidP="00136A85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136A85">
              <w:rPr>
                <w:rFonts w:asciiTheme="majorHAnsi" w:hAnsiTheme="majorHAnsi" w:cs="Calibri"/>
                <w:sz w:val="20"/>
                <w:szCs w:val="20"/>
              </w:rPr>
              <w:t>0,00</w:t>
            </w:r>
          </w:p>
        </w:tc>
        <w:tc>
          <w:tcPr>
            <w:tcW w:w="1336" w:type="dxa"/>
            <w:shd w:val="clear" w:color="auto" w:fill="auto"/>
            <w:vAlign w:val="center"/>
          </w:tcPr>
          <w:p w14:paraId="5E2423C1" w14:textId="7470296F" w:rsidR="00CC2B31" w:rsidRPr="00136A85" w:rsidRDefault="00CC2B31" w:rsidP="00136A85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136A85">
              <w:rPr>
                <w:rFonts w:asciiTheme="majorHAnsi" w:hAnsiTheme="majorHAnsi" w:cs="Calibri"/>
                <w:sz w:val="20"/>
                <w:szCs w:val="20"/>
              </w:rPr>
              <w:t>3.982,00</w:t>
            </w:r>
          </w:p>
        </w:tc>
        <w:tc>
          <w:tcPr>
            <w:tcW w:w="1298" w:type="dxa"/>
            <w:shd w:val="clear" w:color="auto" w:fill="auto"/>
            <w:vAlign w:val="center"/>
          </w:tcPr>
          <w:p w14:paraId="2B7C9E39" w14:textId="0DF26B0F" w:rsidR="00CC2B31" w:rsidRPr="00136A85" w:rsidRDefault="00CC2B31" w:rsidP="00136A85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136A85">
              <w:rPr>
                <w:rFonts w:asciiTheme="majorHAnsi" w:hAnsiTheme="majorHAnsi" w:cs="Calibri"/>
                <w:sz w:val="20"/>
                <w:szCs w:val="20"/>
              </w:rPr>
              <w:t>4.000,00</w:t>
            </w:r>
          </w:p>
        </w:tc>
        <w:tc>
          <w:tcPr>
            <w:tcW w:w="1276" w:type="dxa"/>
            <w:vAlign w:val="center"/>
          </w:tcPr>
          <w:p w14:paraId="66CEB4E4" w14:textId="2801C8EF" w:rsidR="00CC2B31" w:rsidRPr="00136A85" w:rsidRDefault="00CC2B31" w:rsidP="00136A85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136A85">
              <w:rPr>
                <w:rFonts w:asciiTheme="majorHAnsi" w:hAnsiTheme="majorHAnsi" w:cs="Calibri"/>
                <w:sz w:val="20"/>
                <w:szCs w:val="20"/>
              </w:rPr>
              <w:t>4.000,00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2FE73E9" w14:textId="09BC7A5B" w:rsidR="00CC2B31" w:rsidRPr="00136A85" w:rsidRDefault="00CC2B31" w:rsidP="00136A85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136A85">
              <w:rPr>
                <w:rFonts w:asciiTheme="majorHAnsi" w:hAnsiTheme="majorHAnsi" w:cs="Calibri"/>
                <w:sz w:val="20"/>
                <w:szCs w:val="20"/>
              </w:rPr>
              <w:t>11.982,00</w:t>
            </w:r>
          </w:p>
        </w:tc>
        <w:tc>
          <w:tcPr>
            <w:tcW w:w="1181" w:type="dxa"/>
            <w:shd w:val="clear" w:color="auto" w:fill="auto"/>
            <w:vAlign w:val="center"/>
          </w:tcPr>
          <w:p w14:paraId="16B16666" w14:textId="42B025B0" w:rsidR="00CC2B31" w:rsidRPr="00136A85" w:rsidRDefault="00CC2B31" w:rsidP="00136A85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  <w:r w:rsidRPr="00136A85">
              <w:rPr>
                <w:rFonts w:asciiTheme="majorHAnsi" w:hAnsiTheme="majorHAnsi"/>
                <w:sz w:val="20"/>
                <w:szCs w:val="20"/>
                <w:lang w:eastAsia="hr-HR"/>
              </w:rPr>
              <w:t>+</w:t>
            </w:r>
          </w:p>
        </w:tc>
        <w:tc>
          <w:tcPr>
            <w:tcW w:w="1195" w:type="dxa"/>
            <w:shd w:val="clear" w:color="auto" w:fill="auto"/>
            <w:vAlign w:val="center"/>
          </w:tcPr>
          <w:p w14:paraId="2EB205BD" w14:textId="77777777" w:rsidR="00CC2B31" w:rsidRPr="004E4B70" w:rsidRDefault="00CC2B31" w:rsidP="00CC2B31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7E92DD5A" w14:textId="77777777" w:rsidR="00CC2B31" w:rsidRPr="004E4B70" w:rsidRDefault="00CC2B31" w:rsidP="00CC2B31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</w:p>
        </w:tc>
      </w:tr>
      <w:tr w:rsidR="00C3315D" w:rsidRPr="004E4B70" w14:paraId="564DB667" w14:textId="77777777" w:rsidTr="00757090">
        <w:trPr>
          <w:trHeight w:val="284"/>
        </w:trPr>
        <w:tc>
          <w:tcPr>
            <w:tcW w:w="1007" w:type="dxa"/>
            <w:vAlign w:val="center"/>
          </w:tcPr>
          <w:p w14:paraId="49C8582D" w14:textId="77777777" w:rsidR="00C3315D" w:rsidRPr="00136A85" w:rsidRDefault="00C3315D" w:rsidP="00C3315D">
            <w:pPr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</w:pPr>
            <w:r w:rsidRPr="00136A85"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  <w:t>K100001</w:t>
            </w:r>
          </w:p>
        </w:tc>
        <w:tc>
          <w:tcPr>
            <w:tcW w:w="2021" w:type="dxa"/>
            <w:vAlign w:val="center"/>
          </w:tcPr>
          <w:p w14:paraId="25EB9AE7" w14:textId="77777777" w:rsidR="00C3315D" w:rsidRPr="004E4B70" w:rsidRDefault="00C3315D" w:rsidP="00C3315D">
            <w:pPr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  <w:t>Izgradnja vodovoda</w:t>
            </w:r>
          </w:p>
        </w:tc>
        <w:tc>
          <w:tcPr>
            <w:tcW w:w="450" w:type="dxa"/>
            <w:vAlign w:val="center"/>
          </w:tcPr>
          <w:p w14:paraId="6195B3CA" w14:textId="029C608A" w:rsidR="00C3315D" w:rsidRPr="004E4B70" w:rsidRDefault="00C3315D" w:rsidP="00C3315D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hAnsiTheme="majorHAnsi" w:cs="Calibri"/>
                <w:sz w:val="20"/>
                <w:szCs w:val="20"/>
              </w:rPr>
              <w:t>€</w:t>
            </w:r>
          </w:p>
        </w:tc>
        <w:tc>
          <w:tcPr>
            <w:tcW w:w="1336" w:type="dxa"/>
            <w:shd w:val="clear" w:color="auto" w:fill="auto"/>
            <w:vAlign w:val="center"/>
          </w:tcPr>
          <w:p w14:paraId="5AA2609D" w14:textId="0B2F2564" w:rsidR="00C3315D" w:rsidRPr="00136A85" w:rsidRDefault="00C3315D" w:rsidP="00136A85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  <w:r w:rsidRPr="00136A85">
              <w:rPr>
                <w:rFonts w:asciiTheme="majorHAnsi" w:hAnsiTheme="majorHAnsi" w:cs="Calibri"/>
                <w:sz w:val="20"/>
                <w:szCs w:val="20"/>
              </w:rPr>
              <w:t>6.636,14</w:t>
            </w:r>
          </w:p>
        </w:tc>
        <w:tc>
          <w:tcPr>
            <w:tcW w:w="1336" w:type="dxa"/>
            <w:gridSpan w:val="2"/>
            <w:shd w:val="clear" w:color="auto" w:fill="auto"/>
            <w:vAlign w:val="center"/>
          </w:tcPr>
          <w:p w14:paraId="226158EE" w14:textId="435AFB8F" w:rsidR="00C3315D" w:rsidRPr="00136A85" w:rsidRDefault="00C3315D" w:rsidP="00136A85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  <w:r w:rsidRPr="00136A85">
              <w:rPr>
                <w:rFonts w:asciiTheme="majorHAnsi" w:hAnsiTheme="majorHAnsi" w:cs="Calibri"/>
                <w:sz w:val="20"/>
                <w:szCs w:val="20"/>
              </w:rPr>
              <w:t>6.636,14</w:t>
            </w:r>
          </w:p>
        </w:tc>
        <w:tc>
          <w:tcPr>
            <w:tcW w:w="1336" w:type="dxa"/>
            <w:shd w:val="clear" w:color="auto" w:fill="auto"/>
            <w:vAlign w:val="center"/>
          </w:tcPr>
          <w:p w14:paraId="0B9D5989" w14:textId="5D859078" w:rsidR="00C3315D" w:rsidRPr="00136A85" w:rsidRDefault="00C3315D" w:rsidP="00136A85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  <w:r w:rsidRPr="00136A85">
              <w:rPr>
                <w:rFonts w:asciiTheme="majorHAnsi" w:hAnsiTheme="majorHAnsi" w:cs="Calibri"/>
                <w:sz w:val="20"/>
                <w:szCs w:val="20"/>
              </w:rPr>
              <w:t>6.636,14</w:t>
            </w:r>
          </w:p>
        </w:tc>
        <w:tc>
          <w:tcPr>
            <w:tcW w:w="1298" w:type="dxa"/>
            <w:shd w:val="clear" w:color="auto" w:fill="auto"/>
            <w:vAlign w:val="center"/>
          </w:tcPr>
          <w:p w14:paraId="2E80A3A7" w14:textId="20E25028" w:rsidR="00C3315D" w:rsidRPr="00136A85" w:rsidRDefault="00C3315D" w:rsidP="00136A85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136A85">
              <w:rPr>
                <w:rFonts w:asciiTheme="majorHAnsi" w:hAnsiTheme="majorHAnsi" w:cs="Calibri"/>
                <w:sz w:val="20"/>
                <w:szCs w:val="20"/>
              </w:rPr>
              <w:t>195,00</w:t>
            </w:r>
          </w:p>
        </w:tc>
        <w:tc>
          <w:tcPr>
            <w:tcW w:w="1276" w:type="dxa"/>
            <w:vAlign w:val="center"/>
          </w:tcPr>
          <w:p w14:paraId="18131111" w14:textId="2529E48D" w:rsidR="00C3315D" w:rsidRPr="00136A85" w:rsidRDefault="00C3315D" w:rsidP="00136A85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136A85">
              <w:rPr>
                <w:rFonts w:asciiTheme="majorHAnsi" w:hAnsiTheme="majorHAnsi" w:cs="Calibri"/>
                <w:sz w:val="20"/>
                <w:szCs w:val="20"/>
              </w:rPr>
              <w:t>195,00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E827306" w14:textId="370BAEEF" w:rsidR="00C3315D" w:rsidRPr="00136A85" w:rsidRDefault="00CC2B31" w:rsidP="00136A85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  <w:r w:rsidRPr="00136A85">
              <w:rPr>
                <w:rFonts w:asciiTheme="majorHAnsi" w:hAnsiTheme="majorHAnsi" w:cs="Calibri"/>
                <w:sz w:val="20"/>
                <w:szCs w:val="20"/>
              </w:rPr>
              <w:t>20.298,42</w:t>
            </w:r>
          </w:p>
        </w:tc>
        <w:tc>
          <w:tcPr>
            <w:tcW w:w="1181" w:type="dxa"/>
            <w:shd w:val="clear" w:color="auto" w:fill="auto"/>
            <w:vAlign w:val="center"/>
          </w:tcPr>
          <w:p w14:paraId="5D836958" w14:textId="77777777" w:rsidR="00C3315D" w:rsidRPr="00136A85" w:rsidRDefault="00C3315D" w:rsidP="00136A85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  <w:r w:rsidRPr="00136A85">
              <w:rPr>
                <w:rFonts w:asciiTheme="majorHAnsi" w:hAnsiTheme="majorHAnsi"/>
                <w:sz w:val="20"/>
                <w:szCs w:val="20"/>
                <w:lang w:eastAsia="hr-HR"/>
              </w:rPr>
              <w:t>+</w:t>
            </w:r>
          </w:p>
        </w:tc>
        <w:tc>
          <w:tcPr>
            <w:tcW w:w="1195" w:type="dxa"/>
            <w:shd w:val="clear" w:color="auto" w:fill="auto"/>
            <w:vAlign w:val="center"/>
          </w:tcPr>
          <w:p w14:paraId="156D4FB4" w14:textId="77777777" w:rsidR="00C3315D" w:rsidRPr="004E4B70" w:rsidRDefault="00C3315D" w:rsidP="00C3315D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1D977419" w14:textId="77777777" w:rsidR="00C3315D" w:rsidRPr="004E4B70" w:rsidRDefault="00C3315D" w:rsidP="00C3315D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</w:p>
        </w:tc>
      </w:tr>
      <w:tr w:rsidR="00C3315D" w:rsidRPr="004E4B70" w14:paraId="4D95944D" w14:textId="77777777" w:rsidTr="00757090">
        <w:trPr>
          <w:trHeight w:val="284"/>
        </w:trPr>
        <w:tc>
          <w:tcPr>
            <w:tcW w:w="1007" w:type="dxa"/>
            <w:vAlign w:val="center"/>
          </w:tcPr>
          <w:p w14:paraId="7E5B66A7" w14:textId="77777777" w:rsidR="00C3315D" w:rsidRPr="004E4B70" w:rsidRDefault="00C3315D" w:rsidP="00C3315D">
            <w:pPr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  <w:t>K100002</w:t>
            </w:r>
          </w:p>
        </w:tc>
        <w:tc>
          <w:tcPr>
            <w:tcW w:w="2021" w:type="dxa"/>
            <w:vAlign w:val="center"/>
          </w:tcPr>
          <w:p w14:paraId="137E21B0" w14:textId="77777777" w:rsidR="00C3315D" w:rsidRPr="004E4B70" w:rsidRDefault="00C3315D" w:rsidP="00C3315D">
            <w:pPr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  <w:t>Izgradnja sustava za odvodnju OL</w:t>
            </w:r>
          </w:p>
        </w:tc>
        <w:tc>
          <w:tcPr>
            <w:tcW w:w="450" w:type="dxa"/>
            <w:vAlign w:val="center"/>
          </w:tcPr>
          <w:p w14:paraId="1209FEDF" w14:textId="64B92825" w:rsidR="00C3315D" w:rsidRPr="004E4B70" w:rsidRDefault="00C3315D" w:rsidP="00C3315D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hAnsiTheme="majorHAnsi" w:cs="Calibri"/>
                <w:sz w:val="20"/>
                <w:szCs w:val="20"/>
              </w:rPr>
              <w:t>€</w:t>
            </w:r>
          </w:p>
        </w:tc>
        <w:tc>
          <w:tcPr>
            <w:tcW w:w="1336" w:type="dxa"/>
            <w:shd w:val="clear" w:color="auto" w:fill="auto"/>
            <w:vAlign w:val="center"/>
          </w:tcPr>
          <w:p w14:paraId="68DF0AB7" w14:textId="4D30C35E" w:rsidR="00C3315D" w:rsidRPr="00136A85" w:rsidRDefault="00C3315D" w:rsidP="00136A85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  <w:r w:rsidRPr="00136A85">
              <w:rPr>
                <w:rFonts w:asciiTheme="majorHAnsi" w:hAnsiTheme="majorHAnsi" w:cs="Calibri"/>
                <w:sz w:val="20"/>
                <w:szCs w:val="20"/>
              </w:rPr>
              <w:t>9.290,60</w:t>
            </w:r>
          </w:p>
        </w:tc>
        <w:tc>
          <w:tcPr>
            <w:tcW w:w="1336" w:type="dxa"/>
            <w:gridSpan w:val="2"/>
            <w:shd w:val="clear" w:color="auto" w:fill="auto"/>
            <w:vAlign w:val="center"/>
          </w:tcPr>
          <w:p w14:paraId="4FAB0E02" w14:textId="0E816962" w:rsidR="00C3315D" w:rsidRPr="00136A85" w:rsidRDefault="00C3315D" w:rsidP="00136A85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  <w:r w:rsidRPr="00136A85">
              <w:rPr>
                <w:rFonts w:asciiTheme="majorHAnsi" w:hAnsiTheme="majorHAnsi" w:cs="Calibri"/>
                <w:sz w:val="20"/>
                <w:szCs w:val="20"/>
              </w:rPr>
              <w:t>13.272,28</w:t>
            </w:r>
          </w:p>
        </w:tc>
        <w:tc>
          <w:tcPr>
            <w:tcW w:w="1336" w:type="dxa"/>
            <w:shd w:val="clear" w:color="auto" w:fill="auto"/>
            <w:vAlign w:val="center"/>
          </w:tcPr>
          <w:p w14:paraId="70454268" w14:textId="5331BCC7" w:rsidR="00C3315D" w:rsidRPr="00136A85" w:rsidRDefault="00C3315D" w:rsidP="00136A85">
            <w:pPr>
              <w:jc w:val="center"/>
              <w:rPr>
                <w:rFonts w:asciiTheme="majorHAnsi" w:hAnsiTheme="majorHAnsi" w:cs="Calibri"/>
                <w:sz w:val="20"/>
                <w:szCs w:val="20"/>
                <w:lang w:eastAsia="hr-HR"/>
              </w:rPr>
            </w:pPr>
            <w:r w:rsidRPr="00136A85">
              <w:rPr>
                <w:rFonts w:asciiTheme="majorHAnsi" w:hAnsiTheme="majorHAnsi" w:cs="Calibri"/>
                <w:sz w:val="20"/>
                <w:szCs w:val="20"/>
              </w:rPr>
              <w:t>30.000,00</w:t>
            </w:r>
          </w:p>
        </w:tc>
        <w:tc>
          <w:tcPr>
            <w:tcW w:w="1298" w:type="dxa"/>
            <w:shd w:val="clear" w:color="auto" w:fill="auto"/>
            <w:vAlign w:val="center"/>
          </w:tcPr>
          <w:p w14:paraId="2C118E43" w14:textId="37035BF5" w:rsidR="00C3315D" w:rsidRPr="00136A85" w:rsidRDefault="00C3315D" w:rsidP="00136A85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  <w:r w:rsidRPr="00136A85">
              <w:rPr>
                <w:rFonts w:asciiTheme="majorHAnsi" w:hAnsiTheme="majorHAnsi" w:cs="Calibri"/>
                <w:sz w:val="20"/>
                <w:szCs w:val="20"/>
              </w:rPr>
              <w:t>2.500,00</w:t>
            </w:r>
          </w:p>
        </w:tc>
        <w:tc>
          <w:tcPr>
            <w:tcW w:w="1276" w:type="dxa"/>
            <w:vAlign w:val="center"/>
          </w:tcPr>
          <w:p w14:paraId="388B6B32" w14:textId="748BD16A" w:rsidR="00C3315D" w:rsidRPr="00136A85" w:rsidRDefault="00C3315D" w:rsidP="00136A85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  <w:r w:rsidRPr="00136A85">
              <w:rPr>
                <w:rFonts w:asciiTheme="majorHAnsi" w:hAnsiTheme="majorHAnsi" w:cs="Calibri"/>
                <w:sz w:val="20"/>
                <w:szCs w:val="20"/>
              </w:rPr>
              <w:t>152.500,00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79C223F" w14:textId="36240A0A" w:rsidR="00C3315D" w:rsidRPr="00136A85" w:rsidRDefault="00CC2B31" w:rsidP="00136A85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136A85">
              <w:rPr>
                <w:rFonts w:asciiTheme="majorHAnsi" w:hAnsiTheme="majorHAnsi" w:cs="Calibri"/>
                <w:sz w:val="20"/>
                <w:szCs w:val="20"/>
              </w:rPr>
              <w:t>207.562,88</w:t>
            </w:r>
          </w:p>
        </w:tc>
        <w:tc>
          <w:tcPr>
            <w:tcW w:w="1181" w:type="dxa"/>
            <w:shd w:val="clear" w:color="auto" w:fill="auto"/>
            <w:vAlign w:val="center"/>
          </w:tcPr>
          <w:p w14:paraId="1BDAB6DC" w14:textId="77777777" w:rsidR="00C3315D" w:rsidRPr="00136A85" w:rsidRDefault="00C3315D" w:rsidP="00136A85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  <w:r w:rsidRPr="00136A85">
              <w:rPr>
                <w:rFonts w:asciiTheme="majorHAnsi" w:hAnsiTheme="majorHAnsi"/>
                <w:sz w:val="20"/>
                <w:szCs w:val="20"/>
                <w:lang w:eastAsia="hr-HR"/>
              </w:rPr>
              <w:t>+</w:t>
            </w:r>
          </w:p>
        </w:tc>
        <w:tc>
          <w:tcPr>
            <w:tcW w:w="1195" w:type="dxa"/>
            <w:shd w:val="clear" w:color="auto" w:fill="auto"/>
            <w:vAlign w:val="center"/>
          </w:tcPr>
          <w:p w14:paraId="30A5E5F2" w14:textId="77777777" w:rsidR="00C3315D" w:rsidRPr="004E4B70" w:rsidRDefault="00C3315D" w:rsidP="00C3315D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67734E74" w14:textId="77777777" w:rsidR="00C3315D" w:rsidRPr="004E4B70" w:rsidRDefault="00C3315D" w:rsidP="00C3315D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</w:p>
        </w:tc>
      </w:tr>
      <w:tr w:rsidR="00C3315D" w:rsidRPr="004E4B70" w14:paraId="724C063D" w14:textId="77777777" w:rsidTr="00757090">
        <w:trPr>
          <w:trHeight w:val="284"/>
        </w:trPr>
        <w:tc>
          <w:tcPr>
            <w:tcW w:w="14561" w:type="dxa"/>
            <w:gridSpan w:val="13"/>
            <w:shd w:val="clear" w:color="auto" w:fill="B8CCE4"/>
            <w:vAlign w:val="center"/>
          </w:tcPr>
          <w:p w14:paraId="05218731" w14:textId="7E01F6CF" w:rsidR="00C3315D" w:rsidRPr="004E4B70" w:rsidRDefault="00C3315D" w:rsidP="00C3315D">
            <w:pPr>
              <w:rPr>
                <w:rFonts w:asciiTheme="majorHAnsi" w:hAnsiTheme="majorHAnsi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hAnsiTheme="majorHAnsi"/>
                <w:b/>
                <w:bCs/>
                <w:color w:val="1F497D"/>
                <w:sz w:val="20"/>
                <w:szCs w:val="20"/>
              </w:rPr>
              <w:t>Plan razvoja Sisačko-moslavačke županije za razdoblje do 2027. Posebni cilj 10. Unaprjeđenje mobilnosti i prometne povezanosti</w:t>
            </w:r>
          </w:p>
        </w:tc>
      </w:tr>
      <w:tr w:rsidR="00C3315D" w:rsidRPr="004E4B70" w14:paraId="58D64C8F" w14:textId="77777777" w:rsidTr="00136A85">
        <w:trPr>
          <w:trHeight w:val="284"/>
        </w:trPr>
        <w:tc>
          <w:tcPr>
            <w:tcW w:w="10060" w:type="dxa"/>
            <w:gridSpan w:val="9"/>
            <w:shd w:val="clear" w:color="auto" w:fill="F2F2F2"/>
          </w:tcPr>
          <w:p w14:paraId="642BADB7" w14:textId="66664062" w:rsidR="00C3315D" w:rsidRPr="004E4B70" w:rsidRDefault="00C3315D" w:rsidP="00C3315D">
            <w:pPr>
              <w:rPr>
                <w:rFonts w:asciiTheme="majorHAnsi" w:hAnsiTheme="majorHAnsi"/>
                <w:b/>
                <w:bCs/>
                <w:color w:val="1F497D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hAnsiTheme="majorHAnsi"/>
                <w:b/>
                <w:bCs/>
                <w:color w:val="1F497D"/>
                <w:sz w:val="20"/>
                <w:szCs w:val="20"/>
                <w:lang w:eastAsia="hr-HR"/>
              </w:rPr>
              <w:t>Mjera 6 Ulaganje u promet i javne prometnice</w:t>
            </w:r>
          </w:p>
          <w:p w14:paraId="39B22E0A" w14:textId="28C68D69" w:rsidR="00C3315D" w:rsidRPr="004E4B70" w:rsidRDefault="00C3315D" w:rsidP="00C3315D">
            <w:pPr>
              <w:rPr>
                <w:rFonts w:asciiTheme="majorHAnsi" w:hAnsiTheme="majorHAnsi"/>
                <w:b/>
                <w:bCs/>
                <w:color w:val="1F497D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hAnsiTheme="majorHAnsi"/>
                <w:b/>
                <w:bCs/>
                <w:color w:val="1F497D"/>
                <w:sz w:val="20"/>
                <w:szCs w:val="20"/>
                <w:lang w:eastAsia="hr-HR"/>
              </w:rPr>
              <w:t>Mjera 10.2. Provedba ulaganja u cestovnu infrastrukturu</w:t>
            </w:r>
          </w:p>
        </w:tc>
        <w:tc>
          <w:tcPr>
            <w:tcW w:w="1417" w:type="dxa"/>
            <w:shd w:val="clear" w:color="auto" w:fill="F2F2F2"/>
            <w:vAlign w:val="center"/>
          </w:tcPr>
          <w:p w14:paraId="039CFF24" w14:textId="4FAD3E18" w:rsidR="00C3315D" w:rsidRPr="004E4B70" w:rsidRDefault="00C3315D" w:rsidP="00C3315D">
            <w:pPr>
              <w:rPr>
                <w:rFonts w:asciiTheme="majorHAnsi" w:hAnsiTheme="majorHAnsi"/>
                <w:b/>
                <w:bCs/>
                <w:color w:val="1F497D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hAnsiTheme="majorHAnsi"/>
                <w:b/>
                <w:bCs/>
                <w:color w:val="1F497D"/>
                <w:sz w:val="20"/>
                <w:szCs w:val="20"/>
                <w:lang w:eastAsia="hr-HR"/>
              </w:rPr>
              <w:t>UKUPNO:</w:t>
            </w:r>
          </w:p>
        </w:tc>
        <w:tc>
          <w:tcPr>
            <w:tcW w:w="3084" w:type="dxa"/>
            <w:gridSpan w:val="3"/>
            <w:shd w:val="clear" w:color="auto" w:fill="F2F2F2"/>
            <w:vAlign w:val="center"/>
          </w:tcPr>
          <w:p w14:paraId="7E6737D8" w14:textId="530AC2B1" w:rsidR="00C3315D" w:rsidRPr="004E4B70" w:rsidRDefault="00CC2B31" w:rsidP="00C3315D">
            <w:pPr>
              <w:rPr>
                <w:rFonts w:asciiTheme="majorHAnsi" w:hAnsiTheme="majorHAnsi"/>
                <w:b/>
                <w:bCs/>
                <w:color w:val="1F497D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hAnsiTheme="majorHAnsi"/>
                <w:b/>
                <w:bCs/>
                <w:color w:val="1F497D"/>
                <w:sz w:val="20"/>
                <w:szCs w:val="20"/>
                <w:lang w:eastAsia="hr-HR"/>
              </w:rPr>
              <w:t>4.035.605,41</w:t>
            </w:r>
          </w:p>
        </w:tc>
      </w:tr>
      <w:tr w:rsidR="00C3315D" w:rsidRPr="004E4B70" w14:paraId="3FA48DB1" w14:textId="77777777" w:rsidTr="00757090">
        <w:trPr>
          <w:trHeight w:val="284"/>
        </w:trPr>
        <w:tc>
          <w:tcPr>
            <w:tcW w:w="3028" w:type="dxa"/>
            <w:gridSpan w:val="2"/>
            <w:shd w:val="clear" w:color="auto" w:fill="F2F2F2"/>
          </w:tcPr>
          <w:p w14:paraId="3043E3CA" w14:textId="77777777" w:rsidR="00C3315D" w:rsidRPr="004E4B70" w:rsidRDefault="00C3315D" w:rsidP="00C3315D">
            <w:pPr>
              <w:rPr>
                <w:rFonts w:asciiTheme="majorHAnsi" w:hAnsiTheme="majorHAnsi"/>
                <w:b/>
                <w:color w:val="1F497D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hAnsiTheme="majorHAnsi"/>
                <w:b/>
                <w:color w:val="1F497D"/>
                <w:sz w:val="20"/>
                <w:szCs w:val="20"/>
                <w:lang w:eastAsia="hr-HR"/>
              </w:rPr>
              <w:t>Program 1013: Razvoj i sigurnost prometa</w:t>
            </w:r>
          </w:p>
        </w:tc>
        <w:tc>
          <w:tcPr>
            <w:tcW w:w="450" w:type="dxa"/>
            <w:vAlign w:val="center"/>
          </w:tcPr>
          <w:p w14:paraId="348F7673" w14:textId="39AD1127" w:rsidR="00C3315D" w:rsidRPr="004E4B70" w:rsidRDefault="00C3315D" w:rsidP="00C3315D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hAnsiTheme="majorHAnsi" w:cs="Calibri"/>
                <w:color w:val="000000"/>
                <w:sz w:val="20"/>
                <w:szCs w:val="20"/>
              </w:rPr>
              <w:t>€</w:t>
            </w:r>
          </w:p>
        </w:tc>
        <w:tc>
          <w:tcPr>
            <w:tcW w:w="1336" w:type="dxa"/>
            <w:shd w:val="clear" w:color="auto" w:fill="auto"/>
            <w:vAlign w:val="center"/>
          </w:tcPr>
          <w:p w14:paraId="37868E0E" w14:textId="717A2683" w:rsidR="00C3315D" w:rsidRPr="004E4B70" w:rsidRDefault="00C3315D" w:rsidP="00136A85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hAnsiTheme="majorHAnsi" w:cs="Calibri"/>
                <w:color w:val="000000"/>
                <w:sz w:val="20"/>
                <w:szCs w:val="20"/>
              </w:rPr>
              <w:t>719.169,27</w:t>
            </w:r>
          </w:p>
        </w:tc>
        <w:tc>
          <w:tcPr>
            <w:tcW w:w="1336" w:type="dxa"/>
            <w:gridSpan w:val="2"/>
            <w:shd w:val="clear" w:color="auto" w:fill="auto"/>
            <w:vAlign w:val="center"/>
          </w:tcPr>
          <w:p w14:paraId="4004887A" w14:textId="6DD63C98" w:rsidR="00C3315D" w:rsidRPr="004E4B70" w:rsidRDefault="00C3315D" w:rsidP="00136A85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hAnsiTheme="majorHAnsi" w:cs="Calibri"/>
                <w:color w:val="000000"/>
                <w:sz w:val="20"/>
                <w:szCs w:val="20"/>
              </w:rPr>
              <w:t>863.766,14</w:t>
            </w:r>
          </w:p>
        </w:tc>
        <w:tc>
          <w:tcPr>
            <w:tcW w:w="1336" w:type="dxa"/>
            <w:shd w:val="clear" w:color="auto" w:fill="auto"/>
            <w:vAlign w:val="center"/>
          </w:tcPr>
          <w:p w14:paraId="08F47E8D" w14:textId="1FA2031E" w:rsidR="00C3315D" w:rsidRPr="009A3638" w:rsidRDefault="00C3315D" w:rsidP="00136A85">
            <w:pPr>
              <w:jc w:val="center"/>
              <w:rPr>
                <w:rFonts w:asciiTheme="majorHAnsi" w:hAnsiTheme="majorHAnsi" w:cs="Calibri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hAnsiTheme="majorHAnsi" w:cs="Calibri"/>
                <w:sz w:val="20"/>
                <w:szCs w:val="20"/>
              </w:rPr>
              <w:t>559.598,00</w:t>
            </w:r>
          </w:p>
        </w:tc>
        <w:tc>
          <w:tcPr>
            <w:tcW w:w="1298" w:type="dxa"/>
            <w:shd w:val="clear" w:color="auto" w:fill="auto"/>
            <w:vAlign w:val="center"/>
          </w:tcPr>
          <w:p w14:paraId="26A78C9D" w14:textId="255E5571" w:rsidR="00C3315D" w:rsidRPr="009A3638" w:rsidRDefault="00C3315D" w:rsidP="00136A85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4E4B70">
              <w:rPr>
                <w:rFonts w:asciiTheme="majorHAnsi" w:hAnsiTheme="majorHAnsi" w:cs="Calibri"/>
                <w:color w:val="000000"/>
                <w:sz w:val="20"/>
                <w:szCs w:val="20"/>
              </w:rPr>
              <w:t>1.747.000,00</w:t>
            </w:r>
          </w:p>
        </w:tc>
        <w:tc>
          <w:tcPr>
            <w:tcW w:w="1276" w:type="dxa"/>
            <w:vAlign w:val="center"/>
          </w:tcPr>
          <w:p w14:paraId="04CA2F04" w14:textId="2F0084BA" w:rsidR="00C3315D" w:rsidRPr="009A3638" w:rsidRDefault="00C3315D" w:rsidP="00136A85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4E4B70">
              <w:rPr>
                <w:rFonts w:asciiTheme="majorHAnsi" w:hAnsiTheme="majorHAnsi" w:cs="Calibri"/>
                <w:color w:val="000000"/>
                <w:sz w:val="20"/>
                <w:szCs w:val="20"/>
              </w:rPr>
              <w:t>146.072,00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B7A66F9" w14:textId="41F0A1A5" w:rsidR="00C3315D" w:rsidRPr="009A3638" w:rsidRDefault="00CC2B31" w:rsidP="00136A85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4E4B70">
              <w:rPr>
                <w:rFonts w:asciiTheme="majorHAnsi" w:hAnsiTheme="majorHAnsi" w:cs="Calibri"/>
                <w:color w:val="000000"/>
                <w:sz w:val="20"/>
                <w:szCs w:val="20"/>
              </w:rPr>
              <w:t>4.035.605,41</w:t>
            </w:r>
          </w:p>
        </w:tc>
        <w:tc>
          <w:tcPr>
            <w:tcW w:w="1181" w:type="dxa"/>
            <w:shd w:val="clear" w:color="auto" w:fill="auto"/>
            <w:vAlign w:val="center"/>
          </w:tcPr>
          <w:p w14:paraId="01CD32FB" w14:textId="77777777" w:rsidR="00C3315D" w:rsidRPr="004E4B70" w:rsidRDefault="00C3315D" w:rsidP="00136A85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hAnsiTheme="majorHAnsi"/>
                <w:sz w:val="20"/>
                <w:szCs w:val="20"/>
                <w:lang w:eastAsia="hr-HR"/>
              </w:rPr>
              <w:t>+</w:t>
            </w:r>
          </w:p>
        </w:tc>
        <w:tc>
          <w:tcPr>
            <w:tcW w:w="1195" w:type="dxa"/>
            <w:shd w:val="clear" w:color="auto" w:fill="auto"/>
            <w:vAlign w:val="center"/>
          </w:tcPr>
          <w:p w14:paraId="38297677" w14:textId="77777777" w:rsidR="00C3315D" w:rsidRPr="004E4B70" w:rsidRDefault="00C3315D" w:rsidP="00C3315D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9B27E50" w14:textId="77777777" w:rsidR="00C3315D" w:rsidRPr="004E4B70" w:rsidRDefault="00C3315D" w:rsidP="00C3315D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hAnsiTheme="majorHAnsi"/>
                <w:sz w:val="20"/>
                <w:szCs w:val="20"/>
                <w:lang w:eastAsia="hr-HR"/>
              </w:rPr>
              <w:t>+</w:t>
            </w:r>
          </w:p>
        </w:tc>
      </w:tr>
      <w:tr w:rsidR="00C3315D" w:rsidRPr="004E4B70" w14:paraId="776D5170" w14:textId="77777777" w:rsidTr="00757090">
        <w:trPr>
          <w:trHeight w:val="284"/>
        </w:trPr>
        <w:tc>
          <w:tcPr>
            <w:tcW w:w="14561" w:type="dxa"/>
            <w:gridSpan w:val="13"/>
            <w:shd w:val="clear" w:color="auto" w:fill="95B3D7"/>
          </w:tcPr>
          <w:p w14:paraId="26DC95D8" w14:textId="7EBFE18E" w:rsidR="00C3315D" w:rsidRPr="004E4B70" w:rsidRDefault="00C3315D" w:rsidP="00C3315D">
            <w:pPr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  <w:lang w:eastAsia="hr-HR"/>
              </w:rPr>
              <w:t>AKTIVNOST/PROJEKT</w:t>
            </w:r>
          </w:p>
        </w:tc>
      </w:tr>
      <w:tr w:rsidR="00C3315D" w:rsidRPr="004E4B70" w14:paraId="2204C1FE" w14:textId="77777777" w:rsidTr="00757090">
        <w:trPr>
          <w:trHeight w:val="284"/>
        </w:trPr>
        <w:tc>
          <w:tcPr>
            <w:tcW w:w="1007" w:type="dxa"/>
            <w:vAlign w:val="center"/>
          </w:tcPr>
          <w:p w14:paraId="37DA2AF3" w14:textId="77777777" w:rsidR="00C3315D" w:rsidRPr="004E4B70" w:rsidRDefault="00C3315D" w:rsidP="00C3315D">
            <w:pPr>
              <w:rPr>
                <w:rFonts w:asciiTheme="majorHAnsi" w:hAnsiTheme="majorHAnsi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  <w:t>K100002</w:t>
            </w:r>
          </w:p>
        </w:tc>
        <w:tc>
          <w:tcPr>
            <w:tcW w:w="2021" w:type="dxa"/>
            <w:vAlign w:val="center"/>
          </w:tcPr>
          <w:p w14:paraId="47AE9075" w14:textId="77777777" w:rsidR="00C3315D" w:rsidRPr="004E4B70" w:rsidRDefault="00C3315D" w:rsidP="00C3315D">
            <w:pPr>
              <w:rPr>
                <w:rFonts w:asciiTheme="majorHAnsi" w:hAnsiTheme="majorHAnsi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  <w:t xml:space="preserve">Rekonstrukcija </w:t>
            </w:r>
            <w:proofErr w:type="spellStart"/>
            <w:r w:rsidRPr="004E4B70"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  <w:t>Željanske</w:t>
            </w:r>
            <w:proofErr w:type="spellEnd"/>
            <w:r w:rsidRPr="004E4B70"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  <w:t xml:space="preserve"> ulice</w:t>
            </w:r>
          </w:p>
        </w:tc>
        <w:tc>
          <w:tcPr>
            <w:tcW w:w="450" w:type="dxa"/>
            <w:vAlign w:val="center"/>
          </w:tcPr>
          <w:p w14:paraId="5EA5CCB0" w14:textId="5D289E08" w:rsidR="00C3315D" w:rsidRPr="004E4B70" w:rsidRDefault="00C3315D" w:rsidP="00C3315D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hAnsiTheme="majorHAnsi" w:cs="Calibri"/>
                <w:sz w:val="20"/>
                <w:szCs w:val="20"/>
              </w:rPr>
              <w:t>€</w:t>
            </w:r>
          </w:p>
        </w:tc>
        <w:tc>
          <w:tcPr>
            <w:tcW w:w="1336" w:type="dxa"/>
            <w:shd w:val="clear" w:color="auto" w:fill="auto"/>
            <w:vAlign w:val="center"/>
          </w:tcPr>
          <w:p w14:paraId="0EE8ACBA" w14:textId="08EEF70E" w:rsidR="00C3315D" w:rsidRPr="004E4B70" w:rsidRDefault="00C3315D" w:rsidP="00136A85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hAnsiTheme="majorHAns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6" w:type="dxa"/>
            <w:gridSpan w:val="2"/>
            <w:shd w:val="clear" w:color="auto" w:fill="auto"/>
            <w:vAlign w:val="center"/>
          </w:tcPr>
          <w:p w14:paraId="0F371558" w14:textId="58D1477C" w:rsidR="00C3315D" w:rsidRPr="004E4B70" w:rsidRDefault="00C3315D" w:rsidP="00136A85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hAnsiTheme="majorHAns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6" w:type="dxa"/>
            <w:shd w:val="clear" w:color="auto" w:fill="auto"/>
            <w:vAlign w:val="center"/>
          </w:tcPr>
          <w:p w14:paraId="4F3A862B" w14:textId="7B1876D0" w:rsidR="00C3315D" w:rsidRPr="009A3638" w:rsidRDefault="00C3315D" w:rsidP="00136A85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4E4B70">
              <w:rPr>
                <w:rFonts w:asciiTheme="majorHAnsi" w:hAnsiTheme="majorHAns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8" w:type="dxa"/>
            <w:shd w:val="clear" w:color="auto" w:fill="auto"/>
            <w:vAlign w:val="center"/>
          </w:tcPr>
          <w:p w14:paraId="1339F81D" w14:textId="18FB487C" w:rsidR="00C3315D" w:rsidRPr="009A3638" w:rsidRDefault="00C3315D" w:rsidP="00136A85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4E4B70">
              <w:rPr>
                <w:rFonts w:asciiTheme="majorHAnsi" w:hAnsiTheme="majorHAnsi" w:cs="Calibri"/>
                <w:color w:val="000000"/>
                <w:sz w:val="20"/>
                <w:szCs w:val="20"/>
              </w:rPr>
              <w:t>1.200.000,00</w:t>
            </w:r>
          </w:p>
        </w:tc>
        <w:tc>
          <w:tcPr>
            <w:tcW w:w="1276" w:type="dxa"/>
            <w:vAlign w:val="center"/>
          </w:tcPr>
          <w:p w14:paraId="31F037DE" w14:textId="1AE9D402" w:rsidR="00C3315D" w:rsidRPr="004E4B70" w:rsidRDefault="00C3315D" w:rsidP="00136A85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hAnsiTheme="majorHAns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79C167D" w14:textId="47761B1F" w:rsidR="00C3315D" w:rsidRPr="009A3638" w:rsidRDefault="00C3315D" w:rsidP="00136A85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4E4B70">
              <w:rPr>
                <w:rFonts w:asciiTheme="majorHAnsi" w:hAnsiTheme="majorHAnsi" w:cs="Calibri"/>
                <w:color w:val="000000"/>
                <w:sz w:val="20"/>
                <w:szCs w:val="20"/>
              </w:rPr>
              <w:t>1.200.000,00</w:t>
            </w:r>
          </w:p>
        </w:tc>
        <w:tc>
          <w:tcPr>
            <w:tcW w:w="1181" w:type="dxa"/>
            <w:shd w:val="clear" w:color="auto" w:fill="auto"/>
            <w:vAlign w:val="center"/>
          </w:tcPr>
          <w:p w14:paraId="6A17A741" w14:textId="77777777" w:rsidR="00C3315D" w:rsidRPr="004E4B70" w:rsidRDefault="00C3315D" w:rsidP="00136A85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hAnsiTheme="majorHAnsi"/>
                <w:sz w:val="20"/>
                <w:szCs w:val="20"/>
                <w:lang w:eastAsia="hr-HR"/>
              </w:rPr>
              <w:t>+</w:t>
            </w:r>
          </w:p>
        </w:tc>
        <w:tc>
          <w:tcPr>
            <w:tcW w:w="1195" w:type="dxa"/>
            <w:shd w:val="clear" w:color="auto" w:fill="auto"/>
            <w:vAlign w:val="center"/>
          </w:tcPr>
          <w:p w14:paraId="28784D65" w14:textId="77777777" w:rsidR="00C3315D" w:rsidRPr="004E4B70" w:rsidRDefault="00C3315D" w:rsidP="00C3315D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hAnsiTheme="majorHAnsi"/>
                <w:sz w:val="20"/>
                <w:szCs w:val="20"/>
                <w:lang w:eastAsia="hr-HR"/>
              </w:rPr>
              <w:t>+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A3DDAEF" w14:textId="77777777" w:rsidR="00C3315D" w:rsidRPr="004E4B70" w:rsidRDefault="00C3315D" w:rsidP="00C3315D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</w:p>
        </w:tc>
      </w:tr>
      <w:tr w:rsidR="00C3315D" w:rsidRPr="004E4B70" w14:paraId="1A87D267" w14:textId="77777777" w:rsidTr="00757090">
        <w:trPr>
          <w:trHeight w:val="284"/>
        </w:trPr>
        <w:tc>
          <w:tcPr>
            <w:tcW w:w="1007" w:type="dxa"/>
            <w:vAlign w:val="center"/>
          </w:tcPr>
          <w:p w14:paraId="2B92E579" w14:textId="77777777" w:rsidR="00C3315D" w:rsidRPr="004E4B70" w:rsidRDefault="00C3315D" w:rsidP="00C3315D">
            <w:pPr>
              <w:rPr>
                <w:rFonts w:asciiTheme="majorHAnsi" w:hAnsiTheme="majorHAnsi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  <w:t>K100003</w:t>
            </w:r>
          </w:p>
        </w:tc>
        <w:tc>
          <w:tcPr>
            <w:tcW w:w="2021" w:type="dxa"/>
            <w:vAlign w:val="center"/>
          </w:tcPr>
          <w:p w14:paraId="3D7A0F46" w14:textId="77777777" w:rsidR="00C3315D" w:rsidRPr="004E4B70" w:rsidRDefault="00C3315D" w:rsidP="00C3315D">
            <w:pPr>
              <w:rPr>
                <w:rFonts w:asciiTheme="majorHAnsi" w:hAnsiTheme="majorHAnsi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  <w:t>Rekonstrukcija županijskih cesta</w:t>
            </w:r>
          </w:p>
        </w:tc>
        <w:tc>
          <w:tcPr>
            <w:tcW w:w="450" w:type="dxa"/>
            <w:vAlign w:val="center"/>
          </w:tcPr>
          <w:p w14:paraId="3A63DA07" w14:textId="0E139625" w:rsidR="00C3315D" w:rsidRPr="004E4B70" w:rsidRDefault="00C3315D" w:rsidP="00C3315D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hAnsiTheme="majorHAnsi" w:cs="Calibri"/>
                <w:sz w:val="20"/>
                <w:szCs w:val="20"/>
              </w:rPr>
              <w:t>€</w:t>
            </w:r>
          </w:p>
        </w:tc>
        <w:tc>
          <w:tcPr>
            <w:tcW w:w="1336" w:type="dxa"/>
            <w:shd w:val="clear" w:color="auto" w:fill="auto"/>
            <w:vAlign w:val="center"/>
          </w:tcPr>
          <w:p w14:paraId="0EA8D2BD" w14:textId="112C4BAE" w:rsidR="00C3315D" w:rsidRPr="004E4B70" w:rsidRDefault="00C3315D" w:rsidP="00136A85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hAnsiTheme="majorHAnsi" w:cs="Calibri"/>
                <w:color w:val="000000"/>
                <w:sz w:val="20"/>
                <w:szCs w:val="20"/>
              </w:rPr>
              <w:t>132.722,81</w:t>
            </w:r>
          </w:p>
        </w:tc>
        <w:tc>
          <w:tcPr>
            <w:tcW w:w="1336" w:type="dxa"/>
            <w:gridSpan w:val="2"/>
            <w:shd w:val="clear" w:color="auto" w:fill="auto"/>
            <w:vAlign w:val="center"/>
          </w:tcPr>
          <w:p w14:paraId="7DA95C1F" w14:textId="5C8DB0B4" w:rsidR="00C3315D" w:rsidRPr="004E4B70" w:rsidRDefault="00C3315D" w:rsidP="00136A85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hAnsiTheme="majorHAnsi" w:cs="Calibri"/>
                <w:color w:val="000000"/>
                <w:sz w:val="20"/>
                <w:szCs w:val="20"/>
              </w:rPr>
              <w:t>132.722,81</w:t>
            </w:r>
          </w:p>
        </w:tc>
        <w:tc>
          <w:tcPr>
            <w:tcW w:w="1336" w:type="dxa"/>
            <w:shd w:val="clear" w:color="auto" w:fill="auto"/>
            <w:vAlign w:val="center"/>
          </w:tcPr>
          <w:p w14:paraId="65400BB1" w14:textId="74930B7C" w:rsidR="00C3315D" w:rsidRPr="009A3638" w:rsidRDefault="00C3315D" w:rsidP="00136A85">
            <w:pPr>
              <w:jc w:val="center"/>
              <w:rPr>
                <w:rFonts w:asciiTheme="majorHAnsi" w:hAnsiTheme="majorHAnsi" w:cs="Calibri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hAnsiTheme="majorHAnsi" w:cs="Calibri"/>
                <w:sz w:val="20"/>
                <w:szCs w:val="20"/>
              </w:rPr>
              <w:t>127.611,00</w:t>
            </w:r>
          </w:p>
        </w:tc>
        <w:tc>
          <w:tcPr>
            <w:tcW w:w="1298" w:type="dxa"/>
            <w:shd w:val="clear" w:color="auto" w:fill="auto"/>
            <w:vAlign w:val="center"/>
          </w:tcPr>
          <w:p w14:paraId="650D7E02" w14:textId="482C930D" w:rsidR="00C3315D" w:rsidRPr="009A3638" w:rsidRDefault="00C3315D" w:rsidP="00136A85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4E4B70">
              <w:rPr>
                <w:rFonts w:asciiTheme="majorHAnsi" w:hAnsiTheme="majorHAnsi" w:cs="Calibri"/>
                <w:color w:val="000000"/>
                <w:sz w:val="20"/>
                <w:szCs w:val="20"/>
              </w:rPr>
              <w:t>75.000,00</w:t>
            </w:r>
          </w:p>
        </w:tc>
        <w:tc>
          <w:tcPr>
            <w:tcW w:w="1276" w:type="dxa"/>
            <w:vAlign w:val="center"/>
          </w:tcPr>
          <w:p w14:paraId="51A80478" w14:textId="633E1081" w:rsidR="00C3315D" w:rsidRPr="004E4B70" w:rsidRDefault="00C3315D" w:rsidP="00136A85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hAnsiTheme="majorHAns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5C03F18" w14:textId="71122F10" w:rsidR="00C3315D" w:rsidRPr="009A3638" w:rsidRDefault="00CC2B31" w:rsidP="00136A85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4E4B70">
              <w:rPr>
                <w:rFonts w:asciiTheme="majorHAnsi" w:hAnsiTheme="majorHAnsi" w:cs="Calibri"/>
                <w:color w:val="000000"/>
                <w:sz w:val="20"/>
                <w:szCs w:val="20"/>
              </w:rPr>
              <w:t>468.056,62</w:t>
            </w:r>
          </w:p>
        </w:tc>
        <w:tc>
          <w:tcPr>
            <w:tcW w:w="1181" w:type="dxa"/>
            <w:shd w:val="clear" w:color="auto" w:fill="auto"/>
            <w:vAlign w:val="center"/>
          </w:tcPr>
          <w:p w14:paraId="2B414AD8" w14:textId="77777777" w:rsidR="00C3315D" w:rsidRPr="004E4B70" w:rsidRDefault="00C3315D" w:rsidP="00136A85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hAnsiTheme="majorHAnsi"/>
                <w:sz w:val="20"/>
                <w:szCs w:val="20"/>
                <w:lang w:eastAsia="hr-HR"/>
              </w:rPr>
              <w:t>+</w:t>
            </w:r>
          </w:p>
        </w:tc>
        <w:tc>
          <w:tcPr>
            <w:tcW w:w="1195" w:type="dxa"/>
            <w:shd w:val="clear" w:color="auto" w:fill="auto"/>
            <w:vAlign w:val="center"/>
          </w:tcPr>
          <w:p w14:paraId="02E1131E" w14:textId="77777777" w:rsidR="00C3315D" w:rsidRPr="004E4B70" w:rsidRDefault="00C3315D" w:rsidP="00C3315D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0FA726CA" w14:textId="77777777" w:rsidR="00C3315D" w:rsidRPr="004E4B70" w:rsidRDefault="00C3315D" w:rsidP="00C3315D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hAnsiTheme="majorHAnsi"/>
                <w:sz w:val="20"/>
                <w:szCs w:val="20"/>
                <w:lang w:eastAsia="hr-HR"/>
              </w:rPr>
              <w:t>+</w:t>
            </w:r>
          </w:p>
        </w:tc>
      </w:tr>
      <w:tr w:rsidR="00C3315D" w:rsidRPr="004E4B70" w14:paraId="1DE29E6E" w14:textId="77777777" w:rsidTr="00757090">
        <w:trPr>
          <w:trHeight w:val="284"/>
        </w:trPr>
        <w:tc>
          <w:tcPr>
            <w:tcW w:w="1007" w:type="dxa"/>
            <w:vAlign w:val="center"/>
          </w:tcPr>
          <w:p w14:paraId="679F7AAE" w14:textId="77777777" w:rsidR="00C3315D" w:rsidRPr="004E4B70" w:rsidRDefault="00C3315D" w:rsidP="00C3315D">
            <w:pPr>
              <w:rPr>
                <w:rFonts w:asciiTheme="majorHAnsi" w:hAnsiTheme="majorHAnsi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  <w:t>K100004</w:t>
            </w:r>
          </w:p>
        </w:tc>
        <w:tc>
          <w:tcPr>
            <w:tcW w:w="2021" w:type="dxa"/>
            <w:vAlign w:val="center"/>
          </w:tcPr>
          <w:p w14:paraId="6C324711" w14:textId="77777777" w:rsidR="00C3315D" w:rsidRPr="004E4B70" w:rsidRDefault="00C3315D" w:rsidP="00C3315D">
            <w:pPr>
              <w:rPr>
                <w:rFonts w:asciiTheme="majorHAnsi" w:hAnsiTheme="majorHAnsi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  <w:t>Rekonstrukcija Ulice Kralja Tomislava</w:t>
            </w:r>
          </w:p>
        </w:tc>
        <w:tc>
          <w:tcPr>
            <w:tcW w:w="450" w:type="dxa"/>
            <w:vAlign w:val="center"/>
          </w:tcPr>
          <w:p w14:paraId="378163CE" w14:textId="4F068D71" w:rsidR="00C3315D" w:rsidRPr="004E4B70" w:rsidRDefault="00C3315D" w:rsidP="00C3315D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hAnsiTheme="majorHAnsi" w:cs="Calibri"/>
                <w:sz w:val="20"/>
                <w:szCs w:val="20"/>
              </w:rPr>
              <w:t>€</w:t>
            </w:r>
          </w:p>
        </w:tc>
        <w:tc>
          <w:tcPr>
            <w:tcW w:w="1336" w:type="dxa"/>
            <w:shd w:val="clear" w:color="auto" w:fill="auto"/>
            <w:vAlign w:val="center"/>
          </w:tcPr>
          <w:p w14:paraId="5FDD398E" w14:textId="7610D7F2" w:rsidR="00C3315D" w:rsidRPr="004E4B70" w:rsidRDefault="00C3315D" w:rsidP="00136A85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hAnsiTheme="majorHAnsi" w:cs="Calibri"/>
                <w:color w:val="000000"/>
                <w:sz w:val="20"/>
                <w:szCs w:val="20"/>
              </w:rPr>
              <w:t>252.173,34</w:t>
            </w:r>
          </w:p>
        </w:tc>
        <w:tc>
          <w:tcPr>
            <w:tcW w:w="1336" w:type="dxa"/>
            <w:gridSpan w:val="2"/>
            <w:shd w:val="clear" w:color="auto" w:fill="auto"/>
            <w:vAlign w:val="center"/>
          </w:tcPr>
          <w:p w14:paraId="44F5E975" w14:textId="5548278F" w:rsidR="00C3315D" w:rsidRPr="004E4B70" w:rsidRDefault="00C3315D" w:rsidP="00136A85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hAnsiTheme="majorHAnsi" w:cs="Calibri"/>
                <w:color w:val="000000"/>
                <w:sz w:val="20"/>
                <w:szCs w:val="20"/>
              </w:rPr>
              <w:t>235.815,38</w:t>
            </w:r>
          </w:p>
        </w:tc>
        <w:tc>
          <w:tcPr>
            <w:tcW w:w="1336" w:type="dxa"/>
            <w:shd w:val="clear" w:color="auto" w:fill="auto"/>
            <w:vAlign w:val="center"/>
          </w:tcPr>
          <w:p w14:paraId="290A046C" w14:textId="64B691B8" w:rsidR="00C3315D" w:rsidRPr="004E4B70" w:rsidRDefault="00C3315D" w:rsidP="00136A85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hAnsiTheme="majorHAns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8" w:type="dxa"/>
            <w:shd w:val="clear" w:color="auto" w:fill="auto"/>
            <w:vAlign w:val="center"/>
          </w:tcPr>
          <w:p w14:paraId="005871B0" w14:textId="081FF3C3" w:rsidR="00C3315D" w:rsidRPr="004E4B70" w:rsidRDefault="00C3315D" w:rsidP="00136A85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hAnsiTheme="majorHAns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14:paraId="5C0E273B" w14:textId="770C39C4" w:rsidR="00C3315D" w:rsidRPr="004E4B70" w:rsidRDefault="00C3315D" w:rsidP="00136A85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hAnsiTheme="majorHAns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603E86A" w14:textId="537BA1BB" w:rsidR="00C3315D" w:rsidRPr="004E4B70" w:rsidRDefault="00CC2B31" w:rsidP="00136A85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hAnsiTheme="majorHAnsi" w:cs="Calibri"/>
                <w:color w:val="000000"/>
                <w:sz w:val="20"/>
                <w:szCs w:val="20"/>
              </w:rPr>
              <w:t>487.988,72</w:t>
            </w:r>
          </w:p>
        </w:tc>
        <w:tc>
          <w:tcPr>
            <w:tcW w:w="1181" w:type="dxa"/>
            <w:shd w:val="clear" w:color="auto" w:fill="auto"/>
            <w:vAlign w:val="center"/>
          </w:tcPr>
          <w:p w14:paraId="7EF7F489" w14:textId="77777777" w:rsidR="00C3315D" w:rsidRPr="004E4B70" w:rsidRDefault="00C3315D" w:rsidP="00136A85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hAnsiTheme="majorHAnsi"/>
                <w:sz w:val="20"/>
                <w:szCs w:val="20"/>
                <w:lang w:eastAsia="hr-HR"/>
              </w:rPr>
              <w:t>+</w:t>
            </w:r>
          </w:p>
        </w:tc>
        <w:tc>
          <w:tcPr>
            <w:tcW w:w="1195" w:type="dxa"/>
            <w:shd w:val="clear" w:color="auto" w:fill="auto"/>
            <w:vAlign w:val="center"/>
          </w:tcPr>
          <w:p w14:paraId="096D174C" w14:textId="77777777" w:rsidR="00C3315D" w:rsidRPr="004E4B70" w:rsidRDefault="00C3315D" w:rsidP="00C3315D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392364E6" w14:textId="77777777" w:rsidR="00C3315D" w:rsidRPr="004E4B70" w:rsidRDefault="00C3315D" w:rsidP="00C3315D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hAnsiTheme="majorHAnsi"/>
                <w:sz w:val="20"/>
                <w:szCs w:val="20"/>
                <w:lang w:eastAsia="hr-HR"/>
              </w:rPr>
              <w:t>+</w:t>
            </w:r>
          </w:p>
        </w:tc>
      </w:tr>
      <w:tr w:rsidR="00C3315D" w:rsidRPr="004E4B70" w14:paraId="74C4FB33" w14:textId="77777777" w:rsidTr="00757090">
        <w:trPr>
          <w:trHeight w:val="284"/>
        </w:trPr>
        <w:tc>
          <w:tcPr>
            <w:tcW w:w="1007" w:type="dxa"/>
            <w:vAlign w:val="center"/>
          </w:tcPr>
          <w:p w14:paraId="19E49165" w14:textId="77777777" w:rsidR="00C3315D" w:rsidRPr="004E4B70" w:rsidRDefault="00C3315D" w:rsidP="00C3315D">
            <w:pPr>
              <w:rPr>
                <w:rFonts w:asciiTheme="majorHAnsi" w:hAnsiTheme="majorHAnsi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  <w:t>K100005</w:t>
            </w:r>
          </w:p>
        </w:tc>
        <w:tc>
          <w:tcPr>
            <w:tcW w:w="2021" w:type="dxa"/>
            <w:vAlign w:val="center"/>
          </w:tcPr>
          <w:p w14:paraId="70AA8257" w14:textId="77777777" w:rsidR="00C3315D" w:rsidRPr="004E4B70" w:rsidRDefault="00C3315D" w:rsidP="00C3315D">
            <w:pPr>
              <w:rPr>
                <w:rFonts w:asciiTheme="majorHAnsi" w:hAnsiTheme="majorHAnsi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  <w:t>Rekonstrukcija stubišta u parku</w:t>
            </w:r>
          </w:p>
        </w:tc>
        <w:tc>
          <w:tcPr>
            <w:tcW w:w="450" w:type="dxa"/>
            <w:vAlign w:val="center"/>
          </w:tcPr>
          <w:p w14:paraId="6FEC472C" w14:textId="139CCF58" w:rsidR="00C3315D" w:rsidRPr="004E4B70" w:rsidRDefault="00C3315D" w:rsidP="00C3315D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hAnsiTheme="majorHAnsi" w:cs="Calibri"/>
                <w:sz w:val="20"/>
                <w:szCs w:val="20"/>
              </w:rPr>
              <w:t>€</w:t>
            </w:r>
          </w:p>
        </w:tc>
        <w:tc>
          <w:tcPr>
            <w:tcW w:w="1336" w:type="dxa"/>
            <w:shd w:val="clear" w:color="auto" w:fill="auto"/>
            <w:vAlign w:val="center"/>
          </w:tcPr>
          <w:p w14:paraId="58573BB7" w14:textId="665FAE23" w:rsidR="00C3315D" w:rsidRPr="004E4B70" w:rsidRDefault="00C3315D" w:rsidP="00136A85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hAnsiTheme="majorHAns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6" w:type="dxa"/>
            <w:gridSpan w:val="2"/>
            <w:shd w:val="clear" w:color="auto" w:fill="auto"/>
            <w:vAlign w:val="center"/>
          </w:tcPr>
          <w:p w14:paraId="259ABBEA" w14:textId="79C5E4A2" w:rsidR="00C3315D" w:rsidRPr="004E4B70" w:rsidRDefault="00C3315D" w:rsidP="00136A85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hAnsiTheme="majorHAnsi" w:cs="Calibri"/>
                <w:color w:val="000000"/>
                <w:sz w:val="20"/>
                <w:szCs w:val="20"/>
              </w:rPr>
              <w:t>63.878,82</w:t>
            </w:r>
          </w:p>
        </w:tc>
        <w:tc>
          <w:tcPr>
            <w:tcW w:w="1336" w:type="dxa"/>
            <w:shd w:val="clear" w:color="auto" w:fill="auto"/>
            <w:vAlign w:val="center"/>
          </w:tcPr>
          <w:p w14:paraId="3C27D115" w14:textId="61A474BE" w:rsidR="00C3315D" w:rsidRPr="009A3638" w:rsidRDefault="00C3315D" w:rsidP="00136A85">
            <w:pPr>
              <w:jc w:val="center"/>
              <w:rPr>
                <w:rFonts w:asciiTheme="majorHAnsi" w:hAnsiTheme="majorHAnsi" w:cs="Calibri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hAnsiTheme="majorHAnsi" w:cs="Calibri"/>
                <w:sz w:val="20"/>
                <w:szCs w:val="20"/>
              </w:rPr>
              <w:t>13.885,00</w:t>
            </w:r>
          </w:p>
        </w:tc>
        <w:tc>
          <w:tcPr>
            <w:tcW w:w="1298" w:type="dxa"/>
            <w:shd w:val="clear" w:color="auto" w:fill="auto"/>
            <w:vAlign w:val="center"/>
          </w:tcPr>
          <w:p w14:paraId="5E8CDAA2" w14:textId="387EA01F" w:rsidR="00C3315D" w:rsidRPr="004E4B70" w:rsidRDefault="00C3315D" w:rsidP="00136A85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hAnsiTheme="majorHAns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14:paraId="5CAC680B" w14:textId="402AC19E" w:rsidR="00C3315D" w:rsidRPr="004E4B70" w:rsidRDefault="00C3315D" w:rsidP="00136A85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hAnsiTheme="majorHAns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D205D1D" w14:textId="7D1F87A5" w:rsidR="00C3315D" w:rsidRPr="009A3638" w:rsidRDefault="00CC2B31" w:rsidP="00136A85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4E4B70">
              <w:rPr>
                <w:rFonts w:asciiTheme="majorHAnsi" w:hAnsiTheme="majorHAnsi" w:cs="Calibri"/>
                <w:color w:val="000000"/>
                <w:sz w:val="20"/>
                <w:szCs w:val="20"/>
              </w:rPr>
              <w:t>77.763,82</w:t>
            </w:r>
          </w:p>
        </w:tc>
        <w:tc>
          <w:tcPr>
            <w:tcW w:w="1181" w:type="dxa"/>
            <w:shd w:val="clear" w:color="auto" w:fill="auto"/>
            <w:vAlign w:val="center"/>
          </w:tcPr>
          <w:p w14:paraId="3DA109B0" w14:textId="77777777" w:rsidR="00C3315D" w:rsidRPr="004E4B70" w:rsidRDefault="00C3315D" w:rsidP="00136A85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hAnsiTheme="majorHAnsi"/>
                <w:sz w:val="20"/>
                <w:szCs w:val="20"/>
                <w:lang w:eastAsia="hr-HR"/>
              </w:rPr>
              <w:t>+</w:t>
            </w:r>
          </w:p>
        </w:tc>
        <w:tc>
          <w:tcPr>
            <w:tcW w:w="1195" w:type="dxa"/>
            <w:shd w:val="clear" w:color="auto" w:fill="auto"/>
            <w:vAlign w:val="center"/>
          </w:tcPr>
          <w:p w14:paraId="65FD6AD8" w14:textId="77777777" w:rsidR="00C3315D" w:rsidRPr="004E4B70" w:rsidRDefault="00C3315D" w:rsidP="00C3315D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hAnsiTheme="majorHAnsi"/>
                <w:sz w:val="20"/>
                <w:szCs w:val="20"/>
                <w:lang w:eastAsia="hr-HR"/>
              </w:rPr>
              <w:t>+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5F8CC5E" w14:textId="77777777" w:rsidR="00C3315D" w:rsidRPr="004E4B70" w:rsidRDefault="00C3315D" w:rsidP="00C3315D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</w:p>
        </w:tc>
      </w:tr>
      <w:tr w:rsidR="00C3315D" w:rsidRPr="004E4B70" w14:paraId="5C663F97" w14:textId="77777777" w:rsidTr="00757090">
        <w:trPr>
          <w:trHeight w:val="284"/>
        </w:trPr>
        <w:tc>
          <w:tcPr>
            <w:tcW w:w="1007" w:type="dxa"/>
            <w:vAlign w:val="center"/>
          </w:tcPr>
          <w:p w14:paraId="43E5D78D" w14:textId="77777777" w:rsidR="00C3315D" w:rsidRPr="00136A85" w:rsidRDefault="00C3315D" w:rsidP="00C3315D">
            <w:pPr>
              <w:rPr>
                <w:rFonts w:asciiTheme="majorHAnsi" w:hAnsiTheme="majorHAnsi"/>
                <w:sz w:val="20"/>
                <w:szCs w:val="20"/>
                <w:lang w:eastAsia="hr-HR"/>
              </w:rPr>
            </w:pPr>
            <w:r w:rsidRPr="00136A85"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  <w:t>K100006</w:t>
            </w:r>
          </w:p>
        </w:tc>
        <w:tc>
          <w:tcPr>
            <w:tcW w:w="2021" w:type="dxa"/>
            <w:vAlign w:val="center"/>
          </w:tcPr>
          <w:p w14:paraId="638B1828" w14:textId="77777777" w:rsidR="00C3315D" w:rsidRPr="004E4B70" w:rsidRDefault="00C3315D" w:rsidP="00C3315D">
            <w:pPr>
              <w:rPr>
                <w:rFonts w:asciiTheme="majorHAnsi" w:hAnsiTheme="majorHAnsi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  <w:t>Izgradnja nogostupa Ul. Braće Radić</w:t>
            </w:r>
          </w:p>
        </w:tc>
        <w:tc>
          <w:tcPr>
            <w:tcW w:w="450" w:type="dxa"/>
            <w:vAlign w:val="center"/>
          </w:tcPr>
          <w:p w14:paraId="203BA205" w14:textId="2E49DD86" w:rsidR="00C3315D" w:rsidRPr="004E4B70" w:rsidRDefault="00C3315D" w:rsidP="00C3315D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hAnsiTheme="majorHAnsi" w:cs="Calibri"/>
                <w:sz w:val="20"/>
                <w:szCs w:val="20"/>
              </w:rPr>
              <w:t>€</w:t>
            </w:r>
          </w:p>
        </w:tc>
        <w:tc>
          <w:tcPr>
            <w:tcW w:w="1336" w:type="dxa"/>
            <w:shd w:val="clear" w:color="auto" w:fill="auto"/>
            <w:vAlign w:val="center"/>
          </w:tcPr>
          <w:p w14:paraId="6A2AB1DC" w14:textId="1B5F28D4" w:rsidR="00C3315D" w:rsidRPr="004E4B70" w:rsidRDefault="00C3315D" w:rsidP="00136A85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hAnsiTheme="majorHAns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6" w:type="dxa"/>
            <w:gridSpan w:val="2"/>
            <w:shd w:val="clear" w:color="auto" w:fill="auto"/>
            <w:vAlign w:val="center"/>
          </w:tcPr>
          <w:p w14:paraId="02F64461" w14:textId="2D1BB381" w:rsidR="00C3315D" w:rsidRPr="004E4B70" w:rsidRDefault="00C3315D" w:rsidP="00136A85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hAnsiTheme="majorHAnsi" w:cs="Calibri"/>
                <w:color w:val="000000"/>
                <w:sz w:val="20"/>
                <w:szCs w:val="20"/>
              </w:rPr>
              <w:t>331.807,02</w:t>
            </w:r>
          </w:p>
        </w:tc>
        <w:tc>
          <w:tcPr>
            <w:tcW w:w="1336" w:type="dxa"/>
            <w:shd w:val="clear" w:color="auto" w:fill="auto"/>
            <w:vAlign w:val="center"/>
          </w:tcPr>
          <w:p w14:paraId="3CA9EF97" w14:textId="08669070" w:rsidR="00C3315D" w:rsidRPr="009A3638" w:rsidRDefault="00C3315D" w:rsidP="00136A85">
            <w:pPr>
              <w:jc w:val="center"/>
              <w:rPr>
                <w:rFonts w:asciiTheme="majorHAnsi" w:hAnsiTheme="majorHAnsi" w:cs="Calibri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hAnsiTheme="majorHAnsi" w:cs="Calibri"/>
                <w:sz w:val="20"/>
                <w:szCs w:val="20"/>
              </w:rPr>
              <w:t>265.000,00</w:t>
            </w:r>
          </w:p>
        </w:tc>
        <w:tc>
          <w:tcPr>
            <w:tcW w:w="1298" w:type="dxa"/>
            <w:shd w:val="clear" w:color="auto" w:fill="auto"/>
            <w:vAlign w:val="center"/>
          </w:tcPr>
          <w:p w14:paraId="5E595018" w14:textId="61BFDAEC" w:rsidR="00C3315D" w:rsidRPr="009A3638" w:rsidRDefault="00C3315D" w:rsidP="00136A85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4E4B70">
              <w:rPr>
                <w:rFonts w:asciiTheme="majorHAnsi" w:hAnsiTheme="majorHAnsi" w:cs="Calibri"/>
                <w:color w:val="000000"/>
                <w:sz w:val="20"/>
                <w:szCs w:val="20"/>
              </w:rPr>
              <w:t>365.000,00</w:t>
            </w:r>
          </w:p>
        </w:tc>
        <w:tc>
          <w:tcPr>
            <w:tcW w:w="1276" w:type="dxa"/>
            <w:vAlign w:val="center"/>
          </w:tcPr>
          <w:p w14:paraId="23628A34" w14:textId="47531BBB" w:rsidR="00C3315D" w:rsidRPr="004E4B70" w:rsidRDefault="00C3315D" w:rsidP="00136A85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hAnsiTheme="majorHAns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65CAC6F" w14:textId="183E7F75" w:rsidR="00C3315D" w:rsidRPr="009A3638" w:rsidRDefault="00CC2B31" w:rsidP="00136A85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4E4B70">
              <w:rPr>
                <w:rFonts w:asciiTheme="majorHAnsi" w:hAnsiTheme="majorHAnsi" w:cs="Calibri"/>
                <w:color w:val="000000"/>
                <w:sz w:val="20"/>
                <w:szCs w:val="20"/>
              </w:rPr>
              <w:t>961.807,02</w:t>
            </w:r>
          </w:p>
        </w:tc>
        <w:tc>
          <w:tcPr>
            <w:tcW w:w="1181" w:type="dxa"/>
            <w:shd w:val="clear" w:color="auto" w:fill="auto"/>
            <w:vAlign w:val="center"/>
          </w:tcPr>
          <w:p w14:paraId="7C4FD2FF" w14:textId="77777777" w:rsidR="00C3315D" w:rsidRPr="004E4B70" w:rsidRDefault="00C3315D" w:rsidP="00136A85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hAnsiTheme="majorHAnsi"/>
                <w:sz w:val="20"/>
                <w:szCs w:val="20"/>
                <w:lang w:eastAsia="hr-HR"/>
              </w:rPr>
              <w:t>+</w:t>
            </w:r>
          </w:p>
        </w:tc>
        <w:tc>
          <w:tcPr>
            <w:tcW w:w="1195" w:type="dxa"/>
            <w:shd w:val="clear" w:color="auto" w:fill="auto"/>
            <w:vAlign w:val="center"/>
          </w:tcPr>
          <w:p w14:paraId="1D5E7514" w14:textId="77777777" w:rsidR="00C3315D" w:rsidRPr="004E4B70" w:rsidRDefault="00C3315D" w:rsidP="00C3315D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hAnsiTheme="majorHAnsi"/>
                <w:sz w:val="20"/>
                <w:szCs w:val="20"/>
                <w:lang w:eastAsia="hr-HR"/>
              </w:rPr>
              <w:t>+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BBE3E3B" w14:textId="77777777" w:rsidR="00C3315D" w:rsidRPr="004E4B70" w:rsidRDefault="00C3315D" w:rsidP="00C3315D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</w:p>
        </w:tc>
      </w:tr>
      <w:tr w:rsidR="00C3315D" w:rsidRPr="004E4B70" w14:paraId="3077923F" w14:textId="77777777" w:rsidTr="00757090">
        <w:trPr>
          <w:trHeight w:val="284"/>
        </w:trPr>
        <w:tc>
          <w:tcPr>
            <w:tcW w:w="1007" w:type="dxa"/>
            <w:vAlign w:val="center"/>
          </w:tcPr>
          <w:p w14:paraId="1A9E416A" w14:textId="50B9F217" w:rsidR="00C3315D" w:rsidRPr="00136A85" w:rsidRDefault="00C3315D" w:rsidP="00C3315D">
            <w:pPr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</w:pPr>
            <w:r w:rsidRPr="00136A85"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  <w:t>K100007</w:t>
            </w:r>
          </w:p>
        </w:tc>
        <w:tc>
          <w:tcPr>
            <w:tcW w:w="2021" w:type="dxa"/>
            <w:vAlign w:val="center"/>
          </w:tcPr>
          <w:p w14:paraId="44403B00" w14:textId="08892B1C" w:rsidR="00C3315D" w:rsidRPr="004E4B70" w:rsidRDefault="00C3315D" w:rsidP="00C3315D">
            <w:pPr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  <w:t>Izgradnja nogostupa Sajmišna ulica</w:t>
            </w:r>
          </w:p>
        </w:tc>
        <w:tc>
          <w:tcPr>
            <w:tcW w:w="450" w:type="dxa"/>
            <w:vAlign w:val="center"/>
          </w:tcPr>
          <w:p w14:paraId="6F245161" w14:textId="11478C71" w:rsidR="00C3315D" w:rsidRPr="004E4B70" w:rsidRDefault="00C3315D" w:rsidP="00C3315D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4E4B70">
              <w:rPr>
                <w:rFonts w:asciiTheme="majorHAnsi" w:hAnsiTheme="majorHAnsi" w:cs="Calibri"/>
                <w:sz w:val="20"/>
                <w:szCs w:val="20"/>
              </w:rPr>
              <w:t>€</w:t>
            </w:r>
          </w:p>
        </w:tc>
        <w:tc>
          <w:tcPr>
            <w:tcW w:w="1336" w:type="dxa"/>
            <w:shd w:val="clear" w:color="auto" w:fill="auto"/>
            <w:vAlign w:val="center"/>
          </w:tcPr>
          <w:p w14:paraId="5F52E308" w14:textId="00E39888" w:rsidR="00C3315D" w:rsidRPr="004E4B70" w:rsidRDefault="00C3315D" w:rsidP="00136A85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4E4B70">
              <w:rPr>
                <w:rFonts w:asciiTheme="majorHAnsi" w:hAnsiTheme="majorHAns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6" w:type="dxa"/>
            <w:gridSpan w:val="2"/>
            <w:shd w:val="clear" w:color="auto" w:fill="auto"/>
            <w:vAlign w:val="center"/>
          </w:tcPr>
          <w:p w14:paraId="09DCA039" w14:textId="365F45D7" w:rsidR="00C3315D" w:rsidRPr="004E4B70" w:rsidRDefault="00C3315D" w:rsidP="00136A85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4E4B70">
              <w:rPr>
                <w:rFonts w:asciiTheme="majorHAnsi" w:hAnsiTheme="majorHAns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6" w:type="dxa"/>
            <w:shd w:val="clear" w:color="auto" w:fill="auto"/>
            <w:vAlign w:val="center"/>
          </w:tcPr>
          <w:p w14:paraId="6FFB56EA" w14:textId="000717EF" w:rsidR="00C3315D" w:rsidRPr="004E4B70" w:rsidRDefault="00C3315D" w:rsidP="00136A85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4E4B70">
              <w:rPr>
                <w:rFonts w:asciiTheme="majorHAnsi" w:hAnsiTheme="majorHAnsi" w:cs="Calibri"/>
                <w:sz w:val="20"/>
                <w:szCs w:val="20"/>
              </w:rPr>
              <w:t>98.727,00</w:t>
            </w:r>
          </w:p>
        </w:tc>
        <w:tc>
          <w:tcPr>
            <w:tcW w:w="1298" w:type="dxa"/>
            <w:shd w:val="clear" w:color="auto" w:fill="auto"/>
            <w:vAlign w:val="center"/>
          </w:tcPr>
          <w:p w14:paraId="18422F4B" w14:textId="53D0D310" w:rsidR="00C3315D" w:rsidRPr="004E4B70" w:rsidRDefault="00C3315D" w:rsidP="00136A85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4E4B70">
              <w:rPr>
                <w:rFonts w:asciiTheme="majorHAnsi" w:hAnsiTheme="majorHAns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14:paraId="3E1D1375" w14:textId="738C990B" w:rsidR="00C3315D" w:rsidRPr="004E4B70" w:rsidRDefault="00C3315D" w:rsidP="00136A85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4E4B70">
              <w:rPr>
                <w:rFonts w:asciiTheme="majorHAnsi" w:hAnsiTheme="majorHAns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C8046B8" w14:textId="6BD85181" w:rsidR="00C3315D" w:rsidRPr="004E4B70" w:rsidRDefault="00C3315D" w:rsidP="00136A85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4E4B70">
              <w:rPr>
                <w:rFonts w:asciiTheme="majorHAnsi" w:hAnsiTheme="majorHAnsi" w:cs="Calibri"/>
                <w:color w:val="000000"/>
                <w:sz w:val="20"/>
                <w:szCs w:val="20"/>
              </w:rPr>
              <w:t>98.727,00</w:t>
            </w:r>
          </w:p>
        </w:tc>
        <w:tc>
          <w:tcPr>
            <w:tcW w:w="1181" w:type="dxa"/>
            <w:shd w:val="clear" w:color="auto" w:fill="auto"/>
            <w:vAlign w:val="center"/>
          </w:tcPr>
          <w:p w14:paraId="6025EB2A" w14:textId="77777777" w:rsidR="00C3315D" w:rsidRPr="004E4B70" w:rsidRDefault="00C3315D" w:rsidP="00136A85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</w:p>
        </w:tc>
        <w:tc>
          <w:tcPr>
            <w:tcW w:w="1195" w:type="dxa"/>
            <w:shd w:val="clear" w:color="auto" w:fill="auto"/>
            <w:vAlign w:val="center"/>
          </w:tcPr>
          <w:p w14:paraId="29BBA0DF" w14:textId="77777777" w:rsidR="00C3315D" w:rsidRPr="004E4B70" w:rsidRDefault="00C3315D" w:rsidP="00C3315D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1E175318" w14:textId="77777777" w:rsidR="00C3315D" w:rsidRPr="004E4B70" w:rsidRDefault="00C3315D" w:rsidP="00C3315D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</w:p>
        </w:tc>
      </w:tr>
      <w:tr w:rsidR="00C3315D" w:rsidRPr="004E4B70" w14:paraId="7E4EB1D3" w14:textId="77777777" w:rsidTr="00757090">
        <w:trPr>
          <w:trHeight w:val="284"/>
        </w:trPr>
        <w:tc>
          <w:tcPr>
            <w:tcW w:w="1007" w:type="dxa"/>
            <w:vAlign w:val="center"/>
          </w:tcPr>
          <w:p w14:paraId="59A25BBF" w14:textId="77777777" w:rsidR="00C3315D" w:rsidRPr="00136A85" w:rsidRDefault="00C3315D" w:rsidP="00C3315D">
            <w:pPr>
              <w:rPr>
                <w:rFonts w:asciiTheme="majorHAnsi" w:hAnsiTheme="majorHAnsi"/>
                <w:sz w:val="20"/>
                <w:szCs w:val="20"/>
                <w:lang w:eastAsia="hr-HR"/>
              </w:rPr>
            </w:pPr>
            <w:r w:rsidRPr="00136A85"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  <w:t>K100008</w:t>
            </w:r>
          </w:p>
        </w:tc>
        <w:tc>
          <w:tcPr>
            <w:tcW w:w="2021" w:type="dxa"/>
            <w:vAlign w:val="center"/>
          </w:tcPr>
          <w:p w14:paraId="44A68AB3" w14:textId="77777777" w:rsidR="00C3315D" w:rsidRPr="004E4B70" w:rsidRDefault="00C3315D" w:rsidP="00C3315D">
            <w:pPr>
              <w:rPr>
                <w:rFonts w:asciiTheme="majorHAnsi" w:hAnsiTheme="majorHAnsi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  <w:t>Izgradnja nogostupa Ul. Josipa Kozarca</w:t>
            </w:r>
          </w:p>
        </w:tc>
        <w:tc>
          <w:tcPr>
            <w:tcW w:w="450" w:type="dxa"/>
            <w:vAlign w:val="center"/>
          </w:tcPr>
          <w:p w14:paraId="22F196FA" w14:textId="603A64A7" w:rsidR="00C3315D" w:rsidRPr="004E4B70" w:rsidRDefault="00C3315D" w:rsidP="00C3315D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hAnsiTheme="majorHAnsi" w:cs="Calibri"/>
                <w:sz w:val="20"/>
                <w:szCs w:val="20"/>
              </w:rPr>
              <w:t>€</w:t>
            </w:r>
          </w:p>
        </w:tc>
        <w:tc>
          <w:tcPr>
            <w:tcW w:w="1336" w:type="dxa"/>
            <w:shd w:val="clear" w:color="auto" w:fill="auto"/>
            <w:vAlign w:val="center"/>
          </w:tcPr>
          <w:p w14:paraId="4423C679" w14:textId="5FEE4CF2" w:rsidR="00C3315D" w:rsidRPr="004E4B70" w:rsidRDefault="00C3315D" w:rsidP="00136A85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hAnsiTheme="majorHAns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6" w:type="dxa"/>
            <w:gridSpan w:val="2"/>
            <w:shd w:val="clear" w:color="auto" w:fill="auto"/>
            <w:vAlign w:val="center"/>
          </w:tcPr>
          <w:p w14:paraId="2B81FACE" w14:textId="3B3CEA82" w:rsidR="00C3315D" w:rsidRPr="004E4B70" w:rsidRDefault="00C3315D" w:rsidP="00136A85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hAnsiTheme="majorHAns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6" w:type="dxa"/>
            <w:shd w:val="clear" w:color="auto" w:fill="auto"/>
            <w:vAlign w:val="center"/>
          </w:tcPr>
          <w:p w14:paraId="347F8B6D" w14:textId="30AC5850" w:rsidR="00C3315D" w:rsidRPr="009A3638" w:rsidRDefault="00C3315D" w:rsidP="00136A85">
            <w:pPr>
              <w:jc w:val="center"/>
              <w:rPr>
                <w:rFonts w:asciiTheme="majorHAnsi" w:hAnsiTheme="majorHAnsi" w:cs="Calibri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hAnsiTheme="majorHAnsi" w:cs="Calibri"/>
                <w:sz w:val="20"/>
                <w:szCs w:val="20"/>
              </w:rPr>
              <w:t>4.375,00</w:t>
            </w:r>
          </w:p>
        </w:tc>
        <w:tc>
          <w:tcPr>
            <w:tcW w:w="1298" w:type="dxa"/>
            <w:shd w:val="clear" w:color="auto" w:fill="auto"/>
            <w:vAlign w:val="center"/>
          </w:tcPr>
          <w:p w14:paraId="1C149F3B" w14:textId="5EC4C05D" w:rsidR="00C3315D" w:rsidRPr="009A3638" w:rsidRDefault="00C3315D" w:rsidP="00136A85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4E4B70">
              <w:rPr>
                <w:rFonts w:asciiTheme="majorHAnsi" w:hAnsiTheme="majorHAnsi" w:cs="Calibri"/>
                <w:color w:val="000000"/>
                <w:sz w:val="20"/>
                <w:szCs w:val="20"/>
              </w:rPr>
              <w:t>75.000,00</w:t>
            </w:r>
          </w:p>
        </w:tc>
        <w:tc>
          <w:tcPr>
            <w:tcW w:w="1276" w:type="dxa"/>
            <w:vAlign w:val="center"/>
          </w:tcPr>
          <w:p w14:paraId="5E2D4A9C" w14:textId="5FD6E1DD" w:rsidR="00C3315D" w:rsidRPr="004E4B70" w:rsidRDefault="00C3315D" w:rsidP="00136A85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hAnsiTheme="majorHAns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A943B03" w14:textId="2AC4B0A2" w:rsidR="00C3315D" w:rsidRPr="004E4B70" w:rsidRDefault="00CC2B31" w:rsidP="00136A85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hAnsiTheme="majorHAnsi" w:cs="Calibri"/>
                <w:color w:val="000000"/>
                <w:sz w:val="20"/>
                <w:szCs w:val="20"/>
              </w:rPr>
              <w:t>79.375,00</w:t>
            </w:r>
          </w:p>
        </w:tc>
        <w:tc>
          <w:tcPr>
            <w:tcW w:w="1181" w:type="dxa"/>
            <w:shd w:val="clear" w:color="auto" w:fill="auto"/>
            <w:vAlign w:val="center"/>
          </w:tcPr>
          <w:p w14:paraId="73A88AA0" w14:textId="77777777" w:rsidR="00C3315D" w:rsidRPr="004E4B70" w:rsidRDefault="00C3315D" w:rsidP="00136A85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hAnsiTheme="majorHAnsi"/>
                <w:sz w:val="20"/>
                <w:szCs w:val="20"/>
                <w:lang w:eastAsia="hr-HR"/>
              </w:rPr>
              <w:t>+</w:t>
            </w:r>
          </w:p>
        </w:tc>
        <w:tc>
          <w:tcPr>
            <w:tcW w:w="1195" w:type="dxa"/>
            <w:shd w:val="clear" w:color="auto" w:fill="auto"/>
            <w:vAlign w:val="center"/>
          </w:tcPr>
          <w:p w14:paraId="23DB003B" w14:textId="77777777" w:rsidR="00C3315D" w:rsidRPr="004E4B70" w:rsidRDefault="00C3315D" w:rsidP="00C3315D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3A4A4B0" w14:textId="77777777" w:rsidR="00C3315D" w:rsidRPr="004E4B70" w:rsidRDefault="00C3315D" w:rsidP="00C3315D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hAnsiTheme="majorHAnsi"/>
                <w:sz w:val="20"/>
                <w:szCs w:val="20"/>
                <w:lang w:eastAsia="hr-HR"/>
              </w:rPr>
              <w:t>+</w:t>
            </w:r>
          </w:p>
        </w:tc>
      </w:tr>
      <w:tr w:rsidR="00C3315D" w:rsidRPr="004E4B70" w14:paraId="2CBA78CD" w14:textId="77777777" w:rsidTr="00757090">
        <w:trPr>
          <w:trHeight w:val="284"/>
        </w:trPr>
        <w:tc>
          <w:tcPr>
            <w:tcW w:w="1007" w:type="dxa"/>
            <w:vAlign w:val="center"/>
          </w:tcPr>
          <w:p w14:paraId="2C08ED34" w14:textId="77777777" w:rsidR="00C3315D" w:rsidRPr="00136A85" w:rsidRDefault="00C3315D" w:rsidP="00C3315D">
            <w:pPr>
              <w:rPr>
                <w:rFonts w:asciiTheme="majorHAnsi" w:hAnsiTheme="majorHAnsi"/>
                <w:sz w:val="20"/>
                <w:szCs w:val="20"/>
                <w:lang w:eastAsia="hr-HR"/>
              </w:rPr>
            </w:pPr>
            <w:r w:rsidRPr="00136A85"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  <w:t>K100009</w:t>
            </w:r>
          </w:p>
        </w:tc>
        <w:tc>
          <w:tcPr>
            <w:tcW w:w="2021" w:type="dxa"/>
            <w:vAlign w:val="center"/>
          </w:tcPr>
          <w:p w14:paraId="6D80BFFA" w14:textId="77777777" w:rsidR="00C3315D" w:rsidRPr="004E4B70" w:rsidRDefault="00C3315D" w:rsidP="00C3315D">
            <w:pPr>
              <w:rPr>
                <w:rFonts w:asciiTheme="majorHAnsi" w:hAnsiTheme="majorHAnsi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  <w:t>Izgradnja nogostupa Kolodvorska ulica</w:t>
            </w:r>
          </w:p>
        </w:tc>
        <w:tc>
          <w:tcPr>
            <w:tcW w:w="450" w:type="dxa"/>
            <w:vAlign w:val="center"/>
          </w:tcPr>
          <w:p w14:paraId="293E60A1" w14:textId="0ACB438E" w:rsidR="00C3315D" w:rsidRPr="004E4B70" w:rsidRDefault="00C3315D" w:rsidP="00C3315D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hAnsiTheme="majorHAnsi" w:cs="Calibri"/>
                <w:sz w:val="20"/>
                <w:szCs w:val="20"/>
              </w:rPr>
              <w:t>€</w:t>
            </w:r>
          </w:p>
        </w:tc>
        <w:tc>
          <w:tcPr>
            <w:tcW w:w="1336" w:type="dxa"/>
            <w:shd w:val="clear" w:color="auto" w:fill="auto"/>
            <w:vAlign w:val="center"/>
          </w:tcPr>
          <w:p w14:paraId="7F51BCB9" w14:textId="08228837" w:rsidR="00C3315D" w:rsidRPr="004E4B70" w:rsidRDefault="00C3315D" w:rsidP="00136A85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hAnsiTheme="majorHAnsi" w:cs="Calibri"/>
                <w:color w:val="000000"/>
                <w:sz w:val="20"/>
                <w:szCs w:val="20"/>
              </w:rPr>
              <w:t>69.961,11</w:t>
            </w:r>
          </w:p>
        </w:tc>
        <w:tc>
          <w:tcPr>
            <w:tcW w:w="1336" w:type="dxa"/>
            <w:gridSpan w:val="2"/>
            <w:shd w:val="clear" w:color="auto" w:fill="auto"/>
            <w:vAlign w:val="center"/>
          </w:tcPr>
          <w:p w14:paraId="7DC1FC6A" w14:textId="64920B5E" w:rsidR="00C3315D" w:rsidRPr="004E4B70" w:rsidRDefault="00C3315D" w:rsidP="00136A85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hAnsiTheme="majorHAnsi" w:cs="Calibri"/>
                <w:color w:val="000000"/>
                <w:sz w:val="20"/>
                <w:szCs w:val="20"/>
              </w:rPr>
              <w:t>99.542,11</w:t>
            </w:r>
          </w:p>
        </w:tc>
        <w:tc>
          <w:tcPr>
            <w:tcW w:w="1336" w:type="dxa"/>
            <w:shd w:val="clear" w:color="auto" w:fill="auto"/>
            <w:vAlign w:val="center"/>
          </w:tcPr>
          <w:p w14:paraId="15FD6E6A" w14:textId="4E39F6C6" w:rsidR="00C3315D" w:rsidRPr="009A3638" w:rsidRDefault="00C3315D" w:rsidP="00136A85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4E4B70">
              <w:rPr>
                <w:rFonts w:asciiTheme="majorHAnsi" w:hAnsiTheme="majorHAns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8" w:type="dxa"/>
            <w:shd w:val="clear" w:color="auto" w:fill="auto"/>
            <w:vAlign w:val="center"/>
          </w:tcPr>
          <w:p w14:paraId="36818E62" w14:textId="5B184C74" w:rsidR="00C3315D" w:rsidRPr="009A3638" w:rsidRDefault="00C3315D" w:rsidP="00136A85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4E4B70">
              <w:rPr>
                <w:rFonts w:asciiTheme="majorHAnsi" w:hAnsiTheme="majorHAns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14:paraId="23401015" w14:textId="0C0FC7A9" w:rsidR="00C3315D" w:rsidRPr="004E4B70" w:rsidRDefault="00C3315D" w:rsidP="00136A85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hAnsiTheme="majorHAns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BB5BE3B" w14:textId="3D149EAE" w:rsidR="00C3315D" w:rsidRPr="009A3638" w:rsidRDefault="00CC2B31" w:rsidP="00136A85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4E4B70">
              <w:rPr>
                <w:rFonts w:asciiTheme="majorHAnsi" w:hAnsiTheme="majorHAnsi" w:cs="Calibri"/>
                <w:color w:val="000000"/>
                <w:sz w:val="20"/>
                <w:szCs w:val="20"/>
              </w:rPr>
              <w:t>169.503,22</w:t>
            </w:r>
          </w:p>
        </w:tc>
        <w:tc>
          <w:tcPr>
            <w:tcW w:w="1181" w:type="dxa"/>
            <w:shd w:val="clear" w:color="auto" w:fill="auto"/>
            <w:vAlign w:val="center"/>
          </w:tcPr>
          <w:p w14:paraId="364FDE03" w14:textId="77777777" w:rsidR="00C3315D" w:rsidRPr="004E4B70" w:rsidRDefault="00C3315D" w:rsidP="00136A85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hAnsiTheme="majorHAnsi"/>
                <w:sz w:val="20"/>
                <w:szCs w:val="20"/>
                <w:lang w:eastAsia="hr-HR"/>
              </w:rPr>
              <w:t>+</w:t>
            </w:r>
          </w:p>
        </w:tc>
        <w:tc>
          <w:tcPr>
            <w:tcW w:w="1195" w:type="dxa"/>
            <w:shd w:val="clear" w:color="auto" w:fill="auto"/>
            <w:vAlign w:val="center"/>
          </w:tcPr>
          <w:p w14:paraId="3104E73E" w14:textId="77777777" w:rsidR="00C3315D" w:rsidRPr="004E4B70" w:rsidRDefault="00C3315D" w:rsidP="00C3315D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427FA4F" w14:textId="77777777" w:rsidR="00C3315D" w:rsidRPr="004E4B70" w:rsidRDefault="00C3315D" w:rsidP="00C3315D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hAnsiTheme="majorHAnsi"/>
                <w:sz w:val="20"/>
                <w:szCs w:val="20"/>
                <w:lang w:eastAsia="hr-HR"/>
              </w:rPr>
              <w:t>+</w:t>
            </w:r>
          </w:p>
        </w:tc>
      </w:tr>
      <w:tr w:rsidR="00C3315D" w:rsidRPr="004E4B70" w14:paraId="73A87B4F" w14:textId="77777777" w:rsidTr="00757090">
        <w:trPr>
          <w:trHeight w:val="284"/>
        </w:trPr>
        <w:tc>
          <w:tcPr>
            <w:tcW w:w="1007" w:type="dxa"/>
            <w:vAlign w:val="center"/>
          </w:tcPr>
          <w:p w14:paraId="740C2A17" w14:textId="38E1FB49" w:rsidR="00C3315D" w:rsidRPr="00136A85" w:rsidRDefault="00C3315D" w:rsidP="00C3315D">
            <w:pPr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</w:pPr>
            <w:r w:rsidRPr="00136A85"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  <w:t>K100010</w:t>
            </w:r>
          </w:p>
        </w:tc>
        <w:tc>
          <w:tcPr>
            <w:tcW w:w="2021" w:type="dxa"/>
            <w:vAlign w:val="center"/>
          </w:tcPr>
          <w:p w14:paraId="11B7AE0B" w14:textId="5071E08E" w:rsidR="00C3315D" w:rsidRPr="004E4B70" w:rsidRDefault="00C3315D" w:rsidP="00C3315D">
            <w:pPr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  <w:t>Izgradnja nogostupa ul. Svete Barbare</w:t>
            </w:r>
          </w:p>
        </w:tc>
        <w:tc>
          <w:tcPr>
            <w:tcW w:w="450" w:type="dxa"/>
            <w:vAlign w:val="center"/>
          </w:tcPr>
          <w:p w14:paraId="4E9C8EDF" w14:textId="3BC09AE7" w:rsidR="00C3315D" w:rsidRPr="004E4B70" w:rsidRDefault="00C3315D" w:rsidP="00C3315D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4E4B70">
              <w:rPr>
                <w:rFonts w:asciiTheme="majorHAnsi" w:hAnsiTheme="majorHAnsi" w:cs="Calibri"/>
                <w:sz w:val="20"/>
                <w:szCs w:val="20"/>
              </w:rPr>
              <w:t>€</w:t>
            </w:r>
          </w:p>
        </w:tc>
        <w:tc>
          <w:tcPr>
            <w:tcW w:w="1336" w:type="dxa"/>
            <w:shd w:val="clear" w:color="auto" w:fill="auto"/>
            <w:vAlign w:val="center"/>
          </w:tcPr>
          <w:p w14:paraId="6721E7A9" w14:textId="6703584C" w:rsidR="00C3315D" w:rsidRPr="004E4B70" w:rsidRDefault="00C3315D" w:rsidP="00136A85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4E4B70">
              <w:rPr>
                <w:rFonts w:asciiTheme="majorHAnsi" w:hAnsiTheme="majorHAns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6" w:type="dxa"/>
            <w:gridSpan w:val="2"/>
            <w:shd w:val="clear" w:color="auto" w:fill="auto"/>
            <w:vAlign w:val="center"/>
          </w:tcPr>
          <w:p w14:paraId="1AC138C1" w14:textId="065F4749" w:rsidR="00C3315D" w:rsidRPr="004E4B70" w:rsidRDefault="00C3315D" w:rsidP="00136A85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4E4B70">
              <w:rPr>
                <w:rFonts w:asciiTheme="majorHAnsi" w:hAnsiTheme="majorHAns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6" w:type="dxa"/>
            <w:shd w:val="clear" w:color="auto" w:fill="auto"/>
            <w:vAlign w:val="center"/>
          </w:tcPr>
          <w:p w14:paraId="01AB0F58" w14:textId="103E6FAC" w:rsidR="00C3315D" w:rsidRPr="004E4B70" w:rsidRDefault="00C3315D" w:rsidP="00136A85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4E4B70">
              <w:rPr>
                <w:rFonts w:asciiTheme="majorHAnsi" w:hAnsiTheme="majorHAnsi" w:cs="Calibri"/>
                <w:sz w:val="20"/>
                <w:szCs w:val="20"/>
              </w:rPr>
              <w:t>50.000,00</w:t>
            </w:r>
          </w:p>
        </w:tc>
        <w:tc>
          <w:tcPr>
            <w:tcW w:w="1298" w:type="dxa"/>
            <w:shd w:val="clear" w:color="auto" w:fill="auto"/>
            <w:vAlign w:val="center"/>
          </w:tcPr>
          <w:p w14:paraId="1A786489" w14:textId="71049344" w:rsidR="00C3315D" w:rsidRPr="004E4B70" w:rsidRDefault="00C3315D" w:rsidP="00136A85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4E4B70">
              <w:rPr>
                <w:rFonts w:asciiTheme="majorHAnsi" w:hAnsiTheme="majorHAns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14:paraId="17B58CC7" w14:textId="426CEB09" w:rsidR="00C3315D" w:rsidRPr="004E4B70" w:rsidRDefault="00C3315D" w:rsidP="00136A85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4E4B70">
              <w:rPr>
                <w:rFonts w:asciiTheme="majorHAnsi" w:hAnsiTheme="majorHAns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AE670D5" w14:textId="7406E9EC" w:rsidR="00C3315D" w:rsidRPr="004E4B70" w:rsidRDefault="00C3315D" w:rsidP="00136A85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4E4B70">
              <w:rPr>
                <w:rFonts w:asciiTheme="majorHAnsi" w:hAnsiTheme="majorHAnsi" w:cs="Calibri"/>
                <w:color w:val="000000"/>
                <w:sz w:val="20"/>
                <w:szCs w:val="20"/>
              </w:rPr>
              <w:t>50.000,00</w:t>
            </w:r>
          </w:p>
        </w:tc>
        <w:tc>
          <w:tcPr>
            <w:tcW w:w="1181" w:type="dxa"/>
            <w:shd w:val="clear" w:color="auto" w:fill="auto"/>
            <w:vAlign w:val="center"/>
          </w:tcPr>
          <w:p w14:paraId="65835A3E" w14:textId="77777777" w:rsidR="00C3315D" w:rsidRPr="004E4B70" w:rsidRDefault="00C3315D" w:rsidP="00136A85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</w:p>
        </w:tc>
        <w:tc>
          <w:tcPr>
            <w:tcW w:w="1195" w:type="dxa"/>
            <w:shd w:val="clear" w:color="auto" w:fill="auto"/>
            <w:vAlign w:val="center"/>
          </w:tcPr>
          <w:p w14:paraId="7B29E592" w14:textId="77777777" w:rsidR="00C3315D" w:rsidRPr="004E4B70" w:rsidRDefault="00C3315D" w:rsidP="00C3315D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11590535" w14:textId="77777777" w:rsidR="00C3315D" w:rsidRPr="004E4B70" w:rsidRDefault="00C3315D" w:rsidP="00C3315D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</w:p>
        </w:tc>
      </w:tr>
      <w:tr w:rsidR="00C3315D" w:rsidRPr="004E4B70" w14:paraId="4741C3DC" w14:textId="77777777" w:rsidTr="00136A85">
        <w:trPr>
          <w:trHeight w:val="284"/>
        </w:trPr>
        <w:tc>
          <w:tcPr>
            <w:tcW w:w="1007" w:type="dxa"/>
            <w:shd w:val="clear" w:color="auto" w:fill="auto"/>
            <w:vAlign w:val="center"/>
          </w:tcPr>
          <w:p w14:paraId="08B90A9F" w14:textId="77777777" w:rsidR="00C3315D" w:rsidRPr="00136A85" w:rsidRDefault="00C3315D" w:rsidP="00C3315D">
            <w:pPr>
              <w:rPr>
                <w:rFonts w:asciiTheme="majorHAnsi" w:hAnsiTheme="majorHAnsi"/>
                <w:sz w:val="20"/>
                <w:szCs w:val="20"/>
                <w:lang w:eastAsia="hr-HR"/>
              </w:rPr>
            </w:pPr>
            <w:r w:rsidRPr="00136A85"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  <w:t>K100011</w:t>
            </w:r>
          </w:p>
        </w:tc>
        <w:tc>
          <w:tcPr>
            <w:tcW w:w="2021" w:type="dxa"/>
            <w:shd w:val="clear" w:color="auto" w:fill="auto"/>
            <w:vAlign w:val="center"/>
          </w:tcPr>
          <w:p w14:paraId="3DD92771" w14:textId="77777777" w:rsidR="00C3315D" w:rsidRPr="00136A85" w:rsidRDefault="00C3315D" w:rsidP="00C3315D">
            <w:pPr>
              <w:rPr>
                <w:rFonts w:asciiTheme="majorHAnsi" w:hAnsiTheme="majorHAnsi"/>
                <w:sz w:val="20"/>
                <w:szCs w:val="20"/>
                <w:lang w:eastAsia="hr-HR"/>
              </w:rPr>
            </w:pPr>
            <w:r w:rsidRPr="00136A85"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  <w:t>Modernizacija nerazvrstanih cesta</w:t>
            </w:r>
          </w:p>
        </w:tc>
        <w:tc>
          <w:tcPr>
            <w:tcW w:w="450" w:type="dxa"/>
            <w:vAlign w:val="center"/>
          </w:tcPr>
          <w:p w14:paraId="013BD430" w14:textId="4714FDDC" w:rsidR="00C3315D" w:rsidRPr="004E4B70" w:rsidRDefault="00C3315D" w:rsidP="00C3315D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hAnsiTheme="majorHAnsi" w:cs="Calibri"/>
                <w:color w:val="000000"/>
                <w:sz w:val="20"/>
                <w:szCs w:val="20"/>
              </w:rPr>
              <w:t>€</w:t>
            </w:r>
          </w:p>
        </w:tc>
        <w:tc>
          <w:tcPr>
            <w:tcW w:w="1336" w:type="dxa"/>
            <w:shd w:val="clear" w:color="auto" w:fill="auto"/>
            <w:vAlign w:val="center"/>
          </w:tcPr>
          <w:p w14:paraId="4ECADDEF" w14:textId="5B322454" w:rsidR="00C3315D" w:rsidRPr="004E4B70" w:rsidRDefault="00C3315D" w:rsidP="00136A85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hAnsiTheme="majorHAnsi" w:cs="Calibri"/>
                <w:color w:val="000000"/>
                <w:sz w:val="20"/>
                <w:szCs w:val="20"/>
              </w:rPr>
              <w:t>264.312,02</w:t>
            </w:r>
          </w:p>
        </w:tc>
        <w:tc>
          <w:tcPr>
            <w:tcW w:w="1336" w:type="dxa"/>
            <w:gridSpan w:val="2"/>
            <w:shd w:val="clear" w:color="auto" w:fill="auto"/>
            <w:vAlign w:val="center"/>
          </w:tcPr>
          <w:p w14:paraId="57B10964" w14:textId="3457CF54" w:rsidR="00C3315D" w:rsidRPr="004E4B70" w:rsidRDefault="00C3315D" w:rsidP="00136A85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hAnsiTheme="majorHAns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6" w:type="dxa"/>
            <w:shd w:val="clear" w:color="auto" w:fill="auto"/>
            <w:vAlign w:val="center"/>
          </w:tcPr>
          <w:p w14:paraId="3DC22CED" w14:textId="7CE1E58B" w:rsidR="00C3315D" w:rsidRPr="004E4B70" w:rsidRDefault="00F274E7" w:rsidP="00136A85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  <w:r w:rsidRPr="00F274E7">
              <w:rPr>
                <w:rFonts w:asciiTheme="majorHAnsi" w:hAnsiTheme="majorHAns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8" w:type="dxa"/>
            <w:shd w:val="clear" w:color="auto" w:fill="auto"/>
            <w:vAlign w:val="center"/>
          </w:tcPr>
          <w:p w14:paraId="5D4253A4" w14:textId="012FF3DF" w:rsidR="00C3315D" w:rsidRPr="004E4B70" w:rsidRDefault="00F274E7" w:rsidP="00136A85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  <w:r w:rsidRPr="00F274E7">
              <w:rPr>
                <w:rFonts w:asciiTheme="majorHAnsi" w:hAnsiTheme="majorHAns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14:paraId="548FA8B9" w14:textId="27AB548E" w:rsidR="00C3315D" w:rsidRPr="004E4B70" w:rsidRDefault="00C64646" w:rsidP="00136A85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  <w:r w:rsidRPr="00C64646">
              <w:rPr>
                <w:rFonts w:asciiTheme="majorHAnsi" w:hAnsiTheme="majorHAnsi" w:cs="Calibri"/>
                <w:color w:val="000000"/>
                <w:sz w:val="20"/>
                <w:szCs w:val="20"/>
              </w:rPr>
              <w:t>139.072,00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6489B7F" w14:textId="72D79B4F" w:rsidR="00C3315D" w:rsidRPr="004E4B70" w:rsidRDefault="00C64646" w:rsidP="00136A85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  <w:r w:rsidRPr="00C64646">
              <w:rPr>
                <w:rFonts w:asciiTheme="majorHAnsi" w:hAnsiTheme="majorHAnsi" w:cs="Calibri"/>
                <w:color w:val="000000"/>
                <w:sz w:val="20"/>
                <w:szCs w:val="20"/>
              </w:rPr>
              <w:t>403.384,02</w:t>
            </w:r>
          </w:p>
        </w:tc>
        <w:tc>
          <w:tcPr>
            <w:tcW w:w="1181" w:type="dxa"/>
            <w:shd w:val="clear" w:color="auto" w:fill="auto"/>
            <w:vAlign w:val="center"/>
          </w:tcPr>
          <w:p w14:paraId="4A822C41" w14:textId="77777777" w:rsidR="00C3315D" w:rsidRPr="004E4B70" w:rsidRDefault="00C3315D" w:rsidP="00136A85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hAnsiTheme="majorHAnsi"/>
                <w:sz w:val="20"/>
                <w:szCs w:val="20"/>
                <w:lang w:eastAsia="hr-HR"/>
              </w:rPr>
              <w:t>+</w:t>
            </w:r>
          </w:p>
        </w:tc>
        <w:tc>
          <w:tcPr>
            <w:tcW w:w="1195" w:type="dxa"/>
            <w:shd w:val="clear" w:color="auto" w:fill="auto"/>
            <w:vAlign w:val="center"/>
          </w:tcPr>
          <w:p w14:paraId="7EE8A0A3" w14:textId="77777777" w:rsidR="00C3315D" w:rsidRPr="004E4B70" w:rsidRDefault="00C3315D" w:rsidP="00C3315D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3D67840D" w14:textId="77777777" w:rsidR="00C3315D" w:rsidRPr="004E4B70" w:rsidRDefault="00C3315D" w:rsidP="00C3315D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hAnsiTheme="majorHAnsi"/>
                <w:sz w:val="20"/>
                <w:szCs w:val="20"/>
                <w:lang w:eastAsia="hr-HR"/>
              </w:rPr>
              <w:t>+</w:t>
            </w:r>
          </w:p>
        </w:tc>
      </w:tr>
      <w:tr w:rsidR="00C3315D" w:rsidRPr="004E4B70" w14:paraId="5A73F837" w14:textId="77777777" w:rsidTr="00136A85">
        <w:trPr>
          <w:trHeight w:val="284"/>
        </w:trPr>
        <w:tc>
          <w:tcPr>
            <w:tcW w:w="1007" w:type="dxa"/>
            <w:shd w:val="clear" w:color="auto" w:fill="auto"/>
            <w:vAlign w:val="center"/>
          </w:tcPr>
          <w:p w14:paraId="4E89C50C" w14:textId="03038A27" w:rsidR="00C3315D" w:rsidRPr="00136A85" w:rsidRDefault="00C3315D" w:rsidP="00C3315D">
            <w:pPr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</w:pPr>
            <w:r w:rsidRPr="00136A85"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  <w:t>K100012</w:t>
            </w:r>
          </w:p>
        </w:tc>
        <w:tc>
          <w:tcPr>
            <w:tcW w:w="2021" w:type="dxa"/>
            <w:shd w:val="clear" w:color="auto" w:fill="auto"/>
            <w:vAlign w:val="center"/>
          </w:tcPr>
          <w:p w14:paraId="16593268" w14:textId="7829E163" w:rsidR="00C3315D" w:rsidRPr="00136A85" w:rsidRDefault="00C3315D" w:rsidP="00C3315D">
            <w:pPr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</w:pPr>
            <w:r w:rsidRPr="00136A85"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  <w:t>Izgradnja nogostupa u Zagrebačkoj ulici</w:t>
            </w:r>
          </w:p>
        </w:tc>
        <w:tc>
          <w:tcPr>
            <w:tcW w:w="450" w:type="dxa"/>
            <w:vAlign w:val="center"/>
          </w:tcPr>
          <w:p w14:paraId="76EF7979" w14:textId="711C306C" w:rsidR="00C3315D" w:rsidRPr="004E4B70" w:rsidRDefault="00C3315D" w:rsidP="00C3315D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4E4B70">
              <w:rPr>
                <w:rFonts w:asciiTheme="majorHAnsi" w:hAnsiTheme="majorHAnsi" w:cs="Calibri"/>
                <w:color w:val="000000"/>
                <w:sz w:val="20"/>
                <w:szCs w:val="20"/>
              </w:rPr>
              <w:t>€</w:t>
            </w:r>
          </w:p>
        </w:tc>
        <w:tc>
          <w:tcPr>
            <w:tcW w:w="1336" w:type="dxa"/>
            <w:shd w:val="clear" w:color="auto" w:fill="auto"/>
            <w:vAlign w:val="center"/>
          </w:tcPr>
          <w:p w14:paraId="5C1411EA" w14:textId="09C3FABC" w:rsidR="00C3315D" w:rsidRPr="004E4B70" w:rsidRDefault="00C3315D" w:rsidP="00136A85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4E4B70">
              <w:rPr>
                <w:rFonts w:asciiTheme="majorHAnsi" w:hAnsiTheme="majorHAns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6" w:type="dxa"/>
            <w:gridSpan w:val="2"/>
            <w:shd w:val="clear" w:color="auto" w:fill="auto"/>
            <w:vAlign w:val="center"/>
          </w:tcPr>
          <w:p w14:paraId="09001AB3" w14:textId="7EDCA5C6" w:rsidR="00C3315D" w:rsidRPr="004E4B70" w:rsidRDefault="00C3315D" w:rsidP="00136A85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4E4B70">
              <w:rPr>
                <w:rFonts w:asciiTheme="majorHAnsi" w:hAnsiTheme="majorHAns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6" w:type="dxa"/>
            <w:shd w:val="clear" w:color="auto" w:fill="auto"/>
            <w:vAlign w:val="center"/>
          </w:tcPr>
          <w:p w14:paraId="640CEC96" w14:textId="07915D8B" w:rsidR="00C3315D" w:rsidRPr="004E4B70" w:rsidRDefault="00C3315D" w:rsidP="00136A85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4E4B70">
              <w:rPr>
                <w:rFonts w:asciiTheme="majorHAnsi" w:hAnsiTheme="majorHAns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8" w:type="dxa"/>
            <w:shd w:val="clear" w:color="auto" w:fill="auto"/>
            <w:vAlign w:val="center"/>
          </w:tcPr>
          <w:p w14:paraId="5EDD3319" w14:textId="45046816" w:rsidR="00C3315D" w:rsidRPr="004E4B70" w:rsidRDefault="00C3315D" w:rsidP="00136A85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4E4B70">
              <w:rPr>
                <w:rFonts w:asciiTheme="majorHAnsi" w:hAnsiTheme="majorHAns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14:paraId="66FE228B" w14:textId="0D714E0E" w:rsidR="00C3315D" w:rsidRPr="004E4B70" w:rsidRDefault="00C3315D" w:rsidP="00136A85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4E4B70">
              <w:rPr>
                <w:rFonts w:asciiTheme="majorHAnsi" w:hAnsiTheme="majorHAnsi" w:cs="Calibri"/>
                <w:color w:val="000000"/>
                <w:sz w:val="20"/>
                <w:szCs w:val="20"/>
              </w:rPr>
              <w:t>7.000,00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E800DE1" w14:textId="303181A1" w:rsidR="00C3315D" w:rsidRPr="004E4B70" w:rsidRDefault="00C3315D" w:rsidP="00136A85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4E4B70">
              <w:rPr>
                <w:rFonts w:asciiTheme="majorHAnsi" w:hAnsiTheme="majorHAnsi" w:cs="Calibri"/>
                <w:color w:val="000000"/>
                <w:sz w:val="20"/>
                <w:szCs w:val="20"/>
              </w:rPr>
              <w:t>7.000,00</w:t>
            </w:r>
          </w:p>
        </w:tc>
        <w:tc>
          <w:tcPr>
            <w:tcW w:w="1181" w:type="dxa"/>
            <w:shd w:val="clear" w:color="auto" w:fill="auto"/>
            <w:vAlign w:val="center"/>
          </w:tcPr>
          <w:p w14:paraId="51A15358" w14:textId="77777777" w:rsidR="00C3315D" w:rsidRPr="004E4B70" w:rsidRDefault="00C3315D" w:rsidP="00136A85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</w:p>
        </w:tc>
        <w:tc>
          <w:tcPr>
            <w:tcW w:w="1195" w:type="dxa"/>
            <w:shd w:val="clear" w:color="auto" w:fill="auto"/>
            <w:vAlign w:val="center"/>
          </w:tcPr>
          <w:p w14:paraId="3507324F" w14:textId="77777777" w:rsidR="00C3315D" w:rsidRPr="004E4B70" w:rsidRDefault="00C3315D" w:rsidP="00C3315D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7021C448" w14:textId="51D2A9D5" w:rsidR="00C3315D" w:rsidRPr="004E4B70" w:rsidRDefault="001F33A4" w:rsidP="00C3315D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hAnsiTheme="majorHAnsi"/>
                <w:sz w:val="20"/>
                <w:szCs w:val="20"/>
                <w:lang w:eastAsia="hr-HR"/>
              </w:rPr>
              <w:t>+</w:t>
            </w:r>
          </w:p>
        </w:tc>
      </w:tr>
      <w:tr w:rsidR="00C3315D" w:rsidRPr="004E4B70" w14:paraId="6D78DB93" w14:textId="77777777" w:rsidTr="00136A85">
        <w:trPr>
          <w:trHeight w:val="284"/>
        </w:trPr>
        <w:tc>
          <w:tcPr>
            <w:tcW w:w="1007" w:type="dxa"/>
            <w:shd w:val="clear" w:color="auto" w:fill="auto"/>
            <w:vAlign w:val="center"/>
          </w:tcPr>
          <w:p w14:paraId="637E533E" w14:textId="54900AD3" w:rsidR="00C3315D" w:rsidRPr="00136A85" w:rsidRDefault="00C3315D" w:rsidP="00C3315D">
            <w:pPr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</w:pPr>
            <w:r w:rsidRPr="00136A85"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  <w:t>K100013</w:t>
            </w:r>
          </w:p>
        </w:tc>
        <w:tc>
          <w:tcPr>
            <w:tcW w:w="2021" w:type="dxa"/>
            <w:shd w:val="clear" w:color="auto" w:fill="auto"/>
            <w:vAlign w:val="center"/>
          </w:tcPr>
          <w:p w14:paraId="004C54BC" w14:textId="23E062CD" w:rsidR="00C3315D" w:rsidRPr="00136A85" w:rsidRDefault="00C3315D" w:rsidP="00C3315D">
            <w:pPr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</w:pPr>
            <w:r w:rsidRPr="00136A85"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  <w:t xml:space="preserve">Izgradnja novog mosta u </w:t>
            </w:r>
            <w:proofErr w:type="spellStart"/>
            <w:r w:rsidRPr="00136A85"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  <w:t>Piljenicama</w:t>
            </w:r>
            <w:proofErr w:type="spellEnd"/>
          </w:p>
        </w:tc>
        <w:tc>
          <w:tcPr>
            <w:tcW w:w="450" w:type="dxa"/>
            <w:vAlign w:val="center"/>
          </w:tcPr>
          <w:p w14:paraId="0B5B504B" w14:textId="4DA7D597" w:rsidR="00C3315D" w:rsidRPr="004E4B70" w:rsidRDefault="00C3315D" w:rsidP="00C3315D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4E4B70">
              <w:rPr>
                <w:rFonts w:asciiTheme="majorHAnsi" w:hAnsiTheme="majorHAnsi" w:cs="Calibri"/>
                <w:color w:val="000000"/>
                <w:sz w:val="20"/>
                <w:szCs w:val="20"/>
              </w:rPr>
              <w:t>€</w:t>
            </w:r>
          </w:p>
        </w:tc>
        <w:tc>
          <w:tcPr>
            <w:tcW w:w="1336" w:type="dxa"/>
            <w:shd w:val="clear" w:color="auto" w:fill="auto"/>
            <w:vAlign w:val="center"/>
          </w:tcPr>
          <w:p w14:paraId="4924163A" w14:textId="6C785ECE" w:rsidR="00C3315D" w:rsidRPr="004E4B70" w:rsidRDefault="00563F85" w:rsidP="00136A85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4E4B70">
              <w:rPr>
                <w:rFonts w:asciiTheme="majorHAnsi" w:hAnsiTheme="majorHAns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6" w:type="dxa"/>
            <w:gridSpan w:val="2"/>
            <w:shd w:val="clear" w:color="auto" w:fill="auto"/>
            <w:vAlign w:val="center"/>
          </w:tcPr>
          <w:p w14:paraId="08759425" w14:textId="4AC3E7C1" w:rsidR="00C3315D" w:rsidRPr="004E4B70" w:rsidRDefault="00563F85" w:rsidP="00136A85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4E4B70">
              <w:rPr>
                <w:rFonts w:asciiTheme="majorHAnsi" w:hAnsiTheme="majorHAns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6" w:type="dxa"/>
            <w:shd w:val="clear" w:color="auto" w:fill="auto"/>
            <w:vAlign w:val="center"/>
          </w:tcPr>
          <w:p w14:paraId="21C0F4E8" w14:textId="2FA1217A" w:rsidR="00C3315D" w:rsidRPr="004E4B70" w:rsidRDefault="00563F85" w:rsidP="00136A85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4E4B70">
              <w:rPr>
                <w:rFonts w:asciiTheme="majorHAnsi" w:hAnsiTheme="majorHAns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8" w:type="dxa"/>
            <w:shd w:val="clear" w:color="auto" w:fill="auto"/>
            <w:vAlign w:val="center"/>
          </w:tcPr>
          <w:p w14:paraId="02803B3B" w14:textId="1DC945B6" w:rsidR="00C3315D" w:rsidRPr="004E4B70" w:rsidRDefault="00C3315D" w:rsidP="00136A85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4E4B70">
              <w:rPr>
                <w:rFonts w:asciiTheme="majorHAnsi" w:hAnsiTheme="majorHAnsi" w:cs="Calibri"/>
                <w:color w:val="000000"/>
                <w:sz w:val="20"/>
                <w:szCs w:val="20"/>
              </w:rPr>
              <w:t>32.000,00</w:t>
            </w:r>
          </w:p>
        </w:tc>
        <w:tc>
          <w:tcPr>
            <w:tcW w:w="1276" w:type="dxa"/>
            <w:vAlign w:val="center"/>
          </w:tcPr>
          <w:p w14:paraId="0C6CFCD6" w14:textId="45ABAAE9" w:rsidR="00C3315D" w:rsidRPr="004E4B70" w:rsidRDefault="00563F85" w:rsidP="00136A85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4E4B70">
              <w:rPr>
                <w:rFonts w:asciiTheme="majorHAnsi" w:hAnsiTheme="majorHAns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C2C4C46" w14:textId="500D28D5" w:rsidR="00C3315D" w:rsidRPr="004E4B70" w:rsidRDefault="00C3315D" w:rsidP="00136A85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4E4B70">
              <w:rPr>
                <w:rFonts w:asciiTheme="majorHAnsi" w:hAnsiTheme="majorHAnsi" w:cs="Calibri"/>
                <w:color w:val="000000"/>
                <w:sz w:val="20"/>
                <w:szCs w:val="20"/>
              </w:rPr>
              <w:t>32.000,00</w:t>
            </w:r>
          </w:p>
        </w:tc>
        <w:tc>
          <w:tcPr>
            <w:tcW w:w="1181" w:type="dxa"/>
            <w:shd w:val="clear" w:color="auto" w:fill="auto"/>
            <w:vAlign w:val="center"/>
          </w:tcPr>
          <w:p w14:paraId="5A77028B" w14:textId="77777777" w:rsidR="00C3315D" w:rsidRPr="004E4B70" w:rsidRDefault="00C3315D" w:rsidP="00136A85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</w:p>
        </w:tc>
        <w:tc>
          <w:tcPr>
            <w:tcW w:w="1195" w:type="dxa"/>
            <w:shd w:val="clear" w:color="auto" w:fill="auto"/>
            <w:vAlign w:val="center"/>
          </w:tcPr>
          <w:p w14:paraId="22A97959" w14:textId="77777777" w:rsidR="00C3315D" w:rsidRPr="004E4B70" w:rsidRDefault="00C3315D" w:rsidP="00C3315D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5AA0FF8E" w14:textId="5C9BCC06" w:rsidR="00C3315D" w:rsidRPr="004E4B70" w:rsidRDefault="001F33A4" w:rsidP="00C3315D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hAnsiTheme="majorHAnsi"/>
                <w:sz w:val="20"/>
                <w:szCs w:val="20"/>
                <w:lang w:eastAsia="hr-HR"/>
              </w:rPr>
              <w:t>+</w:t>
            </w:r>
          </w:p>
        </w:tc>
      </w:tr>
      <w:tr w:rsidR="00C3315D" w:rsidRPr="004E4B70" w14:paraId="43294120" w14:textId="77777777" w:rsidTr="00757090">
        <w:trPr>
          <w:trHeight w:val="284"/>
        </w:trPr>
        <w:tc>
          <w:tcPr>
            <w:tcW w:w="14561" w:type="dxa"/>
            <w:gridSpan w:val="13"/>
            <w:shd w:val="clear" w:color="auto" w:fill="B8CCE4"/>
          </w:tcPr>
          <w:p w14:paraId="4103A04B" w14:textId="6F47D8CD" w:rsidR="00C3315D" w:rsidRPr="004E4B70" w:rsidRDefault="00C3315D" w:rsidP="00C3315D">
            <w:pPr>
              <w:rPr>
                <w:rFonts w:asciiTheme="majorHAnsi" w:hAnsiTheme="majorHAnsi"/>
                <w:b/>
                <w:bCs/>
                <w:color w:val="1F497D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hAnsiTheme="majorHAnsi"/>
                <w:b/>
                <w:bCs/>
                <w:color w:val="1F497D"/>
                <w:sz w:val="20"/>
                <w:szCs w:val="20"/>
                <w:lang w:eastAsia="hr-HR"/>
              </w:rPr>
              <w:t>PRIORITET 3. POVEĆANJE KVALITETE ŽIVOTA I OBRAZOVANJA</w:t>
            </w:r>
          </w:p>
        </w:tc>
      </w:tr>
      <w:tr w:rsidR="00C3315D" w:rsidRPr="004E4B70" w14:paraId="6BB2B744" w14:textId="77777777" w:rsidTr="00757090">
        <w:trPr>
          <w:trHeight w:val="284"/>
        </w:trPr>
        <w:tc>
          <w:tcPr>
            <w:tcW w:w="14561" w:type="dxa"/>
            <w:gridSpan w:val="13"/>
            <w:shd w:val="clear" w:color="auto" w:fill="B8CCE4"/>
          </w:tcPr>
          <w:p w14:paraId="440AC19F" w14:textId="66E04095" w:rsidR="00C3315D" w:rsidRPr="004E4B70" w:rsidRDefault="00C3315D" w:rsidP="00C3315D">
            <w:pPr>
              <w:rPr>
                <w:rFonts w:asciiTheme="majorHAnsi" w:hAnsiTheme="majorHAnsi"/>
                <w:b/>
                <w:bCs/>
                <w:color w:val="1F497D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hAnsiTheme="majorHAnsi"/>
                <w:b/>
                <w:bCs/>
                <w:color w:val="1F497D"/>
                <w:sz w:val="20"/>
                <w:szCs w:val="20"/>
              </w:rPr>
              <w:t>Plan razvoja Sisačko-moslavačke županije za razdoblje do 2027. Posebni cilj 4. Unaprjeđenje uvjeta za kvalitetnije i dostupnije obrazovanje na području Sisačko-moslavačke županije</w:t>
            </w:r>
          </w:p>
        </w:tc>
      </w:tr>
      <w:tr w:rsidR="00C3315D" w:rsidRPr="004E4B70" w14:paraId="3F21787F" w14:textId="77777777" w:rsidTr="00136A85">
        <w:trPr>
          <w:trHeight w:val="284"/>
        </w:trPr>
        <w:tc>
          <w:tcPr>
            <w:tcW w:w="10060" w:type="dxa"/>
            <w:gridSpan w:val="9"/>
            <w:shd w:val="clear" w:color="auto" w:fill="F2F2F2"/>
          </w:tcPr>
          <w:p w14:paraId="283FC443" w14:textId="546E153B" w:rsidR="00C3315D" w:rsidRPr="004E4B70" w:rsidRDefault="00C3315D" w:rsidP="00C3315D">
            <w:pPr>
              <w:rPr>
                <w:rFonts w:asciiTheme="majorHAnsi" w:hAnsiTheme="majorHAnsi"/>
                <w:b/>
                <w:bCs/>
                <w:color w:val="1F497D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hAnsiTheme="majorHAnsi"/>
                <w:b/>
                <w:bCs/>
                <w:color w:val="1F497D"/>
                <w:sz w:val="20"/>
                <w:szCs w:val="20"/>
                <w:lang w:eastAsia="hr-HR"/>
              </w:rPr>
              <w:t>Mjera 7. Odgoj i obrazovanje</w:t>
            </w:r>
          </w:p>
          <w:p w14:paraId="79801305" w14:textId="1531881F" w:rsidR="00C3315D" w:rsidRPr="004E4B70" w:rsidRDefault="00C3315D" w:rsidP="00C3315D">
            <w:pPr>
              <w:rPr>
                <w:rFonts w:asciiTheme="majorHAnsi" w:hAnsiTheme="majorHAnsi"/>
                <w:b/>
                <w:bCs/>
                <w:color w:val="1F497D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hAnsiTheme="majorHAnsi"/>
                <w:b/>
                <w:bCs/>
                <w:color w:val="1F497D"/>
                <w:sz w:val="20"/>
                <w:szCs w:val="20"/>
                <w:lang w:eastAsia="hr-HR"/>
              </w:rPr>
              <w:t>(Mjera 4.1. Unaprjeđenje infrastrukture za rano, predškolsko i osnovnoškolsko obrazovanje)</w:t>
            </w:r>
          </w:p>
        </w:tc>
        <w:tc>
          <w:tcPr>
            <w:tcW w:w="1417" w:type="dxa"/>
            <w:shd w:val="clear" w:color="auto" w:fill="F2F2F2"/>
            <w:vAlign w:val="center"/>
          </w:tcPr>
          <w:p w14:paraId="4166908A" w14:textId="4D5ECBC4" w:rsidR="00C3315D" w:rsidRPr="004E4B70" w:rsidRDefault="00C3315D" w:rsidP="00C3315D">
            <w:pPr>
              <w:rPr>
                <w:rFonts w:asciiTheme="majorHAnsi" w:hAnsiTheme="majorHAnsi"/>
                <w:b/>
                <w:bCs/>
                <w:color w:val="1F497D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hAnsiTheme="majorHAnsi"/>
                <w:b/>
                <w:bCs/>
                <w:color w:val="1F497D"/>
                <w:sz w:val="20"/>
                <w:szCs w:val="20"/>
                <w:lang w:eastAsia="hr-HR"/>
              </w:rPr>
              <w:t>UKUPNO:</w:t>
            </w:r>
          </w:p>
        </w:tc>
        <w:tc>
          <w:tcPr>
            <w:tcW w:w="3084" w:type="dxa"/>
            <w:gridSpan w:val="3"/>
            <w:shd w:val="clear" w:color="auto" w:fill="F2F2F2"/>
            <w:vAlign w:val="center"/>
          </w:tcPr>
          <w:p w14:paraId="20B44756" w14:textId="456FB4B4" w:rsidR="00C3315D" w:rsidRPr="004E4B70" w:rsidRDefault="00CC2B31" w:rsidP="00C3315D">
            <w:pPr>
              <w:rPr>
                <w:rFonts w:asciiTheme="majorHAnsi" w:hAnsiTheme="majorHAnsi"/>
                <w:b/>
                <w:bCs/>
                <w:color w:val="1F497D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hAnsiTheme="majorHAnsi"/>
                <w:b/>
                <w:bCs/>
                <w:color w:val="1F497D"/>
                <w:sz w:val="20"/>
                <w:szCs w:val="20"/>
                <w:lang w:eastAsia="hr-HR"/>
              </w:rPr>
              <w:t>8.107.081,78</w:t>
            </w:r>
          </w:p>
        </w:tc>
      </w:tr>
      <w:tr w:rsidR="00C3315D" w:rsidRPr="004E4B70" w14:paraId="4BBEA77B" w14:textId="77777777" w:rsidTr="00757090">
        <w:trPr>
          <w:trHeight w:val="284"/>
        </w:trPr>
        <w:tc>
          <w:tcPr>
            <w:tcW w:w="3028" w:type="dxa"/>
            <w:gridSpan w:val="2"/>
            <w:shd w:val="clear" w:color="auto" w:fill="F2F2F2"/>
          </w:tcPr>
          <w:p w14:paraId="02187A34" w14:textId="77777777" w:rsidR="00C3315D" w:rsidRPr="004E4B70" w:rsidRDefault="00C3315D" w:rsidP="00C3315D">
            <w:pPr>
              <w:rPr>
                <w:rFonts w:asciiTheme="majorHAnsi" w:hAnsiTheme="majorHAnsi"/>
                <w:b/>
                <w:color w:val="1F497D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hAnsiTheme="majorHAnsi"/>
                <w:b/>
                <w:color w:val="1F497D"/>
                <w:sz w:val="20"/>
                <w:szCs w:val="20"/>
                <w:lang w:eastAsia="hr-HR"/>
              </w:rPr>
              <w:t>Program 1006: Obrazovanje</w:t>
            </w:r>
          </w:p>
        </w:tc>
        <w:tc>
          <w:tcPr>
            <w:tcW w:w="450" w:type="dxa"/>
            <w:vAlign w:val="center"/>
          </w:tcPr>
          <w:p w14:paraId="1C58CC2F" w14:textId="48ADA5F7" w:rsidR="00C3315D" w:rsidRPr="004E4B70" w:rsidRDefault="00C3315D" w:rsidP="00C3315D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hAnsiTheme="majorHAnsi" w:cs="Calibri"/>
                <w:sz w:val="20"/>
                <w:szCs w:val="20"/>
              </w:rPr>
              <w:t>€</w:t>
            </w:r>
          </w:p>
        </w:tc>
        <w:tc>
          <w:tcPr>
            <w:tcW w:w="1336" w:type="dxa"/>
            <w:shd w:val="clear" w:color="auto" w:fill="auto"/>
            <w:vAlign w:val="center"/>
          </w:tcPr>
          <w:p w14:paraId="0014DD1C" w14:textId="3ECB8484" w:rsidR="00C3315D" w:rsidRPr="004E4B70" w:rsidRDefault="00C3315D" w:rsidP="00136A85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hAnsiTheme="majorHAnsi" w:cs="Calibri"/>
                <w:color w:val="000000"/>
                <w:sz w:val="20"/>
                <w:szCs w:val="20"/>
              </w:rPr>
              <w:t>52.307,12</w:t>
            </w:r>
          </w:p>
        </w:tc>
        <w:tc>
          <w:tcPr>
            <w:tcW w:w="1336" w:type="dxa"/>
            <w:gridSpan w:val="2"/>
            <w:shd w:val="clear" w:color="auto" w:fill="auto"/>
            <w:vAlign w:val="center"/>
          </w:tcPr>
          <w:p w14:paraId="3B7321D6" w14:textId="58A5F8DB" w:rsidR="00C3315D" w:rsidRPr="004E4B70" w:rsidRDefault="00C3315D" w:rsidP="00136A85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hAnsiTheme="majorHAnsi" w:cs="Calibri"/>
                <w:color w:val="000000"/>
                <w:sz w:val="20"/>
                <w:szCs w:val="20"/>
              </w:rPr>
              <w:t>55.359,75</w:t>
            </w:r>
          </w:p>
        </w:tc>
        <w:tc>
          <w:tcPr>
            <w:tcW w:w="1336" w:type="dxa"/>
            <w:shd w:val="clear" w:color="auto" w:fill="auto"/>
            <w:vAlign w:val="center"/>
          </w:tcPr>
          <w:p w14:paraId="4AE5F517" w14:textId="20BCF4B4" w:rsidR="00C3315D" w:rsidRPr="009A3638" w:rsidRDefault="00C3315D" w:rsidP="00136A85">
            <w:pPr>
              <w:jc w:val="center"/>
              <w:rPr>
                <w:rFonts w:asciiTheme="majorHAnsi" w:hAnsiTheme="majorHAnsi" w:cs="Calibri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hAnsiTheme="majorHAnsi" w:cs="Calibri"/>
                <w:sz w:val="20"/>
                <w:szCs w:val="20"/>
              </w:rPr>
              <w:t>83.486,00</w:t>
            </w:r>
          </w:p>
        </w:tc>
        <w:tc>
          <w:tcPr>
            <w:tcW w:w="1298" w:type="dxa"/>
            <w:shd w:val="clear" w:color="auto" w:fill="auto"/>
            <w:vAlign w:val="center"/>
          </w:tcPr>
          <w:p w14:paraId="72F840E7" w14:textId="0C047104" w:rsidR="00C3315D" w:rsidRPr="009A3638" w:rsidRDefault="00C3315D" w:rsidP="00136A85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4E4B70">
              <w:rPr>
                <w:rFonts w:asciiTheme="majorHAnsi" w:hAnsiTheme="majorHAnsi" w:cs="Calibri"/>
                <w:color w:val="000000"/>
                <w:sz w:val="20"/>
                <w:szCs w:val="20"/>
              </w:rPr>
              <w:t>80.463,00</w:t>
            </w:r>
          </w:p>
        </w:tc>
        <w:tc>
          <w:tcPr>
            <w:tcW w:w="1276" w:type="dxa"/>
            <w:vAlign w:val="center"/>
          </w:tcPr>
          <w:p w14:paraId="38DEDE0C" w14:textId="21704ED7" w:rsidR="00C3315D" w:rsidRPr="009A3638" w:rsidRDefault="00C3315D" w:rsidP="00136A85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4E4B70">
              <w:rPr>
                <w:rFonts w:asciiTheme="majorHAnsi" w:hAnsiTheme="majorHAnsi" w:cs="Calibri"/>
                <w:color w:val="000000"/>
                <w:sz w:val="20"/>
                <w:szCs w:val="20"/>
              </w:rPr>
              <w:t>80.463,00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8F93D36" w14:textId="6C8D6445" w:rsidR="00C3315D" w:rsidRPr="009A3638" w:rsidRDefault="00CC2B31" w:rsidP="00136A85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4E4B70">
              <w:rPr>
                <w:rFonts w:asciiTheme="majorHAnsi" w:hAnsiTheme="majorHAnsi" w:cs="Calibri"/>
                <w:color w:val="000000"/>
                <w:sz w:val="20"/>
                <w:szCs w:val="20"/>
              </w:rPr>
              <w:t>352.078,87</w:t>
            </w:r>
          </w:p>
        </w:tc>
        <w:tc>
          <w:tcPr>
            <w:tcW w:w="1181" w:type="dxa"/>
            <w:shd w:val="clear" w:color="auto" w:fill="auto"/>
            <w:vAlign w:val="center"/>
          </w:tcPr>
          <w:p w14:paraId="6CAE2C10" w14:textId="77777777" w:rsidR="00C3315D" w:rsidRPr="004E4B70" w:rsidRDefault="00C3315D" w:rsidP="00136A85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hAnsiTheme="majorHAnsi"/>
                <w:sz w:val="20"/>
                <w:szCs w:val="20"/>
                <w:lang w:eastAsia="hr-HR"/>
              </w:rPr>
              <w:t>+</w:t>
            </w:r>
          </w:p>
        </w:tc>
        <w:tc>
          <w:tcPr>
            <w:tcW w:w="1195" w:type="dxa"/>
            <w:shd w:val="clear" w:color="auto" w:fill="auto"/>
            <w:vAlign w:val="center"/>
          </w:tcPr>
          <w:p w14:paraId="70DD4DC8" w14:textId="77777777" w:rsidR="00C3315D" w:rsidRPr="004E4B70" w:rsidRDefault="00C3315D" w:rsidP="00C3315D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74FDE81D" w14:textId="77777777" w:rsidR="00C3315D" w:rsidRPr="004E4B70" w:rsidRDefault="00C3315D" w:rsidP="00C3315D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hAnsiTheme="majorHAnsi"/>
                <w:sz w:val="20"/>
                <w:szCs w:val="20"/>
                <w:lang w:eastAsia="hr-HR"/>
              </w:rPr>
              <w:t>+</w:t>
            </w:r>
          </w:p>
        </w:tc>
      </w:tr>
      <w:tr w:rsidR="00C3315D" w:rsidRPr="004E4B70" w14:paraId="577C6226" w14:textId="77777777" w:rsidTr="00757090">
        <w:trPr>
          <w:trHeight w:val="284"/>
        </w:trPr>
        <w:tc>
          <w:tcPr>
            <w:tcW w:w="3028" w:type="dxa"/>
            <w:gridSpan w:val="2"/>
            <w:shd w:val="clear" w:color="auto" w:fill="F2F2F2"/>
          </w:tcPr>
          <w:p w14:paraId="6C2BF8C4" w14:textId="77777777" w:rsidR="00C3315D" w:rsidRPr="004E4B70" w:rsidRDefault="00C3315D" w:rsidP="00C3315D">
            <w:pPr>
              <w:rPr>
                <w:rFonts w:asciiTheme="majorHAnsi" w:hAnsiTheme="majorHAnsi"/>
                <w:b/>
                <w:color w:val="1F497D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hAnsiTheme="majorHAnsi"/>
                <w:b/>
                <w:color w:val="1F497D"/>
                <w:sz w:val="20"/>
                <w:szCs w:val="20"/>
                <w:lang w:eastAsia="hr-HR"/>
              </w:rPr>
              <w:t>Program 1007: Predškolski odgoj</w:t>
            </w:r>
          </w:p>
        </w:tc>
        <w:tc>
          <w:tcPr>
            <w:tcW w:w="450" w:type="dxa"/>
            <w:vAlign w:val="center"/>
          </w:tcPr>
          <w:p w14:paraId="6676C6A1" w14:textId="5F5CF364" w:rsidR="00C3315D" w:rsidRPr="004E4B70" w:rsidRDefault="00C3315D" w:rsidP="00C3315D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hAnsiTheme="majorHAnsi" w:cs="Calibri"/>
                <w:sz w:val="20"/>
                <w:szCs w:val="20"/>
              </w:rPr>
              <w:t>€</w:t>
            </w:r>
          </w:p>
        </w:tc>
        <w:tc>
          <w:tcPr>
            <w:tcW w:w="1336" w:type="dxa"/>
            <w:shd w:val="clear" w:color="auto" w:fill="auto"/>
            <w:vAlign w:val="center"/>
          </w:tcPr>
          <w:p w14:paraId="6DF3644C" w14:textId="64585524" w:rsidR="00C3315D" w:rsidRPr="004E4B70" w:rsidRDefault="00C3315D" w:rsidP="00136A85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hAnsiTheme="majorHAnsi" w:cs="Calibri"/>
                <w:color w:val="000000"/>
                <w:sz w:val="20"/>
                <w:szCs w:val="20"/>
              </w:rPr>
              <w:t>141.738,27</w:t>
            </w:r>
          </w:p>
        </w:tc>
        <w:tc>
          <w:tcPr>
            <w:tcW w:w="1336" w:type="dxa"/>
            <w:gridSpan w:val="2"/>
            <w:shd w:val="clear" w:color="auto" w:fill="auto"/>
            <w:vAlign w:val="center"/>
          </w:tcPr>
          <w:p w14:paraId="2D5BA36F" w14:textId="157E79BD" w:rsidR="00C3315D" w:rsidRPr="004E4B70" w:rsidRDefault="00C3315D" w:rsidP="00136A85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hAnsiTheme="majorHAnsi" w:cs="Calibri"/>
                <w:color w:val="000000"/>
                <w:sz w:val="20"/>
                <w:szCs w:val="20"/>
              </w:rPr>
              <w:t>147.643,64</w:t>
            </w:r>
          </w:p>
        </w:tc>
        <w:tc>
          <w:tcPr>
            <w:tcW w:w="1336" w:type="dxa"/>
            <w:shd w:val="clear" w:color="auto" w:fill="auto"/>
            <w:vAlign w:val="center"/>
          </w:tcPr>
          <w:p w14:paraId="2F999B7D" w14:textId="22AC8F51" w:rsidR="00C3315D" w:rsidRPr="009A3638" w:rsidRDefault="00C3315D" w:rsidP="00136A85">
            <w:pPr>
              <w:jc w:val="center"/>
              <w:rPr>
                <w:rFonts w:asciiTheme="majorHAnsi" w:hAnsiTheme="majorHAnsi" w:cs="Calibri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hAnsiTheme="majorHAnsi" w:cs="Calibri"/>
                <w:sz w:val="20"/>
                <w:szCs w:val="20"/>
              </w:rPr>
              <w:t>201.013,00</w:t>
            </w:r>
          </w:p>
        </w:tc>
        <w:tc>
          <w:tcPr>
            <w:tcW w:w="1298" w:type="dxa"/>
            <w:shd w:val="clear" w:color="auto" w:fill="auto"/>
            <w:vAlign w:val="center"/>
          </w:tcPr>
          <w:p w14:paraId="32EECCCC" w14:textId="2173CDCD" w:rsidR="00C3315D" w:rsidRPr="004E4B70" w:rsidRDefault="00C3315D" w:rsidP="00136A85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hAnsiTheme="majorHAnsi" w:cs="Calibri"/>
                <w:color w:val="000000"/>
                <w:sz w:val="20"/>
                <w:szCs w:val="20"/>
              </w:rPr>
              <w:t>254.370,00</w:t>
            </w:r>
          </w:p>
        </w:tc>
        <w:tc>
          <w:tcPr>
            <w:tcW w:w="1276" w:type="dxa"/>
            <w:vAlign w:val="center"/>
          </w:tcPr>
          <w:p w14:paraId="0E338567" w14:textId="72AAE758" w:rsidR="00C3315D" w:rsidRPr="004E4B70" w:rsidRDefault="00C3315D" w:rsidP="00136A85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hAnsiTheme="majorHAnsi" w:cs="Calibri"/>
                <w:color w:val="000000"/>
                <w:sz w:val="20"/>
                <w:szCs w:val="20"/>
              </w:rPr>
              <w:t>254.370,00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9918B58" w14:textId="074CA6ED" w:rsidR="00C3315D" w:rsidRPr="009A3638" w:rsidRDefault="00CC2B31" w:rsidP="00136A85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4E4B70">
              <w:rPr>
                <w:rFonts w:asciiTheme="majorHAnsi" w:hAnsiTheme="majorHAnsi" w:cs="Calibri"/>
                <w:color w:val="000000"/>
                <w:sz w:val="20"/>
                <w:szCs w:val="20"/>
              </w:rPr>
              <w:t>999.134,91</w:t>
            </w:r>
          </w:p>
        </w:tc>
        <w:tc>
          <w:tcPr>
            <w:tcW w:w="1181" w:type="dxa"/>
            <w:shd w:val="clear" w:color="auto" w:fill="auto"/>
            <w:vAlign w:val="center"/>
          </w:tcPr>
          <w:p w14:paraId="0F9BA163" w14:textId="77777777" w:rsidR="00C3315D" w:rsidRPr="004E4B70" w:rsidRDefault="00C3315D" w:rsidP="00136A85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hAnsiTheme="majorHAnsi"/>
                <w:sz w:val="20"/>
                <w:szCs w:val="20"/>
                <w:lang w:eastAsia="hr-HR"/>
              </w:rPr>
              <w:t>+</w:t>
            </w:r>
          </w:p>
        </w:tc>
        <w:tc>
          <w:tcPr>
            <w:tcW w:w="1195" w:type="dxa"/>
            <w:shd w:val="clear" w:color="auto" w:fill="auto"/>
            <w:vAlign w:val="center"/>
          </w:tcPr>
          <w:p w14:paraId="608B1473" w14:textId="77777777" w:rsidR="00C3315D" w:rsidRPr="004E4B70" w:rsidRDefault="00C3315D" w:rsidP="00C3315D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529C768A" w14:textId="77777777" w:rsidR="00C3315D" w:rsidRPr="004E4B70" w:rsidRDefault="00C3315D" w:rsidP="00C3315D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hAnsiTheme="majorHAnsi"/>
                <w:sz w:val="20"/>
                <w:szCs w:val="20"/>
                <w:lang w:eastAsia="hr-HR"/>
              </w:rPr>
              <w:t>+</w:t>
            </w:r>
          </w:p>
        </w:tc>
      </w:tr>
      <w:tr w:rsidR="00C3315D" w:rsidRPr="004E4B70" w14:paraId="42EF28FB" w14:textId="77777777" w:rsidTr="00757090">
        <w:trPr>
          <w:trHeight w:val="284"/>
        </w:trPr>
        <w:tc>
          <w:tcPr>
            <w:tcW w:w="3028" w:type="dxa"/>
            <w:gridSpan w:val="2"/>
            <w:shd w:val="clear" w:color="auto" w:fill="F2F2F2"/>
            <w:vAlign w:val="center"/>
          </w:tcPr>
          <w:p w14:paraId="0355B10F" w14:textId="47592199" w:rsidR="00C3315D" w:rsidRPr="004E4B70" w:rsidRDefault="00C3315D" w:rsidP="00C3315D">
            <w:pPr>
              <w:rPr>
                <w:rFonts w:asciiTheme="majorHAnsi" w:hAnsiTheme="majorHAnsi"/>
                <w:b/>
                <w:color w:val="1F497D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hAnsiTheme="majorHAnsi"/>
                <w:b/>
                <w:color w:val="1F497D"/>
                <w:sz w:val="20"/>
                <w:szCs w:val="20"/>
              </w:rPr>
              <w:t>Program 1019: Izgradnja dječjeg vrtića u Lipovljanima</w:t>
            </w:r>
          </w:p>
        </w:tc>
        <w:tc>
          <w:tcPr>
            <w:tcW w:w="450" w:type="dxa"/>
            <w:vAlign w:val="center"/>
          </w:tcPr>
          <w:p w14:paraId="09763A75" w14:textId="416AD834" w:rsidR="00C3315D" w:rsidRPr="004E4B70" w:rsidRDefault="00C3315D" w:rsidP="00C3315D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4E4B70">
              <w:rPr>
                <w:rFonts w:asciiTheme="majorHAnsi" w:hAnsiTheme="majorHAnsi" w:cs="Calibri"/>
                <w:sz w:val="20"/>
                <w:szCs w:val="20"/>
              </w:rPr>
              <w:t>€</w:t>
            </w:r>
          </w:p>
        </w:tc>
        <w:tc>
          <w:tcPr>
            <w:tcW w:w="1336" w:type="dxa"/>
            <w:shd w:val="clear" w:color="auto" w:fill="auto"/>
            <w:vAlign w:val="center"/>
          </w:tcPr>
          <w:p w14:paraId="17AD6237" w14:textId="3AF512C4" w:rsidR="00C3315D" w:rsidRPr="004E4B70" w:rsidRDefault="00C3315D" w:rsidP="00136A85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4E4B70">
              <w:rPr>
                <w:rFonts w:asciiTheme="majorHAnsi" w:hAnsiTheme="majorHAns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6" w:type="dxa"/>
            <w:gridSpan w:val="2"/>
            <w:shd w:val="clear" w:color="auto" w:fill="auto"/>
            <w:vAlign w:val="center"/>
          </w:tcPr>
          <w:p w14:paraId="719D84EF" w14:textId="66DDB4CE" w:rsidR="00C3315D" w:rsidRPr="004E4B70" w:rsidRDefault="00C3315D" w:rsidP="00136A85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4E4B70">
              <w:rPr>
                <w:rFonts w:asciiTheme="majorHAnsi" w:hAnsiTheme="majorHAns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6" w:type="dxa"/>
            <w:shd w:val="clear" w:color="auto" w:fill="auto"/>
            <w:vAlign w:val="center"/>
          </w:tcPr>
          <w:p w14:paraId="4301C46D" w14:textId="626E273D" w:rsidR="00C3315D" w:rsidRPr="004E4B70" w:rsidRDefault="00C3315D" w:rsidP="00136A85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4E4B70">
              <w:rPr>
                <w:rFonts w:asciiTheme="majorHAnsi" w:hAnsiTheme="majorHAnsi" w:cs="Calibri"/>
                <w:sz w:val="20"/>
                <w:szCs w:val="20"/>
              </w:rPr>
              <w:t>3.356.784,00</w:t>
            </w:r>
          </w:p>
        </w:tc>
        <w:tc>
          <w:tcPr>
            <w:tcW w:w="1298" w:type="dxa"/>
            <w:shd w:val="clear" w:color="auto" w:fill="auto"/>
            <w:vAlign w:val="center"/>
          </w:tcPr>
          <w:p w14:paraId="35D97053" w14:textId="63C727B0" w:rsidR="00C3315D" w:rsidRPr="004E4B70" w:rsidRDefault="00C3315D" w:rsidP="00136A85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4E4B70">
              <w:rPr>
                <w:rFonts w:asciiTheme="majorHAnsi" w:hAnsiTheme="majorHAnsi" w:cs="Calibri"/>
                <w:color w:val="000000"/>
                <w:sz w:val="20"/>
                <w:szCs w:val="20"/>
              </w:rPr>
              <w:t>3.356.784,00</w:t>
            </w:r>
          </w:p>
        </w:tc>
        <w:tc>
          <w:tcPr>
            <w:tcW w:w="1276" w:type="dxa"/>
            <w:vAlign w:val="center"/>
          </w:tcPr>
          <w:p w14:paraId="71B6FB1D" w14:textId="62D608A1" w:rsidR="00C3315D" w:rsidRPr="004E4B70" w:rsidRDefault="00C3315D" w:rsidP="00136A85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4E4B70">
              <w:rPr>
                <w:rFonts w:asciiTheme="majorHAnsi" w:hAnsiTheme="majorHAnsi" w:cs="Calibri"/>
                <w:color w:val="000000"/>
                <w:sz w:val="20"/>
                <w:szCs w:val="20"/>
              </w:rPr>
              <w:t>42.300,00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3CC7502" w14:textId="7B6A4A5D" w:rsidR="00C3315D" w:rsidRPr="004E4B70" w:rsidRDefault="00CC2B31" w:rsidP="00136A85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4E4B70">
              <w:rPr>
                <w:rFonts w:asciiTheme="majorHAnsi" w:hAnsiTheme="majorHAnsi" w:cs="Calibri"/>
                <w:color w:val="000000"/>
                <w:sz w:val="20"/>
                <w:szCs w:val="20"/>
              </w:rPr>
              <w:t>6.755.868,00</w:t>
            </w:r>
          </w:p>
        </w:tc>
        <w:tc>
          <w:tcPr>
            <w:tcW w:w="1181" w:type="dxa"/>
            <w:shd w:val="clear" w:color="auto" w:fill="auto"/>
            <w:vAlign w:val="center"/>
          </w:tcPr>
          <w:p w14:paraId="25B18FBE" w14:textId="77777777" w:rsidR="00C3315D" w:rsidRPr="004E4B70" w:rsidRDefault="00C3315D" w:rsidP="00136A85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</w:p>
        </w:tc>
        <w:tc>
          <w:tcPr>
            <w:tcW w:w="1195" w:type="dxa"/>
            <w:shd w:val="clear" w:color="auto" w:fill="auto"/>
            <w:vAlign w:val="center"/>
          </w:tcPr>
          <w:p w14:paraId="27E4207A" w14:textId="5690B13E" w:rsidR="00C3315D" w:rsidRPr="004E4B70" w:rsidRDefault="00CC2B31" w:rsidP="00C3315D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hAnsiTheme="majorHAnsi"/>
                <w:sz w:val="20"/>
                <w:szCs w:val="20"/>
                <w:lang w:eastAsia="hr-HR"/>
              </w:rPr>
              <w:t>+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5BEA17D" w14:textId="77777777" w:rsidR="00C3315D" w:rsidRPr="004E4B70" w:rsidRDefault="00C3315D" w:rsidP="00C3315D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</w:p>
        </w:tc>
      </w:tr>
      <w:tr w:rsidR="00C3315D" w:rsidRPr="004E4B70" w14:paraId="578959F4" w14:textId="77777777" w:rsidTr="00757090">
        <w:trPr>
          <w:trHeight w:val="284"/>
        </w:trPr>
        <w:tc>
          <w:tcPr>
            <w:tcW w:w="14561" w:type="dxa"/>
            <w:gridSpan w:val="13"/>
            <w:shd w:val="clear" w:color="auto" w:fill="95B3D7"/>
          </w:tcPr>
          <w:p w14:paraId="59CE39B9" w14:textId="75AF08FE" w:rsidR="00C3315D" w:rsidRPr="004E4B70" w:rsidRDefault="00C3315D" w:rsidP="00C3315D">
            <w:pPr>
              <w:rPr>
                <w:rFonts w:asciiTheme="majorHAnsi" w:hAnsiTheme="majorHAnsi"/>
                <w:b/>
                <w:bCs/>
                <w:color w:val="1F497D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hAnsiTheme="majorHAnsi"/>
                <w:b/>
                <w:bCs/>
                <w:color w:val="FFFFFF"/>
                <w:sz w:val="20"/>
                <w:szCs w:val="20"/>
                <w:lang w:eastAsia="hr-HR"/>
              </w:rPr>
              <w:t>AKTIVNOST/PROJEKT</w:t>
            </w:r>
          </w:p>
        </w:tc>
      </w:tr>
      <w:tr w:rsidR="00C3315D" w:rsidRPr="004E4B70" w14:paraId="743777E4" w14:textId="77777777" w:rsidTr="00757090">
        <w:trPr>
          <w:trHeight w:val="284"/>
        </w:trPr>
        <w:tc>
          <w:tcPr>
            <w:tcW w:w="1007" w:type="dxa"/>
            <w:vAlign w:val="center"/>
          </w:tcPr>
          <w:p w14:paraId="4B4CC71F" w14:textId="77777777" w:rsidR="00C3315D" w:rsidRPr="004E4B70" w:rsidRDefault="00C3315D" w:rsidP="00C3315D">
            <w:pPr>
              <w:rPr>
                <w:rFonts w:asciiTheme="majorHAnsi" w:hAnsiTheme="majorHAnsi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  <w:t>A100001</w:t>
            </w:r>
          </w:p>
        </w:tc>
        <w:tc>
          <w:tcPr>
            <w:tcW w:w="2021" w:type="dxa"/>
            <w:vAlign w:val="center"/>
          </w:tcPr>
          <w:p w14:paraId="5B7FD62A" w14:textId="77777777" w:rsidR="00C3315D" w:rsidRPr="004E4B70" w:rsidRDefault="00C3315D" w:rsidP="00C3315D">
            <w:pPr>
              <w:rPr>
                <w:rFonts w:asciiTheme="majorHAnsi" w:hAnsiTheme="majorHAnsi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  <w:t>Visoko obrazovanje - stipendije</w:t>
            </w:r>
          </w:p>
        </w:tc>
        <w:tc>
          <w:tcPr>
            <w:tcW w:w="450" w:type="dxa"/>
            <w:vAlign w:val="center"/>
          </w:tcPr>
          <w:p w14:paraId="5353BD63" w14:textId="56ABE7A5" w:rsidR="00C3315D" w:rsidRPr="004E4B70" w:rsidRDefault="00C3315D" w:rsidP="00C3315D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hAnsiTheme="majorHAnsi" w:cs="Calibri"/>
                <w:sz w:val="20"/>
                <w:szCs w:val="20"/>
              </w:rPr>
              <w:t>€</w:t>
            </w:r>
          </w:p>
        </w:tc>
        <w:tc>
          <w:tcPr>
            <w:tcW w:w="1336" w:type="dxa"/>
            <w:shd w:val="clear" w:color="auto" w:fill="auto"/>
            <w:vAlign w:val="center"/>
          </w:tcPr>
          <w:p w14:paraId="5247E44B" w14:textId="5C6881D8" w:rsidR="00C3315D" w:rsidRPr="004E4B70" w:rsidRDefault="00C3315D" w:rsidP="00136A85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hAnsiTheme="majorHAnsi" w:cs="Calibri"/>
                <w:color w:val="000000"/>
                <w:sz w:val="20"/>
                <w:szCs w:val="20"/>
              </w:rPr>
              <w:t>15.926,74</w:t>
            </w:r>
          </w:p>
        </w:tc>
        <w:tc>
          <w:tcPr>
            <w:tcW w:w="1336" w:type="dxa"/>
            <w:gridSpan w:val="2"/>
            <w:shd w:val="clear" w:color="auto" w:fill="auto"/>
            <w:vAlign w:val="center"/>
          </w:tcPr>
          <w:p w14:paraId="2B0E05B0" w14:textId="24E10C38" w:rsidR="00C3315D" w:rsidRPr="004E4B70" w:rsidRDefault="00C3315D" w:rsidP="00136A85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hAnsiTheme="majorHAnsi" w:cs="Calibri"/>
                <w:color w:val="000000"/>
                <w:sz w:val="20"/>
                <w:szCs w:val="20"/>
              </w:rPr>
              <w:t>18.581,19</w:t>
            </w:r>
          </w:p>
        </w:tc>
        <w:tc>
          <w:tcPr>
            <w:tcW w:w="1336" w:type="dxa"/>
            <w:shd w:val="clear" w:color="auto" w:fill="auto"/>
            <w:vAlign w:val="center"/>
          </w:tcPr>
          <w:p w14:paraId="53FCEEC1" w14:textId="23D379AF" w:rsidR="00C3315D" w:rsidRPr="004E4B70" w:rsidRDefault="00C3315D" w:rsidP="00136A85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hAnsiTheme="majorHAnsi" w:cs="Calibri"/>
                <w:color w:val="000000"/>
                <w:sz w:val="20"/>
                <w:szCs w:val="20"/>
              </w:rPr>
              <w:t>18.581,19</w:t>
            </w:r>
          </w:p>
        </w:tc>
        <w:tc>
          <w:tcPr>
            <w:tcW w:w="1298" w:type="dxa"/>
            <w:shd w:val="clear" w:color="auto" w:fill="auto"/>
            <w:vAlign w:val="center"/>
          </w:tcPr>
          <w:p w14:paraId="29603656" w14:textId="74D069D4" w:rsidR="00C3315D" w:rsidRPr="009A3638" w:rsidRDefault="00C3315D" w:rsidP="00136A85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4E4B70">
              <w:rPr>
                <w:rFonts w:asciiTheme="majorHAnsi" w:hAnsiTheme="majorHAnsi" w:cs="Calibri"/>
                <w:color w:val="000000"/>
                <w:sz w:val="20"/>
                <w:szCs w:val="20"/>
              </w:rPr>
              <w:t>20.000,0</w:t>
            </w:r>
            <w:r w:rsidR="009A3638">
              <w:rPr>
                <w:rFonts w:asciiTheme="majorHAnsi" w:hAnsiTheme="majorHAns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14:paraId="6B113B02" w14:textId="183A5294" w:rsidR="00C3315D" w:rsidRPr="004E4B70" w:rsidRDefault="00C3315D" w:rsidP="00136A85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hAnsiTheme="majorHAnsi" w:cs="Calibri"/>
                <w:color w:val="000000"/>
                <w:sz w:val="20"/>
                <w:szCs w:val="20"/>
              </w:rPr>
              <w:t>20.000,00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F11BDA8" w14:textId="7A78DED3" w:rsidR="00C3315D" w:rsidRPr="009A3638" w:rsidRDefault="00362B7B" w:rsidP="00136A85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4E4B70">
              <w:rPr>
                <w:rFonts w:asciiTheme="majorHAnsi" w:hAnsiTheme="majorHAnsi" w:cs="Calibri"/>
                <w:color w:val="000000"/>
                <w:sz w:val="20"/>
                <w:szCs w:val="20"/>
              </w:rPr>
              <w:t>93.089,12</w:t>
            </w:r>
          </w:p>
        </w:tc>
        <w:tc>
          <w:tcPr>
            <w:tcW w:w="1181" w:type="dxa"/>
            <w:shd w:val="clear" w:color="auto" w:fill="auto"/>
            <w:vAlign w:val="center"/>
          </w:tcPr>
          <w:p w14:paraId="36A5884F" w14:textId="77777777" w:rsidR="00C3315D" w:rsidRPr="004E4B70" w:rsidRDefault="00C3315D" w:rsidP="00136A85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</w:p>
        </w:tc>
        <w:tc>
          <w:tcPr>
            <w:tcW w:w="1195" w:type="dxa"/>
            <w:shd w:val="clear" w:color="auto" w:fill="auto"/>
            <w:vAlign w:val="center"/>
          </w:tcPr>
          <w:p w14:paraId="076B13F9" w14:textId="77777777" w:rsidR="00C3315D" w:rsidRPr="004E4B70" w:rsidRDefault="00C3315D" w:rsidP="00136A85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31E9DFB2" w14:textId="77777777" w:rsidR="00C3315D" w:rsidRPr="004E4B70" w:rsidRDefault="00C3315D" w:rsidP="00C3315D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hAnsiTheme="majorHAnsi"/>
                <w:sz w:val="20"/>
                <w:szCs w:val="20"/>
                <w:lang w:eastAsia="hr-HR"/>
              </w:rPr>
              <w:t>+</w:t>
            </w:r>
          </w:p>
        </w:tc>
      </w:tr>
      <w:tr w:rsidR="00C3315D" w:rsidRPr="004E4B70" w14:paraId="603E03C7" w14:textId="77777777" w:rsidTr="00757090">
        <w:trPr>
          <w:trHeight w:val="284"/>
        </w:trPr>
        <w:tc>
          <w:tcPr>
            <w:tcW w:w="1007" w:type="dxa"/>
            <w:vAlign w:val="center"/>
          </w:tcPr>
          <w:p w14:paraId="0EFF69EE" w14:textId="77777777" w:rsidR="00C3315D" w:rsidRPr="004E4B70" w:rsidRDefault="00C3315D" w:rsidP="00C3315D">
            <w:pPr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  <w:t>A100002</w:t>
            </w:r>
          </w:p>
        </w:tc>
        <w:tc>
          <w:tcPr>
            <w:tcW w:w="2021" w:type="dxa"/>
            <w:vAlign w:val="center"/>
          </w:tcPr>
          <w:p w14:paraId="778F8BED" w14:textId="77777777" w:rsidR="00C3315D" w:rsidRPr="004E4B70" w:rsidRDefault="00C3315D" w:rsidP="00C3315D">
            <w:pPr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  <w:t>Učenička natjecanja, smotre O.Š. Josip Kozarac</w:t>
            </w:r>
          </w:p>
        </w:tc>
        <w:tc>
          <w:tcPr>
            <w:tcW w:w="450" w:type="dxa"/>
            <w:vAlign w:val="center"/>
          </w:tcPr>
          <w:p w14:paraId="54C14E62" w14:textId="33428D5B" w:rsidR="00C3315D" w:rsidRPr="004E4B70" w:rsidRDefault="00C3315D" w:rsidP="00C3315D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hAnsiTheme="majorHAnsi" w:cs="Calibri"/>
                <w:sz w:val="20"/>
                <w:szCs w:val="20"/>
              </w:rPr>
              <w:t>€</w:t>
            </w:r>
          </w:p>
        </w:tc>
        <w:tc>
          <w:tcPr>
            <w:tcW w:w="1336" w:type="dxa"/>
            <w:shd w:val="clear" w:color="auto" w:fill="auto"/>
            <w:vAlign w:val="center"/>
          </w:tcPr>
          <w:p w14:paraId="58F7F357" w14:textId="72FDF359" w:rsidR="00C3315D" w:rsidRPr="004E4B70" w:rsidRDefault="00C3315D" w:rsidP="00136A85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hAnsiTheme="majorHAnsi" w:cs="Calibri"/>
                <w:color w:val="000000"/>
                <w:sz w:val="20"/>
                <w:szCs w:val="20"/>
              </w:rPr>
              <w:t>663,61</w:t>
            </w:r>
          </w:p>
        </w:tc>
        <w:tc>
          <w:tcPr>
            <w:tcW w:w="1336" w:type="dxa"/>
            <w:gridSpan w:val="2"/>
            <w:shd w:val="clear" w:color="auto" w:fill="auto"/>
            <w:vAlign w:val="center"/>
          </w:tcPr>
          <w:p w14:paraId="3B3F2E57" w14:textId="701BD8AF" w:rsidR="00C3315D" w:rsidRPr="004E4B70" w:rsidRDefault="00C3315D" w:rsidP="00136A85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hAnsiTheme="majorHAnsi" w:cs="Calibri"/>
                <w:color w:val="000000"/>
                <w:sz w:val="20"/>
                <w:szCs w:val="20"/>
              </w:rPr>
              <w:t>1.327,23</w:t>
            </w:r>
          </w:p>
        </w:tc>
        <w:tc>
          <w:tcPr>
            <w:tcW w:w="1336" w:type="dxa"/>
            <w:shd w:val="clear" w:color="auto" w:fill="auto"/>
            <w:vAlign w:val="center"/>
          </w:tcPr>
          <w:p w14:paraId="01E1A25D" w14:textId="073D90BB" w:rsidR="00C3315D" w:rsidRPr="004E4B70" w:rsidRDefault="00C3315D" w:rsidP="00136A85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hAnsiTheme="majorHAnsi" w:cs="Calibri"/>
                <w:color w:val="000000"/>
                <w:sz w:val="20"/>
                <w:szCs w:val="20"/>
              </w:rPr>
              <w:t>1.327,23</w:t>
            </w:r>
          </w:p>
        </w:tc>
        <w:tc>
          <w:tcPr>
            <w:tcW w:w="1298" w:type="dxa"/>
            <w:shd w:val="clear" w:color="auto" w:fill="auto"/>
            <w:vAlign w:val="center"/>
          </w:tcPr>
          <w:p w14:paraId="481E8CB2" w14:textId="56A739A2" w:rsidR="00C3315D" w:rsidRPr="009A3638" w:rsidRDefault="00C3315D" w:rsidP="00136A85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4E4B70">
              <w:rPr>
                <w:rFonts w:asciiTheme="majorHAnsi" w:hAnsiTheme="majorHAns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14:paraId="57086A5F" w14:textId="21ABCB69" w:rsidR="00C3315D" w:rsidRPr="009A3638" w:rsidRDefault="00C3315D" w:rsidP="00136A85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4E4B70">
              <w:rPr>
                <w:rFonts w:asciiTheme="majorHAnsi" w:hAnsiTheme="majorHAns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8E5A9F5" w14:textId="0A094BC0" w:rsidR="00C3315D" w:rsidRPr="009A3638" w:rsidRDefault="00362B7B" w:rsidP="00136A85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4E4B70">
              <w:rPr>
                <w:rFonts w:asciiTheme="majorHAnsi" w:hAnsiTheme="majorHAnsi" w:cs="Calibri"/>
                <w:color w:val="000000"/>
                <w:sz w:val="20"/>
                <w:szCs w:val="20"/>
              </w:rPr>
              <w:t>3.318,07</w:t>
            </w:r>
          </w:p>
        </w:tc>
        <w:tc>
          <w:tcPr>
            <w:tcW w:w="1181" w:type="dxa"/>
            <w:shd w:val="clear" w:color="auto" w:fill="auto"/>
            <w:vAlign w:val="center"/>
          </w:tcPr>
          <w:p w14:paraId="1DB607FA" w14:textId="77777777" w:rsidR="00C3315D" w:rsidRPr="004E4B70" w:rsidRDefault="00C3315D" w:rsidP="00136A85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</w:p>
        </w:tc>
        <w:tc>
          <w:tcPr>
            <w:tcW w:w="1195" w:type="dxa"/>
            <w:shd w:val="clear" w:color="auto" w:fill="auto"/>
            <w:vAlign w:val="center"/>
          </w:tcPr>
          <w:p w14:paraId="6B5CD1EB" w14:textId="77777777" w:rsidR="00C3315D" w:rsidRPr="004E4B70" w:rsidRDefault="00C3315D" w:rsidP="00136A85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62EE04E0" w14:textId="77777777" w:rsidR="00C3315D" w:rsidRPr="004E4B70" w:rsidRDefault="00C3315D" w:rsidP="00C3315D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hAnsiTheme="majorHAnsi"/>
                <w:sz w:val="20"/>
                <w:szCs w:val="20"/>
                <w:lang w:eastAsia="hr-HR"/>
              </w:rPr>
              <w:t>+</w:t>
            </w:r>
          </w:p>
        </w:tc>
      </w:tr>
      <w:tr w:rsidR="00C3315D" w:rsidRPr="004E4B70" w14:paraId="391EBDBF" w14:textId="77777777" w:rsidTr="00757090">
        <w:trPr>
          <w:trHeight w:val="284"/>
        </w:trPr>
        <w:tc>
          <w:tcPr>
            <w:tcW w:w="1007" w:type="dxa"/>
            <w:vAlign w:val="center"/>
          </w:tcPr>
          <w:p w14:paraId="4623D38B" w14:textId="77777777" w:rsidR="00C3315D" w:rsidRPr="004E4B70" w:rsidRDefault="00C3315D" w:rsidP="00C3315D">
            <w:pPr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  <w:t>A100003</w:t>
            </w:r>
          </w:p>
        </w:tc>
        <w:tc>
          <w:tcPr>
            <w:tcW w:w="2021" w:type="dxa"/>
            <w:vAlign w:val="center"/>
          </w:tcPr>
          <w:p w14:paraId="677744B3" w14:textId="77777777" w:rsidR="00C3315D" w:rsidRPr="004E4B70" w:rsidRDefault="00C3315D" w:rsidP="00C3315D">
            <w:pPr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  <w:t>Nastavna pomagala O.Š. J. Kozarac</w:t>
            </w:r>
          </w:p>
        </w:tc>
        <w:tc>
          <w:tcPr>
            <w:tcW w:w="450" w:type="dxa"/>
            <w:vAlign w:val="center"/>
          </w:tcPr>
          <w:p w14:paraId="007A3096" w14:textId="31C845F9" w:rsidR="00C3315D" w:rsidRPr="004E4B70" w:rsidRDefault="00C3315D" w:rsidP="00C3315D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hAnsiTheme="majorHAnsi" w:cs="Calibri"/>
                <w:sz w:val="20"/>
                <w:szCs w:val="20"/>
              </w:rPr>
              <w:t>€</w:t>
            </w:r>
          </w:p>
        </w:tc>
        <w:tc>
          <w:tcPr>
            <w:tcW w:w="1336" w:type="dxa"/>
            <w:shd w:val="clear" w:color="auto" w:fill="auto"/>
            <w:vAlign w:val="center"/>
          </w:tcPr>
          <w:p w14:paraId="6593729F" w14:textId="57F6A439" w:rsidR="00C3315D" w:rsidRPr="004E4B70" w:rsidRDefault="00C3315D" w:rsidP="00136A85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hAnsiTheme="majorHAnsi" w:cs="Calibri"/>
                <w:color w:val="000000"/>
                <w:sz w:val="20"/>
                <w:szCs w:val="20"/>
              </w:rPr>
              <w:t>1.990,84</w:t>
            </w:r>
          </w:p>
        </w:tc>
        <w:tc>
          <w:tcPr>
            <w:tcW w:w="1336" w:type="dxa"/>
            <w:gridSpan w:val="2"/>
            <w:shd w:val="clear" w:color="auto" w:fill="auto"/>
            <w:vAlign w:val="center"/>
          </w:tcPr>
          <w:p w14:paraId="64A137AB" w14:textId="257C41E0" w:rsidR="00C3315D" w:rsidRPr="004E4B70" w:rsidRDefault="00C3315D" w:rsidP="00136A85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hAnsiTheme="majorHAnsi" w:cs="Calibri"/>
                <w:color w:val="000000"/>
                <w:sz w:val="20"/>
                <w:szCs w:val="20"/>
              </w:rPr>
              <w:t>1.990,84</w:t>
            </w:r>
          </w:p>
        </w:tc>
        <w:tc>
          <w:tcPr>
            <w:tcW w:w="1336" w:type="dxa"/>
            <w:shd w:val="clear" w:color="auto" w:fill="auto"/>
            <w:vAlign w:val="center"/>
          </w:tcPr>
          <w:p w14:paraId="17E18945" w14:textId="685AE86C" w:rsidR="00C3315D" w:rsidRPr="009A3638" w:rsidRDefault="00C3315D" w:rsidP="00136A85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4E4B70">
              <w:rPr>
                <w:rFonts w:asciiTheme="majorHAnsi" w:hAnsiTheme="majorHAns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8" w:type="dxa"/>
            <w:shd w:val="clear" w:color="auto" w:fill="auto"/>
            <w:vAlign w:val="center"/>
          </w:tcPr>
          <w:p w14:paraId="425BCFFE" w14:textId="029358A5" w:rsidR="00C3315D" w:rsidRPr="009A3638" w:rsidRDefault="00C3315D" w:rsidP="00136A85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4E4B70">
              <w:rPr>
                <w:rFonts w:asciiTheme="majorHAnsi" w:hAnsiTheme="majorHAns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14:paraId="57471864" w14:textId="69BC6A83" w:rsidR="00C3315D" w:rsidRPr="009A3638" w:rsidRDefault="00C3315D" w:rsidP="00136A85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4E4B70">
              <w:rPr>
                <w:rFonts w:asciiTheme="majorHAnsi" w:hAnsiTheme="majorHAns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D7F9B5A" w14:textId="7C4F02BF" w:rsidR="00C3315D" w:rsidRPr="009A3638" w:rsidRDefault="00362B7B" w:rsidP="00136A85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4E4B70">
              <w:rPr>
                <w:rFonts w:asciiTheme="majorHAnsi" w:hAnsiTheme="majorHAnsi" w:cs="Calibri"/>
                <w:color w:val="000000"/>
                <w:sz w:val="20"/>
                <w:szCs w:val="20"/>
              </w:rPr>
              <w:t>3.981,68</w:t>
            </w:r>
          </w:p>
        </w:tc>
        <w:tc>
          <w:tcPr>
            <w:tcW w:w="1181" w:type="dxa"/>
            <w:shd w:val="clear" w:color="auto" w:fill="auto"/>
            <w:vAlign w:val="center"/>
          </w:tcPr>
          <w:p w14:paraId="0377C289" w14:textId="77777777" w:rsidR="00C3315D" w:rsidRPr="004E4B70" w:rsidRDefault="00C3315D" w:rsidP="00136A85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</w:p>
        </w:tc>
        <w:tc>
          <w:tcPr>
            <w:tcW w:w="1195" w:type="dxa"/>
            <w:shd w:val="clear" w:color="auto" w:fill="auto"/>
            <w:vAlign w:val="center"/>
          </w:tcPr>
          <w:p w14:paraId="246EB865" w14:textId="77777777" w:rsidR="00C3315D" w:rsidRPr="004E4B70" w:rsidRDefault="00C3315D" w:rsidP="00C3315D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46A4BE20" w14:textId="77777777" w:rsidR="00C3315D" w:rsidRPr="004E4B70" w:rsidRDefault="00C3315D" w:rsidP="00C3315D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hAnsiTheme="majorHAnsi"/>
                <w:sz w:val="20"/>
                <w:szCs w:val="20"/>
                <w:lang w:eastAsia="hr-HR"/>
              </w:rPr>
              <w:t>+</w:t>
            </w:r>
          </w:p>
        </w:tc>
      </w:tr>
      <w:tr w:rsidR="00C3315D" w:rsidRPr="004E4B70" w14:paraId="3BA6FE8C" w14:textId="77777777" w:rsidTr="00757090">
        <w:trPr>
          <w:trHeight w:val="284"/>
        </w:trPr>
        <w:tc>
          <w:tcPr>
            <w:tcW w:w="1007" w:type="dxa"/>
            <w:vAlign w:val="center"/>
          </w:tcPr>
          <w:p w14:paraId="6B622658" w14:textId="77777777" w:rsidR="00C3315D" w:rsidRPr="004E4B70" w:rsidRDefault="00C3315D" w:rsidP="00C3315D">
            <w:pPr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  <w:t>A100004</w:t>
            </w:r>
          </w:p>
        </w:tc>
        <w:tc>
          <w:tcPr>
            <w:tcW w:w="2021" w:type="dxa"/>
            <w:vAlign w:val="center"/>
          </w:tcPr>
          <w:p w14:paraId="2F65F5A1" w14:textId="77777777" w:rsidR="00C3315D" w:rsidRPr="004E4B70" w:rsidRDefault="00C3315D" w:rsidP="00C3315D">
            <w:pPr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  <w:t>Sufinanciranje udžbenika O.Š. J. Kozarac</w:t>
            </w:r>
          </w:p>
        </w:tc>
        <w:tc>
          <w:tcPr>
            <w:tcW w:w="450" w:type="dxa"/>
            <w:vAlign w:val="center"/>
          </w:tcPr>
          <w:p w14:paraId="158B3ED2" w14:textId="3A4D4DE8" w:rsidR="00C3315D" w:rsidRPr="004E4B70" w:rsidRDefault="00C3315D" w:rsidP="00C3315D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hAnsiTheme="majorHAnsi" w:cs="Calibri"/>
                <w:sz w:val="20"/>
                <w:szCs w:val="20"/>
              </w:rPr>
              <w:t>€</w:t>
            </w:r>
          </w:p>
        </w:tc>
        <w:tc>
          <w:tcPr>
            <w:tcW w:w="1336" w:type="dxa"/>
            <w:shd w:val="clear" w:color="auto" w:fill="auto"/>
            <w:vAlign w:val="center"/>
          </w:tcPr>
          <w:p w14:paraId="758CFE79" w14:textId="559651E0" w:rsidR="00C3315D" w:rsidRPr="004E4B70" w:rsidRDefault="00C3315D" w:rsidP="00136A85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hAnsiTheme="majorHAnsi" w:cs="Calibri"/>
                <w:color w:val="000000"/>
                <w:sz w:val="20"/>
                <w:szCs w:val="20"/>
              </w:rPr>
              <w:t>21.235,65</w:t>
            </w:r>
          </w:p>
        </w:tc>
        <w:tc>
          <w:tcPr>
            <w:tcW w:w="1336" w:type="dxa"/>
            <w:gridSpan w:val="2"/>
            <w:shd w:val="clear" w:color="auto" w:fill="auto"/>
            <w:vAlign w:val="center"/>
          </w:tcPr>
          <w:p w14:paraId="3D0B51C2" w14:textId="7DA6051E" w:rsidR="00C3315D" w:rsidRPr="004E4B70" w:rsidRDefault="00C3315D" w:rsidP="00136A85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hAnsiTheme="majorHAnsi" w:cs="Calibri"/>
                <w:color w:val="000000"/>
                <w:sz w:val="20"/>
                <w:szCs w:val="20"/>
              </w:rPr>
              <w:t>21.235,65</w:t>
            </w:r>
          </w:p>
        </w:tc>
        <w:tc>
          <w:tcPr>
            <w:tcW w:w="1336" w:type="dxa"/>
            <w:shd w:val="clear" w:color="auto" w:fill="auto"/>
            <w:vAlign w:val="center"/>
          </w:tcPr>
          <w:p w14:paraId="764C453B" w14:textId="7F1429E3" w:rsidR="00C3315D" w:rsidRPr="004E4B70" w:rsidRDefault="00C3315D" w:rsidP="00136A85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hAnsiTheme="majorHAnsi" w:cs="Calibri"/>
                <w:color w:val="000000"/>
                <w:sz w:val="20"/>
                <w:szCs w:val="20"/>
              </w:rPr>
              <w:t>21.235,65</w:t>
            </w:r>
          </w:p>
        </w:tc>
        <w:tc>
          <w:tcPr>
            <w:tcW w:w="1298" w:type="dxa"/>
            <w:shd w:val="clear" w:color="auto" w:fill="auto"/>
            <w:vAlign w:val="center"/>
          </w:tcPr>
          <w:p w14:paraId="6708ECC1" w14:textId="3650B26B" w:rsidR="00C3315D" w:rsidRPr="004E4B70" w:rsidRDefault="00C3315D" w:rsidP="00136A85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hAnsiTheme="majorHAnsi" w:cs="Calibri"/>
                <w:color w:val="000000"/>
                <w:sz w:val="20"/>
                <w:szCs w:val="20"/>
              </w:rPr>
              <w:t>21.235,65</w:t>
            </w:r>
          </w:p>
        </w:tc>
        <w:tc>
          <w:tcPr>
            <w:tcW w:w="1276" w:type="dxa"/>
            <w:vAlign w:val="center"/>
          </w:tcPr>
          <w:p w14:paraId="5C6F9FEC" w14:textId="429F2ED1" w:rsidR="00C3315D" w:rsidRPr="004E4B70" w:rsidRDefault="00C3315D" w:rsidP="00136A85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hAnsiTheme="majorHAnsi" w:cs="Calibri"/>
                <w:color w:val="000000"/>
                <w:sz w:val="20"/>
                <w:szCs w:val="20"/>
              </w:rPr>
              <w:t>21.235,65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1570B95" w14:textId="310FB0C7" w:rsidR="00C3315D" w:rsidRPr="004E4B70" w:rsidRDefault="00C3315D" w:rsidP="00136A85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hAnsiTheme="majorHAnsi" w:cs="Calibri"/>
                <w:color w:val="000000"/>
                <w:sz w:val="20"/>
                <w:szCs w:val="20"/>
              </w:rPr>
              <w:t>106.178,25</w:t>
            </w:r>
          </w:p>
        </w:tc>
        <w:tc>
          <w:tcPr>
            <w:tcW w:w="1181" w:type="dxa"/>
            <w:shd w:val="clear" w:color="auto" w:fill="auto"/>
            <w:vAlign w:val="center"/>
          </w:tcPr>
          <w:p w14:paraId="43642DB8" w14:textId="77777777" w:rsidR="00C3315D" w:rsidRPr="004E4B70" w:rsidRDefault="00C3315D" w:rsidP="00136A85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</w:p>
        </w:tc>
        <w:tc>
          <w:tcPr>
            <w:tcW w:w="1195" w:type="dxa"/>
            <w:shd w:val="clear" w:color="auto" w:fill="auto"/>
            <w:vAlign w:val="center"/>
          </w:tcPr>
          <w:p w14:paraId="753AB678" w14:textId="77777777" w:rsidR="00C3315D" w:rsidRPr="004E4B70" w:rsidRDefault="00C3315D" w:rsidP="00C3315D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6877167F" w14:textId="77777777" w:rsidR="00C3315D" w:rsidRPr="004E4B70" w:rsidRDefault="00C3315D" w:rsidP="00C3315D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hAnsiTheme="majorHAnsi"/>
                <w:sz w:val="20"/>
                <w:szCs w:val="20"/>
                <w:lang w:eastAsia="hr-HR"/>
              </w:rPr>
              <w:t>+</w:t>
            </w:r>
          </w:p>
        </w:tc>
      </w:tr>
      <w:tr w:rsidR="00C3315D" w:rsidRPr="004E4B70" w14:paraId="510A1F7C" w14:textId="77777777" w:rsidTr="00757090">
        <w:trPr>
          <w:trHeight w:val="284"/>
        </w:trPr>
        <w:tc>
          <w:tcPr>
            <w:tcW w:w="1007" w:type="dxa"/>
            <w:vAlign w:val="center"/>
          </w:tcPr>
          <w:p w14:paraId="108016BB" w14:textId="77777777" w:rsidR="00C3315D" w:rsidRPr="004E4B70" w:rsidRDefault="00C3315D" w:rsidP="00C3315D">
            <w:pPr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  <w:t>A100006</w:t>
            </w:r>
          </w:p>
        </w:tc>
        <w:tc>
          <w:tcPr>
            <w:tcW w:w="2021" w:type="dxa"/>
            <w:vAlign w:val="center"/>
          </w:tcPr>
          <w:p w14:paraId="1CF4BD8E" w14:textId="77777777" w:rsidR="00C3315D" w:rsidRPr="004E4B70" w:rsidRDefault="00C3315D" w:rsidP="00C3315D">
            <w:pPr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  <w:t>Mali rehabilitacijski centar Novska</w:t>
            </w:r>
          </w:p>
        </w:tc>
        <w:tc>
          <w:tcPr>
            <w:tcW w:w="450" w:type="dxa"/>
            <w:vAlign w:val="center"/>
          </w:tcPr>
          <w:p w14:paraId="03AE46FD" w14:textId="41FD953D" w:rsidR="00C3315D" w:rsidRPr="004E4B70" w:rsidRDefault="00C3315D" w:rsidP="00C3315D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hAnsiTheme="majorHAnsi" w:cs="Calibri"/>
                <w:sz w:val="20"/>
                <w:szCs w:val="20"/>
              </w:rPr>
              <w:t>€</w:t>
            </w:r>
          </w:p>
        </w:tc>
        <w:tc>
          <w:tcPr>
            <w:tcW w:w="1336" w:type="dxa"/>
            <w:shd w:val="clear" w:color="auto" w:fill="auto"/>
            <w:vAlign w:val="center"/>
          </w:tcPr>
          <w:p w14:paraId="7418BE35" w14:textId="68492FA0" w:rsidR="00C3315D" w:rsidRPr="004E4B70" w:rsidRDefault="00C3315D" w:rsidP="00136A85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hAnsiTheme="majorHAnsi" w:cs="Calibri"/>
                <w:color w:val="000000"/>
                <w:sz w:val="20"/>
                <w:szCs w:val="20"/>
              </w:rPr>
              <w:t>1.990,84</w:t>
            </w:r>
          </w:p>
        </w:tc>
        <w:tc>
          <w:tcPr>
            <w:tcW w:w="1336" w:type="dxa"/>
            <w:gridSpan w:val="2"/>
            <w:shd w:val="clear" w:color="auto" w:fill="auto"/>
            <w:vAlign w:val="center"/>
          </w:tcPr>
          <w:p w14:paraId="7445FE59" w14:textId="6DA50E81" w:rsidR="00C3315D" w:rsidRPr="004E4B70" w:rsidRDefault="00C3315D" w:rsidP="00136A85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hAnsiTheme="majorHAnsi" w:cs="Calibri"/>
                <w:color w:val="000000"/>
                <w:sz w:val="20"/>
                <w:szCs w:val="20"/>
              </w:rPr>
              <w:t>1.990,84</w:t>
            </w:r>
          </w:p>
        </w:tc>
        <w:tc>
          <w:tcPr>
            <w:tcW w:w="1336" w:type="dxa"/>
            <w:shd w:val="clear" w:color="auto" w:fill="auto"/>
            <w:vAlign w:val="center"/>
          </w:tcPr>
          <w:p w14:paraId="3C3B895A" w14:textId="26A7D982" w:rsidR="00C3315D" w:rsidRPr="004E4B70" w:rsidRDefault="00C3315D" w:rsidP="00136A85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hAnsiTheme="majorHAnsi" w:cs="Calibri"/>
                <w:color w:val="000000"/>
                <w:sz w:val="20"/>
                <w:szCs w:val="20"/>
              </w:rPr>
              <w:t>1.990,84</w:t>
            </w:r>
          </w:p>
        </w:tc>
        <w:tc>
          <w:tcPr>
            <w:tcW w:w="1298" w:type="dxa"/>
            <w:shd w:val="clear" w:color="auto" w:fill="auto"/>
            <w:vAlign w:val="center"/>
          </w:tcPr>
          <w:p w14:paraId="5311269F" w14:textId="6B45C40E" w:rsidR="00C3315D" w:rsidRPr="004E4B70" w:rsidRDefault="00C3315D" w:rsidP="00136A85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hAnsiTheme="majorHAnsi" w:cs="Calibri"/>
                <w:color w:val="000000"/>
                <w:sz w:val="20"/>
                <w:szCs w:val="20"/>
              </w:rPr>
              <w:t>1.990,84</w:t>
            </w:r>
          </w:p>
        </w:tc>
        <w:tc>
          <w:tcPr>
            <w:tcW w:w="1276" w:type="dxa"/>
            <w:vAlign w:val="center"/>
          </w:tcPr>
          <w:p w14:paraId="5403954D" w14:textId="25269D3C" w:rsidR="00C3315D" w:rsidRPr="004E4B70" w:rsidRDefault="00C3315D" w:rsidP="00136A85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hAnsiTheme="majorHAnsi" w:cs="Calibri"/>
                <w:color w:val="000000"/>
                <w:sz w:val="20"/>
                <w:szCs w:val="20"/>
              </w:rPr>
              <w:t>1.990,84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8838843" w14:textId="7D757EB3" w:rsidR="00C3315D" w:rsidRPr="004E4B70" w:rsidRDefault="00C3315D" w:rsidP="00136A85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hAnsiTheme="majorHAnsi" w:cs="Calibri"/>
                <w:color w:val="000000"/>
                <w:sz w:val="20"/>
                <w:szCs w:val="20"/>
              </w:rPr>
              <w:t>9.954,21</w:t>
            </w:r>
          </w:p>
        </w:tc>
        <w:tc>
          <w:tcPr>
            <w:tcW w:w="1181" w:type="dxa"/>
            <w:shd w:val="clear" w:color="auto" w:fill="auto"/>
            <w:vAlign w:val="center"/>
          </w:tcPr>
          <w:p w14:paraId="590F2B49" w14:textId="77777777" w:rsidR="00C3315D" w:rsidRPr="004E4B70" w:rsidRDefault="00C3315D" w:rsidP="00136A85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</w:p>
        </w:tc>
        <w:tc>
          <w:tcPr>
            <w:tcW w:w="1195" w:type="dxa"/>
            <w:shd w:val="clear" w:color="auto" w:fill="auto"/>
            <w:vAlign w:val="center"/>
          </w:tcPr>
          <w:p w14:paraId="35FC6B28" w14:textId="77777777" w:rsidR="00C3315D" w:rsidRPr="004E4B70" w:rsidRDefault="00C3315D" w:rsidP="00C3315D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FA7BCFE" w14:textId="77777777" w:rsidR="00C3315D" w:rsidRPr="004E4B70" w:rsidRDefault="00C3315D" w:rsidP="00C3315D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hAnsiTheme="majorHAnsi"/>
                <w:sz w:val="20"/>
                <w:szCs w:val="20"/>
                <w:lang w:eastAsia="hr-HR"/>
              </w:rPr>
              <w:t>+</w:t>
            </w:r>
          </w:p>
        </w:tc>
      </w:tr>
      <w:tr w:rsidR="00C3315D" w:rsidRPr="004E4B70" w14:paraId="390300FB" w14:textId="77777777" w:rsidTr="00757090">
        <w:trPr>
          <w:trHeight w:val="284"/>
        </w:trPr>
        <w:tc>
          <w:tcPr>
            <w:tcW w:w="1007" w:type="dxa"/>
            <w:vAlign w:val="center"/>
          </w:tcPr>
          <w:p w14:paraId="0C66AF44" w14:textId="77777777" w:rsidR="00C3315D" w:rsidRPr="004E4B70" w:rsidRDefault="00C3315D" w:rsidP="00C3315D">
            <w:pPr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  <w:t>A100007</w:t>
            </w:r>
          </w:p>
        </w:tc>
        <w:tc>
          <w:tcPr>
            <w:tcW w:w="2021" w:type="dxa"/>
            <w:vAlign w:val="center"/>
          </w:tcPr>
          <w:p w14:paraId="5A5E87A9" w14:textId="77777777" w:rsidR="00C3315D" w:rsidRPr="004E4B70" w:rsidRDefault="00C3315D" w:rsidP="00C3315D">
            <w:pPr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  <w:t>Subvencija prijevoza učenicima srednjih škola</w:t>
            </w:r>
          </w:p>
        </w:tc>
        <w:tc>
          <w:tcPr>
            <w:tcW w:w="450" w:type="dxa"/>
            <w:vAlign w:val="center"/>
          </w:tcPr>
          <w:p w14:paraId="472A4851" w14:textId="1F8A82C1" w:rsidR="00C3315D" w:rsidRPr="004E4B70" w:rsidRDefault="00C3315D" w:rsidP="00C3315D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hAnsiTheme="majorHAnsi" w:cs="Calibri"/>
                <w:sz w:val="20"/>
                <w:szCs w:val="20"/>
              </w:rPr>
              <w:t>€</w:t>
            </w:r>
          </w:p>
        </w:tc>
        <w:tc>
          <w:tcPr>
            <w:tcW w:w="1336" w:type="dxa"/>
            <w:shd w:val="clear" w:color="auto" w:fill="auto"/>
            <w:vAlign w:val="center"/>
          </w:tcPr>
          <w:p w14:paraId="778754EE" w14:textId="2C4B33DF" w:rsidR="00C3315D" w:rsidRPr="004E4B70" w:rsidRDefault="00C3315D" w:rsidP="00136A85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hAnsiTheme="majorHAnsi" w:cs="Calibri"/>
                <w:color w:val="000000"/>
                <w:sz w:val="20"/>
                <w:szCs w:val="20"/>
              </w:rPr>
              <w:t>2.801,51</w:t>
            </w:r>
          </w:p>
        </w:tc>
        <w:tc>
          <w:tcPr>
            <w:tcW w:w="1336" w:type="dxa"/>
            <w:gridSpan w:val="2"/>
            <w:shd w:val="clear" w:color="auto" w:fill="auto"/>
            <w:vAlign w:val="center"/>
          </w:tcPr>
          <w:p w14:paraId="1DD215F0" w14:textId="2FD2125F" w:rsidR="00C3315D" w:rsidRPr="004E4B70" w:rsidRDefault="00C3315D" w:rsidP="00136A85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hAnsiTheme="majorHAnsi" w:cs="Calibri"/>
                <w:color w:val="000000"/>
                <w:sz w:val="20"/>
                <w:szCs w:val="20"/>
              </w:rPr>
              <w:t>2.801,51</w:t>
            </w:r>
          </w:p>
        </w:tc>
        <w:tc>
          <w:tcPr>
            <w:tcW w:w="1336" w:type="dxa"/>
            <w:shd w:val="clear" w:color="auto" w:fill="auto"/>
            <w:vAlign w:val="center"/>
          </w:tcPr>
          <w:p w14:paraId="1FA06C2F" w14:textId="7E296473" w:rsidR="00C3315D" w:rsidRPr="004E4B70" w:rsidRDefault="00C3315D" w:rsidP="00136A85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hAnsiTheme="majorHAnsi"/>
                <w:sz w:val="20"/>
                <w:szCs w:val="20"/>
                <w:lang w:eastAsia="hr-HR"/>
              </w:rPr>
              <w:t>1.330,00</w:t>
            </w:r>
          </w:p>
        </w:tc>
        <w:tc>
          <w:tcPr>
            <w:tcW w:w="1298" w:type="dxa"/>
            <w:shd w:val="clear" w:color="auto" w:fill="auto"/>
            <w:vAlign w:val="center"/>
          </w:tcPr>
          <w:p w14:paraId="6863124D" w14:textId="14FF94C7" w:rsidR="00C3315D" w:rsidRPr="009A3638" w:rsidRDefault="00C3315D" w:rsidP="00136A85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4E4B70">
              <w:rPr>
                <w:rFonts w:asciiTheme="majorHAnsi" w:hAnsiTheme="majorHAns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14:paraId="3BC1FBE6" w14:textId="2BFB59A8" w:rsidR="00C3315D" w:rsidRPr="009A3638" w:rsidRDefault="00C3315D" w:rsidP="00136A85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4E4B70">
              <w:rPr>
                <w:rFonts w:asciiTheme="majorHAnsi" w:hAnsiTheme="majorHAns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BE97DEC" w14:textId="64AB40D2" w:rsidR="00C3315D" w:rsidRPr="009A3638" w:rsidRDefault="00362B7B" w:rsidP="00136A85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4E4B70">
              <w:rPr>
                <w:rFonts w:asciiTheme="majorHAnsi" w:hAnsiTheme="majorHAnsi" w:cs="Calibri"/>
                <w:color w:val="000000"/>
                <w:sz w:val="20"/>
                <w:szCs w:val="20"/>
              </w:rPr>
              <w:t>6.933,02</w:t>
            </w:r>
          </w:p>
        </w:tc>
        <w:tc>
          <w:tcPr>
            <w:tcW w:w="1181" w:type="dxa"/>
            <w:shd w:val="clear" w:color="auto" w:fill="auto"/>
            <w:vAlign w:val="center"/>
          </w:tcPr>
          <w:p w14:paraId="679098A1" w14:textId="77777777" w:rsidR="00C3315D" w:rsidRPr="004E4B70" w:rsidRDefault="00C3315D" w:rsidP="00136A85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</w:p>
        </w:tc>
        <w:tc>
          <w:tcPr>
            <w:tcW w:w="1195" w:type="dxa"/>
            <w:shd w:val="clear" w:color="auto" w:fill="auto"/>
            <w:vAlign w:val="center"/>
          </w:tcPr>
          <w:p w14:paraId="313C46C9" w14:textId="77777777" w:rsidR="00C3315D" w:rsidRPr="004E4B70" w:rsidRDefault="00C3315D" w:rsidP="00C3315D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70744EE1" w14:textId="77777777" w:rsidR="00C3315D" w:rsidRPr="004E4B70" w:rsidRDefault="00C3315D" w:rsidP="00C3315D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hAnsiTheme="majorHAnsi"/>
                <w:sz w:val="20"/>
                <w:szCs w:val="20"/>
                <w:lang w:eastAsia="hr-HR"/>
              </w:rPr>
              <w:t>+</w:t>
            </w:r>
          </w:p>
        </w:tc>
      </w:tr>
      <w:tr w:rsidR="00C3315D" w:rsidRPr="004E4B70" w14:paraId="4B9B145F" w14:textId="77777777" w:rsidTr="00757090">
        <w:trPr>
          <w:trHeight w:val="284"/>
        </w:trPr>
        <w:tc>
          <w:tcPr>
            <w:tcW w:w="1007" w:type="dxa"/>
            <w:vAlign w:val="center"/>
          </w:tcPr>
          <w:p w14:paraId="43495EBF" w14:textId="77777777" w:rsidR="00C3315D" w:rsidRPr="00136A85" w:rsidRDefault="00C3315D" w:rsidP="00C3315D">
            <w:pPr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</w:pPr>
            <w:r w:rsidRPr="00136A85"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  <w:t>A100008</w:t>
            </w:r>
          </w:p>
        </w:tc>
        <w:tc>
          <w:tcPr>
            <w:tcW w:w="2021" w:type="dxa"/>
            <w:vAlign w:val="center"/>
          </w:tcPr>
          <w:p w14:paraId="70C49CC0" w14:textId="77777777" w:rsidR="00C3315D" w:rsidRPr="004E4B70" w:rsidRDefault="00C3315D" w:rsidP="00C3315D">
            <w:pPr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  <w:t>Sufinanciranje besplatne prehrane učenika O.Š. Josip Kozarac</w:t>
            </w:r>
          </w:p>
        </w:tc>
        <w:tc>
          <w:tcPr>
            <w:tcW w:w="450" w:type="dxa"/>
            <w:vAlign w:val="center"/>
          </w:tcPr>
          <w:p w14:paraId="7A49B9E5" w14:textId="3EF9562F" w:rsidR="00C3315D" w:rsidRPr="004E4B70" w:rsidRDefault="00C3315D" w:rsidP="00C3315D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hAnsiTheme="majorHAnsi" w:cs="Calibri"/>
                <w:sz w:val="20"/>
                <w:szCs w:val="20"/>
              </w:rPr>
              <w:t>€</w:t>
            </w:r>
          </w:p>
        </w:tc>
        <w:tc>
          <w:tcPr>
            <w:tcW w:w="1336" w:type="dxa"/>
            <w:shd w:val="clear" w:color="auto" w:fill="auto"/>
            <w:vAlign w:val="center"/>
          </w:tcPr>
          <w:p w14:paraId="41BE6A03" w14:textId="131478BF" w:rsidR="00C3315D" w:rsidRPr="004E4B70" w:rsidRDefault="00C3315D" w:rsidP="00136A85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hAnsiTheme="majorHAnsi" w:cs="Calibri"/>
                <w:color w:val="000000"/>
                <w:sz w:val="20"/>
                <w:szCs w:val="20"/>
              </w:rPr>
              <w:t>1.061,78</w:t>
            </w:r>
          </w:p>
        </w:tc>
        <w:tc>
          <w:tcPr>
            <w:tcW w:w="1336" w:type="dxa"/>
            <w:gridSpan w:val="2"/>
            <w:shd w:val="clear" w:color="auto" w:fill="auto"/>
            <w:vAlign w:val="center"/>
          </w:tcPr>
          <w:p w14:paraId="40F5BD19" w14:textId="3CC19E0B" w:rsidR="00C3315D" w:rsidRPr="004E4B70" w:rsidRDefault="00C3315D" w:rsidP="00136A85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hAnsiTheme="majorHAnsi" w:cs="Calibri"/>
                <w:color w:val="000000"/>
                <w:sz w:val="20"/>
                <w:szCs w:val="20"/>
              </w:rPr>
              <w:t>3.450,79</w:t>
            </w:r>
          </w:p>
        </w:tc>
        <w:tc>
          <w:tcPr>
            <w:tcW w:w="1336" w:type="dxa"/>
            <w:shd w:val="clear" w:color="auto" w:fill="auto"/>
            <w:vAlign w:val="center"/>
          </w:tcPr>
          <w:p w14:paraId="2E6430EA" w14:textId="3CC1548D" w:rsidR="00C3315D" w:rsidRPr="009A3638" w:rsidRDefault="00C3315D" w:rsidP="00136A85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4E4B70">
              <w:rPr>
                <w:rFonts w:asciiTheme="majorHAnsi" w:hAnsiTheme="majorHAns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8" w:type="dxa"/>
            <w:shd w:val="clear" w:color="auto" w:fill="auto"/>
            <w:vAlign w:val="center"/>
          </w:tcPr>
          <w:p w14:paraId="54B549C3" w14:textId="337C25C2" w:rsidR="00C3315D" w:rsidRPr="009A3638" w:rsidRDefault="00C3315D" w:rsidP="00136A85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4E4B70">
              <w:rPr>
                <w:rFonts w:asciiTheme="majorHAnsi" w:hAnsiTheme="majorHAns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14:paraId="49DBA5FD" w14:textId="4848FF6F" w:rsidR="00C3315D" w:rsidRPr="009A3638" w:rsidRDefault="00C3315D" w:rsidP="00136A85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4E4B70">
              <w:rPr>
                <w:rFonts w:asciiTheme="majorHAnsi" w:hAnsiTheme="majorHAns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A7BC72F" w14:textId="18E29A5F" w:rsidR="00C3315D" w:rsidRPr="009A3638" w:rsidRDefault="00362B7B" w:rsidP="00136A85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4E4B70">
              <w:rPr>
                <w:rFonts w:asciiTheme="majorHAnsi" w:hAnsiTheme="majorHAnsi" w:cs="Calibri"/>
                <w:color w:val="000000"/>
                <w:sz w:val="20"/>
                <w:szCs w:val="20"/>
              </w:rPr>
              <w:t>4.512,57</w:t>
            </w:r>
          </w:p>
        </w:tc>
        <w:tc>
          <w:tcPr>
            <w:tcW w:w="1181" w:type="dxa"/>
            <w:shd w:val="clear" w:color="auto" w:fill="auto"/>
            <w:vAlign w:val="center"/>
          </w:tcPr>
          <w:p w14:paraId="49951B9B" w14:textId="77777777" w:rsidR="00C3315D" w:rsidRPr="004E4B70" w:rsidRDefault="00C3315D" w:rsidP="00136A85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</w:p>
        </w:tc>
        <w:tc>
          <w:tcPr>
            <w:tcW w:w="1195" w:type="dxa"/>
            <w:shd w:val="clear" w:color="auto" w:fill="auto"/>
            <w:vAlign w:val="center"/>
          </w:tcPr>
          <w:p w14:paraId="7850F8B9" w14:textId="77777777" w:rsidR="00C3315D" w:rsidRPr="004E4B70" w:rsidRDefault="00C3315D" w:rsidP="00C3315D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5562D53B" w14:textId="77777777" w:rsidR="00C3315D" w:rsidRPr="004E4B70" w:rsidRDefault="00C3315D" w:rsidP="00C3315D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hAnsiTheme="majorHAnsi"/>
                <w:sz w:val="20"/>
                <w:szCs w:val="20"/>
                <w:lang w:eastAsia="hr-HR"/>
              </w:rPr>
              <w:t>+</w:t>
            </w:r>
          </w:p>
        </w:tc>
      </w:tr>
      <w:tr w:rsidR="00C3315D" w:rsidRPr="004E4B70" w14:paraId="1CB90CE9" w14:textId="77777777" w:rsidTr="00757090">
        <w:trPr>
          <w:trHeight w:val="284"/>
        </w:trPr>
        <w:tc>
          <w:tcPr>
            <w:tcW w:w="1007" w:type="dxa"/>
            <w:vAlign w:val="center"/>
          </w:tcPr>
          <w:p w14:paraId="71F631AA" w14:textId="31793444" w:rsidR="00C3315D" w:rsidRPr="00136A85" w:rsidRDefault="00C3315D" w:rsidP="00C3315D">
            <w:pPr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</w:pPr>
            <w:r w:rsidRPr="00136A85"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  <w:t>A100010</w:t>
            </w:r>
          </w:p>
        </w:tc>
        <w:tc>
          <w:tcPr>
            <w:tcW w:w="2021" w:type="dxa"/>
            <w:vAlign w:val="center"/>
          </w:tcPr>
          <w:p w14:paraId="0CDC3222" w14:textId="11D6DEF6" w:rsidR="00C3315D" w:rsidRPr="004E4B70" w:rsidRDefault="00C3315D" w:rsidP="00C3315D">
            <w:pPr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  <w:t>Produženi boravak u školi</w:t>
            </w:r>
          </w:p>
        </w:tc>
        <w:tc>
          <w:tcPr>
            <w:tcW w:w="450" w:type="dxa"/>
          </w:tcPr>
          <w:p w14:paraId="767C0110" w14:textId="7B343710" w:rsidR="00C3315D" w:rsidRPr="004E4B70" w:rsidRDefault="00C3315D" w:rsidP="00C3315D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4E4B70">
              <w:rPr>
                <w:rFonts w:asciiTheme="majorHAnsi" w:hAnsiTheme="majorHAnsi" w:cs="Calibri"/>
                <w:sz w:val="20"/>
                <w:szCs w:val="20"/>
              </w:rPr>
              <w:t>€</w:t>
            </w:r>
          </w:p>
        </w:tc>
        <w:tc>
          <w:tcPr>
            <w:tcW w:w="1336" w:type="dxa"/>
            <w:shd w:val="clear" w:color="auto" w:fill="auto"/>
            <w:vAlign w:val="center"/>
          </w:tcPr>
          <w:p w14:paraId="0E41C44B" w14:textId="1D316DC1" w:rsidR="00C3315D" w:rsidRPr="004E4B70" w:rsidRDefault="00C3315D" w:rsidP="00136A85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4E4B70">
              <w:rPr>
                <w:rFonts w:asciiTheme="majorHAnsi" w:hAnsiTheme="majorHAns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6" w:type="dxa"/>
            <w:gridSpan w:val="2"/>
            <w:shd w:val="clear" w:color="auto" w:fill="auto"/>
            <w:vAlign w:val="center"/>
          </w:tcPr>
          <w:p w14:paraId="0C141FEE" w14:textId="0C4C5238" w:rsidR="00C3315D" w:rsidRPr="004E4B70" w:rsidRDefault="00C3315D" w:rsidP="00136A85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4E4B70">
              <w:rPr>
                <w:rFonts w:asciiTheme="majorHAnsi" w:hAnsiTheme="majorHAns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6" w:type="dxa"/>
            <w:shd w:val="clear" w:color="auto" w:fill="auto"/>
            <w:vAlign w:val="center"/>
          </w:tcPr>
          <w:p w14:paraId="7B19A727" w14:textId="66FADE4C" w:rsidR="00C3315D" w:rsidRPr="004E4B70" w:rsidRDefault="00C3315D" w:rsidP="00136A85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4E4B70">
              <w:rPr>
                <w:rFonts w:asciiTheme="majorHAnsi" w:hAnsiTheme="majorHAnsi" w:cs="Calibri"/>
                <w:sz w:val="20"/>
                <w:szCs w:val="20"/>
              </w:rPr>
              <w:t>21.236,00</w:t>
            </w:r>
          </w:p>
        </w:tc>
        <w:tc>
          <w:tcPr>
            <w:tcW w:w="1298" w:type="dxa"/>
            <w:shd w:val="clear" w:color="auto" w:fill="auto"/>
            <w:vAlign w:val="center"/>
          </w:tcPr>
          <w:p w14:paraId="222E7E21" w14:textId="10062B42" w:rsidR="00C3315D" w:rsidRPr="004E4B70" w:rsidRDefault="00C3315D" w:rsidP="00136A85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4E4B70">
              <w:rPr>
                <w:rFonts w:asciiTheme="majorHAnsi" w:hAnsiTheme="majorHAnsi" w:cs="Calibri"/>
                <w:color w:val="000000"/>
                <w:sz w:val="20"/>
                <w:szCs w:val="20"/>
              </w:rPr>
              <w:t>21.236,00</w:t>
            </w:r>
          </w:p>
        </w:tc>
        <w:tc>
          <w:tcPr>
            <w:tcW w:w="1276" w:type="dxa"/>
            <w:vAlign w:val="center"/>
          </w:tcPr>
          <w:p w14:paraId="6CA96E4F" w14:textId="3BEE63BB" w:rsidR="00C3315D" w:rsidRPr="004E4B70" w:rsidRDefault="00C3315D" w:rsidP="00136A85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4E4B70">
              <w:rPr>
                <w:rFonts w:asciiTheme="majorHAnsi" w:hAnsiTheme="majorHAnsi" w:cs="Calibri"/>
                <w:color w:val="000000"/>
                <w:sz w:val="20"/>
                <w:szCs w:val="20"/>
              </w:rPr>
              <w:t>21.236,00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AF9C0FD" w14:textId="5B1A04D8" w:rsidR="00C3315D" w:rsidRPr="004E4B70" w:rsidRDefault="00362B7B" w:rsidP="00136A85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4E4B70">
              <w:rPr>
                <w:rFonts w:asciiTheme="majorHAnsi" w:hAnsiTheme="majorHAnsi" w:cs="Calibri"/>
                <w:color w:val="000000"/>
                <w:sz w:val="20"/>
                <w:szCs w:val="20"/>
              </w:rPr>
              <w:t>63.708,00</w:t>
            </w:r>
          </w:p>
        </w:tc>
        <w:tc>
          <w:tcPr>
            <w:tcW w:w="1181" w:type="dxa"/>
            <w:shd w:val="clear" w:color="auto" w:fill="auto"/>
            <w:vAlign w:val="center"/>
          </w:tcPr>
          <w:p w14:paraId="1A6D8028" w14:textId="5E2D42FC" w:rsidR="00C3315D" w:rsidRPr="004E4B70" w:rsidRDefault="001F33A4" w:rsidP="00136A85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hAnsiTheme="majorHAnsi"/>
                <w:sz w:val="20"/>
                <w:szCs w:val="20"/>
                <w:lang w:eastAsia="hr-HR"/>
              </w:rPr>
              <w:t>+</w:t>
            </w:r>
          </w:p>
        </w:tc>
        <w:tc>
          <w:tcPr>
            <w:tcW w:w="1195" w:type="dxa"/>
            <w:shd w:val="clear" w:color="auto" w:fill="auto"/>
            <w:vAlign w:val="center"/>
          </w:tcPr>
          <w:p w14:paraId="75DA34A0" w14:textId="77777777" w:rsidR="00C3315D" w:rsidRPr="004E4B70" w:rsidRDefault="00C3315D" w:rsidP="00C3315D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4F21E3DF" w14:textId="77777777" w:rsidR="00C3315D" w:rsidRPr="004E4B70" w:rsidRDefault="00C3315D" w:rsidP="00C3315D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</w:p>
        </w:tc>
      </w:tr>
      <w:tr w:rsidR="00C3315D" w:rsidRPr="004E4B70" w14:paraId="16BC5E86" w14:textId="77777777" w:rsidTr="00757090">
        <w:trPr>
          <w:trHeight w:val="284"/>
        </w:trPr>
        <w:tc>
          <w:tcPr>
            <w:tcW w:w="1007" w:type="dxa"/>
            <w:vAlign w:val="center"/>
          </w:tcPr>
          <w:p w14:paraId="4F3E6A93" w14:textId="412EED0A" w:rsidR="00C3315D" w:rsidRPr="00136A85" w:rsidRDefault="00C3315D" w:rsidP="00C3315D">
            <w:pPr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</w:pPr>
            <w:r w:rsidRPr="00136A85"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  <w:t>A100011</w:t>
            </w:r>
          </w:p>
        </w:tc>
        <w:tc>
          <w:tcPr>
            <w:tcW w:w="2021" w:type="dxa"/>
            <w:vAlign w:val="center"/>
          </w:tcPr>
          <w:p w14:paraId="288B5874" w14:textId="404873E5" w:rsidR="00C3315D" w:rsidRPr="004E4B70" w:rsidRDefault="00C3315D" w:rsidP="00C3315D">
            <w:pPr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  <w:t>Oprema za O.Š. Josip Kozarac</w:t>
            </w:r>
          </w:p>
        </w:tc>
        <w:tc>
          <w:tcPr>
            <w:tcW w:w="450" w:type="dxa"/>
          </w:tcPr>
          <w:p w14:paraId="04CD25D2" w14:textId="3692FB2C" w:rsidR="00C3315D" w:rsidRPr="004E4B70" w:rsidRDefault="00C3315D" w:rsidP="00C3315D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4E4B70">
              <w:rPr>
                <w:rFonts w:asciiTheme="majorHAnsi" w:hAnsiTheme="majorHAnsi" w:cs="Calibri"/>
                <w:sz w:val="20"/>
                <w:szCs w:val="20"/>
              </w:rPr>
              <w:t>€</w:t>
            </w:r>
          </w:p>
        </w:tc>
        <w:tc>
          <w:tcPr>
            <w:tcW w:w="1336" w:type="dxa"/>
            <w:shd w:val="clear" w:color="auto" w:fill="auto"/>
            <w:vAlign w:val="center"/>
          </w:tcPr>
          <w:p w14:paraId="4D30AE4C" w14:textId="3FBA9ECD" w:rsidR="00C3315D" w:rsidRPr="004E4B70" w:rsidRDefault="00C3315D" w:rsidP="00136A85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4E4B70">
              <w:rPr>
                <w:rFonts w:asciiTheme="majorHAnsi" w:hAnsiTheme="majorHAns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6" w:type="dxa"/>
            <w:gridSpan w:val="2"/>
            <w:shd w:val="clear" w:color="auto" w:fill="auto"/>
            <w:vAlign w:val="center"/>
          </w:tcPr>
          <w:p w14:paraId="5F9B7E9C" w14:textId="756AF3D0" w:rsidR="00C3315D" w:rsidRPr="004E4B70" w:rsidRDefault="00C3315D" w:rsidP="00136A85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4E4B70">
              <w:rPr>
                <w:rFonts w:asciiTheme="majorHAnsi" w:hAnsiTheme="majorHAns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6" w:type="dxa"/>
            <w:shd w:val="clear" w:color="auto" w:fill="auto"/>
            <w:vAlign w:val="center"/>
          </w:tcPr>
          <w:p w14:paraId="6B55212D" w14:textId="23186E7F" w:rsidR="00C3315D" w:rsidRPr="004E4B70" w:rsidRDefault="00C3315D" w:rsidP="00136A85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4E4B70">
              <w:rPr>
                <w:rFonts w:asciiTheme="majorHAnsi" w:hAnsiTheme="majorHAnsi" w:cs="Calibri"/>
                <w:sz w:val="20"/>
                <w:szCs w:val="20"/>
              </w:rPr>
              <w:t>17.785,00</w:t>
            </w:r>
          </w:p>
        </w:tc>
        <w:tc>
          <w:tcPr>
            <w:tcW w:w="1298" w:type="dxa"/>
            <w:shd w:val="clear" w:color="auto" w:fill="auto"/>
            <w:vAlign w:val="center"/>
          </w:tcPr>
          <w:p w14:paraId="3BE6BAE0" w14:textId="663F84AB" w:rsidR="00C3315D" w:rsidRPr="004E4B70" w:rsidRDefault="00C3315D" w:rsidP="00136A85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4E4B70">
              <w:rPr>
                <w:rFonts w:asciiTheme="majorHAnsi" w:hAnsiTheme="majorHAnsi" w:cs="Calibri"/>
                <w:color w:val="000000"/>
                <w:sz w:val="20"/>
                <w:szCs w:val="20"/>
              </w:rPr>
              <w:t>13.000,00</w:t>
            </w:r>
          </w:p>
        </w:tc>
        <w:tc>
          <w:tcPr>
            <w:tcW w:w="1276" w:type="dxa"/>
            <w:vAlign w:val="center"/>
          </w:tcPr>
          <w:p w14:paraId="1D9C0336" w14:textId="5BDDDF0B" w:rsidR="00C3315D" w:rsidRPr="004E4B70" w:rsidRDefault="00C3315D" w:rsidP="00136A85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4E4B70">
              <w:rPr>
                <w:rFonts w:asciiTheme="majorHAnsi" w:hAnsiTheme="majorHAnsi" w:cs="Calibri"/>
                <w:color w:val="000000"/>
                <w:sz w:val="20"/>
                <w:szCs w:val="20"/>
              </w:rPr>
              <w:t>13.000,00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533EE4F" w14:textId="2DEC7DA2" w:rsidR="00C3315D" w:rsidRPr="004E4B70" w:rsidRDefault="00362B7B" w:rsidP="00136A85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4E4B70">
              <w:rPr>
                <w:rFonts w:asciiTheme="majorHAnsi" w:hAnsiTheme="majorHAnsi" w:cs="Calibri"/>
                <w:color w:val="000000"/>
                <w:sz w:val="20"/>
                <w:szCs w:val="20"/>
              </w:rPr>
              <w:t>43.785,00</w:t>
            </w:r>
          </w:p>
        </w:tc>
        <w:tc>
          <w:tcPr>
            <w:tcW w:w="1181" w:type="dxa"/>
            <w:shd w:val="clear" w:color="auto" w:fill="auto"/>
            <w:vAlign w:val="center"/>
          </w:tcPr>
          <w:p w14:paraId="344A0F50" w14:textId="1F4C814C" w:rsidR="00C3315D" w:rsidRPr="004E4B70" w:rsidRDefault="001F33A4" w:rsidP="00136A85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hAnsiTheme="majorHAnsi"/>
                <w:sz w:val="20"/>
                <w:szCs w:val="20"/>
                <w:lang w:eastAsia="hr-HR"/>
              </w:rPr>
              <w:t>+</w:t>
            </w:r>
          </w:p>
        </w:tc>
        <w:tc>
          <w:tcPr>
            <w:tcW w:w="1195" w:type="dxa"/>
            <w:shd w:val="clear" w:color="auto" w:fill="auto"/>
            <w:vAlign w:val="center"/>
          </w:tcPr>
          <w:p w14:paraId="183A35E6" w14:textId="77777777" w:rsidR="00C3315D" w:rsidRPr="004E4B70" w:rsidRDefault="00C3315D" w:rsidP="00C3315D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0C327720" w14:textId="77777777" w:rsidR="00C3315D" w:rsidRPr="004E4B70" w:rsidRDefault="00C3315D" w:rsidP="00C3315D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</w:p>
        </w:tc>
      </w:tr>
      <w:tr w:rsidR="00C3315D" w:rsidRPr="004E4B70" w14:paraId="24C58F69" w14:textId="77777777" w:rsidTr="00757090">
        <w:trPr>
          <w:trHeight w:val="284"/>
        </w:trPr>
        <w:tc>
          <w:tcPr>
            <w:tcW w:w="1007" w:type="dxa"/>
            <w:vAlign w:val="center"/>
          </w:tcPr>
          <w:p w14:paraId="69D1167D" w14:textId="34DACA86" w:rsidR="00C3315D" w:rsidRPr="00136A85" w:rsidRDefault="00C3315D" w:rsidP="00C3315D">
            <w:pPr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</w:pPr>
            <w:r w:rsidRPr="00136A85"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  <w:t>A100012</w:t>
            </w:r>
          </w:p>
        </w:tc>
        <w:tc>
          <w:tcPr>
            <w:tcW w:w="2021" w:type="dxa"/>
            <w:vAlign w:val="center"/>
          </w:tcPr>
          <w:p w14:paraId="1558B8DE" w14:textId="10F74700" w:rsidR="00C3315D" w:rsidRPr="004E4B70" w:rsidRDefault="00C3315D" w:rsidP="00C3315D">
            <w:pPr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  <w:t xml:space="preserve">Nagrade učenicima O.Š. </w:t>
            </w:r>
            <w:proofErr w:type="spellStart"/>
            <w:r w:rsidRPr="004E4B70"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  <w:t>J.Kozarac</w:t>
            </w:r>
            <w:proofErr w:type="spellEnd"/>
          </w:p>
        </w:tc>
        <w:tc>
          <w:tcPr>
            <w:tcW w:w="450" w:type="dxa"/>
          </w:tcPr>
          <w:p w14:paraId="07B8CF01" w14:textId="04BBF6B9" w:rsidR="00C3315D" w:rsidRPr="004E4B70" w:rsidRDefault="00C3315D" w:rsidP="00C3315D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4E4B70">
              <w:rPr>
                <w:rFonts w:asciiTheme="majorHAnsi" w:hAnsiTheme="majorHAnsi" w:cs="Calibri"/>
                <w:sz w:val="20"/>
                <w:szCs w:val="20"/>
              </w:rPr>
              <w:t>€</w:t>
            </w:r>
          </w:p>
        </w:tc>
        <w:tc>
          <w:tcPr>
            <w:tcW w:w="1336" w:type="dxa"/>
            <w:shd w:val="clear" w:color="auto" w:fill="auto"/>
            <w:vAlign w:val="center"/>
          </w:tcPr>
          <w:p w14:paraId="57EA0F3C" w14:textId="4A88497C" w:rsidR="00C3315D" w:rsidRPr="004E4B70" w:rsidRDefault="00C3315D" w:rsidP="00136A85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4E4B70">
              <w:rPr>
                <w:rFonts w:asciiTheme="majorHAnsi" w:hAnsiTheme="majorHAns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6" w:type="dxa"/>
            <w:gridSpan w:val="2"/>
            <w:shd w:val="clear" w:color="auto" w:fill="auto"/>
            <w:vAlign w:val="center"/>
          </w:tcPr>
          <w:p w14:paraId="495761A3" w14:textId="2550986E" w:rsidR="00C3315D" w:rsidRPr="004E4B70" w:rsidRDefault="00C3315D" w:rsidP="00136A85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4E4B70">
              <w:rPr>
                <w:rFonts w:asciiTheme="majorHAnsi" w:hAnsiTheme="majorHAns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6" w:type="dxa"/>
            <w:shd w:val="clear" w:color="auto" w:fill="auto"/>
            <w:vAlign w:val="center"/>
          </w:tcPr>
          <w:p w14:paraId="3849992F" w14:textId="61DFAD3C" w:rsidR="00C3315D" w:rsidRPr="004E4B70" w:rsidRDefault="00C3315D" w:rsidP="00136A85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4E4B70">
              <w:rPr>
                <w:rFonts w:asciiTheme="majorHAnsi" w:hAnsiTheme="majorHAnsi" w:cs="Calibri"/>
                <w:sz w:val="20"/>
                <w:szCs w:val="20"/>
              </w:rPr>
              <w:t>0,00</w:t>
            </w:r>
          </w:p>
        </w:tc>
        <w:tc>
          <w:tcPr>
            <w:tcW w:w="1298" w:type="dxa"/>
            <w:shd w:val="clear" w:color="auto" w:fill="auto"/>
            <w:vAlign w:val="center"/>
          </w:tcPr>
          <w:p w14:paraId="7A867A49" w14:textId="4775F611" w:rsidR="00C3315D" w:rsidRPr="004E4B70" w:rsidRDefault="00C3315D" w:rsidP="00136A85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4E4B70">
              <w:rPr>
                <w:rFonts w:asciiTheme="majorHAnsi" w:hAnsiTheme="majorHAnsi" w:cs="Calibri"/>
                <w:color w:val="000000"/>
                <w:sz w:val="20"/>
                <w:szCs w:val="20"/>
              </w:rPr>
              <w:t>3.000,00</w:t>
            </w:r>
          </w:p>
        </w:tc>
        <w:tc>
          <w:tcPr>
            <w:tcW w:w="1276" w:type="dxa"/>
            <w:vAlign w:val="center"/>
          </w:tcPr>
          <w:p w14:paraId="140E3709" w14:textId="577A9ABE" w:rsidR="00C3315D" w:rsidRPr="004E4B70" w:rsidRDefault="00C3315D" w:rsidP="00136A85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4E4B70">
              <w:rPr>
                <w:rFonts w:asciiTheme="majorHAnsi" w:hAnsiTheme="majorHAnsi" w:cs="Calibri"/>
                <w:color w:val="000000"/>
                <w:sz w:val="20"/>
                <w:szCs w:val="20"/>
              </w:rPr>
              <w:t>3.000,00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0621922" w14:textId="2893D73C" w:rsidR="00C3315D" w:rsidRPr="004E4B70" w:rsidRDefault="00C3315D" w:rsidP="00136A85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4E4B70">
              <w:rPr>
                <w:rFonts w:asciiTheme="majorHAnsi" w:hAnsiTheme="majorHAnsi" w:cs="Calibri"/>
                <w:color w:val="000000"/>
                <w:sz w:val="20"/>
                <w:szCs w:val="20"/>
              </w:rPr>
              <w:t>6.000,00</w:t>
            </w:r>
          </w:p>
        </w:tc>
        <w:tc>
          <w:tcPr>
            <w:tcW w:w="1181" w:type="dxa"/>
            <w:shd w:val="clear" w:color="auto" w:fill="auto"/>
            <w:vAlign w:val="center"/>
          </w:tcPr>
          <w:p w14:paraId="4E6ADE0E" w14:textId="0FC1020D" w:rsidR="00C3315D" w:rsidRPr="004E4B70" w:rsidRDefault="001F33A4" w:rsidP="00136A85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hAnsiTheme="majorHAnsi"/>
                <w:sz w:val="20"/>
                <w:szCs w:val="20"/>
                <w:lang w:eastAsia="hr-HR"/>
              </w:rPr>
              <w:t>+</w:t>
            </w:r>
          </w:p>
        </w:tc>
        <w:tc>
          <w:tcPr>
            <w:tcW w:w="1195" w:type="dxa"/>
            <w:shd w:val="clear" w:color="auto" w:fill="auto"/>
            <w:vAlign w:val="center"/>
          </w:tcPr>
          <w:p w14:paraId="74D59B79" w14:textId="77777777" w:rsidR="00C3315D" w:rsidRPr="004E4B70" w:rsidRDefault="00C3315D" w:rsidP="00C3315D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41BA57C2" w14:textId="77777777" w:rsidR="00C3315D" w:rsidRPr="004E4B70" w:rsidRDefault="00C3315D" w:rsidP="00C3315D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</w:p>
        </w:tc>
      </w:tr>
      <w:tr w:rsidR="00C3315D" w:rsidRPr="004E4B70" w14:paraId="318BDB40" w14:textId="77777777" w:rsidTr="00757090">
        <w:trPr>
          <w:trHeight w:val="284"/>
        </w:trPr>
        <w:tc>
          <w:tcPr>
            <w:tcW w:w="1007" w:type="dxa"/>
            <w:vAlign w:val="center"/>
          </w:tcPr>
          <w:p w14:paraId="1769557C" w14:textId="77777777" w:rsidR="00C3315D" w:rsidRPr="00136A85" w:rsidRDefault="00C3315D" w:rsidP="00C3315D">
            <w:pPr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</w:pPr>
            <w:r w:rsidRPr="00136A85"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  <w:t>T100001</w:t>
            </w:r>
          </w:p>
        </w:tc>
        <w:tc>
          <w:tcPr>
            <w:tcW w:w="2021" w:type="dxa"/>
            <w:vAlign w:val="center"/>
          </w:tcPr>
          <w:p w14:paraId="3F0128C6" w14:textId="77777777" w:rsidR="00C3315D" w:rsidRPr="004E4B70" w:rsidRDefault="00C3315D" w:rsidP="00C3315D">
            <w:pPr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  <w:t>Investicijska ulaganja u zgradu osnovne škole Josipa Kozarac</w:t>
            </w:r>
          </w:p>
        </w:tc>
        <w:tc>
          <w:tcPr>
            <w:tcW w:w="450" w:type="dxa"/>
            <w:vAlign w:val="center"/>
          </w:tcPr>
          <w:p w14:paraId="78C9CE05" w14:textId="4D8CB86F" w:rsidR="00C3315D" w:rsidRPr="004E4B70" w:rsidRDefault="00C3315D" w:rsidP="00C3315D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hAnsiTheme="majorHAnsi" w:cs="Calibri"/>
                <w:sz w:val="20"/>
                <w:szCs w:val="20"/>
              </w:rPr>
              <w:t>€</w:t>
            </w:r>
          </w:p>
        </w:tc>
        <w:tc>
          <w:tcPr>
            <w:tcW w:w="1336" w:type="dxa"/>
            <w:shd w:val="clear" w:color="auto" w:fill="auto"/>
            <w:vAlign w:val="center"/>
          </w:tcPr>
          <w:p w14:paraId="2A860CA5" w14:textId="66E70583" w:rsidR="00C3315D" w:rsidRPr="004E4B70" w:rsidRDefault="00C3315D" w:rsidP="00136A85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hAnsiTheme="majorHAnsi" w:cs="Calibri"/>
                <w:color w:val="000000"/>
                <w:sz w:val="20"/>
                <w:szCs w:val="20"/>
              </w:rPr>
              <w:t>6.636,14</w:t>
            </w:r>
          </w:p>
        </w:tc>
        <w:tc>
          <w:tcPr>
            <w:tcW w:w="1336" w:type="dxa"/>
            <w:gridSpan w:val="2"/>
            <w:shd w:val="clear" w:color="auto" w:fill="auto"/>
            <w:vAlign w:val="center"/>
          </w:tcPr>
          <w:p w14:paraId="739FF22D" w14:textId="5E7C1B68" w:rsidR="00C3315D" w:rsidRPr="004E4B70" w:rsidRDefault="00C3315D" w:rsidP="00136A85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hAnsiTheme="majorHAnsi" w:cs="Calibri"/>
                <w:color w:val="000000"/>
                <w:sz w:val="20"/>
                <w:szCs w:val="20"/>
              </w:rPr>
              <w:t>3.981,68</w:t>
            </w:r>
          </w:p>
        </w:tc>
        <w:tc>
          <w:tcPr>
            <w:tcW w:w="1336" w:type="dxa"/>
            <w:shd w:val="clear" w:color="auto" w:fill="auto"/>
            <w:vAlign w:val="center"/>
          </w:tcPr>
          <w:p w14:paraId="5A1A9930" w14:textId="5FD56D3A" w:rsidR="00C3315D" w:rsidRPr="009A3638" w:rsidRDefault="00C3315D" w:rsidP="00136A85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4E4B70">
              <w:rPr>
                <w:rFonts w:asciiTheme="majorHAnsi" w:hAnsiTheme="majorHAns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8" w:type="dxa"/>
            <w:shd w:val="clear" w:color="auto" w:fill="auto"/>
            <w:vAlign w:val="center"/>
          </w:tcPr>
          <w:p w14:paraId="4973B58E" w14:textId="19CC3944" w:rsidR="00C3315D" w:rsidRPr="009A3638" w:rsidRDefault="00C3315D" w:rsidP="00136A85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4E4B70">
              <w:rPr>
                <w:rFonts w:asciiTheme="majorHAnsi" w:hAnsiTheme="majorHAns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14:paraId="7708F0BC" w14:textId="05A357E3" w:rsidR="00C3315D" w:rsidRPr="004E4B70" w:rsidRDefault="00C64646" w:rsidP="00136A85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  <w:r w:rsidRPr="00C64646">
              <w:rPr>
                <w:rFonts w:asciiTheme="majorHAnsi" w:hAnsiTheme="majorHAns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D084892" w14:textId="4ABDAE75" w:rsidR="00C3315D" w:rsidRPr="009A3638" w:rsidRDefault="00C64646" w:rsidP="00136A85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C64646">
              <w:rPr>
                <w:rFonts w:asciiTheme="majorHAnsi" w:hAnsiTheme="majorHAnsi" w:cs="Calibri"/>
                <w:color w:val="000000"/>
                <w:sz w:val="20"/>
                <w:szCs w:val="20"/>
              </w:rPr>
              <w:t>10.617,82</w:t>
            </w:r>
          </w:p>
        </w:tc>
        <w:tc>
          <w:tcPr>
            <w:tcW w:w="1181" w:type="dxa"/>
            <w:shd w:val="clear" w:color="auto" w:fill="auto"/>
            <w:vAlign w:val="center"/>
          </w:tcPr>
          <w:p w14:paraId="31D4CEA6" w14:textId="77777777" w:rsidR="00C3315D" w:rsidRPr="004E4B70" w:rsidRDefault="00C3315D" w:rsidP="00136A85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hAnsiTheme="majorHAnsi"/>
                <w:sz w:val="20"/>
                <w:szCs w:val="20"/>
                <w:lang w:eastAsia="hr-HR"/>
              </w:rPr>
              <w:t>+</w:t>
            </w:r>
          </w:p>
        </w:tc>
        <w:tc>
          <w:tcPr>
            <w:tcW w:w="1195" w:type="dxa"/>
            <w:shd w:val="clear" w:color="auto" w:fill="auto"/>
            <w:vAlign w:val="center"/>
          </w:tcPr>
          <w:p w14:paraId="4C088654" w14:textId="77777777" w:rsidR="00C3315D" w:rsidRPr="004E4B70" w:rsidRDefault="00C3315D" w:rsidP="00C3315D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7E161E0D" w14:textId="77777777" w:rsidR="00C3315D" w:rsidRPr="004E4B70" w:rsidRDefault="00C3315D" w:rsidP="00C3315D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</w:p>
        </w:tc>
      </w:tr>
      <w:tr w:rsidR="00C3315D" w:rsidRPr="004E4B70" w14:paraId="0940D5EC" w14:textId="77777777" w:rsidTr="00757090">
        <w:trPr>
          <w:trHeight w:val="284"/>
        </w:trPr>
        <w:tc>
          <w:tcPr>
            <w:tcW w:w="1007" w:type="dxa"/>
            <w:vAlign w:val="center"/>
          </w:tcPr>
          <w:p w14:paraId="5D66E9E9" w14:textId="77777777" w:rsidR="00C3315D" w:rsidRPr="00136A85" w:rsidRDefault="00C3315D" w:rsidP="00C3315D">
            <w:pPr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</w:pPr>
            <w:r w:rsidRPr="00136A85"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  <w:t>A100001</w:t>
            </w:r>
          </w:p>
        </w:tc>
        <w:tc>
          <w:tcPr>
            <w:tcW w:w="2021" w:type="dxa"/>
            <w:vAlign w:val="center"/>
          </w:tcPr>
          <w:p w14:paraId="50286A4F" w14:textId="77777777" w:rsidR="00C3315D" w:rsidRPr="004E4B70" w:rsidRDefault="00C3315D" w:rsidP="00C3315D">
            <w:pPr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  <w:t>Rashodi za zaposlene</w:t>
            </w:r>
          </w:p>
        </w:tc>
        <w:tc>
          <w:tcPr>
            <w:tcW w:w="450" w:type="dxa"/>
            <w:vAlign w:val="center"/>
          </w:tcPr>
          <w:p w14:paraId="7E969540" w14:textId="23F24CA2" w:rsidR="00C3315D" w:rsidRPr="004E4B70" w:rsidRDefault="00C3315D" w:rsidP="00C3315D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hAnsiTheme="majorHAnsi" w:cs="Calibri"/>
                <w:sz w:val="20"/>
                <w:szCs w:val="20"/>
              </w:rPr>
              <w:t>€</w:t>
            </w:r>
          </w:p>
        </w:tc>
        <w:tc>
          <w:tcPr>
            <w:tcW w:w="1336" w:type="dxa"/>
            <w:shd w:val="clear" w:color="auto" w:fill="auto"/>
            <w:vAlign w:val="center"/>
          </w:tcPr>
          <w:p w14:paraId="39832A4C" w14:textId="2B739F04" w:rsidR="00C3315D" w:rsidRPr="004E4B70" w:rsidRDefault="00C3315D" w:rsidP="00136A85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hAnsiTheme="majorHAnsi" w:cs="Calibri"/>
                <w:color w:val="000000"/>
                <w:sz w:val="20"/>
                <w:szCs w:val="20"/>
              </w:rPr>
              <w:t>108.728,52</w:t>
            </w:r>
          </w:p>
        </w:tc>
        <w:tc>
          <w:tcPr>
            <w:tcW w:w="1336" w:type="dxa"/>
            <w:gridSpan w:val="2"/>
            <w:shd w:val="clear" w:color="auto" w:fill="auto"/>
            <w:vAlign w:val="center"/>
          </w:tcPr>
          <w:p w14:paraId="77FA7807" w14:textId="0DA820F1" w:rsidR="00C3315D" w:rsidRPr="004E4B70" w:rsidRDefault="00C3315D" w:rsidP="00136A85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hAnsiTheme="majorHAnsi" w:cs="Calibri"/>
                <w:color w:val="000000"/>
                <w:sz w:val="20"/>
                <w:szCs w:val="20"/>
              </w:rPr>
              <w:t>120.714,58</w:t>
            </w:r>
          </w:p>
        </w:tc>
        <w:tc>
          <w:tcPr>
            <w:tcW w:w="1336" w:type="dxa"/>
            <w:shd w:val="clear" w:color="auto" w:fill="auto"/>
            <w:vAlign w:val="center"/>
          </w:tcPr>
          <w:p w14:paraId="5EDB9D40" w14:textId="69DAA6A7" w:rsidR="00C3315D" w:rsidRPr="009A3638" w:rsidRDefault="00C3315D" w:rsidP="00136A85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4E4B70">
              <w:rPr>
                <w:rFonts w:asciiTheme="majorHAnsi" w:hAnsiTheme="majorHAnsi" w:cs="Calibri"/>
                <w:color w:val="000000"/>
                <w:sz w:val="20"/>
                <w:szCs w:val="20"/>
              </w:rPr>
              <w:t>156.435,00</w:t>
            </w:r>
          </w:p>
        </w:tc>
        <w:tc>
          <w:tcPr>
            <w:tcW w:w="1298" w:type="dxa"/>
            <w:shd w:val="clear" w:color="auto" w:fill="auto"/>
            <w:vAlign w:val="center"/>
          </w:tcPr>
          <w:p w14:paraId="2A2C9211" w14:textId="03F75B60" w:rsidR="00C3315D" w:rsidRPr="004E4B70" w:rsidRDefault="00C3315D" w:rsidP="00136A85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hAnsiTheme="majorHAnsi" w:cs="Calibri"/>
                <w:color w:val="000000"/>
                <w:sz w:val="20"/>
                <w:szCs w:val="20"/>
              </w:rPr>
              <w:t>206.822,00</w:t>
            </w:r>
          </w:p>
        </w:tc>
        <w:tc>
          <w:tcPr>
            <w:tcW w:w="1276" w:type="dxa"/>
            <w:vAlign w:val="center"/>
          </w:tcPr>
          <w:p w14:paraId="0AEC6CA6" w14:textId="43791E4F" w:rsidR="00C3315D" w:rsidRPr="004E4B70" w:rsidRDefault="00C3315D" w:rsidP="00136A85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hAnsiTheme="majorHAnsi" w:cs="Calibri"/>
                <w:color w:val="000000"/>
                <w:sz w:val="20"/>
                <w:szCs w:val="20"/>
              </w:rPr>
              <w:t>206.822,00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B10C0F2" w14:textId="62084EF1" w:rsidR="00C3315D" w:rsidRPr="009A3638" w:rsidRDefault="00B22479" w:rsidP="00136A85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4E4B70">
              <w:rPr>
                <w:rFonts w:asciiTheme="majorHAnsi" w:hAnsiTheme="majorHAnsi" w:cs="Calibri"/>
                <w:color w:val="000000"/>
                <w:sz w:val="20"/>
                <w:szCs w:val="20"/>
              </w:rPr>
              <w:t>799.522,10</w:t>
            </w:r>
          </w:p>
        </w:tc>
        <w:tc>
          <w:tcPr>
            <w:tcW w:w="1181" w:type="dxa"/>
            <w:shd w:val="clear" w:color="auto" w:fill="auto"/>
            <w:vAlign w:val="center"/>
          </w:tcPr>
          <w:p w14:paraId="3CC6D6EF" w14:textId="77777777" w:rsidR="00C3315D" w:rsidRPr="004E4B70" w:rsidRDefault="00C3315D" w:rsidP="00136A85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hAnsiTheme="majorHAnsi"/>
                <w:sz w:val="20"/>
                <w:szCs w:val="20"/>
                <w:lang w:eastAsia="hr-HR"/>
              </w:rPr>
              <w:t>+</w:t>
            </w:r>
          </w:p>
        </w:tc>
        <w:tc>
          <w:tcPr>
            <w:tcW w:w="1195" w:type="dxa"/>
            <w:shd w:val="clear" w:color="auto" w:fill="auto"/>
            <w:vAlign w:val="center"/>
          </w:tcPr>
          <w:p w14:paraId="3330728E" w14:textId="77777777" w:rsidR="00C3315D" w:rsidRPr="004E4B70" w:rsidRDefault="00C3315D" w:rsidP="00C3315D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64A7825B" w14:textId="77777777" w:rsidR="00C3315D" w:rsidRPr="004E4B70" w:rsidRDefault="00C3315D" w:rsidP="00C3315D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</w:p>
        </w:tc>
      </w:tr>
      <w:tr w:rsidR="00C3315D" w:rsidRPr="004E4B70" w14:paraId="5AD6520C" w14:textId="77777777" w:rsidTr="00757090">
        <w:trPr>
          <w:trHeight w:val="284"/>
        </w:trPr>
        <w:tc>
          <w:tcPr>
            <w:tcW w:w="1007" w:type="dxa"/>
            <w:vAlign w:val="center"/>
          </w:tcPr>
          <w:p w14:paraId="175B71B0" w14:textId="77777777" w:rsidR="00C3315D" w:rsidRPr="00136A85" w:rsidRDefault="00C3315D" w:rsidP="00C3315D">
            <w:pPr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</w:pPr>
            <w:r w:rsidRPr="00136A85"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  <w:t>A100002</w:t>
            </w:r>
          </w:p>
        </w:tc>
        <w:tc>
          <w:tcPr>
            <w:tcW w:w="2021" w:type="dxa"/>
            <w:vAlign w:val="center"/>
          </w:tcPr>
          <w:p w14:paraId="2A253432" w14:textId="77777777" w:rsidR="00C3315D" w:rsidRPr="004E4B70" w:rsidRDefault="00C3315D" w:rsidP="00C3315D">
            <w:pPr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  <w:t>Materijalni i financijski rashodi</w:t>
            </w:r>
          </w:p>
        </w:tc>
        <w:tc>
          <w:tcPr>
            <w:tcW w:w="450" w:type="dxa"/>
            <w:vAlign w:val="center"/>
          </w:tcPr>
          <w:p w14:paraId="0763929E" w14:textId="43208657" w:rsidR="00C3315D" w:rsidRPr="004E4B70" w:rsidRDefault="00C3315D" w:rsidP="00C3315D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hAnsiTheme="majorHAnsi" w:cs="Calibri"/>
                <w:sz w:val="20"/>
                <w:szCs w:val="20"/>
              </w:rPr>
              <w:t>€</w:t>
            </w:r>
          </w:p>
        </w:tc>
        <w:tc>
          <w:tcPr>
            <w:tcW w:w="1336" w:type="dxa"/>
            <w:shd w:val="clear" w:color="auto" w:fill="auto"/>
            <w:vAlign w:val="center"/>
          </w:tcPr>
          <w:p w14:paraId="70503209" w14:textId="060471C8" w:rsidR="00C3315D" w:rsidRPr="004E4B70" w:rsidRDefault="00C3315D" w:rsidP="00136A85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hAnsiTheme="majorHAnsi" w:cs="Calibri"/>
                <w:color w:val="000000"/>
                <w:sz w:val="20"/>
                <w:szCs w:val="20"/>
              </w:rPr>
              <w:t>28.054,81</w:t>
            </w:r>
          </w:p>
        </w:tc>
        <w:tc>
          <w:tcPr>
            <w:tcW w:w="1336" w:type="dxa"/>
            <w:gridSpan w:val="2"/>
            <w:shd w:val="clear" w:color="auto" w:fill="auto"/>
            <w:vAlign w:val="center"/>
          </w:tcPr>
          <w:p w14:paraId="4F9C753C" w14:textId="738DA9EB" w:rsidR="00C3315D" w:rsidRPr="004E4B70" w:rsidRDefault="00C3315D" w:rsidP="00136A85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hAnsiTheme="majorHAnsi" w:cs="Calibri"/>
                <w:color w:val="000000"/>
                <w:sz w:val="20"/>
                <w:szCs w:val="20"/>
              </w:rPr>
              <w:t>24.327,69</w:t>
            </w:r>
          </w:p>
        </w:tc>
        <w:tc>
          <w:tcPr>
            <w:tcW w:w="1336" w:type="dxa"/>
            <w:shd w:val="clear" w:color="auto" w:fill="auto"/>
            <w:vAlign w:val="center"/>
          </w:tcPr>
          <w:p w14:paraId="404A6347" w14:textId="043840F1" w:rsidR="00C3315D" w:rsidRPr="009A3638" w:rsidRDefault="00C3315D" w:rsidP="00136A85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4E4B70">
              <w:rPr>
                <w:rFonts w:asciiTheme="majorHAnsi" w:hAnsiTheme="majorHAnsi" w:cs="Calibri"/>
                <w:color w:val="000000"/>
                <w:sz w:val="20"/>
                <w:szCs w:val="20"/>
              </w:rPr>
              <w:t>41.906,00</w:t>
            </w:r>
          </w:p>
        </w:tc>
        <w:tc>
          <w:tcPr>
            <w:tcW w:w="1298" w:type="dxa"/>
            <w:shd w:val="clear" w:color="auto" w:fill="auto"/>
            <w:vAlign w:val="center"/>
          </w:tcPr>
          <w:p w14:paraId="00CF6487" w14:textId="17E1D34D" w:rsidR="00C3315D" w:rsidRPr="004E4B70" w:rsidRDefault="00C3315D" w:rsidP="00136A85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hAnsiTheme="majorHAnsi" w:cs="Calibri"/>
                <w:color w:val="000000"/>
                <w:sz w:val="20"/>
                <w:szCs w:val="20"/>
              </w:rPr>
              <w:t>44.876,00</w:t>
            </w:r>
          </w:p>
        </w:tc>
        <w:tc>
          <w:tcPr>
            <w:tcW w:w="1276" w:type="dxa"/>
            <w:vAlign w:val="center"/>
          </w:tcPr>
          <w:p w14:paraId="2F503854" w14:textId="4D73EE7D" w:rsidR="00C3315D" w:rsidRPr="004E4B70" w:rsidRDefault="00C3315D" w:rsidP="00136A85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hAnsiTheme="majorHAnsi" w:cs="Calibri"/>
                <w:color w:val="000000"/>
                <w:sz w:val="20"/>
                <w:szCs w:val="20"/>
              </w:rPr>
              <w:t>44.876,00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38DCB94" w14:textId="269FF860" w:rsidR="00C3315D" w:rsidRPr="009A3638" w:rsidRDefault="00B22479" w:rsidP="00136A85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4E4B70">
              <w:rPr>
                <w:rFonts w:asciiTheme="majorHAnsi" w:hAnsiTheme="majorHAnsi" w:cs="Calibri"/>
                <w:color w:val="000000"/>
                <w:sz w:val="20"/>
                <w:szCs w:val="20"/>
              </w:rPr>
              <w:t>184.040,50</w:t>
            </w:r>
          </w:p>
        </w:tc>
        <w:tc>
          <w:tcPr>
            <w:tcW w:w="1181" w:type="dxa"/>
            <w:shd w:val="clear" w:color="auto" w:fill="auto"/>
            <w:vAlign w:val="center"/>
          </w:tcPr>
          <w:p w14:paraId="61C7C2AB" w14:textId="77777777" w:rsidR="00C3315D" w:rsidRPr="004E4B70" w:rsidRDefault="00C3315D" w:rsidP="00136A85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hAnsiTheme="majorHAnsi"/>
                <w:sz w:val="20"/>
                <w:szCs w:val="20"/>
                <w:lang w:eastAsia="hr-HR"/>
              </w:rPr>
              <w:t>+</w:t>
            </w:r>
          </w:p>
        </w:tc>
        <w:tc>
          <w:tcPr>
            <w:tcW w:w="1195" w:type="dxa"/>
            <w:shd w:val="clear" w:color="auto" w:fill="auto"/>
            <w:vAlign w:val="center"/>
          </w:tcPr>
          <w:p w14:paraId="478410C5" w14:textId="77777777" w:rsidR="00C3315D" w:rsidRPr="004E4B70" w:rsidRDefault="00C3315D" w:rsidP="00C3315D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30843447" w14:textId="77777777" w:rsidR="00C3315D" w:rsidRPr="004E4B70" w:rsidRDefault="00C3315D" w:rsidP="00C3315D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</w:p>
        </w:tc>
      </w:tr>
      <w:tr w:rsidR="00C3315D" w:rsidRPr="004E4B70" w14:paraId="4C0713DA" w14:textId="77777777" w:rsidTr="00757090">
        <w:trPr>
          <w:trHeight w:val="284"/>
        </w:trPr>
        <w:tc>
          <w:tcPr>
            <w:tcW w:w="1007" w:type="dxa"/>
            <w:vAlign w:val="center"/>
          </w:tcPr>
          <w:p w14:paraId="6B16706C" w14:textId="77777777" w:rsidR="00C3315D" w:rsidRPr="00136A85" w:rsidRDefault="00C3315D" w:rsidP="00C3315D">
            <w:pPr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</w:pPr>
            <w:r w:rsidRPr="00136A85"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  <w:t>A100003</w:t>
            </w:r>
          </w:p>
        </w:tc>
        <w:tc>
          <w:tcPr>
            <w:tcW w:w="2021" w:type="dxa"/>
            <w:vAlign w:val="center"/>
          </w:tcPr>
          <w:p w14:paraId="56E3C5CF" w14:textId="77777777" w:rsidR="00C3315D" w:rsidRPr="004E4B70" w:rsidRDefault="00C3315D" w:rsidP="00C3315D">
            <w:pPr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bCs/>
                <w:iCs/>
                <w:sz w:val="20"/>
                <w:szCs w:val="20"/>
                <w:lang w:eastAsia="hr-HR"/>
              </w:rPr>
              <w:t xml:space="preserve">Program </w:t>
            </w:r>
            <w:proofErr w:type="spellStart"/>
            <w:r w:rsidRPr="004E4B70">
              <w:rPr>
                <w:rFonts w:asciiTheme="majorHAnsi" w:eastAsia="Calibri" w:hAnsiTheme="majorHAnsi" w:cs="TimesNewRoman"/>
                <w:bCs/>
                <w:iCs/>
                <w:sz w:val="20"/>
                <w:szCs w:val="20"/>
                <w:lang w:eastAsia="hr-HR"/>
              </w:rPr>
              <w:t>Predškole</w:t>
            </w:r>
            <w:proofErr w:type="spellEnd"/>
          </w:p>
        </w:tc>
        <w:tc>
          <w:tcPr>
            <w:tcW w:w="450" w:type="dxa"/>
            <w:vAlign w:val="center"/>
          </w:tcPr>
          <w:p w14:paraId="1A387516" w14:textId="59F86532" w:rsidR="00C3315D" w:rsidRPr="004E4B70" w:rsidRDefault="00C3315D" w:rsidP="00C3315D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hAnsiTheme="majorHAnsi" w:cs="Calibri"/>
                <w:sz w:val="20"/>
                <w:szCs w:val="20"/>
              </w:rPr>
              <w:t>€</w:t>
            </w:r>
          </w:p>
        </w:tc>
        <w:tc>
          <w:tcPr>
            <w:tcW w:w="1336" w:type="dxa"/>
            <w:shd w:val="clear" w:color="auto" w:fill="auto"/>
            <w:vAlign w:val="center"/>
          </w:tcPr>
          <w:p w14:paraId="7B2889A9" w14:textId="1CBC9947" w:rsidR="00C3315D" w:rsidRPr="004E4B70" w:rsidRDefault="00C3315D" w:rsidP="00136A85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hAnsiTheme="majorHAnsi" w:cs="Calibri"/>
                <w:color w:val="000000"/>
                <w:sz w:val="20"/>
                <w:szCs w:val="20"/>
              </w:rPr>
              <w:t>4.954,94</w:t>
            </w:r>
          </w:p>
        </w:tc>
        <w:tc>
          <w:tcPr>
            <w:tcW w:w="1336" w:type="dxa"/>
            <w:gridSpan w:val="2"/>
            <w:shd w:val="clear" w:color="auto" w:fill="auto"/>
            <w:vAlign w:val="center"/>
          </w:tcPr>
          <w:p w14:paraId="5D361513" w14:textId="0A510AD8" w:rsidR="00C3315D" w:rsidRPr="004E4B70" w:rsidRDefault="00C3315D" w:rsidP="00136A85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hAnsiTheme="majorHAnsi" w:cs="Calibri"/>
                <w:color w:val="000000"/>
                <w:sz w:val="20"/>
                <w:szCs w:val="20"/>
              </w:rPr>
              <w:t>2.601,37</w:t>
            </w:r>
          </w:p>
        </w:tc>
        <w:tc>
          <w:tcPr>
            <w:tcW w:w="1336" w:type="dxa"/>
            <w:shd w:val="clear" w:color="auto" w:fill="auto"/>
            <w:vAlign w:val="center"/>
          </w:tcPr>
          <w:p w14:paraId="7ED35D54" w14:textId="7D202315" w:rsidR="00C3315D" w:rsidRPr="009A3638" w:rsidRDefault="00C3315D" w:rsidP="00136A85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4E4B70">
              <w:rPr>
                <w:rFonts w:asciiTheme="majorHAnsi" w:hAnsiTheme="majorHAnsi" w:cs="Calibri"/>
                <w:color w:val="000000"/>
                <w:sz w:val="20"/>
                <w:szCs w:val="20"/>
              </w:rPr>
              <w:t>2.672,00</w:t>
            </w:r>
          </w:p>
        </w:tc>
        <w:tc>
          <w:tcPr>
            <w:tcW w:w="1298" w:type="dxa"/>
            <w:shd w:val="clear" w:color="auto" w:fill="auto"/>
            <w:vAlign w:val="center"/>
          </w:tcPr>
          <w:p w14:paraId="0DB06125" w14:textId="54EECC0C" w:rsidR="00C3315D" w:rsidRPr="009A3638" w:rsidRDefault="00C3315D" w:rsidP="00136A85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4E4B70">
              <w:rPr>
                <w:rFonts w:asciiTheme="majorHAnsi" w:hAnsiTheme="majorHAnsi" w:cs="Calibri"/>
                <w:color w:val="000000"/>
                <w:sz w:val="20"/>
                <w:szCs w:val="20"/>
              </w:rPr>
              <w:t>2.672,00</w:t>
            </w:r>
          </w:p>
        </w:tc>
        <w:tc>
          <w:tcPr>
            <w:tcW w:w="1276" w:type="dxa"/>
            <w:vAlign w:val="center"/>
          </w:tcPr>
          <w:p w14:paraId="428B8535" w14:textId="6816C618" w:rsidR="00C3315D" w:rsidRPr="009A3638" w:rsidRDefault="00C3315D" w:rsidP="00136A85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4E4B70">
              <w:rPr>
                <w:rFonts w:asciiTheme="majorHAnsi" w:hAnsiTheme="majorHAnsi" w:cs="Calibri"/>
                <w:color w:val="000000"/>
                <w:sz w:val="20"/>
                <w:szCs w:val="20"/>
              </w:rPr>
              <w:t>2.672,00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D822801" w14:textId="4CBA6979" w:rsidR="00C3315D" w:rsidRPr="009A3638" w:rsidRDefault="00B22479" w:rsidP="00136A85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4E4B70">
              <w:rPr>
                <w:rFonts w:asciiTheme="majorHAnsi" w:hAnsiTheme="majorHAnsi" w:cs="Calibri"/>
                <w:color w:val="000000"/>
                <w:sz w:val="20"/>
                <w:szCs w:val="20"/>
              </w:rPr>
              <w:t>15.572,31</w:t>
            </w:r>
          </w:p>
        </w:tc>
        <w:tc>
          <w:tcPr>
            <w:tcW w:w="1181" w:type="dxa"/>
            <w:shd w:val="clear" w:color="auto" w:fill="auto"/>
            <w:vAlign w:val="center"/>
          </w:tcPr>
          <w:p w14:paraId="0545A1D5" w14:textId="77777777" w:rsidR="00C3315D" w:rsidRPr="004E4B70" w:rsidRDefault="00C3315D" w:rsidP="00136A85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hAnsiTheme="majorHAnsi"/>
                <w:sz w:val="20"/>
                <w:szCs w:val="20"/>
                <w:lang w:eastAsia="hr-HR"/>
              </w:rPr>
              <w:t>+</w:t>
            </w:r>
          </w:p>
        </w:tc>
        <w:tc>
          <w:tcPr>
            <w:tcW w:w="1195" w:type="dxa"/>
            <w:shd w:val="clear" w:color="auto" w:fill="auto"/>
            <w:vAlign w:val="center"/>
          </w:tcPr>
          <w:p w14:paraId="5B5E1868" w14:textId="77777777" w:rsidR="00C3315D" w:rsidRPr="004E4B70" w:rsidRDefault="00C3315D" w:rsidP="00C3315D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43DB382E" w14:textId="77777777" w:rsidR="00C3315D" w:rsidRPr="004E4B70" w:rsidRDefault="00C3315D" w:rsidP="00C3315D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hAnsiTheme="majorHAnsi"/>
                <w:sz w:val="20"/>
                <w:szCs w:val="20"/>
                <w:lang w:eastAsia="hr-HR"/>
              </w:rPr>
              <w:t>+</w:t>
            </w:r>
          </w:p>
        </w:tc>
      </w:tr>
      <w:tr w:rsidR="00C3315D" w:rsidRPr="004E4B70" w14:paraId="1D79C53C" w14:textId="77777777" w:rsidTr="00757090">
        <w:trPr>
          <w:trHeight w:val="284"/>
        </w:trPr>
        <w:tc>
          <w:tcPr>
            <w:tcW w:w="1007" w:type="dxa"/>
            <w:vAlign w:val="center"/>
          </w:tcPr>
          <w:p w14:paraId="11B57F5B" w14:textId="4A50E4CB" w:rsidR="00C3315D" w:rsidRPr="00136A85" w:rsidRDefault="00C3315D" w:rsidP="00C3315D">
            <w:pPr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</w:pPr>
            <w:r w:rsidRPr="00136A85"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  <w:t>K100001</w:t>
            </w:r>
          </w:p>
        </w:tc>
        <w:tc>
          <w:tcPr>
            <w:tcW w:w="2021" w:type="dxa"/>
            <w:vAlign w:val="center"/>
          </w:tcPr>
          <w:p w14:paraId="7AE38BF7" w14:textId="1C662C3F" w:rsidR="00C3315D" w:rsidRPr="004E4B70" w:rsidRDefault="00C3315D" w:rsidP="00C3315D">
            <w:pPr>
              <w:rPr>
                <w:rFonts w:asciiTheme="majorHAnsi" w:eastAsia="Calibri" w:hAnsiTheme="majorHAnsi" w:cs="TimesNewRoman"/>
                <w:bCs/>
                <w:iCs/>
                <w:sz w:val="20"/>
                <w:szCs w:val="20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bCs/>
                <w:iCs/>
                <w:sz w:val="20"/>
                <w:szCs w:val="20"/>
                <w:lang w:eastAsia="hr-HR"/>
              </w:rPr>
              <w:t>Izgradnja dječjeg vrtića u Lipovljanima</w:t>
            </w:r>
          </w:p>
        </w:tc>
        <w:tc>
          <w:tcPr>
            <w:tcW w:w="450" w:type="dxa"/>
            <w:vAlign w:val="center"/>
          </w:tcPr>
          <w:p w14:paraId="067D6EA2" w14:textId="16BC20F7" w:rsidR="00C3315D" w:rsidRPr="004E4B70" w:rsidRDefault="00C3315D" w:rsidP="00C3315D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4E4B70">
              <w:rPr>
                <w:rFonts w:asciiTheme="majorHAnsi" w:hAnsiTheme="majorHAnsi" w:cs="Calibri"/>
                <w:sz w:val="20"/>
                <w:szCs w:val="20"/>
              </w:rPr>
              <w:t>€</w:t>
            </w:r>
          </w:p>
        </w:tc>
        <w:tc>
          <w:tcPr>
            <w:tcW w:w="1336" w:type="dxa"/>
            <w:shd w:val="clear" w:color="auto" w:fill="auto"/>
            <w:vAlign w:val="center"/>
          </w:tcPr>
          <w:p w14:paraId="1509DF8C" w14:textId="4A49606C" w:rsidR="00C3315D" w:rsidRPr="004E4B70" w:rsidRDefault="00C3315D" w:rsidP="00136A85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4E4B70">
              <w:rPr>
                <w:rFonts w:asciiTheme="majorHAnsi" w:hAnsiTheme="majorHAns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6" w:type="dxa"/>
            <w:gridSpan w:val="2"/>
            <w:shd w:val="clear" w:color="auto" w:fill="auto"/>
            <w:vAlign w:val="center"/>
          </w:tcPr>
          <w:p w14:paraId="36D1B528" w14:textId="7C04EE04" w:rsidR="00C3315D" w:rsidRPr="004E4B70" w:rsidRDefault="00C3315D" w:rsidP="00136A85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4E4B70">
              <w:rPr>
                <w:rFonts w:asciiTheme="majorHAnsi" w:hAnsiTheme="majorHAns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6" w:type="dxa"/>
            <w:shd w:val="clear" w:color="auto" w:fill="auto"/>
            <w:vAlign w:val="center"/>
          </w:tcPr>
          <w:p w14:paraId="261F9B52" w14:textId="642C0709" w:rsidR="00C3315D" w:rsidRPr="004E4B70" w:rsidRDefault="00C3315D" w:rsidP="00136A85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4E4B70">
              <w:rPr>
                <w:rFonts w:asciiTheme="majorHAnsi" w:hAnsiTheme="majorHAnsi" w:cs="Calibri"/>
                <w:sz w:val="20"/>
                <w:szCs w:val="20"/>
              </w:rPr>
              <w:t>3.314.484,00</w:t>
            </w:r>
          </w:p>
        </w:tc>
        <w:tc>
          <w:tcPr>
            <w:tcW w:w="1298" w:type="dxa"/>
            <w:shd w:val="clear" w:color="auto" w:fill="auto"/>
            <w:vAlign w:val="center"/>
          </w:tcPr>
          <w:p w14:paraId="25965FD3" w14:textId="322C0314" w:rsidR="00C3315D" w:rsidRPr="004E4B70" w:rsidRDefault="00C3315D" w:rsidP="00136A85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4E4B70">
              <w:rPr>
                <w:rFonts w:asciiTheme="majorHAnsi" w:hAnsiTheme="majorHAnsi" w:cs="Calibri"/>
                <w:color w:val="000000"/>
                <w:sz w:val="20"/>
                <w:szCs w:val="20"/>
              </w:rPr>
              <w:t>3.314.484,00</w:t>
            </w:r>
          </w:p>
        </w:tc>
        <w:tc>
          <w:tcPr>
            <w:tcW w:w="1276" w:type="dxa"/>
            <w:vAlign w:val="center"/>
          </w:tcPr>
          <w:p w14:paraId="14E6DCA0" w14:textId="380DBCA6" w:rsidR="00C3315D" w:rsidRPr="004E4B70" w:rsidRDefault="00C3315D" w:rsidP="00136A85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4E4B70">
              <w:rPr>
                <w:rFonts w:asciiTheme="majorHAnsi" w:hAnsiTheme="majorHAns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7AA97B9" w14:textId="18F29BAF" w:rsidR="00C3315D" w:rsidRPr="004E4B70" w:rsidRDefault="00B22479" w:rsidP="00136A85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4E4B70">
              <w:rPr>
                <w:rFonts w:asciiTheme="majorHAnsi" w:hAnsiTheme="majorHAnsi" w:cs="Calibri"/>
                <w:color w:val="000000"/>
                <w:sz w:val="20"/>
                <w:szCs w:val="20"/>
              </w:rPr>
              <w:t>6.628.968,00</w:t>
            </w:r>
          </w:p>
        </w:tc>
        <w:tc>
          <w:tcPr>
            <w:tcW w:w="1181" w:type="dxa"/>
            <w:shd w:val="clear" w:color="auto" w:fill="auto"/>
            <w:vAlign w:val="center"/>
          </w:tcPr>
          <w:p w14:paraId="668B9DD9" w14:textId="77777777" w:rsidR="00C3315D" w:rsidRPr="004E4B70" w:rsidRDefault="00C3315D" w:rsidP="00136A85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</w:p>
        </w:tc>
        <w:tc>
          <w:tcPr>
            <w:tcW w:w="1195" w:type="dxa"/>
            <w:shd w:val="clear" w:color="auto" w:fill="auto"/>
            <w:vAlign w:val="center"/>
          </w:tcPr>
          <w:p w14:paraId="15338199" w14:textId="4CD56AB4" w:rsidR="00C3315D" w:rsidRPr="004E4B70" w:rsidRDefault="001F33A4" w:rsidP="00C3315D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hAnsiTheme="majorHAnsi"/>
                <w:sz w:val="20"/>
                <w:szCs w:val="20"/>
                <w:lang w:eastAsia="hr-HR"/>
              </w:rPr>
              <w:t>+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3FF9668" w14:textId="77777777" w:rsidR="00C3315D" w:rsidRPr="004E4B70" w:rsidRDefault="00C3315D" w:rsidP="00C3315D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</w:p>
        </w:tc>
      </w:tr>
      <w:tr w:rsidR="00C3315D" w:rsidRPr="004E4B70" w14:paraId="14638A8D" w14:textId="77777777" w:rsidTr="00757090">
        <w:trPr>
          <w:trHeight w:val="284"/>
        </w:trPr>
        <w:tc>
          <w:tcPr>
            <w:tcW w:w="1007" w:type="dxa"/>
            <w:vAlign w:val="center"/>
          </w:tcPr>
          <w:p w14:paraId="0CC09DF6" w14:textId="0816E094" w:rsidR="00C3315D" w:rsidRPr="00136A85" w:rsidRDefault="00C3315D" w:rsidP="00C3315D">
            <w:pPr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</w:pPr>
            <w:r w:rsidRPr="00136A85"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  <w:t>K100002</w:t>
            </w:r>
          </w:p>
        </w:tc>
        <w:tc>
          <w:tcPr>
            <w:tcW w:w="2021" w:type="dxa"/>
            <w:vAlign w:val="center"/>
          </w:tcPr>
          <w:p w14:paraId="5478A262" w14:textId="70B24E5A" w:rsidR="00C3315D" w:rsidRPr="004E4B70" w:rsidRDefault="00C3315D" w:rsidP="00C3315D">
            <w:pPr>
              <w:rPr>
                <w:rFonts w:asciiTheme="majorHAnsi" w:eastAsia="Calibri" w:hAnsiTheme="majorHAnsi" w:cs="TimesNewRoman"/>
                <w:bCs/>
                <w:iCs/>
                <w:sz w:val="20"/>
                <w:szCs w:val="20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bCs/>
                <w:iCs/>
                <w:sz w:val="20"/>
                <w:szCs w:val="20"/>
                <w:lang w:eastAsia="hr-HR"/>
              </w:rPr>
              <w:t>Vođenje projekta izgradnje dječjeg vrtića u Lipovljanima</w:t>
            </w:r>
          </w:p>
        </w:tc>
        <w:tc>
          <w:tcPr>
            <w:tcW w:w="450" w:type="dxa"/>
            <w:vAlign w:val="center"/>
          </w:tcPr>
          <w:p w14:paraId="32FA7666" w14:textId="0374C291" w:rsidR="00C3315D" w:rsidRPr="004E4B70" w:rsidRDefault="00C3315D" w:rsidP="00C3315D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4E4B70">
              <w:rPr>
                <w:rFonts w:asciiTheme="majorHAnsi" w:hAnsiTheme="majorHAnsi" w:cs="Calibri"/>
                <w:sz w:val="20"/>
                <w:szCs w:val="20"/>
              </w:rPr>
              <w:t>€</w:t>
            </w:r>
          </w:p>
        </w:tc>
        <w:tc>
          <w:tcPr>
            <w:tcW w:w="1336" w:type="dxa"/>
            <w:shd w:val="clear" w:color="auto" w:fill="auto"/>
            <w:vAlign w:val="center"/>
          </w:tcPr>
          <w:p w14:paraId="4D9CF701" w14:textId="3158EF7F" w:rsidR="00C3315D" w:rsidRPr="004E4B70" w:rsidRDefault="00C3315D" w:rsidP="00C3315D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4E4B70">
              <w:rPr>
                <w:rFonts w:asciiTheme="majorHAnsi" w:hAnsiTheme="majorHAns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6" w:type="dxa"/>
            <w:gridSpan w:val="2"/>
            <w:shd w:val="clear" w:color="auto" w:fill="auto"/>
            <w:vAlign w:val="center"/>
          </w:tcPr>
          <w:p w14:paraId="19BCB3F0" w14:textId="3BE8A52B" w:rsidR="00C3315D" w:rsidRPr="004E4B70" w:rsidRDefault="00C3315D" w:rsidP="00C3315D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4E4B70">
              <w:rPr>
                <w:rFonts w:asciiTheme="majorHAnsi" w:hAnsiTheme="majorHAns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6" w:type="dxa"/>
            <w:shd w:val="clear" w:color="auto" w:fill="auto"/>
            <w:vAlign w:val="center"/>
          </w:tcPr>
          <w:p w14:paraId="774FB81B" w14:textId="671527C7" w:rsidR="00C3315D" w:rsidRPr="004E4B70" w:rsidRDefault="00C3315D" w:rsidP="00C3315D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4E4B70">
              <w:rPr>
                <w:rFonts w:asciiTheme="majorHAnsi" w:hAnsiTheme="majorHAnsi" w:cs="Calibri"/>
                <w:sz w:val="20"/>
                <w:szCs w:val="20"/>
              </w:rPr>
              <w:t>10.000,00</w:t>
            </w:r>
          </w:p>
        </w:tc>
        <w:tc>
          <w:tcPr>
            <w:tcW w:w="1298" w:type="dxa"/>
            <w:shd w:val="clear" w:color="auto" w:fill="auto"/>
            <w:vAlign w:val="center"/>
          </w:tcPr>
          <w:p w14:paraId="4856CD4F" w14:textId="6C3C55F5" w:rsidR="00C3315D" w:rsidRPr="004E4B70" w:rsidRDefault="00C3315D" w:rsidP="00C3315D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4E4B70">
              <w:rPr>
                <w:rFonts w:asciiTheme="majorHAnsi" w:hAnsiTheme="majorHAnsi" w:cs="Calibri"/>
                <w:color w:val="000000"/>
                <w:sz w:val="20"/>
                <w:szCs w:val="20"/>
              </w:rPr>
              <w:t>10.000,00</w:t>
            </w:r>
          </w:p>
        </w:tc>
        <w:tc>
          <w:tcPr>
            <w:tcW w:w="1276" w:type="dxa"/>
            <w:vAlign w:val="center"/>
          </w:tcPr>
          <w:p w14:paraId="450F1FF3" w14:textId="14FF78D9" w:rsidR="00C3315D" w:rsidRPr="004E4B70" w:rsidRDefault="00C3315D" w:rsidP="00C3315D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4E4B70">
              <w:rPr>
                <w:rFonts w:asciiTheme="majorHAnsi" w:hAnsiTheme="majorHAnsi" w:cs="Calibri"/>
                <w:color w:val="000000"/>
                <w:sz w:val="20"/>
                <w:szCs w:val="20"/>
              </w:rPr>
              <w:t>10.000,00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049755B" w14:textId="6BA19D86" w:rsidR="00C3315D" w:rsidRPr="004E4B70" w:rsidRDefault="00C3315D" w:rsidP="00C3315D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4E4B70">
              <w:rPr>
                <w:rFonts w:asciiTheme="majorHAnsi" w:hAnsiTheme="majorHAnsi" w:cs="Calibri"/>
                <w:color w:val="000000"/>
                <w:sz w:val="20"/>
                <w:szCs w:val="20"/>
              </w:rPr>
              <w:t>30.000,00</w:t>
            </w:r>
          </w:p>
        </w:tc>
        <w:tc>
          <w:tcPr>
            <w:tcW w:w="1181" w:type="dxa"/>
            <w:shd w:val="clear" w:color="auto" w:fill="auto"/>
            <w:vAlign w:val="center"/>
          </w:tcPr>
          <w:p w14:paraId="4D281A38" w14:textId="04813DAA" w:rsidR="00C3315D" w:rsidRPr="004E4B70" w:rsidRDefault="00C3315D" w:rsidP="00C3315D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</w:p>
        </w:tc>
        <w:tc>
          <w:tcPr>
            <w:tcW w:w="1195" w:type="dxa"/>
            <w:shd w:val="clear" w:color="auto" w:fill="auto"/>
            <w:vAlign w:val="center"/>
          </w:tcPr>
          <w:p w14:paraId="1682C16B" w14:textId="26FF195A" w:rsidR="00C3315D" w:rsidRPr="004E4B70" w:rsidRDefault="001F33A4" w:rsidP="00C3315D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hAnsiTheme="majorHAnsi"/>
                <w:sz w:val="20"/>
                <w:szCs w:val="20"/>
                <w:lang w:eastAsia="hr-HR"/>
              </w:rPr>
              <w:t>+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142EF01" w14:textId="77777777" w:rsidR="00C3315D" w:rsidRPr="004E4B70" w:rsidRDefault="00C3315D" w:rsidP="00C3315D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</w:p>
        </w:tc>
      </w:tr>
      <w:tr w:rsidR="00B22479" w:rsidRPr="004E4B70" w14:paraId="5624147D" w14:textId="77777777" w:rsidTr="00757090">
        <w:trPr>
          <w:trHeight w:val="284"/>
        </w:trPr>
        <w:tc>
          <w:tcPr>
            <w:tcW w:w="1007" w:type="dxa"/>
            <w:vAlign w:val="center"/>
          </w:tcPr>
          <w:p w14:paraId="2E1D58DD" w14:textId="31A3F03C" w:rsidR="00B22479" w:rsidRPr="00136A85" w:rsidRDefault="00B22479" w:rsidP="00B22479">
            <w:pPr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</w:pPr>
            <w:r w:rsidRPr="00136A85"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  <w:t>K100003</w:t>
            </w:r>
          </w:p>
        </w:tc>
        <w:tc>
          <w:tcPr>
            <w:tcW w:w="2021" w:type="dxa"/>
            <w:vAlign w:val="center"/>
          </w:tcPr>
          <w:p w14:paraId="36E6D394" w14:textId="7943F9B2" w:rsidR="00B22479" w:rsidRPr="004E4B70" w:rsidRDefault="00B22479" w:rsidP="00B22479">
            <w:pPr>
              <w:rPr>
                <w:rFonts w:asciiTheme="majorHAnsi" w:eastAsia="Calibri" w:hAnsiTheme="majorHAnsi" w:cs="TimesNewRoman"/>
                <w:bCs/>
                <w:iCs/>
                <w:sz w:val="20"/>
                <w:szCs w:val="20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bCs/>
                <w:iCs/>
                <w:sz w:val="20"/>
                <w:szCs w:val="20"/>
                <w:lang w:eastAsia="hr-HR"/>
              </w:rPr>
              <w:t>Postupak nabave radova izgradnje dječjeg vrtića u Lipovljanima</w:t>
            </w:r>
          </w:p>
        </w:tc>
        <w:tc>
          <w:tcPr>
            <w:tcW w:w="450" w:type="dxa"/>
            <w:vAlign w:val="center"/>
          </w:tcPr>
          <w:p w14:paraId="504F9E92" w14:textId="3FCF21F1" w:rsidR="00B22479" w:rsidRPr="004E4B70" w:rsidRDefault="00B22479" w:rsidP="00B22479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4E4B70">
              <w:rPr>
                <w:rFonts w:asciiTheme="majorHAnsi" w:hAnsiTheme="majorHAnsi" w:cs="Calibri"/>
                <w:sz w:val="20"/>
                <w:szCs w:val="20"/>
              </w:rPr>
              <w:t>€</w:t>
            </w:r>
          </w:p>
        </w:tc>
        <w:tc>
          <w:tcPr>
            <w:tcW w:w="1336" w:type="dxa"/>
            <w:shd w:val="clear" w:color="auto" w:fill="auto"/>
            <w:vAlign w:val="center"/>
          </w:tcPr>
          <w:p w14:paraId="19831DA9" w14:textId="0855F332" w:rsidR="00B22479" w:rsidRPr="004E4B70" w:rsidRDefault="00B22479" w:rsidP="00B22479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4E4B70">
              <w:rPr>
                <w:rFonts w:asciiTheme="majorHAnsi" w:hAnsiTheme="majorHAns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6" w:type="dxa"/>
            <w:gridSpan w:val="2"/>
            <w:shd w:val="clear" w:color="auto" w:fill="auto"/>
            <w:vAlign w:val="center"/>
          </w:tcPr>
          <w:p w14:paraId="56158EF8" w14:textId="645F7411" w:rsidR="00B22479" w:rsidRPr="004E4B70" w:rsidRDefault="00B22479" w:rsidP="00B22479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4E4B70">
              <w:rPr>
                <w:rFonts w:asciiTheme="majorHAnsi" w:hAnsiTheme="majorHAns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6" w:type="dxa"/>
            <w:shd w:val="clear" w:color="auto" w:fill="auto"/>
            <w:vAlign w:val="center"/>
          </w:tcPr>
          <w:p w14:paraId="141AB13D" w14:textId="3CF4A524" w:rsidR="00B22479" w:rsidRPr="004E4B70" w:rsidRDefault="00B22479" w:rsidP="00B22479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4E4B70">
              <w:rPr>
                <w:rFonts w:asciiTheme="majorHAnsi" w:hAnsiTheme="majorHAnsi" w:cs="Calibri"/>
                <w:sz w:val="20"/>
                <w:szCs w:val="20"/>
              </w:rPr>
              <w:t>2.300,00</w:t>
            </w:r>
          </w:p>
        </w:tc>
        <w:tc>
          <w:tcPr>
            <w:tcW w:w="1298" w:type="dxa"/>
            <w:shd w:val="clear" w:color="auto" w:fill="auto"/>
            <w:vAlign w:val="center"/>
          </w:tcPr>
          <w:p w14:paraId="5F0E2F46" w14:textId="007BA87F" w:rsidR="00B22479" w:rsidRPr="004E4B70" w:rsidRDefault="00B22479" w:rsidP="00B22479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4E4B70">
              <w:rPr>
                <w:rFonts w:asciiTheme="majorHAnsi" w:hAnsiTheme="majorHAnsi" w:cs="Calibri"/>
                <w:color w:val="000000"/>
                <w:sz w:val="20"/>
                <w:szCs w:val="20"/>
              </w:rPr>
              <w:t>2.300,00</w:t>
            </w:r>
          </w:p>
        </w:tc>
        <w:tc>
          <w:tcPr>
            <w:tcW w:w="1276" w:type="dxa"/>
            <w:vAlign w:val="center"/>
          </w:tcPr>
          <w:p w14:paraId="3E388086" w14:textId="4021407B" w:rsidR="00B22479" w:rsidRPr="004E4B70" w:rsidRDefault="00B22479" w:rsidP="00B22479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4E4B70">
              <w:rPr>
                <w:rFonts w:asciiTheme="majorHAnsi" w:hAnsiTheme="majorHAnsi" w:cs="Calibri"/>
                <w:color w:val="000000"/>
                <w:sz w:val="20"/>
                <w:szCs w:val="20"/>
              </w:rPr>
              <w:t>2.300,00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8A76455" w14:textId="5A400660" w:rsidR="00B22479" w:rsidRPr="004E4B70" w:rsidRDefault="00B22479" w:rsidP="00B22479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4E4B70">
              <w:rPr>
                <w:rFonts w:asciiTheme="majorHAnsi" w:hAnsiTheme="majorHAnsi" w:cs="Calibri"/>
                <w:color w:val="000000"/>
                <w:sz w:val="20"/>
                <w:szCs w:val="20"/>
              </w:rPr>
              <w:t>6.900,00</w:t>
            </w:r>
          </w:p>
        </w:tc>
        <w:tc>
          <w:tcPr>
            <w:tcW w:w="1181" w:type="dxa"/>
            <w:shd w:val="clear" w:color="auto" w:fill="auto"/>
            <w:vAlign w:val="center"/>
          </w:tcPr>
          <w:p w14:paraId="68C0C793" w14:textId="77777777" w:rsidR="00B22479" w:rsidRPr="004E4B70" w:rsidRDefault="00B22479" w:rsidP="00B22479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</w:p>
        </w:tc>
        <w:tc>
          <w:tcPr>
            <w:tcW w:w="1195" w:type="dxa"/>
            <w:shd w:val="clear" w:color="auto" w:fill="auto"/>
            <w:vAlign w:val="center"/>
          </w:tcPr>
          <w:p w14:paraId="46B5432B" w14:textId="6DA74FAE" w:rsidR="00B22479" w:rsidRPr="004E4B70" w:rsidRDefault="001F33A4" w:rsidP="00B22479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hAnsiTheme="majorHAnsi"/>
                <w:sz w:val="20"/>
                <w:szCs w:val="20"/>
                <w:lang w:eastAsia="hr-HR"/>
              </w:rPr>
              <w:t>+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2DEB09F" w14:textId="77777777" w:rsidR="00B22479" w:rsidRPr="004E4B70" w:rsidRDefault="00B22479" w:rsidP="00B22479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</w:p>
        </w:tc>
      </w:tr>
      <w:tr w:rsidR="00B22479" w:rsidRPr="004E4B70" w14:paraId="091CCDEF" w14:textId="77777777" w:rsidTr="00757090">
        <w:trPr>
          <w:trHeight w:val="284"/>
        </w:trPr>
        <w:tc>
          <w:tcPr>
            <w:tcW w:w="1007" w:type="dxa"/>
            <w:vAlign w:val="center"/>
          </w:tcPr>
          <w:p w14:paraId="5A97FD57" w14:textId="10701E50" w:rsidR="00B22479" w:rsidRPr="00136A85" w:rsidRDefault="00B22479" w:rsidP="00B22479">
            <w:pPr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</w:pPr>
            <w:r w:rsidRPr="00136A85"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  <w:t>K100004</w:t>
            </w:r>
          </w:p>
        </w:tc>
        <w:tc>
          <w:tcPr>
            <w:tcW w:w="2021" w:type="dxa"/>
            <w:vAlign w:val="center"/>
          </w:tcPr>
          <w:p w14:paraId="13DEEB9E" w14:textId="38479A6F" w:rsidR="00B22479" w:rsidRPr="004E4B70" w:rsidRDefault="00B22479" w:rsidP="00B22479">
            <w:pPr>
              <w:rPr>
                <w:rFonts w:asciiTheme="majorHAnsi" w:eastAsia="Calibri" w:hAnsiTheme="majorHAnsi" w:cs="TimesNewRoman"/>
                <w:bCs/>
                <w:iCs/>
                <w:sz w:val="20"/>
                <w:szCs w:val="20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bCs/>
                <w:iCs/>
                <w:sz w:val="20"/>
                <w:szCs w:val="20"/>
                <w:lang w:eastAsia="hr-HR"/>
              </w:rPr>
              <w:t>Nadzor radova izgradnje dječjeg vrtića u Lipovljanima</w:t>
            </w:r>
          </w:p>
        </w:tc>
        <w:tc>
          <w:tcPr>
            <w:tcW w:w="450" w:type="dxa"/>
            <w:vAlign w:val="center"/>
          </w:tcPr>
          <w:p w14:paraId="6A01CD49" w14:textId="2DFC7715" w:rsidR="00B22479" w:rsidRPr="004E4B70" w:rsidRDefault="00B22479" w:rsidP="00B22479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4E4B70">
              <w:rPr>
                <w:rFonts w:asciiTheme="majorHAnsi" w:hAnsiTheme="majorHAnsi" w:cs="Calibri"/>
                <w:sz w:val="20"/>
                <w:szCs w:val="20"/>
              </w:rPr>
              <w:t>€</w:t>
            </w:r>
          </w:p>
        </w:tc>
        <w:tc>
          <w:tcPr>
            <w:tcW w:w="1336" w:type="dxa"/>
            <w:shd w:val="clear" w:color="auto" w:fill="auto"/>
            <w:vAlign w:val="center"/>
          </w:tcPr>
          <w:p w14:paraId="622D4EE5" w14:textId="4971238A" w:rsidR="00B22479" w:rsidRPr="004E4B70" w:rsidRDefault="00B22479" w:rsidP="00B22479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4E4B70">
              <w:rPr>
                <w:rFonts w:asciiTheme="majorHAnsi" w:hAnsiTheme="majorHAns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6" w:type="dxa"/>
            <w:gridSpan w:val="2"/>
            <w:shd w:val="clear" w:color="auto" w:fill="auto"/>
            <w:vAlign w:val="center"/>
          </w:tcPr>
          <w:p w14:paraId="7F389E2D" w14:textId="146D46D8" w:rsidR="00B22479" w:rsidRPr="004E4B70" w:rsidRDefault="00B22479" w:rsidP="00B22479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4E4B70">
              <w:rPr>
                <w:rFonts w:asciiTheme="majorHAnsi" w:hAnsiTheme="majorHAns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6" w:type="dxa"/>
            <w:shd w:val="clear" w:color="auto" w:fill="auto"/>
            <w:vAlign w:val="center"/>
          </w:tcPr>
          <w:p w14:paraId="3A190F45" w14:textId="3F437A8D" w:rsidR="00B22479" w:rsidRPr="004E4B70" w:rsidRDefault="00B22479" w:rsidP="00B22479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4E4B70">
              <w:rPr>
                <w:rFonts w:asciiTheme="majorHAnsi" w:hAnsiTheme="majorHAnsi" w:cs="Calibri"/>
                <w:sz w:val="20"/>
                <w:szCs w:val="20"/>
              </w:rPr>
              <w:t>30.000,00</w:t>
            </w:r>
          </w:p>
        </w:tc>
        <w:tc>
          <w:tcPr>
            <w:tcW w:w="1298" w:type="dxa"/>
            <w:shd w:val="clear" w:color="auto" w:fill="auto"/>
            <w:vAlign w:val="center"/>
          </w:tcPr>
          <w:p w14:paraId="6E6BABB2" w14:textId="3BF6AD1F" w:rsidR="00B22479" w:rsidRPr="004E4B70" w:rsidRDefault="00B22479" w:rsidP="00B22479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4E4B70">
              <w:rPr>
                <w:rFonts w:asciiTheme="majorHAnsi" w:hAnsiTheme="majorHAnsi" w:cs="Calibri"/>
                <w:color w:val="000000"/>
                <w:sz w:val="20"/>
                <w:szCs w:val="20"/>
              </w:rPr>
              <w:t>30.000,00</w:t>
            </w:r>
          </w:p>
        </w:tc>
        <w:tc>
          <w:tcPr>
            <w:tcW w:w="1276" w:type="dxa"/>
            <w:vAlign w:val="center"/>
          </w:tcPr>
          <w:p w14:paraId="33A6BF81" w14:textId="26FD1F7A" w:rsidR="00B22479" w:rsidRPr="004E4B70" w:rsidRDefault="00B22479" w:rsidP="00B22479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4E4B70">
              <w:rPr>
                <w:rFonts w:asciiTheme="majorHAnsi" w:hAnsiTheme="majorHAnsi" w:cs="Calibri"/>
                <w:color w:val="000000"/>
                <w:sz w:val="20"/>
                <w:szCs w:val="20"/>
              </w:rPr>
              <w:t>30.000,00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F0D8AD0" w14:textId="654178B9" w:rsidR="00B22479" w:rsidRPr="004E4B70" w:rsidRDefault="00B22479" w:rsidP="00B22479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4E4B70">
              <w:rPr>
                <w:rFonts w:asciiTheme="majorHAnsi" w:hAnsiTheme="majorHAnsi" w:cs="Calibri"/>
                <w:color w:val="000000"/>
                <w:sz w:val="20"/>
                <w:szCs w:val="20"/>
              </w:rPr>
              <w:t>90.000,00</w:t>
            </w:r>
          </w:p>
        </w:tc>
        <w:tc>
          <w:tcPr>
            <w:tcW w:w="1181" w:type="dxa"/>
            <w:shd w:val="clear" w:color="auto" w:fill="auto"/>
            <w:vAlign w:val="center"/>
          </w:tcPr>
          <w:p w14:paraId="659303F5" w14:textId="77777777" w:rsidR="00B22479" w:rsidRPr="004E4B70" w:rsidRDefault="00B22479" w:rsidP="00B22479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</w:p>
        </w:tc>
        <w:tc>
          <w:tcPr>
            <w:tcW w:w="1195" w:type="dxa"/>
            <w:shd w:val="clear" w:color="auto" w:fill="auto"/>
            <w:vAlign w:val="center"/>
          </w:tcPr>
          <w:p w14:paraId="540BC943" w14:textId="5132B2C6" w:rsidR="00B22479" w:rsidRPr="004E4B70" w:rsidRDefault="001F33A4" w:rsidP="00B22479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hAnsiTheme="majorHAnsi"/>
                <w:sz w:val="20"/>
                <w:szCs w:val="20"/>
                <w:lang w:eastAsia="hr-HR"/>
              </w:rPr>
              <w:t>+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334E176" w14:textId="77777777" w:rsidR="00B22479" w:rsidRPr="004E4B70" w:rsidRDefault="00B22479" w:rsidP="00B22479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</w:p>
        </w:tc>
      </w:tr>
      <w:tr w:rsidR="00C3315D" w:rsidRPr="004E4B70" w14:paraId="0DB207B4" w14:textId="77777777" w:rsidTr="00757090">
        <w:trPr>
          <w:trHeight w:val="284"/>
        </w:trPr>
        <w:tc>
          <w:tcPr>
            <w:tcW w:w="14561" w:type="dxa"/>
            <w:gridSpan w:val="13"/>
            <w:shd w:val="clear" w:color="auto" w:fill="B8CCE4"/>
            <w:vAlign w:val="center"/>
          </w:tcPr>
          <w:p w14:paraId="3504A170" w14:textId="41F05B5C" w:rsidR="00C3315D" w:rsidRPr="004E4B70" w:rsidRDefault="00C3315D" w:rsidP="00C3315D">
            <w:pPr>
              <w:rPr>
                <w:rFonts w:asciiTheme="majorHAnsi" w:hAnsiTheme="majorHAnsi"/>
                <w:b/>
                <w:bCs/>
                <w:sz w:val="20"/>
                <w:szCs w:val="20"/>
                <w:lang w:eastAsia="hr-HR"/>
              </w:rPr>
            </w:pPr>
            <w:r w:rsidRPr="004E4B70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  <w:lang w:eastAsia="hr-HR"/>
              </w:rPr>
              <w:t>Plan razvoja Sisačko-moslavačke županije za razdoblje do 2027. Posebni cilj 4. Unaprjeđenje uvjeta za kvalitetnije i dostupnije obrazovanje na području Sisačko-moslavačke županije</w:t>
            </w:r>
          </w:p>
        </w:tc>
      </w:tr>
      <w:tr w:rsidR="00C3315D" w:rsidRPr="004E4B70" w14:paraId="55577684" w14:textId="77777777" w:rsidTr="00136A85">
        <w:trPr>
          <w:trHeight w:val="284"/>
        </w:trPr>
        <w:tc>
          <w:tcPr>
            <w:tcW w:w="10060" w:type="dxa"/>
            <w:gridSpan w:val="9"/>
            <w:shd w:val="clear" w:color="auto" w:fill="F2F2F2"/>
          </w:tcPr>
          <w:p w14:paraId="0E91E86C" w14:textId="29A9AC61" w:rsidR="00C3315D" w:rsidRPr="004E4B70" w:rsidRDefault="00C3315D" w:rsidP="00C3315D">
            <w:pPr>
              <w:rPr>
                <w:rFonts w:asciiTheme="majorHAnsi" w:hAnsiTheme="majorHAnsi"/>
                <w:b/>
                <w:bCs/>
                <w:color w:val="1F497D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hAnsiTheme="majorHAnsi"/>
                <w:b/>
                <w:bCs/>
                <w:color w:val="1F497D"/>
                <w:sz w:val="20"/>
                <w:szCs w:val="20"/>
                <w:lang w:eastAsia="hr-HR"/>
              </w:rPr>
              <w:t>Mjera 8. Kultura, tjelesna kultura i šport</w:t>
            </w:r>
          </w:p>
          <w:p w14:paraId="36EE7D3E" w14:textId="2DF79813" w:rsidR="00C3315D" w:rsidRPr="004E4B70" w:rsidRDefault="00C3315D" w:rsidP="00C3315D">
            <w:pPr>
              <w:rPr>
                <w:rFonts w:asciiTheme="majorHAnsi" w:hAnsiTheme="majorHAnsi"/>
                <w:b/>
                <w:bCs/>
                <w:color w:val="1F497D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hAnsiTheme="majorHAnsi"/>
                <w:b/>
                <w:bCs/>
                <w:color w:val="1F497D"/>
                <w:sz w:val="20"/>
                <w:szCs w:val="20"/>
                <w:lang w:eastAsia="hr-HR"/>
              </w:rPr>
              <w:t>(Mjera 4.4. Razvoj sportske infrastrukture i jačanje kapaciteta u sustavu sporta)</w:t>
            </w:r>
          </w:p>
        </w:tc>
        <w:tc>
          <w:tcPr>
            <w:tcW w:w="1417" w:type="dxa"/>
            <w:shd w:val="clear" w:color="auto" w:fill="F2F2F2"/>
            <w:vAlign w:val="center"/>
          </w:tcPr>
          <w:p w14:paraId="76477CF3" w14:textId="61B83729" w:rsidR="00C3315D" w:rsidRPr="004E4B70" w:rsidRDefault="00C3315D" w:rsidP="00C3315D">
            <w:pPr>
              <w:rPr>
                <w:rFonts w:asciiTheme="majorHAnsi" w:hAnsiTheme="majorHAnsi"/>
                <w:b/>
                <w:bCs/>
                <w:color w:val="1F497D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hAnsiTheme="majorHAnsi"/>
                <w:b/>
                <w:bCs/>
                <w:color w:val="1F497D"/>
                <w:sz w:val="20"/>
                <w:szCs w:val="20"/>
                <w:lang w:eastAsia="hr-HR"/>
              </w:rPr>
              <w:t>UKUPNO:</w:t>
            </w:r>
          </w:p>
        </w:tc>
        <w:tc>
          <w:tcPr>
            <w:tcW w:w="3084" w:type="dxa"/>
            <w:gridSpan w:val="3"/>
            <w:shd w:val="clear" w:color="auto" w:fill="F2F2F2"/>
            <w:vAlign w:val="center"/>
          </w:tcPr>
          <w:p w14:paraId="4691758D" w14:textId="4E103A02" w:rsidR="00C3315D" w:rsidRPr="004E4B70" w:rsidRDefault="00CA18EA" w:rsidP="00C3315D">
            <w:pPr>
              <w:rPr>
                <w:rFonts w:asciiTheme="majorHAnsi" w:hAnsiTheme="majorHAnsi"/>
                <w:b/>
                <w:bCs/>
                <w:color w:val="1F497D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hAnsiTheme="majorHAnsi"/>
                <w:b/>
                <w:bCs/>
                <w:color w:val="1F497D"/>
                <w:sz w:val="20"/>
                <w:szCs w:val="20"/>
                <w:lang w:eastAsia="hr-HR"/>
              </w:rPr>
              <w:t>1.017.393,60</w:t>
            </w:r>
          </w:p>
        </w:tc>
      </w:tr>
      <w:tr w:rsidR="00C3315D" w:rsidRPr="004E4B70" w14:paraId="3CCD09D9" w14:textId="77777777" w:rsidTr="00757090">
        <w:trPr>
          <w:trHeight w:val="284"/>
        </w:trPr>
        <w:tc>
          <w:tcPr>
            <w:tcW w:w="3028" w:type="dxa"/>
            <w:gridSpan w:val="2"/>
            <w:shd w:val="clear" w:color="auto" w:fill="auto"/>
          </w:tcPr>
          <w:p w14:paraId="176A8D0F" w14:textId="77777777" w:rsidR="00C3315D" w:rsidRPr="004E4B70" w:rsidRDefault="00C3315D" w:rsidP="00C3315D">
            <w:pPr>
              <w:rPr>
                <w:rFonts w:asciiTheme="majorHAnsi" w:hAnsiTheme="majorHAnsi"/>
                <w:b/>
                <w:color w:val="1F497D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hAnsiTheme="majorHAnsi"/>
                <w:b/>
                <w:color w:val="1F497D"/>
                <w:sz w:val="20"/>
                <w:szCs w:val="20"/>
                <w:lang w:eastAsia="hr-HR"/>
              </w:rPr>
              <w:t>Program 1003: Razvoj civilnog društva</w:t>
            </w:r>
          </w:p>
        </w:tc>
        <w:tc>
          <w:tcPr>
            <w:tcW w:w="450" w:type="dxa"/>
            <w:vAlign w:val="center"/>
          </w:tcPr>
          <w:p w14:paraId="553F14FC" w14:textId="186AEAED" w:rsidR="00C3315D" w:rsidRPr="004E4B70" w:rsidRDefault="00C3315D" w:rsidP="00C3315D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hAnsiTheme="majorHAnsi" w:cs="Calibri"/>
                <w:sz w:val="20"/>
                <w:szCs w:val="20"/>
              </w:rPr>
              <w:t>€</w:t>
            </w:r>
          </w:p>
        </w:tc>
        <w:tc>
          <w:tcPr>
            <w:tcW w:w="1336" w:type="dxa"/>
            <w:shd w:val="clear" w:color="auto" w:fill="auto"/>
            <w:vAlign w:val="center"/>
          </w:tcPr>
          <w:p w14:paraId="6DB22986" w14:textId="55FFFD01" w:rsidR="00C3315D" w:rsidRPr="004E4B70" w:rsidRDefault="00C3315D" w:rsidP="00136A85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hAnsiTheme="majorHAnsi" w:cs="Calibri"/>
                <w:color w:val="000000"/>
                <w:sz w:val="20"/>
                <w:szCs w:val="20"/>
              </w:rPr>
              <w:t>6.967,95</w:t>
            </w:r>
          </w:p>
        </w:tc>
        <w:tc>
          <w:tcPr>
            <w:tcW w:w="1336" w:type="dxa"/>
            <w:gridSpan w:val="2"/>
            <w:shd w:val="clear" w:color="auto" w:fill="auto"/>
            <w:vAlign w:val="center"/>
          </w:tcPr>
          <w:p w14:paraId="66EFF8E8" w14:textId="227A8E3D" w:rsidR="00C3315D" w:rsidRPr="004E4B70" w:rsidRDefault="00C3315D" w:rsidP="00136A85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hAnsiTheme="majorHAnsi" w:cs="Calibri"/>
                <w:color w:val="000000"/>
                <w:sz w:val="20"/>
                <w:szCs w:val="20"/>
              </w:rPr>
              <w:t>6.967,95</w:t>
            </w:r>
          </w:p>
        </w:tc>
        <w:tc>
          <w:tcPr>
            <w:tcW w:w="1336" w:type="dxa"/>
            <w:shd w:val="clear" w:color="auto" w:fill="auto"/>
            <w:vAlign w:val="center"/>
          </w:tcPr>
          <w:p w14:paraId="1F2CC69B" w14:textId="01E8A6A1" w:rsidR="00C3315D" w:rsidRPr="009A3638" w:rsidRDefault="00C3315D" w:rsidP="00136A85">
            <w:pPr>
              <w:jc w:val="center"/>
              <w:rPr>
                <w:rFonts w:asciiTheme="majorHAnsi" w:hAnsiTheme="majorHAnsi" w:cs="Calibri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hAnsiTheme="majorHAnsi" w:cs="Calibri"/>
                <w:sz w:val="20"/>
                <w:szCs w:val="20"/>
              </w:rPr>
              <w:t>13.803,00</w:t>
            </w:r>
          </w:p>
        </w:tc>
        <w:tc>
          <w:tcPr>
            <w:tcW w:w="1298" w:type="dxa"/>
            <w:shd w:val="clear" w:color="auto" w:fill="auto"/>
            <w:vAlign w:val="center"/>
          </w:tcPr>
          <w:p w14:paraId="13CBF87C" w14:textId="554D3239" w:rsidR="00C3315D" w:rsidRPr="009A3638" w:rsidRDefault="00C3315D" w:rsidP="00136A85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4E4B70">
              <w:rPr>
                <w:rFonts w:asciiTheme="majorHAnsi" w:hAnsiTheme="majorHAnsi" w:cs="Calibri"/>
                <w:color w:val="000000"/>
                <w:sz w:val="20"/>
                <w:szCs w:val="20"/>
              </w:rPr>
              <w:t>23.451,00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3086E2A" w14:textId="0D8C9658" w:rsidR="00C3315D" w:rsidRPr="009A3638" w:rsidRDefault="00C3315D" w:rsidP="00136A85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4E4B70">
              <w:rPr>
                <w:rFonts w:asciiTheme="majorHAnsi" w:hAnsiTheme="majorHAnsi" w:cs="Calibri"/>
                <w:color w:val="000000"/>
                <w:sz w:val="20"/>
                <w:szCs w:val="20"/>
              </w:rPr>
              <w:t>23.451,00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576EED0" w14:textId="65706C15" w:rsidR="00C3315D" w:rsidRPr="009A3638" w:rsidRDefault="00B22479" w:rsidP="00136A85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4E4B70">
              <w:rPr>
                <w:rFonts w:asciiTheme="majorHAnsi" w:hAnsiTheme="majorHAnsi" w:cs="Calibri"/>
                <w:color w:val="000000"/>
                <w:sz w:val="20"/>
                <w:szCs w:val="20"/>
              </w:rPr>
              <w:t>74.640,90</w:t>
            </w:r>
          </w:p>
        </w:tc>
        <w:tc>
          <w:tcPr>
            <w:tcW w:w="1181" w:type="dxa"/>
            <w:shd w:val="clear" w:color="auto" w:fill="auto"/>
            <w:vAlign w:val="center"/>
          </w:tcPr>
          <w:p w14:paraId="7EB48C2F" w14:textId="77777777" w:rsidR="00C3315D" w:rsidRPr="004E4B70" w:rsidRDefault="00C3315D" w:rsidP="00136A85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hAnsiTheme="majorHAnsi"/>
                <w:sz w:val="20"/>
                <w:szCs w:val="20"/>
                <w:lang w:eastAsia="hr-HR"/>
              </w:rPr>
              <w:t>+</w:t>
            </w:r>
          </w:p>
        </w:tc>
        <w:tc>
          <w:tcPr>
            <w:tcW w:w="1195" w:type="dxa"/>
            <w:shd w:val="clear" w:color="auto" w:fill="auto"/>
            <w:vAlign w:val="center"/>
          </w:tcPr>
          <w:p w14:paraId="6F72D31E" w14:textId="77777777" w:rsidR="00C3315D" w:rsidRPr="004E4B70" w:rsidRDefault="00C3315D" w:rsidP="00136A85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31A2368" w14:textId="77777777" w:rsidR="00C3315D" w:rsidRPr="004E4B70" w:rsidRDefault="00C3315D" w:rsidP="00C3315D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hAnsiTheme="majorHAnsi"/>
                <w:sz w:val="20"/>
                <w:szCs w:val="20"/>
                <w:lang w:eastAsia="hr-HR"/>
              </w:rPr>
              <w:t>+</w:t>
            </w:r>
          </w:p>
        </w:tc>
      </w:tr>
      <w:tr w:rsidR="00C3315D" w:rsidRPr="004E4B70" w14:paraId="18C94B81" w14:textId="77777777" w:rsidTr="00757090">
        <w:trPr>
          <w:trHeight w:val="284"/>
        </w:trPr>
        <w:tc>
          <w:tcPr>
            <w:tcW w:w="3028" w:type="dxa"/>
            <w:gridSpan w:val="2"/>
            <w:shd w:val="clear" w:color="auto" w:fill="auto"/>
          </w:tcPr>
          <w:p w14:paraId="20FFA519" w14:textId="77777777" w:rsidR="00C3315D" w:rsidRPr="004E4B70" w:rsidRDefault="00C3315D" w:rsidP="00C3315D">
            <w:pPr>
              <w:rPr>
                <w:rFonts w:asciiTheme="majorHAnsi" w:hAnsiTheme="majorHAnsi"/>
                <w:b/>
                <w:bCs/>
                <w:color w:val="1F497D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hAnsiTheme="majorHAnsi"/>
                <w:b/>
                <w:bCs/>
                <w:color w:val="1F497D"/>
                <w:sz w:val="20"/>
                <w:szCs w:val="20"/>
                <w:lang w:eastAsia="hr-HR"/>
              </w:rPr>
              <w:t>Program 1004: Razvoj sporta i rekreacije</w:t>
            </w:r>
          </w:p>
        </w:tc>
        <w:tc>
          <w:tcPr>
            <w:tcW w:w="450" w:type="dxa"/>
            <w:vAlign w:val="center"/>
          </w:tcPr>
          <w:p w14:paraId="6B7C2B9E" w14:textId="6CCB82C6" w:rsidR="00C3315D" w:rsidRPr="004E4B70" w:rsidRDefault="00C3315D" w:rsidP="00C3315D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hAnsiTheme="majorHAnsi" w:cs="Calibri"/>
                <w:sz w:val="20"/>
                <w:szCs w:val="20"/>
              </w:rPr>
              <w:t>€</w:t>
            </w:r>
          </w:p>
        </w:tc>
        <w:tc>
          <w:tcPr>
            <w:tcW w:w="1336" w:type="dxa"/>
            <w:shd w:val="clear" w:color="auto" w:fill="auto"/>
            <w:vAlign w:val="center"/>
          </w:tcPr>
          <w:p w14:paraId="0A6D6CB4" w14:textId="72F8307B" w:rsidR="00C3315D" w:rsidRPr="004E4B70" w:rsidRDefault="00C3315D" w:rsidP="00136A85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hAnsiTheme="majorHAnsi" w:cs="Calibri"/>
                <w:color w:val="000000"/>
                <w:sz w:val="20"/>
                <w:szCs w:val="20"/>
              </w:rPr>
              <w:t>35.835,16</w:t>
            </w:r>
          </w:p>
        </w:tc>
        <w:tc>
          <w:tcPr>
            <w:tcW w:w="1336" w:type="dxa"/>
            <w:gridSpan w:val="2"/>
            <w:shd w:val="clear" w:color="auto" w:fill="auto"/>
            <w:vAlign w:val="center"/>
          </w:tcPr>
          <w:p w14:paraId="22EFE6D8" w14:textId="70441BE5" w:rsidR="00C3315D" w:rsidRPr="004E4B70" w:rsidRDefault="00C3315D" w:rsidP="00136A85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hAnsiTheme="majorHAnsi" w:cs="Calibri"/>
                <w:color w:val="000000"/>
                <w:sz w:val="20"/>
                <w:szCs w:val="20"/>
              </w:rPr>
              <w:t>35.835,16</w:t>
            </w:r>
          </w:p>
        </w:tc>
        <w:tc>
          <w:tcPr>
            <w:tcW w:w="1336" w:type="dxa"/>
            <w:shd w:val="clear" w:color="auto" w:fill="auto"/>
            <w:vAlign w:val="center"/>
          </w:tcPr>
          <w:p w14:paraId="6877C1CF" w14:textId="3E19B469" w:rsidR="00C3315D" w:rsidRPr="009A3638" w:rsidRDefault="00C3315D" w:rsidP="00136A85">
            <w:pPr>
              <w:jc w:val="center"/>
              <w:rPr>
                <w:rFonts w:asciiTheme="majorHAnsi" w:hAnsiTheme="majorHAnsi" w:cs="Calibri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hAnsiTheme="majorHAnsi" w:cs="Calibri"/>
                <w:sz w:val="20"/>
                <w:szCs w:val="20"/>
              </w:rPr>
              <w:t>41.143,00</w:t>
            </w:r>
          </w:p>
        </w:tc>
        <w:tc>
          <w:tcPr>
            <w:tcW w:w="1298" w:type="dxa"/>
            <w:shd w:val="clear" w:color="auto" w:fill="auto"/>
            <w:vAlign w:val="center"/>
          </w:tcPr>
          <w:p w14:paraId="55531E21" w14:textId="77EC44D6" w:rsidR="00C3315D" w:rsidRPr="009A3638" w:rsidRDefault="00C3315D" w:rsidP="00136A85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4E4B70">
              <w:rPr>
                <w:rFonts w:asciiTheme="majorHAnsi" w:hAnsiTheme="majorHAnsi" w:cs="Calibri"/>
                <w:color w:val="000000"/>
                <w:sz w:val="20"/>
                <w:szCs w:val="20"/>
              </w:rPr>
              <w:t>55.000,00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0B7C275" w14:textId="20B5C250" w:rsidR="00C3315D" w:rsidRPr="009A3638" w:rsidRDefault="00C3315D" w:rsidP="00136A85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4E4B70">
              <w:rPr>
                <w:rFonts w:asciiTheme="majorHAnsi" w:hAnsiTheme="majorHAnsi" w:cs="Calibri"/>
                <w:color w:val="000000"/>
                <w:sz w:val="20"/>
                <w:szCs w:val="20"/>
              </w:rPr>
              <w:t>55.000,00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4AC06FA" w14:textId="24EF51B9" w:rsidR="00C3315D" w:rsidRPr="009A3638" w:rsidRDefault="00B22479" w:rsidP="00136A85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4E4B70">
              <w:rPr>
                <w:rFonts w:asciiTheme="majorHAnsi" w:hAnsiTheme="majorHAnsi" w:cs="Calibri"/>
                <w:color w:val="000000"/>
                <w:sz w:val="20"/>
                <w:szCs w:val="20"/>
              </w:rPr>
              <w:t>222.813,32</w:t>
            </w:r>
          </w:p>
        </w:tc>
        <w:tc>
          <w:tcPr>
            <w:tcW w:w="1181" w:type="dxa"/>
            <w:shd w:val="clear" w:color="auto" w:fill="auto"/>
            <w:vAlign w:val="center"/>
          </w:tcPr>
          <w:p w14:paraId="6694840D" w14:textId="77777777" w:rsidR="00C3315D" w:rsidRPr="004E4B70" w:rsidRDefault="00C3315D" w:rsidP="00136A85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</w:p>
        </w:tc>
        <w:tc>
          <w:tcPr>
            <w:tcW w:w="1195" w:type="dxa"/>
            <w:shd w:val="clear" w:color="auto" w:fill="auto"/>
            <w:vAlign w:val="center"/>
          </w:tcPr>
          <w:p w14:paraId="6A9AE1C1" w14:textId="77777777" w:rsidR="00C3315D" w:rsidRPr="004E4B70" w:rsidRDefault="00C3315D" w:rsidP="00136A85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52D38CB1" w14:textId="77777777" w:rsidR="00C3315D" w:rsidRPr="004E4B70" w:rsidRDefault="00C3315D" w:rsidP="00C3315D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hAnsiTheme="majorHAnsi"/>
                <w:sz w:val="20"/>
                <w:szCs w:val="20"/>
                <w:lang w:eastAsia="hr-HR"/>
              </w:rPr>
              <w:t>+</w:t>
            </w:r>
          </w:p>
        </w:tc>
      </w:tr>
      <w:tr w:rsidR="00C3315D" w:rsidRPr="004E4B70" w14:paraId="2ADF493D" w14:textId="77777777" w:rsidTr="00757090">
        <w:trPr>
          <w:trHeight w:val="284"/>
        </w:trPr>
        <w:tc>
          <w:tcPr>
            <w:tcW w:w="3028" w:type="dxa"/>
            <w:gridSpan w:val="2"/>
            <w:shd w:val="clear" w:color="auto" w:fill="auto"/>
          </w:tcPr>
          <w:p w14:paraId="7D62483C" w14:textId="77777777" w:rsidR="00C3315D" w:rsidRPr="004E4B70" w:rsidRDefault="00C3315D" w:rsidP="00C3315D">
            <w:pPr>
              <w:rPr>
                <w:rFonts w:asciiTheme="majorHAnsi" w:hAnsiTheme="majorHAnsi"/>
                <w:b/>
                <w:bCs/>
                <w:color w:val="1F497D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hAnsiTheme="majorHAnsi"/>
                <w:b/>
                <w:bCs/>
                <w:color w:val="1F497D"/>
                <w:sz w:val="20"/>
                <w:szCs w:val="20"/>
                <w:lang w:eastAsia="hr-HR"/>
              </w:rPr>
              <w:t>Program 1005: Promicanje kulture</w:t>
            </w:r>
          </w:p>
        </w:tc>
        <w:tc>
          <w:tcPr>
            <w:tcW w:w="450" w:type="dxa"/>
            <w:vAlign w:val="center"/>
          </w:tcPr>
          <w:p w14:paraId="0D2B0FAA" w14:textId="74AB1774" w:rsidR="00C3315D" w:rsidRPr="004E4B70" w:rsidRDefault="00C3315D" w:rsidP="00C3315D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hAnsiTheme="majorHAnsi" w:cs="Calibri"/>
                <w:sz w:val="20"/>
                <w:szCs w:val="20"/>
              </w:rPr>
              <w:t>€</w:t>
            </w:r>
          </w:p>
        </w:tc>
        <w:tc>
          <w:tcPr>
            <w:tcW w:w="1336" w:type="dxa"/>
            <w:shd w:val="clear" w:color="auto" w:fill="auto"/>
            <w:vAlign w:val="center"/>
          </w:tcPr>
          <w:p w14:paraId="3E7A24BA" w14:textId="08030D1F" w:rsidR="00C3315D" w:rsidRPr="004E4B70" w:rsidRDefault="00C3315D" w:rsidP="00136A85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hAnsiTheme="majorHAnsi" w:cs="Calibri"/>
                <w:color w:val="000000"/>
                <w:sz w:val="20"/>
                <w:szCs w:val="20"/>
              </w:rPr>
              <w:t>136.063,31</w:t>
            </w:r>
          </w:p>
        </w:tc>
        <w:tc>
          <w:tcPr>
            <w:tcW w:w="1336" w:type="dxa"/>
            <w:gridSpan w:val="2"/>
            <w:shd w:val="clear" w:color="auto" w:fill="auto"/>
            <w:vAlign w:val="center"/>
          </w:tcPr>
          <w:p w14:paraId="6EDFC205" w14:textId="400BC246" w:rsidR="00C3315D" w:rsidRPr="004E4B70" w:rsidRDefault="00C3315D" w:rsidP="00136A85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hAnsiTheme="majorHAnsi" w:cs="Calibri"/>
                <w:color w:val="000000"/>
                <w:sz w:val="20"/>
                <w:szCs w:val="20"/>
              </w:rPr>
              <w:t>128.029,07</w:t>
            </w:r>
          </w:p>
        </w:tc>
        <w:tc>
          <w:tcPr>
            <w:tcW w:w="1336" w:type="dxa"/>
            <w:shd w:val="clear" w:color="auto" w:fill="auto"/>
            <w:vAlign w:val="center"/>
          </w:tcPr>
          <w:p w14:paraId="19231A7A" w14:textId="1B84CC33" w:rsidR="00C3315D" w:rsidRPr="004E4B70" w:rsidRDefault="00C3315D" w:rsidP="00136A85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hAnsiTheme="majorHAnsi" w:cs="Calibri"/>
                <w:sz w:val="20"/>
                <w:szCs w:val="20"/>
              </w:rPr>
              <w:t>149.087,00</w:t>
            </w:r>
          </w:p>
        </w:tc>
        <w:tc>
          <w:tcPr>
            <w:tcW w:w="1298" w:type="dxa"/>
            <w:shd w:val="clear" w:color="auto" w:fill="auto"/>
            <w:vAlign w:val="center"/>
          </w:tcPr>
          <w:p w14:paraId="72BB7A15" w14:textId="509A926C" w:rsidR="00C3315D" w:rsidRPr="004E4B70" w:rsidRDefault="00BD384B" w:rsidP="00136A85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hAnsiTheme="majorHAnsi" w:cs="Calibri"/>
                <w:color w:val="000000"/>
                <w:sz w:val="20"/>
                <w:szCs w:val="20"/>
              </w:rPr>
              <w:t>153.380,00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D476793" w14:textId="54F02787" w:rsidR="00C3315D" w:rsidRPr="004E4B70" w:rsidRDefault="00BD384B" w:rsidP="00136A85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hAnsiTheme="majorHAnsi" w:cs="Calibri"/>
                <w:color w:val="000000"/>
                <w:sz w:val="20"/>
                <w:szCs w:val="20"/>
              </w:rPr>
              <w:t>153.380,00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75D3443" w14:textId="1C294E45" w:rsidR="00C3315D" w:rsidRPr="004E4B70" w:rsidRDefault="00BD384B" w:rsidP="00136A85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hAnsiTheme="majorHAnsi" w:cs="Calibri"/>
                <w:color w:val="000000"/>
                <w:sz w:val="20"/>
                <w:szCs w:val="20"/>
              </w:rPr>
              <w:t>719.939,38</w:t>
            </w:r>
          </w:p>
        </w:tc>
        <w:tc>
          <w:tcPr>
            <w:tcW w:w="1181" w:type="dxa"/>
            <w:shd w:val="clear" w:color="auto" w:fill="auto"/>
            <w:vAlign w:val="center"/>
          </w:tcPr>
          <w:p w14:paraId="2DAAE195" w14:textId="77777777" w:rsidR="00C3315D" w:rsidRPr="004E4B70" w:rsidRDefault="00C3315D" w:rsidP="00136A85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</w:p>
        </w:tc>
        <w:tc>
          <w:tcPr>
            <w:tcW w:w="1195" w:type="dxa"/>
            <w:shd w:val="clear" w:color="auto" w:fill="auto"/>
            <w:vAlign w:val="center"/>
          </w:tcPr>
          <w:p w14:paraId="0F9CD28B" w14:textId="77777777" w:rsidR="00C3315D" w:rsidRPr="004E4B70" w:rsidRDefault="00C3315D" w:rsidP="00136A85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0E45E7EE" w14:textId="77777777" w:rsidR="00C3315D" w:rsidRPr="004E4B70" w:rsidRDefault="00C3315D" w:rsidP="00C3315D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hAnsiTheme="majorHAnsi"/>
                <w:sz w:val="20"/>
                <w:szCs w:val="20"/>
                <w:lang w:eastAsia="hr-HR"/>
              </w:rPr>
              <w:t>+</w:t>
            </w:r>
          </w:p>
        </w:tc>
      </w:tr>
      <w:tr w:rsidR="00C3315D" w:rsidRPr="004E4B70" w14:paraId="2C27A8E0" w14:textId="77777777" w:rsidTr="00757090">
        <w:trPr>
          <w:trHeight w:val="284"/>
        </w:trPr>
        <w:tc>
          <w:tcPr>
            <w:tcW w:w="14561" w:type="dxa"/>
            <w:gridSpan w:val="13"/>
            <w:shd w:val="clear" w:color="auto" w:fill="95B3D7"/>
          </w:tcPr>
          <w:p w14:paraId="53097057" w14:textId="48049777" w:rsidR="00C3315D" w:rsidRPr="004E4B70" w:rsidRDefault="00C3315D" w:rsidP="00C3315D">
            <w:pPr>
              <w:rPr>
                <w:rFonts w:asciiTheme="majorHAnsi" w:hAnsiTheme="majorHAnsi"/>
                <w:b/>
                <w:bCs/>
                <w:color w:val="1F497D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hAnsiTheme="majorHAnsi"/>
                <w:b/>
                <w:bCs/>
                <w:color w:val="FFFFFF"/>
                <w:sz w:val="20"/>
                <w:szCs w:val="20"/>
                <w:lang w:eastAsia="hr-HR"/>
              </w:rPr>
              <w:t>AKTIVNOST/PROJEKT</w:t>
            </w:r>
          </w:p>
        </w:tc>
      </w:tr>
      <w:tr w:rsidR="00C3315D" w:rsidRPr="004E4B70" w14:paraId="5BA97D78" w14:textId="77777777" w:rsidTr="00757090">
        <w:trPr>
          <w:trHeight w:val="284"/>
        </w:trPr>
        <w:tc>
          <w:tcPr>
            <w:tcW w:w="1007" w:type="dxa"/>
            <w:vAlign w:val="center"/>
          </w:tcPr>
          <w:p w14:paraId="0886691A" w14:textId="77777777" w:rsidR="00C3315D" w:rsidRPr="00136A85" w:rsidRDefault="00C3315D" w:rsidP="00C3315D">
            <w:pPr>
              <w:rPr>
                <w:rFonts w:asciiTheme="majorHAnsi" w:hAnsiTheme="majorHAnsi"/>
                <w:sz w:val="20"/>
                <w:szCs w:val="20"/>
                <w:lang w:eastAsia="hr-HR"/>
              </w:rPr>
            </w:pPr>
            <w:r w:rsidRPr="00136A85"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  <w:t>A100001</w:t>
            </w:r>
          </w:p>
        </w:tc>
        <w:tc>
          <w:tcPr>
            <w:tcW w:w="2021" w:type="dxa"/>
            <w:vAlign w:val="center"/>
          </w:tcPr>
          <w:p w14:paraId="277AC81D" w14:textId="77777777" w:rsidR="00C3315D" w:rsidRPr="004E4B70" w:rsidRDefault="00C3315D" w:rsidP="00C3315D">
            <w:pPr>
              <w:rPr>
                <w:rFonts w:asciiTheme="majorHAnsi" w:hAnsiTheme="majorHAnsi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  <w:t>Udruge iz Domovinskog rata</w:t>
            </w:r>
          </w:p>
        </w:tc>
        <w:tc>
          <w:tcPr>
            <w:tcW w:w="450" w:type="dxa"/>
            <w:vAlign w:val="center"/>
          </w:tcPr>
          <w:p w14:paraId="3B06950D" w14:textId="2DC2DE72" w:rsidR="00C3315D" w:rsidRPr="004E4B70" w:rsidRDefault="00C3315D" w:rsidP="00C3315D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hAnsiTheme="majorHAnsi" w:cs="Calibri"/>
                <w:sz w:val="20"/>
                <w:szCs w:val="20"/>
              </w:rPr>
              <w:t>€</w:t>
            </w:r>
          </w:p>
        </w:tc>
        <w:tc>
          <w:tcPr>
            <w:tcW w:w="1336" w:type="dxa"/>
            <w:shd w:val="clear" w:color="auto" w:fill="auto"/>
            <w:vAlign w:val="center"/>
          </w:tcPr>
          <w:p w14:paraId="2C5BC6D2" w14:textId="53093F49" w:rsidR="00C3315D" w:rsidRPr="004E4B70" w:rsidRDefault="00C3315D" w:rsidP="00136A85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hAnsiTheme="majorHAnsi" w:cs="Calibri"/>
                <w:color w:val="000000"/>
                <w:sz w:val="20"/>
                <w:szCs w:val="20"/>
              </w:rPr>
              <w:t>3.517,15</w:t>
            </w:r>
          </w:p>
        </w:tc>
        <w:tc>
          <w:tcPr>
            <w:tcW w:w="1336" w:type="dxa"/>
            <w:gridSpan w:val="2"/>
            <w:shd w:val="clear" w:color="auto" w:fill="auto"/>
            <w:vAlign w:val="center"/>
          </w:tcPr>
          <w:p w14:paraId="57E7284D" w14:textId="0415965A" w:rsidR="00C3315D" w:rsidRPr="004E4B70" w:rsidRDefault="00C3315D" w:rsidP="00136A85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hAnsiTheme="majorHAnsi" w:cs="Calibri"/>
                <w:color w:val="000000"/>
                <w:sz w:val="20"/>
                <w:szCs w:val="20"/>
              </w:rPr>
              <w:t>3.517,15</w:t>
            </w:r>
          </w:p>
        </w:tc>
        <w:tc>
          <w:tcPr>
            <w:tcW w:w="1336" w:type="dxa"/>
            <w:shd w:val="clear" w:color="auto" w:fill="auto"/>
            <w:vAlign w:val="center"/>
          </w:tcPr>
          <w:p w14:paraId="5A01ECC9" w14:textId="77AC79F1" w:rsidR="00C3315D" w:rsidRPr="004E4B70" w:rsidRDefault="00EF04A8" w:rsidP="00136A85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hAnsiTheme="majorHAns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8" w:type="dxa"/>
            <w:shd w:val="clear" w:color="auto" w:fill="auto"/>
            <w:vAlign w:val="center"/>
          </w:tcPr>
          <w:p w14:paraId="16E5BA8E" w14:textId="2ECEFA54" w:rsidR="00C3315D" w:rsidRPr="004E4B70" w:rsidRDefault="00EF04A8" w:rsidP="00136A85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hAnsiTheme="majorHAns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14:paraId="0632A3C5" w14:textId="55663205" w:rsidR="00C3315D" w:rsidRPr="004E4B70" w:rsidRDefault="00EF04A8" w:rsidP="00136A85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hAnsiTheme="majorHAns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FC1694C" w14:textId="4C99CAEC" w:rsidR="00C3315D" w:rsidRPr="004E4B70" w:rsidRDefault="00EF04A8" w:rsidP="00136A85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hAnsiTheme="majorHAnsi" w:cs="Calibri"/>
                <w:color w:val="000000"/>
                <w:sz w:val="20"/>
                <w:szCs w:val="20"/>
              </w:rPr>
              <w:t>7.034,30</w:t>
            </w:r>
          </w:p>
        </w:tc>
        <w:tc>
          <w:tcPr>
            <w:tcW w:w="1181" w:type="dxa"/>
            <w:shd w:val="clear" w:color="auto" w:fill="auto"/>
            <w:vAlign w:val="center"/>
          </w:tcPr>
          <w:p w14:paraId="19F1734F" w14:textId="77777777" w:rsidR="00C3315D" w:rsidRPr="004E4B70" w:rsidRDefault="00C3315D" w:rsidP="00136A85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hAnsiTheme="majorHAnsi"/>
                <w:sz w:val="20"/>
                <w:szCs w:val="20"/>
                <w:lang w:eastAsia="hr-HR"/>
              </w:rPr>
              <w:t>+</w:t>
            </w:r>
          </w:p>
        </w:tc>
        <w:tc>
          <w:tcPr>
            <w:tcW w:w="1195" w:type="dxa"/>
            <w:shd w:val="clear" w:color="auto" w:fill="auto"/>
            <w:vAlign w:val="center"/>
          </w:tcPr>
          <w:p w14:paraId="5EE16A59" w14:textId="77777777" w:rsidR="00C3315D" w:rsidRPr="004E4B70" w:rsidRDefault="00C3315D" w:rsidP="00136A85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08B9D192" w14:textId="77777777" w:rsidR="00C3315D" w:rsidRPr="004E4B70" w:rsidRDefault="00C3315D" w:rsidP="00C3315D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</w:p>
        </w:tc>
      </w:tr>
      <w:tr w:rsidR="00C3315D" w:rsidRPr="004E4B70" w14:paraId="72AF94B3" w14:textId="77777777" w:rsidTr="00757090">
        <w:trPr>
          <w:trHeight w:val="284"/>
        </w:trPr>
        <w:tc>
          <w:tcPr>
            <w:tcW w:w="1007" w:type="dxa"/>
            <w:vAlign w:val="center"/>
          </w:tcPr>
          <w:p w14:paraId="103F3D9D" w14:textId="77777777" w:rsidR="00C3315D" w:rsidRPr="00136A85" w:rsidRDefault="00C3315D" w:rsidP="00C3315D">
            <w:pPr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</w:pPr>
            <w:r w:rsidRPr="00136A85"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  <w:t>A100002</w:t>
            </w:r>
          </w:p>
        </w:tc>
        <w:tc>
          <w:tcPr>
            <w:tcW w:w="2021" w:type="dxa"/>
            <w:vAlign w:val="center"/>
          </w:tcPr>
          <w:p w14:paraId="652B5B6B" w14:textId="77777777" w:rsidR="00C3315D" w:rsidRPr="004E4B70" w:rsidRDefault="00C3315D" w:rsidP="00C3315D">
            <w:pPr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  <w:t>Političke stranke</w:t>
            </w:r>
          </w:p>
        </w:tc>
        <w:tc>
          <w:tcPr>
            <w:tcW w:w="450" w:type="dxa"/>
            <w:vAlign w:val="center"/>
          </w:tcPr>
          <w:p w14:paraId="7D5BC87F" w14:textId="1B4FB0FC" w:rsidR="00C3315D" w:rsidRPr="004E4B70" w:rsidRDefault="00C3315D" w:rsidP="00C3315D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hAnsiTheme="majorHAnsi" w:cs="Calibri"/>
                <w:sz w:val="20"/>
                <w:szCs w:val="20"/>
              </w:rPr>
              <w:t>€</w:t>
            </w:r>
          </w:p>
        </w:tc>
        <w:tc>
          <w:tcPr>
            <w:tcW w:w="1336" w:type="dxa"/>
            <w:shd w:val="clear" w:color="auto" w:fill="auto"/>
            <w:vAlign w:val="center"/>
          </w:tcPr>
          <w:p w14:paraId="4B5EF83A" w14:textId="15006FA4" w:rsidR="00C3315D" w:rsidRPr="004E4B70" w:rsidRDefault="00C3315D" w:rsidP="00136A85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hAnsiTheme="majorHAnsi" w:cs="Calibri"/>
                <w:color w:val="000000"/>
                <w:sz w:val="20"/>
                <w:szCs w:val="20"/>
              </w:rPr>
              <w:t>3.450,79</w:t>
            </w:r>
          </w:p>
        </w:tc>
        <w:tc>
          <w:tcPr>
            <w:tcW w:w="1336" w:type="dxa"/>
            <w:gridSpan w:val="2"/>
            <w:shd w:val="clear" w:color="auto" w:fill="auto"/>
            <w:vAlign w:val="center"/>
          </w:tcPr>
          <w:p w14:paraId="1565B98A" w14:textId="2302FF04" w:rsidR="00C3315D" w:rsidRPr="004E4B70" w:rsidRDefault="00C3315D" w:rsidP="00136A85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hAnsiTheme="majorHAnsi" w:cs="Calibri"/>
                <w:color w:val="000000"/>
                <w:sz w:val="20"/>
                <w:szCs w:val="20"/>
              </w:rPr>
              <w:t>3.450,79</w:t>
            </w:r>
          </w:p>
        </w:tc>
        <w:tc>
          <w:tcPr>
            <w:tcW w:w="1336" w:type="dxa"/>
            <w:shd w:val="clear" w:color="auto" w:fill="auto"/>
            <w:vAlign w:val="center"/>
          </w:tcPr>
          <w:p w14:paraId="7A8BAF42" w14:textId="5E883C82" w:rsidR="00C3315D" w:rsidRPr="004E4B70" w:rsidRDefault="00C3315D" w:rsidP="00136A85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hAnsiTheme="majorHAnsi" w:cs="Calibri"/>
                <w:color w:val="000000"/>
                <w:sz w:val="20"/>
                <w:szCs w:val="20"/>
              </w:rPr>
              <w:t>3.450,79</w:t>
            </w:r>
          </w:p>
        </w:tc>
        <w:tc>
          <w:tcPr>
            <w:tcW w:w="1298" w:type="dxa"/>
            <w:shd w:val="clear" w:color="auto" w:fill="auto"/>
            <w:vAlign w:val="center"/>
          </w:tcPr>
          <w:p w14:paraId="5BCF65CB" w14:textId="56ABF872" w:rsidR="00C3315D" w:rsidRPr="004E4B70" w:rsidRDefault="00C3315D" w:rsidP="00136A85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hAnsiTheme="majorHAnsi" w:cs="Calibri"/>
                <w:color w:val="000000"/>
                <w:sz w:val="20"/>
                <w:szCs w:val="20"/>
              </w:rPr>
              <w:t>3.450,79</w:t>
            </w:r>
          </w:p>
        </w:tc>
        <w:tc>
          <w:tcPr>
            <w:tcW w:w="1276" w:type="dxa"/>
            <w:vAlign w:val="center"/>
          </w:tcPr>
          <w:p w14:paraId="3E810F76" w14:textId="73EF7EDD" w:rsidR="00C3315D" w:rsidRPr="004E4B70" w:rsidRDefault="00C3315D" w:rsidP="00136A85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hAnsiTheme="majorHAnsi" w:cs="Calibri"/>
                <w:color w:val="000000"/>
                <w:sz w:val="20"/>
                <w:szCs w:val="20"/>
              </w:rPr>
              <w:t>3.450,79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83AFF3A" w14:textId="2DA092EF" w:rsidR="00C3315D" w:rsidRPr="004E4B70" w:rsidRDefault="00C3315D" w:rsidP="00136A85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hAnsiTheme="majorHAnsi" w:cs="Calibri"/>
                <w:color w:val="000000"/>
                <w:sz w:val="20"/>
                <w:szCs w:val="20"/>
              </w:rPr>
              <w:t>17.253,97</w:t>
            </w:r>
          </w:p>
        </w:tc>
        <w:tc>
          <w:tcPr>
            <w:tcW w:w="1181" w:type="dxa"/>
            <w:shd w:val="clear" w:color="auto" w:fill="auto"/>
            <w:vAlign w:val="center"/>
          </w:tcPr>
          <w:p w14:paraId="0A5E3A5A" w14:textId="77777777" w:rsidR="00C3315D" w:rsidRPr="004E4B70" w:rsidRDefault="00C3315D" w:rsidP="00136A85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</w:p>
        </w:tc>
        <w:tc>
          <w:tcPr>
            <w:tcW w:w="1195" w:type="dxa"/>
            <w:shd w:val="clear" w:color="auto" w:fill="auto"/>
            <w:vAlign w:val="center"/>
          </w:tcPr>
          <w:p w14:paraId="5BF13FEC" w14:textId="77777777" w:rsidR="00C3315D" w:rsidRPr="004E4B70" w:rsidRDefault="00C3315D" w:rsidP="00136A85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512E2789" w14:textId="77777777" w:rsidR="00C3315D" w:rsidRPr="004E4B70" w:rsidRDefault="00C3315D" w:rsidP="00C3315D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hAnsiTheme="majorHAnsi"/>
                <w:sz w:val="20"/>
                <w:szCs w:val="20"/>
                <w:lang w:eastAsia="hr-HR"/>
              </w:rPr>
              <w:t>+</w:t>
            </w:r>
          </w:p>
        </w:tc>
      </w:tr>
      <w:tr w:rsidR="00C3315D" w:rsidRPr="004E4B70" w14:paraId="223EEDBC" w14:textId="77777777" w:rsidTr="00757090">
        <w:trPr>
          <w:trHeight w:val="284"/>
        </w:trPr>
        <w:tc>
          <w:tcPr>
            <w:tcW w:w="1007" w:type="dxa"/>
            <w:vAlign w:val="center"/>
          </w:tcPr>
          <w:p w14:paraId="12D60891" w14:textId="586B3EED" w:rsidR="00C3315D" w:rsidRPr="00136A85" w:rsidRDefault="00C3315D" w:rsidP="00C3315D">
            <w:pPr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</w:pPr>
            <w:r w:rsidRPr="00136A85"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  <w:t>A100003</w:t>
            </w:r>
          </w:p>
        </w:tc>
        <w:tc>
          <w:tcPr>
            <w:tcW w:w="2021" w:type="dxa"/>
            <w:vAlign w:val="center"/>
          </w:tcPr>
          <w:p w14:paraId="38135F5E" w14:textId="255A0236" w:rsidR="00C3315D" w:rsidRPr="004E4B70" w:rsidRDefault="00C3315D" w:rsidP="00C3315D">
            <w:pPr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  <w:t>Udruge civilnog društva</w:t>
            </w:r>
          </w:p>
        </w:tc>
        <w:tc>
          <w:tcPr>
            <w:tcW w:w="450" w:type="dxa"/>
            <w:vAlign w:val="center"/>
          </w:tcPr>
          <w:p w14:paraId="5A3E77EE" w14:textId="09138B9E" w:rsidR="00C3315D" w:rsidRPr="004E4B70" w:rsidRDefault="00C3315D" w:rsidP="00C3315D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4E4B70">
              <w:rPr>
                <w:rFonts w:asciiTheme="majorHAnsi" w:hAnsiTheme="majorHAnsi" w:cs="Calibri"/>
                <w:sz w:val="20"/>
                <w:szCs w:val="20"/>
              </w:rPr>
              <w:t>€</w:t>
            </w:r>
          </w:p>
        </w:tc>
        <w:tc>
          <w:tcPr>
            <w:tcW w:w="1336" w:type="dxa"/>
            <w:shd w:val="clear" w:color="auto" w:fill="auto"/>
            <w:vAlign w:val="center"/>
          </w:tcPr>
          <w:p w14:paraId="298BDD0C" w14:textId="627E28BC" w:rsidR="00C3315D" w:rsidRPr="004E4B70" w:rsidRDefault="00BD384B" w:rsidP="00136A85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4E4B70">
              <w:rPr>
                <w:rFonts w:asciiTheme="majorHAnsi" w:hAnsiTheme="majorHAns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6" w:type="dxa"/>
            <w:gridSpan w:val="2"/>
            <w:shd w:val="clear" w:color="auto" w:fill="auto"/>
            <w:vAlign w:val="center"/>
          </w:tcPr>
          <w:p w14:paraId="75ABEB4D" w14:textId="1E40C135" w:rsidR="00C3315D" w:rsidRPr="004E4B70" w:rsidRDefault="00C3315D" w:rsidP="00136A85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4E4B70">
              <w:rPr>
                <w:rFonts w:asciiTheme="majorHAnsi" w:hAnsiTheme="majorHAns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6" w:type="dxa"/>
            <w:shd w:val="clear" w:color="auto" w:fill="auto"/>
            <w:vAlign w:val="center"/>
          </w:tcPr>
          <w:p w14:paraId="5F6ECFEC" w14:textId="3540D6B6" w:rsidR="00C3315D" w:rsidRPr="004E4B70" w:rsidRDefault="00C3315D" w:rsidP="00136A85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4E4B70">
              <w:rPr>
                <w:rFonts w:asciiTheme="majorHAnsi" w:hAnsiTheme="majorHAnsi" w:cs="Calibri"/>
                <w:sz w:val="20"/>
                <w:szCs w:val="20"/>
              </w:rPr>
              <w:t>10.352,00</w:t>
            </w:r>
          </w:p>
        </w:tc>
        <w:tc>
          <w:tcPr>
            <w:tcW w:w="1298" w:type="dxa"/>
            <w:shd w:val="clear" w:color="auto" w:fill="auto"/>
            <w:vAlign w:val="center"/>
          </w:tcPr>
          <w:p w14:paraId="392B80C1" w14:textId="4DDE921B" w:rsidR="00C3315D" w:rsidRPr="004E4B70" w:rsidRDefault="00C3315D" w:rsidP="00136A85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4E4B70">
              <w:rPr>
                <w:rFonts w:asciiTheme="majorHAnsi" w:hAnsiTheme="majorHAnsi" w:cs="Calibri"/>
                <w:color w:val="000000"/>
                <w:sz w:val="20"/>
                <w:szCs w:val="20"/>
              </w:rPr>
              <w:t>20.000,00</w:t>
            </w:r>
          </w:p>
        </w:tc>
        <w:tc>
          <w:tcPr>
            <w:tcW w:w="1276" w:type="dxa"/>
            <w:vAlign w:val="center"/>
          </w:tcPr>
          <w:p w14:paraId="54F734CB" w14:textId="6316A693" w:rsidR="00C3315D" w:rsidRPr="004E4B70" w:rsidRDefault="00C3315D" w:rsidP="00136A85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4E4B70">
              <w:rPr>
                <w:rFonts w:asciiTheme="majorHAnsi" w:hAnsiTheme="majorHAnsi" w:cs="Calibri"/>
                <w:color w:val="000000"/>
                <w:sz w:val="20"/>
                <w:szCs w:val="20"/>
              </w:rPr>
              <w:t>20.000,00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AB130EE" w14:textId="350CA2B7" w:rsidR="00C3315D" w:rsidRPr="004E4B70" w:rsidRDefault="00C3315D" w:rsidP="00136A85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4E4B70">
              <w:rPr>
                <w:rFonts w:asciiTheme="majorHAnsi" w:hAnsiTheme="majorHAnsi" w:cs="Calibri"/>
                <w:color w:val="000000"/>
                <w:sz w:val="20"/>
                <w:szCs w:val="20"/>
              </w:rPr>
              <w:t>50.352,00</w:t>
            </w:r>
          </w:p>
        </w:tc>
        <w:tc>
          <w:tcPr>
            <w:tcW w:w="1181" w:type="dxa"/>
            <w:shd w:val="clear" w:color="auto" w:fill="auto"/>
            <w:vAlign w:val="center"/>
          </w:tcPr>
          <w:p w14:paraId="6AAEE47D" w14:textId="546FEEA3" w:rsidR="00C3315D" w:rsidRPr="004E4B70" w:rsidRDefault="001F33A4" w:rsidP="00136A85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hAnsiTheme="majorHAnsi"/>
                <w:sz w:val="20"/>
                <w:szCs w:val="20"/>
                <w:lang w:eastAsia="hr-HR"/>
              </w:rPr>
              <w:t>+</w:t>
            </w:r>
          </w:p>
        </w:tc>
        <w:tc>
          <w:tcPr>
            <w:tcW w:w="1195" w:type="dxa"/>
            <w:shd w:val="clear" w:color="auto" w:fill="auto"/>
            <w:vAlign w:val="center"/>
          </w:tcPr>
          <w:p w14:paraId="52807AEE" w14:textId="77777777" w:rsidR="00C3315D" w:rsidRPr="004E4B70" w:rsidRDefault="00C3315D" w:rsidP="00136A85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5F8EF67" w14:textId="77777777" w:rsidR="00C3315D" w:rsidRPr="004E4B70" w:rsidRDefault="00C3315D" w:rsidP="00C3315D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</w:p>
        </w:tc>
      </w:tr>
      <w:tr w:rsidR="00C3315D" w:rsidRPr="004E4B70" w14:paraId="065CCBAB" w14:textId="77777777" w:rsidTr="00757090">
        <w:trPr>
          <w:trHeight w:val="284"/>
        </w:trPr>
        <w:tc>
          <w:tcPr>
            <w:tcW w:w="1007" w:type="dxa"/>
            <w:vAlign w:val="center"/>
          </w:tcPr>
          <w:p w14:paraId="54E88060" w14:textId="77777777" w:rsidR="00C3315D" w:rsidRPr="004E4B70" w:rsidRDefault="00C3315D" w:rsidP="00C3315D">
            <w:pPr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  <w:t>A100001</w:t>
            </w:r>
          </w:p>
        </w:tc>
        <w:tc>
          <w:tcPr>
            <w:tcW w:w="2021" w:type="dxa"/>
            <w:vAlign w:val="center"/>
          </w:tcPr>
          <w:p w14:paraId="7691CBB2" w14:textId="77777777" w:rsidR="00C3315D" w:rsidRPr="004E4B70" w:rsidRDefault="00C3315D" w:rsidP="00C3315D">
            <w:pPr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  <w:t>Donacije sportskim udrugama</w:t>
            </w:r>
          </w:p>
        </w:tc>
        <w:tc>
          <w:tcPr>
            <w:tcW w:w="450" w:type="dxa"/>
            <w:vAlign w:val="center"/>
          </w:tcPr>
          <w:p w14:paraId="1B99CE54" w14:textId="30096155" w:rsidR="00C3315D" w:rsidRPr="004E4B70" w:rsidRDefault="00C3315D" w:rsidP="00C3315D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hAnsiTheme="majorHAnsi" w:cs="Calibri"/>
                <w:sz w:val="20"/>
                <w:szCs w:val="20"/>
              </w:rPr>
              <w:t>€</w:t>
            </w:r>
          </w:p>
        </w:tc>
        <w:tc>
          <w:tcPr>
            <w:tcW w:w="1336" w:type="dxa"/>
            <w:shd w:val="clear" w:color="auto" w:fill="auto"/>
            <w:vAlign w:val="center"/>
          </w:tcPr>
          <w:p w14:paraId="52407049" w14:textId="437B4277" w:rsidR="00C3315D" w:rsidRPr="004E4B70" w:rsidRDefault="00C3315D" w:rsidP="00136A85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hAnsiTheme="majorHAnsi" w:cs="Calibri"/>
                <w:color w:val="000000"/>
                <w:sz w:val="20"/>
                <w:szCs w:val="20"/>
              </w:rPr>
              <w:t>35.835,16</w:t>
            </w:r>
          </w:p>
        </w:tc>
        <w:tc>
          <w:tcPr>
            <w:tcW w:w="1336" w:type="dxa"/>
            <w:gridSpan w:val="2"/>
            <w:shd w:val="clear" w:color="auto" w:fill="auto"/>
            <w:vAlign w:val="center"/>
          </w:tcPr>
          <w:p w14:paraId="0D208DD8" w14:textId="39A20C63" w:rsidR="00C3315D" w:rsidRPr="004E4B70" w:rsidRDefault="00C3315D" w:rsidP="00136A85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hAnsiTheme="majorHAnsi" w:cs="Calibri"/>
                <w:color w:val="000000"/>
                <w:sz w:val="20"/>
                <w:szCs w:val="20"/>
              </w:rPr>
              <w:t>35.835,16</w:t>
            </w:r>
          </w:p>
        </w:tc>
        <w:tc>
          <w:tcPr>
            <w:tcW w:w="1336" w:type="dxa"/>
            <w:shd w:val="clear" w:color="auto" w:fill="auto"/>
            <w:vAlign w:val="center"/>
          </w:tcPr>
          <w:p w14:paraId="34EE4B78" w14:textId="7B2B04EB" w:rsidR="00C3315D" w:rsidRPr="009A3638" w:rsidRDefault="00C3315D" w:rsidP="00136A85">
            <w:pPr>
              <w:jc w:val="center"/>
              <w:rPr>
                <w:rFonts w:asciiTheme="majorHAnsi" w:hAnsiTheme="majorHAnsi" w:cs="Calibri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hAnsiTheme="majorHAnsi" w:cs="Calibri"/>
                <w:sz w:val="20"/>
                <w:szCs w:val="20"/>
              </w:rPr>
              <w:t>41.143,00</w:t>
            </w:r>
          </w:p>
        </w:tc>
        <w:tc>
          <w:tcPr>
            <w:tcW w:w="1298" w:type="dxa"/>
            <w:shd w:val="clear" w:color="auto" w:fill="auto"/>
            <w:vAlign w:val="center"/>
          </w:tcPr>
          <w:p w14:paraId="34D216AE" w14:textId="7FE3C867" w:rsidR="00C3315D" w:rsidRPr="009A3638" w:rsidRDefault="00C3315D" w:rsidP="00136A85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4E4B70">
              <w:rPr>
                <w:rFonts w:asciiTheme="majorHAnsi" w:hAnsiTheme="majorHAnsi" w:cs="Calibri"/>
                <w:color w:val="000000"/>
                <w:sz w:val="20"/>
                <w:szCs w:val="20"/>
              </w:rPr>
              <w:t>55.000,00</w:t>
            </w:r>
          </w:p>
        </w:tc>
        <w:tc>
          <w:tcPr>
            <w:tcW w:w="1276" w:type="dxa"/>
            <w:vAlign w:val="center"/>
          </w:tcPr>
          <w:p w14:paraId="7ABCF41D" w14:textId="0DAC9F39" w:rsidR="00C3315D" w:rsidRPr="009A3638" w:rsidRDefault="00C3315D" w:rsidP="00136A85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4E4B70">
              <w:rPr>
                <w:rFonts w:asciiTheme="majorHAnsi" w:hAnsiTheme="majorHAnsi" w:cs="Calibri"/>
                <w:color w:val="000000"/>
                <w:sz w:val="20"/>
                <w:szCs w:val="20"/>
              </w:rPr>
              <w:t>55.000,00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DEDF3BF" w14:textId="237428A7" w:rsidR="00C3315D" w:rsidRPr="009A3638" w:rsidRDefault="00B22479" w:rsidP="00136A85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4E4B70">
              <w:rPr>
                <w:rFonts w:asciiTheme="majorHAnsi" w:hAnsiTheme="majorHAnsi" w:cs="Calibri"/>
                <w:color w:val="000000"/>
                <w:sz w:val="20"/>
                <w:szCs w:val="20"/>
              </w:rPr>
              <w:t>222.813,32</w:t>
            </w:r>
          </w:p>
        </w:tc>
        <w:tc>
          <w:tcPr>
            <w:tcW w:w="1181" w:type="dxa"/>
            <w:shd w:val="clear" w:color="auto" w:fill="auto"/>
            <w:vAlign w:val="center"/>
          </w:tcPr>
          <w:p w14:paraId="6CACBFEC" w14:textId="77777777" w:rsidR="00C3315D" w:rsidRPr="004E4B70" w:rsidRDefault="00C3315D" w:rsidP="00136A85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</w:p>
        </w:tc>
        <w:tc>
          <w:tcPr>
            <w:tcW w:w="1195" w:type="dxa"/>
            <w:shd w:val="clear" w:color="auto" w:fill="auto"/>
            <w:vAlign w:val="center"/>
          </w:tcPr>
          <w:p w14:paraId="3A4BC343" w14:textId="77777777" w:rsidR="00C3315D" w:rsidRPr="004E4B70" w:rsidRDefault="00C3315D" w:rsidP="00136A85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078EA501" w14:textId="77777777" w:rsidR="00C3315D" w:rsidRPr="004E4B70" w:rsidRDefault="00C3315D" w:rsidP="00C3315D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hAnsiTheme="majorHAnsi"/>
                <w:sz w:val="20"/>
                <w:szCs w:val="20"/>
                <w:lang w:eastAsia="hr-HR"/>
              </w:rPr>
              <w:t>+</w:t>
            </w:r>
          </w:p>
        </w:tc>
      </w:tr>
      <w:tr w:rsidR="00C3315D" w:rsidRPr="004E4B70" w14:paraId="0B98DD91" w14:textId="77777777" w:rsidTr="00757090">
        <w:trPr>
          <w:trHeight w:val="429"/>
        </w:trPr>
        <w:tc>
          <w:tcPr>
            <w:tcW w:w="1007" w:type="dxa"/>
            <w:vAlign w:val="center"/>
          </w:tcPr>
          <w:p w14:paraId="30FE0A5B" w14:textId="77777777" w:rsidR="00C3315D" w:rsidRPr="004E4B70" w:rsidRDefault="00C3315D" w:rsidP="00C3315D">
            <w:pPr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  <w:t>A100001</w:t>
            </w:r>
          </w:p>
        </w:tc>
        <w:tc>
          <w:tcPr>
            <w:tcW w:w="2021" w:type="dxa"/>
            <w:vAlign w:val="center"/>
          </w:tcPr>
          <w:p w14:paraId="1CE0177B" w14:textId="77777777" w:rsidR="00C3315D" w:rsidRPr="004E4B70" w:rsidRDefault="00C3315D" w:rsidP="00C3315D">
            <w:pPr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  <w:t>Rashodi za zaposlene</w:t>
            </w:r>
          </w:p>
        </w:tc>
        <w:tc>
          <w:tcPr>
            <w:tcW w:w="450" w:type="dxa"/>
            <w:vAlign w:val="center"/>
          </w:tcPr>
          <w:p w14:paraId="1FA3BE5A" w14:textId="0F3D1E1F" w:rsidR="00C3315D" w:rsidRPr="004E4B70" w:rsidRDefault="00C3315D" w:rsidP="00C3315D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hAnsiTheme="majorHAnsi" w:cs="Calibri"/>
                <w:sz w:val="20"/>
                <w:szCs w:val="20"/>
              </w:rPr>
              <w:t>€</w:t>
            </w:r>
          </w:p>
        </w:tc>
        <w:tc>
          <w:tcPr>
            <w:tcW w:w="1336" w:type="dxa"/>
            <w:shd w:val="clear" w:color="auto" w:fill="auto"/>
            <w:vAlign w:val="center"/>
          </w:tcPr>
          <w:p w14:paraId="5BF19C07" w14:textId="7EB96706" w:rsidR="00C3315D" w:rsidRPr="004E4B70" w:rsidRDefault="00C3315D" w:rsidP="00136A85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hAnsiTheme="majorHAnsi" w:cs="Calibri"/>
                <w:color w:val="000000"/>
                <w:sz w:val="20"/>
                <w:szCs w:val="20"/>
              </w:rPr>
              <w:t>20.780,81</w:t>
            </w:r>
          </w:p>
        </w:tc>
        <w:tc>
          <w:tcPr>
            <w:tcW w:w="1336" w:type="dxa"/>
            <w:gridSpan w:val="2"/>
            <w:shd w:val="clear" w:color="auto" w:fill="auto"/>
            <w:vAlign w:val="center"/>
          </w:tcPr>
          <w:p w14:paraId="5EFBAA48" w14:textId="36F7A4CC" w:rsidR="00C3315D" w:rsidRPr="004E4B70" w:rsidRDefault="00C3315D" w:rsidP="00136A85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hAnsiTheme="majorHAnsi" w:cs="Calibri"/>
                <w:color w:val="000000"/>
                <w:sz w:val="20"/>
                <w:szCs w:val="20"/>
              </w:rPr>
              <w:t>24.455,50</w:t>
            </w:r>
          </w:p>
        </w:tc>
        <w:tc>
          <w:tcPr>
            <w:tcW w:w="1336" w:type="dxa"/>
            <w:shd w:val="clear" w:color="auto" w:fill="auto"/>
            <w:vAlign w:val="center"/>
          </w:tcPr>
          <w:p w14:paraId="77C08204" w14:textId="3C68B756" w:rsidR="00C3315D" w:rsidRPr="009A3638" w:rsidRDefault="00C3315D" w:rsidP="00136A85">
            <w:pPr>
              <w:jc w:val="center"/>
              <w:rPr>
                <w:rFonts w:asciiTheme="majorHAnsi" w:hAnsiTheme="majorHAnsi" w:cs="Calibri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hAnsiTheme="majorHAnsi" w:cs="Calibri"/>
                <w:sz w:val="20"/>
                <w:szCs w:val="20"/>
              </w:rPr>
              <w:t>28.052,00</w:t>
            </w:r>
          </w:p>
        </w:tc>
        <w:tc>
          <w:tcPr>
            <w:tcW w:w="1298" w:type="dxa"/>
            <w:shd w:val="clear" w:color="auto" w:fill="auto"/>
            <w:vAlign w:val="center"/>
          </w:tcPr>
          <w:p w14:paraId="2F48C8F1" w14:textId="608C11D9" w:rsidR="00C3315D" w:rsidRPr="009A3638" w:rsidRDefault="00C3315D" w:rsidP="00136A85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4E4B70">
              <w:rPr>
                <w:rFonts w:asciiTheme="majorHAnsi" w:hAnsiTheme="majorHAnsi" w:cs="Calibri"/>
                <w:color w:val="000000"/>
                <w:sz w:val="20"/>
                <w:szCs w:val="20"/>
              </w:rPr>
              <w:t>28.091,00</w:t>
            </w:r>
          </w:p>
        </w:tc>
        <w:tc>
          <w:tcPr>
            <w:tcW w:w="1276" w:type="dxa"/>
            <w:vAlign w:val="center"/>
          </w:tcPr>
          <w:p w14:paraId="16519833" w14:textId="32650515" w:rsidR="00C3315D" w:rsidRPr="009A3638" w:rsidRDefault="00C3315D" w:rsidP="00136A85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4E4B70">
              <w:rPr>
                <w:rFonts w:asciiTheme="majorHAnsi" w:hAnsiTheme="majorHAnsi" w:cs="Calibri"/>
                <w:color w:val="000000"/>
                <w:sz w:val="20"/>
                <w:szCs w:val="20"/>
              </w:rPr>
              <w:t>28.091,00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3489D6A" w14:textId="3A485DDE" w:rsidR="00C3315D" w:rsidRPr="009A3638" w:rsidRDefault="00B22479" w:rsidP="00136A85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4E4B70">
              <w:rPr>
                <w:rFonts w:asciiTheme="majorHAnsi" w:hAnsiTheme="majorHAnsi" w:cs="Calibri"/>
                <w:color w:val="000000"/>
                <w:sz w:val="20"/>
                <w:szCs w:val="20"/>
              </w:rPr>
              <w:t>129.470,31</w:t>
            </w:r>
          </w:p>
        </w:tc>
        <w:tc>
          <w:tcPr>
            <w:tcW w:w="1181" w:type="dxa"/>
            <w:shd w:val="clear" w:color="auto" w:fill="auto"/>
            <w:vAlign w:val="center"/>
          </w:tcPr>
          <w:p w14:paraId="23CBD0E3" w14:textId="77777777" w:rsidR="00C3315D" w:rsidRPr="004E4B70" w:rsidRDefault="00C3315D" w:rsidP="00136A85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hAnsiTheme="majorHAnsi"/>
                <w:sz w:val="20"/>
                <w:szCs w:val="20"/>
                <w:lang w:eastAsia="hr-HR"/>
              </w:rPr>
              <w:t>+</w:t>
            </w:r>
          </w:p>
        </w:tc>
        <w:tc>
          <w:tcPr>
            <w:tcW w:w="1195" w:type="dxa"/>
            <w:shd w:val="clear" w:color="auto" w:fill="auto"/>
            <w:vAlign w:val="center"/>
          </w:tcPr>
          <w:p w14:paraId="5D196516" w14:textId="77777777" w:rsidR="00C3315D" w:rsidRPr="004E4B70" w:rsidRDefault="00C3315D" w:rsidP="00136A85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3247E7EB" w14:textId="77777777" w:rsidR="00C3315D" w:rsidRPr="004E4B70" w:rsidRDefault="00C3315D" w:rsidP="00C3315D">
            <w:pPr>
              <w:rPr>
                <w:rFonts w:asciiTheme="majorHAnsi" w:hAnsiTheme="majorHAnsi"/>
                <w:sz w:val="20"/>
                <w:szCs w:val="20"/>
                <w:lang w:eastAsia="hr-HR"/>
              </w:rPr>
            </w:pPr>
          </w:p>
        </w:tc>
      </w:tr>
      <w:tr w:rsidR="00C3315D" w:rsidRPr="004E4B70" w14:paraId="4BD4C66A" w14:textId="77777777" w:rsidTr="00757090">
        <w:trPr>
          <w:trHeight w:val="429"/>
        </w:trPr>
        <w:tc>
          <w:tcPr>
            <w:tcW w:w="1007" w:type="dxa"/>
            <w:vAlign w:val="center"/>
          </w:tcPr>
          <w:p w14:paraId="0278CA30" w14:textId="77777777" w:rsidR="00C3315D" w:rsidRPr="004E4B70" w:rsidRDefault="00C3315D" w:rsidP="00C3315D">
            <w:pPr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  <w:t>A100002</w:t>
            </w:r>
          </w:p>
        </w:tc>
        <w:tc>
          <w:tcPr>
            <w:tcW w:w="2021" w:type="dxa"/>
            <w:vAlign w:val="center"/>
          </w:tcPr>
          <w:p w14:paraId="6EF143FD" w14:textId="77777777" w:rsidR="00C3315D" w:rsidRPr="004E4B70" w:rsidRDefault="00C3315D" w:rsidP="00C3315D">
            <w:pPr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  <w:t>Materijalni i financijski rashodi</w:t>
            </w:r>
          </w:p>
        </w:tc>
        <w:tc>
          <w:tcPr>
            <w:tcW w:w="450" w:type="dxa"/>
            <w:vAlign w:val="center"/>
          </w:tcPr>
          <w:p w14:paraId="567E25C6" w14:textId="2D2CEAF7" w:rsidR="00C3315D" w:rsidRPr="004E4B70" w:rsidRDefault="00C3315D" w:rsidP="00C3315D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hAnsiTheme="majorHAnsi" w:cs="Calibri"/>
                <w:sz w:val="20"/>
                <w:szCs w:val="20"/>
              </w:rPr>
              <w:t>€</w:t>
            </w:r>
          </w:p>
        </w:tc>
        <w:tc>
          <w:tcPr>
            <w:tcW w:w="1336" w:type="dxa"/>
            <w:shd w:val="clear" w:color="auto" w:fill="auto"/>
            <w:vAlign w:val="center"/>
          </w:tcPr>
          <w:p w14:paraId="38CA35BA" w14:textId="15930993" w:rsidR="00C3315D" w:rsidRPr="004E4B70" w:rsidRDefault="00C3315D" w:rsidP="00136A85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hAnsiTheme="majorHAnsi" w:cs="Calibri"/>
                <w:color w:val="000000"/>
                <w:sz w:val="20"/>
                <w:szCs w:val="20"/>
              </w:rPr>
              <w:t>10.619,28</w:t>
            </w:r>
          </w:p>
        </w:tc>
        <w:tc>
          <w:tcPr>
            <w:tcW w:w="1336" w:type="dxa"/>
            <w:gridSpan w:val="2"/>
            <w:shd w:val="clear" w:color="auto" w:fill="auto"/>
            <w:vAlign w:val="center"/>
          </w:tcPr>
          <w:p w14:paraId="407BF1DE" w14:textId="53DE0824" w:rsidR="00C3315D" w:rsidRPr="004E4B70" w:rsidRDefault="00C3315D" w:rsidP="00136A85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hAnsiTheme="majorHAnsi" w:cs="Calibri"/>
                <w:color w:val="000000"/>
                <w:sz w:val="20"/>
                <w:szCs w:val="20"/>
              </w:rPr>
              <w:t>8.991,17</w:t>
            </w:r>
          </w:p>
        </w:tc>
        <w:tc>
          <w:tcPr>
            <w:tcW w:w="1336" w:type="dxa"/>
            <w:shd w:val="clear" w:color="auto" w:fill="auto"/>
            <w:vAlign w:val="center"/>
          </w:tcPr>
          <w:p w14:paraId="6DFAAE8F" w14:textId="184E43C6" w:rsidR="00C3315D" w:rsidRPr="009A3638" w:rsidRDefault="00C3315D" w:rsidP="00136A85">
            <w:pPr>
              <w:jc w:val="center"/>
              <w:rPr>
                <w:rFonts w:asciiTheme="majorHAnsi" w:hAnsiTheme="majorHAnsi" w:cs="Calibri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hAnsiTheme="majorHAnsi" w:cs="Calibri"/>
                <w:sz w:val="20"/>
                <w:szCs w:val="20"/>
              </w:rPr>
              <w:t>15.092,00</w:t>
            </w:r>
          </w:p>
        </w:tc>
        <w:tc>
          <w:tcPr>
            <w:tcW w:w="1298" w:type="dxa"/>
            <w:shd w:val="clear" w:color="auto" w:fill="auto"/>
            <w:vAlign w:val="center"/>
          </w:tcPr>
          <w:p w14:paraId="450786C8" w14:textId="7895AA8A" w:rsidR="00C3315D" w:rsidRPr="009A3638" w:rsidRDefault="00C3315D" w:rsidP="00136A85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4E4B70">
              <w:rPr>
                <w:rFonts w:asciiTheme="majorHAnsi" w:hAnsiTheme="majorHAnsi" w:cs="Calibri"/>
                <w:color w:val="000000"/>
                <w:sz w:val="20"/>
                <w:szCs w:val="20"/>
              </w:rPr>
              <w:t>13.954,00</w:t>
            </w:r>
          </w:p>
        </w:tc>
        <w:tc>
          <w:tcPr>
            <w:tcW w:w="1276" w:type="dxa"/>
            <w:vAlign w:val="center"/>
          </w:tcPr>
          <w:p w14:paraId="4CCA709C" w14:textId="6880B305" w:rsidR="00C3315D" w:rsidRPr="009A3638" w:rsidRDefault="00C3315D" w:rsidP="00136A85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4E4B70">
              <w:rPr>
                <w:rFonts w:asciiTheme="majorHAnsi" w:hAnsiTheme="majorHAnsi" w:cs="Calibri"/>
                <w:color w:val="000000"/>
                <w:sz w:val="20"/>
                <w:szCs w:val="20"/>
              </w:rPr>
              <w:t>13.954,00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D4EF53B" w14:textId="0545E744" w:rsidR="00C3315D" w:rsidRPr="009A3638" w:rsidRDefault="00B22479" w:rsidP="00136A85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4E4B70">
              <w:rPr>
                <w:rFonts w:asciiTheme="majorHAnsi" w:hAnsiTheme="majorHAnsi" w:cs="Calibri"/>
                <w:color w:val="000000"/>
                <w:sz w:val="20"/>
                <w:szCs w:val="20"/>
              </w:rPr>
              <w:t>62.610,45</w:t>
            </w:r>
          </w:p>
        </w:tc>
        <w:tc>
          <w:tcPr>
            <w:tcW w:w="1181" w:type="dxa"/>
            <w:shd w:val="clear" w:color="auto" w:fill="auto"/>
            <w:vAlign w:val="center"/>
          </w:tcPr>
          <w:p w14:paraId="292282C5" w14:textId="77777777" w:rsidR="00C3315D" w:rsidRPr="004E4B70" w:rsidRDefault="00C3315D" w:rsidP="00136A85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hAnsiTheme="majorHAnsi"/>
                <w:sz w:val="20"/>
                <w:szCs w:val="20"/>
                <w:lang w:eastAsia="hr-HR"/>
              </w:rPr>
              <w:t>+</w:t>
            </w:r>
          </w:p>
        </w:tc>
        <w:tc>
          <w:tcPr>
            <w:tcW w:w="1195" w:type="dxa"/>
            <w:shd w:val="clear" w:color="auto" w:fill="auto"/>
            <w:vAlign w:val="center"/>
          </w:tcPr>
          <w:p w14:paraId="2BFF8B18" w14:textId="77777777" w:rsidR="00C3315D" w:rsidRPr="004E4B70" w:rsidRDefault="00C3315D" w:rsidP="00136A85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0587F529" w14:textId="77777777" w:rsidR="00C3315D" w:rsidRPr="004E4B70" w:rsidRDefault="00C3315D" w:rsidP="00C3315D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hAnsiTheme="majorHAnsi"/>
                <w:sz w:val="20"/>
                <w:szCs w:val="20"/>
                <w:lang w:eastAsia="hr-HR"/>
              </w:rPr>
              <w:t>+</w:t>
            </w:r>
          </w:p>
        </w:tc>
      </w:tr>
      <w:tr w:rsidR="00C3315D" w:rsidRPr="004E4B70" w14:paraId="6F253406" w14:textId="77777777" w:rsidTr="00757090">
        <w:trPr>
          <w:trHeight w:val="429"/>
        </w:trPr>
        <w:tc>
          <w:tcPr>
            <w:tcW w:w="1007" w:type="dxa"/>
            <w:vAlign w:val="center"/>
          </w:tcPr>
          <w:p w14:paraId="3CCCA3E7" w14:textId="77777777" w:rsidR="00C3315D" w:rsidRPr="004E4B70" w:rsidRDefault="00C3315D" w:rsidP="00C3315D">
            <w:pPr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  <w:t>A100003</w:t>
            </w:r>
          </w:p>
        </w:tc>
        <w:tc>
          <w:tcPr>
            <w:tcW w:w="2021" w:type="dxa"/>
            <w:vAlign w:val="center"/>
          </w:tcPr>
          <w:p w14:paraId="11B8B521" w14:textId="77777777" w:rsidR="00C3315D" w:rsidRPr="004E4B70" w:rsidRDefault="00C3315D" w:rsidP="00C3315D">
            <w:pPr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  <w:t>Radionice i kazališne predstave</w:t>
            </w:r>
          </w:p>
        </w:tc>
        <w:tc>
          <w:tcPr>
            <w:tcW w:w="450" w:type="dxa"/>
            <w:vAlign w:val="center"/>
          </w:tcPr>
          <w:p w14:paraId="6DD0BF95" w14:textId="29977D8B" w:rsidR="00C3315D" w:rsidRPr="004E4B70" w:rsidRDefault="00C3315D" w:rsidP="00C3315D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hAnsiTheme="majorHAnsi" w:cs="Calibri"/>
                <w:sz w:val="20"/>
                <w:szCs w:val="20"/>
              </w:rPr>
              <w:t>€</w:t>
            </w:r>
          </w:p>
        </w:tc>
        <w:tc>
          <w:tcPr>
            <w:tcW w:w="1336" w:type="dxa"/>
            <w:shd w:val="clear" w:color="auto" w:fill="auto"/>
            <w:vAlign w:val="center"/>
          </w:tcPr>
          <w:p w14:paraId="76096F27" w14:textId="3830523E" w:rsidR="00C3315D" w:rsidRPr="004E4B70" w:rsidRDefault="00C3315D" w:rsidP="00136A85">
            <w:pPr>
              <w:jc w:val="center"/>
              <w:rPr>
                <w:rFonts w:asciiTheme="majorHAnsi" w:hAnsiTheme="majorHAnsi"/>
                <w:sz w:val="20"/>
                <w:szCs w:val="20"/>
                <w:highlight w:val="yellow"/>
                <w:lang w:eastAsia="hr-HR"/>
              </w:rPr>
            </w:pPr>
            <w:r w:rsidRPr="004E4B70">
              <w:rPr>
                <w:rFonts w:asciiTheme="majorHAnsi" w:hAnsiTheme="majorHAnsi" w:cs="Calibri"/>
                <w:color w:val="000000"/>
                <w:sz w:val="20"/>
                <w:szCs w:val="20"/>
              </w:rPr>
              <w:t>1.628,11</w:t>
            </w:r>
          </w:p>
        </w:tc>
        <w:tc>
          <w:tcPr>
            <w:tcW w:w="1336" w:type="dxa"/>
            <w:gridSpan w:val="2"/>
            <w:shd w:val="clear" w:color="auto" w:fill="auto"/>
            <w:vAlign w:val="center"/>
          </w:tcPr>
          <w:p w14:paraId="62FA25E6" w14:textId="33853CA2" w:rsidR="00C3315D" w:rsidRPr="004E4B70" w:rsidRDefault="00C3315D" w:rsidP="00136A85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hAnsiTheme="majorHAnsi" w:cs="Calibri"/>
                <w:color w:val="000000"/>
                <w:sz w:val="20"/>
                <w:szCs w:val="20"/>
              </w:rPr>
              <w:t>3.318,07</w:t>
            </w:r>
          </w:p>
        </w:tc>
        <w:tc>
          <w:tcPr>
            <w:tcW w:w="1336" w:type="dxa"/>
            <w:shd w:val="clear" w:color="auto" w:fill="auto"/>
            <w:vAlign w:val="center"/>
          </w:tcPr>
          <w:p w14:paraId="318CD6C7" w14:textId="0D8ABB21" w:rsidR="00C3315D" w:rsidRPr="009A3638" w:rsidRDefault="00C3315D" w:rsidP="00136A85">
            <w:pPr>
              <w:jc w:val="center"/>
              <w:rPr>
                <w:rFonts w:asciiTheme="majorHAnsi" w:hAnsiTheme="majorHAnsi" w:cs="Calibri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hAnsiTheme="majorHAnsi" w:cs="Calibri"/>
                <w:sz w:val="20"/>
                <w:szCs w:val="20"/>
              </w:rPr>
              <w:t>2.722,00</w:t>
            </w:r>
          </w:p>
        </w:tc>
        <w:tc>
          <w:tcPr>
            <w:tcW w:w="1298" w:type="dxa"/>
            <w:shd w:val="clear" w:color="auto" w:fill="auto"/>
            <w:vAlign w:val="center"/>
          </w:tcPr>
          <w:p w14:paraId="03184B31" w14:textId="20BC61E0" w:rsidR="00C3315D" w:rsidRPr="009A3638" w:rsidRDefault="00C3315D" w:rsidP="00136A85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4E4B70">
              <w:rPr>
                <w:rFonts w:asciiTheme="majorHAnsi" w:hAnsiTheme="majorHAnsi" w:cs="Calibri"/>
                <w:color w:val="000000"/>
                <w:sz w:val="20"/>
                <w:szCs w:val="20"/>
              </w:rPr>
              <w:t>2.500,00</w:t>
            </w:r>
          </w:p>
        </w:tc>
        <w:tc>
          <w:tcPr>
            <w:tcW w:w="1276" w:type="dxa"/>
            <w:vAlign w:val="center"/>
          </w:tcPr>
          <w:p w14:paraId="5609416F" w14:textId="2C60B018" w:rsidR="00C3315D" w:rsidRPr="009A3638" w:rsidRDefault="00C3315D" w:rsidP="00136A85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4E4B70">
              <w:rPr>
                <w:rFonts w:asciiTheme="majorHAnsi" w:hAnsiTheme="majorHAnsi" w:cs="Calibri"/>
                <w:color w:val="000000"/>
                <w:sz w:val="20"/>
                <w:szCs w:val="20"/>
              </w:rPr>
              <w:t>2.500,00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C2026BA" w14:textId="65C5D878" w:rsidR="00C3315D" w:rsidRPr="009A3638" w:rsidRDefault="00B22479" w:rsidP="00136A85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4E4B70">
              <w:rPr>
                <w:rFonts w:asciiTheme="majorHAnsi" w:hAnsiTheme="majorHAnsi" w:cs="Calibri"/>
                <w:color w:val="000000"/>
                <w:sz w:val="20"/>
                <w:szCs w:val="20"/>
              </w:rPr>
              <w:t>12.668,18</w:t>
            </w:r>
          </w:p>
        </w:tc>
        <w:tc>
          <w:tcPr>
            <w:tcW w:w="1181" w:type="dxa"/>
            <w:shd w:val="clear" w:color="auto" w:fill="auto"/>
            <w:vAlign w:val="center"/>
          </w:tcPr>
          <w:p w14:paraId="387A9187" w14:textId="77777777" w:rsidR="00C3315D" w:rsidRPr="004E4B70" w:rsidRDefault="00C3315D" w:rsidP="00136A85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hAnsiTheme="majorHAnsi"/>
                <w:sz w:val="20"/>
                <w:szCs w:val="20"/>
                <w:lang w:eastAsia="hr-HR"/>
              </w:rPr>
              <w:t>+</w:t>
            </w:r>
          </w:p>
        </w:tc>
        <w:tc>
          <w:tcPr>
            <w:tcW w:w="1195" w:type="dxa"/>
            <w:shd w:val="clear" w:color="auto" w:fill="auto"/>
            <w:vAlign w:val="center"/>
          </w:tcPr>
          <w:p w14:paraId="512DA75B" w14:textId="77777777" w:rsidR="00C3315D" w:rsidRPr="004E4B70" w:rsidRDefault="00C3315D" w:rsidP="00136A85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5F7A3A8E" w14:textId="77777777" w:rsidR="00C3315D" w:rsidRPr="004E4B70" w:rsidRDefault="00C3315D" w:rsidP="00C3315D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hAnsiTheme="majorHAnsi"/>
                <w:sz w:val="20"/>
                <w:szCs w:val="20"/>
                <w:lang w:eastAsia="hr-HR"/>
              </w:rPr>
              <w:t>+</w:t>
            </w:r>
          </w:p>
        </w:tc>
      </w:tr>
      <w:tr w:rsidR="00C3315D" w:rsidRPr="004E4B70" w14:paraId="4DF39D37" w14:textId="77777777" w:rsidTr="00757090">
        <w:trPr>
          <w:trHeight w:val="429"/>
        </w:trPr>
        <w:tc>
          <w:tcPr>
            <w:tcW w:w="1007" w:type="dxa"/>
            <w:vAlign w:val="center"/>
          </w:tcPr>
          <w:p w14:paraId="0149AD3D" w14:textId="77777777" w:rsidR="00C3315D" w:rsidRPr="004E4B70" w:rsidRDefault="00C3315D" w:rsidP="00C3315D">
            <w:pPr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  <w:t>A100004</w:t>
            </w:r>
          </w:p>
        </w:tc>
        <w:tc>
          <w:tcPr>
            <w:tcW w:w="2021" w:type="dxa"/>
            <w:vAlign w:val="center"/>
          </w:tcPr>
          <w:p w14:paraId="0287B5BC" w14:textId="77777777" w:rsidR="00C3315D" w:rsidRPr="004E4B70" w:rsidRDefault="00C3315D" w:rsidP="00C3315D">
            <w:pPr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  <w:t>Udruge u kulturi</w:t>
            </w:r>
          </w:p>
        </w:tc>
        <w:tc>
          <w:tcPr>
            <w:tcW w:w="450" w:type="dxa"/>
            <w:vAlign w:val="center"/>
          </w:tcPr>
          <w:p w14:paraId="09E8E54E" w14:textId="455EA91A" w:rsidR="00C3315D" w:rsidRPr="004E4B70" w:rsidRDefault="00C3315D" w:rsidP="00C3315D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hAnsiTheme="majorHAnsi" w:cs="Calibri"/>
                <w:sz w:val="20"/>
                <w:szCs w:val="20"/>
              </w:rPr>
              <w:t>€</w:t>
            </w:r>
          </w:p>
        </w:tc>
        <w:tc>
          <w:tcPr>
            <w:tcW w:w="1336" w:type="dxa"/>
            <w:shd w:val="clear" w:color="auto" w:fill="auto"/>
            <w:vAlign w:val="center"/>
          </w:tcPr>
          <w:p w14:paraId="2B53A618" w14:textId="5D4E59D0" w:rsidR="00C3315D" w:rsidRPr="004E4B70" w:rsidRDefault="00C3315D" w:rsidP="00136A85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hAnsiTheme="majorHAnsi" w:cs="Calibri"/>
                <w:color w:val="000000"/>
                <w:sz w:val="20"/>
                <w:szCs w:val="20"/>
              </w:rPr>
              <w:t>23.890,11</w:t>
            </w:r>
          </w:p>
        </w:tc>
        <w:tc>
          <w:tcPr>
            <w:tcW w:w="1336" w:type="dxa"/>
            <w:gridSpan w:val="2"/>
            <w:shd w:val="clear" w:color="auto" w:fill="auto"/>
            <w:vAlign w:val="center"/>
          </w:tcPr>
          <w:p w14:paraId="4317BFEB" w14:textId="040B335A" w:rsidR="00C3315D" w:rsidRPr="004E4B70" w:rsidRDefault="00C3315D" w:rsidP="00136A85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hAnsiTheme="majorHAnsi" w:cs="Calibri"/>
                <w:color w:val="000000"/>
                <w:sz w:val="20"/>
                <w:szCs w:val="20"/>
              </w:rPr>
              <w:t>26.544,56</w:t>
            </w:r>
          </w:p>
        </w:tc>
        <w:tc>
          <w:tcPr>
            <w:tcW w:w="1336" w:type="dxa"/>
            <w:shd w:val="clear" w:color="auto" w:fill="auto"/>
            <w:vAlign w:val="center"/>
          </w:tcPr>
          <w:p w14:paraId="012A79B9" w14:textId="1E399D4F" w:rsidR="00C3315D" w:rsidRPr="009A3638" w:rsidRDefault="00C3315D" w:rsidP="00136A85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4E4B70">
              <w:rPr>
                <w:rFonts w:asciiTheme="majorHAnsi" w:hAnsiTheme="majorHAnsi" w:cs="Calibri"/>
                <w:color w:val="000000"/>
                <w:sz w:val="20"/>
                <w:szCs w:val="20"/>
              </w:rPr>
              <w:t>29.919,00</w:t>
            </w:r>
          </w:p>
        </w:tc>
        <w:tc>
          <w:tcPr>
            <w:tcW w:w="1298" w:type="dxa"/>
            <w:shd w:val="clear" w:color="auto" w:fill="auto"/>
            <w:vAlign w:val="center"/>
          </w:tcPr>
          <w:p w14:paraId="558C53D2" w14:textId="13792E33" w:rsidR="00C3315D" w:rsidRPr="009A3638" w:rsidRDefault="00C3315D" w:rsidP="00136A85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4E4B70">
              <w:rPr>
                <w:rFonts w:asciiTheme="majorHAnsi" w:hAnsiTheme="majorHAnsi" w:cs="Calibri"/>
                <w:color w:val="000000"/>
                <w:sz w:val="20"/>
                <w:szCs w:val="20"/>
              </w:rPr>
              <w:t>40.000,00</w:t>
            </w:r>
          </w:p>
        </w:tc>
        <w:tc>
          <w:tcPr>
            <w:tcW w:w="1276" w:type="dxa"/>
            <w:vAlign w:val="center"/>
          </w:tcPr>
          <w:p w14:paraId="0378802D" w14:textId="14504411" w:rsidR="00C3315D" w:rsidRPr="009A3638" w:rsidRDefault="00C3315D" w:rsidP="00136A85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4E4B70">
              <w:rPr>
                <w:rFonts w:asciiTheme="majorHAnsi" w:hAnsiTheme="majorHAnsi" w:cs="Calibri"/>
                <w:color w:val="000000"/>
                <w:sz w:val="20"/>
                <w:szCs w:val="20"/>
              </w:rPr>
              <w:t>40.000,00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0D9F7F8" w14:textId="720E5958" w:rsidR="00C3315D" w:rsidRPr="009A3638" w:rsidRDefault="00B22479" w:rsidP="00136A85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4E4B70">
              <w:rPr>
                <w:rFonts w:asciiTheme="majorHAnsi" w:hAnsiTheme="majorHAnsi" w:cs="Calibri"/>
                <w:color w:val="000000"/>
                <w:sz w:val="20"/>
                <w:szCs w:val="20"/>
              </w:rPr>
              <w:t>160.353,67</w:t>
            </w:r>
          </w:p>
        </w:tc>
        <w:tc>
          <w:tcPr>
            <w:tcW w:w="1181" w:type="dxa"/>
            <w:shd w:val="clear" w:color="auto" w:fill="auto"/>
            <w:vAlign w:val="center"/>
          </w:tcPr>
          <w:p w14:paraId="050AB2B9" w14:textId="77777777" w:rsidR="00C3315D" w:rsidRPr="004E4B70" w:rsidRDefault="00C3315D" w:rsidP="00136A85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</w:p>
        </w:tc>
        <w:tc>
          <w:tcPr>
            <w:tcW w:w="1195" w:type="dxa"/>
            <w:shd w:val="clear" w:color="auto" w:fill="auto"/>
            <w:vAlign w:val="center"/>
          </w:tcPr>
          <w:p w14:paraId="06771D94" w14:textId="77777777" w:rsidR="00C3315D" w:rsidRPr="004E4B70" w:rsidRDefault="00C3315D" w:rsidP="00136A85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2B67D5A" w14:textId="77777777" w:rsidR="00C3315D" w:rsidRPr="004E4B70" w:rsidRDefault="00C3315D" w:rsidP="00C3315D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hAnsiTheme="majorHAnsi"/>
                <w:sz w:val="20"/>
                <w:szCs w:val="20"/>
                <w:lang w:eastAsia="hr-HR"/>
              </w:rPr>
              <w:t>+</w:t>
            </w:r>
          </w:p>
        </w:tc>
      </w:tr>
      <w:tr w:rsidR="00C3315D" w:rsidRPr="004E4B70" w14:paraId="3D156C60" w14:textId="77777777" w:rsidTr="00757090">
        <w:trPr>
          <w:trHeight w:val="284"/>
        </w:trPr>
        <w:tc>
          <w:tcPr>
            <w:tcW w:w="1007" w:type="dxa"/>
            <w:vAlign w:val="center"/>
          </w:tcPr>
          <w:p w14:paraId="15E337AD" w14:textId="77777777" w:rsidR="00C3315D" w:rsidRPr="004E4B70" w:rsidRDefault="00C3315D" w:rsidP="00C3315D">
            <w:pPr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  <w:t>A100005</w:t>
            </w:r>
          </w:p>
        </w:tc>
        <w:tc>
          <w:tcPr>
            <w:tcW w:w="2021" w:type="dxa"/>
            <w:vAlign w:val="center"/>
          </w:tcPr>
          <w:p w14:paraId="48DBA284" w14:textId="77777777" w:rsidR="00C3315D" w:rsidRPr="004E4B70" w:rsidRDefault="00C3315D" w:rsidP="00C3315D">
            <w:pPr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  <w:t>Program za djecu – Sv. Nikola</w:t>
            </w:r>
          </w:p>
        </w:tc>
        <w:tc>
          <w:tcPr>
            <w:tcW w:w="450" w:type="dxa"/>
            <w:vAlign w:val="center"/>
          </w:tcPr>
          <w:p w14:paraId="269276A2" w14:textId="1BF17D9D" w:rsidR="00C3315D" w:rsidRPr="004E4B70" w:rsidRDefault="00C3315D" w:rsidP="00C3315D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hAnsiTheme="majorHAnsi" w:cs="Calibri"/>
                <w:sz w:val="20"/>
                <w:szCs w:val="20"/>
              </w:rPr>
              <w:t>€</w:t>
            </w:r>
          </w:p>
        </w:tc>
        <w:tc>
          <w:tcPr>
            <w:tcW w:w="1336" w:type="dxa"/>
            <w:shd w:val="clear" w:color="auto" w:fill="auto"/>
            <w:vAlign w:val="center"/>
          </w:tcPr>
          <w:p w14:paraId="2CF68469" w14:textId="54AA172F" w:rsidR="00C3315D" w:rsidRPr="004E4B70" w:rsidRDefault="00C3315D" w:rsidP="00136A85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hAnsiTheme="majorHAnsi" w:cs="Calibri"/>
                <w:color w:val="000000"/>
                <w:sz w:val="20"/>
                <w:szCs w:val="20"/>
              </w:rPr>
              <w:t>3.981,68</w:t>
            </w:r>
          </w:p>
        </w:tc>
        <w:tc>
          <w:tcPr>
            <w:tcW w:w="1336" w:type="dxa"/>
            <w:gridSpan w:val="2"/>
            <w:shd w:val="clear" w:color="auto" w:fill="auto"/>
            <w:vAlign w:val="center"/>
          </w:tcPr>
          <w:p w14:paraId="08427D8D" w14:textId="1DF4D11C" w:rsidR="00C3315D" w:rsidRPr="004E4B70" w:rsidRDefault="00C3315D" w:rsidP="00136A85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hAnsiTheme="majorHAnsi" w:cs="Calibri"/>
                <w:color w:val="000000"/>
                <w:sz w:val="20"/>
                <w:szCs w:val="20"/>
              </w:rPr>
              <w:t>3.981,68</w:t>
            </w:r>
          </w:p>
        </w:tc>
        <w:tc>
          <w:tcPr>
            <w:tcW w:w="1336" w:type="dxa"/>
            <w:shd w:val="clear" w:color="auto" w:fill="auto"/>
            <w:vAlign w:val="center"/>
          </w:tcPr>
          <w:p w14:paraId="79D72FAF" w14:textId="23549BA5" w:rsidR="00C3315D" w:rsidRPr="009A3638" w:rsidRDefault="00C3315D" w:rsidP="00136A85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4E4B70">
              <w:rPr>
                <w:rFonts w:asciiTheme="majorHAnsi" w:hAnsiTheme="majorHAnsi" w:cs="Calibri"/>
                <w:color w:val="000000"/>
                <w:sz w:val="20"/>
                <w:szCs w:val="20"/>
              </w:rPr>
              <w:t>5.000,00</w:t>
            </w:r>
          </w:p>
        </w:tc>
        <w:tc>
          <w:tcPr>
            <w:tcW w:w="1298" w:type="dxa"/>
            <w:shd w:val="clear" w:color="auto" w:fill="auto"/>
            <w:vAlign w:val="center"/>
          </w:tcPr>
          <w:p w14:paraId="4F4D45E2" w14:textId="2AEE2921" w:rsidR="00C3315D" w:rsidRPr="009A3638" w:rsidRDefault="00C3315D" w:rsidP="00136A85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4E4B70">
              <w:rPr>
                <w:rFonts w:asciiTheme="majorHAnsi" w:hAnsiTheme="majorHAnsi" w:cs="Calibri"/>
                <w:color w:val="000000"/>
                <w:sz w:val="20"/>
                <w:szCs w:val="20"/>
              </w:rPr>
              <w:t>5.000,00</w:t>
            </w:r>
          </w:p>
        </w:tc>
        <w:tc>
          <w:tcPr>
            <w:tcW w:w="1276" w:type="dxa"/>
            <w:vAlign w:val="center"/>
          </w:tcPr>
          <w:p w14:paraId="627ECBF0" w14:textId="664FEE41" w:rsidR="00C3315D" w:rsidRPr="009A3638" w:rsidRDefault="00C3315D" w:rsidP="00136A85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4E4B70">
              <w:rPr>
                <w:rFonts w:asciiTheme="majorHAnsi" w:hAnsiTheme="majorHAnsi" w:cs="Calibri"/>
                <w:color w:val="000000"/>
                <w:sz w:val="20"/>
                <w:szCs w:val="20"/>
              </w:rPr>
              <w:t>5.000,00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562920D" w14:textId="40B90718" w:rsidR="00C3315D" w:rsidRPr="009A3638" w:rsidRDefault="00B22479" w:rsidP="00136A85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4E4B70">
              <w:rPr>
                <w:rFonts w:asciiTheme="majorHAnsi" w:hAnsiTheme="majorHAnsi" w:cs="Calibri"/>
                <w:color w:val="000000"/>
                <w:sz w:val="20"/>
                <w:szCs w:val="20"/>
              </w:rPr>
              <w:t>22.963,36</w:t>
            </w:r>
          </w:p>
        </w:tc>
        <w:tc>
          <w:tcPr>
            <w:tcW w:w="1181" w:type="dxa"/>
            <w:shd w:val="clear" w:color="auto" w:fill="auto"/>
            <w:vAlign w:val="center"/>
          </w:tcPr>
          <w:p w14:paraId="2189CABA" w14:textId="77777777" w:rsidR="00C3315D" w:rsidRPr="004E4B70" w:rsidRDefault="00C3315D" w:rsidP="00136A85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</w:p>
        </w:tc>
        <w:tc>
          <w:tcPr>
            <w:tcW w:w="1195" w:type="dxa"/>
            <w:shd w:val="clear" w:color="auto" w:fill="auto"/>
            <w:vAlign w:val="center"/>
          </w:tcPr>
          <w:p w14:paraId="3E32F86B" w14:textId="77777777" w:rsidR="00C3315D" w:rsidRPr="004E4B70" w:rsidRDefault="00C3315D" w:rsidP="00136A85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4470F936" w14:textId="77777777" w:rsidR="00C3315D" w:rsidRPr="004E4B70" w:rsidRDefault="00C3315D" w:rsidP="00C3315D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hAnsiTheme="majorHAnsi"/>
                <w:sz w:val="20"/>
                <w:szCs w:val="20"/>
                <w:lang w:eastAsia="hr-HR"/>
              </w:rPr>
              <w:t>+</w:t>
            </w:r>
          </w:p>
        </w:tc>
      </w:tr>
      <w:tr w:rsidR="00C3315D" w:rsidRPr="004E4B70" w14:paraId="2561FE61" w14:textId="77777777" w:rsidTr="00757090">
        <w:trPr>
          <w:trHeight w:val="372"/>
        </w:trPr>
        <w:tc>
          <w:tcPr>
            <w:tcW w:w="1007" w:type="dxa"/>
            <w:vAlign w:val="center"/>
          </w:tcPr>
          <w:p w14:paraId="79EB7DF5" w14:textId="77777777" w:rsidR="00C3315D" w:rsidRPr="004E4B70" w:rsidRDefault="00C3315D" w:rsidP="00C3315D">
            <w:pPr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  <w:t>T100001</w:t>
            </w:r>
          </w:p>
        </w:tc>
        <w:tc>
          <w:tcPr>
            <w:tcW w:w="2021" w:type="dxa"/>
            <w:vAlign w:val="center"/>
          </w:tcPr>
          <w:p w14:paraId="5A4C0D19" w14:textId="77777777" w:rsidR="00C3315D" w:rsidRPr="004E4B70" w:rsidRDefault="00C3315D" w:rsidP="00C3315D">
            <w:pPr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  <w:t>Sakralni objekti</w:t>
            </w:r>
          </w:p>
        </w:tc>
        <w:tc>
          <w:tcPr>
            <w:tcW w:w="450" w:type="dxa"/>
            <w:vAlign w:val="center"/>
          </w:tcPr>
          <w:p w14:paraId="69C9544A" w14:textId="341C71D0" w:rsidR="00C3315D" w:rsidRPr="004E4B70" w:rsidRDefault="00C3315D" w:rsidP="00C3315D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hAnsiTheme="majorHAnsi" w:cs="Calibri"/>
                <w:sz w:val="20"/>
                <w:szCs w:val="20"/>
              </w:rPr>
              <w:t>€</w:t>
            </w:r>
          </w:p>
        </w:tc>
        <w:tc>
          <w:tcPr>
            <w:tcW w:w="1336" w:type="dxa"/>
            <w:shd w:val="clear" w:color="auto" w:fill="auto"/>
            <w:vAlign w:val="center"/>
          </w:tcPr>
          <w:p w14:paraId="329F63E8" w14:textId="38862E87" w:rsidR="00C3315D" w:rsidRPr="004E4B70" w:rsidRDefault="00C3315D" w:rsidP="00136A85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hAnsiTheme="majorHAnsi" w:cs="Calibri"/>
                <w:color w:val="000000"/>
                <w:sz w:val="20"/>
                <w:szCs w:val="20"/>
              </w:rPr>
              <w:t>26.544,56</w:t>
            </w:r>
          </w:p>
        </w:tc>
        <w:tc>
          <w:tcPr>
            <w:tcW w:w="1336" w:type="dxa"/>
            <w:gridSpan w:val="2"/>
            <w:shd w:val="clear" w:color="auto" w:fill="auto"/>
            <w:vAlign w:val="center"/>
          </w:tcPr>
          <w:p w14:paraId="27C87D5F" w14:textId="1F28380E" w:rsidR="00C3315D" w:rsidRPr="004E4B70" w:rsidRDefault="00C3315D" w:rsidP="00136A85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hAnsiTheme="majorHAnsi" w:cs="Calibri"/>
                <w:color w:val="000000"/>
                <w:sz w:val="20"/>
                <w:szCs w:val="20"/>
              </w:rPr>
              <w:t>26.544,56</w:t>
            </w:r>
          </w:p>
        </w:tc>
        <w:tc>
          <w:tcPr>
            <w:tcW w:w="1336" w:type="dxa"/>
            <w:shd w:val="clear" w:color="auto" w:fill="auto"/>
            <w:vAlign w:val="center"/>
          </w:tcPr>
          <w:p w14:paraId="517E60EE" w14:textId="0BACB864" w:rsidR="00C3315D" w:rsidRPr="009A3638" w:rsidRDefault="00C3315D" w:rsidP="00136A85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4E4B70">
              <w:rPr>
                <w:rFonts w:asciiTheme="majorHAnsi" w:hAnsiTheme="majorHAnsi" w:cs="Calibri"/>
                <w:color w:val="000000"/>
                <w:sz w:val="20"/>
                <w:szCs w:val="20"/>
              </w:rPr>
              <w:t>26.545,00</w:t>
            </w:r>
          </w:p>
        </w:tc>
        <w:tc>
          <w:tcPr>
            <w:tcW w:w="1298" w:type="dxa"/>
            <w:shd w:val="clear" w:color="auto" w:fill="auto"/>
            <w:vAlign w:val="center"/>
          </w:tcPr>
          <w:p w14:paraId="785965DF" w14:textId="33BD993E" w:rsidR="00C3315D" w:rsidRPr="009A3638" w:rsidRDefault="00C3315D" w:rsidP="00136A85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4E4B70">
              <w:rPr>
                <w:rFonts w:asciiTheme="majorHAnsi" w:hAnsiTheme="majorHAnsi" w:cs="Calibri"/>
                <w:color w:val="000000"/>
                <w:sz w:val="20"/>
                <w:szCs w:val="20"/>
              </w:rPr>
              <w:t>20.000,00</w:t>
            </w:r>
          </w:p>
        </w:tc>
        <w:tc>
          <w:tcPr>
            <w:tcW w:w="1276" w:type="dxa"/>
            <w:vAlign w:val="center"/>
          </w:tcPr>
          <w:p w14:paraId="18A60CEE" w14:textId="04A47232" w:rsidR="00C3315D" w:rsidRPr="009A3638" w:rsidRDefault="00C3315D" w:rsidP="00136A85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4E4B70">
              <w:rPr>
                <w:rFonts w:asciiTheme="majorHAnsi" w:hAnsiTheme="majorHAnsi" w:cs="Calibri"/>
                <w:color w:val="000000"/>
                <w:sz w:val="20"/>
                <w:szCs w:val="20"/>
              </w:rPr>
              <w:t>20.000,00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54AD61C" w14:textId="1551F804" w:rsidR="00C3315D" w:rsidRPr="009A3638" w:rsidRDefault="00B22479" w:rsidP="00136A85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4E4B70">
              <w:rPr>
                <w:rFonts w:asciiTheme="majorHAnsi" w:hAnsiTheme="majorHAnsi" w:cs="Calibri"/>
                <w:color w:val="000000"/>
                <w:sz w:val="20"/>
                <w:szCs w:val="20"/>
              </w:rPr>
              <w:t>119.634,12</w:t>
            </w:r>
          </w:p>
        </w:tc>
        <w:tc>
          <w:tcPr>
            <w:tcW w:w="1181" w:type="dxa"/>
            <w:shd w:val="clear" w:color="auto" w:fill="auto"/>
            <w:vAlign w:val="center"/>
          </w:tcPr>
          <w:p w14:paraId="1304CD3C" w14:textId="77777777" w:rsidR="00C3315D" w:rsidRPr="004E4B70" w:rsidRDefault="00C3315D" w:rsidP="00136A85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hAnsiTheme="majorHAnsi"/>
                <w:sz w:val="20"/>
                <w:szCs w:val="20"/>
                <w:lang w:eastAsia="hr-HR"/>
              </w:rPr>
              <w:t>+</w:t>
            </w:r>
          </w:p>
        </w:tc>
        <w:tc>
          <w:tcPr>
            <w:tcW w:w="1195" w:type="dxa"/>
            <w:shd w:val="clear" w:color="auto" w:fill="auto"/>
            <w:vAlign w:val="center"/>
          </w:tcPr>
          <w:p w14:paraId="3A424134" w14:textId="77777777" w:rsidR="00C3315D" w:rsidRPr="004E4B70" w:rsidRDefault="00C3315D" w:rsidP="00136A85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1ACC2988" w14:textId="77777777" w:rsidR="00C3315D" w:rsidRPr="004E4B70" w:rsidRDefault="00C3315D" w:rsidP="00C3315D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</w:p>
        </w:tc>
      </w:tr>
      <w:tr w:rsidR="00C3315D" w:rsidRPr="004E4B70" w14:paraId="38039662" w14:textId="77777777" w:rsidTr="00757090">
        <w:trPr>
          <w:trHeight w:val="284"/>
        </w:trPr>
        <w:tc>
          <w:tcPr>
            <w:tcW w:w="1007" w:type="dxa"/>
            <w:vAlign w:val="center"/>
          </w:tcPr>
          <w:p w14:paraId="3B689D04" w14:textId="77777777" w:rsidR="00C3315D" w:rsidRPr="004E4B70" w:rsidRDefault="00C3315D" w:rsidP="00C3315D">
            <w:pPr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  <w:t>T100002</w:t>
            </w:r>
          </w:p>
        </w:tc>
        <w:tc>
          <w:tcPr>
            <w:tcW w:w="2021" w:type="dxa"/>
            <w:vAlign w:val="center"/>
          </w:tcPr>
          <w:p w14:paraId="375C6AC3" w14:textId="77777777" w:rsidR="00C3315D" w:rsidRPr="004E4B70" w:rsidRDefault="00C3315D" w:rsidP="00C3315D">
            <w:pPr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  <w:t xml:space="preserve">Manifestacije </w:t>
            </w:r>
            <w:proofErr w:type="spellStart"/>
            <w:r w:rsidRPr="004E4B70"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  <w:t>Lipovljanski</w:t>
            </w:r>
            <w:proofErr w:type="spellEnd"/>
            <w:r w:rsidRPr="004E4B70"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  <w:t xml:space="preserve"> susreti</w:t>
            </w:r>
          </w:p>
        </w:tc>
        <w:tc>
          <w:tcPr>
            <w:tcW w:w="450" w:type="dxa"/>
            <w:vAlign w:val="center"/>
          </w:tcPr>
          <w:p w14:paraId="5F2CE7E5" w14:textId="3EC71DB7" w:rsidR="00C3315D" w:rsidRPr="004E4B70" w:rsidRDefault="00C3315D" w:rsidP="00C3315D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hAnsiTheme="majorHAnsi" w:cs="Calibri"/>
                <w:sz w:val="20"/>
                <w:szCs w:val="20"/>
              </w:rPr>
              <w:t>€</w:t>
            </w:r>
          </w:p>
        </w:tc>
        <w:tc>
          <w:tcPr>
            <w:tcW w:w="1336" w:type="dxa"/>
            <w:shd w:val="clear" w:color="auto" w:fill="auto"/>
            <w:vAlign w:val="center"/>
          </w:tcPr>
          <w:p w14:paraId="6F78792D" w14:textId="5F7BBE5E" w:rsidR="00C3315D" w:rsidRPr="004E4B70" w:rsidRDefault="00C3315D" w:rsidP="00136A85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hAnsiTheme="majorHAnsi" w:cs="Calibri"/>
                <w:color w:val="000000"/>
                <w:sz w:val="20"/>
                <w:szCs w:val="20"/>
              </w:rPr>
              <w:t>36.972,59</w:t>
            </w:r>
          </w:p>
        </w:tc>
        <w:tc>
          <w:tcPr>
            <w:tcW w:w="1336" w:type="dxa"/>
            <w:gridSpan w:val="2"/>
            <w:shd w:val="clear" w:color="auto" w:fill="auto"/>
            <w:vAlign w:val="center"/>
          </w:tcPr>
          <w:p w14:paraId="7BCDB858" w14:textId="0A0EAF23" w:rsidR="00C3315D" w:rsidRPr="004E4B70" w:rsidRDefault="00C3315D" w:rsidP="00136A85">
            <w:pPr>
              <w:jc w:val="center"/>
              <w:rPr>
                <w:rFonts w:asciiTheme="majorHAnsi" w:hAnsiTheme="majorHAnsi"/>
                <w:sz w:val="20"/>
                <w:szCs w:val="20"/>
                <w:highlight w:val="yellow"/>
                <w:lang w:eastAsia="hr-HR"/>
              </w:rPr>
            </w:pPr>
            <w:r w:rsidRPr="004E4B70">
              <w:rPr>
                <w:rFonts w:asciiTheme="majorHAnsi" w:hAnsiTheme="majorHAnsi" w:cs="Calibri"/>
                <w:color w:val="000000"/>
                <w:sz w:val="20"/>
                <w:szCs w:val="20"/>
              </w:rPr>
              <w:t>13.546,09</w:t>
            </w:r>
          </w:p>
        </w:tc>
        <w:tc>
          <w:tcPr>
            <w:tcW w:w="1336" w:type="dxa"/>
            <w:shd w:val="clear" w:color="auto" w:fill="auto"/>
            <w:vAlign w:val="center"/>
          </w:tcPr>
          <w:p w14:paraId="1E25F1B2" w14:textId="7C2A9823" w:rsidR="00C3315D" w:rsidRPr="009A3638" w:rsidRDefault="00C3315D" w:rsidP="00136A85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4E4B70">
              <w:rPr>
                <w:rFonts w:asciiTheme="majorHAnsi" w:hAnsiTheme="majorHAnsi" w:cs="Calibri"/>
                <w:color w:val="000000"/>
                <w:sz w:val="20"/>
                <w:szCs w:val="20"/>
              </w:rPr>
              <w:t>28.097,00</w:t>
            </w:r>
          </w:p>
        </w:tc>
        <w:tc>
          <w:tcPr>
            <w:tcW w:w="1298" w:type="dxa"/>
            <w:shd w:val="clear" w:color="auto" w:fill="auto"/>
            <w:vAlign w:val="center"/>
          </w:tcPr>
          <w:p w14:paraId="30B5F888" w14:textId="091B5F52" w:rsidR="00C3315D" w:rsidRPr="009A3638" w:rsidRDefault="00C3315D" w:rsidP="00136A85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4E4B70">
              <w:rPr>
                <w:rFonts w:asciiTheme="majorHAnsi" w:hAnsiTheme="majorHAnsi" w:cs="Calibri"/>
                <w:color w:val="000000"/>
                <w:sz w:val="20"/>
                <w:szCs w:val="20"/>
              </w:rPr>
              <w:t>28.097,00</w:t>
            </w:r>
          </w:p>
        </w:tc>
        <w:tc>
          <w:tcPr>
            <w:tcW w:w="1276" w:type="dxa"/>
            <w:vAlign w:val="center"/>
          </w:tcPr>
          <w:p w14:paraId="500C3C17" w14:textId="7A246FC7" w:rsidR="00C3315D" w:rsidRPr="009A3638" w:rsidRDefault="00C3315D" w:rsidP="00136A85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4E4B70">
              <w:rPr>
                <w:rFonts w:asciiTheme="majorHAnsi" w:hAnsiTheme="majorHAnsi" w:cs="Calibri"/>
                <w:color w:val="000000"/>
                <w:sz w:val="20"/>
                <w:szCs w:val="20"/>
              </w:rPr>
              <w:t>28.097,00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06A3186" w14:textId="62E11ED3" w:rsidR="00C3315D" w:rsidRPr="009A3638" w:rsidRDefault="00B22479" w:rsidP="00136A85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4E4B70">
              <w:rPr>
                <w:rFonts w:asciiTheme="majorHAnsi" w:hAnsiTheme="majorHAnsi" w:cs="Calibri"/>
                <w:color w:val="000000"/>
                <w:sz w:val="20"/>
                <w:szCs w:val="20"/>
              </w:rPr>
              <w:t>134.809,68</w:t>
            </w:r>
          </w:p>
        </w:tc>
        <w:tc>
          <w:tcPr>
            <w:tcW w:w="1181" w:type="dxa"/>
            <w:shd w:val="clear" w:color="auto" w:fill="auto"/>
            <w:vAlign w:val="center"/>
          </w:tcPr>
          <w:p w14:paraId="04FA9C21" w14:textId="77777777" w:rsidR="00C3315D" w:rsidRPr="004E4B70" w:rsidRDefault="00C3315D" w:rsidP="00136A85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hAnsiTheme="majorHAnsi"/>
                <w:sz w:val="20"/>
                <w:szCs w:val="20"/>
                <w:lang w:eastAsia="hr-HR"/>
              </w:rPr>
              <w:t>+</w:t>
            </w:r>
          </w:p>
        </w:tc>
        <w:tc>
          <w:tcPr>
            <w:tcW w:w="1195" w:type="dxa"/>
            <w:shd w:val="clear" w:color="auto" w:fill="auto"/>
            <w:vAlign w:val="center"/>
          </w:tcPr>
          <w:p w14:paraId="1D44452E" w14:textId="77777777" w:rsidR="00C3315D" w:rsidRPr="004E4B70" w:rsidRDefault="00C3315D" w:rsidP="00136A85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5F1EB49B" w14:textId="77777777" w:rsidR="00C3315D" w:rsidRPr="004E4B70" w:rsidRDefault="00C3315D" w:rsidP="00C3315D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hAnsiTheme="majorHAnsi"/>
                <w:sz w:val="20"/>
                <w:szCs w:val="20"/>
                <w:lang w:eastAsia="hr-HR"/>
              </w:rPr>
              <w:t>+</w:t>
            </w:r>
          </w:p>
        </w:tc>
      </w:tr>
      <w:tr w:rsidR="00C3315D" w:rsidRPr="004E4B70" w14:paraId="0324792B" w14:textId="77777777" w:rsidTr="00757090">
        <w:trPr>
          <w:trHeight w:val="284"/>
        </w:trPr>
        <w:tc>
          <w:tcPr>
            <w:tcW w:w="1007" w:type="dxa"/>
            <w:vAlign w:val="center"/>
          </w:tcPr>
          <w:p w14:paraId="7CACF754" w14:textId="77777777" w:rsidR="00C3315D" w:rsidRPr="004E4B70" w:rsidRDefault="00C3315D" w:rsidP="00C3315D">
            <w:pPr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  <w:t>T100003</w:t>
            </w:r>
          </w:p>
        </w:tc>
        <w:tc>
          <w:tcPr>
            <w:tcW w:w="2021" w:type="dxa"/>
            <w:vAlign w:val="center"/>
          </w:tcPr>
          <w:p w14:paraId="12994788" w14:textId="77777777" w:rsidR="00C3315D" w:rsidRPr="004E4B70" w:rsidRDefault="00C3315D" w:rsidP="00C3315D">
            <w:pPr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  <w:t>Manifestacija Advent u Lipovljanima</w:t>
            </w:r>
          </w:p>
        </w:tc>
        <w:tc>
          <w:tcPr>
            <w:tcW w:w="450" w:type="dxa"/>
            <w:vAlign w:val="center"/>
          </w:tcPr>
          <w:p w14:paraId="3672F62A" w14:textId="2EAD7F65" w:rsidR="00C3315D" w:rsidRPr="004E4B70" w:rsidRDefault="00C3315D" w:rsidP="00C3315D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hAnsiTheme="majorHAnsi" w:cs="Calibri"/>
                <w:sz w:val="20"/>
                <w:szCs w:val="20"/>
              </w:rPr>
              <w:t>€</w:t>
            </w:r>
          </w:p>
        </w:tc>
        <w:tc>
          <w:tcPr>
            <w:tcW w:w="1336" w:type="dxa"/>
            <w:shd w:val="clear" w:color="auto" w:fill="auto"/>
            <w:vAlign w:val="center"/>
          </w:tcPr>
          <w:p w14:paraId="1D59E32E" w14:textId="19DA9424" w:rsidR="00C3315D" w:rsidRPr="004E4B70" w:rsidRDefault="00C3315D" w:rsidP="00136A85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hAnsiTheme="majorHAnsi" w:cs="Calibri"/>
                <w:color w:val="000000"/>
                <w:sz w:val="20"/>
                <w:szCs w:val="20"/>
              </w:rPr>
              <w:t>2.654,46</w:t>
            </w:r>
          </w:p>
        </w:tc>
        <w:tc>
          <w:tcPr>
            <w:tcW w:w="1336" w:type="dxa"/>
            <w:gridSpan w:val="2"/>
            <w:shd w:val="clear" w:color="auto" w:fill="auto"/>
            <w:vAlign w:val="center"/>
          </w:tcPr>
          <w:p w14:paraId="1C6D2D16" w14:textId="3A51CC4C" w:rsidR="00C3315D" w:rsidRPr="004E4B70" w:rsidRDefault="00C3315D" w:rsidP="00136A85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hAnsiTheme="majorHAnsi" w:cs="Calibri"/>
                <w:color w:val="000000"/>
                <w:sz w:val="20"/>
                <w:szCs w:val="20"/>
              </w:rPr>
              <w:t>2.654,46</w:t>
            </w:r>
          </w:p>
        </w:tc>
        <w:tc>
          <w:tcPr>
            <w:tcW w:w="1336" w:type="dxa"/>
            <w:shd w:val="clear" w:color="auto" w:fill="auto"/>
            <w:vAlign w:val="center"/>
          </w:tcPr>
          <w:p w14:paraId="23676283" w14:textId="004D84B1" w:rsidR="00C3315D" w:rsidRPr="009A3638" w:rsidRDefault="00BD384B" w:rsidP="00136A85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4E4B70">
              <w:rPr>
                <w:rFonts w:asciiTheme="majorHAnsi" w:hAnsiTheme="majorHAns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8" w:type="dxa"/>
            <w:shd w:val="clear" w:color="auto" w:fill="auto"/>
            <w:vAlign w:val="center"/>
          </w:tcPr>
          <w:p w14:paraId="503AF3EF" w14:textId="3C9020F7" w:rsidR="00C3315D" w:rsidRPr="009A3638" w:rsidRDefault="00C3315D" w:rsidP="00136A85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4E4B70">
              <w:rPr>
                <w:rFonts w:asciiTheme="majorHAnsi" w:hAnsiTheme="majorHAns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14:paraId="00AD0872" w14:textId="4F95B00F" w:rsidR="00C3315D" w:rsidRPr="009A3638" w:rsidRDefault="00C3315D" w:rsidP="00136A85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4E4B70">
              <w:rPr>
                <w:rFonts w:asciiTheme="majorHAnsi" w:hAnsiTheme="majorHAns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929B11E" w14:textId="71687677" w:rsidR="00C3315D" w:rsidRPr="009A3638" w:rsidRDefault="00B22479" w:rsidP="00136A85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4E4B70">
              <w:rPr>
                <w:rFonts w:asciiTheme="majorHAnsi" w:hAnsiTheme="majorHAnsi" w:cs="Calibri"/>
                <w:color w:val="000000"/>
                <w:sz w:val="20"/>
                <w:szCs w:val="20"/>
              </w:rPr>
              <w:t>5.308,92</w:t>
            </w:r>
          </w:p>
        </w:tc>
        <w:tc>
          <w:tcPr>
            <w:tcW w:w="1181" w:type="dxa"/>
            <w:shd w:val="clear" w:color="auto" w:fill="auto"/>
            <w:vAlign w:val="center"/>
          </w:tcPr>
          <w:p w14:paraId="1F7C8C1E" w14:textId="77777777" w:rsidR="00C3315D" w:rsidRPr="004E4B70" w:rsidRDefault="00C3315D" w:rsidP="00136A85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hAnsiTheme="majorHAnsi"/>
                <w:sz w:val="20"/>
                <w:szCs w:val="20"/>
                <w:lang w:eastAsia="hr-HR"/>
              </w:rPr>
              <w:t>+</w:t>
            </w:r>
          </w:p>
        </w:tc>
        <w:tc>
          <w:tcPr>
            <w:tcW w:w="1195" w:type="dxa"/>
            <w:shd w:val="clear" w:color="auto" w:fill="auto"/>
            <w:vAlign w:val="center"/>
          </w:tcPr>
          <w:p w14:paraId="08180D11" w14:textId="77777777" w:rsidR="00C3315D" w:rsidRPr="004E4B70" w:rsidRDefault="00C3315D" w:rsidP="00136A85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1DB9FCD0" w14:textId="77777777" w:rsidR="00C3315D" w:rsidRPr="004E4B70" w:rsidRDefault="00C3315D" w:rsidP="00C3315D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</w:p>
        </w:tc>
      </w:tr>
      <w:tr w:rsidR="00C3315D" w:rsidRPr="004E4B70" w14:paraId="429E6560" w14:textId="77777777" w:rsidTr="00757090">
        <w:trPr>
          <w:trHeight w:val="284"/>
        </w:trPr>
        <w:tc>
          <w:tcPr>
            <w:tcW w:w="1007" w:type="dxa"/>
            <w:vAlign w:val="center"/>
          </w:tcPr>
          <w:p w14:paraId="294907EE" w14:textId="77777777" w:rsidR="00C3315D" w:rsidRPr="004E4B70" w:rsidRDefault="00C3315D" w:rsidP="00C3315D">
            <w:pPr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  <w:t>K100001</w:t>
            </w:r>
          </w:p>
        </w:tc>
        <w:tc>
          <w:tcPr>
            <w:tcW w:w="2021" w:type="dxa"/>
            <w:vAlign w:val="center"/>
          </w:tcPr>
          <w:p w14:paraId="71C1F21D" w14:textId="77777777" w:rsidR="00C3315D" w:rsidRPr="004E4B70" w:rsidRDefault="00C3315D" w:rsidP="00C3315D">
            <w:pPr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  <w:t xml:space="preserve">Knjižna i </w:t>
            </w:r>
            <w:proofErr w:type="spellStart"/>
            <w:r w:rsidRPr="004E4B70"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  <w:t>neknjižna</w:t>
            </w:r>
            <w:proofErr w:type="spellEnd"/>
            <w:r w:rsidRPr="004E4B70"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  <w:t xml:space="preserve"> građa</w:t>
            </w:r>
          </w:p>
        </w:tc>
        <w:tc>
          <w:tcPr>
            <w:tcW w:w="450" w:type="dxa"/>
            <w:vAlign w:val="center"/>
          </w:tcPr>
          <w:p w14:paraId="7086FD38" w14:textId="53A44E47" w:rsidR="00C3315D" w:rsidRPr="004E4B70" w:rsidRDefault="00C3315D" w:rsidP="00C3315D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hAnsiTheme="majorHAnsi" w:cs="Calibri"/>
                <w:sz w:val="20"/>
                <w:szCs w:val="20"/>
              </w:rPr>
              <w:t>€</w:t>
            </w:r>
          </w:p>
        </w:tc>
        <w:tc>
          <w:tcPr>
            <w:tcW w:w="1336" w:type="dxa"/>
            <w:shd w:val="clear" w:color="auto" w:fill="auto"/>
            <w:vAlign w:val="center"/>
          </w:tcPr>
          <w:p w14:paraId="38724805" w14:textId="1AAA8156" w:rsidR="00C3315D" w:rsidRPr="004E4B70" w:rsidRDefault="00C3315D" w:rsidP="00136A85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hAnsiTheme="majorHAnsi" w:cs="Calibri"/>
                <w:color w:val="000000"/>
                <w:sz w:val="20"/>
                <w:szCs w:val="20"/>
              </w:rPr>
              <w:t>5.317,94</w:t>
            </w:r>
          </w:p>
        </w:tc>
        <w:tc>
          <w:tcPr>
            <w:tcW w:w="1336" w:type="dxa"/>
            <w:gridSpan w:val="2"/>
            <w:shd w:val="clear" w:color="auto" w:fill="auto"/>
            <w:vAlign w:val="center"/>
          </w:tcPr>
          <w:p w14:paraId="1341C541" w14:textId="52A88AED" w:rsidR="00C3315D" w:rsidRPr="004E4B70" w:rsidRDefault="00C3315D" w:rsidP="00136A85">
            <w:pPr>
              <w:jc w:val="center"/>
              <w:rPr>
                <w:rFonts w:asciiTheme="majorHAnsi" w:hAnsiTheme="majorHAnsi"/>
                <w:sz w:val="20"/>
                <w:szCs w:val="20"/>
                <w:highlight w:val="yellow"/>
                <w:lang w:eastAsia="hr-HR"/>
              </w:rPr>
            </w:pPr>
            <w:r w:rsidRPr="004E4B70">
              <w:rPr>
                <w:rFonts w:asciiTheme="majorHAnsi" w:hAnsiTheme="majorHAnsi" w:cs="Calibri"/>
                <w:color w:val="000000"/>
                <w:sz w:val="20"/>
                <w:szCs w:val="20"/>
              </w:rPr>
              <w:t>8.636,01</w:t>
            </w:r>
          </w:p>
        </w:tc>
        <w:tc>
          <w:tcPr>
            <w:tcW w:w="1336" w:type="dxa"/>
            <w:shd w:val="clear" w:color="auto" w:fill="auto"/>
            <w:vAlign w:val="center"/>
          </w:tcPr>
          <w:p w14:paraId="5D39157E" w14:textId="38E82F6D" w:rsidR="00C3315D" w:rsidRPr="009A3638" w:rsidRDefault="00C3315D" w:rsidP="00136A85">
            <w:pPr>
              <w:jc w:val="center"/>
              <w:rPr>
                <w:rFonts w:asciiTheme="majorHAnsi" w:hAnsiTheme="majorHAnsi" w:cs="Calibri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hAnsiTheme="majorHAnsi" w:cs="Calibri"/>
                <w:sz w:val="20"/>
                <w:szCs w:val="20"/>
              </w:rPr>
              <w:t>9.344,00</w:t>
            </w:r>
          </w:p>
        </w:tc>
        <w:tc>
          <w:tcPr>
            <w:tcW w:w="1298" w:type="dxa"/>
            <w:shd w:val="clear" w:color="auto" w:fill="auto"/>
            <w:vAlign w:val="center"/>
          </w:tcPr>
          <w:p w14:paraId="71FA7C87" w14:textId="3E703A1F" w:rsidR="00C3315D" w:rsidRPr="009A3638" w:rsidRDefault="00C3315D" w:rsidP="00136A85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4E4B70">
              <w:rPr>
                <w:rFonts w:asciiTheme="majorHAnsi" w:hAnsiTheme="majorHAnsi" w:cs="Calibri"/>
                <w:color w:val="000000"/>
                <w:sz w:val="20"/>
                <w:szCs w:val="20"/>
              </w:rPr>
              <w:t>11.324,00</w:t>
            </w:r>
          </w:p>
        </w:tc>
        <w:tc>
          <w:tcPr>
            <w:tcW w:w="1276" w:type="dxa"/>
            <w:vAlign w:val="center"/>
          </w:tcPr>
          <w:p w14:paraId="31884D9E" w14:textId="72729119" w:rsidR="00C3315D" w:rsidRPr="009A3638" w:rsidRDefault="00C3315D" w:rsidP="00136A85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4E4B70">
              <w:rPr>
                <w:rFonts w:asciiTheme="majorHAnsi" w:hAnsiTheme="majorHAnsi" w:cs="Calibri"/>
                <w:color w:val="000000"/>
                <w:sz w:val="20"/>
                <w:szCs w:val="20"/>
              </w:rPr>
              <w:t>11.324,00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5166291" w14:textId="3035641E" w:rsidR="00C3315D" w:rsidRPr="009A3638" w:rsidRDefault="00B22479" w:rsidP="00136A85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4E4B70">
              <w:rPr>
                <w:rFonts w:asciiTheme="majorHAnsi" w:hAnsiTheme="majorHAnsi" w:cs="Calibri"/>
                <w:color w:val="000000"/>
                <w:sz w:val="20"/>
                <w:szCs w:val="20"/>
              </w:rPr>
              <w:t>45.945,95</w:t>
            </w:r>
          </w:p>
        </w:tc>
        <w:tc>
          <w:tcPr>
            <w:tcW w:w="1181" w:type="dxa"/>
            <w:shd w:val="clear" w:color="auto" w:fill="auto"/>
            <w:vAlign w:val="center"/>
          </w:tcPr>
          <w:p w14:paraId="56D0290B" w14:textId="77777777" w:rsidR="00C3315D" w:rsidRPr="004E4B70" w:rsidRDefault="00C3315D" w:rsidP="00136A85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hAnsiTheme="majorHAnsi"/>
                <w:sz w:val="20"/>
                <w:szCs w:val="20"/>
                <w:lang w:eastAsia="hr-HR"/>
              </w:rPr>
              <w:t>+</w:t>
            </w:r>
          </w:p>
        </w:tc>
        <w:tc>
          <w:tcPr>
            <w:tcW w:w="1195" w:type="dxa"/>
            <w:shd w:val="clear" w:color="auto" w:fill="auto"/>
            <w:vAlign w:val="center"/>
          </w:tcPr>
          <w:p w14:paraId="0AC37912" w14:textId="77777777" w:rsidR="00C3315D" w:rsidRPr="004E4B70" w:rsidRDefault="00C3315D" w:rsidP="00136A85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08085480" w14:textId="77777777" w:rsidR="00C3315D" w:rsidRPr="004E4B70" w:rsidRDefault="00C3315D" w:rsidP="00C3315D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hAnsiTheme="majorHAnsi"/>
                <w:sz w:val="20"/>
                <w:szCs w:val="20"/>
                <w:lang w:eastAsia="hr-HR"/>
              </w:rPr>
              <w:t>+</w:t>
            </w:r>
          </w:p>
        </w:tc>
      </w:tr>
      <w:tr w:rsidR="00C3315D" w:rsidRPr="004E4B70" w14:paraId="4FC038D5" w14:textId="77777777" w:rsidTr="00757090">
        <w:trPr>
          <w:trHeight w:val="284"/>
        </w:trPr>
        <w:tc>
          <w:tcPr>
            <w:tcW w:w="1007" w:type="dxa"/>
            <w:vAlign w:val="center"/>
          </w:tcPr>
          <w:p w14:paraId="51A3FA87" w14:textId="77777777" w:rsidR="00C3315D" w:rsidRPr="004E4B70" w:rsidRDefault="00C3315D" w:rsidP="00C3315D">
            <w:pPr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  <w:t>K100002</w:t>
            </w:r>
          </w:p>
        </w:tc>
        <w:tc>
          <w:tcPr>
            <w:tcW w:w="2021" w:type="dxa"/>
            <w:vAlign w:val="center"/>
          </w:tcPr>
          <w:p w14:paraId="1ACEE10A" w14:textId="77777777" w:rsidR="00C3315D" w:rsidRPr="004E4B70" w:rsidRDefault="00C3315D" w:rsidP="00C3315D">
            <w:pPr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  <w:t>Oprema za djelatnost knjižnice</w:t>
            </w:r>
          </w:p>
        </w:tc>
        <w:tc>
          <w:tcPr>
            <w:tcW w:w="450" w:type="dxa"/>
            <w:vAlign w:val="center"/>
          </w:tcPr>
          <w:p w14:paraId="637C5181" w14:textId="0842D142" w:rsidR="00C3315D" w:rsidRPr="004E4B70" w:rsidRDefault="00C3315D" w:rsidP="00C3315D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hAnsiTheme="majorHAnsi" w:cs="Calibri"/>
                <w:sz w:val="20"/>
                <w:szCs w:val="20"/>
              </w:rPr>
              <w:t>€</w:t>
            </w:r>
          </w:p>
        </w:tc>
        <w:tc>
          <w:tcPr>
            <w:tcW w:w="1336" w:type="dxa"/>
            <w:shd w:val="clear" w:color="auto" w:fill="auto"/>
            <w:vAlign w:val="center"/>
          </w:tcPr>
          <w:p w14:paraId="0D9C07DD" w14:textId="0B94726C" w:rsidR="00C3315D" w:rsidRPr="004E4B70" w:rsidRDefault="00C3315D" w:rsidP="00136A85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hAnsiTheme="majorHAnsi" w:cs="Calibri"/>
                <w:color w:val="000000"/>
                <w:sz w:val="20"/>
                <w:szCs w:val="20"/>
              </w:rPr>
              <w:t>3.673,77</w:t>
            </w:r>
          </w:p>
        </w:tc>
        <w:tc>
          <w:tcPr>
            <w:tcW w:w="1336" w:type="dxa"/>
            <w:gridSpan w:val="2"/>
            <w:shd w:val="clear" w:color="auto" w:fill="auto"/>
            <w:vAlign w:val="center"/>
          </w:tcPr>
          <w:p w14:paraId="35E66AD9" w14:textId="7ABEC13C" w:rsidR="00C3315D" w:rsidRPr="004E4B70" w:rsidRDefault="00C3315D" w:rsidP="00136A85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hAnsiTheme="majorHAnsi" w:cs="Calibri"/>
                <w:color w:val="000000"/>
                <w:sz w:val="20"/>
                <w:szCs w:val="20"/>
              </w:rPr>
              <w:t>1.393,59</w:t>
            </w:r>
          </w:p>
        </w:tc>
        <w:tc>
          <w:tcPr>
            <w:tcW w:w="1336" w:type="dxa"/>
            <w:shd w:val="clear" w:color="auto" w:fill="auto"/>
            <w:vAlign w:val="center"/>
          </w:tcPr>
          <w:p w14:paraId="639DDE32" w14:textId="3440027B" w:rsidR="00C3315D" w:rsidRPr="009A3638" w:rsidRDefault="00C3315D" w:rsidP="00136A85">
            <w:pPr>
              <w:jc w:val="center"/>
              <w:rPr>
                <w:rFonts w:asciiTheme="majorHAnsi" w:hAnsiTheme="majorHAnsi" w:cs="Calibri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hAnsiTheme="majorHAnsi" w:cs="Calibri"/>
                <w:sz w:val="20"/>
                <w:szCs w:val="20"/>
              </w:rPr>
              <w:t>3.597,00</w:t>
            </w:r>
          </w:p>
        </w:tc>
        <w:tc>
          <w:tcPr>
            <w:tcW w:w="1298" w:type="dxa"/>
            <w:shd w:val="clear" w:color="auto" w:fill="auto"/>
            <w:vAlign w:val="center"/>
          </w:tcPr>
          <w:p w14:paraId="3A621C6D" w14:textId="250B0EB5" w:rsidR="00C3315D" w:rsidRPr="009A3638" w:rsidRDefault="00C3315D" w:rsidP="00136A85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4E4B70">
              <w:rPr>
                <w:rFonts w:asciiTheme="majorHAnsi" w:hAnsiTheme="majorHAnsi" w:cs="Calibri"/>
                <w:color w:val="000000"/>
                <w:sz w:val="20"/>
                <w:szCs w:val="20"/>
              </w:rPr>
              <w:t>3.414,00</w:t>
            </w:r>
          </w:p>
        </w:tc>
        <w:tc>
          <w:tcPr>
            <w:tcW w:w="1276" w:type="dxa"/>
            <w:vAlign w:val="center"/>
          </w:tcPr>
          <w:p w14:paraId="60E94987" w14:textId="643A20D9" w:rsidR="00C3315D" w:rsidRPr="009A3638" w:rsidRDefault="00C3315D" w:rsidP="00136A85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4E4B70">
              <w:rPr>
                <w:rFonts w:asciiTheme="majorHAnsi" w:hAnsiTheme="majorHAnsi" w:cs="Calibri"/>
                <w:color w:val="000000"/>
                <w:sz w:val="20"/>
                <w:szCs w:val="20"/>
              </w:rPr>
              <w:t>3.414,00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0B6A844" w14:textId="0B4EAC71" w:rsidR="00C3315D" w:rsidRPr="009A3638" w:rsidRDefault="00B22479" w:rsidP="00136A85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4E4B70">
              <w:rPr>
                <w:rFonts w:asciiTheme="majorHAnsi" w:hAnsiTheme="majorHAnsi" w:cs="Calibri"/>
                <w:color w:val="000000"/>
                <w:sz w:val="20"/>
                <w:szCs w:val="20"/>
              </w:rPr>
              <w:t>15.492,36</w:t>
            </w:r>
          </w:p>
        </w:tc>
        <w:tc>
          <w:tcPr>
            <w:tcW w:w="1181" w:type="dxa"/>
            <w:shd w:val="clear" w:color="auto" w:fill="auto"/>
            <w:vAlign w:val="center"/>
          </w:tcPr>
          <w:p w14:paraId="2A622BF2" w14:textId="77777777" w:rsidR="00C3315D" w:rsidRPr="004E4B70" w:rsidRDefault="00C3315D" w:rsidP="00136A85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hAnsiTheme="majorHAnsi"/>
                <w:sz w:val="20"/>
                <w:szCs w:val="20"/>
                <w:lang w:eastAsia="hr-HR"/>
              </w:rPr>
              <w:t>+</w:t>
            </w:r>
          </w:p>
        </w:tc>
        <w:tc>
          <w:tcPr>
            <w:tcW w:w="1195" w:type="dxa"/>
            <w:shd w:val="clear" w:color="auto" w:fill="auto"/>
            <w:vAlign w:val="center"/>
          </w:tcPr>
          <w:p w14:paraId="133CA47B" w14:textId="77777777" w:rsidR="00C3315D" w:rsidRPr="004E4B70" w:rsidRDefault="00C3315D" w:rsidP="00136A85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187EB3B0" w14:textId="77777777" w:rsidR="00C3315D" w:rsidRPr="004E4B70" w:rsidRDefault="00C3315D" w:rsidP="00C3315D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hAnsiTheme="majorHAnsi"/>
                <w:sz w:val="20"/>
                <w:szCs w:val="20"/>
                <w:lang w:eastAsia="hr-HR"/>
              </w:rPr>
              <w:t>+</w:t>
            </w:r>
          </w:p>
        </w:tc>
      </w:tr>
      <w:tr w:rsidR="00C3315D" w:rsidRPr="004E4B70" w14:paraId="730827A3" w14:textId="77777777" w:rsidTr="00757090">
        <w:trPr>
          <w:trHeight w:val="284"/>
        </w:trPr>
        <w:tc>
          <w:tcPr>
            <w:tcW w:w="1007" w:type="dxa"/>
            <w:vAlign w:val="center"/>
          </w:tcPr>
          <w:p w14:paraId="1C5131AD" w14:textId="77777777" w:rsidR="00C3315D" w:rsidRPr="004E4B70" w:rsidRDefault="00C3315D" w:rsidP="00C3315D">
            <w:pPr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  <w:t>K100003</w:t>
            </w:r>
          </w:p>
        </w:tc>
        <w:tc>
          <w:tcPr>
            <w:tcW w:w="2021" w:type="dxa"/>
            <w:vAlign w:val="center"/>
          </w:tcPr>
          <w:p w14:paraId="71EB7BB5" w14:textId="77777777" w:rsidR="00C3315D" w:rsidRPr="004E4B70" w:rsidRDefault="00C3315D" w:rsidP="00C3315D">
            <w:pPr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  <w:t>Zavičajna zbirka Lipovljani</w:t>
            </w:r>
          </w:p>
        </w:tc>
        <w:tc>
          <w:tcPr>
            <w:tcW w:w="450" w:type="dxa"/>
            <w:vAlign w:val="center"/>
          </w:tcPr>
          <w:p w14:paraId="1062B693" w14:textId="17632F40" w:rsidR="00C3315D" w:rsidRPr="004E4B70" w:rsidRDefault="00C3315D" w:rsidP="00C3315D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hAnsiTheme="majorHAnsi" w:cs="Calibri"/>
                <w:sz w:val="20"/>
                <w:szCs w:val="20"/>
              </w:rPr>
              <w:t>€</w:t>
            </w:r>
          </w:p>
        </w:tc>
        <w:tc>
          <w:tcPr>
            <w:tcW w:w="1336" w:type="dxa"/>
            <w:shd w:val="clear" w:color="auto" w:fill="auto"/>
            <w:vAlign w:val="center"/>
          </w:tcPr>
          <w:p w14:paraId="71F5C1FE" w14:textId="685D7F6A" w:rsidR="00C3315D" w:rsidRPr="004E4B70" w:rsidRDefault="00C3315D" w:rsidP="00136A85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hAnsiTheme="majorHAns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6" w:type="dxa"/>
            <w:gridSpan w:val="2"/>
            <w:shd w:val="clear" w:color="auto" w:fill="auto"/>
            <w:vAlign w:val="center"/>
          </w:tcPr>
          <w:p w14:paraId="7C201532" w14:textId="7341D81F" w:rsidR="00C3315D" w:rsidRPr="004E4B70" w:rsidRDefault="00C3315D" w:rsidP="00136A85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hAnsiTheme="majorHAnsi" w:cs="Calibri"/>
                <w:color w:val="000000"/>
                <w:sz w:val="20"/>
                <w:szCs w:val="20"/>
              </w:rPr>
              <w:t>7.963,37</w:t>
            </w:r>
          </w:p>
        </w:tc>
        <w:tc>
          <w:tcPr>
            <w:tcW w:w="1336" w:type="dxa"/>
            <w:shd w:val="clear" w:color="auto" w:fill="auto"/>
            <w:vAlign w:val="center"/>
          </w:tcPr>
          <w:p w14:paraId="75DA1CF7" w14:textId="16AC0287" w:rsidR="00C3315D" w:rsidRPr="009A3638" w:rsidRDefault="00C3315D" w:rsidP="00136A85">
            <w:pPr>
              <w:jc w:val="center"/>
              <w:rPr>
                <w:rFonts w:asciiTheme="majorHAnsi" w:hAnsiTheme="majorHAnsi" w:cs="Calibri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hAnsiTheme="majorHAnsi" w:cs="Calibri"/>
                <w:sz w:val="20"/>
                <w:szCs w:val="20"/>
              </w:rPr>
              <w:t>719,00</w:t>
            </w:r>
          </w:p>
        </w:tc>
        <w:tc>
          <w:tcPr>
            <w:tcW w:w="1298" w:type="dxa"/>
            <w:shd w:val="clear" w:color="auto" w:fill="auto"/>
            <w:vAlign w:val="center"/>
          </w:tcPr>
          <w:p w14:paraId="4B962F09" w14:textId="5FE9A05A" w:rsidR="00C3315D" w:rsidRPr="009A3638" w:rsidRDefault="00C3315D" w:rsidP="00136A85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4E4B70">
              <w:rPr>
                <w:rFonts w:asciiTheme="majorHAnsi" w:hAnsiTheme="majorHAnsi" w:cs="Calibri"/>
                <w:color w:val="000000"/>
                <w:sz w:val="20"/>
                <w:szCs w:val="20"/>
              </w:rPr>
              <w:t>1.000,00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B97371F" w14:textId="20B97616" w:rsidR="00C3315D" w:rsidRPr="009A3638" w:rsidRDefault="00C3315D" w:rsidP="00136A85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4E4B70">
              <w:rPr>
                <w:rFonts w:asciiTheme="majorHAnsi" w:hAnsiTheme="majorHAnsi" w:cs="Calibri"/>
                <w:color w:val="000000"/>
                <w:sz w:val="20"/>
                <w:szCs w:val="20"/>
              </w:rPr>
              <w:t>1.000,00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32A8BB5" w14:textId="05F3F839" w:rsidR="00C3315D" w:rsidRPr="009A3638" w:rsidRDefault="00B22479" w:rsidP="00136A85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4E4B70">
              <w:rPr>
                <w:rFonts w:asciiTheme="majorHAnsi" w:hAnsiTheme="majorHAnsi" w:cs="Calibri"/>
                <w:color w:val="000000"/>
                <w:sz w:val="20"/>
                <w:szCs w:val="20"/>
              </w:rPr>
              <w:t>10.682,37</w:t>
            </w:r>
          </w:p>
        </w:tc>
        <w:tc>
          <w:tcPr>
            <w:tcW w:w="1181" w:type="dxa"/>
            <w:shd w:val="clear" w:color="auto" w:fill="auto"/>
            <w:vAlign w:val="center"/>
          </w:tcPr>
          <w:p w14:paraId="223E8ABA" w14:textId="77777777" w:rsidR="00C3315D" w:rsidRPr="004E4B70" w:rsidRDefault="00C3315D" w:rsidP="00136A85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hAnsiTheme="majorHAnsi"/>
                <w:sz w:val="20"/>
                <w:szCs w:val="20"/>
                <w:lang w:eastAsia="hr-HR"/>
              </w:rPr>
              <w:t>+</w:t>
            </w:r>
          </w:p>
        </w:tc>
        <w:tc>
          <w:tcPr>
            <w:tcW w:w="1195" w:type="dxa"/>
            <w:shd w:val="clear" w:color="auto" w:fill="auto"/>
            <w:vAlign w:val="center"/>
          </w:tcPr>
          <w:p w14:paraId="545CD198" w14:textId="77777777" w:rsidR="00C3315D" w:rsidRPr="004E4B70" w:rsidRDefault="00C3315D" w:rsidP="00136A85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07E18DC3" w14:textId="77777777" w:rsidR="00C3315D" w:rsidRPr="004E4B70" w:rsidRDefault="00C3315D" w:rsidP="00C3315D">
            <w:pPr>
              <w:jc w:val="center"/>
              <w:rPr>
                <w:rFonts w:asciiTheme="majorHAnsi" w:hAnsiTheme="majorHAnsi"/>
                <w:sz w:val="20"/>
                <w:szCs w:val="20"/>
                <w:highlight w:val="yellow"/>
                <w:lang w:eastAsia="hr-HR"/>
              </w:rPr>
            </w:pPr>
          </w:p>
        </w:tc>
      </w:tr>
      <w:tr w:rsidR="00C3315D" w:rsidRPr="004E4B70" w14:paraId="5C41A0D2" w14:textId="77777777" w:rsidTr="00757090">
        <w:trPr>
          <w:trHeight w:val="284"/>
        </w:trPr>
        <w:tc>
          <w:tcPr>
            <w:tcW w:w="14561" w:type="dxa"/>
            <w:gridSpan w:val="13"/>
            <w:shd w:val="clear" w:color="auto" w:fill="B8CCE4"/>
            <w:vAlign w:val="center"/>
          </w:tcPr>
          <w:p w14:paraId="6A9E76D4" w14:textId="21C080ED" w:rsidR="00C3315D" w:rsidRPr="004E4B70" w:rsidRDefault="00C3315D" w:rsidP="00C3315D">
            <w:pPr>
              <w:rPr>
                <w:rFonts w:asciiTheme="majorHAnsi" w:hAnsiTheme="majorHAnsi"/>
                <w:sz w:val="20"/>
                <w:szCs w:val="20"/>
                <w:highlight w:val="yellow"/>
                <w:lang w:eastAsia="hr-HR"/>
              </w:rPr>
            </w:pPr>
            <w:r w:rsidRPr="004E4B70">
              <w:rPr>
                <w:rFonts w:asciiTheme="majorHAnsi" w:hAnsiTheme="majorHAnsi"/>
                <w:b/>
                <w:bCs/>
                <w:color w:val="1F497D"/>
                <w:sz w:val="20"/>
                <w:szCs w:val="20"/>
              </w:rPr>
              <w:t>Plan razvoja Sisačko-moslavačke županije za razdoblje do 2027. Posebni cilj 7. Razvoj socijalne i zdravstvene infrastrukture i usluga</w:t>
            </w:r>
          </w:p>
        </w:tc>
      </w:tr>
      <w:tr w:rsidR="00C3315D" w:rsidRPr="004E4B70" w14:paraId="71BC7927" w14:textId="77777777" w:rsidTr="00136A85">
        <w:trPr>
          <w:trHeight w:val="284"/>
        </w:trPr>
        <w:tc>
          <w:tcPr>
            <w:tcW w:w="10060" w:type="dxa"/>
            <w:gridSpan w:val="9"/>
            <w:shd w:val="clear" w:color="auto" w:fill="F2F2F2"/>
          </w:tcPr>
          <w:p w14:paraId="5FE86817" w14:textId="0BEC2BAE" w:rsidR="00C3315D" w:rsidRPr="004E4B70" w:rsidRDefault="00C3315D" w:rsidP="00C3315D">
            <w:pPr>
              <w:rPr>
                <w:rFonts w:asciiTheme="majorHAnsi" w:hAnsiTheme="majorHAnsi"/>
                <w:b/>
                <w:bCs/>
                <w:color w:val="1F497D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hAnsiTheme="majorHAnsi"/>
                <w:b/>
                <w:bCs/>
                <w:color w:val="1F497D"/>
                <w:sz w:val="20"/>
                <w:szCs w:val="20"/>
                <w:lang w:eastAsia="hr-HR"/>
              </w:rPr>
              <w:t>Mjera 9. Ulaganje u socijalni program</w:t>
            </w:r>
          </w:p>
          <w:p w14:paraId="228BAFBE" w14:textId="3062F89D" w:rsidR="00C3315D" w:rsidRPr="004E4B70" w:rsidRDefault="00C3315D" w:rsidP="00C3315D">
            <w:pPr>
              <w:rPr>
                <w:rFonts w:asciiTheme="majorHAnsi" w:hAnsiTheme="majorHAnsi"/>
                <w:b/>
                <w:bCs/>
                <w:color w:val="1F497D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hAnsiTheme="majorHAnsi"/>
                <w:b/>
                <w:bCs/>
                <w:color w:val="1F497D"/>
                <w:sz w:val="20"/>
                <w:szCs w:val="20"/>
                <w:lang w:eastAsia="hr-HR"/>
              </w:rPr>
              <w:t>(Mjera 7.4. Razvoj socijalnih usluga)</w:t>
            </w:r>
          </w:p>
        </w:tc>
        <w:tc>
          <w:tcPr>
            <w:tcW w:w="1417" w:type="dxa"/>
            <w:shd w:val="clear" w:color="auto" w:fill="F2F2F2"/>
            <w:vAlign w:val="center"/>
          </w:tcPr>
          <w:p w14:paraId="63E1D381" w14:textId="7BD24408" w:rsidR="00C3315D" w:rsidRPr="004E4B70" w:rsidRDefault="00C3315D" w:rsidP="00C3315D">
            <w:pPr>
              <w:rPr>
                <w:rFonts w:asciiTheme="majorHAnsi" w:hAnsiTheme="majorHAnsi"/>
                <w:b/>
                <w:bCs/>
                <w:color w:val="1F497D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hAnsiTheme="majorHAnsi"/>
                <w:b/>
                <w:bCs/>
                <w:color w:val="1F497D"/>
                <w:sz w:val="20"/>
                <w:szCs w:val="20"/>
                <w:lang w:eastAsia="hr-HR"/>
              </w:rPr>
              <w:t>UKUPNO:</w:t>
            </w:r>
          </w:p>
        </w:tc>
        <w:tc>
          <w:tcPr>
            <w:tcW w:w="3084" w:type="dxa"/>
            <w:gridSpan w:val="3"/>
            <w:shd w:val="clear" w:color="auto" w:fill="F2F2F2"/>
            <w:vAlign w:val="center"/>
          </w:tcPr>
          <w:p w14:paraId="1AE58217" w14:textId="1F776938" w:rsidR="00C3315D" w:rsidRPr="004E4B70" w:rsidRDefault="00B22479" w:rsidP="00C3315D">
            <w:pPr>
              <w:rPr>
                <w:rFonts w:asciiTheme="majorHAnsi" w:hAnsiTheme="majorHAnsi"/>
                <w:b/>
                <w:bCs/>
                <w:color w:val="1F497D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hAnsiTheme="majorHAnsi"/>
                <w:b/>
                <w:bCs/>
                <w:color w:val="1F497D"/>
                <w:sz w:val="20"/>
                <w:szCs w:val="20"/>
                <w:lang w:eastAsia="hr-HR"/>
              </w:rPr>
              <w:t>846.978,71</w:t>
            </w:r>
          </w:p>
        </w:tc>
      </w:tr>
      <w:tr w:rsidR="00C3315D" w:rsidRPr="004E4B70" w14:paraId="45DDCD1C" w14:textId="77777777" w:rsidTr="00757090">
        <w:trPr>
          <w:trHeight w:val="284"/>
        </w:trPr>
        <w:tc>
          <w:tcPr>
            <w:tcW w:w="3028" w:type="dxa"/>
            <w:gridSpan w:val="2"/>
            <w:shd w:val="clear" w:color="auto" w:fill="F2F2F2"/>
          </w:tcPr>
          <w:p w14:paraId="6680D456" w14:textId="77777777" w:rsidR="00C3315D" w:rsidRPr="004E4B70" w:rsidRDefault="00C3315D" w:rsidP="00C3315D">
            <w:pPr>
              <w:rPr>
                <w:rFonts w:asciiTheme="majorHAnsi" w:hAnsiTheme="majorHAnsi"/>
                <w:color w:val="1F497D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hAnsiTheme="majorHAnsi"/>
                <w:b/>
                <w:bCs/>
                <w:color w:val="1F497D"/>
                <w:sz w:val="20"/>
                <w:szCs w:val="20"/>
                <w:lang w:eastAsia="hr-HR"/>
              </w:rPr>
              <w:t>Program 1011: Socijalna skrb</w:t>
            </w:r>
          </w:p>
        </w:tc>
        <w:tc>
          <w:tcPr>
            <w:tcW w:w="450" w:type="dxa"/>
            <w:vAlign w:val="center"/>
          </w:tcPr>
          <w:p w14:paraId="7F88591E" w14:textId="31A0981B" w:rsidR="00C3315D" w:rsidRPr="004E4B70" w:rsidRDefault="00C3315D" w:rsidP="00C3315D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hAnsiTheme="majorHAnsi" w:cs="Calibri"/>
                <w:sz w:val="20"/>
                <w:szCs w:val="20"/>
              </w:rPr>
              <w:t>€</w:t>
            </w:r>
          </w:p>
        </w:tc>
        <w:tc>
          <w:tcPr>
            <w:tcW w:w="1336" w:type="dxa"/>
            <w:shd w:val="clear" w:color="auto" w:fill="auto"/>
            <w:vAlign w:val="center"/>
          </w:tcPr>
          <w:p w14:paraId="775EDB27" w14:textId="5DB0C7DA" w:rsidR="00C3315D" w:rsidRPr="004E4B70" w:rsidRDefault="00C3315D" w:rsidP="00136A85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hAnsiTheme="majorHAnsi" w:cs="Calibri"/>
                <w:color w:val="000000"/>
                <w:sz w:val="20"/>
                <w:szCs w:val="20"/>
              </w:rPr>
              <w:t>76.696,93</w:t>
            </w:r>
          </w:p>
        </w:tc>
        <w:tc>
          <w:tcPr>
            <w:tcW w:w="1336" w:type="dxa"/>
            <w:gridSpan w:val="2"/>
            <w:shd w:val="clear" w:color="auto" w:fill="auto"/>
            <w:vAlign w:val="center"/>
          </w:tcPr>
          <w:p w14:paraId="0D0A674C" w14:textId="4993A95A" w:rsidR="00C3315D" w:rsidRPr="004E4B70" w:rsidRDefault="00C3315D" w:rsidP="00136A85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hAnsiTheme="majorHAnsi" w:cs="Calibri"/>
                <w:color w:val="000000"/>
                <w:sz w:val="20"/>
                <w:szCs w:val="20"/>
              </w:rPr>
              <w:t>74.225,23</w:t>
            </w:r>
          </w:p>
        </w:tc>
        <w:tc>
          <w:tcPr>
            <w:tcW w:w="1336" w:type="dxa"/>
            <w:shd w:val="clear" w:color="auto" w:fill="auto"/>
            <w:vAlign w:val="center"/>
          </w:tcPr>
          <w:p w14:paraId="63299976" w14:textId="7B864818" w:rsidR="00C3315D" w:rsidRPr="009A3638" w:rsidRDefault="00C3315D" w:rsidP="00136A85">
            <w:pPr>
              <w:jc w:val="center"/>
              <w:rPr>
                <w:rFonts w:asciiTheme="majorHAnsi" w:hAnsiTheme="majorHAnsi" w:cs="Calibri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hAnsiTheme="majorHAnsi" w:cs="Calibri"/>
                <w:sz w:val="20"/>
                <w:szCs w:val="20"/>
              </w:rPr>
              <w:t>118.024,00</w:t>
            </w:r>
          </w:p>
        </w:tc>
        <w:tc>
          <w:tcPr>
            <w:tcW w:w="1298" w:type="dxa"/>
            <w:shd w:val="clear" w:color="auto" w:fill="auto"/>
            <w:vAlign w:val="center"/>
          </w:tcPr>
          <w:p w14:paraId="4DF12F50" w14:textId="05A2F010" w:rsidR="00C3315D" w:rsidRPr="004E4B70" w:rsidRDefault="00C3315D" w:rsidP="00136A85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hAnsiTheme="majorHAnsi" w:cs="Calibri"/>
                <w:color w:val="000000"/>
                <w:sz w:val="20"/>
                <w:szCs w:val="20"/>
              </w:rPr>
              <w:t>94.472,00</w:t>
            </w:r>
          </w:p>
        </w:tc>
        <w:tc>
          <w:tcPr>
            <w:tcW w:w="1276" w:type="dxa"/>
            <w:vAlign w:val="center"/>
          </w:tcPr>
          <w:p w14:paraId="38B0FC09" w14:textId="56E04F95" w:rsidR="00C3315D" w:rsidRPr="004E4B70" w:rsidRDefault="00C3315D" w:rsidP="00136A85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hAnsiTheme="majorHAnsi" w:cs="Calibri"/>
                <w:color w:val="000000"/>
                <w:sz w:val="20"/>
                <w:szCs w:val="20"/>
              </w:rPr>
              <w:t>94.472,00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8C1B54A" w14:textId="03D97C25" w:rsidR="00C3315D" w:rsidRPr="009A3638" w:rsidRDefault="00B22479" w:rsidP="00136A85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4E4B70">
              <w:rPr>
                <w:rFonts w:asciiTheme="majorHAnsi" w:hAnsiTheme="majorHAnsi" w:cs="Calibri"/>
                <w:color w:val="000000"/>
                <w:sz w:val="20"/>
                <w:szCs w:val="20"/>
              </w:rPr>
              <w:t>457.890,16</w:t>
            </w:r>
          </w:p>
        </w:tc>
        <w:tc>
          <w:tcPr>
            <w:tcW w:w="1181" w:type="dxa"/>
            <w:shd w:val="clear" w:color="auto" w:fill="auto"/>
            <w:vAlign w:val="center"/>
          </w:tcPr>
          <w:p w14:paraId="3A54D7C9" w14:textId="77777777" w:rsidR="00C3315D" w:rsidRPr="004E4B70" w:rsidRDefault="00C3315D" w:rsidP="00136A85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hAnsiTheme="majorHAnsi"/>
                <w:sz w:val="20"/>
                <w:szCs w:val="20"/>
                <w:lang w:eastAsia="hr-HR"/>
              </w:rPr>
              <w:t>+</w:t>
            </w:r>
          </w:p>
        </w:tc>
        <w:tc>
          <w:tcPr>
            <w:tcW w:w="1195" w:type="dxa"/>
            <w:shd w:val="clear" w:color="auto" w:fill="auto"/>
            <w:vAlign w:val="center"/>
          </w:tcPr>
          <w:p w14:paraId="63E71641" w14:textId="77777777" w:rsidR="00C3315D" w:rsidRPr="004E4B70" w:rsidRDefault="00C3315D" w:rsidP="00C3315D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334DAC75" w14:textId="77777777" w:rsidR="00C3315D" w:rsidRPr="004E4B70" w:rsidRDefault="00C3315D" w:rsidP="00C3315D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hAnsiTheme="majorHAnsi"/>
                <w:sz w:val="20"/>
                <w:szCs w:val="20"/>
                <w:lang w:eastAsia="hr-HR"/>
              </w:rPr>
              <w:t>+</w:t>
            </w:r>
          </w:p>
        </w:tc>
      </w:tr>
      <w:tr w:rsidR="00C3315D" w:rsidRPr="004E4B70" w14:paraId="675B2F40" w14:textId="77777777" w:rsidTr="00757090">
        <w:trPr>
          <w:trHeight w:val="284"/>
        </w:trPr>
        <w:tc>
          <w:tcPr>
            <w:tcW w:w="3028" w:type="dxa"/>
            <w:gridSpan w:val="2"/>
            <w:shd w:val="clear" w:color="auto" w:fill="F2F2F2"/>
          </w:tcPr>
          <w:p w14:paraId="69128562" w14:textId="77777777" w:rsidR="00C3315D" w:rsidRPr="004E4B70" w:rsidRDefault="00C3315D" w:rsidP="00C3315D">
            <w:pPr>
              <w:rPr>
                <w:rFonts w:asciiTheme="majorHAnsi" w:hAnsiTheme="majorHAnsi"/>
                <w:b/>
                <w:bCs/>
                <w:color w:val="1F497D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hAnsiTheme="majorHAnsi"/>
                <w:b/>
                <w:bCs/>
                <w:color w:val="1F497D"/>
                <w:sz w:val="20"/>
                <w:szCs w:val="20"/>
                <w:lang w:eastAsia="hr-HR"/>
              </w:rPr>
              <w:t>Program 1016: Projekt ''Zaželi i ostvari'' II. – zapošljavanje žena</w:t>
            </w:r>
          </w:p>
        </w:tc>
        <w:tc>
          <w:tcPr>
            <w:tcW w:w="450" w:type="dxa"/>
            <w:vAlign w:val="center"/>
          </w:tcPr>
          <w:p w14:paraId="392E9C0B" w14:textId="1957B8B1" w:rsidR="00C3315D" w:rsidRPr="004E4B70" w:rsidRDefault="00C3315D" w:rsidP="00C3315D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hAnsiTheme="majorHAnsi" w:cs="Calibri"/>
                <w:sz w:val="20"/>
                <w:szCs w:val="20"/>
              </w:rPr>
              <w:t>€</w:t>
            </w:r>
          </w:p>
        </w:tc>
        <w:tc>
          <w:tcPr>
            <w:tcW w:w="1336" w:type="dxa"/>
            <w:shd w:val="clear" w:color="auto" w:fill="auto"/>
            <w:vAlign w:val="center"/>
          </w:tcPr>
          <w:p w14:paraId="0693F51E" w14:textId="3BFF4C4F" w:rsidR="00C3315D" w:rsidRPr="004E4B70" w:rsidRDefault="00C3315D" w:rsidP="00136A85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hAnsiTheme="majorHAnsi" w:cs="Calibri"/>
                <w:color w:val="000000"/>
                <w:sz w:val="20"/>
                <w:szCs w:val="20"/>
              </w:rPr>
              <w:t>6.696,79</w:t>
            </w:r>
          </w:p>
        </w:tc>
        <w:tc>
          <w:tcPr>
            <w:tcW w:w="1336" w:type="dxa"/>
            <w:gridSpan w:val="2"/>
            <w:shd w:val="clear" w:color="auto" w:fill="auto"/>
            <w:vAlign w:val="center"/>
          </w:tcPr>
          <w:p w14:paraId="752F44AE" w14:textId="687A53C9" w:rsidR="00C3315D" w:rsidRPr="004E4B70" w:rsidRDefault="00C3315D" w:rsidP="00136A85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hAnsiTheme="majorHAnsi" w:cs="Calibri"/>
                <w:color w:val="000000"/>
                <w:sz w:val="20"/>
                <w:szCs w:val="20"/>
              </w:rPr>
              <w:t>87.110,76</w:t>
            </w:r>
          </w:p>
        </w:tc>
        <w:tc>
          <w:tcPr>
            <w:tcW w:w="1336" w:type="dxa"/>
            <w:shd w:val="clear" w:color="auto" w:fill="auto"/>
            <w:vAlign w:val="center"/>
          </w:tcPr>
          <w:p w14:paraId="316ABDAC" w14:textId="6988B30F" w:rsidR="00C3315D" w:rsidRPr="009A3638" w:rsidRDefault="00C3315D" w:rsidP="00136A85">
            <w:pPr>
              <w:jc w:val="center"/>
              <w:rPr>
                <w:rFonts w:asciiTheme="majorHAnsi" w:hAnsiTheme="majorHAnsi" w:cs="Calibri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hAnsiTheme="majorHAnsi" w:cs="Calibri"/>
                <w:sz w:val="20"/>
                <w:szCs w:val="20"/>
              </w:rPr>
              <w:t>98.427,00</w:t>
            </w:r>
          </w:p>
        </w:tc>
        <w:tc>
          <w:tcPr>
            <w:tcW w:w="1298" w:type="dxa"/>
            <w:shd w:val="clear" w:color="auto" w:fill="auto"/>
            <w:vAlign w:val="center"/>
          </w:tcPr>
          <w:p w14:paraId="66FB5011" w14:textId="36D8CB27" w:rsidR="00C3315D" w:rsidRPr="004E4B70" w:rsidRDefault="00C3315D" w:rsidP="00136A85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hAnsiTheme="majorHAnsi" w:cs="Calibri"/>
                <w:color w:val="000000"/>
                <w:sz w:val="20"/>
                <w:szCs w:val="20"/>
              </w:rPr>
              <w:t>98.427,00</w:t>
            </w:r>
          </w:p>
        </w:tc>
        <w:tc>
          <w:tcPr>
            <w:tcW w:w="1276" w:type="dxa"/>
            <w:vAlign w:val="center"/>
          </w:tcPr>
          <w:p w14:paraId="523B7B2F" w14:textId="35F6750E" w:rsidR="00C3315D" w:rsidRPr="004E4B70" w:rsidRDefault="00C3315D" w:rsidP="00136A85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hAnsiTheme="majorHAnsi" w:cs="Calibri"/>
                <w:color w:val="000000"/>
                <w:sz w:val="20"/>
                <w:szCs w:val="20"/>
              </w:rPr>
              <w:t>98.427,00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EF1A033" w14:textId="3C4A277B" w:rsidR="00C3315D" w:rsidRPr="009A3638" w:rsidRDefault="00B22479" w:rsidP="00136A85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4E4B70">
              <w:rPr>
                <w:rFonts w:asciiTheme="majorHAnsi" w:hAnsiTheme="majorHAnsi" w:cs="Calibri"/>
                <w:color w:val="000000"/>
                <w:sz w:val="20"/>
                <w:szCs w:val="20"/>
              </w:rPr>
              <w:t>389.088,55</w:t>
            </w:r>
          </w:p>
        </w:tc>
        <w:tc>
          <w:tcPr>
            <w:tcW w:w="1181" w:type="dxa"/>
            <w:shd w:val="clear" w:color="auto" w:fill="auto"/>
            <w:vAlign w:val="center"/>
          </w:tcPr>
          <w:p w14:paraId="269BB479" w14:textId="77777777" w:rsidR="00C3315D" w:rsidRPr="004E4B70" w:rsidRDefault="00C3315D" w:rsidP="00136A85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</w:p>
        </w:tc>
        <w:tc>
          <w:tcPr>
            <w:tcW w:w="1195" w:type="dxa"/>
            <w:shd w:val="clear" w:color="auto" w:fill="auto"/>
            <w:vAlign w:val="center"/>
          </w:tcPr>
          <w:p w14:paraId="3E6747AB" w14:textId="77777777" w:rsidR="00C3315D" w:rsidRPr="004E4B70" w:rsidRDefault="00C3315D" w:rsidP="00C3315D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hAnsiTheme="majorHAnsi"/>
                <w:sz w:val="20"/>
                <w:szCs w:val="20"/>
                <w:lang w:eastAsia="hr-HR"/>
              </w:rPr>
              <w:t>+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B35506D" w14:textId="77777777" w:rsidR="00C3315D" w:rsidRPr="004E4B70" w:rsidRDefault="00C3315D" w:rsidP="00C3315D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</w:p>
        </w:tc>
      </w:tr>
      <w:tr w:rsidR="00C3315D" w:rsidRPr="004E4B70" w14:paraId="5375B36D" w14:textId="77777777" w:rsidTr="00757090">
        <w:trPr>
          <w:trHeight w:val="284"/>
        </w:trPr>
        <w:tc>
          <w:tcPr>
            <w:tcW w:w="5554" w:type="dxa"/>
            <w:gridSpan w:val="5"/>
            <w:shd w:val="clear" w:color="auto" w:fill="95B3D7"/>
          </w:tcPr>
          <w:p w14:paraId="45ED867F" w14:textId="77777777" w:rsidR="00C3315D" w:rsidRPr="004E4B70" w:rsidRDefault="00C3315D" w:rsidP="00C3315D">
            <w:pPr>
              <w:rPr>
                <w:rFonts w:asciiTheme="majorHAnsi" w:hAnsiTheme="majorHAnsi"/>
                <w:b/>
                <w:bCs/>
                <w:color w:val="FFFFFF"/>
                <w:sz w:val="20"/>
                <w:szCs w:val="20"/>
                <w:lang w:eastAsia="hr-HR"/>
              </w:rPr>
            </w:pPr>
          </w:p>
        </w:tc>
        <w:tc>
          <w:tcPr>
            <w:tcW w:w="9007" w:type="dxa"/>
            <w:gridSpan w:val="8"/>
            <w:shd w:val="clear" w:color="auto" w:fill="95B3D7"/>
          </w:tcPr>
          <w:p w14:paraId="3030994C" w14:textId="4C2516EE" w:rsidR="00C3315D" w:rsidRPr="004E4B70" w:rsidRDefault="00C3315D" w:rsidP="00C3315D">
            <w:pPr>
              <w:rPr>
                <w:rFonts w:asciiTheme="majorHAnsi" w:hAnsiTheme="majorHAnsi"/>
                <w:b/>
                <w:bCs/>
                <w:color w:val="1F497D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hAnsiTheme="majorHAnsi"/>
                <w:b/>
                <w:bCs/>
                <w:color w:val="FFFFFF"/>
                <w:sz w:val="20"/>
                <w:szCs w:val="20"/>
                <w:lang w:eastAsia="hr-HR"/>
              </w:rPr>
              <w:t>AKTIVNOST/PROJEKT</w:t>
            </w:r>
          </w:p>
        </w:tc>
      </w:tr>
      <w:tr w:rsidR="00C3315D" w:rsidRPr="004E4B70" w14:paraId="34208CC6" w14:textId="77777777" w:rsidTr="00757090">
        <w:trPr>
          <w:trHeight w:val="284"/>
        </w:trPr>
        <w:tc>
          <w:tcPr>
            <w:tcW w:w="1007" w:type="dxa"/>
            <w:vAlign w:val="center"/>
          </w:tcPr>
          <w:p w14:paraId="65714CFD" w14:textId="77777777" w:rsidR="00C3315D" w:rsidRPr="004E4B70" w:rsidRDefault="00C3315D" w:rsidP="00C3315D">
            <w:pPr>
              <w:rPr>
                <w:rFonts w:asciiTheme="majorHAnsi" w:hAnsiTheme="majorHAnsi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  <w:t>A100001</w:t>
            </w:r>
          </w:p>
        </w:tc>
        <w:tc>
          <w:tcPr>
            <w:tcW w:w="2021" w:type="dxa"/>
            <w:vAlign w:val="center"/>
          </w:tcPr>
          <w:p w14:paraId="46A3716F" w14:textId="77777777" w:rsidR="00C3315D" w:rsidRPr="004E4B70" w:rsidRDefault="00C3315D" w:rsidP="00C3315D">
            <w:pPr>
              <w:rPr>
                <w:rFonts w:asciiTheme="majorHAnsi" w:hAnsiTheme="majorHAnsi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  <w:t>Jednokratna pomoć drva za ogrjev</w:t>
            </w:r>
          </w:p>
        </w:tc>
        <w:tc>
          <w:tcPr>
            <w:tcW w:w="450" w:type="dxa"/>
            <w:vAlign w:val="center"/>
          </w:tcPr>
          <w:p w14:paraId="6E5CDE35" w14:textId="67533C02" w:rsidR="00C3315D" w:rsidRPr="004E4B70" w:rsidRDefault="00C3315D" w:rsidP="00C3315D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hAnsiTheme="majorHAnsi" w:cs="Calibri"/>
                <w:sz w:val="20"/>
                <w:szCs w:val="20"/>
              </w:rPr>
              <w:t>€</w:t>
            </w:r>
          </w:p>
        </w:tc>
        <w:tc>
          <w:tcPr>
            <w:tcW w:w="1336" w:type="dxa"/>
            <w:shd w:val="clear" w:color="auto" w:fill="auto"/>
            <w:vAlign w:val="center"/>
          </w:tcPr>
          <w:p w14:paraId="07437BE8" w14:textId="3AA0B16F" w:rsidR="00C3315D" w:rsidRPr="004E4B70" w:rsidRDefault="00C3315D" w:rsidP="00136A85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hAnsiTheme="majorHAnsi" w:cs="Calibri"/>
                <w:color w:val="000000"/>
                <w:sz w:val="20"/>
                <w:szCs w:val="20"/>
              </w:rPr>
              <w:t>3.152,17</w:t>
            </w:r>
          </w:p>
        </w:tc>
        <w:tc>
          <w:tcPr>
            <w:tcW w:w="1336" w:type="dxa"/>
            <w:gridSpan w:val="2"/>
            <w:shd w:val="clear" w:color="auto" w:fill="auto"/>
            <w:vAlign w:val="center"/>
          </w:tcPr>
          <w:p w14:paraId="42F518D2" w14:textId="0E7F2824" w:rsidR="00C3315D" w:rsidRPr="004E4B70" w:rsidRDefault="00C3315D" w:rsidP="00136A85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hAnsiTheme="majorHAnsi" w:cs="Calibri"/>
                <w:color w:val="000000"/>
                <w:sz w:val="20"/>
                <w:szCs w:val="20"/>
              </w:rPr>
              <w:t>3.152,17</w:t>
            </w:r>
          </w:p>
        </w:tc>
        <w:tc>
          <w:tcPr>
            <w:tcW w:w="1336" w:type="dxa"/>
            <w:shd w:val="clear" w:color="auto" w:fill="auto"/>
            <w:vAlign w:val="center"/>
          </w:tcPr>
          <w:p w14:paraId="4FC60A34" w14:textId="431A178A" w:rsidR="00C3315D" w:rsidRPr="004E4B70" w:rsidRDefault="00C61DD0" w:rsidP="00136A85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  <w:r w:rsidRPr="00C61DD0">
              <w:rPr>
                <w:rFonts w:asciiTheme="majorHAnsi" w:hAnsiTheme="majorHAns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8" w:type="dxa"/>
            <w:shd w:val="clear" w:color="auto" w:fill="auto"/>
            <w:vAlign w:val="center"/>
          </w:tcPr>
          <w:p w14:paraId="7B824587" w14:textId="5B05EB96" w:rsidR="00C3315D" w:rsidRPr="004E4B70" w:rsidRDefault="00C61DD0" w:rsidP="00136A85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  <w:r w:rsidRPr="00C61DD0">
              <w:rPr>
                <w:rFonts w:asciiTheme="majorHAnsi" w:hAnsiTheme="majorHAns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14:paraId="4FB247AD" w14:textId="0D2BCD43" w:rsidR="00C3315D" w:rsidRPr="004E4B70" w:rsidRDefault="00C61DD0" w:rsidP="00136A85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  <w:r w:rsidRPr="00C61DD0">
              <w:rPr>
                <w:rFonts w:asciiTheme="majorHAnsi" w:hAnsiTheme="majorHAns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574869A" w14:textId="646E28CD" w:rsidR="00C3315D" w:rsidRPr="004E4B70" w:rsidRDefault="00C61DD0" w:rsidP="00136A85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  <w:r w:rsidRPr="00C61DD0">
              <w:rPr>
                <w:rFonts w:asciiTheme="majorHAnsi" w:hAnsiTheme="majorHAnsi" w:cs="Calibri"/>
                <w:color w:val="000000"/>
                <w:sz w:val="20"/>
                <w:szCs w:val="20"/>
              </w:rPr>
              <w:t>6.304,34</w:t>
            </w:r>
          </w:p>
        </w:tc>
        <w:tc>
          <w:tcPr>
            <w:tcW w:w="1181" w:type="dxa"/>
            <w:shd w:val="clear" w:color="auto" w:fill="auto"/>
            <w:vAlign w:val="center"/>
          </w:tcPr>
          <w:p w14:paraId="625C71BF" w14:textId="77777777" w:rsidR="00C3315D" w:rsidRPr="004E4B70" w:rsidRDefault="00C3315D" w:rsidP="00136A85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</w:p>
        </w:tc>
        <w:tc>
          <w:tcPr>
            <w:tcW w:w="1195" w:type="dxa"/>
            <w:shd w:val="clear" w:color="auto" w:fill="auto"/>
            <w:vAlign w:val="center"/>
          </w:tcPr>
          <w:p w14:paraId="0F84A83F" w14:textId="77777777" w:rsidR="00C3315D" w:rsidRPr="004E4B70" w:rsidRDefault="00C3315D" w:rsidP="00C3315D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6F373607" w14:textId="77777777" w:rsidR="00C3315D" w:rsidRPr="004E4B70" w:rsidRDefault="00C3315D" w:rsidP="00C3315D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hAnsiTheme="majorHAnsi"/>
                <w:sz w:val="20"/>
                <w:szCs w:val="20"/>
                <w:lang w:eastAsia="hr-HR"/>
              </w:rPr>
              <w:t>+</w:t>
            </w:r>
          </w:p>
        </w:tc>
      </w:tr>
      <w:tr w:rsidR="00C3315D" w:rsidRPr="004E4B70" w14:paraId="3942474A" w14:textId="77777777" w:rsidTr="00757090">
        <w:trPr>
          <w:trHeight w:val="284"/>
        </w:trPr>
        <w:tc>
          <w:tcPr>
            <w:tcW w:w="1007" w:type="dxa"/>
            <w:vAlign w:val="center"/>
          </w:tcPr>
          <w:p w14:paraId="5FC566DD" w14:textId="77777777" w:rsidR="00C3315D" w:rsidRPr="004E4B70" w:rsidRDefault="00C3315D" w:rsidP="00C3315D">
            <w:pPr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  <w:t>A100002</w:t>
            </w:r>
          </w:p>
        </w:tc>
        <w:tc>
          <w:tcPr>
            <w:tcW w:w="2021" w:type="dxa"/>
            <w:vAlign w:val="center"/>
          </w:tcPr>
          <w:p w14:paraId="33080B72" w14:textId="77777777" w:rsidR="00C3315D" w:rsidRPr="004E4B70" w:rsidRDefault="00C3315D" w:rsidP="00C3315D">
            <w:pPr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  <w:t>Pomoć za novorođenče</w:t>
            </w:r>
          </w:p>
        </w:tc>
        <w:tc>
          <w:tcPr>
            <w:tcW w:w="450" w:type="dxa"/>
            <w:vAlign w:val="center"/>
          </w:tcPr>
          <w:p w14:paraId="61F7C739" w14:textId="3FB72918" w:rsidR="00C3315D" w:rsidRPr="004E4B70" w:rsidRDefault="00C3315D" w:rsidP="00C3315D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hAnsiTheme="majorHAnsi" w:cs="Calibri"/>
                <w:sz w:val="20"/>
                <w:szCs w:val="20"/>
              </w:rPr>
              <w:t>€</w:t>
            </w:r>
          </w:p>
        </w:tc>
        <w:tc>
          <w:tcPr>
            <w:tcW w:w="1336" w:type="dxa"/>
            <w:shd w:val="clear" w:color="auto" w:fill="auto"/>
            <w:vAlign w:val="center"/>
          </w:tcPr>
          <w:p w14:paraId="56ABE21D" w14:textId="364A2F93" w:rsidR="00C3315D" w:rsidRPr="004E4B70" w:rsidRDefault="00C3315D" w:rsidP="00136A85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hAnsiTheme="majorHAnsi" w:cs="Calibri"/>
                <w:color w:val="000000"/>
                <w:sz w:val="20"/>
                <w:szCs w:val="20"/>
              </w:rPr>
              <w:t>20.810,94</w:t>
            </w:r>
          </w:p>
        </w:tc>
        <w:tc>
          <w:tcPr>
            <w:tcW w:w="1336" w:type="dxa"/>
            <w:gridSpan w:val="2"/>
            <w:shd w:val="clear" w:color="auto" w:fill="auto"/>
            <w:vAlign w:val="center"/>
          </w:tcPr>
          <w:p w14:paraId="1B0E5A3D" w14:textId="1698E88C" w:rsidR="00C3315D" w:rsidRPr="004E4B70" w:rsidRDefault="00C3315D" w:rsidP="00136A85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hAnsiTheme="majorHAnsi" w:cs="Calibri"/>
                <w:color w:val="000000"/>
                <w:sz w:val="20"/>
                <w:szCs w:val="20"/>
              </w:rPr>
              <w:t>13.006,84</w:t>
            </w:r>
          </w:p>
        </w:tc>
        <w:tc>
          <w:tcPr>
            <w:tcW w:w="1336" w:type="dxa"/>
            <w:shd w:val="clear" w:color="auto" w:fill="auto"/>
            <w:vAlign w:val="center"/>
          </w:tcPr>
          <w:p w14:paraId="10A898A0" w14:textId="43993E2B" w:rsidR="00C3315D" w:rsidRPr="00136A85" w:rsidRDefault="00C3315D" w:rsidP="00136A85">
            <w:pPr>
              <w:jc w:val="center"/>
              <w:rPr>
                <w:rFonts w:asciiTheme="majorHAnsi" w:hAnsiTheme="majorHAnsi" w:cs="Calibri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hAnsiTheme="majorHAnsi" w:cs="Calibri"/>
                <w:sz w:val="20"/>
                <w:szCs w:val="20"/>
              </w:rPr>
              <w:t>26.545,00</w:t>
            </w:r>
          </w:p>
        </w:tc>
        <w:tc>
          <w:tcPr>
            <w:tcW w:w="1298" w:type="dxa"/>
            <w:shd w:val="clear" w:color="auto" w:fill="auto"/>
            <w:vAlign w:val="center"/>
          </w:tcPr>
          <w:p w14:paraId="2EF3EA06" w14:textId="39A1C28D" w:rsidR="00C3315D" w:rsidRPr="00136A85" w:rsidRDefault="00C3315D" w:rsidP="00136A85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4E4B70">
              <w:rPr>
                <w:rFonts w:asciiTheme="majorHAnsi" w:hAnsiTheme="majorHAnsi" w:cs="Calibri"/>
                <w:color w:val="000000"/>
                <w:sz w:val="20"/>
                <w:szCs w:val="20"/>
              </w:rPr>
              <w:t>26.545,00</w:t>
            </w:r>
          </w:p>
        </w:tc>
        <w:tc>
          <w:tcPr>
            <w:tcW w:w="1276" w:type="dxa"/>
            <w:vAlign w:val="center"/>
          </w:tcPr>
          <w:p w14:paraId="5E65AEFC" w14:textId="0DB163E8" w:rsidR="00C3315D" w:rsidRPr="00136A85" w:rsidRDefault="00C3315D" w:rsidP="00136A85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4E4B70">
              <w:rPr>
                <w:rFonts w:asciiTheme="majorHAnsi" w:hAnsiTheme="majorHAnsi" w:cs="Calibri"/>
                <w:color w:val="000000"/>
                <w:sz w:val="20"/>
                <w:szCs w:val="20"/>
              </w:rPr>
              <w:t>26.545,00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DF6EC55" w14:textId="79859423" w:rsidR="00C3315D" w:rsidRPr="004E4B70" w:rsidRDefault="00B22479" w:rsidP="00136A85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hAnsiTheme="majorHAnsi" w:cs="Calibri"/>
                <w:color w:val="000000"/>
                <w:sz w:val="20"/>
                <w:szCs w:val="20"/>
              </w:rPr>
              <w:t>113.452,78</w:t>
            </w:r>
          </w:p>
        </w:tc>
        <w:tc>
          <w:tcPr>
            <w:tcW w:w="1181" w:type="dxa"/>
            <w:shd w:val="clear" w:color="auto" w:fill="auto"/>
            <w:vAlign w:val="center"/>
          </w:tcPr>
          <w:p w14:paraId="04D58393" w14:textId="77777777" w:rsidR="00C3315D" w:rsidRPr="004E4B70" w:rsidRDefault="00C3315D" w:rsidP="00136A85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</w:p>
        </w:tc>
        <w:tc>
          <w:tcPr>
            <w:tcW w:w="1195" w:type="dxa"/>
            <w:shd w:val="clear" w:color="auto" w:fill="auto"/>
            <w:vAlign w:val="center"/>
          </w:tcPr>
          <w:p w14:paraId="0E255A46" w14:textId="77777777" w:rsidR="00C3315D" w:rsidRPr="004E4B70" w:rsidRDefault="00C3315D" w:rsidP="00C3315D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4A04E7ED" w14:textId="77777777" w:rsidR="00C3315D" w:rsidRPr="004E4B70" w:rsidRDefault="00C3315D" w:rsidP="00C3315D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hAnsiTheme="majorHAnsi"/>
                <w:sz w:val="20"/>
                <w:szCs w:val="20"/>
                <w:lang w:eastAsia="hr-HR"/>
              </w:rPr>
              <w:t>+</w:t>
            </w:r>
          </w:p>
        </w:tc>
      </w:tr>
      <w:tr w:rsidR="00C3315D" w:rsidRPr="004E4B70" w14:paraId="2044B359" w14:textId="77777777" w:rsidTr="00757090">
        <w:trPr>
          <w:trHeight w:val="284"/>
        </w:trPr>
        <w:tc>
          <w:tcPr>
            <w:tcW w:w="1007" w:type="dxa"/>
            <w:vAlign w:val="center"/>
          </w:tcPr>
          <w:p w14:paraId="3EB5B3B4" w14:textId="77777777" w:rsidR="00C3315D" w:rsidRPr="004E4B70" w:rsidRDefault="00C3315D" w:rsidP="00C3315D">
            <w:pPr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  <w:t>A100003</w:t>
            </w:r>
          </w:p>
        </w:tc>
        <w:tc>
          <w:tcPr>
            <w:tcW w:w="2021" w:type="dxa"/>
            <w:vAlign w:val="center"/>
          </w:tcPr>
          <w:p w14:paraId="5BBBE7B7" w14:textId="77777777" w:rsidR="00C3315D" w:rsidRPr="004E4B70" w:rsidRDefault="00C3315D" w:rsidP="00C3315D">
            <w:pPr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  <w:t>Tuđa njega i pomoć</w:t>
            </w:r>
          </w:p>
        </w:tc>
        <w:tc>
          <w:tcPr>
            <w:tcW w:w="450" w:type="dxa"/>
            <w:vAlign w:val="center"/>
          </w:tcPr>
          <w:p w14:paraId="74713A48" w14:textId="3116156E" w:rsidR="00C3315D" w:rsidRPr="004E4B70" w:rsidRDefault="00C3315D" w:rsidP="00C3315D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hAnsiTheme="majorHAnsi" w:cs="Calibri"/>
                <w:sz w:val="20"/>
                <w:szCs w:val="20"/>
              </w:rPr>
              <w:t>€</w:t>
            </w:r>
          </w:p>
        </w:tc>
        <w:tc>
          <w:tcPr>
            <w:tcW w:w="1336" w:type="dxa"/>
            <w:shd w:val="clear" w:color="auto" w:fill="auto"/>
            <w:vAlign w:val="center"/>
          </w:tcPr>
          <w:p w14:paraId="52B543D3" w14:textId="51E16CCD" w:rsidR="00C3315D" w:rsidRPr="004E4B70" w:rsidRDefault="00C3315D" w:rsidP="00136A85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hAnsiTheme="majorHAnsi" w:cs="Calibri"/>
                <w:color w:val="000000"/>
                <w:sz w:val="20"/>
                <w:szCs w:val="20"/>
              </w:rPr>
              <w:t>38.741,79</w:t>
            </w:r>
          </w:p>
        </w:tc>
        <w:tc>
          <w:tcPr>
            <w:tcW w:w="1336" w:type="dxa"/>
            <w:gridSpan w:val="2"/>
            <w:shd w:val="clear" w:color="auto" w:fill="auto"/>
            <w:vAlign w:val="center"/>
          </w:tcPr>
          <w:p w14:paraId="0EF7E885" w14:textId="3B7DEE4E" w:rsidR="00C3315D" w:rsidRPr="004E4B70" w:rsidRDefault="00C3315D" w:rsidP="00136A85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hAnsiTheme="majorHAnsi" w:cs="Calibri"/>
                <w:color w:val="000000"/>
                <w:sz w:val="20"/>
                <w:szCs w:val="20"/>
              </w:rPr>
              <w:t>42.046,59</w:t>
            </w:r>
          </w:p>
        </w:tc>
        <w:tc>
          <w:tcPr>
            <w:tcW w:w="1336" w:type="dxa"/>
            <w:shd w:val="clear" w:color="auto" w:fill="auto"/>
            <w:vAlign w:val="center"/>
          </w:tcPr>
          <w:p w14:paraId="579FFB40" w14:textId="68F2DDBF" w:rsidR="00C3315D" w:rsidRPr="00136A85" w:rsidRDefault="00C3315D" w:rsidP="00136A85">
            <w:pPr>
              <w:jc w:val="center"/>
              <w:rPr>
                <w:rFonts w:asciiTheme="majorHAnsi" w:hAnsiTheme="majorHAnsi" w:cs="Calibri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hAnsiTheme="majorHAnsi" w:cs="Calibri"/>
                <w:sz w:val="20"/>
                <w:szCs w:val="20"/>
              </w:rPr>
              <w:t>45.047,00</w:t>
            </w:r>
          </w:p>
        </w:tc>
        <w:tc>
          <w:tcPr>
            <w:tcW w:w="1298" w:type="dxa"/>
            <w:shd w:val="clear" w:color="auto" w:fill="auto"/>
            <w:vAlign w:val="center"/>
          </w:tcPr>
          <w:p w14:paraId="2F76A449" w14:textId="5FB4E428" w:rsidR="00C3315D" w:rsidRPr="00136A85" w:rsidRDefault="00C3315D" w:rsidP="00136A85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4E4B70">
              <w:rPr>
                <w:rFonts w:asciiTheme="majorHAnsi" w:hAnsiTheme="majorHAnsi" w:cs="Calibri"/>
                <w:color w:val="000000"/>
                <w:sz w:val="20"/>
                <w:szCs w:val="20"/>
              </w:rPr>
              <w:t>45.047,00</w:t>
            </w:r>
          </w:p>
        </w:tc>
        <w:tc>
          <w:tcPr>
            <w:tcW w:w="1276" w:type="dxa"/>
            <w:vAlign w:val="center"/>
          </w:tcPr>
          <w:p w14:paraId="75895CC8" w14:textId="1B898D7A" w:rsidR="00C3315D" w:rsidRPr="00136A85" w:rsidRDefault="00C3315D" w:rsidP="00136A85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4E4B70">
              <w:rPr>
                <w:rFonts w:asciiTheme="majorHAnsi" w:hAnsiTheme="majorHAnsi" w:cs="Calibri"/>
                <w:color w:val="000000"/>
                <w:sz w:val="20"/>
                <w:szCs w:val="20"/>
              </w:rPr>
              <w:t>45.047,00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1B963D0" w14:textId="0705467C" w:rsidR="00C3315D" w:rsidRPr="00136A85" w:rsidRDefault="00B22479" w:rsidP="00136A85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4E4B70">
              <w:rPr>
                <w:rFonts w:asciiTheme="majorHAnsi" w:hAnsiTheme="majorHAnsi" w:cs="Calibri"/>
                <w:color w:val="000000"/>
                <w:sz w:val="20"/>
                <w:szCs w:val="20"/>
              </w:rPr>
              <w:t>215.929,38</w:t>
            </w:r>
          </w:p>
        </w:tc>
        <w:tc>
          <w:tcPr>
            <w:tcW w:w="1181" w:type="dxa"/>
            <w:shd w:val="clear" w:color="auto" w:fill="auto"/>
            <w:vAlign w:val="center"/>
          </w:tcPr>
          <w:p w14:paraId="3036DF7B" w14:textId="77777777" w:rsidR="00C3315D" w:rsidRPr="004E4B70" w:rsidRDefault="00C3315D" w:rsidP="00136A85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</w:p>
        </w:tc>
        <w:tc>
          <w:tcPr>
            <w:tcW w:w="1195" w:type="dxa"/>
            <w:shd w:val="clear" w:color="auto" w:fill="auto"/>
            <w:vAlign w:val="center"/>
          </w:tcPr>
          <w:p w14:paraId="44283F02" w14:textId="77777777" w:rsidR="00C3315D" w:rsidRPr="004E4B70" w:rsidRDefault="00C3315D" w:rsidP="00C3315D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57061AF3" w14:textId="77777777" w:rsidR="00C3315D" w:rsidRPr="004E4B70" w:rsidRDefault="00C3315D" w:rsidP="00C3315D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hAnsiTheme="majorHAnsi"/>
                <w:sz w:val="20"/>
                <w:szCs w:val="20"/>
                <w:lang w:eastAsia="hr-HR"/>
              </w:rPr>
              <w:t>+</w:t>
            </w:r>
          </w:p>
        </w:tc>
      </w:tr>
      <w:tr w:rsidR="00C3315D" w:rsidRPr="004E4B70" w14:paraId="6FAFC0B9" w14:textId="77777777" w:rsidTr="00757090">
        <w:trPr>
          <w:trHeight w:val="284"/>
        </w:trPr>
        <w:tc>
          <w:tcPr>
            <w:tcW w:w="1007" w:type="dxa"/>
            <w:vAlign w:val="center"/>
          </w:tcPr>
          <w:p w14:paraId="06A1135C" w14:textId="77777777" w:rsidR="00C3315D" w:rsidRPr="004E4B70" w:rsidRDefault="00C3315D" w:rsidP="00C3315D">
            <w:pPr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  <w:t>A100004</w:t>
            </w:r>
          </w:p>
        </w:tc>
        <w:tc>
          <w:tcPr>
            <w:tcW w:w="2021" w:type="dxa"/>
            <w:vAlign w:val="center"/>
          </w:tcPr>
          <w:p w14:paraId="6C706279" w14:textId="77777777" w:rsidR="00C3315D" w:rsidRPr="004E4B70" w:rsidRDefault="00C3315D" w:rsidP="00C3315D">
            <w:pPr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  <w:t>Pomoć za stanovanje</w:t>
            </w:r>
          </w:p>
        </w:tc>
        <w:tc>
          <w:tcPr>
            <w:tcW w:w="450" w:type="dxa"/>
            <w:vAlign w:val="center"/>
          </w:tcPr>
          <w:p w14:paraId="45C4038C" w14:textId="55EA9382" w:rsidR="00C3315D" w:rsidRPr="004E4B70" w:rsidRDefault="00C3315D" w:rsidP="00C3315D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hAnsiTheme="majorHAnsi" w:cs="Calibri"/>
                <w:sz w:val="20"/>
                <w:szCs w:val="20"/>
              </w:rPr>
              <w:t>€</w:t>
            </w:r>
          </w:p>
        </w:tc>
        <w:tc>
          <w:tcPr>
            <w:tcW w:w="1336" w:type="dxa"/>
            <w:shd w:val="clear" w:color="auto" w:fill="auto"/>
            <w:vAlign w:val="center"/>
          </w:tcPr>
          <w:p w14:paraId="2E7EA2AF" w14:textId="16B5A098" w:rsidR="00C3315D" w:rsidRPr="004E4B70" w:rsidRDefault="00C3315D" w:rsidP="00136A85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hAnsiTheme="majorHAnsi" w:cs="Calibri"/>
                <w:color w:val="000000"/>
                <w:sz w:val="20"/>
                <w:szCs w:val="20"/>
              </w:rPr>
              <w:t>281,77</w:t>
            </w:r>
          </w:p>
        </w:tc>
        <w:tc>
          <w:tcPr>
            <w:tcW w:w="1336" w:type="dxa"/>
            <w:gridSpan w:val="2"/>
            <w:shd w:val="clear" w:color="auto" w:fill="auto"/>
            <w:vAlign w:val="center"/>
          </w:tcPr>
          <w:p w14:paraId="4B33EE9D" w14:textId="0B06209E" w:rsidR="00C3315D" w:rsidRPr="004E4B70" w:rsidRDefault="00C3315D" w:rsidP="00136A85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hAnsiTheme="majorHAnsi" w:cs="Calibri"/>
                <w:color w:val="000000"/>
                <w:sz w:val="20"/>
                <w:szCs w:val="20"/>
              </w:rPr>
              <w:t>491,07</w:t>
            </w:r>
          </w:p>
        </w:tc>
        <w:tc>
          <w:tcPr>
            <w:tcW w:w="1336" w:type="dxa"/>
            <w:shd w:val="clear" w:color="auto" w:fill="auto"/>
            <w:vAlign w:val="center"/>
          </w:tcPr>
          <w:p w14:paraId="2255CB1D" w14:textId="6D16EBE5" w:rsidR="00C3315D" w:rsidRPr="004E4B70" w:rsidRDefault="00C3315D" w:rsidP="00136A85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hAnsiTheme="majorHAnsi" w:cs="Calibri"/>
                <w:color w:val="000000"/>
                <w:sz w:val="20"/>
                <w:szCs w:val="20"/>
              </w:rPr>
              <w:t>491,07</w:t>
            </w:r>
          </w:p>
        </w:tc>
        <w:tc>
          <w:tcPr>
            <w:tcW w:w="1298" w:type="dxa"/>
            <w:shd w:val="clear" w:color="auto" w:fill="auto"/>
            <w:vAlign w:val="center"/>
          </w:tcPr>
          <w:p w14:paraId="505DD55A" w14:textId="676E5445" w:rsidR="00C3315D" w:rsidRPr="004E4B70" w:rsidRDefault="00C3315D" w:rsidP="00136A85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hAnsiTheme="majorHAnsi" w:cs="Calibri"/>
                <w:color w:val="000000"/>
                <w:sz w:val="20"/>
                <w:szCs w:val="20"/>
              </w:rPr>
              <w:t>491,07</w:t>
            </w:r>
          </w:p>
        </w:tc>
        <w:tc>
          <w:tcPr>
            <w:tcW w:w="1276" w:type="dxa"/>
            <w:vAlign w:val="center"/>
          </w:tcPr>
          <w:p w14:paraId="3ACEB1EA" w14:textId="3A880CA2" w:rsidR="00C3315D" w:rsidRPr="004E4B70" w:rsidRDefault="00C3315D" w:rsidP="00136A85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hAnsiTheme="majorHAnsi" w:cs="Calibri"/>
                <w:color w:val="000000"/>
                <w:sz w:val="20"/>
                <w:szCs w:val="20"/>
              </w:rPr>
              <w:t>491,07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68C3E25" w14:textId="53A14904" w:rsidR="00C3315D" w:rsidRPr="004E4B70" w:rsidRDefault="00C3315D" w:rsidP="00136A85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hAnsiTheme="majorHAnsi" w:cs="Calibri"/>
                <w:color w:val="000000"/>
                <w:sz w:val="20"/>
                <w:szCs w:val="20"/>
              </w:rPr>
              <w:t>2.246,07</w:t>
            </w:r>
          </w:p>
        </w:tc>
        <w:tc>
          <w:tcPr>
            <w:tcW w:w="1181" w:type="dxa"/>
            <w:shd w:val="clear" w:color="auto" w:fill="auto"/>
            <w:vAlign w:val="center"/>
          </w:tcPr>
          <w:p w14:paraId="6D38C6A3" w14:textId="77777777" w:rsidR="00C3315D" w:rsidRPr="004E4B70" w:rsidRDefault="00C3315D" w:rsidP="00136A85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</w:p>
        </w:tc>
        <w:tc>
          <w:tcPr>
            <w:tcW w:w="1195" w:type="dxa"/>
            <w:shd w:val="clear" w:color="auto" w:fill="auto"/>
            <w:vAlign w:val="center"/>
          </w:tcPr>
          <w:p w14:paraId="36295A12" w14:textId="77777777" w:rsidR="00C3315D" w:rsidRPr="004E4B70" w:rsidRDefault="00C3315D" w:rsidP="00C3315D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6B712BF2" w14:textId="77777777" w:rsidR="00C3315D" w:rsidRPr="004E4B70" w:rsidRDefault="00C3315D" w:rsidP="00C3315D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hAnsiTheme="majorHAnsi"/>
                <w:sz w:val="20"/>
                <w:szCs w:val="20"/>
                <w:lang w:eastAsia="hr-HR"/>
              </w:rPr>
              <w:t>+</w:t>
            </w:r>
          </w:p>
        </w:tc>
      </w:tr>
      <w:tr w:rsidR="00C3315D" w:rsidRPr="004E4B70" w14:paraId="7F2F8838" w14:textId="77777777" w:rsidTr="00757090">
        <w:trPr>
          <w:trHeight w:val="452"/>
        </w:trPr>
        <w:tc>
          <w:tcPr>
            <w:tcW w:w="1007" w:type="dxa"/>
            <w:vAlign w:val="center"/>
          </w:tcPr>
          <w:p w14:paraId="448162EE" w14:textId="77777777" w:rsidR="00C3315D" w:rsidRPr="004E4B70" w:rsidRDefault="00C3315D" w:rsidP="00C3315D">
            <w:pPr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  <w:t>A100005</w:t>
            </w:r>
          </w:p>
        </w:tc>
        <w:tc>
          <w:tcPr>
            <w:tcW w:w="2021" w:type="dxa"/>
            <w:vAlign w:val="center"/>
          </w:tcPr>
          <w:p w14:paraId="32BD29B1" w14:textId="77777777" w:rsidR="00C3315D" w:rsidRPr="004E4B70" w:rsidRDefault="00C3315D" w:rsidP="00C3315D">
            <w:pPr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  <w:t>Ostale pomoći</w:t>
            </w:r>
          </w:p>
        </w:tc>
        <w:tc>
          <w:tcPr>
            <w:tcW w:w="450" w:type="dxa"/>
            <w:vAlign w:val="center"/>
          </w:tcPr>
          <w:p w14:paraId="36F598F7" w14:textId="6D7AFF1C" w:rsidR="00C3315D" w:rsidRPr="004E4B70" w:rsidRDefault="00C3315D" w:rsidP="00C3315D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hAnsiTheme="majorHAnsi" w:cs="Calibri"/>
                <w:sz w:val="20"/>
                <w:szCs w:val="20"/>
              </w:rPr>
              <w:t>€</w:t>
            </w:r>
          </w:p>
        </w:tc>
        <w:tc>
          <w:tcPr>
            <w:tcW w:w="1336" w:type="dxa"/>
            <w:shd w:val="clear" w:color="auto" w:fill="auto"/>
            <w:vAlign w:val="center"/>
          </w:tcPr>
          <w:p w14:paraId="1DF52DFD" w14:textId="7EAD82E2" w:rsidR="00C3315D" w:rsidRPr="004E4B70" w:rsidRDefault="00C3315D" w:rsidP="00136A85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hAnsiTheme="majorHAnsi" w:cs="Calibri"/>
                <w:color w:val="000000"/>
                <w:sz w:val="20"/>
                <w:szCs w:val="20"/>
              </w:rPr>
              <w:t>1.990,84</w:t>
            </w:r>
          </w:p>
        </w:tc>
        <w:tc>
          <w:tcPr>
            <w:tcW w:w="1336" w:type="dxa"/>
            <w:gridSpan w:val="2"/>
            <w:shd w:val="clear" w:color="auto" w:fill="auto"/>
            <w:vAlign w:val="center"/>
          </w:tcPr>
          <w:p w14:paraId="61F20FB6" w14:textId="7BF22965" w:rsidR="00C3315D" w:rsidRPr="004E4B70" w:rsidRDefault="00C3315D" w:rsidP="00136A85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hAnsiTheme="majorHAnsi" w:cs="Calibri"/>
                <w:color w:val="000000"/>
                <w:sz w:val="20"/>
                <w:szCs w:val="20"/>
              </w:rPr>
              <w:t>1.990,84</w:t>
            </w:r>
          </w:p>
        </w:tc>
        <w:tc>
          <w:tcPr>
            <w:tcW w:w="1336" w:type="dxa"/>
            <w:shd w:val="clear" w:color="auto" w:fill="auto"/>
            <w:vAlign w:val="center"/>
          </w:tcPr>
          <w:p w14:paraId="1E5199ED" w14:textId="4831D854" w:rsidR="00C3315D" w:rsidRPr="00136A85" w:rsidRDefault="00C3315D" w:rsidP="00136A85">
            <w:pPr>
              <w:jc w:val="center"/>
              <w:rPr>
                <w:rFonts w:asciiTheme="majorHAnsi" w:hAnsiTheme="majorHAnsi" w:cs="Calibri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hAnsiTheme="majorHAnsi" w:cs="Calibri"/>
                <w:sz w:val="20"/>
                <w:szCs w:val="20"/>
              </w:rPr>
              <w:t>23.350,00</w:t>
            </w:r>
          </w:p>
        </w:tc>
        <w:tc>
          <w:tcPr>
            <w:tcW w:w="1298" w:type="dxa"/>
            <w:shd w:val="clear" w:color="auto" w:fill="auto"/>
            <w:vAlign w:val="center"/>
          </w:tcPr>
          <w:p w14:paraId="3B8AE6A6" w14:textId="3B44F697" w:rsidR="00C3315D" w:rsidRPr="00136A85" w:rsidRDefault="00C3315D" w:rsidP="00136A85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4E4B70">
              <w:rPr>
                <w:rFonts w:asciiTheme="majorHAnsi" w:hAnsiTheme="majorHAnsi" w:cs="Calibri"/>
                <w:color w:val="000000"/>
                <w:sz w:val="20"/>
                <w:szCs w:val="20"/>
              </w:rPr>
              <w:t>4.000,00</w:t>
            </w:r>
          </w:p>
        </w:tc>
        <w:tc>
          <w:tcPr>
            <w:tcW w:w="1276" w:type="dxa"/>
            <w:vAlign w:val="center"/>
          </w:tcPr>
          <w:p w14:paraId="5ABF4811" w14:textId="69527619" w:rsidR="00C3315D" w:rsidRPr="00136A85" w:rsidRDefault="00C3315D" w:rsidP="00136A85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4E4B70">
              <w:rPr>
                <w:rFonts w:asciiTheme="majorHAnsi" w:hAnsiTheme="majorHAnsi" w:cs="Calibri"/>
                <w:color w:val="000000"/>
                <w:sz w:val="20"/>
                <w:szCs w:val="20"/>
              </w:rPr>
              <w:t>4.000,00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73CA53D" w14:textId="66C8E5FD" w:rsidR="00C3315D" w:rsidRPr="004E4B70" w:rsidRDefault="00B22479" w:rsidP="00136A85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hAnsiTheme="majorHAnsi" w:cs="Calibri"/>
                <w:color w:val="000000"/>
                <w:sz w:val="20"/>
                <w:szCs w:val="20"/>
              </w:rPr>
              <w:t>35.331,68</w:t>
            </w:r>
          </w:p>
        </w:tc>
        <w:tc>
          <w:tcPr>
            <w:tcW w:w="1181" w:type="dxa"/>
            <w:shd w:val="clear" w:color="auto" w:fill="auto"/>
            <w:vAlign w:val="center"/>
          </w:tcPr>
          <w:p w14:paraId="6C9C1908" w14:textId="77777777" w:rsidR="00C3315D" w:rsidRPr="004E4B70" w:rsidRDefault="00C3315D" w:rsidP="00136A85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</w:p>
        </w:tc>
        <w:tc>
          <w:tcPr>
            <w:tcW w:w="1195" w:type="dxa"/>
            <w:shd w:val="clear" w:color="auto" w:fill="auto"/>
            <w:vAlign w:val="center"/>
          </w:tcPr>
          <w:p w14:paraId="3B793C1F" w14:textId="77777777" w:rsidR="00C3315D" w:rsidRPr="004E4B70" w:rsidRDefault="00C3315D" w:rsidP="00C3315D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3504409D" w14:textId="77777777" w:rsidR="00C3315D" w:rsidRPr="004E4B70" w:rsidRDefault="00C3315D" w:rsidP="00C3315D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hAnsiTheme="majorHAnsi"/>
                <w:sz w:val="20"/>
                <w:szCs w:val="20"/>
                <w:lang w:eastAsia="hr-HR"/>
              </w:rPr>
              <w:t>+</w:t>
            </w:r>
          </w:p>
        </w:tc>
      </w:tr>
      <w:tr w:rsidR="00C3315D" w:rsidRPr="004E4B70" w14:paraId="5E745308" w14:textId="77777777" w:rsidTr="00757090">
        <w:trPr>
          <w:trHeight w:val="563"/>
        </w:trPr>
        <w:tc>
          <w:tcPr>
            <w:tcW w:w="1007" w:type="dxa"/>
            <w:vAlign w:val="center"/>
          </w:tcPr>
          <w:p w14:paraId="5D89CD98" w14:textId="77777777" w:rsidR="00C3315D" w:rsidRPr="004E4B70" w:rsidRDefault="00C3315D" w:rsidP="00C3315D">
            <w:pPr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  <w:t>A100006</w:t>
            </w:r>
          </w:p>
        </w:tc>
        <w:tc>
          <w:tcPr>
            <w:tcW w:w="2021" w:type="dxa"/>
            <w:vAlign w:val="center"/>
          </w:tcPr>
          <w:p w14:paraId="0AA126CD" w14:textId="77777777" w:rsidR="00C3315D" w:rsidRPr="004E4B70" w:rsidRDefault="00C3315D" w:rsidP="00C3315D">
            <w:pPr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  <w:t>Pomoć umirovljenicima</w:t>
            </w:r>
          </w:p>
        </w:tc>
        <w:tc>
          <w:tcPr>
            <w:tcW w:w="450" w:type="dxa"/>
            <w:vAlign w:val="center"/>
          </w:tcPr>
          <w:p w14:paraId="4384AEED" w14:textId="20AD8AF8" w:rsidR="00C3315D" w:rsidRPr="004E4B70" w:rsidRDefault="00C3315D" w:rsidP="00C3315D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hAnsiTheme="majorHAnsi" w:cs="Calibri"/>
                <w:sz w:val="20"/>
                <w:szCs w:val="20"/>
              </w:rPr>
              <w:t>€</w:t>
            </w:r>
          </w:p>
        </w:tc>
        <w:tc>
          <w:tcPr>
            <w:tcW w:w="1336" w:type="dxa"/>
            <w:shd w:val="clear" w:color="auto" w:fill="auto"/>
            <w:vAlign w:val="center"/>
          </w:tcPr>
          <w:p w14:paraId="635A2D22" w14:textId="2261DC7F" w:rsidR="00C3315D" w:rsidRPr="004E4B70" w:rsidRDefault="00C3315D" w:rsidP="00136A85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hAnsiTheme="majorHAnsi" w:cs="Calibri"/>
                <w:color w:val="000000"/>
                <w:sz w:val="20"/>
                <w:szCs w:val="20"/>
              </w:rPr>
              <w:t>10.126,75</w:t>
            </w:r>
          </w:p>
        </w:tc>
        <w:tc>
          <w:tcPr>
            <w:tcW w:w="1336" w:type="dxa"/>
            <w:gridSpan w:val="2"/>
            <w:shd w:val="clear" w:color="auto" w:fill="auto"/>
            <w:vAlign w:val="center"/>
          </w:tcPr>
          <w:p w14:paraId="15826711" w14:textId="0DEB60FF" w:rsidR="00C3315D" w:rsidRPr="004E4B70" w:rsidRDefault="00C3315D" w:rsidP="00136A85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hAnsiTheme="majorHAnsi" w:cs="Calibri"/>
                <w:color w:val="000000"/>
                <w:sz w:val="20"/>
                <w:szCs w:val="20"/>
              </w:rPr>
              <w:t>11.945,05</w:t>
            </w:r>
          </w:p>
        </w:tc>
        <w:tc>
          <w:tcPr>
            <w:tcW w:w="1336" w:type="dxa"/>
            <w:shd w:val="clear" w:color="auto" w:fill="auto"/>
            <w:vAlign w:val="center"/>
          </w:tcPr>
          <w:p w14:paraId="46B8B85D" w14:textId="2F9BE833" w:rsidR="00C3315D" w:rsidRPr="00136A85" w:rsidRDefault="00C3315D" w:rsidP="00136A85">
            <w:pPr>
              <w:jc w:val="center"/>
              <w:rPr>
                <w:rFonts w:asciiTheme="majorHAnsi" w:hAnsiTheme="majorHAnsi" w:cs="Calibri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hAnsiTheme="majorHAnsi" w:cs="Calibri"/>
                <w:sz w:val="20"/>
                <w:szCs w:val="20"/>
              </w:rPr>
              <w:t>20.202,00</w:t>
            </w:r>
          </w:p>
        </w:tc>
        <w:tc>
          <w:tcPr>
            <w:tcW w:w="1298" w:type="dxa"/>
            <w:shd w:val="clear" w:color="auto" w:fill="auto"/>
            <w:vAlign w:val="center"/>
          </w:tcPr>
          <w:p w14:paraId="3785A2AD" w14:textId="29049384" w:rsidR="00C3315D" w:rsidRPr="00136A85" w:rsidRDefault="00C3315D" w:rsidP="00136A85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4E4B70">
              <w:rPr>
                <w:rFonts w:asciiTheme="majorHAnsi" w:hAnsiTheme="majorHAnsi" w:cs="Calibri"/>
                <w:color w:val="000000"/>
                <w:sz w:val="20"/>
                <w:szCs w:val="20"/>
              </w:rPr>
              <w:t>16.000,00</w:t>
            </w:r>
          </w:p>
        </w:tc>
        <w:tc>
          <w:tcPr>
            <w:tcW w:w="1276" w:type="dxa"/>
            <w:vAlign w:val="center"/>
          </w:tcPr>
          <w:p w14:paraId="1CBE86FD" w14:textId="3A033B3E" w:rsidR="00C3315D" w:rsidRPr="00136A85" w:rsidRDefault="00C3315D" w:rsidP="00136A85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4E4B70">
              <w:rPr>
                <w:rFonts w:asciiTheme="majorHAnsi" w:hAnsiTheme="majorHAnsi" w:cs="Calibri"/>
                <w:color w:val="000000"/>
                <w:sz w:val="20"/>
                <w:szCs w:val="20"/>
              </w:rPr>
              <w:t>16.000,00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44D5DF8" w14:textId="706DA942" w:rsidR="00C3315D" w:rsidRPr="00136A85" w:rsidRDefault="00B22479" w:rsidP="00136A85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4E4B70">
              <w:rPr>
                <w:rFonts w:asciiTheme="majorHAnsi" w:hAnsiTheme="majorHAnsi" w:cs="Calibri"/>
                <w:color w:val="000000"/>
                <w:sz w:val="20"/>
                <w:szCs w:val="20"/>
              </w:rPr>
              <w:t>74.273,80</w:t>
            </w:r>
          </w:p>
        </w:tc>
        <w:tc>
          <w:tcPr>
            <w:tcW w:w="1181" w:type="dxa"/>
            <w:shd w:val="clear" w:color="auto" w:fill="auto"/>
            <w:vAlign w:val="center"/>
          </w:tcPr>
          <w:p w14:paraId="371AC691" w14:textId="77777777" w:rsidR="00C3315D" w:rsidRPr="004E4B70" w:rsidRDefault="00C3315D" w:rsidP="00136A85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hAnsiTheme="majorHAnsi"/>
                <w:sz w:val="20"/>
                <w:szCs w:val="20"/>
                <w:lang w:eastAsia="hr-HR"/>
              </w:rPr>
              <w:t>+</w:t>
            </w:r>
          </w:p>
        </w:tc>
        <w:tc>
          <w:tcPr>
            <w:tcW w:w="1195" w:type="dxa"/>
            <w:shd w:val="clear" w:color="auto" w:fill="auto"/>
            <w:vAlign w:val="center"/>
          </w:tcPr>
          <w:p w14:paraId="1940697E" w14:textId="77777777" w:rsidR="00C3315D" w:rsidRPr="004E4B70" w:rsidRDefault="00C3315D" w:rsidP="00C3315D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571BBED2" w14:textId="77777777" w:rsidR="00C3315D" w:rsidRPr="004E4B70" w:rsidRDefault="00C3315D" w:rsidP="00C3315D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hAnsiTheme="majorHAnsi"/>
                <w:sz w:val="20"/>
                <w:szCs w:val="20"/>
                <w:lang w:eastAsia="hr-HR"/>
              </w:rPr>
              <w:t>+</w:t>
            </w:r>
          </w:p>
        </w:tc>
      </w:tr>
      <w:tr w:rsidR="00C3315D" w:rsidRPr="004E4B70" w14:paraId="3880A104" w14:textId="77777777" w:rsidTr="00757090">
        <w:trPr>
          <w:trHeight w:val="571"/>
        </w:trPr>
        <w:tc>
          <w:tcPr>
            <w:tcW w:w="1007" w:type="dxa"/>
            <w:vAlign w:val="center"/>
          </w:tcPr>
          <w:p w14:paraId="2FA24475" w14:textId="77777777" w:rsidR="00C3315D" w:rsidRPr="004E4B70" w:rsidRDefault="00C3315D" w:rsidP="00C3315D">
            <w:pPr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  <w:t>A100007</w:t>
            </w:r>
          </w:p>
        </w:tc>
        <w:tc>
          <w:tcPr>
            <w:tcW w:w="2021" w:type="dxa"/>
            <w:vAlign w:val="center"/>
          </w:tcPr>
          <w:p w14:paraId="7F28FB37" w14:textId="77777777" w:rsidR="00C3315D" w:rsidRPr="004E4B70" w:rsidRDefault="00C3315D" w:rsidP="00C3315D">
            <w:pPr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  <w:t>Sufinanciranje rada logopeda</w:t>
            </w:r>
          </w:p>
        </w:tc>
        <w:tc>
          <w:tcPr>
            <w:tcW w:w="450" w:type="dxa"/>
            <w:vAlign w:val="center"/>
          </w:tcPr>
          <w:p w14:paraId="73474EF4" w14:textId="3C04CFB5" w:rsidR="00C3315D" w:rsidRPr="004E4B70" w:rsidRDefault="00C3315D" w:rsidP="00C3315D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hAnsiTheme="majorHAnsi" w:cs="Calibri"/>
                <w:sz w:val="20"/>
                <w:szCs w:val="20"/>
              </w:rPr>
              <w:t>€</w:t>
            </w:r>
          </w:p>
        </w:tc>
        <w:tc>
          <w:tcPr>
            <w:tcW w:w="1336" w:type="dxa"/>
            <w:shd w:val="clear" w:color="auto" w:fill="auto"/>
            <w:vAlign w:val="center"/>
          </w:tcPr>
          <w:p w14:paraId="623A6E74" w14:textId="01D19C15" w:rsidR="00C3315D" w:rsidRPr="004E4B70" w:rsidRDefault="00C3315D" w:rsidP="00136A85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hAnsiTheme="majorHAnsi" w:cs="Calibri"/>
                <w:color w:val="000000"/>
                <w:sz w:val="20"/>
                <w:szCs w:val="20"/>
              </w:rPr>
              <w:t>1.592,67</w:t>
            </w:r>
          </w:p>
        </w:tc>
        <w:tc>
          <w:tcPr>
            <w:tcW w:w="1336" w:type="dxa"/>
            <w:gridSpan w:val="2"/>
            <w:shd w:val="clear" w:color="auto" w:fill="auto"/>
            <w:vAlign w:val="center"/>
          </w:tcPr>
          <w:p w14:paraId="76AC538B" w14:textId="591EED22" w:rsidR="00C3315D" w:rsidRPr="004E4B70" w:rsidRDefault="00C3315D" w:rsidP="00136A85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hAnsiTheme="majorHAnsi" w:cs="Calibri"/>
                <w:color w:val="000000"/>
                <w:sz w:val="20"/>
                <w:szCs w:val="20"/>
              </w:rPr>
              <w:t>1.592,67</w:t>
            </w:r>
          </w:p>
        </w:tc>
        <w:tc>
          <w:tcPr>
            <w:tcW w:w="1336" w:type="dxa"/>
            <w:shd w:val="clear" w:color="auto" w:fill="auto"/>
            <w:vAlign w:val="center"/>
          </w:tcPr>
          <w:p w14:paraId="4C0E01EB" w14:textId="0B27BDAE" w:rsidR="00C3315D" w:rsidRPr="00136A85" w:rsidRDefault="00C3315D" w:rsidP="00136A85">
            <w:pPr>
              <w:jc w:val="center"/>
              <w:rPr>
                <w:rFonts w:asciiTheme="majorHAnsi" w:hAnsiTheme="majorHAnsi" w:cs="Calibri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hAnsiTheme="majorHAnsi" w:cs="Calibri"/>
                <w:sz w:val="20"/>
                <w:szCs w:val="20"/>
              </w:rPr>
              <w:t>2.389,00</w:t>
            </w:r>
          </w:p>
        </w:tc>
        <w:tc>
          <w:tcPr>
            <w:tcW w:w="1298" w:type="dxa"/>
            <w:shd w:val="clear" w:color="auto" w:fill="auto"/>
            <w:vAlign w:val="center"/>
          </w:tcPr>
          <w:p w14:paraId="506C691D" w14:textId="0EA464D3" w:rsidR="00C3315D" w:rsidRPr="00136A85" w:rsidRDefault="00C3315D" w:rsidP="00136A85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4E4B70">
              <w:rPr>
                <w:rFonts w:asciiTheme="majorHAnsi" w:hAnsiTheme="majorHAnsi" w:cs="Calibri"/>
                <w:color w:val="000000"/>
                <w:sz w:val="20"/>
                <w:szCs w:val="20"/>
              </w:rPr>
              <w:t>2.389,00</w:t>
            </w:r>
          </w:p>
        </w:tc>
        <w:tc>
          <w:tcPr>
            <w:tcW w:w="1276" w:type="dxa"/>
            <w:vAlign w:val="center"/>
          </w:tcPr>
          <w:p w14:paraId="6A096815" w14:textId="53BCB75C" w:rsidR="00C3315D" w:rsidRPr="00136A85" w:rsidRDefault="00C3315D" w:rsidP="00136A85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4E4B70">
              <w:rPr>
                <w:rFonts w:asciiTheme="majorHAnsi" w:hAnsiTheme="majorHAnsi" w:cs="Calibri"/>
                <w:color w:val="000000"/>
                <w:sz w:val="20"/>
                <w:szCs w:val="20"/>
              </w:rPr>
              <w:t>2.389,00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5EAD2B6" w14:textId="09D333EB" w:rsidR="00C3315D" w:rsidRPr="00136A85" w:rsidRDefault="00B22479" w:rsidP="00136A85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4E4B70">
              <w:rPr>
                <w:rFonts w:asciiTheme="majorHAnsi" w:hAnsiTheme="majorHAnsi" w:cs="Calibri"/>
                <w:color w:val="000000"/>
                <w:sz w:val="20"/>
                <w:szCs w:val="20"/>
              </w:rPr>
              <w:t>10.352,34</w:t>
            </w:r>
          </w:p>
        </w:tc>
        <w:tc>
          <w:tcPr>
            <w:tcW w:w="1181" w:type="dxa"/>
            <w:shd w:val="clear" w:color="auto" w:fill="auto"/>
            <w:vAlign w:val="center"/>
          </w:tcPr>
          <w:p w14:paraId="1CA244DF" w14:textId="77777777" w:rsidR="00C3315D" w:rsidRPr="004E4B70" w:rsidRDefault="00C3315D" w:rsidP="00136A85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</w:p>
        </w:tc>
        <w:tc>
          <w:tcPr>
            <w:tcW w:w="1195" w:type="dxa"/>
            <w:shd w:val="clear" w:color="auto" w:fill="auto"/>
            <w:vAlign w:val="center"/>
          </w:tcPr>
          <w:p w14:paraId="1838CDB2" w14:textId="77777777" w:rsidR="00C3315D" w:rsidRPr="004E4B70" w:rsidRDefault="00C3315D" w:rsidP="00C3315D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5637DF5C" w14:textId="77777777" w:rsidR="00C3315D" w:rsidRPr="004E4B70" w:rsidRDefault="00C3315D" w:rsidP="00C3315D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hAnsiTheme="majorHAnsi"/>
                <w:sz w:val="20"/>
                <w:szCs w:val="20"/>
                <w:lang w:eastAsia="hr-HR"/>
              </w:rPr>
              <w:t>+</w:t>
            </w:r>
          </w:p>
        </w:tc>
      </w:tr>
      <w:tr w:rsidR="00C3315D" w:rsidRPr="004E4B70" w14:paraId="419B6FEE" w14:textId="77777777" w:rsidTr="00757090">
        <w:trPr>
          <w:trHeight w:val="284"/>
        </w:trPr>
        <w:tc>
          <w:tcPr>
            <w:tcW w:w="1007" w:type="dxa"/>
            <w:vAlign w:val="center"/>
          </w:tcPr>
          <w:p w14:paraId="39ADF311" w14:textId="77777777" w:rsidR="00C3315D" w:rsidRPr="004E4B70" w:rsidRDefault="00C3315D" w:rsidP="00C3315D">
            <w:pPr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  <w:t>K100001</w:t>
            </w:r>
          </w:p>
        </w:tc>
        <w:tc>
          <w:tcPr>
            <w:tcW w:w="2021" w:type="dxa"/>
            <w:vAlign w:val="center"/>
          </w:tcPr>
          <w:p w14:paraId="61529A22" w14:textId="77777777" w:rsidR="00C3315D" w:rsidRPr="004E4B70" w:rsidRDefault="00C3315D" w:rsidP="00C3315D">
            <w:pPr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  <w:t>Dom za stare i nemoćne</w:t>
            </w:r>
          </w:p>
        </w:tc>
        <w:tc>
          <w:tcPr>
            <w:tcW w:w="450" w:type="dxa"/>
            <w:vAlign w:val="center"/>
          </w:tcPr>
          <w:p w14:paraId="2CBCD0B5" w14:textId="076BE662" w:rsidR="00C3315D" w:rsidRPr="004E4B70" w:rsidRDefault="00C3315D" w:rsidP="00C3315D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hAnsiTheme="majorHAnsi" w:cs="Calibri"/>
                <w:sz w:val="20"/>
                <w:szCs w:val="20"/>
              </w:rPr>
              <w:t>€</w:t>
            </w:r>
          </w:p>
        </w:tc>
        <w:tc>
          <w:tcPr>
            <w:tcW w:w="1336" w:type="dxa"/>
            <w:shd w:val="clear" w:color="auto" w:fill="auto"/>
            <w:vAlign w:val="center"/>
          </w:tcPr>
          <w:p w14:paraId="38EFE4B7" w14:textId="478C0EF3" w:rsidR="00C3315D" w:rsidRPr="004E4B70" w:rsidRDefault="00C3315D" w:rsidP="00136A85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hAnsiTheme="majorHAns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6" w:type="dxa"/>
            <w:gridSpan w:val="2"/>
            <w:shd w:val="clear" w:color="auto" w:fill="auto"/>
            <w:vAlign w:val="center"/>
          </w:tcPr>
          <w:p w14:paraId="66261C91" w14:textId="43F26252" w:rsidR="00C3315D" w:rsidRPr="004E4B70" w:rsidRDefault="00C3315D" w:rsidP="00136A85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hAnsiTheme="majorHAns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6" w:type="dxa"/>
            <w:shd w:val="clear" w:color="auto" w:fill="auto"/>
            <w:vAlign w:val="center"/>
          </w:tcPr>
          <w:p w14:paraId="5F22C994" w14:textId="37469EB2" w:rsidR="00C3315D" w:rsidRPr="004E4B70" w:rsidRDefault="00C3315D" w:rsidP="00136A85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hAnsiTheme="majorHAns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8" w:type="dxa"/>
            <w:shd w:val="clear" w:color="auto" w:fill="auto"/>
            <w:vAlign w:val="center"/>
          </w:tcPr>
          <w:p w14:paraId="549C29FA" w14:textId="4A6950E1" w:rsidR="00C3315D" w:rsidRPr="00136A85" w:rsidRDefault="00C3315D" w:rsidP="00136A85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4E4B70">
              <w:rPr>
                <w:rFonts w:asciiTheme="majorHAnsi" w:hAnsiTheme="majorHAns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14:paraId="0603354A" w14:textId="56BBA3D0" w:rsidR="00C3315D" w:rsidRPr="004E4B70" w:rsidRDefault="00C3315D" w:rsidP="00136A85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hAnsiTheme="majorHAns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42006B7" w14:textId="067B7CA4" w:rsidR="00C3315D" w:rsidRPr="00136A85" w:rsidRDefault="00C3315D" w:rsidP="00136A85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4E4B70">
              <w:rPr>
                <w:rFonts w:asciiTheme="majorHAnsi" w:hAnsiTheme="majorHAns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1" w:type="dxa"/>
            <w:shd w:val="clear" w:color="auto" w:fill="auto"/>
            <w:vAlign w:val="center"/>
          </w:tcPr>
          <w:p w14:paraId="1BAE621D" w14:textId="77777777" w:rsidR="00C3315D" w:rsidRPr="004E4B70" w:rsidRDefault="00C3315D" w:rsidP="00136A85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hAnsiTheme="majorHAnsi"/>
                <w:sz w:val="20"/>
                <w:szCs w:val="20"/>
                <w:lang w:eastAsia="hr-HR"/>
              </w:rPr>
              <w:t>+</w:t>
            </w:r>
          </w:p>
        </w:tc>
        <w:tc>
          <w:tcPr>
            <w:tcW w:w="1195" w:type="dxa"/>
            <w:shd w:val="clear" w:color="auto" w:fill="auto"/>
            <w:vAlign w:val="center"/>
          </w:tcPr>
          <w:p w14:paraId="0BF6BEE4" w14:textId="77777777" w:rsidR="00C3315D" w:rsidRPr="004E4B70" w:rsidRDefault="00C3315D" w:rsidP="00C3315D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hAnsiTheme="majorHAnsi"/>
                <w:sz w:val="20"/>
                <w:szCs w:val="20"/>
                <w:lang w:eastAsia="hr-HR"/>
              </w:rPr>
              <w:t>+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405E7D4" w14:textId="77777777" w:rsidR="00C3315D" w:rsidRPr="004E4B70" w:rsidRDefault="00C3315D" w:rsidP="00C3315D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</w:p>
        </w:tc>
      </w:tr>
      <w:tr w:rsidR="00C3315D" w:rsidRPr="004E4B70" w14:paraId="0654D8FD" w14:textId="77777777" w:rsidTr="001B35FF">
        <w:trPr>
          <w:trHeight w:val="284"/>
        </w:trPr>
        <w:tc>
          <w:tcPr>
            <w:tcW w:w="1007" w:type="dxa"/>
            <w:vAlign w:val="center"/>
          </w:tcPr>
          <w:p w14:paraId="0321D4FB" w14:textId="77777777" w:rsidR="00C3315D" w:rsidRPr="00136A85" w:rsidRDefault="00C3315D" w:rsidP="00136A85">
            <w:pPr>
              <w:jc w:val="center"/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</w:pPr>
            <w:r w:rsidRPr="00136A85"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  <w:t>A100001</w:t>
            </w:r>
          </w:p>
        </w:tc>
        <w:tc>
          <w:tcPr>
            <w:tcW w:w="2021" w:type="dxa"/>
            <w:vAlign w:val="center"/>
          </w:tcPr>
          <w:p w14:paraId="43F45AA7" w14:textId="77777777" w:rsidR="00C3315D" w:rsidRPr="004E4B70" w:rsidRDefault="00C3315D" w:rsidP="00C3315D">
            <w:pPr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  <w:t>Zapošljavanje i osposobljavanje žena</w:t>
            </w:r>
          </w:p>
        </w:tc>
        <w:tc>
          <w:tcPr>
            <w:tcW w:w="450" w:type="dxa"/>
            <w:vAlign w:val="center"/>
          </w:tcPr>
          <w:p w14:paraId="1D5FFE8A" w14:textId="2F250A35" w:rsidR="00C3315D" w:rsidRPr="004E4B70" w:rsidRDefault="00C3315D" w:rsidP="00C3315D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hAnsiTheme="majorHAnsi" w:cs="Calibri"/>
                <w:color w:val="000000"/>
                <w:sz w:val="20"/>
                <w:szCs w:val="20"/>
              </w:rPr>
              <w:t>€</w:t>
            </w:r>
          </w:p>
        </w:tc>
        <w:tc>
          <w:tcPr>
            <w:tcW w:w="1336" w:type="dxa"/>
            <w:shd w:val="clear" w:color="auto" w:fill="auto"/>
            <w:vAlign w:val="center"/>
          </w:tcPr>
          <w:p w14:paraId="10469EBA" w14:textId="5612531C" w:rsidR="00C3315D" w:rsidRPr="004E4B70" w:rsidRDefault="00C3315D" w:rsidP="00136A85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hAnsiTheme="majorHAnsi" w:cs="Calibri"/>
                <w:color w:val="000000"/>
                <w:sz w:val="20"/>
                <w:szCs w:val="20"/>
              </w:rPr>
              <w:t>6.696,79</w:t>
            </w:r>
          </w:p>
        </w:tc>
        <w:tc>
          <w:tcPr>
            <w:tcW w:w="1336" w:type="dxa"/>
            <w:gridSpan w:val="2"/>
            <w:shd w:val="clear" w:color="auto" w:fill="auto"/>
            <w:vAlign w:val="center"/>
          </w:tcPr>
          <w:p w14:paraId="0043F8D3" w14:textId="044B8241" w:rsidR="00C3315D" w:rsidRPr="004E4B70" w:rsidRDefault="00C3315D" w:rsidP="00136A85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hAnsiTheme="majorHAnsi" w:cs="Calibri"/>
                <w:color w:val="000000"/>
                <w:sz w:val="20"/>
                <w:szCs w:val="20"/>
              </w:rPr>
              <w:t>87.110,76</w:t>
            </w:r>
          </w:p>
        </w:tc>
        <w:tc>
          <w:tcPr>
            <w:tcW w:w="1336" w:type="dxa"/>
            <w:shd w:val="clear" w:color="auto" w:fill="auto"/>
            <w:vAlign w:val="center"/>
          </w:tcPr>
          <w:p w14:paraId="4AAD736B" w14:textId="4550B582" w:rsidR="00C3315D" w:rsidRPr="00136A85" w:rsidRDefault="00C3315D" w:rsidP="00136A85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4E4B70">
              <w:rPr>
                <w:rFonts w:asciiTheme="majorHAnsi" w:hAnsiTheme="majorHAnsi" w:cs="Calibri"/>
                <w:sz w:val="20"/>
                <w:szCs w:val="20"/>
              </w:rPr>
              <w:t>95.560,00</w:t>
            </w:r>
          </w:p>
        </w:tc>
        <w:tc>
          <w:tcPr>
            <w:tcW w:w="1298" w:type="dxa"/>
            <w:shd w:val="clear" w:color="auto" w:fill="auto"/>
            <w:vAlign w:val="center"/>
          </w:tcPr>
          <w:p w14:paraId="7B31B59F" w14:textId="44501A09" w:rsidR="00C3315D" w:rsidRPr="00136A85" w:rsidRDefault="00C3315D" w:rsidP="00136A85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4E4B70">
              <w:rPr>
                <w:rFonts w:asciiTheme="majorHAnsi" w:hAnsiTheme="majorHAnsi" w:cs="Calibri"/>
                <w:color w:val="000000"/>
                <w:sz w:val="20"/>
                <w:szCs w:val="20"/>
              </w:rPr>
              <w:t>95.560,00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3D11969D" w14:textId="5003B4FE" w:rsidR="00C3315D" w:rsidRPr="00136A85" w:rsidRDefault="00C3315D" w:rsidP="00136A85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4E4B70">
              <w:rPr>
                <w:rFonts w:asciiTheme="majorHAnsi" w:hAnsiTheme="majorHAnsi" w:cs="Calibri"/>
                <w:color w:val="000000"/>
                <w:sz w:val="20"/>
                <w:szCs w:val="20"/>
              </w:rPr>
              <w:t>95.560,00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6CBD6A1" w14:textId="3943596D" w:rsidR="00C3315D" w:rsidRPr="00136A85" w:rsidRDefault="00B22479" w:rsidP="00136A85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4E4B70">
              <w:rPr>
                <w:rFonts w:asciiTheme="majorHAnsi" w:hAnsiTheme="majorHAnsi" w:cs="Calibri"/>
                <w:color w:val="000000"/>
                <w:sz w:val="20"/>
                <w:szCs w:val="20"/>
              </w:rPr>
              <w:t>380.487,55</w:t>
            </w:r>
          </w:p>
        </w:tc>
        <w:tc>
          <w:tcPr>
            <w:tcW w:w="1181" w:type="dxa"/>
            <w:shd w:val="clear" w:color="auto" w:fill="FFFFFF"/>
            <w:vAlign w:val="center"/>
          </w:tcPr>
          <w:p w14:paraId="34F5D746" w14:textId="77777777" w:rsidR="00C3315D" w:rsidRPr="004E4B70" w:rsidRDefault="00C3315D" w:rsidP="00136A85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</w:p>
        </w:tc>
        <w:tc>
          <w:tcPr>
            <w:tcW w:w="1195" w:type="dxa"/>
            <w:shd w:val="clear" w:color="auto" w:fill="FFFFFF"/>
            <w:vAlign w:val="center"/>
          </w:tcPr>
          <w:p w14:paraId="56506AC6" w14:textId="77777777" w:rsidR="00C3315D" w:rsidRPr="004E4B70" w:rsidRDefault="00C3315D" w:rsidP="00C3315D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hAnsiTheme="majorHAnsi"/>
                <w:sz w:val="20"/>
                <w:szCs w:val="20"/>
                <w:lang w:eastAsia="hr-HR"/>
              </w:rPr>
              <w:t>+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661D1FAB" w14:textId="77777777" w:rsidR="00C3315D" w:rsidRPr="004E4B70" w:rsidRDefault="00C3315D" w:rsidP="00C3315D">
            <w:pPr>
              <w:jc w:val="center"/>
              <w:rPr>
                <w:rFonts w:asciiTheme="majorHAnsi" w:hAnsiTheme="majorHAnsi"/>
                <w:sz w:val="20"/>
                <w:szCs w:val="20"/>
                <w:highlight w:val="yellow"/>
                <w:lang w:eastAsia="hr-HR"/>
              </w:rPr>
            </w:pPr>
          </w:p>
        </w:tc>
      </w:tr>
      <w:tr w:rsidR="00C3315D" w:rsidRPr="004E4B70" w14:paraId="230D2090" w14:textId="77777777" w:rsidTr="001B35FF">
        <w:trPr>
          <w:trHeight w:val="284"/>
        </w:trPr>
        <w:tc>
          <w:tcPr>
            <w:tcW w:w="1007" w:type="dxa"/>
            <w:vAlign w:val="center"/>
          </w:tcPr>
          <w:p w14:paraId="0D76E2E7" w14:textId="00A8545A" w:rsidR="00C3315D" w:rsidRPr="00136A85" w:rsidRDefault="00C3315D" w:rsidP="00136A85">
            <w:pPr>
              <w:jc w:val="center"/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</w:pPr>
            <w:r w:rsidRPr="00136A85"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  <w:t>A100002</w:t>
            </w:r>
          </w:p>
        </w:tc>
        <w:tc>
          <w:tcPr>
            <w:tcW w:w="2021" w:type="dxa"/>
            <w:vAlign w:val="center"/>
          </w:tcPr>
          <w:p w14:paraId="24EB71D7" w14:textId="54B8AF13" w:rsidR="00C3315D" w:rsidRPr="004E4B70" w:rsidRDefault="00C3315D" w:rsidP="00C3315D">
            <w:pPr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  <w:t>Promidžba i vidljivost</w:t>
            </w:r>
          </w:p>
        </w:tc>
        <w:tc>
          <w:tcPr>
            <w:tcW w:w="450" w:type="dxa"/>
            <w:vAlign w:val="center"/>
          </w:tcPr>
          <w:p w14:paraId="777B083D" w14:textId="4C215673" w:rsidR="00C3315D" w:rsidRPr="004E4B70" w:rsidRDefault="00C3315D" w:rsidP="00C3315D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4E4B70">
              <w:rPr>
                <w:rFonts w:asciiTheme="majorHAnsi" w:hAnsiTheme="majorHAnsi" w:cs="Calibri"/>
                <w:color w:val="000000"/>
                <w:sz w:val="20"/>
                <w:szCs w:val="20"/>
              </w:rPr>
              <w:t>€</w:t>
            </w:r>
          </w:p>
        </w:tc>
        <w:tc>
          <w:tcPr>
            <w:tcW w:w="1336" w:type="dxa"/>
            <w:shd w:val="clear" w:color="auto" w:fill="auto"/>
            <w:vAlign w:val="center"/>
          </w:tcPr>
          <w:p w14:paraId="45F802C6" w14:textId="35FE6A52" w:rsidR="00C3315D" w:rsidRPr="004E4B70" w:rsidRDefault="00C3315D" w:rsidP="00136A85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4E4B70">
              <w:rPr>
                <w:rFonts w:asciiTheme="majorHAnsi" w:hAnsiTheme="majorHAns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6" w:type="dxa"/>
            <w:gridSpan w:val="2"/>
            <w:shd w:val="clear" w:color="auto" w:fill="auto"/>
            <w:vAlign w:val="center"/>
          </w:tcPr>
          <w:p w14:paraId="568F2E16" w14:textId="7C419EE2" w:rsidR="00C3315D" w:rsidRPr="004E4B70" w:rsidRDefault="00C3315D" w:rsidP="00136A85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4E4B70">
              <w:rPr>
                <w:rFonts w:asciiTheme="majorHAnsi" w:hAnsiTheme="majorHAns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6" w:type="dxa"/>
            <w:shd w:val="clear" w:color="auto" w:fill="auto"/>
            <w:vAlign w:val="center"/>
          </w:tcPr>
          <w:p w14:paraId="4DE7D8C2" w14:textId="7C792ECC" w:rsidR="00C3315D" w:rsidRPr="004E4B70" w:rsidRDefault="00C3315D" w:rsidP="00136A85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4E4B70">
              <w:rPr>
                <w:rFonts w:asciiTheme="majorHAnsi" w:hAnsiTheme="majorHAnsi" w:cs="Calibri"/>
                <w:sz w:val="20"/>
                <w:szCs w:val="20"/>
              </w:rPr>
              <w:t>2.867,00</w:t>
            </w:r>
          </w:p>
        </w:tc>
        <w:tc>
          <w:tcPr>
            <w:tcW w:w="1298" w:type="dxa"/>
            <w:shd w:val="clear" w:color="auto" w:fill="auto"/>
            <w:vAlign w:val="center"/>
          </w:tcPr>
          <w:p w14:paraId="5273715A" w14:textId="541D8745" w:rsidR="00C3315D" w:rsidRPr="004E4B70" w:rsidRDefault="00C3315D" w:rsidP="00136A85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4E4B70">
              <w:rPr>
                <w:rFonts w:asciiTheme="majorHAnsi" w:hAnsiTheme="majorHAnsi" w:cs="Calibri"/>
                <w:color w:val="000000"/>
                <w:sz w:val="20"/>
                <w:szCs w:val="20"/>
              </w:rPr>
              <w:t>2.867,00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31D07299" w14:textId="1AFA03B6" w:rsidR="00C3315D" w:rsidRPr="004E4B70" w:rsidRDefault="00C3315D" w:rsidP="00136A85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4E4B70">
              <w:rPr>
                <w:rFonts w:asciiTheme="majorHAnsi" w:hAnsiTheme="majorHAnsi" w:cs="Calibri"/>
                <w:color w:val="000000"/>
                <w:sz w:val="20"/>
                <w:szCs w:val="20"/>
              </w:rPr>
              <w:t>2.867,00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4C91673" w14:textId="110C014A" w:rsidR="00C3315D" w:rsidRPr="004E4B70" w:rsidRDefault="00B22479" w:rsidP="00136A85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4E4B70">
              <w:rPr>
                <w:rFonts w:asciiTheme="majorHAnsi" w:hAnsiTheme="majorHAnsi" w:cs="Calibri"/>
                <w:color w:val="000000"/>
                <w:sz w:val="20"/>
                <w:szCs w:val="20"/>
              </w:rPr>
              <w:t>8.601,00</w:t>
            </w:r>
          </w:p>
        </w:tc>
        <w:tc>
          <w:tcPr>
            <w:tcW w:w="1181" w:type="dxa"/>
            <w:shd w:val="clear" w:color="auto" w:fill="FFFFFF"/>
            <w:vAlign w:val="center"/>
          </w:tcPr>
          <w:p w14:paraId="516EFC76" w14:textId="77777777" w:rsidR="00C3315D" w:rsidRPr="004E4B70" w:rsidRDefault="00C3315D" w:rsidP="00136A85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</w:p>
        </w:tc>
        <w:tc>
          <w:tcPr>
            <w:tcW w:w="1195" w:type="dxa"/>
            <w:shd w:val="clear" w:color="auto" w:fill="FFFFFF"/>
            <w:vAlign w:val="center"/>
          </w:tcPr>
          <w:p w14:paraId="29D82E09" w14:textId="03266F48" w:rsidR="00C3315D" w:rsidRPr="004E4B70" w:rsidRDefault="001F33A4" w:rsidP="00C3315D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hAnsiTheme="majorHAnsi"/>
                <w:sz w:val="20"/>
                <w:szCs w:val="20"/>
                <w:lang w:eastAsia="hr-HR"/>
              </w:rPr>
              <w:t>+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656AC9B6" w14:textId="77777777" w:rsidR="00C3315D" w:rsidRPr="004E4B70" w:rsidRDefault="00C3315D" w:rsidP="00C3315D">
            <w:pPr>
              <w:jc w:val="center"/>
              <w:rPr>
                <w:rFonts w:asciiTheme="majorHAnsi" w:hAnsiTheme="majorHAnsi"/>
                <w:sz w:val="20"/>
                <w:szCs w:val="20"/>
                <w:highlight w:val="yellow"/>
                <w:lang w:eastAsia="hr-HR"/>
              </w:rPr>
            </w:pPr>
          </w:p>
        </w:tc>
      </w:tr>
      <w:tr w:rsidR="00C3315D" w:rsidRPr="004E4B70" w14:paraId="71D87A67" w14:textId="77777777" w:rsidTr="00563F85">
        <w:trPr>
          <w:trHeight w:val="284"/>
        </w:trPr>
        <w:tc>
          <w:tcPr>
            <w:tcW w:w="14561" w:type="dxa"/>
            <w:gridSpan w:val="13"/>
            <w:shd w:val="clear" w:color="auto" w:fill="B8CCE4"/>
            <w:vAlign w:val="center"/>
          </w:tcPr>
          <w:p w14:paraId="1FEA129B" w14:textId="700DD308" w:rsidR="00C3315D" w:rsidRPr="004E4B70" w:rsidRDefault="00C3315D" w:rsidP="00C3315D">
            <w:pPr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  <w:highlight w:val="yellow"/>
                <w:lang w:eastAsia="hr-HR"/>
              </w:rPr>
            </w:pPr>
            <w:r w:rsidRPr="004E4B70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  <w:lang w:eastAsia="hr-HR"/>
              </w:rPr>
              <w:t>Plan razvoja Sisačko-moslavačke županije za razdoblje do 2027. Posebni cilj 9. Jačanje sustava odgovora na prirodne katastrofe</w:t>
            </w:r>
          </w:p>
        </w:tc>
      </w:tr>
      <w:tr w:rsidR="00C3315D" w:rsidRPr="004E4B70" w14:paraId="42473B21" w14:textId="77777777" w:rsidTr="00136A85">
        <w:trPr>
          <w:trHeight w:val="284"/>
        </w:trPr>
        <w:tc>
          <w:tcPr>
            <w:tcW w:w="10060" w:type="dxa"/>
            <w:gridSpan w:val="9"/>
            <w:shd w:val="clear" w:color="auto" w:fill="F2F2F2"/>
          </w:tcPr>
          <w:p w14:paraId="6FFFAF1E" w14:textId="52CF864E" w:rsidR="00C3315D" w:rsidRPr="004E4B70" w:rsidRDefault="00C3315D" w:rsidP="00C3315D">
            <w:pPr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  <w:lang w:eastAsia="hr-HR"/>
              </w:rPr>
              <w:t>Mjera 10. Protupožarna i civilna zaštita</w:t>
            </w:r>
          </w:p>
          <w:p w14:paraId="02391EAB" w14:textId="1630FA51" w:rsidR="00C3315D" w:rsidRPr="004E4B70" w:rsidRDefault="00C3315D" w:rsidP="00C3315D">
            <w:pPr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  <w:lang w:eastAsia="hr-HR"/>
              </w:rPr>
              <w:t>(Mjera 9.2. Održivo upravljanje sustavom civilne zaštite i zaštite od požara)</w:t>
            </w:r>
          </w:p>
        </w:tc>
        <w:tc>
          <w:tcPr>
            <w:tcW w:w="1417" w:type="dxa"/>
            <w:shd w:val="clear" w:color="auto" w:fill="F2F2F2"/>
            <w:vAlign w:val="center"/>
          </w:tcPr>
          <w:p w14:paraId="645A3B65" w14:textId="431DC8A4" w:rsidR="00C3315D" w:rsidRPr="004E4B70" w:rsidRDefault="00C3315D" w:rsidP="00C3315D">
            <w:pPr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  <w:lang w:eastAsia="hr-HR"/>
              </w:rPr>
              <w:t>UKUPNO:</w:t>
            </w:r>
          </w:p>
        </w:tc>
        <w:tc>
          <w:tcPr>
            <w:tcW w:w="3084" w:type="dxa"/>
            <w:gridSpan w:val="3"/>
            <w:shd w:val="clear" w:color="auto" w:fill="F2F2F2"/>
            <w:vAlign w:val="center"/>
          </w:tcPr>
          <w:p w14:paraId="00150AAD" w14:textId="20C886E9" w:rsidR="00C3315D" w:rsidRPr="004E4B70" w:rsidRDefault="00B22479" w:rsidP="00C3315D">
            <w:pPr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  <w:lang w:eastAsia="hr-HR"/>
              </w:rPr>
              <w:t>224.948,39</w:t>
            </w:r>
          </w:p>
        </w:tc>
      </w:tr>
      <w:tr w:rsidR="00C3315D" w:rsidRPr="004E4B70" w14:paraId="4471426A" w14:textId="77777777" w:rsidTr="00563F85">
        <w:trPr>
          <w:trHeight w:val="284"/>
        </w:trPr>
        <w:tc>
          <w:tcPr>
            <w:tcW w:w="3028" w:type="dxa"/>
            <w:gridSpan w:val="2"/>
            <w:shd w:val="clear" w:color="auto" w:fill="F2F2F2"/>
          </w:tcPr>
          <w:p w14:paraId="41B4483E" w14:textId="77777777" w:rsidR="00C3315D" w:rsidRPr="004E4B70" w:rsidRDefault="00C3315D" w:rsidP="00C3315D">
            <w:pPr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  <w:lang w:eastAsia="hr-HR"/>
              </w:rPr>
              <w:t>Program 1010: Organiziranje i provođenje zaštite i spašavanja</w:t>
            </w:r>
          </w:p>
        </w:tc>
        <w:tc>
          <w:tcPr>
            <w:tcW w:w="450" w:type="dxa"/>
            <w:vAlign w:val="center"/>
          </w:tcPr>
          <w:p w14:paraId="076AA832" w14:textId="0F2DE9EE" w:rsidR="00C3315D" w:rsidRPr="004E4B70" w:rsidRDefault="00C3315D" w:rsidP="00C3315D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hAnsiTheme="majorHAnsi" w:cs="Calibri"/>
                <w:color w:val="000000"/>
                <w:sz w:val="20"/>
                <w:szCs w:val="20"/>
              </w:rPr>
              <w:t>€</w:t>
            </w:r>
          </w:p>
        </w:tc>
        <w:tc>
          <w:tcPr>
            <w:tcW w:w="1336" w:type="dxa"/>
            <w:tcBorders>
              <w:top w:val="single" w:sz="4" w:space="0" w:color="B8CCE4"/>
            </w:tcBorders>
            <w:vAlign w:val="center"/>
          </w:tcPr>
          <w:p w14:paraId="3C443F2D" w14:textId="50B881D3" w:rsidR="00C3315D" w:rsidRPr="004E4B70" w:rsidRDefault="00C3315D" w:rsidP="00C3315D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hAnsiTheme="majorHAnsi" w:cs="Calibri"/>
                <w:color w:val="000000"/>
                <w:sz w:val="20"/>
                <w:szCs w:val="20"/>
              </w:rPr>
              <w:t>47.116,60</w:t>
            </w:r>
          </w:p>
        </w:tc>
        <w:tc>
          <w:tcPr>
            <w:tcW w:w="1336" w:type="dxa"/>
            <w:gridSpan w:val="2"/>
            <w:tcBorders>
              <w:top w:val="single" w:sz="4" w:space="0" w:color="B8CCE4"/>
            </w:tcBorders>
            <w:vAlign w:val="center"/>
          </w:tcPr>
          <w:p w14:paraId="21387438" w14:textId="6BF50BA6" w:rsidR="00C3315D" w:rsidRPr="004E4B70" w:rsidRDefault="00C3315D" w:rsidP="00C3315D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hAnsiTheme="majorHAnsi" w:cs="Calibri"/>
                <w:color w:val="000000"/>
                <w:sz w:val="20"/>
                <w:szCs w:val="20"/>
              </w:rPr>
              <w:t>27.871,79</w:t>
            </w:r>
          </w:p>
        </w:tc>
        <w:tc>
          <w:tcPr>
            <w:tcW w:w="1336" w:type="dxa"/>
            <w:tcBorders>
              <w:top w:val="single" w:sz="4" w:space="0" w:color="B8CCE4"/>
            </w:tcBorders>
            <w:vAlign w:val="center"/>
          </w:tcPr>
          <w:p w14:paraId="0DCF5E24" w14:textId="67CA8CAD" w:rsidR="00C3315D" w:rsidRPr="00136A85" w:rsidRDefault="00C3315D" w:rsidP="00136A85">
            <w:pPr>
              <w:jc w:val="center"/>
              <w:rPr>
                <w:rFonts w:asciiTheme="majorHAnsi" w:hAnsiTheme="majorHAnsi" w:cs="Calibri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hAnsiTheme="majorHAnsi" w:cs="Calibri"/>
                <w:sz w:val="20"/>
                <w:szCs w:val="20"/>
              </w:rPr>
              <w:t>52.180,00</w:t>
            </w:r>
          </w:p>
        </w:tc>
        <w:tc>
          <w:tcPr>
            <w:tcW w:w="1298" w:type="dxa"/>
            <w:shd w:val="clear" w:color="auto" w:fill="auto"/>
            <w:vAlign w:val="center"/>
          </w:tcPr>
          <w:p w14:paraId="675B3DBA" w14:textId="4D5D7C40" w:rsidR="00C3315D" w:rsidRPr="004E4B70" w:rsidRDefault="00C3315D" w:rsidP="00C3315D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hAnsiTheme="majorHAnsi" w:cs="Calibri"/>
                <w:color w:val="000000"/>
                <w:sz w:val="20"/>
                <w:szCs w:val="20"/>
              </w:rPr>
              <w:t>48.890,00</w:t>
            </w:r>
          </w:p>
        </w:tc>
        <w:tc>
          <w:tcPr>
            <w:tcW w:w="1276" w:type="dxa"/>
            <w:vAlign w:val="center"/>
          </w:tcPr>
          <w:p w14:paraId="325C00AE" w14:textId="16748556" w:rsidR="00C3315D" w:rsidRPr="004E4B70" w:rsidRDefault="00C3315D" w:rsidP="00C3315D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hAnsiTheme="majorHAnsi" w:cs="Calibri"/>
                <w:color w:val="000000"/>
                <w:sz w:val="20"/>
                <w:szCs w:val="20"/>
              </w:rPr>
              <w:t>48.890,00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E92F392" w14:textId="6083C022" w:rsidR="00C3315D" w:rsidRPr="00136A85" w:rsidRDefault="00B22479" w:rsidP="00136A85">
            <w:pPr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4E4B70">
              <w:rPr>
                <w:rFonts w:asciiTheme="majorHAnsi" w:hAnsiTheme="majorHAnsi" w:cs="Calibri"/>
                <w:color w:val="000000"/>
                <w:sz w:val="20"/>
                <w:szCs w:val="20"/>
              </w:rPr>
              <w:t>224.948,39</w:t>
            </w:r>
          </w:p>
        </w:tc>
        <w:tc>
          <w:tcPr>
            <w:tcW w:w="1181" w:type="dxa"/>
            <w:shd w:val="clear" w:color="auto" w:fill="auto"/>
            <w:vAlign w:val="center"/>
          </w:tcPr>
          <w:p w14:paraId="3696F225" w14:textId="77777777" w:rsidR="00C3315D" w:rsidRPr="004E4B70" w:rsidRDefault="00C3315D" w:rsidP="00C3315D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</w:p>
        </w:tc>
        <w:tc>
          <w:tcPr>
            <w:tcW w:w="1195" w:type="dxa"/>
            <w:shd w:val="clear" w:color="auto" w:fill="auto"/>
            <w:vAlign w:val="center"/>
          </w:tcPr>
          <w:p w14:paraId="57D44191" w14:textId="77777777" w:rsidR="00C3315D" w:rsidRPr="004E4B70" w:rsidRDefault="00C3315D" w:rsidP="00C3315D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04E44680" w14:textId="77777777" w:rsidR="00C3315D" w:rsidRPr="004E4B70" w:rsidRDefault="00C3315D" w:rsidP="00C3315D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</w:p>
        </w:tc>
      </w:tr>
      <w:tr w:rsidR="00C3315D" w:rsidRPr="004E4B70" w14:paraId="50950BF4" w14:textId="77777777" w:rsidTr="00563F85">
        <w:trPr>
          <w:trHeight w:val="284"/>
        </w:trPr>
        <w:tc>
          <w:tcPr>
            <w:tcW w:w="14561" w:type="dxa"/>
            <w:gridSpan w:val="13"/>
            <w:shd w:val="clear" w:color="auto" w:fill="95B3D7"/>
          </w:tcPr>
          <w:p w14:paraId="480DB2E6" w14:textId="21C33765" w:rsidR="00C3315D" w:rsidRPr="004E4B70" w:rsidRDefault="00C3315D" w:rsidP="00C3315D">
            <w:pPr>
              <w:rPr>
                <w:rFonts w:asciiTheme="majorHAnsi" w:hAnsiTheme="majorHAnsi"/>
                <w:b/>
                <w:bCs/>
                <w:color w:val="1F497D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hAnsiTheme="majorHAnsi"/>
                <w:b/>
                <w:bCs/>
                <w:color w:val="FFFFFF"/>
                <w:sz w:val="20"/>
                <w:szCs w:val="20"/>
                <w:lang w:eastAsia="hr-HR"/>
              </w:rPr>
              <w:t>AKTIVNOST/PROJEKT</w:t>
            </w:r>
          </w:p>
        </w:tc>
      </w:tr>
      <w:tr w:rsidR="00C3315D" w:rsidRPr="004E4B70" w14:paraId="66816AC6" w14:textId="77777777" w:rsidTr="00563F85">
        <w:trPr>
          <w:trHeight w:val="366"/>
        </w:trPr>
        <w:tc>
          <w:tcPr>
            <w:tcW w:w="1007" w:type="dxa"/>
            <w:vAlign w:val="center"/>
          </w:tcPr>
          <w:p w14:paraId="00F866C9" w14:textId="77777777" w:rsidR="00C3315D" w:rsidRPr="004E4B70" w:rsidRDefault="00C3315D" w:rsidP="00C3315D">
            <w:pPr>
              <w:rPr>
                <w:rFonts w:asciiTheme="majorHAnsi" w:hAnsiTheme="majorHAnsi"/>
                <w:color w:val="1F497D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  <w:t>A100001</w:t>
            </w:r>
          </w:p>
        </w:tc>
        <w:tc>
          <w:tcPr>
            <w:tcW w:w="2021" w:type="dxa"/>
            <w:vAlign w:val="center"/>
          </w:tcPr>
          <w:p w14:paraId="548BEA03" w14:textId="77777777" w:rsidR="00C3315D" w:rsidRPr="004E4B70" w:rsidRDefault="00C3315D" w:rsidP="00C3315D">
            <w:pPr>
              <w:rPr>
                <w:rFonts w:asciiTheme="majorHAnsi" w:hAnsiTheme="majorHAnsi"/>
                <w:color w:val="1F497D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  <w:t>VZO Lipovljani</w:t>
            </w:r>
          </w:p>
        </w:tc>
        <w:tc>
          <w:tcPr>
            <w:tcW w:w="450" w:type="dxa"/>
            <w:vAlign w:val="center"/>
          </w:tcPr>
          <w:p w14:paraId="534015B8" w14:textId="27537ACB" w:rsidR="00C3315D" w:rsidRPr="004E4B70" w:rsidRDefault="00C3315D" w:rsidP="00C3315D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hAnsiTheme="majorHAnsi" w:cs="Calibri"/>
                <w:sz w:val="20"/>
                <w:szCs w:val="20"/>
              </w:rPr>
              <w:t>€</w:t>
            </w:r>
          </w:p>
        </w:tc>
        <w:tc>
          <w:tcPr>
            <w:tcW w:w="1336" w:type="dxa"/>
            <w:shd w:val="clear" w:color="auto" w:fill="auto"/>
            <w:vAlign w:val="center"/>
          </w:tcPr>
          <w:p w14:paraId="169D4963" w14:textId="489A7F02" w:rsidR="00C3315D" w:rsidRPr="004E4B70" w:rsidRDefault="00C3315D" w:rsidP="00136A85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hAnsiTheme="majorHAnsi" w:cs="Calibri"/>
                <w:color w:val="000000"/>
                <w:sz w:val="20"/>
                <w:szCs w:val="20"/>
              </w:rPr>
              <w:t>33.180,70</w:t>
            </w:r>
          </w:p>
        </w:tc>
        <w:tc>
          <w:tcPr>
            <w:tcW w:w="1336" w:type="dxa"/>
            <w:gridSpan w:val="2"/>
            <w:shd w:val="clear" w:color="auto" w:fill="auto"/>
            <w:vAlign w:val="center"/>
          </w:tcPr>
          <w:p w14:paraId="2B15272B" w14:textId="6A075195" w:rsidR="00C3315D" w:rsidRPr="004E4B70" w:rsidRDefault="00C3315D" w:rsidP="00136A85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hAnsiTheme="majorHAnsi" w:cs="Calibri"/>
                <w:color w:val="000000"/>
                <w:sz w:val="20"/>
                <w:szCs w:val="20"/>
              </w:rPr>
              <w:t>19.908,42</w:t>
            </w:r>
          </w:p>
        </w:tc>
        <w:tc>
          <w:tcPr>
            <w:tcW w:w="1336" w:type="dxa"/>
            <w:shd w:val="clear" w:color="auto" w:fill="auto"/>
            <w:vAlign w:val="center"/>
          </w:tcPr>
          <w:p w14:paraId="658C6C0B" w14:textId="396EB8C9" w:rsidR="00C3315D" w:rsidRPr="00136A85" w:rsidRDefault="00C3315D" w:rsidP="00136A85">
            <w:pPr>
              <w:jc w:val="center"/>
              <w:rPr>
                <w:rFonts w:asciiTheme="majorHAnsi" w:hAnsiTheme="majorHAnsi" w:cs="Calibri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hAnsiTheme="majorHAnsi" w:cs="Calibri"/>
                <w:sz w:val="20"/>
                <w:szCs w:val="20"/>
              </w:rPr>
              <w:t>19.908,00</w:t>
            </w:r>
          </w:p>
        </w:tc>
        <w:tc>
          <w:tcPr>
            <w:tcW w:w="1298" w:type="dxa"/>
            <w:shd w:val="clear" w:color="auto" w:fill="auto"/>
            <w:vAlign w:val="center"/>
          </w:tcPr>
          <w:p w14:paraId="5719D084" w14:textId="60ED1B5A" w:rsidR="00C3315D" w:rsidRPr="004E4B70" w:rsidRDefault="00C3315D" w:rsidP="00136A85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hAnsiTheme="majorHAnsi" w:cs="Calibri"/>
                <w:color w:val="000000"/>
                <w:sz w:val="20"/>
                <w:szCs w:val="20"/>
              </w:rPr>
              <w:t>22.908,00</w:t>
            </w:r>
          </w:p>
        </w:tc>
        <w:tc>
          <w:tcPr>
            <w:tcW w:w="1276" w:type="dxa"/>
            <w:vAlign w:val="center"/>
          </w:tcPr>
          <w:p w14:paraId="14612EB9" w14:textId="033F3A12" w:rsidR="00C3315D" w:rsidRPr="004E4B70" w:rsidRDefault="00C3315D" w:rsidP="00136A85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hAnsiTheme="majorHAnsi" w:cs="Calibri"/>
                <w:color w:val="000000"/>
                <w:sz w:val="20"/>
                <w:szCs w:val="20"/>
              </w:rPr>
              <w:t>22.908,00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F4A2FB8" w14:textId="67B3C817" w:rsidR="00C3315D" w:rsidRPr="00136A85" w:rsidRDefault="00B22479" w:rsidP="00136A85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4E4B70">
              <w:rPr>
                <w:rFonts w:asciiTheme="majorHAnsi" w:hAnsiTheme="majorHAnsi" w:cs="Calibri"/>
                <w:color w:val="000000"/>
                <w:sz w:val="20"/>
                <w:szCs w:val="20"/>
              </w:rPr>
              <w:t>118.813,12</w:t>
            </w:r>
          </w:p>
        </w:tc>
        <w:tc>
          <w:tcPr>
            <w:tcW w:w="1181" w:type="dxa"/>
            <w:shd w:val="clear" w:color="auto" w:fill="auto"/>
            <w:vAlign w:val="center"/>
          </w:tcPr>
          <w:p w14:paraId="0C158EBF" w14:textId="77777777" w:rsidR="00C3315D" w:rsidRPr="004E4B70" w:rsidRDefault="00C3315D" w:rsidP="00136A85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hAnsiTheme="majorHAnsi"/>
                <w:sz w:val="20"/>
                <w:szCs w:val="20"/>
                <w:lang w:eastAsia="hr-HR"/>
              </w:rPr>
              <w:t>+</w:t>
            </w:r>
          </w:p>
        </w:tc>
        <w:tc>
          <w:tcPr>
            <w:tcW w:w="1195" w:type="dxa"/>
            <w:shd w:val="clear" w:color="auto" w:fill="auto"/>
            <w:vAlign w:val="center"/>
          </w:tcPr>
          <w:p w14:paraId="3211F441" w14:textId="77777777" w:rsidR="00C3315D" w:rsidRPr="004E4B70" w:rsidRDefault="00C3315D" w:rsidP="00136A85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75D4244C" w14:textId="77777777" w:rsidR="00C3315D" w:rsidRPr="004E4B70" w:rsidRDefault="00C3315D" w:rsidP="00136A85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hAnsiTheme="majorHAnsi"/>
                <w:sz w:val="20"/>
                <w:szCs w:val="20"/>
                <w:lang w:eastAsia="hr-HR"/>
              </w:rPr>
              <w:t>+</w:t>
            </w:r>
          </w:p>
        </w:tc>
      </w:tr>
      <w:tr w:rsidR="00C3315D" w:rsidRPr="004E4B70" w14:paraId="455B7504" w14:textId="77777777" w:rsidTr="00563F85">
        <w:trPr>
          <w:trHeight w:val="397"/>
        </w:trPr>
        <w:tc>
          <w:tcPr>
            <w:tcW w:w="1007" w:type="dxa"/>
            <w:vAlign w:val="center"/>
          </w:tcPr>
          <w:p w14:paraId="0DEA0ED1" w14:textId="77777777" w:rsidR="00C3315D" w:rsidRPr="004E4B70" w:rsidRDefault="00C3315D" w:rsidP="00C3315D">
            <w:pPr>
              <w:rPr>
                <w:rFonts w:asciiTheme="majorHAnsi" w:hAnsiTheme="majorHAnsi"/>
                <w:color w:val="1F497D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  <w:t>A100002</w:t>
            </w:r>
          </w:p>
        </w:tc>
        <w:tc>
          <w:tcPr>
            <w:tcW w:w="2021" w:type="dxa"/>
            <w:vAlign w:val="center"/>
          </w:tcPr>
          <w:p w14:paraId="67471614" w14:textId="77777777" w:rsidR="00C3315D" w:rsidRPr="004E4B70" w:rsidRDefault="00C3315D" w:rsidP="00C3315D">
            <w:pPr>
              <w:rPr>
                <w:rFonts w:asciiTheme="majorHAnsi" w:hAnsiTheme="majorHAnsi"/>
                <w:color w:val="1F497D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  <w:t>Civilna zaštita</w:t>
            </w:r>
          </w:p>
        </w:tc>
        <w:tc>
          <w:tcPr>
            <w:tcW w:w="450" w:type="dxa"/>
            <w:vAlign w:val="center"/>
          </w:tcPr>
          <w:p w14:paraId="52E8EAA4" w14:textId="28505802" w:rsidR="00C3315D" w:rsidRPr="004E4B70" w:rsidRDefault="00C3315D" w:rsidP="00C3315D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hAnsiTheme="majorHAnsi" w:cs="Calibri"/>
                <w:sz w:val="20"/>
                <w:szCs w:val="20"/>
              </w:rPr>
              <w:t>€</w:t>
            </w:r>
          </w:p>
        </w:tc>
        <w:tc>
          <w:tcPr>
            <w:tcW w:w="1336" w:type="dxa"/>
            <w:shd w:val="clear" w:color="auto" w:fill="auto"/>
            <w:vAlign w:val="center"/>
          </w:tcPr>
          <w:p w14:paraId="2D26F946" w14:textId="2D4D1C05" w:rsidR="00C3315D" w:rsidRPr="004E4B70" w:rsidRDefault="00C3315D" w:rsidP="00136A85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hAnsiTheme="majorHAnsi" w:cs="Calibri"/>
                <w:color w:val="000000"/>
                <w:sz w:val="20"/>
                <w:szCs w:val="20"/>
              </w:rPr>
              <w:t>1.327,23</w:t>
            </w:r>
          </w:p>
        </w:tc>
        <w:tc>
          <w:tcPr>
            <w:tcW w:w="1336" w:type="dxa"/>
            <w:gridSpan w:val="2"/>
            <w:shd w:val="clear" w:color="auto" w:fill="auto"/>
            <w:vAlign w:val="center"/>
          </w:tcPr>
          <w:p w14:paraId="4B35BD82" w14:textId="0238B6C0" w:rsidR="00C3315D" w:rsidRPr="004E4B70" w:rsidRDefault="00C3315D" w:rsidP="00136A85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hAnsiTheme="majorHAnsi" w:cs="Calibri"/>
                <w:color w:val="000000"/>
                <w:sz w:val="20"/>
                <w:szCs w:val="20"/>
              </w:rPr>
              <w:t>1.327,23</w:t>
            </w:r>
          </w:p>
        </w:tc>
        <w:tc>
          <w:tcPr>
            <w:tcW w:w="1336" w:type="dxa"/>
            <w:shd w:val="clear" w:color="auto" w:fill="auto"/>
            <w:vAlign w:val="center"/>
          </w:tcPr>
          <w:p w14:paraId="67B3FE37" w14:textId="54C78970" w:rsidR="00C3315D" w:rsidRPr="004E4B70" w:rsidRDefault="00C3315D" w:rsidP="00136A85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hAnsiTheme="majorHAnsi" w:cs="Calibri"/>
                <w:color w:val="000000"/>
                <w:sz w:val="20"/>
                <w:szCs w:val="20"/>
              </w:rPr>
              <w:t>1.327,23</w:t>
            </w:r>
          </w:p>
        </w:tc>
        <w:tc>
          <w:tcPr>
            <w:tcW w:w="1298" w:type="dxa"/>
            <w:shd w:val="clear" w:color="auto" w:fill="auto"/>
            <w:vAlign w:val="center"/>
          </w:tcPr>
          <w:p w14:paraId="7F2C6396" w14:textId="05F0758B" w:rsidR="00C3315D" w:rsidRPr="004E4B70" w:rsidRDefault="00C3315D" w:rsidP="00136A85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hAnsiTheme="majorHAnsi" w:cs="Calibri"/>
                <w:color w:val="000000"/>
                <w:sz w:val="20"/>
                <w:szCs w:val="20"/>
              </w:rPr>
              <w:t>1.327,23</w:t>
            </w:r>
          </w:p>
        </w:tc>
        <w:tc>
          <w:tcPr>
            <w:tcW w:w="1276" w:type="dxa"/>
            <w:vAlign w:val="center"/>
          </w:tcPr>
          <w:p w14:paraId="64F56900" w14:textId="74DA1688" w:rsidR="00C3315D" w:rsidRPr="004E4B70" w:rsidRDefault="00C3315D" w:rsidP="00136A85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hAnsiTheme="majorHAnsi" w:cs="Calibri"/>
                <w:color w:val="000000"/>
                <w:sz w:val="20"/>
                <w:szCs w:val="20"/>
              </w:rPr>
              <w:t>1.327,23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5CA1A6A" w14:textId="36B3807C" w:rsidR="00C3315D" w:rsidRPr="004E4B70" w:rsidRDefault="00B22479" w:rsidP="00136A85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hAnsiTheme="majorHAnsi" w:cs="Calibri"/>
                <w:color w:val="000000"/>
                <w:sz w:val="20"/>
                <w:szCs w:val="20"/>
              </w:rPr>
              <w:t>6.636,15</w:t>
            </w:r>
          </w:p>
        </w:tc>
        <w:tc>
          <w:tcPr>
            <w:tcW w:w="1181" w:type="dxa"/>
            <w:shd w:val="clear" w:color="auto" w:fill="auto"/>
            <w:vAlign w:val="center"/>
          </w:tcPr>
          <w:p w14:paraId="25642030" w14:textId="77777777" w:rsidR="00C3315D" w:rsidRPr="004E4B70" w:rsidRDefault="00C3315D" w:rsidP="00136A85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hAnsiTheme="majorHAnsi"/>
                <w:sz w:val="20"/>
                <w:szCs w:val="20"/>
                <w:lang w:eastAsia="hr-HR"/>
              </w:rPr>
              <w:t>+</w:t>
            </w:r>
          </w:p>
        </w:tc>
        <w:tc>
          <w:tcPr>
            <w:tcW w:w="1195" w:type="dxa"/>
            <w:shd w:val="clear" w:color="auto" w:fill="auto"/>
            <w:vAlign w:val="center"/>
          </w:tcPr>
          <w:p w14:paraId="0D339673" w14:textId="77777777" w:rsidR="00C3315D" w:rsidRPr="004E4B70" w:rsidRDefault="00C3315D" w:rsidP="00136A85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0F1F786C" w14:textId="77777777" w:rsidR="00C3315D" w:rsidRPr="004E4B70" w:rsidRDefault="00C3315D" w:rsidP="00136A85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</w:p>
        </w:tc>
      </w:tr>
      <w:tr w:rsidR="00C3315D" w:rsidRPr="004E4B70" w14:paraId="63D7379C" w14:textId="77777777" w:rsidTr="00563F85">
        <w:trPr>
          <w:trHeight w:val="284"/>
        </w:trPr>
        <w:tc>
          <w:tcPr>
            <w:tcW w:w="1007" w:type="dxa"/>
            <w:vAlign w:val="center"/>
          </w:tcPr>
          <w:p w14:paraId="60A4F39E" w14:textId="77777777" w:rsidR="00C3315D" w:rsidRPr="004E4B70" w:rsidRDefault="00C3315D" w:rsidP="00C3315D">
            <w:pPr>
              <w:rPr>
                <w:rFonts w:asciiTheme="majorHAnsi" w:hAnsiTheme="majorHAnsi"/>
                <w:color w:val="1F497D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  <w:t>A100003</w:t>
            </w:r>
          </w:p>
        </w:tc>
        <w:tc>
          <w:tcPr>
            <w:tcW w:w="2021" w:type="dxa"/>
            <w:vAlign w:val="center"/>
          </w:tcPr>
          <w:p w14:paraId="3322D415" w14:textId="77777777" w:rsidR="00C3315D" w:rsidRPr="004E4B70" w:rsidRDefault="00C3315D" w:rsidP="00C3315D">
            <w:pPr>
              <w:rPr>
                <w:rFonts w:asciiTheme="majorHAnsi" w:hAnsiTheme="majorHAnsi"/>
                <w:color w:val="1F497D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  <w:t>Naknade za intervencije</w:t>
            </w:r>
          </w:p>
        </w:tc>
        <w:tc>
          <w:tcPr>
            <w:tcW w:w="450" w:type="dxa"/>
            <w:vAlign w:val="center"/>
          </w:tcPr>
          <w:p w14:paraId="27E7402B" w14:textId="14354BAA" w:rsidR="00C3315D" w:rsidRPr="004E4B70" w:rsidRDefault="00C3315D" w:rsidP="00C3315D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hAnsiTheme="majorHAnsi" w:cs="Calibri"/>
                <w:sz w:val="20"/>
                <w:szCs w:val="20"/>
              </w:rPr>
              <w:t>€</w:t>
            </w:r>
          </w:p>
        </w:tc>
        <w:tc>
          <w:tcPr>
            <w:tcW w:w="1336" w:type="dxa"/>
            <w:shd w:val="clear" w:color="auto" w:fill="auto"/>
            <w:vAlign w:val="center"/>
          </w:tcPr>
          <w:p w14:paraId="5A2F01BE" w14:textId="5BA4851C" w:rsidR="00C3315D" w:rsidRPr="004E4B70" w:rsidRDefault="00C3315D" w:rsidP="00136A85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hAnsiTheme="majorHAnsi" w:cs="Calibri"/>
                <w:color w:val="000000"/>
                <w:sz w:val="20"/>
                <w:szCs w:val="20"/>
              </w:rPr>
              <w:t>663,61</w:t>
            </w:r>
          </w:p>
        </w:tc>
        <w:tc>
          <w:tcPr>
            <w:tcW w:w="1336" w:type="dxa"/>
            <w:gridSpan w:val="2"/>
            <w:shd w:val="clear" w:color="auto" w:fill="auto"/>
            <w:vAlign w:val="center"/>
          </w:tcPr>
          <w:p w14:paraId="5862C73D" w14:textId="51936088" w:rsidR="00C3315D" w:rsidRPr="004E4B70" w:rsidRDefault="00C3315D" w:rsidP="00136A85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hAnsiTheme="majorHAnsi" w:cs="Calibri"/>
                <w:color w:val="000000"/>
                <w:sz w:val="20"/>
                <w:szCs w:val="20"/>
              </w:rPr>
              <w:t>663,61</w:t>
            </w:r>
          </w:p>
        </w:tc>
        <w:tc>
          <w:tcPr>
            <w:tcW w:w="1336" w:type="dxa"/>
            <w:shd w:val="clear" w:color="auto" w:fill="auto"/>
            <w:vAlign w:val="center"/>
          </w:tcPr>
          <w:p w14:paraId="60825A9B" w14:textId="1DEB27B0" w:rsidR="00C3315D" w:rsidRPr="004E4B70" w:rsidRDefault="00C3315D" w:rsidP="00136A85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hAnsiTheme="majorHAnsi" w:cs="Calibri"/>
                <w:color w:val="000000"/>
                <w:sz w:val="20"/>
                <w:szCs w:val="20"/>
              </w:rPr>
              <w:t>663,61</w:t>
            </w:r>
          </w:p>
        </w:tc>
        <w:tc>
          <w:tcPr>
            <w:tcW w:w="1298" w:type="dxa"/>
            <w:shd w:val="clear" w:color="auto" w:fill="auto"/>
            <w:vAlign w:val="center"/>
          </w:tcPr>
          <w:p w14:paraId="03DAD849" w14:textId="615E3C17" w:rsidR="00C3315D" w:rsidRPr="004E4B70" w:rsidRDefault="00C3315D" w:rsidP="00136A85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hAnsiTheme="majorHAnsi" w:cs="Calibri"/>
                <w:color w:val="000000"/>
                <w:sz w:val="20"/>
                <w:szCs w:val="20"/>
              </w:rPr>
              <w:t>663,61</w:t>
            </w:r>
          </w:p>
        </w:tc>
        <w:tc>
          <w:tcPr>
            <w:tcW w:w="1276" w:type="dxa"/>
            <w:vAlign w:val="center"/>
          </w:tcPr>
          <w:p w14:paraId="7DA8122D" w14:textId="77341E30" w:rsidR="00C3315D" w:rsidRPr="004E4B70" w:rsidRDefault="00C3315D" w:rsidP="00136A85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hAnsiTheme="majorHAnsi" w:cs="Calibri"/>
                <w:color w:val="000000"/>
                <w:sz w:val="20"/>
                <w:szCs w:val="20"/>
              </w:rPr>
              <w:t>663,61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3CE4840" w14:textId="2576FD7E" w:rsidR="00C3315D" w:rsidRPr="004E4B70" w:rsidRDefault="00C3315D" w:rsidP="00136A85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hAnsiTheme="majorHAnsi" w:cs="Calibri"/>
                <w:color w:val="000000"/>
                <w:sz w:val="20"/>
                <w:szCs w:val="20"/>
              </w:rPr>
              <w:t>3.318,07</w:t>
            </w:r>
          </w:p>
        </w:tc>
        <w:tc>
          <w:tcPr>
            <w:tcW w:w="1181" w:type="dxa"/>
            <w:shd w:val="clear" w:color="auto" w:fill="auto"/>
            <w:vAlign w:val="center"/>
          </w:tcPr>
          <w:p w14:paraId="0BB69B7E" w14:textId="77777777" w:rsidR="00C3315D" w:rsidRPr="004E4B70" w:rsidRDefault="00C3315D" w:rsidP="00136A85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hAnsiTheme="majorHAnsi"/>
                <w:sz w:val="20"/>
                <w:szCs w:val="20"/>
                <w:lang w:eastAsia="hr-HR"/>
              </w:rPr>
              <w:t>+</w:t>
            </w:r>
          </w:p>
        </w:tc>
        <w:tc>
          <w:tcPr>
            <w:tcW w:w="1195" w:type="dxa"/>
            <w:shd w:val="clear" w:color="auto" w:fill="auto"/>
            <w:vAlign w:val="center"/>
          </w:tcPr>
          <w:p w14:paraId="7777D4E3" w14:textId="77777777" w:rsidR="00C3315D" w:rsidRPr="004E4B70" w:rsidRDefault="00C3315D" w:rsidP="00136A85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4B2EF76F" w14:textId="77777777" w:rsidR="00C3315D" w:rsidRPr="004E4B70" w:rsidRDefault="00C3315D" w:rsidP="00136A85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</w:p>
        </w:tc>
      </w:tr>
      <w:tr w:rsidR="00C3315D" w:rsidRPr="004E4B70" w14:paraId="7C8E4510" w14:textId="77777777" w:rsidTr="00563F85">
        <w:trPr>
          <w:trHeight w:val="284"/>
        </w:trPr>
        <w:tc>
          <w:tcPr>
            <w:tcW w:w="1007" w:type="dxa"/>
            <w:vAlign w:val="center"/>
          </w:tcPr>
          <w:p w14:paraId="527D5727" w14:textId="77777777" w:rsidR="00C3315D" w:rsidRPr="004E4B70" w:rsidRDefault="00C3315D" w:rsidP="00C3315D">
            <w:pPr>
              <w:rPr>
                <w:rFonts w:asciiTheme="majorHAnsi" w:hAnsiTheme="majorHAnsi"/>
                <w:color w:val="1F497D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  <w:t>A100004</w:t>
            </w:r>
          </w:p>
        </w:tc>
        <w:tc>
          <w:tcPr>
            <w:tcW w:w="2021" w:type="dxa"/>
            <w:vAlign w:val="center"/>
          </w:tcPr>
          <w:p w14:paraId="2D855A32" w14:textId="77777777" w:rsidR="00C3315D" w:rsidRPr="004E4B70" w:rsidRDefault="00C3315D" w:rsidP="00C3315D">
            <w:pPr>
              <w:rPr>
                <w:rFonts w:asciiTheme="majorHAnsi" w:hAnsiTheme="majorHAnsi"/>
                <w:color w:val="1F497D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  <w:t>HGSS stanica Novska</w:t>
            </w:r>
          </w:p>
        </w:tc>
        <w:tc>
          <w:tcPr>
            <w:tcW w:w="450" w:type="dxa"/>
            <w:vAlign w:val="center"/>
          </w:tcPr>
          <w:p w14:paraId="19F4E37F" w14:textId="60E78D88" w:rsidR="00C3315D" w:rsidRPr="004E4B70" w:rsidRDefault="00C3315D" w:rsidP="00C3315D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hAnsiTheme="majorHAnsi" w:cs="Calibri"/>
                <w:sz w:val="20"/>
                <w:szCs w:val="20"/>
              </w:rPr>
              <w:t>€</w:t>
            </w:r>
          </w:p>
        </w:tc>
        <w:tc>
          <w:tcPr>
            <w:tcW w:w="1336" w:type="dxa"/>
            <w:shd w:val="clear" w:color="auto" w:fill="auto"/>
            <w:vAlign w:val="center"/>
          </w:tcPr>
          <w:p w14:paraId="6FE200A2" w14:textId="2E2D948A" w:rsidR="00C3315D" w:rsidRPr="004E4B70" w:rsidRDefault="00C3315D" w:rsidP="00136A85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hAnsiTheme="majorHAnsi" w:cs="Calibri"/>
                <w:color w:val="000000"/>
                <w:sz w:val="20"/>
                <w:szCs w:val="20"/>
              </w:rPr>
              <w:t>1.327,23</w:t>
            </w:r>
          </w:p>
        </w:tc>
        <w:tc>
          <w:tcPr>
            <w:tcW w:w="1336" w:type="dxa"/>
            <w:gridSpan w:val="2"/>
            <w:shd w:val="clear" w:color="auto" w:fill="auto"/>
            <w:vAlign w:val="center"/>
          </w:tcPr>
          <w:p w14:paraId="4C3F4A33" w14:textId="25A84ED2" w:rsidR="00C3315D" w:rsidRPr="004E4B70" w:rsidRDefault="00C3315D" w:rsidP="00136A85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hAnsiTheme="majorHAnsi" w:cs="Calibri"/>
                <w:color w:val="000000"/>
                <w:sz w:val="20"/>
                <w:szCs w:val="20"/>
              </w:rPr>
              <w:t>1.327,23</w:t>
            </w:r>
          </w:p>
        </w:tc>
        <w:tc>
          <w:tcPr>
            <w:tcW w:w="1336" w:type="dxa"/>
            <w:shd w:val="clear" w:color="auto" w:fill="auto"/>
            <w:vAlign w:val="center"/>
          </w:tcPr>
          <w:p w14:paraId="330E7067" w14:textId="44E49C37" w:rsidR="00C3315D" w:rsidRPr="004E4B70" w:rsidRDefault="00C3315D" w:rsidP="00136A85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hAnsiTheme="majorHAnsi" w:cs="Calibri"/>
                <w:color w:val="000000"/>
                <w:sz w:val="20"/>
                <w:szCs w:val="20"/>
              </w:rPr>
              <w:t>1.327,23</w:t>
            </w:r>
          </w:p>
        </w:tc>
        <w:tc>
          <w:tcPr>
            <w:tcW w:w="1298" w:type="dxa"/>
            <w:shd w:val="clear" w:color="auto" w:fill="auto"/>
            <w:vAlign w:val="center"/>
          </w:tcPr>
          <w:p w14:paraId="4BFAEC25" w14:textId="1149C03A" w:rsidR="00C3315D" w:rsidRPr="004E4B70" w:rsidRDefault="00C3315D" w:rsidP="00136A85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hAnsiTheme="majorHAnsi" w:cs="Calibri"/>
                <w:color w:val="000000"/>
                <w:sz w:val="20"/>
                <w:szCs w:val="20"/>
              </w:rPr>
              <w:t>1.327,23</w:t>
            </w:r>
          </w:p>
        </w:tc>
        <w:tc>
          <w:tcPr>
            <w:tcW w:w="1276" w:type="dxa"/>
            <w:vAlign w:val="center"/>
          </w:tcPr>
          <w:p w14:paraId="74422147" w14:textId="5560272B" w:rsidR="00C3315D" w:rsidRPr="004E4B70" w:rsidRDefault="00C3315D" w:rsidP="00136A85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hAnsiTheme="majorHAnsi" w:cs="Calibri"/>
                <w:color w:val="000000"/>
                <w:sz w:val="20"/>
                <w:szCs w:val="20"/>
              </w:rPr>
              <w:t>1.327,23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80398D4" w14:textId="64CB7C01" w:rsidR="00C3315D" w:rsidRPr="004E4B70" w:rsidRDefault="00C3315D" w:rsidP="00136A85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hAnsiTheme="majorHAnsi" w:cs="Calibri"/>
                <w:color w:val="000000"/>
                <w:sz w:val="20"/>
                <w:szCs w:val="20"/>
              </w:rPr>
              <w:t>6.636,14</w:t>
            </w:r>
          </w:p>
        </w:tc>
        <w:tc>
          <w:tcPr>
            <w:tcW w:w="1181" w:type="dxa"/>
            <w:shd w:val="clear" w:color="auto" w:fill="auto"/>
            <w:vAlign w:val="center"/>
          </w:tcPr>
          <w:p w14:paraId="2D0AD68E" w14:textId="77777777" w:rsidR="00C3315D" w:rsidRPr="004E4B70" w:rsidRDefault="00C3315D" w:rsidP="00136A85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hAnsiTheme="majorHAnsi"/>
                <w:sz w:val="20"/>
                <w:szCs w:val="20"/>
                <w:lang w:eastAsia="hr-HR"/>
              </w:rPr>
              <w:t>+</w:t>
            </w:r>
          </w:p>
        </w:tc>
        <w:tc>
          <w:tcPr>
            <w:tcW w:w="1195" w:type="dxa"/>
            <w:shd w:val="clear" w:color="auto" w:fill="auto"/>
            <w:vAlign w:val="center"/>
          </w:tcPr>
          <w:p w14:paraId="13D5E1C0" w14:textId="77777777" w:rsidR="00C3315D" w:rsidRPr="004E4B70" w:rsidRDefault="00C3315D" w:rsidP="00136A85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0F424644" w14:textId="77777777" w:rsidR="00C3315D" w:rsidRPr="004E4B70" w:rsidRDefault="00C3315D" w:rsidP="00136A85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</w:p>
        </w:tc>
      </w:tr>
      <w:tr w:rsidR="00C3315D" w:rsidRPr="004E4B70" w14:paraId="1BCCD8D2" w14:textId="77777777" w:rsidTr="00563F85">
        <w:trPr>
          <w:trHeight w:val="284"/>
        </w:trPr>
        <w:tc>
          <w:tcPr>
            <w:tcW w:w="1007" w:type="dxa"/>
            <w:vAlign w:val="center"/>
          </w:tcPr>
          <w:p w14:paraId="78FC7703" w14:textId="77777777" w:rsidR="00C3315D" w:rsidRPr="00136A85" w:rsidRDefault="00C3315D" w:rsidP="00C3315D">
            <w:pPr>
              <w:rPr>
                <w:rFonts w:asciiTheme="majorHAnsi" w:hAnsiTheme="majorHAnsi"/>
                <w:color w:val="1F497D"/>
                <w:sz w:val="20"/>
                <w:szCs w:val="20"/>
                <w:lang w:eastAsia="hr-HR"/>
              </w:rPr>
            </w:pPr>
            <w:r w:rsidRPr="00136A85"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  <w:t>A100005</w:t>
            </w:r>
          </w:p>
        </w:tc>
        <w:tc>
          <w:tcPr>
            <w:tcW w:w="2021" w:type="dxa"/>
            <w:vAlign w:val="center"/>
          </w:tcPr>
          <w:p w14:paraId="086EA634" w14:textId="77777777" w:rsidR="00C3315D" w:rsidRPr="004E4B70" w:rsidRDefault="00C3315D" w:rsidP="00C3315D">
            <w:pPr>
              <w:rPr>
                <w:rFonts w:asciiTheme="majorHAnsi" w:hAnsiTheme="majorHAnsi"/>
                <w:color w:val="1F497D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  <w:t>Sufinanciranje psa tragača u prirodi i ruševinama</w:t>
            </w:r>
          </w:p>
        </w:tc>
        <w:tc>
          <w:tcPr>
            <w:tcW w:w="450" w:type="dxa"/>
            <w:vAlign w:val="center"/>
          </w:tcPr>
          <w:p w14:paraId="34700C89" w14:textId="6D6114F7" w:rsidR="00C3315D" w:rsidRPr="004E4B70" w:rsidRDefault="00C3315D" w:rsidP="00C3315D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hAnsiTheme="majorHAnsi" w:cs="Calibri"/>
                <w:sz w:val="20"/>
                <w:szCs w:val="20"/>
              </w:rPr>
              <w:t>€</w:t>
            </w:r>
          </w:p>
        </w:tc>
        <w:tc>
          <w:tcPr>
            <w:tcW w:w="1336" w:type="dxa"/>
            <w:shd w:val="clear" w:color="auto" w:fill="auto"/>
            <w:vAlign w:val="center"/>
          </w:tcPr>
          <w:p w14:paraId="17EAD2F6" w14:textId="406E496F" w:rsidR="00C3315D" w:rsidRPr="004E4B70" w:rsidRDefault="00C3315D" w:rsidP="00136A85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hAnsiTheme="majorHAnsi" w:cs="Calibri"/>
                <w:color w:val="000000"/>
                <w:sz w:val="20"/>
                <w:szCs w:val="20"/>
              </w:rPr>
              <w:t>663,61</w:t>
            </w:r>
          </w:p>
        </w:tc>
        <w:tc>
          <w:tcPr>
            <w:tcW w:w="1336" w:type="dxa"/>
            <w:gridSpan w:val="2"/>
            <w:shd w:val="clear" w:color="auto" w:fill="auto"/>
            <w:vAlign w:val="center"/>
          </w:tcPr>
          <w:p w14:paraId="26ABF871" w14:textId="6203EAFC" w:rsidR="00C3315D" w:rsidRPr="004E4B70" w:rsidRDefault="00C3315D" w:rsidP="00136A85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hAnsiTheme="majorHAnsi" w:cs="Calibri"/>
                <w:color w:val="000000"/>
                <w:sz w:val="20"/>
                <w:szCs w:val="20"/>
              </w:rPr>
              <w:t>663,61</w:t>
            </w:r>
          </w:p>
        </w:tc>
        <w:tc>
          <w:tcPr>
            <w:tcW w:w="1336" w:type="dxa"/>
            <w:shd w:val="clear" w:color="auto" w:fill="auto"/>
            <w:vAlign w:val="center"/>
          </w:tcPr>
          <w:p w14:paraId="2E66CF0F" w14:textId="4B5AA036" w:rsidR="00C3315D" w:rsidRPr="004E4B70" w:rsidRDefault="00C3315D" w:rsidP="00136A85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hAnsiTheme="majorHAnsi" w:cs="Calibri"/>
                <w:color w:val="000000"/>
                <w:sz w:val="20"/>
                <w:szCs w:val="20"/>
              </w:rPr>
              <w:t>663,61</w:t>
            </w:r>
          </w:p>
        </w:tc>
        <w:tc>
          <w:tcPr>
            <w:tcW w:w="1298" w:type="dxa"/>
            <w:shd w:val="clear" w:color="auto" w:fill="auto"/>
            <w:vAlign w:val="center"/>
          </w:tcPr>
          <w:p w14:paraId="39223B48" w14:textId="6EC10936" w:rsidR="00C3315D" w:rsidRPr="004E4B70" w:rsidRDefault="00C3315D" w:rsidP="00136A85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hAnsiTheme="majorHAnsi" w:cs="Calibri"/>
                <w:color w:val="000000"/>
                <w:sz w:val="20"/>
                <w:szCs w:val="20"/>
              </w:rPr>
              <w:t>663,61</w:t>
            </w:r>
          </w:p>
        </w:tc>
        <w:tc>
          <w:tcPr>
            <w:tcW w:w="1276" w:type="dxa"/>
            <w:vAlign w:val="center"/>
          </w:tcPr>
          <w:p w14:paraId="714901E9" w14:textId="7E8B5566" w:rsidR="00C3315D" w:rsidRPr="004E4B70" w:rsidRDefault="00C3315D" w:rsidP="00136A85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hAnsiTheme="majorHAnsi" w:cs="Calibri"/>
                <w:color w:val="000000"/>
                <w:sz w:val="20"/>
                <w:szCs w:val="20"/>
              </w:rPr>
              <w:t>663,61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8DB2FCC" w14:textId="425822C4" w:rsidR="00C3315D" w:rsidRPr="004E4B70" w:rsidRDefault="00C3315D" w:rsidP="00136A85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hAnsiTheme="majorHAnsi" w:cs="Calibri"/>
                <w:color w:val="000000"/>
                <w:sz w:val="20"/>
                <w:szCs w:val="20"/>
              </w:rPr>
              <w:t>3.318,07</w:t>
            </w:r>
          </w:p>
        </w:tc>
        <w:tc>
          <w:tcPr>
            <w:tcW w:w="1181" w:type="dxa"/>
            <w:shd w:val="clear" w:color="auto" w:fill="auto"/>
            <w:vAlign w:val="center"/>
          </w:tcPr>
          <w:p w14:paraId="2BC56B2B" w14:textId="77777777" w:rsidR="00C3315D" w:rsidRPr="004E4B70" w:rsidRDefault="00C3315D" w:rsidP="00136A85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hAnsiTheme="majorHAnsi"/>
                <w:sz w:val="20"/>
                <w:szCs w:val="20"/>
                <w:lang w:eastAsia="hr-HR"/>
              </w:rPr>
              <w:t>+</w:t>
            </w:r>
          </w:p>
        </w:tc>
        <w:tc>
          <w:tcPr>
            <w:tcW w:w="1195" w:type="dxa"/>
            <w:shd w:val="clear" w:color="auto" w:fill="auto"/>
            <w:vAlign w:val="center"/>
          </w:tcPr>
          <w:p w14:paraId="4FAD2417" w14:textId="77777777" w:rsidR="00C3315D" w:rsidRPr="004E4B70" w:rsidRDefault="00C3315D" w:rsidP="00136A85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404E6D88" w14:textId="77777777" w:rsidR="00C3315D" w:rsidRPr="004E4B70" w:rsidRDefault="00C3315D" w:rsidP="00136A85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</w:p>
        </w:tc>
      </w:tr>
      <w:tr w:rsidR="00B22479" w:rsidRPr="004E4B70" w14:paraId="1A422E1C" w14:textId="77777777" w:rsidTr="00563F85">
        <w:trPr>
          <w:trHeight w:val="284"/>
        </w:trPr>
        <w:tc>
          <w:tcPr>
            <w:tcW w:w="1007" w:type="dxa"/>
            <w:vAlign w:val="center"/>
          </w:tcPr>
          <w:p w14:paraId="30B8AB60" w14:textId="1903A603" w:rsidR="00B22479" w:rsidRPr="00136A85" w:rsidRDefault="00B22479" w:rsidP="00B22479">
            <w:pPr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</w:pPr>
            <w:r w:rsidRPr="00136A85"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  <w:t>A100006</w:t>
            </w:r>
          </w:p>
        </w:tc>
        <w:tc>
          <w:tcPr>
            <w:tcW w:w="2021" w:type="dxa"/>
            <w:vAlign w:val="center"/>
          </w:tcPr>
          <w:p w14:paraId="37935798" w14:textId="3C046FC5" w:rsidR="00B22479" w:rsidRPr="004E4B70" w:rsidRDefault="00B22479" w:rsidP="00B22479">
            <w:pPr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  <w:t>DVD Lipovljani</w:t>
            </w:r>
          </w:p>
        </w:tc>
        <w:tc>
          <w:tcPr>
            <w:tcW w:w="450" w:type="dxa"/>
            <w:vAlign w:val="center"/>
          </w:tcPr>
          <w:p w14:paraId="2A943444" w14:textId="1140B8A1" w:rsidR="00B22479" w:rsidRPr="004E4B70" w:rsidRDefault="00B22479" w:rsidP="00B22479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4E4B70">
              <w:rPr>
                <w:rFonts w:asciiTheme="majorHAnsi" w:hAnsiTheme="majorHAnsi" w:cs="Calibri"/>
                <w:sz w:val="20"/>
                <w:szCs w:val="20"/>
              </w:rPr>
              <w:t>€</w:t>
            </w:r>
          </w:p>
        </w:tc>
        <w:tc>
          <w:tcPr>
            <w:tcW w:w="1336" w:type="dxa"/>
            <w:shd w:val="clear" w:color="auto" w:fill="auto"/>
            <w:vAlign w:val="center"/>
          </w:tcPr>
          <w:p w14:paraId="12A5EA93" w14:textId="7AF7A6B7" w:rsidR="00B22479" w:rsidRPr="004E4B70" w:rsidRDefault="00B22479" w:rsidP="00136A85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4E4B70">
              <w:rPr>
                <w:rFonts w:asciiTheme="majorHAnsi" w:hAnsiTheme="majorHAns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6" w:type="dxa"/>
            <w:gridSpan w:val="2"/>
            <w:shd w:val="clear" w:color="auto" w:fill="auto"/>
            <w:vAlign w:val="center"/>
          </w:tcPr>
          <w:p w14:paraId="0224C307" w14:textId="09C3BD75" w:rsidR="00B22479" w:rsidRPr="004E4B70" w:rsidRDefault="00B22479" w:rsidP="00136A85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4E4B70">
              <w:rPr>
                <w:rFonts w:asciiTheme="majorHAnsi" w:hAnsiTheme="majorHAns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6" w:type="dxa"/>
            <w:shd w:val="clear" w:color="auto" w:fill="auto"/>
            <w:vAlign w:val="center"/>
          </w:tcPr>
          <w:p w14:paraId="575A8ACE" w14:textId="3547F876" w:rsidR="00B22479" w:rsidRPr="004E4B70" w:rsidRDefault="00B22479" w:rsidP="00136A85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4E4B70">
              <w:rPr>
                <w:rFonts w:asciiTheme="majorHAnsi" w:hAnsiTheme="majorHAnsi" w:cs="Calibri"/>
                <w:sz w:val="20"/>
                <w:szCs w:val="20"/>
              </w:rPr>
              <w:t>6.636,00</w:t>
            </w:r>
          </w:p>
        </w:tc>
        <w:tc>
          <w:tcPr>
            <w:tcW w:w="1298" w:type="dxa"/>
            <w:shd w:val="clear" w:color="auto" w:fill="auto"/>
            <w:vAlign w:val="center"/>
          </w:tcPr>
          <w:p w14:paraId="478BE192" w14:textId="6BD80FA8" w:rsidR="00B22479" w:rsidRPr="004E4B70" w:rsidRDefault="00B22479" w:rsidP="00136A85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4E4B70">
              <w:rPr>
                <w:rFonts w:asciiTheme="majorHAnsi" w:hAnsiTheme="majorHAnsi" w:cs="Calibri"/>
                <w:color w:val="000000"/>
                <w:sz w:val="20"/>
                <w:szCs w:val="20"/>
              </w:rPr>
              <w:t>12.000,00</w:t>
            </w:r>
          </w:p>
        </w:tc>
        <w:tc>
          <w:tcPr>
            <w:tcW w:w="1276" w:type="dxa"/>
            <w:vAlign w:val="center"/>
          </w:tcPr>
          <w:p w14:paraId="5C597BA0" w14:textId="41BA0C05" w:rsidR="00B22479" w:rsidRPr="004E4B70" w:rsidRDefault="00B22479" w:rsidP="00136A85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4E4B70">
              <w:rPr>
                <w:rFonts w:asciiTheme="majorHAnsi" w:hAnsiTheme="majorHAnsi" w:cs="Calibri"/>
                <w:color w:val="000000"/>
                <w:sz w:val="20"/>
                <w:szCs w:val="20"/>
              </w:rPr>
              <w:t>12.000,00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FE87DF1" w14:textId="52B2B1D4" w:rsidR="00B22479" w:rsidRPr="004E4B70" w:rsidRDefault="00B22479" w:rsidP="00136A85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4E4B70">
              <w:rPr>
                <w:rFonts w:asciiTheme="majorHAnsi" w:hAnsiTheme="majorHAnsi" w:cs="Calibri"/>
                <w:color w:val="000000"/>
                <w:sz w:val="20"/>
                <w:szCs w:val="20"/>
              </w:rPr>
              <w:t>30.636,00</w:t>
            </w:r>
          </w:p>
        </w:tc>
        <w:tc>
          <w:tcPr>
            <w:tcW w:w="1181" w:type="dxa"/>
            <w:shd w:val="clear" w:color="auto" w:fill="auto"/>
            <w:vAlign w:val="center"/>
          </w:tcPr>
          <w:p w14:paraId="45347811" w14:textId="5E3F5245" w:rsidR="00B22479" w:rsidRPr="004E4B70" w:rsidRDefault="001F33A4" w:rsidP="00136A85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hAnsiTheme="majorHAnsi"/>
                <w:sz w:val="20"/>
                <w:szCs w:val="20"/>
                <w:lang w:eastAsia="hr-HR"/>
              </w:rPr>
              <w:t>+</w:t>
            </w:r>
          </w:p>
        </w:tc>
        <w:tc>
          <w:tcPr>
            <w:tcW w:w="1195" w:type="dxa"/>
            <w:shd w:val="clear" w:color="auto" w:fill="auto"/>
            <w:vAlign w:val="center"/>
          </w:tcPr>
          <w:p w14:paraId="08EF0536" w14:textId="77777777" w:rsidR="00B22479" w:rsidRPr="004E4B70" w:rsidRDefault="00B22479" w:rsidP="00136A85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54A7A4B5" w14:textId="77777777" w:rsidR="00B22479" w:rsidRPr="004E4B70" w:rsidRDefault="00B22479" w:rsidP="00136A85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</w:p>
        </w:tc>
      </w:tr>
      <w:tr w:rsidR="00B22479" w:rsidRPr="004E4B70" w14:paraId="090C894D" w14:textId="77777777" w:rsidTr="00563F85">
        <w:trPr>
          <w:trHeight w:val="284"/>
        </w:trPr>
        <w:tc>
          <w:tcPr>
            <w:tcW w:w="1007" w:type="dxa"/>
            <w:vAlign w:val="center"/>
          </w:tcPr>
          <w:p w14:paraId="3EE47EB8" w14:textId="2513A13C" w:rsidR="00B22479" w:rsidRPr="00136A85" w:rsidRDefault="00B22479" w:rsidP="00B22479">
            <w:pPr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</w:pPr>
            <w:r w:rsidRPr="00136A85"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  <w:t>A100007</w:t>
            </w:r>
          </w:p>
        </w:tc>
        <w:tc>
          <w:tcPr>
            <w:tcW w:w="2021" w:type="dxa"/>
            <w:vAlign w:val="center"/>
          </w:tcPr>
          <w:p w14:paraId="5EDE2C63" w14:textId="7D1D3084" w:rsidR="00B22479" w:rsidRPr="004E4B70" w:rsidRDefault="00B22479" w:rsidP="00B22479">
            <w:pPr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  <w:t>Županijski vatrogasni operativni centar ŽVOC</w:t>
            </w:r>
          </w:p>
        </w:tc>
        <w:tc>
          <w:tcPr>
            <w:tcW w:w="450" w:type="dxa"/>
            <w:vAlign w:val="center"/>
          </w:tcPr>
          <w:p w14:paraId="0C59C01D" w14:textId="63DB4138" w:rsidR="00B22479" w:rsidRPr="004E4B70" w:rsidRDefault="00B22479" w:rsidP="00B22479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4E4B70">
              <w:rPr>
                <w:rFonts w:asciiTheme="majorHAnsi" w:hAnsiTheme="majorHAnsi" w:cs="Calibri"/>
                <w:sz w:val="20"/>
                <w:szCs w:val="20"/>
              </w:rPr>
              <w:t>€</w:t>
            </w:r>
          </w:p>
        </w:tc>
        <w:tc>
          <w:tcPr>
            <w:tcW w:w="1336" w:type="dxa"/>
            <w:shd w:val="clear" w:color="auto" w:fill="auto"/>
            <w:vAlign w:val="center"/>
          </w:tcPr>
          <w:p w14:paraId="6A2BCC75" w14:textId="6D61F88D" w:rsidR="00B22479" w:rsidRPr="004E4B70" w:rsidRDefault="00B22479" w:rsidP="00136A85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4E4B70">
              <w:rPr>
                <w:rFonts w:asciiTheme="majorHAnsi" w:hAnsiTheme="majorHAns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6" w:type="dxa"/>
            <w:gridSpan w:val="2"/>
            <w:shd w:val="clear" w:color="auto" w:fill="auto"/>
            <w:vAlign w:val="center"/>
          </w:tcPr>
          <w:p w14:paraId="2D4F9FFD" w14:textId="6289390C" w:rsidR="00B22479" w:rsidRPr="004E4B70" w:rsidRDefault="00B22479" w:rsidP="00136A85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4E4B70">
              <w:rPr>
                <w:rFonts w:asciiTheme="majorHAnsi" w:hAnsiTheme="majorHAns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6" w:type="dxa"/>
            <w:shd w:val="clear" w:color="auto" w:fill="auto"/>
            <w:vAlign w:val="center"/>
          </w:tcPr>
          <w:p w14:paraId="62B96D92" w14:textId="455E7D11" w:rsidR="00B22479" w:rsidRPr="004E4B70" w:rsidRDefault="00B22479" w:rsidP="00136A85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4E4B70">
              <w:rPr>
                <w:rFonts w:asciiTheme="majorHAnsi" w:hAnsiTheme="majorHAnsi" w:cs="Calibri"/>
                <w:sz w:val="20"/>
                <w:szCs w:val="20"/>
              </w:rPr>
              <w:t>1.654,00</w:t>
            </w:r>
          </w:p>
        </w:tc>
        <w:tc>
          <w:tcPr>
            <w:tcW w:w="1298" w:type="dxa"/>
            <w:shd w:val="clear" w:color="auto" w:fill="auto"/>
            <w:vAlign w:val="center"/>
          </w:tcPr>
          <w:p w14:paraId="7EAD70DF" w14:textId="59AD24D3" w:rsidR="00B22479" w:rsidRPr="004E4B70" w:rsidRDefault="00B22479" w:rsidP="00136A85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4E4B70">
              <w:rPr>
                <w:rFonts w:asciiTheme="majorHAnsi" w:hAnsiTheme="majorHAns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14:paraId="5ED01E5C" w14:textId="6170E899" w:rsidR="00B22479" w:rsidRPr="004E4B70" w:rsidRDefault="00B22479" w:rsidP="00136A85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4E4B70">
              <w:rPr>
                <w:rFonts w:asciiTheme="majorHAnsi" w:hAnsiTheme="majorHAns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129994B" w14:textId="2C5CE68A" w:rsidR="00B22479" w:rsidRPr="004E4B70" w:rsidRDefault="00B22479" w:rsidP="00136A85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4E4B70">
              <w:rPr>
                <w:rFonts w:asciiTheme="majorHAnsi" w:hAnsiTheme="majorHAnsi" w:cs="Calibri"/>
                <w:color w:val="000000"/>
                <w:sz w:val="20"/>
                <w:szCs w:val="20"/>
              </w:rPr>
              <w:t>1.654,00</w:t>
            </w:r>
          </w:p>
        </w:tc>
        <w:tc>
          <w:tcPr>
            <w:tcW w:w="1181" w:type="dxa"/>
            <w:shd w:val="clear" w:color="auto" w:fill="auto"/>
            <w:vAlign w:val="center"/>
          </w:tcPr>
          <w:p w14:paraId="63EAC556" w14:textId="068FB91A" w:rsidR="00B22479" w:rsidRPr="004E4B70" w:rsidRDefault="001F33A4" w:rsidP="00136A85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hAnsiTheme="majorHAnsi"/>
                <w:sz w:val="20"/>
                <w:szCs w:val="20"/>
                <w:lang w:eastAsia="hr-HR"/>
              </w:rPr>
              <w:t>+</w:t>
            </w:r>
          </w:p>
        </w:tc>
        <w:tc>
          <w:tcPr>
            <w:tcW w:w="1195" w:type="dxa"/>
            <w:shd w:val="clear" w:color="auto" w:fill="auto"/>
            <w:vAlign w:val="center"/>
          </w:tcPr>
          <w:p w14:paraId="40A14E15" w14:textId="77777777" w:rsidR="00B22479" w:rsidRPr="004E4B70" w:rsidRDefault="00B22479" w:rsidP="00136A85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073D4D4E" w14:textId="77777777" w:rsidR="00B22479" w:rsidRPr="004E4B70" w:rsidRDefault="00B22479" w:rsidP="00136A85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</w:p>
        </w:tc>
      </w:tr>
      <w:tr w:rsidR="00C3315D" w:rsidRPr="004E4B70" w14:paraId="512F9AFF" w14:textId="77777777" w:rsidTr="00563F85">
        <w:trPr>
          <w:trHeight w:val="284"/>
        </w:trPr>
        <w:tc>
          <w:tcPr>
            <w:tcW w:w="1007" w:type="dxa"/>
            <w:vAlign w:val="center"/>
          </w:tcPr>
          <w:p w14:paraId="1CA69EAC" w14:textId="77777777" w:rsidR="00C3315D" w:rsidRPr="004E4B70" w:rsidRDefault="00C3315D" w:rsidP="00C3315D">
            <w:pPr>
              <w:rPr>
                <w:rFonts w:asciiTheme="majorHAnsi" w:hAnsiTheme="majorHAnsi"/>
                <w:color w:val="1F497D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  <w:t>T100001</w:t>
            </w:r>
          </w:p>
        </w:tc>
        <w:tc>
          <w:tcPr>
            <w:tcW w:w="2021" w:type="dxa"/>
            <w:vAlign w:val="center"/>
          </w:tcPr>
          <w:p w14:paraId="3F21F0AB" w14:textId="77777777" w:rsidR="00C3315D" w:rsidRPr="004E4B70" w:rsidRDefault="00C3315D" w:rsidP="00C3315D">
            <w:pPr>
              <w:rPr>
                <w:rFonts w:asciiTheme="majorHAnsi" w:hAnsiTheme="majorHAnsi"/>
                <w:color w:val="1F497D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  <w:t>Vatrogasna oprema</w:t>
            </w:r>
          </w:p>
        </w:tc>
        <w:tc>
          <w:tcPr>
            <w:tcW w:w="450" w:type="dxa"/>
            <w:vAlign w:val="center"/>
          </w:tcPr>
          <w:p w14:paraId="44601142" w14:textId="02F4C862" w:rsidR="00C3315D" w:rsidRPr="004E4B70" w:rsidRDefault="00C3315D" w:rsidP="00C3315D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hAnsiTheme="majorHAnsi" w:cs="Calibri"/>
                <w:sz w:val="20"/>
                <w:szCs w:val="20"/>
              </w:rPr>
              <w:t>€</w:t>
            </w:r>
          </w:p>
        </w:tc>
        <w:tc>
          <w:tcPr>
            <w:tcW w:w="1336" w:type="dxa"/>
            <w:shd w:val="clear" w:color="auto" w:fill="auto"/>
            <w:vAlign w:val="center"/>
          </w:tcPr>
          <w:p w14:paraId="141AB534" w14:textId="03B81160" w:rsidR="00C3315D" w:rsidRPr="004E4B70" w:rsidRDefault="00C3315D" w:rsidP="00136A85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hAnsiTheme="majorHAnsi" w:cs="Calibri"/>
                <w:color w:val="000000"/>
                <w:sz w:val="20"/>
                <w:szCs w:val="20"/>
              </w:rPr>
              <w:t>9.954,21</w:t>
            </w:r>
          </w:p>
        </w:tc>
        <w:tc>
          <w:tcPr>
            <w:tcW w:w="1336" w:type="dxa"/>
            <w:gridSpan w:val="2"/>
            <w:shd w:val="clear" w:color="auto" w:fill="auto"/>
            <w:vAlign w:val="center"/>
          </w:tcPr>
          <w:p w14:paraId="5FA640A3" w14:textId="477F4514" w:rsidR="00C3315D" w:rsidRPr="004E4B70" w:rsidRDefault="00C3315D" w:rsidP="00136A85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hAnsiTheme="majorHAnsi" w:cs="Calibri"/>
                <w:color w:val="000000"/>
                <w:sz w:val="20"/>
                <w:szCs w:val="20"/>
              </w:rPr>
              <w:t>3.981,68</w:t>
            </w:r>
          </w:p>
        </w:tc>
        <w:tc>
          <w:tcPr>
            <w:tcW w:w="1336" w:type="dxa"/>
            <w:shd w:val="clear" w:color="auto" w:fill="auto"/>
            <w:vAlign w:val="center"/>
          </w:tcPr>
          <w:p w14:paraId="080AA8A0" w14:textId="771008B9" w:rsidR="00C3315D" w:rsidRPr="00136A85" w:rsidRDefault="00C3315D" w:rsidP="00136A85">
            <w:pPr>
              <w:jc w:val="center"/>
              <w:rPr>
                <w:rFonts w:asciiTheme="majorHAnsi" w:hAnsiTheme="majorHAnsi" w:cs="Calibri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hAnsiTheme="majorHAnsi" w:cs="Calibri"/>
                <w:sz w:val="20"/>
                <w:szCs w:val="20"/>
              </w:rPr>
              <w:t>20.000,00</w:t>
            </w:r>
          </w:p>
        </w:tc>
        <w:tc>
          <w:tcPr>
            <w:tcW w:w="1298" w:type="dxa"/>
            <w:shd w:val="clear" w:color="auto" w:fill="auto"/>
            <w:vAlign w:val="center"/>
          </w:tcPr>
          <w:p w14:paraId="1BF3BBD3" w14:textId="3D2B9067" w:rsidR="00C3315D" w:rsidRPr="00136A85" w:rsidRDefault="00C3315D" w:rsidP="00136A85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4E4B70">
              <w:rPr>
                <w:rFonts w:asciiTheme="majorHAnsi" w:hAnsiTheme="majorHAnsi" w:cs="Calibri"/>
                <w:color w:val="000000"/>
                <w:sz w:val="20"/>
                <w:szCs w:val="20"/>
              </w:rPr>
              <w:t>10.000,00</w:t>
            </w:r>
          </w:p>
        </w:tc>
        <w:tc>
          <w:tcPr>
            <w:tcW w:w="1276" w:type="dxa"/>
            <w:vAlign w:val="center"/>
          </w:tcPr>
          <w:p w14:paraId="70793BE1" w14:textId="4B4F882C" w:rsidR="00C3315D" w:rsidRPr="00136A85" w:rsidRDefault="00C3315D" w:rsidP="00136A85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4E4B70">
              <w:rPr>
                <w:rFonts w:asciiTheme="majorHAnsi" w:hAnsiTheme="majorHAnsi" w:cs="Calibri"/>
                <w:color w:val="000000"/>
                <w:sz w:val="20"/>
                <w:szCs w:val="20"/>
              </w:rPr>
              <w:t>10.000,00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5FB29B6" w14:textId="2863DB32" w:rsidR="00C3315D" w:rsidRPr="004E4B70" w:rsidRDefault="00B22479" w:rsidP="00136A85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hAnsiTheme="majorHAnsi" w:cs="Calibri"/>
                <w:color w:val="000000"/>
                <w:sz w:val="20"/>
                <w:szCs w:val="20"/>
              </w:rPr>
              <w:t>53.935,89</w:t>
            </w:r>
          </w:p>
        </w:tc>
        <w:tc>
          <w:tcPr>
            <w:tcW w:w="1181" w:type="dxa"/>
            <w:shd w:val="clear" w:color="auto" w:fill="auto"/>
            <w:vAlign w:val="center"/>
          </w:tcPr>
          <w:p w14:paraId="3F7C1870" w14:textId="77777777" w:rsidR="00C3315D" w:rsidRPr="004E4B70" w:rsidRDefault="00C3315D" w:rsidP="00136A85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</w:p>
        </w:tc>
        <w:tc>
          <w:tcPr>
            <w:tcW w:w="1195" w:type="dxa"/>
            <w:shd w:val="clear" w:color="auto" w:fill="auto"/>
            <w:vAlign w:val="center"/>
          </w:tcPr>
          <w:p w14:paraId="16C25B21" w14:textId="77777777" w:rsidR="00C3315D" w:rsidRPr="004E4B70" w:rsidRDefault="00C3315D" w:rsidP="00136A85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392EBDAE" w14:textId="77777777" w:rsidR="00C3315D" w:rsidRPr="004E4B70" w:rsidRDefault="00C3315D" w:rsidP="00136A85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hAnsiTheme="majorHAnsi"/>
                <w:sz w:val="20"/>
                <w:szCs w:val="20"/>
                <w:lang w:eastAsia="hr-HR"/>
              </w:rPr>
              <w:t>+</w:t>
            </w:r>
          </w:p>
        </w:tc>
      </w:tr>
      <w:tr w:rsidR="00C3315D" w:rsidRPr="004E4B70" w14:paraId="242B5308" w14:textId="77777777" w:rsidTr="00563F85">
        <w:trPr>
          <w:trHeight w:val="284"/>
        </w:trPr>
        <w:tc>
          <w:tcPr>
            <w:tcW w:w="14561" w:type="dxa"/>
            <w:gridSpan w:val="13"/>
            <w:shd w:val="clear" w:color="auto" w:fill="B8CCE4"/>
            <w:vAlign w:val="center"/>
          </w:tcPr>
          <w:p w14:paraId="3C264B80" w14:textId="561C5854" w:rsidR="00C3315D" w:rsidRPr="004E4B70" w:rsidRDefault="00C3315D" w:rsidP="00C3315D">
            <w:pPr>
              <w:rPr>
                <w:rFonts w:asciiTheme="majorHAnsi" w:hAnsiTheme="majorHAnsi"/>
                <w:b/>
                <w:bCs/>
                <w:sz w:val="20"/>
                <w:szCs w:val="20"/>
                <w:lang w:eastAsia="hr-HR"/>
              </w:rPr>
            </w:pPr>
            <w:r w:rsidRPr="004E4B70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  <w:lang w:eastAsia="hr-HR"/>
              </w:rPr>
              <w:t>Plan razvoja Sisačko-moslavačke županije za razdoblje do 2027. Posebni cilj 8. Zaštita okoliša te borba protiv klimatskih promjena</w:t>
            </w:r>
          </w:p>
        </w:tc>
      </w:tr>
      <w:tr w:rsidR="00C3315D" w:rsidRPr="004E4B70" w14:paraId="58D342DD" w14:textId="77777777" w:rsidTr="00136A85">
        <w:trPr>
          <w:trHeight w:val="284"/>
        </w:trPr>
        <w:tc>
          <w:tcPr>
            <w:tcW w:w="10060" w:type="dxa"/>
            <w:gridSpan w:val="9"/>
            <w:shd w:val="clear" w:color="auto" w:fill="F2F2F2"/>
          </w:tcPr>
          <w:p w14:paraId="65404507" w14:textId="19DCE3DC" w:rsidR="00C3315D" w:rsidRPr="004E4B70" w:rsidRDefault="00C3315D" w:rsidP="00C3315D">
            <w:pPr>
              <w:rPr>
                <w:rFonts w:asciiTheme="majorHAnsi" w:hAnsiTheme="majorHAnsi"/>
                <w:b/>
                <w:bCs/>
                <w:color w:val="1F497D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hAnsiTheme="majorHAnsi"/>
                <w:b/>
                <w:bCs/>
                <w:color w:val="1F497D"/>
                <w:sz w:val="20"/>
                <w:szCs w:val="20"/>
                <w:lang w:eastAsia="hr-HR"/>
              </w:rPr>
              <w:t>Mjera 11. Očuvanje i zaštita prirodnog okoliša</w:t>
            </w:r>
          </w:p>
          <w:p w14:paraId="7794EC48" w14:textId="273988C2" w:rsidR="00C3315D" w:rsidRPr="004E4B70" w:rsidRDefault="00C3315D" w:rsidP="00C3315D">
            <w:pPr>
              <w:rPr>
                <w:rFonts w:asciiTheme="majorHAnsi" w:hAnsiTheme="majorHAnsi"/>
                <w:b/>
                <w:bCs/>
                <w:color w:val="1F497D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hAnsiTheme="majorHAnsi"/>
                <w:b/>
                <w:bCs/>
                <w:color w:val="1F497D"/>
                <w:sz w:val="20"/>
                <w:szCs w:val="20"/>
                <w:lang w:eastAsia="hr-HR"/>
              </w:rPr>
              <w:t xml:space="preserve">(Mjera 8.2. Poboljšanje energetske učinkovitosti </w:t>
            </w:r>
          </w:p>
          <w:p w14:paraId="663188C7" w14:textId="6D47D3CA" w:rsidR="00C3315D" w:rsidRPr="004E4B70" w:rsidRDefault="00C3315D" w:rsidP="00C3315D">
            <w:pPr>
              <w:rPr>
                <w:rFonts w:asciiTheme="majorHAnsi" w:hAnsiTheme="majorHAnsi"/>
                <w:b/>
                <w:bCs/>
                <w:color w:val="1F497D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hAnsiTheme="majorHAnsi"/>
                <w:b/>
                <w:bCs/>
                <w:color w:val="1F497D"/>
                <w:sz w:val="20"/>
                <w:szCs w:val="20"/>
                <w:lang w:eastAsia="hr-HR"/>
              </w:rPr>
              <w:t>Mjera 8.5. Unaprjeđenje sustava gospodarenja otpadom)</w:t>
            </w:r>
          </w:p>
        </w:tc>
        <w:tc>
          <w:tcPr>
            <w:tcW w:w="1417" w:type="dxa"/>
            <w:shd w:val="clear" w:color="auto" w:fill="F2F2F2"/>
            <w:vAlign w:val="center"/>
          </w:tcPr>
          <w:p w14:paraId="15592A2A" w14:textId="4FCBC26D" w:rsidR="00C3315D" w:rsidRPr="004E4B70" w:rsidRDefault="00C3315D" w:rsidP="00C3315D">
            <w:pPr>
              <w:rPr>
                <w:rFonts w:asciiTheme="majorHAnsi" w:hAnsiTheme="majorHAnsi"/>
                <w:b/>
                <w:bCs/>
                <w:color w:val="1F497D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hAnsiTheme="majorHAnsi"/>
                <w:b/>
                <w:bCs/>
                <w:color w:val="1F497D"/>
                <w:sz w:val="20"/>
                <w:szCs w:val="20"/>
                <w:lang w:eastAsia="hr-HR"/>
              </w:rPr>
              <w:t>UKUPNO:</w:t>
            </w:r>
          </w:p>
        </w:tc>
        <w:tc>
          <w:tcPr>
            <w:tcW w:w="3084" w:type="dxa"/>
            <w:gridSpan w:val="3"/>
            <w:shd w:val="clear" w:color="auto" w:fill="F2F2F2"/>
            <w:vAlign w:val="center"/>
          </w:tcPr>
          <w:p w14:paraId="2A59F9DC" w14:textId="47EC6BE4" w:rsidR="00C3315D" w:rsidRPr="004E4B70" w:rsidRDefault="00B22479" w:rsidP="00C3315D">
            <w:pPr>
              <w:rPr>
                <w:rFonts w:asciiTheme="majorHAnsi" w:hAnsiTheme="majorHAnsi"/>
                <w:b/>
                <w:bCs/>
                <w:color w:val="1F497D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hAnsiTheme="majorHAnsi"/>
                <w:b/>
                <w:bCs/>
                <w:color w:val="1F497D"/>
                <w:sz w:val="20"/>
                <w:szCs w:val="20"/>
                <w:lang w:eastAsia="hr-HR"/>
              </w:rPr>
              <w:t>575.850,43</w:t>
            </w:r>
          </w:p>
        </w:tc>
      </w:tr>
      <w:tr w:rsidR="00C3315D" w:rsidRPr="004E4B70" w14:paraId="53819231" w14:textId="77777777" w:rsidTr="00563F85">
        <w:trPr>
          <w:trHeight w:val="284"/>
        </w:trPr>
        <w:tc>
          <w:tcPr>
            <w:tcW w:w="3028" w:type="dxa"/>
            <w:gridSpan w:val="2"/>
            <w:shd w:val="clear" w:color="auto" w:fill="F2F2F2"/>
          </w:tcPr>
          <w:p w14:paraId="3BB8FF3D" w14:textId="77777777" w:rsidR="00C3315D" w:rsidRPr="004E4B70" w:rsidRDefault="00C3315D" w:rsidP="00C3315D">
            <w:pPr>
              <w:rPr>
                <w:rFonts w:asciiTheme="majorHAnsi" w:hAnsiTheme="majorHAnsi"/>
                <w:b/>
                <w:bCs/>
                <w:color w:val="1F497D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hAnsiTheme="majorHAnsi"/>
                <w:b/>
                <w:bCs/>
                <w:color w:val="1F497D"/>
                <w:sz w:val="20"/>
                <w:szCs w:val="20"/>
                <w:lang w:eastAsia="hr-HR"/>
              </w:rPr>
              <w:t>Program 1009: Zaštita okoliša</w:t>
            </w:r>
          </w:p>
        </w:tc>
        <w:tc>
          <w:tcPr>
            <w:tcW w:w="450" w:type="dxa"/>
            <w:vAlign w:val="center"/>
          </w:tcPr>
          <w:p w14:paraId="66D37120" w14:textId="05CB9436" w:rsidR="00C3315D" w:rsidRPr="004E4B70" w:rsidRDefault="00C3315D" w:rsidP="00C3315D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hAnsiTheme="majorHAnsi" w:cs="Calibri"/>
                <w:color w:val="000000"/>
                <w:sz w:val="20"/>
                <w:szCs w:val="20"/>
              </w:rPr>
              <w:t>€</w:t>
            </w:r>
          </w:p>
        </w:tc>
        <w:tc>
          <w:tcPr>
            <w:tcW w:w="1336" w:type="dxa"/>
            <w:tcBorders>
              <w:top w:val="single" w:sz="4" w:space="0" w:color="B8CCE4"/>
            </w:tcBorders>
            <w:shd w:val="clear" w:color="auto" w:fill="auto"/>
            <w:vAlign w:val="center"/>
          </w:tcPr>
          <w:p w14:paraId="432490AA" w14:textId="6E018786" w:rsidR="00C3315D" w:rsidRPr="004E4B70" w:rsidRDefault="00C3315D" w:rsidP="00136A85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hAnsiTheme="majorHAnsi" w:cs="Calibri"/>
                <w:color w:val="000000"/>
                <w:sz w:val="20"/>
                <w:szCs w:val="20"/>
              </w:rPr>
              <w:t>72.932,64</w:t>
            </w:r>
          </w:p>
        </w:tc>
        <w:tc>
          <w:tcPr>
            <w:tcW w:w="1336" w:type="dxa"/>
            <w:gridSpan w:val="2"/>
            <w:tcBorders>
              <w:top w:val="single" w:sz="4" w:space="0" w:color="B8CCE4"/>
            </w:tcBorders>
            <w:vAlign w:val="center"/>
          </w:tcPr>
          <w:p w14:paraId="6CCEAADD" w14:textId="4BB90A74" w:rsidR="00C3315D" w:rsidRPr="004E4B70" w:rsidRDefault="00C3315D" w:rsidP="00136A85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hAnsiTheme="majorHAnsi" w:cs="Calibri"/>
                <w:color w:val="000000"/>
                <w:sz w:val="20"/>
                <w:szCs w:val="20"/>
              </w:rPr>
              <w:t>68.552,79</w:t>
            </w:r>
          </w:p>
        </w:tc>
        <w:tc>
          <w:tcPr>
            <w:tcW w:w="1336" w:type="dxa"/>
            <w:tcBorders>
              <w:top w:val="single" w:sz="4" w:space="0" w:color="B8CCE4"/>
            </w:tcBorders>
            <w:vAlign w:val="center"/>
          </w:tcPr>
          <w:p w14:paraId="4F7DC9B5" w14:textId="27014CA0" w:rsidR="00C3315D" w:rsidRPr="00136A85" w:rsidRDefault="00C3315D" w:rsidP="00136A85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4E4B70">
              <w:rPr>
                <w:rFonts w:asciiTheme="majorHAnsi" w:hAnsiTheme="majorHAnsi" w:cs="Calibri"/>
                <w:color w:val="000000"/>
                <w:sz w:val="20"/>
                <w:szCs w:val="20"/>
              </w:rPr>
              <w:t>223.073,00</w:t>
            </w:r>
          </w:p>
        </w:tc>
        <w:tc>
          <w:tcPr>
            <w:tcW w:w="1298" w:type="dxa"/>
            <w:shd w:val="clear" w:color="auto" w:fill="auto"/>
            <w:vAlign w:val="center"/>
          </w:tcPr>
          <w:p w14:paraId="27B01479" w14:textId="02034A41" w:rsidR="00C3315D" w:rsidRPr="004E4B70" w:rsidRDefault="00C3315D" w:rsidP="00136A85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hAnsiTheme="majorHAnsi" w:cs="Calibri"/>
                <w:color w:val="000000"/>
                <w:sz w:val="20"/>
                <w:szCs w:val="20"/>
              </w:rPr>
              <w:t>115.646,00</w:t>
            </w:r>
          </w:p>
        </w:tc>
        <w:tc>
          <w:tcPr>
            <w:tcW w:w="1276" w:type="dxa"/>
            <w:vAlign w:val="center"/>
          </w:tcPr>
          <w:p w14:paraId="290E3921" w14:textId="53445E1A" w:rsidR="00C3315D" w:rsidRPr="004E4B70" w:rsidRDefault="00C3315D" w:rsidP="00136A85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hAnsiTheme="majorHAnsi" w:cs="Calibri"/>
                <w:color w:val="000000"/>
                <w:sz w:val="20"/>
                <w:szCs w:val="20"/>
              </w:rPr>
              <w:t>95.646,00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1B2724B" w14:textId="4527E822" w:rsidR="00C3315D" w:rsidRPr="00136A85" w:rsidRDefault="00B22479" w:rsidP="00136A85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4E4B70">
              <w:rPr>
                <w:rFonts w:asciiTheme="majorHAnsi" w:hAnsiTheme="majorHAnsi" w:cs="Calibri"/>
                <w:color w:val="000000"/>
                <w:sz w:val="20"/>
                <w:szCs w:val="20"/>
              </w:rPr>
              <w:t>575.850,43</w:t>
            </w:r>
          </w:p>
        </w:tc>
        <w:tc>
          <w:tcPr>
            <w:tcW w:w="1181" w:type="dxa"/>
            <w:shd w:val="clear" w:color="auto" w:fill="auto"/>
            <w:vAlign w:val="center"/>
          </w:tcPr>
          <w:p w14:paraId="55D76FC7" w14:textId="77777777" w:rsidR="00C3315D" w:rsidRPr="004E4B70" w:rsidRDefault="00C3315D" w:rsidP="00136A85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hAnsiTheme="majorHAnsi"/>
                <w:sz w:val="20"/>
                <w:szCs w:val="20"/>
                <w:lang w:eastAsia="hr-HR"/>
              </w:rPr>
              <w:t>+</w:t>
            </w:r>
          </w:p>
        </w:tc>
        <w:tc>
          <w:tcPr>
            <w:tcW w:w="1195" w:type="dxa"/>
            <w:shd w:val="clear" w:color="auto" w:fill="auto"/>
            <w:vAlign w:val="center"/>
          </w:tcPr>
          <w:p w14:paraId="44E7F88A" w14:textId="77777777" w:rsidR="00C3315D" w:rsidRPr="004E4B70" w:rsidRDefault="00C3315D" w:rsidP="00136A85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12369868" w14:textId="77777777" w:rsidR="00C3315D" w:rsidRPr="004E4B70" w:rsidRDefault="00C3315D" w:rsidP="00136A85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hAnsiTheme="majorHAnsi"/>
                <w:sz w:val="20"/>
                <w:szCs w:val="20"/>
                <w:lang w:eastAsia="hr-HR"/>
              </w:rPr>
              <w:t>+</w:t>
            </w:r>
          </w:p>
        </w:tc>
      </w:tr>
      <w:tr w:rsidR="00C3315D" w:rsidRPr="004E4B70" w14:paraId="17583EFD" w14:textId="77777777" w:rsidTr="00563F85">
        <w:trPr>
          <w:trHeight w:val="284"/>
        </w:trPr>
        <w:tc>
          <w:tcPr>
            <w:tcW w:w="14561" w:type="dxa"/>
            <w:gridSpan w:val="13"/>
            <w:shd w:val="clear" w:color="auto" w:fill="95B3D7"/>
          </w:tcPr>
          <w:p w14:paraId="2CD2356C" w14:textId="58A7D887" w:rsidR="00C3315D" w:rsidRPr="004E4B70" w:rsidRDefault="00C3315D" w:rsidP="00136A85">
            <w:pPr>
              <w:rPr>
                <w:rFonts w:asciiTheme="majorHAnsi" w:hAnsiTheme="majorHAnsi"/>
                <w:b/>
                <w:bCs/>
                <w:color w:val="1F497D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hAnsiTheme="majorHAnsi"/>
                <w:b/>
                <w:bCs/>
                <w:color w:val="FFFFFF"/>
                <w:sz w:val="20"/>
                <w:szCs w:val="20"/>
                <w:lang w:eastAsia="hr-HR"/>
              </w:rPr>
              <w:t>AKTIVNOST/PROJEKT</w:t>
            </w:r>
          </w:p>
        </w:tc>
      </w:tr>
      <w:tr w:rsidR="00C3315D" w:rsidRPr="004E4B70" w14:paraId="7769C96B" w14:textId="77777777" w:rsidTr="00563F85">
        <w:trPr>
          <w:trHeight w:val="284"/>
        </w:trPr>
        <w:tc>
          <w:tcPr>
            <w:tcW w:w="1007" w:type="dxa"/>
            <w:vAlign w:val="center"/>
          </w:tcPr>
          <w:p w14:paraId="2F751FB7" w14:textId="77777777" w:rsidR="00C3315D" w:rsidRPr="004E4B70" w:rsidRDefault="00C3315D" w:rsidP="00C3315D">
            <w:pPr>
              <w:rPr>
                <w:rFonts w:asciiTheme="majorHAnsi" w:hAnsiTheme="majorHAnsi"/>
                <w:color w:val="1F497D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  <w:t>A100001</w:t>
            </w:r>
          </w:p>
        </w:tc>
        <w:tc>
          <w:tcPr>
            <w:tcW w:w="2021" w:type="dxa"/>
            <w:vAlign w:val="center"/>
          </w:tcPr>
          <w:p w14:paraId="3B4E84F9" w14:textId="77777777" w:rsidR="00C3315D" w:rsidRPr="004E4B70" w:rsidRDefault="00C3315D" w:rsidP="00C3315D">
            <w:pPr>
              <w:rPr>
                <w:rFonts w:asciiTheme="majorHAnsi" w:hAnsiTheme="majorHAnsi"/>
                <w:color w:val="1F497D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  <w:t>Gospodarenje otpadom</w:t>
            </w:r>
          </w:p>
        </w:tc>
        <w:tc>
          <w:tcPr>
            <w:tcW w:w="450" w:type="dxa"/>
            <w:vAlign w:val="center"/>
          </w:tcPr>
          <w:p w14:paraId="4C64D6EE" w14:textId="3044DADE" w:rsidR="00C3315D" w:rsidRPr="004E4B70" w:rsidRDefault="00C3315D" w:rsidP="00C3315D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hAnsiTheme="majorHAnsi" w:cs="Calibri"/>
                <w:sz w:val="20"/>
                <w:szCs w:val="20"/>
              </w:rPr>
              <w:t>€</w:t>
            </w:r>
          </w:p>
        </w:tc>
        <w:tc>
          <w:tcPr>
            <w:tcW w:w="1336" w:type="dxa"/>
            <w:shd w:val="clear" w:color="auto" w:fill="auto"/>
            <w:vAlign w:val="center"/>
          </w:tcPr>
          <w:p w14:paraId="4E5027F6" w14:textId="5C8D4625" w:rsidR="00C3315D" w:rsidRPr="004E4B70" w:rsidRDefault="00C3315D" w:rsidP="00136A85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hAnsiTheme="majorHAnsi" w:cs="Calibri"/>
                <w:color w:val="000000"/>
                <w:sz w:val="20"/>
                <w:szCs w:val="20"/>
              </w:rPr>
              <w:t>3.981,68</w:t>
            </w:r>
          </w:p>
        </w:tc>
        <w:tc>
          <w:tcPr>
            <w:tcW w:w="1336" w:type="dxa"/>
            <w:gridSpan w:val="2"/>
            <w:shd w:val="clear" w:color="auto" w:fill="auto"/>
            <w:vAlign w:val="center"/>
          </w:tcPr>
          <w:p w14:paraId="7419EA98" w14:textId="32C8EEEE" w:rsidR="00C3315D" w:rsidRPr="004E4B70" w:rsidRDefault="00C3315D" w:rsidP="00136A85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hAnsiTheme="majorHAnsi" w:cs="Calibri"/>
                <w:color w:val="000000"/>
                <w:sz w:val="20"/>
                <w:szCs w:val="20"/>
              </w:rPr>
              <w:t>3.981,68</w:t>
            </w:r>
          </w:p>
        </w:tc>
        <w:tc>
          <w:tcPr>
            <w:tcW w:w="1336" w:type="dxa"/>
            <w:shd w:val="clear" w:color="auto" w:fill="auto"/>
            <w:vAlign w:val="center"/>
          </w:tcPr>
          <w:p w14:paraId="2149CE72" w14:textId="77E55BA8" w:rsidR="00C3315D" w:rsidRPr="00136A85" w:rsidRDefault="00C3315D" w:rsidP="00136A85">
            <w:pPr>
              <w:jc w:val="center"/>
              <w:rPr>
                <w:rFonts w:asciiTheme="majorHAnsi" w:hAnsiTheme="majorHAnsi" w:cs="Calibri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hAnsiTheme="majorHAnsi" w:cs="Calibri"/>
                <w:sz w:val="20"/>
                <w:szCs w:val="20"/>
              </w:rPr>
              <w:t>10.982,00</w:t>
            </w:r>
          </w:p>
        </w:tc>
        <w:tc>
          <w:tcPr>
            <w:tcW w:w="1298" w:type="dxa"/>
            <w:shd w:val="clear" w:color="auto" w:fill="auto"/>
            <w:vAlign w:val="center"/>
          </w:tcPr>
          <w:p w14:paraId="27819D65" w14:textId="4FA65927" w:rsidR="00C3315D" w:rsidRPr="004E4B70" w:rsidRDefault="00C3315D" w:rsidP="00136A85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hAnsiTheme="majorHAnsi" w:cs="Calibri"/>
                <w:color w:val="000000"/>
                <w:sz w:val="20"/>
                <w:szCs w:val="20"/>
              </w:rPr>
              <w:t>5.000,00</w:t>
            </w:r>
          </w:p>
        </w:tc>
        <w:tc>
          <w:tcPr>
            <w:tcW w:w="1276" w:type="dxa"/>
            <w:vAlign w:val="center"/>
          </w:tcPr>
          <w:p w14:paraId="327FE516" w14:textId="3BB718B1" w:rsidR="00C3315D" w:rsidRPr="004E4B70" w:rsidRDefault="00C3315D" w:rsidP="00136A85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hAnsiTheme="majorHAnsi" w:cs="Calibri"/>
                <w:color w:val="000000"/>
                <w:sz w:val="20"/>
                <w:szCs w:val="20"/>
              </w:rPr>
              <w:t>5.000,00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F845C13" w14:textId="21AC662F" w:rsidR="00C3315D" w:rsidRPr="00136A85" w:rsidRDefault="00B22479" w:rsidP="00136A85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4E4B70">
              <w:rPr>
                <w:rFonts w:asciiTheme="majorHAnsi" w:hAnsiTheme="majorHAnsi" w:cs="Calibri"/>
                <w:color w:val="000000"/>
                <w:sz w:val="20"/>
                <w:szCs w:val="20"/>
              </w:rPr>
              <w:t>28.945,36</w:t>
            </w:r>
          </w:p>
        </w:tc>
        <w:tc>
          <w:tcPr>
            <w:tcW w:w="1181" w:type="dxa"/>
            <w:shd w:val="clear" w:color="auto" w:fill="auto"/>
            <w:vAlign w:val="center"/>
          </w:tcPr>
          <w:p w14:paraId="43CD31FF" w14:textId="77777777" w:rsidR="00C3315D" w:rsidRPr="004E4B70" w:rsidRDefault="00C3315D" w:rsidP="00136A85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hAnsiTheme="majorHAnsi"/>
                <w:sz w:val="20"/>
                <w:szCs w:val="20"/>
                <w:lang w:eastAsia="hr-HR"/>
              </w:rPr>
              <w:t>+</w:t>
            </w:r>
          </w:p>
        </w:tc>
        <w:tc>
          <w:tcPr>
            <w:tcW w:w="1195" w:type="dxa"/>
            <w:shd w:val="clear" w:color="auto" w:fill="auto"/>
            <w:vAlign w:val="center"/>
          </w:tcPr>
          <w:p w14:paraId="3203EF76" w14:textId="77777777" w:rsidR="00C3315D" w:rsidRPr="004E4B70" w:rsidRDefault="00C3315D" w:rsidP="00136A85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5C0643F4" w14:textId="77777777" w:rsidR="00C3315D" w:rsidRPr="004E4B70" w:rsidRDefault="00C3315D" w:rsidP="00136A85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</w:p>
        </w:tc>
      </w:tr>
      <w:tr w:rsidR="00C3315D" w:rsidRPr="004E4B70" w14:paraId="1D81790F" w14:textId="77777777" w:rsidTr="00563F85">
        <w:trPr>
          <w:trHeight w:val="284"/>
        </w:trPr>
        <w:tc>
          <w:tcPr>
            <w:tcW w:w="1007" w:type="dxa"/>
            <w:vAlign w:val="center"/>
          </w:tcPr>
          <w:p w14:paraId="30610FA6" w14:textId="77777777" w:rsidR="00C3315D" w:rsidRPr="004E4B70" w:rsidRDefault="00C3315D" w:rsidP="00C3315D">
            <w:pPr>
              <w:rPr>
                <w:rFonts w:asciiTheme="majorHAnsi" w:hAnsiTheme="majorHAnsi"/>
                <w:color w:val="1F497D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  <w:t>A100002</w:t>
            </w:r>
          </w:p>
        </w:tc>
        <w:tc>
          <w:tcPr>
            <w:tcW w:w="2021" w:type="dxa"/>
            <w:vAlign w:val="center"/>
          </w:tcPr>
          <w:p w14:paraId="16A21DDC" w14:textId="77777777" w:rsidR="00C3315D" w:rsidRPr="004E4B70" w:rsidRDefault="00C3315D" w:rsidP="00C3315D">
            <w:pPr>
              <w:rPr>
                <w:rFonts w:asciiTheme="majorHAnsi" w:hAnsiTheme="majorHAnsi"/>
                <w:color w:val="1F497D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  <w:t>Higijeničarska služba</w:t>
            </w:r>
          </w:p>
        </w:tc>
        <w:tc>
          <w:tcPr>
            <w:tcW w:w="450" w:type="dxa"/>
            <w:vAlign w:val="center"/>
          </w:tcPr>
          <w:p w14:paraId="467A55A5" w14:textId="48B46D08" w:rsidR="00C3315D" w:rsidRPr="004E4B70" w:rsidRDefault="00C3315D" w:rsidP="00C3315D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hAnsiTheme="majorHAnsi" w:cs="Calibri"/>
                <w:sz w:val="20"/>
                <w:szCs w:val="20"/>
              </w:rPr>
              <w:t>€</w:t>
            </w:r>
          </w:p>
        </w:tc>
        <w:tc>
          <w:tcPr>
            <w:tcW w:w="1336" w:type="dxa"/>
            <w:shd w:val="clear" w:color="auto" w:fill="auto"/>
            <w:vAlign w:val="center"/>
          </w:tcPr>
          <w:p w14:paraId="6460507E" w14:textId="4CC7B508" w:rsidR="00C3315D" w:rsidRPr="004E4B70" w:rsidRDefault="00C3315D" w:rsidP="00136A85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hAnsiTheme="majorHAnsi" w:cs="Calibri"/>
                <w:color w:val="000000"/>
                <w:sz w:val="20"/>
                <w:szCs w:val="20"/>
              </w:rPr>
              <w:t>5.308,91</w:t>
            </w:r>
          </w:p>
        </w:tc>
        <w:tc>
          <w:tcPr>
            <w:tcW w:w="1336" w:type="dxa"/>
            <w:gridSpan w:val="2"/>
            <w:shd w:val="clear" w:color="auto" w:fill="auto"/>
            <w:vAlign w:val="center"/>
          </w:tcPr>
          <w:p w14:paraId="5DFCEE3A" w14:textId="2478C7AE" w:rsidR="00C3315D" w:rsidRPr="004E4B70" w:rsidRDefault="00C3315D" w:rsidP="00136A85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hAnsiTheme="majorHAnsi" w:cs="Calibri"/>
                <w:color w:val="000000"/>
                <w:sz w:val="20"/>
                <w:szCs w:val="20"/>
              </w:rPr>
              <w:t>5.308,91</w:t>
            </w:r>
          </w:p>
        </w:tc>
        <w:tc>
          <w:tcPr>
            <w:tcW w:w="1336" w:type="dxa"/>
            <w:shd w:val="clear" w:color="auto" w:fill="auto"/>
            <w:vAlign w:val="center"/>
          </w:tcPr>
          <w:p w14:paraId="4B4C1BF5" w14:textId="48911489" w:rsidR="00C3315D" w:rsidRPr="004E4B70" w:rsidRDefault="00C3315D" w:rsidP="00136A85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hAnsiTheme="majorHAnsi" w:cs="Calibri"/>
                <w:color w:val="000000"/>
                <w:sz w:val="20"/>
                <w:szCs w:val="20"/>
              </w:rPr>
              <w:t>5.308,91</w:t>
            </w:r>
          </w:p>
        </w:tc>
        <w:tc>
          <w:tcPr>
            <w:tcW w:w="1298" w:type="dxa"/>
            <w:shd w:val="clear" w:color="auto" w:fill="auto"/>
            <w:vAlign w:val="center"/>
          </w:tcPr>
          <w:p w14:paraId="41D96DA1" w14:textId="461D25A4" w:rsidR="00C3315D" w:rsidRPr="004E4B70" w:rsidRDefault="00C3315D" w:rsidP="00136A85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hAnsiTheme="majorHAnsi" w:cs="Calibri"/>
                <w:color w:val="000000"/>
                <w:sz w:val="20"/>
                <w:szCs w:val="20"/>
              </w:rPr>
              <w:t>6.000,00</w:t>
            </w:r>
          </w:p>
        </w:tc>
        <w:tc>
          <w:tcPr>
            <w:tcW w:w="1276" w:type="dxa"/>
            <w:vAlign w:val="center"/>
          </w:tcPr>
          <w:p w14:paraId="4D4F9B58" w14:textId="6739DE91" w:rsidR="00C3315D" w:rsidRPr="004E4B70" w:rsidRDefault="00C3315D" w:rsidP="00136A85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hAnsiTheme="majorHAnsi" w:cs="Calibri"/>
                <w:color w:val="000000"/>
                <w:sz w:val="20"/>
                <w:szCs w:val="20"/>
              </w:rPr>
              <w:t>6.000,00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207615B" w14:textId="321C4049" w:rsidR="00C3315D" w:rsidRPr="004E4B70" w:rsidRDefault="00B22479" w:rsidP="00136A85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hAnsiTheme="majorHAnsi" w:cs="Calibri"/>
                <w:color w:val="000000"/>
                <w:sz w:val="20"/>
                <w:szCs w:val="20"/>
              </w:rPr>
              <w:t>27.926,73</w:t>
            </w:r>
          </w:p>
        </w:tc>
        <w:tc>
          <w:tcPr>
            <w:tcW w:w="1181" w:type="dxa"/>
            <w:shd w:val="clear" w:color="auto" w:fill="auto"/>
            <w:vAlign w:val="center"/>
          </w:tcPr>
          <w:p w14:paraId="702E8020" w14:textId="77777777" w:rsidR="00C3315D" w:rsidRPr="004E4B70" w:rsidRDefault="00C3315D" w:rsidP="00136A85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hAnsiTheme="majorHAnsi"/>
                <w:sz w:val="20"/>
                <w:szCs w:val="20"/>
                <w:lang w:eastAsia="hr-HR"/>
              </w:rPr>
              <w:t>+</w:t>
            </w:r>
          </w:p>
        </w:tc>
        <w:tc>
          <w:tcPr>
            <w:tcW w:w="1195" w:type="dxa"/>
            <w:shd w:val="clear" w:color="auto" w:fill="auto"/>
            <w:vAlign w:val="center"/>
          </w:tcPr>
          <w:p w14:paraId="42F641F0" w14:textId="77777777" w:rsidR="00C3315D" w:rsidRPr="004E4B70" w:rsidRDefault="00C3315D" w:rsidP="00136A85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7C4C7DC2" w14:textId="77777777" w:rsidR="00C3315D" w:rsidRPr="004E4B70" w:rsidRDefault="00C3315D" w:rsidP="00136A85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</w:p>
        </w:tc>
      </w:tr>
      <w:tr w:rsidR="00C3315D" w:rsidRPr="004E4B70" w14:paraId="2FAE6B4C" w14:textId="77777777" w:rsidTr="00563F85">
        <w:trPr>
          <w:trHeight w:val="284"/>
        </w:trPr>
        <w:tc>
          <w:tcPr>
            <w:tcW w:w="1007" w:type="dxa"/>
            <w:vAlign w:val="center"/>
          </w:tcPr>
          <w:p w14:paraId="0B0DF86A" w14:textId="77777777" w:rsidR="00C3315D" w:rsidRPr="004E4B70" w:rsidRDefault="00C3315D" w:rsidP="00C3315D">
            <w:pPr>
              <w:rPr>
                <w:rFonts w:asciiTheme="majorHAnsi" w:hAnsiTheme="majorHAnsi"/>
                <w:color w:val="1F497D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  <w:t>A100003</w:t>
            </w:r>
          </w:p>
        </w:tc>
        <w:tc>
          <w:tcPr>
            <w:tcW w:w="2021" w:type="dxa"/>
            <w:vAlign w:val="center"/>
          </w:tcPr>
          <w:p w14:paraId="31FFA452" w14:textId="77777777" w:rsidR="00C3315D" w:rsidRPr="004E4B70" w:rsidRDefault="00C3315D" w:rsidP="00C3315D">
            <w:pPr>
              <w:rPr>
                <w:rFonts w:asciiTheme="majorHAnsi" w:hAnsiTheme="majorHAnsi"/>
                <w:color w:val="1F497D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  <w:t>Deratizacija i dezinsekcija</w:t>
            </w:r>
          </w:p>
        </w:tc>
        <w:tc>
          <w:tcPr>
            <w:tcW w:w="450" w:type="dxa"/>
            <w:vAlign w:val="center"/>
          </w:tcPr>
          <w:p w14:paraId="1D5FAF1B" w14:textId="33ED7D41" w:rsidR="00C3315D" w:rsidRPr="004E4B70" w:rsidRDefault="00C3315D" w:rsidP="00C3315D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hAnsiTheme="majorHAnsi" w:cs="Calibri"/>
                <w:sz w:val="20"/>
                <w:szCs w:val="20"/>
              </w:rPr>
              <w:t>€</w:t>
            </w:r>
          </w:p>
        </w:tc>
        <w:tc>
          <w:tcPr>
            <w:tcW w:w="1336" w:type="dxa"/>
            <w:shd w:val="clear" w:color="auto" w:fill="auto"/>
            <w:vAlign w:val="center"/>
          </w:tcPr>
          <w:p w14:paraId="374F9EE7" w14:textId="38EAFCEE" w:rsidR="00C3315D" w:rsidRPr="004E4B70" w:rsidRDefault="00C3315D" w:rsidP="00136A85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hAnsiTheme="majorHAnsi" w:cs="Calibri"/>
                <w:color w:val="000000"/>
                <w:sz w:val="20"/>
                <w:szCs w:val="20"/>
              </w:rPr>
              <w:t>9.954,21</w:t>
            </w:r>
          </w:p>
        </w:tc>
        <w:tc>
          <w:tcPr>
            <w:tcW w:w="1336" w:type="dxa"/>
            <w:gridSpan w:val="2"/>
            <w:shd w:val="clear" w:color="auto" w:fill="auto"/>
            <w:vAlign w:val="center"/>
          </w:tcPr>
          <w:p w14:paraId="048FD7D7" w14:textId="29F619E4" w:rsidR="00C3315D" w:rsidRPr="004E4B70" w:rsidRDefault="00C3315D" w:rsidP="00136A85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hAnsiTheme="majorHAnsi" w:cs="Calibri"/>
                <w:color w:val="000000"/>
                <w:sz w:val="20"/>
                <w:szCs w:val="20"/>
              </w:rPr>
              <w:t>9.954,21</w:t>
            </w:r>
          </w:p>
        </w:tc>
        <w:tc>
          <w:tcPr>
            <w:tcW w:w="1336" w:type="dxa"/>
            <w:shd w:val="clear" w:color="auto" w:fill="auto"/>
            <w:vAlign w:val="center"/>
          </w:tcPr>
          <w:p w14:paraId="1D58175E" w14:textId="7FACC271" w:rsidR="00C3315D" w:rsidRPr="00136A85" w:rsidRDefault="00C3315D" w:rsidP="00136A85">
            <w:pPr>
              <w:jc w:val="center"/>
              <w:rPr>
                <w:rFonts w:asciiTheme="majorHAnsi" w:hAnsiTheme="majorHAnsi" w:cs="Calibri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hAnsiTheme="majorHAnsi" w:cs="Calibri"/>
                <w:sz w:val="20"/>
                <w:szCs w:val="20"/>
              </w:rPr>
              <w:t>20.000,00</w:t>
            </w:r>
          </w:p>
        </w:tc>
        <w:tc>
          <w:tcPr>
            <w:tcW w:w="1298" w:type="dxa"/>
            <w:shd w:val="clear" w:color="auto" w:fill="auto"/>
            <w:vAlign w:val="center"/>
          </w:tcPr>
          <w:p w14:paraId="578536D5" w14:textId="6CDBCC18" w:rsidR="00C3315D" w:rsidRPr="004E4B70" w:rsidRDefault="00C3315D" w:rsidP="00136A85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hAnsiTheme="majorHAnsi" w:cs="Calibri"/>
                <w:color w:val="000000"/>
                <w:sz w:val="20"/>
                <w:szCs w:val="20"/>
              </w:rPr>
              <w:t>20.000,00</w:t>
            </w:r>
          </w:p>
        </w:tc>
        <w:tc>
          <w:tcPr>
            <w:tcW w:w="1276" w:type="dxa"/>
            <w:vAlign w:val="center"/>
          </w:tcPr>
          <w:p w14:paraId="2C95605F" w14:textId="47319FCB" w:rsidR="00C3315D" w:rsidRPr="004E4B70" w:rsidRDefault="00C3315D" w:rsidP="00136A85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hAnsiTheme="majorHAnsi" w:cs="Calibri"/>
                <w:color w:val="000000"/>
                <w:sz w:val="20"/>
                <w:szCs w:val="20"/>
              </w:rPr>
              <w:t>20.000,00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99EF1ED" w14:textId="6DD8D9BC" w:rsidR="00C3315D" w:rsidRPr="00136A85" w:rsidRDefault="00B22479" w:rsidP="00136A85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4E4B70">
              <w:rPr>
                <w:rFonts w:asciiTheme="majorHAnsi" w:hAnsiTheme="majorHAnsi" w:cs="Calibri"/>
                <w:color w:val="000000"/>
                <w:sz w:val="20"/>
                <w:szCs w:val="20"/>
              </w:rPr>
              <w:t>79.908,42</w:t>
            </w:r>
          </w:p>
        </w:tc>
        <w:tc>
          <w:tcPr>
            <w:tcW w:w="1181" w:type="dxa"/>
            <w:shd w:val="clear" w:color="auto" w:fill="auto"/>
            <w:vAlign w:val="center"/>
          </w:tcPr>
          <w:p w14:paraId="61B413FF" w14:textId="77777777" w:rsidR="00C3315D" w:rsidRPr="004E4B70" w:rsidRDefault="00C3315D" w:rsidP="00136A85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hAnsiTheme="majorHAnsi"/>
                <w:sz w:val="20"/>
                <w:szCs w:val="20"/>
                <w:lang w:eastAsia="hr-HR"/>
              </w:rPr>
              <w:t>+</w:t>
            </w:r>
          </w:p>
        </w:tc>
        <w:tc>
          <w:tcPr>
            <w:tcW w:w="1195" w:type="dxa"/>
            <w:shd w:val="clear" w:color="auto" w:fill="auto"/>
            <w:vAlign w:val="center"/>
          </w:tcPr>
          <w:p w14:paraId="54700410" w14:textId="77777777" w:rsidR="00C3315D" w:rsidRPr="004E4B70" w:rsidRDefault="00C3315D" w:rsidP="00136A85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6858BF43" w14:textId="77777777" w:rsidR="00C3315D" w:rsidRPr="004E4B70" w:rsidRDefault="00C3315D" w:rsidP="00136A85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</w:p>
        </w:tc>
      </w:tr>
      <w:tr w:rsidR="00C3315D" w:rsidRPr="004E4B70" w14:paraId="2D1A477F" w14:textId="77777777" w:rsidTr="00563F85">
        <w:trPr>
          <w:trHeight w:val="284"/>
        </w:trPr>
        <w:tc>
          <w:tcPr>
            <w:tcW w:w="1007" w:type="dxa"/>
            <w:vAlign w:val="center"/>
          </w:tcPr>
          <w:p w14:paraId="5157030C" w14:textId="77777777" w:rsidR="00C3315D" w:rsidRPr="004E4B70" w:rsidRDefault="00C3315D" w:rsidP="00C3315D">
            <w:pPr>
              <w:rPr>
                <w:rFonts w:asciiTheme="majorHAnsi" w:hAnsiTheme="majorHAnsi"/>
                <w:color w:val="1F497D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  <w:t>A100004</w:t>
            </w:r>
          </w:p>
        </w:tc>
        <w:tc>
          <w:tcPr>
            <w:tcW w:w="2021" w:type="dxa"/>
            <w:vAlign w:val="center"/>
          </w:tcPr>
          <w:p w14:paraId="121CC54B" w14:textId="77777777" w:rsidR="00C3315D" w:rsidRPr="004E4B70" w:rsidRDefault="00C3315D" w:rsidP="00C3315D">
            <w:pPr>
              <w:rPr>
                <w:rFonts w:asciiTheme="majorHAnsi" w:hAnsiTheme="majorHAnsi"/>
                <w:color w:val="1F497D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  <w:t>Naknada za smanjenje količine miješanog komunalnog otpada</w:t>
            </w:r>
          </w:p>
        </w:tc>
        <w:tc>
          <w:tcPr>
            <w:tcW w:w="450" w:type="dxa"/>
            <w:vAlign w:val="center"/>
          </w:tcPr>
          <w:p w14:paraId="357DE24A" w14:textId="107A438A" w:rsidR="00C3315D" w:rsidRPr="004E4B70" w:rsidRDefault="00C3315D" w:rsidP="00C3315D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hAnsiTheme="majorHAnsi" w:cs="Calibri"/>
                <w:sz w:val="20"/>
                <w:szCs w:val="20"/>
              </w:rPr>
              <w:t>€</w:t>
            </w:r>
          </w:p>
        </w:tc>
        <w:tc>
          <w:tcPr>
            <w:tcW w:w="1336" w:type="dxa"/>
            <w:shd w:val="clear" w:color="auto" w:fill="auto"/>
            <w:vAlign w:val="center"/>
          </w:tcPr>
          <w:p w14:paraId="74C9913B" w14:textId="3D7DBCE1" w:rsidR="00C3315D" w:rsidRPr="004E4B70" w:rsidRDefault="00C3315D" w:rsidP="00136A85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hAnsiTheme="majorHAnsi" w:cs="Calibri"/>
                <w:color w:val="000000"/>
                <w:sz w:val="20"/>
                <w:szCs w:val="20"/>
              </w:rPr>
              <w:t>1.725,40</w:t>
            </w:r>
          </w:p>
        </w:tc>
        <w:tc>
          <w:tcPr>
            <w:tcW w:w="1336" w:type="dxa"/>
            <w:gridSpan w:val="2"/>
            <w:shd w:val="clear" w:color="auto" w:fill="auto"/>
            <w:vAlign w:val="center"/>
          </w:tcPr>
          <w:p w14:paraId="73D56D1B" w14:textId="1BC3E2FA" w:rsidR="00C3315D" w:rsidRPr="004E4B70" w:rsidRDefault="00C3315D" w:rsidP="00136A85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hAnsiTheme="majorHAnsi" w:cs="Calibri"/>
                <w:color w:val="000000"/>
                <w:sz w:val="20"/>
                <w:szCs w:val="20"/>
              </w:rPr>
              <w:t>3.981,68</w:t>
            </w:r>
          </w:p>
        </w:tc>
        <w:tc>
          <w:tcPr>
            <w:tcW w:w="1336" w:type="dxa"/>
            <w:shd w:val="clear" w:color="auto" w:fill="auto"/>
            <w:vAlign w:val="center"/>
          </w:tcPr>
          <w:p w14:paraId="5DC79B92" w14:textId="52AD0D7D" w:rsidR="00C3315D" w:rsidRPr="00136A85" w:rsidRDefault="00C3315D" w:rsidP="00136A85">
            <w:pPr>
              <w:jc w:val="center"/>
              <w:rPr>
                <w:rFonts w:asciiTheme="majorHAnsi" w:hAnsiTheme="majorHAnsi" w:cs="Calibri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hAnsiTheme="majorHAnsi" w:cs="Calibri"/>
                <w:sz w:val="20"/>
                <w:szCs w:val="20"/>
              </w:rPr>
              <w:t>9.291,00</w:t>
            </w:r>
          </w:p>
        </w:tc>
        <w:tc>
          <w:tcPr>
            <w:tcW w:w="1298" w:type="dxa"/>
            <w:shd w:val="clear" w:color="auto" w:fill="auto"/>
            <w:vAlign w:val="center"/>
          </w:tcPr>
          <w:p w14:paraId="4DA80622" w14:textId="6093E815" w:rsidR="00C3315D" w:rsidRPr="004E4B70" w:rsidRDefault="00C3315D" w:rsidP="00136A85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hAnsiTheme="majorHAnsi" w:cs="Calibri"/>
                <w:color w:val="000000"/>
                <w:sz w:val="20"/>
                <w:szCs w:val="20"/>
              </w:rPr>
              <w:t>10.000,00</w:t>
            </w:r>
          </w:p>
        </w:tc>
        <w:tc>
          <w:tcPr>
            <w:tcW w:w="1276" w:type="dxa"/>
            <w:vAlign w:val="center"/>
          </w:tcPr>
          <w:p w14:paraId="420014E0" w14:textId="253B48BE" w:rsidR="00C3315D" w:rsidRPr="004E4B70" w:rsidRDefault="00C3315D" w:rsidP="00136A85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hAnsiTheme="majorHAnsi" w:cs="Calibri"/>
                <w:color w:val="000000"/>
                <w:sz w:val="20"/>
                <w:szCs w:val="20"/>
              </w:rPr>
              <w:t>10.000,00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82DBD01" w14:textId="3325F822" w:rsidR="00C3315D" w:rsidRPr="00136A85" w:rsidRDefault="00B22479" w:rsidP="00136A85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4E4B70">
              <w:rPr>
                <w:rFonts w:asciiTheme="majorHAnsi" w:hAnsiTheme="majorHAnsi" w:cs="Calibri"/>
                <w:color w:val="000000"/>
                <w:sz w:val="20"/>
                <w:szCs w:val="20"/>
              </w:rPr>
              <w:t>34.998,08</w:t>
            </w:r>
          </w:p>
        </w:tc>
        <w:tc>
          <w:tcPr>
            <w:tcW w:w="1181" w:type="dxa"/>
            <w:shd w:val="clear" w:color="auto" w:fill="auto"/>
            <w:vAlign w:val="center"/>
          </w:tcPr>
          <w:p w14:paraId="2DB88ADC" w14:textId="77777777" w:rsidR="00C3315D" w:rsidRPr="004E4B70" w:rsidRDefault="00C3315D" w:rsidP="00136A85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hAnsiTheme="majorHAnsi"/>
                <w:sz w:val="20"/>
                <w:szCs w:val="20"/>
                <w:lang w:eastAsia="hr-HR"/>
              </w:rPr>
              <w:t>+</w:t>
            </w:r>
          </w:p>
        </w:tc>
        <w:tc>
          <w:tcPr>
            <w:tcW w:w="1195" w:type="dxa"/>
            <w:shd w:val="clear" w:color="auto" w:fill="auto"/>
            <w:vAlign w:val="center"/>
          </w:tcPr>
          <w:p w14:paraId="1BB3D5F1" w14:textId="77777777" w:rsidR="00C3315D" w:rsidRPr="004E4B70" w:rsidRDefault="00C3315D" w:rsidP="00136A85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5D2344FB" w14:textId="77777777" w:rsidR="00C3315D" w:rsidRPr="004E4B70" w:rsidRDefault="00C3315D" w:rsidP="00136A85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</w:p>
        </w:tc>
      </w:tr>
      <w:tr w:rsidR="00C3315D" w:rsidRPr="004E4B70" w14:paraId="576241C2" w14:textId="77777777" w:rsidTr="00563F85">
        <w:trPr>
          <w:trHeight w:val="284"/>
        </w:trPr>
        <w:tc>
          <w:tcPr>
            <w:tcW w:w="1007" w:type="dxa"/>
            <w:vAlign w:val="center"/>
          </w:tcPr>
          <w:p w14:paraId="5A428F7C" w14:textId="47455742" w:rsidR="00C3315D" w:rsidRPr="00136A85" w:rsidRDefault="00C3315D" w:rsidP="00C3315D">
            <w:pPr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</w:pPr>
            <w:r w:rsidRPr="00136A85"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  <w:t>A100005</w:t>
            </w:r>
          </w:p>
        </w:tc>
        <w:tc>
          <w:tcPr>
            <w:tcW w:w="2021" w:type="dxa"/>
            <w:vAlign w:val="center"/>
          </w:tcPr>
          <w:p w14:paraId="46876CAD" w14:textId="00CA51EC" w:rsidR="00C3315D" w:rsidRPr="00136A85" w:rsidRDefault="00C3315D" w:rsidP="00C3315D">
            <w:pPr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</w:pPr>
            <w:r w:rsidRPr="00136A85"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  <w:t>Program zaštite divljači na području OL</w:t>
            </w:r>
          </w:p>
        </w:tc>
        <w:tc>
          <w:tcPr>
            <w:tcW w:w="450" w:type="dxa"/>
            <w:vAlign w:val="center"/>
          </w:tcPr>
          <w:p w14:paraId="54610083" w14:textId="61D2DF7A" w:rsidR="00C3315D" w:rsidRPr="004E4B70" w:rsidRDefault="00C3315D" w:rsidP="00136A85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4E4B70">
              <w:rPr>
                <w:rFonts w:asciiTheme="majorHAnsi" w:hAnsiTheme="majorHAnsi" w:cs="Calibri"/>
                <w:sz w:val="20"/>
                <w:szCs w:val="20"/>
              </w:rPr>
              <w:t>€</w:t>
            </w:r>
          </w:p>
        </w:tc>
        <w:tc>
          <w:tcPr>
            <w:tcW w:w="1336" w:type="dxa"/>
            <w:shd w:val="clear" w:color="auto" w:fill="auto"/>
            <w:vAlign w:val="center"/>
          </w:tcPr>
          <w:p w14:paraId="285D8F5D" w14:textId="71D42D40" w:rsidR="00C3315D" w:rsidRPr="004E4B70" w:rsidRDefault="00C3315D" w:rsidP="00136A85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4E4B70">
              <w:rPr>
                <w:rFonts w:asciiTheme="majorHAnsi" w:hAnsiTheme="majorHAns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6" w:type="dxa"/>
            <w:gridSpan w:val="2"/>
            <w:shd w:val="clear" w:color="auto" w:fill="auto"/>
            <w:vAlign w:val="center"/>
          </w:tcPr>
          <w:p w14:paraId="28519A3C" w14:textId="73D8D999" w:rsidR="00C3315D" w:rsidRPr="004E4B70" w:rsidRDefault="00C3315D" w:rsidP="00136A85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4E4B70">
              <w:rPr>
                <w:rFonts w:asciiTheme="majorHAnsi" w:hAnsiTheme="majorHAns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6" w:type="dxa"/>
            <w:shd w:val="clear" w:color="auto" w:fill="auto"/>
            <w:vAlign w:val="center"/>
          </w:tcPr>
          <w:p w14:paraId="5D96B328" w14:textId="6120AB68" w:rsidR="00C3315D" w:rsidRPr="004E4B70" w:rsidRDefault="00C3315D" w:rsidP="00136A85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4E4B70">
              <w:rPr>
                <w:rFonts w:asciiTheme="majorHAnsi" w:hAnsiTheme="majorHAnsi" w:cs="Calibri"/>
                <w:sz w:val="20"/>
                <w:szCs w:val="20"/>
              </w:rPr>
              <w:t>1.659,00</w:t>
            </w:r>
          </w:p>
        </w:tc>
        <w:tc>
          <w:tcPr>
            <w:tcW w:w="1298" w:type="dxa"/>
            <w:shd w:val="clear" w:color="auto" w:fill="auto"/>
            <w:vAlign w:val="center"/>
          </w:tcPr>
          <w:p w14:paraId="7963EAAE" w14:textId="58208AE0" w:rsidR="00C3315D" w:rsidRPr="004E4B70" w:rsidRDefault="00C3315D" w:rsidP="00136A85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4E4B70">
              <w:rPr>
                <w:rFonts w:asciiTheme="majorHAnsi" w:hAnsiTheme="majorHAnsi" w:cs="Calibri"/>
                <w:color w:val="000000"/>
                <w:sz w:val="20"/>
                <w:szCs w:val="20"/>
              </w:rPr>
              <w:t>1.659,00</w:t>
            </w:r>
          </w:p>
        </w:tc>
        <w:tc>
          <w:tcPr>
            <w:tcW w:w="1276" w:type="dxa"/>
            <w:vAlign w:val="center"/>
          </w:tcPr>
          <w:p w14:paraId="092F1DA9" w14:textId="6BCD463F" w:rsidR="00C3315D" w:rsidRPr="004E4B70" w:rsidRDefault="00C3315D" w:rsidP="00136A85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4E4B70">
              <w:rPr>
                <w:rFonts w:asciiTheme="majorHAnsi" w:hAnsiTheme="majorHAnsi" w:cs="Calibri"/>
                <w:color w:val="000000"/>
                <w:sz w:val="20"/>
                <w:szCs w:val="20"/>
              </w:rPr>
              <w:t>1.659,00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F918707" w14:textId="2C2C3A48" w:rsidR="00C3315D" w:rsidRPr="004E4B70" w:rsidRDefault="00B22479" w:rsidP="00136A85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4E4B70">
              <w:rPr>
                <w:rFonts w:asciiTheme="majorHAnsi" w:hAnsiTheme="majorHAnsi" w:cs="Calibri"/>
                <w:color w:val="000000"/>
                <w:sz w:val="20"/>
                <w:szCs w:val="20"/>
              </w:rPr>
              <w:t>4.977,00</w:t>
            </w:r>
          </w:p>
        </w:tc>
        <w:tc>
          <w:tcPr>
            <w:tcW w:w="1181" w:type="dxa"/>
            <w:shd w:val="clear" w:color="auto" w:fill="auto"/>
            <w:vAlign w:val="center"/>
          </w:tcPr>
          <w:p w14:paraId="3CF5FEF2" w14:textId="4CF34182" w:rsidR="00C3315D" w:rsidRPr="004E4B70" w:rsidRDefault="001F33A4" w:rsidP="00136A85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hAnsiTheme="majorHAnsi"/>
                <w:sz w:val="20"/>
                <w:szCs w:val="20"/>
                <w:lang w:eastAsia="hr-HR"/>
              </w:rPr>
              <w:t>+</w:t>
            </w:r>
          </w:p>
        </w:tc>
        <w:tc>
          <w:tcPr>
            <w:tcW w:w="1195" w:type="dxa"/>
            <w:shd w:val="clear" w:color="auto" w:fill="auto"/>
            <w:vAlign w:val="center"/>
          </w:tcPr>
          <w:p w14:paraId="444256DE" w14:textId="77777777" w:rsidR="00C3315D" w:rsidRPr="004E4B70" w:rsidRDefault="00C3315D" w:rsidP="00136A85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400B4B08" w14:textId="77777777" w:rsidR="00C3315D" w:rsidRPr="004E4B70" w:rsidRDefault="00C3315D" w:rsidP="00136A85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</w:p>
        </w:tc>
      </w:tr>
      <w:tr w:rsidR="00C3315D" w:rsidRPr="004E4B70" w14:paraId="50BFCC58" w14:textId="77777777" w:rsidTr="00563F85">
        <w:trPr>
          <w:trHeight w:val="284"/>
        </w:trPr>
        <w:tc>
          <w:tcPr>
            <w:tcW w:w="1007" w:type="dxa"/>
            <w:vAlign w:val="center"/>
          </w:tcPr>
          <w:p w14:paraId="4CD0BF15" w14:textId="510D9CD6" w:rsidR="00C3315D" w:rsidRPr="00136A85" w:rsidRDefault="00C3315D" w:rsidP="00C3315D">
            <w:pPr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</w:pPr>
            <w:r w:rsidRPr="00136A85"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  <w:t>A100006</w:t>
            </w:r>
          </w:p>
        </w:tc>
        <w:tc>
          <w:tcPr>
            <w:tcW w:w="2021" w:type="dxa"/>
            <w:vAlign w:val="center"/>
          </w:tcPr>
          <w:p w14:paraId="7F3F55E0" w14:textId="79398ADC" w:rsidR="00C3315D" w:rsidRPr="00136A85" w:rsidRDefault="00C3315D" w:rsidP="00C3315D">
            <w:pPr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</w:pPr>
            <w:r w:rsidRPr="00136A85"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  <w:t>Javna usluga sakupljanja komunalnog otpada</w:t>
            </w:r>
          </w:p>
        </w:tc>
        <w:tc>
          <w:tcPr>
            <w:tcW w:w="450" w:type="dxa"/>
            <w:vAlign w:val="center"/>
          </w:tcPr>
          <w:p w14:paraId="3BCE7CFE" w14:textId="50ADF518" w:rsidR="00C3315D" w:rsidRPr="004E4B70" w:rsidRDefault="00C3315D" w:rsidP="00136A85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4E4B70">
              <w:rPr>
                <w:rFonts w:asciiTheme="majorHAnsi" w:hAnsiTheme="majorHAnsi" w:cs="Calibri"/>
                <w:sz w:val="20"/>
                <w:szCs w:val="20"/>
              </w:rPr>
              <w:t>€</w:t>
            </w:r>
          </w:p>
        </w:tc>
        <w:tc>
          <w:tcPr>
            <w:tcW w:w="1336" w:type="dxa"/>
            <w:shd w:val="clear" w:color="auto" w:fill="auto"/>
            <w:vAlign w:val="center"/>
          </w:tcPr>
          <w:p w14:paraId="7B9DF79C" w14:textId="6AC25006" w:rsidR="00C3315D" w:rsidRPr="004E4B70" w:rsidRDefault="00C61DD0" w:rsidP="00136A85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C61DD0">
              <w:rPr>
                <w:rFonts w:asciiTheme="majorHAnsi" w:hAnsiTheme="majorHAns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6" w:type="dxa"/>
            <w:gridSpan w:val="2"/>
            <w:shd w:val="clear" w:color="auto" w:fill="auto"/>
            <w:vAlign w:val="center"/>
          </w:tcPr>
          <w:p w14:paraId="7631059E" w14:textId="7894D0F0" w:rsidR="00C3315D" w:rsidRPr="004E4B70" w:rsidRDefault="00C61DD0" w:rsidP="00136A85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C61DD0">
              <w:rPr>
                <w:rFonts w:asciiTheme="majorHAnsi" w:hAnsiTheme="majorHAns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6" w:type="dxa"/>
            <w:shd w:val="clear" w:color="auto" w:fill="auto"/>
            <w:vAlign w:val="center"/>
          </w:tcPr>
          <w:p w14:paraId="51B1789B" w14:textId="47CC44AD" w:rsidR="00C3315D" w:rsidRPr="004E4B70" w:rsidRDefault="00C3315D" w:rsidP="00136A85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4E4B70">
              <w:rPr>
                <w:rFonts w:asciiTheme="majorHAnsi" w:hAnsiTheme="majorHAnsi" w:cs="Calibri"/>
                <w:sz w:val="20"/>
                <w:szCs w:val="20"/>
              </w:rPr>
              <w:t>0,00</w:t>
            </w:r>
          </w:p>
        </w:tc>
        <w:tc>
          <w:tcPr>
            <w:tcW w:w="1298" w:type="dxa"/>
            <w:shd w:val="clear" w:color="auto" w:fill="auto"/>
            <w:vAlign w:val="center"/>
          </w:tcPr>
          <w:p w14:paraId="206CB60A" w14:textId="5B337723" w:rsidR="00C3315D" w:rsidRPr="004E4B70" w:rsidRDefault="00C3315D" w:rsidP="00136A85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4E4B70">
              <w:rPr>
                <w:rFonts w:asciiTheme="majorHAnsi" w:hAnsiTheme="majorHAnsi" w:cs="Calibri"/>
                <w:color w:val="000000"/>
                <w:sz w:val="20"/>
                <w:szCs w:val="20"/>
              </w:rPr>
              <w:t>9.000,00</w:t>
            </w:r>
          </w:p>
        </w:tc>
        <w:tc>
          <w:tcPr>
            <w:tcW w:w="1276" w:type="dxa"/>
            <w:vAlign w:val="center"/>
          </w:tcPr>
          <w:p w14:paraId="05906E69" w14:textId="1A7954B0" w:rsidR="00C3315D" w:rsidRPr="004E4B70" w:rsidRDefault="00C3315D" w:rsidP="00136A85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4E4B70">
              <w:rPr>
                <w:rFonts w:asciiTheme="majorHAnsi" w:hAnsiTheme="majorHAnsi" w:cs="Calibri"/>
                <w:color w:val="000000"/>
                <w:sz w:val="20"/>
                <w:szCs w:val="20"/>
              </w:rPr>
              <w:t>9.000,00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0E85E48" w14:textId="69EA5A94" w:rsidR="00C3315D" w:rsidRPr="004E4B70" w:rsidRDefault="00B22479" w:rsidP="00136A85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4E4B70">
              <w:rPr>
                <w:rFonts w:asciiTheme="majorHAnsi" w:hAnsiTheme="majorHAnsi" w:cs="Calibri"/>
                <w:color w:val="000000"/>
                <w:sz w:val="20"/>
                <w:szCs w:val="20"/>
              </w:rPr>
              <w:t>18.000,00</w:t>
            </w:r>
          </w:p>
        </w:tc>
        <w:tc>
          <w:tcPr>
            <w:tcW w:w="1181" w:type="dxa"/>
            <w:shd w:val="clear" w:color="auto" w:fill="auto"/>
            <w:vAlign w:val="center"/>
          </w:tcPr>
          <w:p w14:paraId="3D75A31C" w14:textId="42E76F0B" w:rsidR="00C3315D" w:rsidRPr="004E4B70" w:rsidRDefault="001F33A4" w:rsidP="00136A85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hAnsiTheme="majorHAnsi"/>
                <w:sz w:val="20"/>
                <w:szCs w:val="20"/>
                <w:lang w:eastAsia="hr-HR"/>
              </w:rPr>
              <w:t>+</w:t>
            </w:r>
          </w:p>
        </w:tc>
        <w:tc>
          <w:tcPr>
            <w:tcW w:w="1195" w:type="dxa"/>
            <w:shd w:val="clear" w:color="auto" w:fill="auto"/>
            <w:vAlign w:val="center"/>
          </w:tcPr>
          <w:p w14:paraId="64FF306D" w14:textId="77777777" w:rsidR="00C3315D" w:rsidRPr="004E4B70" w:rsidRDefault="00C3315D" w:rsidP="00136A85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CF1BBD6" w14:textId="77777777" w:rsidR="00C3315D" w:rsidRPr="004E4B70" w:rsidRDefault="00C3315D" w:rsidP="00136A85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</w:p>
        </w:tc>
      </w:tr>
      <w:tr w:rsidR="00C3315D" w:rsidRPr="004E4B70" w14:paraId="4E269194" w14:textId="77777777" w:rsidTr="00563F85">
        <w:trPr>
          <w:trHeight w:val="284"/>
        </w:trPr>
        <w:tc>
          <w:tcPr>
            <w:tcW w:w="1007" w:type="dxa"/>
            <w:vAlign w:val="center"/>
          </w:tcPr>
          <w:p w14:paraId="6435A5B5" w14:textId="77777777" w:rsidR="00C3315D" w:rsidRPr="00136A85" w:rsidRDefault="00C3315D" w:rsidP="00C3315D">
            <w:pPr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</w:pPr>
            <w:r w:rsidRPr="00136A85"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  <w:t>K100001</w:t>
            </w:r>
          </w:p>
        </w:tc>
        <w:tc>
          <w:tcPr>
            <w:tcW w:w="2021" w:type="dxa"/>
            <w:vAlign w:val="center"/>
          </w:tcPr>
          <w:p w14:paraId="7922F109" w14:textId="77777777" w:rsidR="00C3315D" w:rsidRPr="00136A85" w:rsidRDefault="00C3315D" w:rsidP="00C3315D">
            <w:pPr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</w:pPr>
            <w:r w:rsidRPr="00136A85"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  <w:t>Komunalna oprema</w:t>
            </w:r>
          </w:p>
        </w:tc>
        <w:tc>
          <w:tcPr>
            <w:tcW w:w="450" w:type="dxa"/>
            <w:vAlign w:val="center"/>
          </w:tcPr>
          <w:p w14:paraId="0F3F2078" w14:textId="5F3EB7DD" w:rsidR="00C3315D" w:rsidRPr="004E4B70" w:rsidRDefault="00C3315D" w:rsidP="00136A85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hAnsiTheme="majorHAnsi" w:cs="Calibri"/>
                <w:sz w:val="20"/>
                <w:szCs w:val="20"/>
              </w:rPr>
              <w:t>€</w:t>
            </w:r>
          </w:p>
        </w:tc>
        <w:tc>
          <w:tcPr>
            <w:tcW w:w="1336" w:type="dxa"/>
            <w:shd w:val="clear" w:color="auto" w:fill="auto"/>
            <w:vAlign w:val="center"/>
          </w:tcPr>
          <w:p w14:paraId="4C85CFC5" w14:textId="04208BEE" w:rsidR="00C3315D" w:rsidRPr="004E4B70" w:rsidRDefault="00C3315D" w:rsidP="00136A85">
            <w:pPr>
              <w:jc w:val="center"/>
              <w:rPr>
                <w:rFonts w:asciiTheme="majorHAnsi" w:hAnsiTheme="majorHAnsi"/>
                <w:sz w:val="20"/>
                <w:szCs w:val="20"/>
                <w:highlight w:val="yellow"/>
                <w:lang w:eastAsia="hr-HR"/>
              </w:rPr>
            </w:pPr>
            <w:r w:rsidRPr="004E4B70">
              <w:rPr>
                <w:rFonts w:asciiTheme="majorHAnsi" w:hAnsiTheme="majorHAnsi" w:cs="Calibri"/>
                <w:color w:val="000000"/>
                <w:sz w:val="20"/>
                <w:szCs w:val="20"/>
              </w:rPr>
              <w:t>13.970,54</w:t>
            </w:r>
          </w:p>
        </w:tc>
        <w:tc>
          <w:tcPr>
            <w:tcW w:w="1336" w:type="dxa"/>
            <w:gridSpan w:val="2"/>
            <w:shd w:val="clear" w:color="auto" w:fill="auto"/>
            <w:vAlign w:val="center"/>
          </w:tcPr>
          <w:p w14:paraId="448088D1" w14:textId="6FA4D97D" w:rsidR="00C3315D" w:rsidRPr="004E4B70" w:rsidRDefault="00C3315D" w:rsidP="00136A85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hAnsiTheme="majorHAnsi" w:cs="Calibri"/>
                <w:color w:val="000000"/>
                <w:sz w:val="20"/>
                <w:szCs w:val="20"/>
              </w:rPr>
              <w:t>7.334,40</w:t>
            </w:r>
          </w:p>
        </w:tc>
        <w:tc>
          <w:tcPr>
            <w:tcW w:w="1336" w:type="dxa"/>
            <w:shd w:val="clear" w:color="auto" w:fill="auto"/>
            <w:vAlign w:val="center"/>
          </w:tcPr>
          <w:p w14:paraId="120D8203" w14:textId="53EB45C8" w:rsidR="00C3315D" w:rsidRPr="00136A85" w:rsidRDefault="00C3315D" w:rsidP="00136A85">
            <w:pPr>
              <w:jc w:val="center"/>
              <w:rPr>
                <w:rFonts w:asciiTheme="majorHAnsi" w:hAnsiTheme="majorHAnsi" w:cs="Calibri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hAnsiTheme="majorHAnsi" w:cs="Calibri"/>
                <w:sz w:val="20"/>
                <w:szCs w:val="20"/>
              </w:rPr>
              <w:t>125.000,00</w:t>
            </w:r>
          </w:p>
        </w:tc>
        <w:tc>
          <w:tcPr>
            <w:tcW w:w="1298" w:type="dxa"/>
            <w:shd w:val="clear" w:color="auto" w:fill="auto"/>
            <w:vAlign w:val="center"/>
          </w:tcPr>
          <w:p w14:paraId="2B415687" w14:textId="2024B48B" w:rsidR="00C3315D" w:rsidRPr="004E4B70" w:rsidRDefault="00C3315D" w:rsidP="00136A85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hAnsiTheme="majorHAnsi" w:cs="Calibri"/>
                <w:color w:val="000000"/>
                <w:sz w:val="20"/>
                <w:szCs w:val="20"/>
              </w:rPr>
              <w:t>20.000,00</w:t>
            </w:r>
          </w:p>
        </w:tc>
        <w:tc>
          <w:tcPr>
            <w:tcW w:w="1276" w:type="dxa"/>
            <w:vAlign w:val="center"/>
          </w:tcPr>
          <w:p w14:paraId="04A13DAE" w14:textId="3B2EFCAE" w:rsidR="00C3315D" w:rsidRPr="004E4B70" w:rsidRDefault="00C3315D" w:rsidP="00136A85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hAnsiTheme="majorHAns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8C7FE60" w14:textId="03E0ED8A" w:rsidR="00C3315D" w:rsidRPr="00136A85" w:rsidRDefault="00C61DD0" w:rsidP="00136A85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C61DD0">
              <w:rPr>
                <w:rFonts w:asciiTheme="majorHAnsi" w:hAnsiTheme="majorHAnsi" w:cs="Calibri"/>
                <w:color w:val="000000"/>
                <w:sz w:val="20"/>
                <w:szCs w:val="20"/>
              </w:rPr>
              <w:t>166.304,94</w:t>
            </w:r>
          </w:p>
        </w:tc>
        <w:tc>
          <w:tcPr>
            <w:tcW w:w="1181" w:type="dxa"/>
            <w:shd w:val="clear" w:color="auto" w:fill="auto"/>
            <w:vAlign w:val="center"/>
          </w:tcPr>
          <w:p w14:paraId="6B766B42" w14:textId="77777777" w:rsidR="00C3315D" w:rsidRPr="004E4B70" w:rsidRDefault="00C3315D" w:rsidP="00136A85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</w:p>
        </w:tc>
        <w:tc>
          <w:tcPr>
            <w:tcW w:w="1195" w:type="dxa"/>
            <w:shd w:val="clear" w:color="auto" w:fill="auto"/>
            <w:vAlign w:val="center"/>
          </w:tcPr>
          <w:p w14:paraId="38FDC0A2" w14:textId="77777777" w:rsidR="00C3315D" w:rsidRPr="004E4B70" w:rsidRDefault="00C3315D" w:rsidP="00136A85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79D3D1DA" w14:textId="77777777" w:rsidR="00C3315D" w:rsidRPr="004E4B70" w:rsidRDefault="00C3315D" w:rsidP="00136A85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hAnsiTheme="majorHAnsi"/>
                <w:sz w:val="20"/>
                <w:szCs w:val="20"/>
                <w:lang w:eastAsia="hr-HR"/>
              </w:rPr>
              <w:t>+</w:t>
            </w:r>
          </w:p>
        </w:tc>
      </w:tr>
      <w:tr w:rsidR="00C3315D" w:rsidRPr="004E4B70" w14:paraId="25605DBE" w14:textId="77777777" w:rsidTr="00563F85">
        <w:trPr>
          <w:trHeight w:val="284"/>
        </w:trPr>
        <w:tc>
          <w:tcPr>
            <w:tcW w:w="1007" w:type="dxa"/>
            <w:vAlign w:val="center"/>
          </w:tcPr>
          <w:p w14:paraId="5AB57241" w14:textId="4BE0E6C1" w:rsidR="00C3315D" w:rsidRPr="00136A85" w:rsidRDefault="00C3315D" w:rsidP="00C3315D">
            <w:pPr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</w:pPr>
            <w:r w:rsidRPr="00136A85"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  <w:t>K100003</w:t>
            </w:r>
          </w:p>
        </w:tc>
        <w:tc>
          <w:tcPr>
            <w:tcW w:w="2021" w:type="dxa"/>
            <w:vAlign w:val="center"/>
          </w:tcPr>
          <w:p w14:paraId="7DED0785" w14:textId="0E0164BD" w:rsidR="00C3315D" w:rsidRPr="00136A85" w:rsidRDefault="00C3315D" w:rsidP="00C3315D">
            <w:pPr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</w:pPr>
            <w:r w:rsidRPr="00136A85"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  <w:t>Opremanje javnih površina</w:t>
            </w:r>
          </w:p>
        </w:tc>
        <w:tc>
          <w:tcPr>
            <w:tcW w:w="450" w:type="dxa"/>
            <w:vAlign w:val="center"/>
          </w:tcPr>
          <w:p w14:paraId="09466657" w14:textId="66826C57" w:rsidR="00C3315D" w:rsidRPr="004E4B70" w:rsidRDefault="00C3315D" w:rsidP="00136A85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hAnsiTheme="majorHAnsi" w:cs="Calibri"/>
                <w:sz w:val="20"/>
                <w:szCs w:val="20"/>
              </w:rPr>
              <w:t>€</w:t>
            </w:r>
          </w:p>
        </w:tc>
        <w:tc>
          <w:tcPr>
            <w:tcW w:w="1336" w:type="dxa"/>
            <w:shd w:val="clear" w:color="auto" w:fill="auto"/>
            <w:vAlign w:val="center"/>
          </w:tcPr>
          <w:p w14:paraId="6CD0D62B" w14:textId="348342F6" w:rsidR="00C3315D" w:rsidRPr="004E4B70" w:rsidRDefault="00C3315D" w:rsidP="00136A85">
            <w:pPr>
              <w:jc w:val="center"/>
              <w:rPr>
                <w:rFonts w:asciiTheme="majorHAnsi" w:hAnsiTheme="majorHAnsi"/>
                <w:sz w:val="20"/>
                <w:szCs w:val="20"/>
                <w:highlight w:val="yellow"/>
                <w:lang w:eastAsia="hr-HR"/>
              </w:rPr>
            </w:pPr>
            <w:r w:rsidRPr="004E4B70">
              <w:rPr>
                <w:rFonts w:asciiTheme="majorHAnsi" w:hAnsiTheme="majorHAns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6" w:type="dxa"/>
            <w:gridSpan w:val="2"/>
            <w:shd w:val="clear" w:color="auto" w:fill="auto"/>
            <w:vAlign w:val="center"/>
          </w:tcPr>
          <w:p w14:paraId="22B5232A" w14:textId="2AACACC9" w:rsidR="00C3315D" w:rsidRPr="004E4B70" w:rsidRDefault="00C3315D" w:rsidP="00136A85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hAnsiTheme="majorHAns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6" w:type="dxa"/>
            <w:shd w:val="clear" w:color="auto" w:fill="auto"/>
            <w:vAlign w:val="center"/>
          </w:tcPr>
          <w:p w14:paraId="1A12B955" w14:textId="3D6D778E" w:rsidR="00C3315D" w:rsidRPr="004E4B70" w:rsidRDefault="00C3315D" w:rsidP="00136A85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hAnsiTheme="majorHAnsi" w:cs="Calibri"/>
                <w:sz w:val="20"/>
                <w:szCs w:val="20"/>
              </w:rPr>
              <w:t>11.845,00</w:t>
            </w:r>
          </w:p>
        </w:tc>
        <w:tc>
          <w:tcPr>
            <w:tcW w:w="1298" w:type="dxa"/>
            <w:shd w:val="clear" w:color="auto" w:fill="auto"/>
            <w:vAlign w:val="center"/>
          </w:tcPr>
          <w:p w14:paraId="5B5CB8C2" w14:textId="2406C25D" w:rsidR="00C3315D" w:rsidRPr="004E4B70" w:rsidRDefault="00C3315D" w:rsidP="00136A85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hAnsiTheme="majorHAnsi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276" w:type="dxa"/>
            <w:vAlign w:val="center"/>
          </w:tcPr>
          <w:p w14:paraId="0F28E43D" w14:textId="258DE285" w:rsidR="00C3315D" w:rsidRPr="004E4B70" w:rsidRDefault="00C3315D" w:rsidP="00136A85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hAnsiTheme="majorHAnsi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EC8B202" w14:textId="3274B138" w:rsidR="00C3315D" w:rsidRPr="004E4B70" w:rsidRDefault="00B22479" w:rsidP="00136A85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hAnsiTheme="majorHAnsi"/>
                <w:sz w:val="20"/>
                <w:szCs w:val="20"/>
                <w:lang w:eastAsia="hr-HR"/>
              </w:rPr>
              <w:t>21.845,00</w:t>
            </w:r>
          </w:p>
        </w:tc>
        <w:tc>
          <w:tcPr>
            <w:tcW w:w="1181" w:type="dxa"/>
            <w:shd w:val="clear" w:color="auto" w:fill="auto"/>
            <w:vAlign w:val="center"/>
          </w:tcPr>
          <w:p w14:paraId="6461B2E4" w14:textId="77777777" w:rsidR="00C3315D" w:rsidRPr="004E4B70" w:rsidRDefault="00C3315D" w:rsidP="00136A85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</w:p>
        </w:tc>
        <w:tc>
          <w:tcPr>
            <w:tcW w:w="1195" w:type="dxa"/>
            <w:shd w:val="clear" w:color="auto" w:fill="auto"/>
            <w:vAlign w:val="center"/>
          </w:tcPr>
          <w:p w14:paraId="1318CF90" w14:textId="77777777" w:rsidR="00C3315D" w:rsidRPr="004E4B70" w:rsidRDefault="00C3315D" w:rsidP="00136A85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39DF8F05" w14:textId="4F1F16F4" w:rsidR="00C3315D" w:rsidRPr="004E4B70" w:rsidRDefault="001F33A4" w:rsidP="00136A85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hAnsiTheme="majorHAnsi"/>
                <w:sz w:val="20"/>
                <w:szCs w:val="20"/>
                <w:lang w:eastAsia="hr-HR"/>
              </w:rPr>
              <w:t>+</w:t>
            </w:r>
          </w:p>
        </w:tc>
      </w:tr>
      <w:tr w:rsidR="00C3315D" w:rsidRPr="004E4B70" w14:paraId="6B6EACA1" w14:textId="77777777" w:rsidTr="00563F85">
        <w:trPr>
          <w:trHeight w:val="284"/>
        </w:trPr>
        <w:tc>
          <w:tcPr>
            <w:tcW w:w="1007" w:type="dxa"/>
            <w:vAlign w:val="center"/>
          </w:tcPr>
          <w:p w14:paraId="38ABBE7F" w14:textId="77777777" w:rsidR="00C3315D" w:rsidRPr="00136A85" w:rsidRDefault="00C3315D" w:rsidP="00C3315D">
            <w:pPr>
              <w:rPr>
                <w:rFonts w:asciiTheme="majorHAnsi" w:hAnsiTheme="majorHAnsi"/>
                <w:color w:val="1F497D"/>
                <w:sz w:val="20"/>
                <w:szCs w:val="20"/>
                <w:lang w:eastAsia="hr-HR"/>
              </w:rPr>
            </w:pPr>
            <w:r w:rsidRPr="00136A85"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  <w:t>T100001</w:t>
            </w:r>
          </w:p>
        </w:tc>
        <w:tc>
          <w:tcPr>
            <w:tcW w:w="2021" w:type="dxa"/>
            <w:vAlign w:val="center"/>
          </w:tcPr>
          <w:p w14:paraId="2FB7DEE9" w14:textId="77777777" w:rsidR="00C3315D" w:rsidRPr="00136A85" w:rsidRDefault="00C3315D" w:rsidP="00C3315D">
            <w:pPr>
              <w:rPr>
                <w:rFonts w:asciiTheme="majorHAnsi" w:hAnsiTheme="majorHAnsi"/>
                <w:color w:val="1F497D"/>
                <w:sz w:val="20"/>
                <w:szCs w:val="20"/>
                <w:lang w:eastAsia="hr-HR"/>
              </w:rPr>
            </w:pPr>
            <w:r w:rsidRPr="00136A85"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  <w:t>Energetski učinkovita rasvjeta</w:t>
            </w:r>
          </w:p>
        </w:tc>
        <w:tc>
          <w:tcPr>
            <w:tcW w:w="450" w:type="dxa"/>
            <w:vAlign w:val="center"/>
          </w:tcPr>
          <w:p w14:paraId="74820CAD" w14:textId="74611B77" w:rsidR="00C3315D" w:rsidRPr="004E4B70" w:rsidRDefault="00C3315D" w:rsidP="00136A85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hAnsiTheme="majorHAnsi" w:cs="Calibri"/>
                <w:sz w:val="20"/>
                <w:szCs w:val="20"/>
              </w:rPr>
              <w:t>€</w:t>
            </w:r>
          </w:p>
        </w:tc>
        <w:tc>
          <w:tcPr>
            <w:tcW w:w="1336" w:type="dxa"/>
            <w:shd w:val="clear" w:color="auto" w:fill="auto"/>
            <w:vAlign w:val="center"/>
          </w:tcPr>
          <w:p w14:paraId="3BEF6324" w14:textId="4C678B68" w:rsidR="00C3315D" w:rsidRPr="004E4B70" w:rsidRDefault="00C3315D" w:rsidP="00136A85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hAnsiTheme="majorHAnsi" w:cs="Calibri"/>
                <w:color w:val="000000"/>
                <w:sz w:val="20"/>
                <w:szCs w:val="20"/>
              </w:rPr>
              <w:t>37.991,90</w:t>
            </w:r>
          </w:p>
        </w:tc>
        <w:tc>
          <w:tcPr>
            <w:tcW w:w="1336" w:type="dxa"/>
            <w:gridSpan w:val="2"/>
            <w:shd w:val="clear" w:color="auto" w:fill="auto"/>
            <w:vAlign w:val="center"/>
          </w:tcPr>
          <w:p w14:paraId="69BB3564" w14:textId="3B5BF344" w:rsidR="00C3315D" w:rsidRPr="004E4B70" w:rsidRDefault="00C3315D" w:rsidP="00136A85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hAnsiTheme="majorHAnsi" w:cs="Calibri"/>
                <w:color w:val="000000"/>
                <w:sz w:val="20"/>
                <w:szCs w:val="20"/>
              </w:rPr>
              <w:t>37.991,90</w:t>
            </w:r>
          </w:p>
        </w:tc>
        <w:tc>
          <w:tcPr>
            <w:tcW w:w="1336" w:type="dxa"/>
            <w:shd w:val="clear" w:color="auto" w:fill="auto"/>
            <w:vAlign w:val="center"/>
          </w:tcPr>
          <w:p w14:paraId="4DFC2AF3" w14:textId="67057F7A" w:rsidR="00C3315D" w:rsidRPr="00136A85" w:rsidRDefault="00C3315D" w:rsidP="00136A85">
            <w:pPr>
              <w:jc w:val="center"/>
              <w:rPr>
                <w:rFonts w:asciiTheme="majorHAnsi" w:hAnsiTheme="majorHAnsi" w:cs="Calibri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hAnsiTheme="majorHAnsi" w:cs="Calibri"/>
                <w:sz w:val="20"/>
                <w:szCs w:val="20"/>
              </w:rPr>
              <w:t>38.987,00</w:t>
            </w:r>
          </w:p>
        </w:tc>
        <w:tc>
          <w:tcPr>
            <w:tcW w:w="1298" w:type="dxa"/>
            <w:shd w:val="clear" w:color="auto" w:fill="auto"/>
            <w:vAlign w:val="center"/>
          </w:tcPr>
          <w:p w14:paraId="5E087C26" w14:textId="30273CAE" w:rsidR="00C3315D" w:rsidRPr="004E4B70" w:rsidRDefault="00C3315D" w:rsidP="00136A85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hAnsiTheme="majorHAnsi" w:cs="Calibri"/>
                <w:color w:val="000000"/>
                <w:sz w:val="20"/>
                <w:szCs w:val="20"/>
              </w:rPr>
              <w:t>38.987,00</w:t>
            </w:r>
          </w:p>
        </w:tc>
        <w:tc>
          <w:tcPr>
            <w:tcW w:w="1276" w:type="dxa"/>
            <w:vAlign w:val="center"/>
          </w:tcPr>
          <w:p w14:paraId="068FAFC6" w14:textId="6C4FBF57" w:rsidR="00C3315D" w:rsidRPr="004E4B70" w:rsidRDefault="00C3315D" w:rsidP="00136A85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hAnsiTheme="majorHAnsi" w:cs="Calibri"/>
                <w:color w:val="000000"/>
                <w:sz w:val="20"/>
                <w:szCs w:val="20"/>
              </w:rPr>
              <w:t>38.987,00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156FCF8" w14:textId="4A6C6E88" w:rsidR="00C3315D" w:rsidRPr="004E4B70" w:rsidRDefault="00B22479" w:rsidP="00136A85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hAnsiTheme="majorHAnsi" w:cs="Calibri"/>
                <w:color w:val="000000"/>
                <w:sz w:val="20"/>
                <w:szCs w:val="20"/>
              </w:rPr>
              <w:t>192.944,80</w:t>
            </w:r>
          </w:p>
        </w:tc>
        <w:tc>
          <w:tcPr>
            <w:tcW w:w="1181" w:type="dxa"/>
            <w:shd w:val="clear" w:color="auto" w:fill="auto"/>
            <w:vAlign w:val="center"/>
          </w:tcPr>
          <w:p w14:paraId="11339F39" w14:textId="77777777" w:rsidR="00C3315D" w:rsidRPr="004E4B70" w:rsidRDefault="00C3315D" w:rsidP="00136A85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hAnsiTheme="majorHAnsi"/>
                <w:sz w:val="20"/>
                <w:szCs w:val="20"/>
                <w:lang w:eastAsia="hr-HR"/>
              </w:rPr>
              <w:t>+</w:t>
            </w:r>
          </w:p>
        </w:tc>
        <w:tc>
          <w:tcPr>
            <w:tcW w:w="1195" w:type="dxa"/>
            <w:shd w:val="clear" w:color="auto" w:fill="auto"/>
            <w:vAlign w:val="center"/>
          </w:tcPr>
          <w:p w14:paraId="046FFB1E" w14:textId="77777777" w:rsidR="00C3315D" w:rsidRPr="004E4B70" w:rsidRDefault="00C3315D" w:rsidP="00136A85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57016438" w14:textId="77777777" w:rsidR="00C3315D" w:rsidRPr="004E4B70" w:rsidRDefault="00C3315D" w:rsidP="00136A85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</w:p>
        </w:tc>
      </w:tr>
      <w:tr w:rsidR="00C3315D" w:rsidRPr="004E4B70" w14:paraId="6B7C8749" w14:textId="77777777" w:rsidTr="00E8478C">
        <w:trPr>
          <w:trHeight w:val="284"/>
        </w:trPr>
        <w:tc>
          <w:tcPr>
            <w:tcW w:w="14561" w:type="dxa"/>
            <w:gridSpan w:val="13"/>
            <w:shd w:val="clear" w:color="auto" w:fill="B8CCE4"/>
            <w:vAlign w:val="center"/>
          </w:tcPr>
          <w:p w14:paraId="1D3DEB67" w14:textId="66617F05" w:rsidR="00C3315D" w:rsidRPr="00136A85" w:rsidRDefault="00C3315D" w:rsidP="00C3315D">
            <w:pPr>
              <w:rPr>
                <w:rFonts w:asciiTheme="majorHAnsi" w:hAnsiTheme="majorHAnsi"/>
                <w:b/>
                <w:bCs/>
                <w:sz w:val="20"/>
                <w:szCs w:val="20"/>
                <w:lang w:eastAsia="hr-HR"/>
              </w:rPr>
            </w:pPr>
            <w:r w:rsidRPr="00136A85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  <w:lang w:eastAsia="hr-HR"/>
              </w:rPr>
              <w:t>Plan razvoja Sisačko-moslavačke županije za razdoblje do 2027. Posebni cilj 3. Osiguravanje uvjeta za demografsku revitalizaciju Sisačko-moslavačke županije</w:t>
            </w:r>
          </w:p>
        </w:tc>
      </w:tr>
      <w:tr w:rsidR="00C3315D" w:rsidRPr="004E4B70" w14:paraId="20A05811" w14:textId="77777777" w:rsidTr="00604690">
        <w:trPr>
          <w:trHeight w:val="284"/>
        </w:trPr>
        <w:tc>
          <w:tcPr>
            <w:tcW w:w="10060" w:type="dxa"/>
            <w:gridSpan w:val="9"/>
            <w:shd w:val="clear" w:color="auto" w:fill="F2F2F2" w:themeFill="background1" w:themeFillShade="F2"/>
            <w:vAlign w:val="center"/>
          </w:tcPr>
          <w:p w14:paraId="23A5781A" w14:textId="77777777" w:rsidR="00C3315D" w:rsidRPr="00136A85" w:rsidRDefault="00C3315D" w:rsidP="00C3315D">
            <w:pPr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  <w:lang w:eastAsia="hr-HR"/>
              </w:rPr>
            </w:pPr>
            <w:r w:rsidRPr="00136A85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  <w:lang w:eastAsia="hr-HR"/>
              </w:rPr>
              <w:t>Mjera 12. Demografske mjere</w:t>
            </w:r>
          </w:p>
          <w:p w14:paraId="2D00823D" w14:textId="783BA7E8" w:rsidR="00C3315D" w:rsidRPr="00136A85" w:rsidRDefault="00C3315D" w:rsidP="00C3315D">
            <w:pPr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  <w:lang w:eastAsia="hr-HR"/>
              </w:rPr>
            </w:pPr>
            <w:r w:rsidRPr="00136A85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  <w:lang w:eastAsia="hr-HR"/>
              </w:rPr>
              <w:t>(Mjera 3.2. Zadržavanje postojećeg i poticanje doseljavanja novog stanovništva)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07912D10" w14:textId="3B17EE6B" w:rsidR="00C3315D" w:rsidRPr="004E4B70" w:rsidRDefault="00C3315D" w:rsidP="00C3315D">
            <w:pPr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  <w:lang w:eastAsia="hr-HR"/>
              </w:rPr>
              <w:t>UKUPNO:</w:t>
            </w:r>
          </w:p>
        </w:tc>
        <w:tc>
          <w:tcPr>
            <w:tcW w:w="3084" w:type="dxa"/>
            <w:gridSpan w:val="3"/>
            <w:shd w:val="clear" w:color="auto" w:fill="F2F2F2" w:themeFill="background1" w:themeFillShade="F2"/>
            <w:vAlign w:val="center"/>
          </w:tcPr>
          <w:p w14:paraId="7F9C0CB4" w14:textId="4A38C0CB" w:rsidR="00C3315D" w:rsidRPr="004E4B70" w:rsidRDefault="00B22479" w:rsidP="00C3315D">
            <w:pPr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  <w:lang w:eastAsia="hr-HR"/>
              </w:rPr>
              <w:t>80.000,00</w:t>
            </w:r>
          </w:p>
        </w:tc>
      </w:tr>
      <w:tr w:rsidR="00C3315D" w:rsidRPr="004E4B70" w14:paraId="6A33A778" w14:textId="77777777" w:rsidTr="00757090">
        <w:trPr>
          <w:trHeight w:val="284"/>
        </w:trPr>
        <w:tc>
          <w:tcPr>
            <w:tcW w:w="3028" w:type="dxa"/>
            <w:gridSpan w:val="2"/>
            <w:shd w:val="clear" w:color="auto" w:fill="F2F2F2" w:themeFill="background1" w:themeFillShade="F2"/>
            <w:vAlign w:val="center"/>
          </w:tcPr>
          <w:p w14:paraId="006B8E0F" w14:textId="6FC91C76" w:rsidR="00C3315D" w:rsidRPr="00136A85" w:rsidRDefault="00C3315D" w:rsidP="00C3315D">
            <w:pPr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</w:pPr>
            <w:r w:rsidRPr="00136A85"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  <w:t>Program 1020 Demografske mjere</w:t>
            </w:r>
          </w:p>
        </w:tc>
        <w:tc>
          <w:tcPr>
            <w:tcW w:w="450" w:type="dxa"/>
            <w:vAlign w:val="center"/>
          </w:tcPr>
          <w:p w14:paraId="3935979D" w14:textId="680F255E" w:rsidR="00C3315D" w:rsidRPr="004E4B70" w:rsidRDefault="00C3315D" w:rsidP="00C3315D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4E4B70">
              <w:rPr>
                <w:rFonts w:asciiTheme="majorHAnsi" w:hAnsiTheme="majorHAnsi" w:cs="Calibri"/>
                <w:sz w:val="20"/>
                <w:szCs w:val="20"/>
              </w:rPr>
              <w:t>€</w:t>
            </w:r>
          </w:p>
        </w:tc>
        <w:tc>
          <w:tcPr>
            <w:tcW w:w="1336" w:type="dxa"/>
            <w:shd w:val="clear" w:color="auto" w:fill="auto"/>
            <w:vAlign w:val="center"/>
          </w:tcPr>
          <w:p w14:paraId="5806246C" w14:textId="5517B1B2" w:rsidR="00C3315D" w:rsidRPr="004E4B70" w:rsidRDefault="00C3315D" w:rsidP="00C3315D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4E4B70">
              <w:rPr>
                <w:rFonts w:asciiTheme="majorHAnsi" w:hAnsiTheme="majorHAns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6" w:type="dxa"/>
            <w:gridSpan w:val="2"/>
            <w:shd w:val="clear" w:color="auto" w:fill="auto"/>
            <w:vAlign w:val="center"/>
          </w:tcPr>
          <w:p w14:paraId="7EB025FD" w14:textId="03F3BC3B" w:rsidR="00C3315D" w:rsidRPr="004E4B70" w:rsidRDefault="00C3315D" w:rsidP="00C3315D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4E4B70">
              <w:rPr>
                <w:rFonts w:asciiTheme="majorHAnsi" w:hAnsiTheme="majorHAns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6" w:type="dxa"/>
            <w:shd w:val="clear" w:color="auto" w:fill="auto"/>
            <w:vAlign w:val="center"/>
          </w:tcPr>
          <w:p w14:paraId="46AE442F" w14:textId="30420BD5" w:rsidR="00C3315D" w:rsidRPr="004E4B70" w:rsidRDefault="00C3315D" w:rsidP="00C3315D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4E4B70">
              <w:rPr>
                <w:rFonts w:asciiTheme="majorHAnsi" w:hAnsiTheme="majorHAnsi" w:cs="Calibri"/>
                <w:sz w:val="20"/>
                <w:szCs w:val="20"/>
              </w:rPr>
              <w:t>0,00</w:t>
            </w:r>
          </w:p>
        </w:tc>
        <w:tc>
          <w:tcPr>
            <w:tcW w:w="1298" w:type="dxa"/>
            <w:shd w:val="clear" w:color="auto" w:fill="auto"/>
            <w:vAlign w:val="center"/>
          </w:tcPr>
          <w:p w14:paraId="267AA0DC" w14:textId="53CAAB1B" w:rsidR="00C3315D" w:rsidRPr="004E4B70" w:rsidRDefault="00C3315D" w:rsidP="00C3315D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4E4B70">
              <w:rPr>
                <w:rFonts w:asciiTheme="majorHAnsi" w:hAnsiTheme="majorHAnsi" w:cs="Calibri"/>
                <w:color w:val="000000"/>
                <w:sz w:val="20"/>
                <w:szCs w:val="20"/>
              </w:rPr>
              <w:t>60.000,00</w:t>
            </w:r>
          </w:p>
        </w:tc>
        <w:tc>
          <w:tcPr>
            <w:tcW w:w="1276" w:type="dxa"/>
            <w:vAlign w:val="center"/>
          </w:tcPr>
          <w:p w14:paraId="4979CCF9" w14:textId="6ED50DDB" w:rsidR="00C3315D" w:rsidRPr="004E4B70" w:rsidRDefault="00C3315D" w:rsidP="00C3315D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4E4B70">
              <w:rPr>
                <w:rFonts w:asciiTheme="majorHAnsi" w:hAnsiTheme="majorHAnsi" w:cs="Calibri"/>
                <w:color w:val="000000"/>
                <w:sz w:val="20"/>
                <w:szCs w:val="20"/>
              </w:rPr>
              <w:t>20.000,00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0B93702" w14:textId="6FEF1CF7" w:rsidR="00C3315D" w:rsidRPr="004E4B70" w:rsidRDefault="00C3315D" w:rsidP="00C3315D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4E4B70">
              <w:rPr>
                <w:rFonts w:asciiTheme="majorHAnsi" w:hAnsiTheme="majorHAnsi" w:cs="Calibri"/>
                <w:color w:val="000000"/>
                <w:sz w:val="20"/>
                <w:szCs w:val="20"/>
              </w:rPr>
              <w:t>80.000,00</w:t>
            </w:r>
          </w:p>
        </w:tc>
        <w:tc>
          <w:tcPr>
            <w:tcW w:w="1181" w:type="dxa"/>
            <w:shd w:val="clear" w:color="auto" w:fill="auto"/>
            <w:vAlign w:val="center"/>
          </w:tcPr>
          <w:p w14:paraId="3C803DAA" w14:textId="770F7671" w:rsidR="00C3315D" w:rsidRPr="004E4B70" w:rsidRDefault="00C3315D" w:rsidP="00C3315D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hAnsiTheme="majorHAnsi"/>
                <w:sz w:val="20"/>
                <w:szCs w:val="20"/>
                <w:lang w:eastAsia="hr-HR"/>
              </w:rPr>
              <w:t>+</w:t>
            </w:r>
          </w:p>
        </w:tc>
        <w:tc>
          <w:tcPr>
            <w:tcW w:w="1195" w:type="dxa"/>
            <w:shd w:val="clear" w:color="auto" w:fill="auto"/>
            <w:vAlign w:val="center"/>
          </w:tcPr>
          <w:p w14:paraId="1ECA78DA" w14:textId="77777777" w:rsidR="00C3315D" w:rsidRPr="004E4B70" w:rsidRDefault="00C3315D" w:rsidP="00C3315D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588B11B8" w14:textId="77777777" w:rsidR="00C3315D" w:rsidRPr="004E4B70" w:rsidRDefault="00C3315D" w:rsidP="00C3315D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</w:p>
        </w:tc>
      </w:tr>
      <w:tr w:rsidR="00C3315D" w:rsidRPr="004E4B70" w14:paraId="7CE0BD35" w14:textId="77777777" w:rsidTr="00E8478C">
        <w:trPr>
          <w:trHeight w:val="284"/>
        </w:trPr>
        <w:tc>
          <w:tcPr>
            <w:tcW w:w="14561" w:type="dxa"/>
            <w:gridSpan w:val="13"/>
            <w:shd w:val="clear" w:color="auto" w:fill="95B3D7"/>
            <w:vAlign w:val="center"/>
          </w:tcPr>
          <w:p w14:paraId="0CF061B3" w14:textId="79665963" w:rsidR="00C3315D" w:rsidRPr="00136A85" w:rsidRDefault="00C3315D" w:rsidP="00C3315D">
            <w:pPr>
              <w:rPr>
                <w:rFonts w:asciiTheme="majorHAnsi" w:hAnsiTheme="majorHAnsi"/>
                <w:b/>
                <w:bCs/>
                <w:sz w:val="20"/>
                <w:szCs w:val="20"/>
                <w:lang w:eastAsia="hr-HR"/>
              </w:rPr>
            </w:pPr>
            <w:r w:rsidRPr="00136A85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  <w:lang w:eastAsia="hr-HR"/>
              </w:rPr>
              <w:t>AKTIVNOST/PROJEKT</w:t>
            </w:r>
          </w:p>
        </w:tc>
      </w:tr>
      <w:tr w:rsidR="00C3315D" w:rsidRPr="004E4B70" w14:paraId="022144E6" w14:textId="77777777" w:rsidTr="00757090">
        <w:trPr>
          <w:trHeight w:val="284"/>
        </w:trPr>
        <w:tc>
          <w:tcPr>
            <w:tcW w:w="1007" w:type="dxa"/>
            <w:vAlign w:val="center"/>
          </w:tcPr>
          <w:p w14:paraId="79E87721" w14:textId="219C10D5" w:rsidR="00C3315D" w:rsidRPr="00136A85" w:rsidRDefault="00C3315D" w:rsidP="00C3315D">
            <w:pPr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</w:pPr>
            <w:r w:rsidRPr="00136A85"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  <w:t>A100001</w:t>
            </w:r>
          </w:p>
        </w:tc>
        <w:tc>
          <w:tcPr>
            <w:tcW w:w="2021" w:type="dxa"/>
            <w:vAlign w:val="center"/>
          </w:tcPr>
          <w:p w14:paraId="662F3428" w14:textId="6DFC7FD0" w:rsidR="00C3315D" w:rsidRPr="00136A85" w:rsidRDefault="00C3315D" w:rsidP="00C3315D">
            <w:pPr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</w:pPr>
            <w:r w:rsidRPr="00136A85">
              <w:rPr>
                <w:rFonts w:asciiTheme="majorHAnsi" w:eastAsia="Calibri" w:hAnsiTheme="majorHAnsi" w:cs="TimesNewRoman"/>
                <w:iCs/>
                <w:sz w:val="20"/>
                <w:szCs w:val="20"/>
                <w:lang w:eastAsia="hr-HR"/>
              </w:rPr>
              <w:t>Poticaj mladim obiteljima za izgradnju i adaptaciju prve nekretnine</w:t>
            </w:r>
          </w:p>
        </w:tc>
        <w:tc>
          <w:tcPr>
            <w:tcW w:w="450" w:type="dxa"/>
            <w:vAlign w:val="center"/>
          </w:tcPr>
          <w:p w14:paraId="3BF0D672" w14:textId="316B7D65" w:rsidR="00C3315D" w:rsidRPr="004E4B70" w:rsidRDefault="00C3315D" w:rsidP="00C3315D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4E4B70">
              <w:rPr>
                <w:rFonts w:asciiTheme="majorHAnsi" w:hAnsiTheme="majorHAnsi" w:cs="Calibri"/>
                <w:sz w:val="20"/>
                <w:szCs w:val="20"/>
              </w:rPr>
              <w:t>€</w:t>
            </w:r>
          </w:p>
        </w:tc>
        <w:tc>
          <w:tcPr>
            <w:tcW w:w="1336" w:type="dxa"/>
            <w:shd w:val="clear" w:color="auto" w:fill="auto"/>
            <w:vAlign w:val="center"/>
          </w:tcPr>
          <w:p w14:paraId="215FAD2E" w14:textId="03A8ED21" w:rsidR="00C3315D" w:rsidRPr="004E4B70" w:rsidRDefault="00C3315D" w:rsidP="00136A85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4E4B70">
              <w:rPr>
                <w:rFonts w:asciiTheme="majorHAnsi" w:hAnsiTheme="majorHAns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6" w:type="dxa"/>
            <w:gridSpan w:val="2"/>
            <w:shd w:val="clear" w:color="auto" w:fill="auto"/>
            <w:vAlign w:val="center"/>
          </w:tcPr>
          <w:p w14:paraId="6E838869" w14:textId="6E945C9E" w:rsidR="00C3315D" w:rsidRPr="004E4B70" w:rsidRDefault="00C3315D" w:rsidP="00136A85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4E4B70">
              <w:rPr>
                <w:rFonts w:asciiTheme="majorHAnsi" w:hAnsiTheme="majorHAns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6" w:type="dxa"/>
            <w:shd w:val="clear" w:color="auto" w:fill="auto"/>
            <w:vAlign w:val="center"/>
          </w:tcPr>
          <w:p w14:paraId="47152805" w14:textId="3DA6E73F" w:rsidR="00C3315D" w:rsidRPr="004E4B70" w:rsidRDefault="00C3315D" w:rsidP="00136A85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4E4B70">
              <w:rPr>
                <w:rFonts w:asciiTheme="majorHAnsi" w:hAnsiTheme="majorHAnsi" w:cs="Calibri"/>
                <w:sz w:val="20"/>
                <w:szCs w:val="20"/>
              </w:rPr>
              <w:t>0,00</w:t>
            </w:r>
          </w:p>
        </w:tc>
        <w:tc>
          <w:tcPr>
            <w:tcW w:w="1298" w:type="dxa"/>
            <w:shd w:val="clear" w:color="auto" w:fill="auto"/>
            <w:vAlign w:val="center"/>
          </w:tcPr>
          <w:p w14:paraId="11AD15AC" w14:textId="47736E66" w:rsidR="00C3315D" w:rsidRPr="004E4B70" w:rsidRDefault="00C3315D" w:rsidP="00136A85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4E4B70">
              <w:rPr>
                <w:rFonts w:asciiTheme="majorHAnsi" w:hAnsiTheme="majorHAnsi" w:cs="Calibri"/>
                <w:color w:val="000000"/>
                <w:sz w:val="20"/>
                <w:szCs w:val="20"/>
              </w:rPr>
              <w:t>60.000,00</w:t>
            </w:r>
          </w:p>
        </w:tc>
        <w:tc>
          <w:tcPr>
            <w:tcW w:w="1276" w:type="dxa"/>
            <w:vAlign w:val="center"/>
          </w:tcPr>
          <w:p w14:paraId="38251065" w14:textId="4C620AB1" w:rsidR="00C3315D" w:rsidRPr="004E4B70" w:rsidRDefault="00C3315D" w:rsidP="00136A85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4E4B70">
              <w:rPr>
                <w:rFonts w:asciiTheme="majorHAnsi" w:hAnsiTheme="majorHAnsi" w:cs="Calibri"/>
                <w:color w:val="000000"/>
                <w:sz w:val="20"/>
                <w:szCs w:val="20"/>
              </w:rPr>
              <w:t>20.000,00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0F2D347" w14:textId="496C48AB" w:rsidR="00C3315D" w:rsidRPr="004E4B70" w:rsidRDefault="00C3315D" w:rsidP="00136A85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4E4B70">
              <w:rPr>
                <w:rFonts w:asciiTheme="majorHAnsi" w:hAnsiTheme="majorHAnsi" w:cs="Calibri"/>
                <w:color w:val="000000"/>
                <w:sz w:val="20"/>
                <w:szCs w:val="20"/>
              </w:rPr>
              <w:t>80.000,00</w:t>
            </w:r>
          </w:p>
        </w:tc>
        <w:tc>
          <w:tcPr>
            <w:tcW w:w="1181" w:type="dxa"/>
            <w:shd w:val="clear" w:color="auto" w:fill="auto"/>
            <w:vAlign w:val="center"/>
          </w:tcPr>
          <w:p w14:paraId="7EA0036F" w14:textId="095AF814" w:rsidR="00C3315D" w:rsidRPr="004E4B70" w:rsidRDefault="00C3315D" w:rsidP="00136A85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  <w:r w:rsidRPr="004E4B70">
              <w:rPr>
                <w:rFonts w:asciiTheme="majorHAnsi" w:hAnsiTheme="majorHAnsi"/>
                <w:sz w:val="20"/>
                <w:szCs w:val="20"/>
                <w:lang w:eastAsia="hr-HR"/>
              </w:rPr>
              <w:t>+</w:t>
            </w:r>
          </w:p>
        </w:tc>
        <w:tc>
          <w:tcPr>
            <w:tcW w:w="1195" w:type="dxa"/>
            <w:shd w:val="clear" w:color="auto" w:fill="auto"/>
            <w:vAlign w:val="center"/>
          </w:tcPr>
          <w:p w14:paraId="5BB0C5D1" w14:textId="77777777" w:rsidR="00C3315D" w:rsidRPr="004E4B70" w:rsidRDefault="00C3315D" w:rsidP="00136A85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7A1B81F" w14:textId="77777777" w:rsidR="00C3315D" w:rsidRPr="004E4B70" w:rsidRDefault="00C3315D" w:rsidP="00136A85">
            <w:pPr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</w:p>
        </w:tc>
      </w:tr>
    </w:tbl>
    <w:p w14:paraId="0C64DD60" w14:textId="0D3F1C8E" w:rsidR="00DC5474" w:rsidRPr="004E4B70" w:rsidRDefault="00DC5474" w:rsidP="00731283">
      <w:pPr>
        <w:rPr>
          <w:rFonts w:asciiTheme="majorHAnsi" w:hAnsiTheme="majorHAnsi" w:cs="Arial"/>
          <w:iCs/>
          <w:sz w:val="22"/>
          <w:szCs w:val="22"/>
        </w:rPr>
      </w:pPr>
    </w:p>
    <w:p w14:paraId="41BCFFA1" w14:textId="77777777" w:rsidR="004D03F4" w:rsidRPr="004E4B70" w:rsidRDefault="004D03F4" w:rsidP="00731283">
      <w:pPr>
        <w:rPr>
          <w:rFonts w:asciiTheme="majorHAnsi" w:hAnsiTheme="majorHAnsi" w:cs="Arial"/>
          <w:i/>
          <w:sz w:val="22"/>
          <w:szCs w:val="22"/>
        </w:rPr>
      </w:pPr>
    </w:p>
    <w:p w14:paraId="6A36E1D8" w14:textId="77777777" w:rsidR="00707BB9" w:rsidRPr="004E4B70" w:rsidRDefault="00707BB9" w:rsidP="00AD61F3">
      <w:pPr>
        <w:jc w:val="center"/>
        <w:rPr>
          <w:rFonts w:asciiTheme="majorHAnsi" w:hAnsiTheme="majorHAnsi" w:cs="Arial"/>
          <w:i/>
          <w:sz w:val="22"/>
          <w:szCs w:val="22"/>
        </w:rPr>
        <w:sectPr w:rsidR="00707BB9" w:rsidRPr="004E4B70" w:rsidSect="001C5679">
          <w:pgSz w:w="16839" w:h="11907" w:orient="landscape" w:code="9"/>
          <w:pgMar w:top="1134" w:right="1134" w:bottom="1134" w:left="1134" w:header="709" w:footer="709" w:gutter="0"/>
          <w:cols w:space="708"/>
          <w:docGrid w:linePitch="360"/>
        </w:sectPr>
      </w:pPr>
    </w:p>
    <w:p w14:paraId="74DE1F0D" w14:textId="31331A55" w:rsidR="00BF1A73" w:rsidRPr="004E4B70" w:rsidRDefault="00A7088F" w:rsidP="006545F9">
      <w:pPr>
        <w:numPr>
          <w:ilvl w:val="0"/>
          <w:numId w:val="4"/>
        </w:numPr>
        <w:spacing w:after="200" w:line="276" w:lineRule="auto"/>
        <w:ind w:left="567" w:hanging="357"/>
        <w:jc w:val="both"/>
        <w:outlineLvl w:val="0"/>
        <w:rPr>
          <w:rFonts w:asciiTheme="majorHAnsi" w:eastAsia="Batang" w:hAnsiTheme="majorHAnsi" w:cs="Arial"/>
          <w:b/>
          <w:color w:val="1F497D" w:themeColor="text2"/>
          <w:sz w:val="32"/>
          <w:szCs w:val="36"/>
        </w:rPr>
      </w:pPr>
      <w:bookmarkStart w:id="68" w:name="_Toc77342347"/>
      <w:bookmarkStart w:id="69" w:name="_Toc156209637"/>
      <w:r w:rsidRPr="004E4B70">
        <w:rPr>
          <w:rFonts w:asciiTheme="majorHAnsi" w:eastAsia="Batang" w:hAnsiTheme="majorHAnsi" w:cs="Arial"/>
          <w:b/>
          <w:color w:val="1F497D" w:themeColor="text2"/>
          <w:sz w:val="32"/>
          <w:szCs w:val="36"/>
        </w:rPr>
        <w:t>OKVIR ZA PRAĆENJE I IZVJEŠTAVANJE</w:t>
      </w:r>
      <w:bookmarkEnd w:id="68"/>
      <w:bookmarkEnd w:id="69"/>
    </w:p>
    <w:p w14:paraId="11A0D2F8" w14:textId="0A838E81" w:rsidR="006F4845" w:rsidRPr="004E4B70" w:rsidRDefault="006F4845" w:rsidP="006545F9">
      <w:pPr>
        <w:pStyle w:val="box456369"/>
        <w:spacing w:before="0" w:beforeAutospacing="0" w:line="276" w:lineRule="auto"/>
        <w:ind w:firstLine="567"/>
        <w:jc w:val="both"/>
        <w:rPr>
          <w:rFonts w:asciiTheme="majorHAnsi" w:hAnsiTheme="majorHAnsi"/>
        </w:rPr>
      </w:pPr>
      <w:r w:rsidRPr="004E4B70">
        <w:rPr>
          <w:rStyle w:val="kurziv"/>
          <w:rFonts w:asciiTheme="majorHAnsi" w:hAnsiTheme="majorHAnsi"/>
        </w:rPr>
        <w:t xml:space="preserve">Sukladno odredbama </w:t>
      </w:r>
      <w:r w:rsidR="002D3D1E" w:rsidRPr="004E4B70">
        <w:rPr>
          <w:rFonts w:asciiTheme="majorHAnsi" w:hAnsiTheme="majorHAnsi"/>
        </w:rPr>
        <w:t>Zakona</w:t>
      </w:r>
      <w:r w:rsidR="002D3D1E" w:rsidRPr="004E4B70">
        <w:rPr>
          <w:rStyle w:val="Strong"/>
          <w:rFonts w:asciiTheme="majorHAnsi" w:hAnsiTheme="majorHAnsi"/>
          <w:b w:val="0"/>
          <w:bCs w:val="0"/>
        </w:rPr>
        <w:t xml:space="preserve"> o sustavu strateškog planiranja i upravljanja razvojem Republike Hrvatske</w:t>
      </w:r>
      <w:r w:rsidR="002D3D1E" w:rsidRPr="004E4B70">
        <w:rPr>
          <w:rFonts w:asciiTheme="majorHAnsi" w:hAnsiTheme="majorHAnsi"/>
        </w:rPr>
        <w:t xml:space="preserve"> </w:t>
      </w:r>
      <w:r w:rsidR="002D3D1E" w:rsidRPr="004E4B70">
        <w:rPr>
          <w:rFonts w:asciiTheme="majorHAnsi" w:hAnsiTheme="majorHAnsi" w:cstheme="minorHAnsi"/>
        </w:rPr>
        <w:t>(„Narodne novine“, broj</w:t>
      </w:r>
      <w:r w:rsidR="002D3D1E" w:rsidRPr="004E4B70">
        <w:rPr>
          <w:rFonts w:asciiTheme="majorHAnsi" w:hAnsiTheme="majorHAnsi"/>
        </w:rPr>
        <w:t xml:space="preserve"> 123/17</w:t>
      </w:r>
      <w:r w:rsidR="006545F9" w:rsidRPr="004E4B70">
        <w:rPr>
          <w:rFonts w:asciiTheme="majorHAnsi" w:hAnsiTheme="majorHAnsi"/>
        </w:rPr>
        <w:t>, 151/22</w:t>
      </w:r>
      <w:r w:rsidR="002D3D1E" w:rsidRPr="004E4B70">
        <w:rPr>
          <w:rFonts w:asciiTheme="majorHAnsi" w:hAnsiTheme="majorHAnsi"/>
        </w:rPr>
        <w:t>)</w:t>
      </w:r>
      <w:r w:rsidR="00D35669" w:rsidRPr="004E4B70">
        <w:rPr>
          <w:rFonts w:asciiTheme="majorHAnsi" w:hAnsiTheme="majorHAnsi"/>
        </w:rPr>
        <w:t xml:space="preserve"> </w:t>
      </w:r>
      <w:r w:rsidRPr="004E4B70">
        <w:rPr>
          <w:rStyle w:val="kurziv"/>
          <w:rFonts w:asciiTheme="majorHAnsi" w:hAnsiTheme="majorHAnsi"/>
          <w:b/>
          <w:bCs/>
          <w:i/>
          <w:iCs/>
          <w:color w:val="365F91" w:themeColor="accent1" w:themeShade="BF"/>
        </w:rPr>
        <w:t>praćenje provedbe</w:t>
      </w:r>
      <w:r w:rsidRPr="004E4B70">
        <w:rPr>
          <w:rStyle w:val="kurziv"/>
          <w:rFonts w:asciiTheme="majorHAnsi" w:hAnsiTheme="majorHAnsi"/>
          <w:color w:val="365F91" w:themeColor="accent1" w:themeShade="BF"/>
        </w:rPr>
        <w:t xml:space="preserve"> </w:t>
      </w:r>
      <w:r w:rsidR="00D35669" w:rsidRPr="004E4B70">
        <w:rPr>
          <w:rFonts w:asciiTheme="majorHAnsi" w:hAnsiTheme="majorHAnsi"/>
        </w:rPr>
        <w:t>definira se kao</w:t>
      </w:r>
      <w:r w:rsidRPr="004E4B70">
        <w:rPr>
          <w:rFonts w:asciiTheme="majorHAnsi" w:hAnsiTheme="majorHAnsi"/>
        </w:rPr>
        <w:t xml:space="preserve"> proces prikupljanja, analize i usporedbe pokazatelja kojima se sustavno prati uspješnost provedbe ciljeva i mjera akata strateškog planiranja</w:t>
      </w:r>
      <w:r w:rsidR="00D35669" w:rsidRPr="004E4B70">
        <w:rPr>
          <w:rFonts w:asciiTheme="majorHAnsi" w:hAnsiTheme="majorHAnsi"/>
        </w:rPr>
        <w:t xml:space="preserve">. </w:t>
      </w:r>
    </w:p>
    <w:p w14:paraId="015B6852" w14:textId="3195A7EE" w:rsidR="00F01F0C" w:rsidRPr="004E4B70" w:rsidRDefault="00793308" w:rsidP="006545F9">
      <w:pPr>
        <w:tabs>
          <w:tab w:val="left" w:pos="5670"/>
        </w:tabs>
        <w:spacing w:after="200" w:line="276" w:lineRule="auto"/>
        <w:ind w:firstLine="567"/>
        <w:jc w:val="both"/>
        <w:rPr>
          <w:rFonts w:asciiTheme="majorHAnsi" w:hAnsiTheme="majorHAnsi" w:cs="Arial"/>
          <w:lang w:eastAsia="hr-HR"/>
        </w:rPr>
      </w:pPr>
      <w:r w:rsidRPr="004E4B70">
        <w:rPr>
          <w:rFonts w:asciiTheme="majorHAnsi" w:hAnsiTheme="majorHAnsi" w:cs="Arial"/>
          <w:lang w:eastAsia="hr-HR"/>
        </w:rPr>
        <w:t>Praćenje provedb</w:t>
      </w:r>
      <w:r w:rsidR="00F01F0C" w:rsidRPr="004E4B70">
        <w:rPr>
          <w:rFonts w:asciiTheme="majorHAnsi" w:hAnsiTheme="majorHAnsi" w:cs="Arial"/>
          <w:lang w:eastAsia="hr-HR"/>
        </w:rPr>
        <w:t>e vrši se</w:t>
      </w:r>
      <w:r w:rsidRPr="004E4B70">
        <w:rPr>
          <w:rFonts w:asciiTheme="majorHAnsi" w:hAnsiTheme="majorHAnsi" w:cs="Arial"/>
          <w:lang w:eastAsia="hr-HR"/>
        </w:rPr>
        <w:t xml:space="preserve"> kontinuirano tijekom čitavog razdoblja provedbe, a o rezultatima provedbe </w:t>
      </w:r>
      <w:r w:rsidR="0013226C" w:rsidRPr="004E4B70">
        <w:rPr>
          <w:rFonts w:asciiTheme="majorHAnsi" w:hAnsiTheme="majorHAnsi" w:cs="Arial"/>
          <w:lang w:eastAsia="hr-HR"/>
        </w:rPr>
        <w:t>izvještava se odgovarajuće tijelo</w:t>
      </w:r>
      <w:r w:rsidR="00F01F0C" w:rsidRPr="004E4B70">
        <w:rPr>
          <w:rFonts w:asciiTheme="majorHAnsi" w:hAnsiTheme="majorHAnsi" w:cs="Arial"/>
          <w:lang w:eastAsia="hr-HR"/>
        </w:rPr>
        <w:t xml:space="preserve"> </w:t>
      </w:r>
      <w:r w:rsidRPr="004E4B70">
        <w:rPr>
          <w:rFonts w:asciiTheme="majorHAnsi" w:hAnsiTheme="majorHAnsi" w:cs="Arial"/>
          <w:lang w:eastAsia="hr-HR"/>
        </w:rPr>
        <w:t xml:space="preserve">najmanje jednom godišnje. </w:t>
      </w:r>
      <w:r w:rsidR="00F01F0C" w:rsidRPr="004E4B70">
        <w:rPr>
          <w:rFonts w:asciiTheme="majorHAnsi" w:hAnsiTheme="majorHAnsi" w:cs="Arial"/>
          <w:lang w:eastAsia="hr-HR"/>
        </w:rPr>
        <w:t>Proces prati</w:t>
      </w:r>
      <w:r w:rsidRPr="004E4B70">
        <w:rPr>
          <w:rFonts w:asciiTheme="majorHAnsi" w:hAnsiTheme="majorHAnsi" w:cs="Arial"/>
          <w:lang w:eastAsia="hr-HR"/>
        </w:rPr>
        <w:t xml:space="preserve"> pokazatelje učinka i pokazatelje </w:t>
      </w:r>
      <w:r w:rsidR="00F01F0C" w:rsidRPr="004E4B70">
        <w:rPr>
          <w:rFonts w:asciiTheme="majorHAnsi" w:hAnsiTheme="majorHAnsi" w:cs="Arial"/>
          <w:lang w:eastAsia="hr-HR"/>
        </w:rPr>
        <w:t>rezultata</w:t>
      </w:r>
      <w:r w:rsidRPr="004E4B70">
        <w:rPr>
          <w:rFonts w:asciiTheme="majorHAnsi" w:hAnsiTheme="majorHAnsi" w:cs="Arial"/>
          <w:lang w:eastAsia="hr-HR"/>
        </w:rPr>
        <w:t xml:space="preserve"> </w:t>
      </w:r>
      <w:r w:rsidR="00F01F0C" w:rsidRPr="004E4B70">
        <w:rPr>
          <w:rFonts w:asciiTheme="majorHAnsi" w:hAnsiTheme="majorHAnsi" w:cs="Arial"/>
          <w:lang w:eastAsia="hr-HR"/>
        </w:rPr>
        <w:t>s ciljem</w:t>
      </w:r>
      <w:r w:rsidRPr="004E4B70">
        <w:rPr>
          <w:rFonts w:asciiTheme="majorHAnsi" w:hAnsiTheme="majorHAnsi" w:cs="Arial"/>
          <w:lang w:eastAsia="hr-HR"/>
        </w:rPr>
        <w:t xml:space="preserve"> prikupljanj</w:t>
      </w:r>
      <w:r w:rsidR="00F01F0C" w:rsidRPr="004E4B70">
        <w:rPr>
          <w:rFonts w:asciiTheme="majorHAnsi" w:hAnsiTheme="majorHAnsi" w:cs="Arial"/>
          <w:lang w:eastAsia="hr-HR"/>
        </w:rPr>
        <w:t>a odgovarajuće</w:t>
      </w:r>
      <w:r w:rsidRPr="004E4B70">
        <w:rPr>
          <w:rFonts w:asciiTheme="majorHAnsi" w:hAnsiTheme="majorHAnsi" w:cs="Arial"/>
          <w:lang w:eastAsia="hr-HR"/>
        </w:rPr>
        <w:t xml:space="preserve"> količine relevantnih podataka za praćenje provedbe. </w:t>
      </w:r>
    </w:p>
    <w:p w14:paraId="203AC14C" w14:textId="0F6C06D0" w:rsidR="00447229" w:rsidRPr="004E4B70" w:rsidRDefault="00793308" w:rsidP="006545F9">
      <w:pPr>
        <w:spacing w:after="200" w:line="276" w:lineRule="auto"/>
        <w:ind w:firstLine="567"/>
        <w:jc w:val="both"/>
        <w:rPr>
          <w:rStyle w:val="kurziv"/>
          <w:rFonts w:asciiTheme="majorHAnsi" w:hAnsiTheme="majorHAnsi"/>
        </w:rPr>
      </w:pPr>
      <w:r w:rsidRPr="004E4B70">
        <w:rPr>
          <w:rFonts w:asciiTheme="majorHAnsi" w:hAnsiTheme="majorHAnsi" w:cs="Arial"/>
        </w:rPr>
        <w:t xml:space="preserve">Svaki </w:t>
      </w:r>
      <w:r w:rsidR="00F01F0C" w:rsidRPr="004E4B70">
        <w:rPr>
          <w:rFonts w:asciiTheme="majorHAnsi" w:hAnsiTheme="majorHAnsi" w:cs="Arial"/>
        </w:rPr>
        <w:t xml:space="preserve">opći </w:t>
      </w:r>
      <w:r w:rsidRPr="004E4B70">
        <w:rPr>
          <w:rFonts w:asciiTheme="majorHAnsi" w:hAnsiTheme="majorHAnsi" w:cs="Arial"/>
        </w:rPr>
        <w:t>cilj povezan je s jednim ili više pokazatelja učinka</w:t>
      </w:r>
      <w:r w:rsidR="00F01F0C" w:rsidRPr="004E4B70">
        <w:rPr>
          <w:rFonts w:asciiTheme="majorHAnsi" w:hAnsiTheme="majorHAnsi" w:cs="Arial"/>
        </w:rPr>
        <w:t xml:space="preserve"> koji su </w:t>
      </w:r>
      <w:r w:rsidRPr="004E4B70">
        <w:rPr>
          <w:rFonts w:asciiTheme="majorHAnsi" w:hAnsiTheme="majorHAnsi" w:cs="Arial"/>
        </w:rPr>
        <w:t>ključn</w:t>
      </w:r>
      <w:r w:rsidR="00F01F0C" w:rsidRPr="004E4B70">
        <w:rPr>
          <w:rFonts w:asciiTheme="majorHAnsi" w:hAnsiTheme="majorHAnsi" w:cs="Arial"/>
        </w:rPr>
        <w:t>i</w:t>
      </w:r>
      <w:r w:rsidRPr="004E4B70">
        <w:rPr>
          <w:rFonts w:asciiTheme="majorHAnsi" w:hAnsiTheme="majorHAnsi" w:cs="Arial"/>
        </w:rPr>
        <w:t xml:space="preserve"> za razumijevanje </w:t>
      </w:r>
      <w:r w:rsidR="00F01F0C" w:rsidRPr="004E4B70">
        <w:rPr>
          <w:rFonts w:asciiTheme="majorHAnsi" w:hAnsiTheme="majorHAnsi" w:cs="Arial"/>
        </w:rPr>
        <w:t>realiziranosti ciljeva</w:t>
      </w:r>
      <w:r w:rsidRPr="004E4B70">
        <w:rPr>
          <w:rFonts w:asciiTheme="majorHAnsi" w:hAnsiTheme="majorHAnsi" w:cs="Arial"/>
        </w:rPr>
        <w:t xml:space="preserve">. </w:t>
      </w:r>
      <w:r w:rsidR="00F01F0C" w:rsidRPr="004E4B70">
        <w:rPr>
          <w:rFonts w:asciiTheme="majorHAnsi" w:hAnsiTheme="majorHAnsi" w:cs="Arial"/>
        </w:rPr>
        <w:t xml:space="preserve">Pokazatelji učinka utvrđeni su za konkretno vremensko razdoblje koje će se podudarati s krajem razdoblja provedbe programa. </w:t>
      </w:r>
      <w:r w:rsidR="00F01F0C" w:rsidRPr="004E4B70">
        <w:rPr>
          <w:rStyle w:val="kurziv"/>
          <w:rFonts w:asciiTheme="majorHAnsi" w:hAnsiTheme="majorHAnsi"/>
        </w:rPr>
        <w:t xml:space="preserve">Sukladno odredbama </w:t>
      </w:r>
      <w:r w:rsidR="00F01F0C" w:rsidRPr="004E4B70">
        <w:rPr>
          <w:rFonts w:asciiTheme="majorHAnsi" w:hAnsiTheme="majorHAnsi"/>
        </w:rPr>
        <w:t>Zakona</w:t>
      </w:r>
      <w:r w:rsidR="00F01F0C" w:rsidRPr="004E4B70">
        <w:rPr>
          <w:rStyle w:val="Strong"/>
          <w:rFonts w:asciiTheme="majorHAnsi" w:hAnsiTheme="majorHAnsi"/>
          <w:b w:val="0"/>
          <w:bCs w:val="0"/>
        </w:rPr>
        <w:t xml:space="preserve"> o sustavu strateškog planiranja i upravljanja razvojem Republike Hrvatske</w:t>
      </w:r>
      <w:r w:rsidR="00F01F0C" w:rsidRPr="004E4B70">
        <w:rPr>
          <w:rFonts w:asciiTheme="majorHAnsi" w:hAnsiTheme="majorHAnsi"/>
        </w:rPr>
        <w:t xml:space="preserve"> </w:t>
      </w:r>
      <w:r w:rsidR="00F01F0C" w:rsidRPr="004E4B70">
        <w:rPr>
          <w:rFonts w:asciiTheme="majorHAnsi" w:hAnsiTheme="majorHAnsi" w:cstheme="minorHAnsi"/>
        </w:rPr>
        <w:t>(„Narodne novine“, broj</w:t>
      </w:r>
      <w:r w:rsidR="00F01F0C" w:rsidRPr="004E4B70">
        <w:rPr>
          <w:rFonts w:asciiTheme="majorHAnsi" w:hAnsiTheme="majorHAnsi"/>
        </w:rPr>
        <w:t xml:space="preserve"> 123/17</w:t>
      </w:r>
      <w:r w:rsidR="006545F9" w:rsidRPr="004E4B70">
        <w:rPr>
          <w:rFonts w:asciiTheme="majorHAnsi" w:hAnsiTheme="majorHAnsi"/>
        </w:rPr>
        <w:t>, 151/22</w:t>
      </w:r>
      <w:r w:rsidR="00F01F0C" w:rsidRPr="004E4B70">
        <w:rPr>
          <w:rFonts w:asciiTheme="majorHAnsi" w:hAnsiTheme="majorHAnsi"/>
        </w:rPr>
        <w:t xml:space="preserve">) </w:t>
      </w:r>
      <w:r w:rsidR="00F01F0C" w:rsidRPr="004E4B70">
        <w:rPr>
          <w:rStyle w:val="kurziv"/>
          <w:rFonts w:asciiTheme="majorHAnsi" w:hAnsiTheme="majorHAnsi"/>
          <w:b/>
          <w:bCs/>
          <w:i/>
          <w:iCs/>
          <w:color w:val="365F91" w:themeColor="accent1" w:themeShade="BF"/>
        </w:rPr>
        <w:t>pokazatelj učinka</w:t>
      </w:r>
      <w:r w:rsidR="00F01F0C" w:rsidRPr="004E4B70">
        <w:rPr>
          <w:rStyle w:val="kurziv"/>
          <w:rFonts w:asciiTheme="majorHAnsi" w:hAnsiTheme="majorHAnsi"/>
          <w:color w:val="365F91" w:themeColor="accent1" w:themeShade="BF"/>
        </w:rPr>
        <w:t xml:space="preserve"> </w:t>
      </w:r>
      <w:r w:rsidR="00F01F0C" w:rsidRPr="004E4B70">
        <w:rPr>
          <w:rFonts w:asciiTheme="majorHAnsi" w:hAnsiTheme="majorHAnsi"/>
        </w:rPr>
        <w:t xml:space="preserve">definira se kao kvantitativni i kvalitativni mjerljivi podatak koji omogućuje praćenje, izvješćivanje i vrednovanje uspješnosti u postizanju utvrđenog strateškog cilja. </w:t>
      </w:r>
      <w:r w:rsidR="00F01F0C" w:rsidRPr="004E4B70">
        <w:rPr>
          <w:rFonts w:asciiTheme="majorHAnsi" w:hAnsiTheme="majorHAnsi" w:cs="Arial"/>
        </w:rPr>
        <w:t>C</w:t>
      </w:r>
      <w:r w:rsidRPr="004E4B70">
        <w:rPr>
          <w:rFonts w:asciiTheme="majorHAnsi" w:hAnsiTheme="majorHAnsi" w:cs="Arial"/>
        </w:rPr>
        <w:t xml:space="preserve">ilj </w:t>
      </w:r>
      <w:r w:rsidR="00F01F0C" w:rsidRPr="004E4B70">
        <w:rPr>
          <w:rFonts w:asciiTheme="majorHAnsi" w:hAnsiTheme="majorHAnsi" w:cs="Arial"/>
        </w:rPr>
        <w:t xml:space="preserve">se smatra </w:t>
      </w:r>
      <w:r w:rsidRPr="004E4B70">
        <w:rPr>
          <w:rFonts w:asciiTheme="majorHAnsi" w:hAnsiTheme="majorHAnsi" w:cs="Arial"/>
        </w:rPr>
        <w:t>postignut</w:t>
      </w:r>
      <w:r w:rsidR="00F01F0C" w:rsidRPr="004E4B70">
        <w:rPr>
          <w:rFonts w:asciiTheme="majorHAnsi" w:hAnsiTheme="majorHAnsi" w:cs="Arial"/>
        </w:rPr>
        <w:t>im</w:t>
      </w:r>
      <w:r w:rsidRPr="004E4B70">
        <w:rPr>
          <w:rFonts w:asciiTheme="majorHAnsi" w:hAnsiTheme="majorHAnsi" w:cs="Arial"/>
        </w:rPr>
        <w:t xml:space="preserve"> ako su postignuti s njim povezani očekivani učin</w:t>
      </w:r>
      <w:r w:rsidR="00F01F0C" w:rsidRPr="004E4B70">
        <w:rPr>
          <w:rFonts w:asciiTheme="majorHAnsi" w:hAnsiTheme="majorHAnsi" w:cs="Arial"/>
        </w:rPr>
        <w:t>c</w:t>
      </w:r>
      <w:r w:rsidRPr="004E4B70">
        <w:rPr>
          <w:rFonts w:asciiTheme="majorHAnsi" w:hAnsiTheme="majorHAnsi" w:cs="Arial"/>
        </w:rPr>
        <w:t xml:space="preserve">i. </w:t>
      </w:r>
    </w:p>
    <w:p w14:paraId="30C94C37" w14:textId="49B52BAB" w:rsidR="00FA5332" w:rsidRPr="004E4B70" w:rsidRDefault="00447229" w:rsidP="006545F9">
      <w:pPr>
        <w:spacing w:after="200" w:line="276" w:lineRule="auto"/>
        <w:ind w:firstLine="567"/>
        <w:jc w:val="both"/>
        <w:rPr>
          <w:rFonts w:asciiTheme="majorHAnsi" w:hAnsiTheme="majorHAnsi" w:cs="Arial"/>
        </w:rPr>
      </w:pPr>
      <w:r w:rsidRPr="004E4B70">
        <w:rPr>
          <w:rStyle w:val="kurziv"/>
          <w:rFonts w:asciiTheme="majorHAnsi" w:hAnsiTheme="majorHAnsi"/>
        </w:rPr>
        <w:t xml:space="preserve">Sukladno odredbama </w:t>
      </w:r>
      <w:r w:rsidRPr="004E4B70">
        <w:rPr>
          <w:rFonts w:asciiTheme="majorHAnsi" w:hAnsiTheme="majorHAnsi"/>
        </w:rPr>
        <w:t>Zakona</w:t>
      </w:r>
      <w:r w:rsidRPr="004E4B70">
        <w:rPr>
          <w:rStyle w:val="Strong"/>
          <w:rFonts w:asciiTheme="majorHAnsi" w:hAnsiTheme="majorHAnsi"/>
          <w:b w:val="0"/>
          <w:bCs w:val="0"/>
        </w:rPr>
        <w:t xml:space="preserve"> o sustavu strateškog planiranja i upravljanja razvojem Republike Hrvatske</w:t>
      </w:r>
      <w:r w:rsidRPr="004E4B70">
        <w:rPr>
          <w:rFonts w:asciiTheme="majorHAnsi" w:hAnsiTheme="majorHAnsi"/>
        </w:rPr>
        <w:t xml:space="preserve"> </w:t>
      </w:r>
      <w:r w:rsidRPr="004E4B70">
        <w:rPr>
          <w:rFonts w:asciiTheme="majorHAnsi" w:hAnsiTheme="majorHAnsi" w:cstheme="minorHAnsi"/>
        </w:rPr>
        <w:t>(„Narodne novine“, broj</w:t>
      </w:r>
      <w:r w:rsidRPr="004E4B70">
        <w:rPr>
          <w:rFonts w:asciiTheme="majorHAnsi" w:hAnsiTheme="majorHAnsi"/>
        </w:rPr>
        <w:t xml:space="preserve"> 123/17</w:t>
      </w:r>
      <w:r w:rsidR="006545F9" w:rsidRPr="004E4B70">
        <w:rPr>
          <w:rFonts w:asciiTheme="majorHAnsi" w:hAnsiTheme="majorHAnsi"/>
        </w:rPr>
        <w:t>, 151/22</w:t>
      </w:r>
      <w:r w:rsidRPr="004E4B70">
        <w:rPr>
          <w:rFonts w:asciiTheme="majorHAnsi" w:hAnsiTheme="majorHAnsi"/>
        </w:rPr>
        <w:t xml:space="preserve">) </w:t>
      </w:r>
      <w:r w:rsidRPr="004E4B70">
        <w:rPr>
          <w:rFonts w:asciiTheme="majorHAnsi" w:hAnsiTheme="majorHAnsi" w:cs="Arial"/>
          <w:b/>
          <w:bCs/>
          <w:i/>
          <w:iCs/>
          <w:color w:val="365F91" w:themeColor="accent1" w:themeShade="BF"/>
        </w:rPr>
        <w:t>p</w:t>
      </w:r>
      <w:r w:rsidR="00793308" w:rsidRPr="004E4B70">
        <w:rPr>
          <w:rFonts w:asciiTheme="majorHAnsi" w:hAnsiTheme="majorHAnsi" w:cs="Arial"/>
          <w:b/>
          <w:bCs/>
          <w:i/>
          <w:iCs/>
          <w:color w:val="365F91" w:themeColor="accent1" w:themeShade="BF"/>
        </w:rPr>
        <w:t xml:space="preserve">okazatelji </w:t>
      </w:r>
      <w:r w:rsidRPr="004E4B70">
        <w:rPr>
          <w:rFonts w:asciiTheme="majorHAnsi" w:hAnsiTheme="majorHAnsi" w:cs="Arial"/>
          <w:b/>
          <w:bCs/>
          <w:i/>
          <w:iCs/>
          <w:color w:val="365F91" w:themeColor="accent1" w:themeShade="BF"/>
        </w:rPr>
        <w:t>rezultata</w:t>
      </w:r>
      <w:r w:rsidR="00793308" w:rsidRPr="004E4B70">
        <w:rPr>
          <w:rFonts w:asciiTheme="majorHAnsi" w:hAnsiTheme="majorHAnsi" w:cs="Arial"/>
          <w:color w:val="365F91" w:themeColor="accent1" w:themeShade="BF"/>
        </w:rPr>
        <w:t xml:space="preserve"> </w:t>
      </w:r>
      <w:r w:rsidRPr="004E4B70">
        <w:rPr>
          <w:rFonts w:asciiTheme="majorHAnsi" w:hAnsiTheme="majorHAnsi" w:cs="Arial"/>
        </w:rPr>
        <w:t xml:space="preserve">definiraju se kao </w:t>
      </w:r>
      <w:r w:rsidRPr="004E4B70">
        <w:rPr>
          <w:rFonts w:asciiTheme="majorHAnsi" w:hAnsiTheme="majorHAnsi"/>
        </w:rPr>
        <w:t xml:space="preserve">kvantitativni i kvalitativni mjerljivi podaci koji omogućuju praćenje, izvješćivanje i vrednovanje uspješnosti u provedbi utvrđene mjere, projekta i aktivnosti. Kriterij kvantificiranosti je neophodan kako bi mjere bile mjerljive. </w:t>
      </w:r>
      <w:r w:rsidRPr="004E4B70">
        <w:rPr>
          <w:rFonts w:asciiTheme="majorHAnsi" w:hAnsiTheme="majorHAnsi" w:cs="Arial"/>
        </w:rPr>
        <w:t>Pokazatelji rezultata također moraju biti definirani za konkretno vremensko razdoblje koje će se podudarati s krajem razdoblja provedbe programa.</w:t>
      </w:r>
      <w:r w:rsidRPr="004E4B70">
        <w:rPr>
          <w:rFonts w:asciiTheme="majorHAnsi" w:hAnsiTheme="majorHAnsi"/>
        </w:rPr>
        <w:t xml:space="preserve"> </w:t>
      </w:r>
      <w:r w:rsidRPr="004E4B70">
        <w:rPr>
          <w:rFonts w:asciiTheme="majorHAnsi" w:hAnsiTheme="majorHAnsi" w:cs="Arial"/>
        </w:rPr>
        <w:t>M</w:t>
      </w:r>
      <w:r w:rsidR="00793308" w:rsidRPr="004E4B70">
        <w:rPr>
          <w:rFonts w:asciiTheme="majorHAnsi" w:hAnsiTheme="majorHAnsi" w:cs="Arial"/>
        </w:rPr>
        <w:t xml:space="preserve">jera </w:t>
      </w:r>
      <w:r w:rsidRPr="004E4B70">
        <w:rPr>
          <w:rFonts w:asciiTheme="majorHAnsi" w:hAnsiTheme="majorHAnsi" w:cs="Arial"/>
        </w:rPr>
        <w:t xml:space="preserve">se smatra </w:t>
      </w:r>
      <w:r w:rsidR="00793308" w:rsidRPr="004E4B70">
        <w:rPr>
          <w:rFonts w:asciiTheme="majorHAnsi" w:hAnsiTheme="majorHAnsi" w:cs="Arial"/>
        </w:rPr>
        <w:t>postignut</w:t>
      </w:r>
      <w:r w:rsidRPr="004E4B70">
        <w:rPr>
          <w:rFonts w:asciiTheme="majorHAnsi" w:hAnsiTheme="majorHAnsi" w:cs="Arial"/>
        </w:rPr>
        <w:t>om</w:t>
      </w:r>
      <w:r w:rsidR="00793308" w:rsidRPr="004E4B70">
        <w:rPr>
          <w:rFonts w:asciiTheme="majorHAnsi" w:hAnsiTheme="majorHAnsi" w:cs="Arial"/>
        </w:rPr>
        <w:t xml:space="preserve"> ako su postignuti s nj</w:t>
      </w:r>
      <w:r w:rsidRPr="004E4B70">
        <w:rPr>
          <w:rFonts w:asciiTheme="majorHAnsi" w:hAnsiTheme="majorHAnsi" w:cs="Arial"/>
        </w:rPr>
        <w:t>o</w:t>
      </w:r>
      <w:r w:rsidR="00793308" w:rsidRPr="004E4B70">
        <w:rPr>
          <w:rFonts w:asciiTheme="majorHAnsi" w:hAnsiTheme="majorHAnsi" w:cs="Arial"/>
        </w:rPr>
        <w:t xml:space="preserve">m povezani očekivani </w:t>
      </w:r>
      <w:r w:rsidRPr="004E4B70">
        <w:rPr>
          <w:rFonts w:asciiTheme="majorHAnsi" w:hAnsiTheme="majorHAnsi" w:cs="Arial"/>
        </w:rPr>
        <w:t>rezultati.</w:t>
      </w:r>
    </w:p>
    <w:p w14:paraId="1B42EF04" w14:textId="124D0BB8" w:rsidR="00946715" w:rsidRPr="004E4B70" w:rsidRDefault="00946715" w:rsidP="00973B93">
      <w:pPr>
        <w:widowControl w:val="0"/>
        <w:overflowPunct w:val="0"/>
        <w:autoSpaceDE w:val="0"/>
        <w:autoSpaceDN w:val="0"/>
        <w:adjustRightInd w:val="0"/>
        <w:spacing w:line="276" w:lineRule="auto"/>
        <w:jc w:val="center"/>
        <w:rPr>
          <w:rFonts w:asciiTheme="majorHAnsi" w:hAnsiTheme="majorHAnsi" w:cs="Arial"/>
        </w:rPr>
      </w:pPr>
    </w:p>
    <w:sectPr w:rsidR="00946715" w:rsidRPr="004E4B70" w:rsidSect="001C5679">
      <w:pgSz w:w="11907" w:h="16839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F6F255" w14:textId="77777777" w:rsidR="001C5679" w:rsidRDefault="001C5679">
      <w:r>
        <w:separator/>
      </w:r>
    </w:p>
  </w:endnote>
  <w:endnote w:type="continuationSeparator" w:id="0">
    <w:p w14:paraId="5792FE7E" w14:textId="77777777" w:rsidR="001C5679" w:rsidRDefault="001C5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8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w Cen MT">
    <w:charset w:val="EE"/>
    <w:family w:val="swiss"/>
    <w:pitch w:val="variable"/>
    <w:sig w:usb0="00000007" w:usb1="00000000" w:usb2="00000000" w:usb3="00000000" w:csb0="00000003" w:csb1="00000000"/>
  </w:font>
  <w:font w:name="Tw Cen MT Condensed">
    <w:charset w:val="EE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utura Lt BT">
    <w:charset w:val="00"/>
    <w:family w:val="auto"/>
    <w:pitch w:val="variable"/>
    <w:sig w:usb0="80000067" w:usb1="00000000" w:usb2="00000000" w:usb3="00000000" w:csb0="000001FB" w:csb1="00000000"/>
  </w:font>
  <w:font w:name="Futura Md BT">
    <w:charset w:val="00"/>
    <w:family w:val="auto"/>
    <w:pitch w:val="variable"/>
    <w:sig w:usb0="80000067" w:usb1="00000000" w:usb2="00000000" w:usb3="00000000" w:csb0="000001FB" w:csb1="00000000"/>
  </w:font>
  <w:font w:name="Aldine401 BT">
    <w:altName w:val="Times New Roman"/>
    <w:charset w:val="00"/>
    <w:family w:val="roman"/>
    <w:pitch w:val="variable"/>
    <w:sig w:usb0="800000AF" w:usb1="1000204A" w:usb2="00000000" w:usb3="00000000" w:csb0="00000011" w:csb1="00000000"/>
  </w:font>
  <w:font w:name="HR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NewRoman">
    <w:altName w:val="MS Mincho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62074732"/>
      <w:docPartObj>
        <w:docPartGallery w:val="Page Numbers (Bottom of Page)"/>
        <w:docPartUnique/>
      </w:docPartObj>
    </w:sdtPr>
    <w:sdtEndPr>
      <w:rPr>
        <w:rFonts w:ascii="Cambria" w:hAnsi="Cambria"/>
        <w:sz w:val="22"/>
        <w:szCs w:val="22"/>
      </w:rPr>
    </w:sdtEndPr>
    <w:sdtContent>
      <w:p w14:paraId="19306143" w14:textId="7E4D0047" w:rsidR="005476BA" w:rsidRPr="00802D35" w:rsidRDefault="005476BA" w:rsidP="00802D35">
        <w:pPr>
          <w:pStyle w:val="Footer"/>
          <w:jc w:val="center"/>
          <w:rPr>
            <w:rFonts w:ascii="Cambria" w:hAnsi="Cambria"/>
            <w:sz w:val="22"/>
            <w:szCs w:val="22"/>
          </w:rPr>
        </w:pPr>
        <w:r w:rsidRPr="00B279DD">
          <w:rPr>
            <w:rFonts w:ascii="Cambria" w:hAnsi="Cambria"/>
            <w:sz w:val="22"/>
            <w:szCs w:val="22"/>
          </w:rPr>
          <w:fldChar w:fldCharType="begin"/>
        </w:r>
        <w:r w:rsidRPr="00B279DD">
          <w:rPr>
            <w:rFonts w:ascii="Cambria" w:hAnsi="Cambria"/>
            <w:sz w:val="22"/>
            <w:szCs w:val="22"/>
          </w:rPr>
          <w:instrText>PAGE   \* MERGEFORMAT</w:instrText>
        </w:r>
        <w:r w:rsidRPr="00B279DD">
          <w:rPr>
            <w:rFonts w:ascii="Cambria" w:hAnsi="Cambria"/>
            <w:sz w:val="22"/>
            <w:szCs w:val="22"/>
          </w:rPr>
          <w:fldChar w:fldCharType="separate"/>
        </w:r>
        <w:r w:rsidR="0059734A">
          <w:rPr>
            <w:rFonts w:ascii="Cambria" w:hAnsi="Cambria"/>
            <w:noProof/>
            <w:sz w:val="22"/>
            <w:szCs w:val="22"/>
          </w:rPr>
          <w:t>12</w:t>
        </w:r>
        <w:r w:rsidRPr="00B279DD">
          <w:rPr>
            <w:rFonts w:ascii="Cambria" w:hAnsi="Cambria"/>
            <w:sz w:val="22"/>
            <w:szCs w:val="22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19806843"/>
      <w:docPartObj>
        <w:docPartGallery w:val="Page Numbers (Bottom of Page)"/>
        <w:docPartUnique/>
      </w:docPartObj>
    </w:sdtPr>
    <w:sdtContent>
      <w:p w14:paraId="7E5DAE26" w14:textId="5F5934DE" w:rsidR="005476BA" w:rsidRDefault="005476BA" w:rsidP="00802D35">
        <w:pPr>
          <w:pStyle w:val="Footer"/>
          <w:jc w:val="center"/>
        </w:pPr>
        <w:r w:rsidRPr="00BE6C81">
          <w:rPr>
            <w:rFonts w:ascii="Cambria" w:hAnsi="Cambria"/>
            <w:sz w:val="20"/>
            <w:szCs w:val="20"/>
          </w:rPr>
          <w:fldChar w:fldCharType="begin"/>
        </w:r>
        <w:r w:rsidRPr="00BE6C81">
          <w:rPr>
            <w:rFonts w:ascii="Cambria" w:hAnsi="Cambria"/>
            <w:sz w:val="20"/>
            <w:szCs w:val="20"/>
          </w:rPr>
          <w:instrText xml:space="preserve"> PAGE   \* MERGEFORMAT </w:instrText>
        </w:r>
        <w:r w:rsidRPr="00BE6C81">
          <w:rPr>
            <w:rFonts w:ascii="Cambria" w:hAnsi="Cambria"/>
            <w:sz w:val="20"/>
            <w:szCs w:val="20"/>
          </w:rPr>
          <w:fldChar w:fldCharType="separate"/>
        </w:r>
        <w:r w:rsidR="0059734A">
          <w:rPr>
            <w:rFonts w:ascii="Cambria" w:hAnsi="Cambria"/>
            <w:noProof/>
            <w:sz w:val="20"/>
            <w:szCs w:val="20"/>
          </w:rPr>
          <w:t>9</w:t>
        </w:r>
        <w:r w:rsidRPr="00BE6C81">
          <w:rPr>
            <w:rFonts w:ascii="Cambria" w:hAnsi="Cambria"/>
            <w:noProof/>
            <w:sz w:val="20"/>
            <w:szCs w:val="20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71794" w14:textId="74D6ABB7" w:rsidR="005476BA" w:rsidRPr="00852044" w:rsidRDefault="005476BA" w:rsidP="00852044">
    <w:pPr>
      <w:pStyle w:val="Footer"/>
      <w:jc w:val="center"/>
      <w:rPr>
        <w:rFonts w:ascii="Cambria" w:hAnsi="Cambria"/>
        <w:sz w:val="20"/>
        <w:szCs w:val="20"/>
      </w:rPr>
    </w:pPr>
    <w:r w:rsidRPr="00BE6C81">
      <w:rPr>
        <w:rFonts w:ascii="Cambria" w:hAnsi="Cambria"/>
        <w:sz w:val="20"/>
        <w:szCs w:val="20"/>
      </w:rPr>
      <w:fldChar w:fldCharType="begin"/>
    </w:r>
    <w:r w:rsidRPr="00BE6C81">
      <w:rPr>
        <w:rFonts w:ascii="Cambria" w:hAnsi="Cambria"/>
        <w:sz w:val="20"/>
        <w:szCs w:val="20"/>
      </w:rPr>
      <w:instrText xml:space="preserve"> PAGE   \* MERGEFORMAT </w:instrText>
    </w:r>
    <w:r w:rsidRPr="00BE6C81">
      <w:rPr>
        <w:rFonts w:ascii="Cambria" w:hAnsi="Cambria"/>
        <w:sz w:val="20"/>
        <w:szCs w:val="20"/>
      </w:rPr>
      <w:fldChar w:fldCharType="separate"/>
    </w:r>
    <w:r w:rsidR="0059734A">
      <w:rPr>
        <w:rFonts w:ascii="Cambria" w:hAnsi="Cambria"/>
        <w:noProof/>
        <w:sz w:val="20"/>
        <w:szCs w:val="20"/>
      </w:rPr>
      <w:t>31</w:t>
    </w:r>
    <w:r w:rsidRPr="00BE6C81">
      <w:rPr>
        <w:rFonts w:ascii="Cambria" w:hAnsi="Cambria"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402E78" w14:textId="77777777" w:rsidR="001C5679" w:rsidRDefault="001C5679">
      <w:r>
        <w:separator/>
      </w:r>
    </w:p>
  </w:footnote>
  <w:footnote w:type="continuationSeparator" w:id="0">
    <w:p w14:paraId="5446ECAD" w14:textId="77777777" w:rsidR="001C5679" w:rsidRDefault="001C56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2B025A92"/>
    <w:lvl w:ilvl="0">
      <w:start w:val="1"/>
      <w:numFmt w:val="bullet"/>
      <w:pStyle w:val="ListBullet2"/>
      <w:lvlText w:val=""/>
      <w:lvlJc w:val="left"/>
      <w:pPr>
        <w:tabs>
          <w:tab w:val="num" w:pos="6313"/>
        </w:tabs>
        <w:ind w:left="6313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B156159"/>
    <w:multiLevelType w:val="hybridMultilevel"/>
    <w:tmpl w:val="BB0AE8E2"/>
    <w:lvl w:ilvl="0" w:tplc="69E04EB8">
      <w:numFmt w:val="bullet"/>
      <w:lvlText w:val="-"/>
      <w:lvlJc w:val="left"/>
      <w:pPr>
        <w:ind w:left="360" w:hanging="360"/>
      </w:pPr>
      <w:rPr>
        <w:rFonts w:ascii="Cambria" w:eastAsia="Times New Roman" w:hAnsi="Cambria" w:cs="Aria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24E7945"/>
    <w:multiLevelType w:val="hybridMultilevel"/>
    <w:tmpl w:val="5A72479A"/>
    <w:styleLink w:val="ImportedStyle5"/>
    <w:lvl w:ilvl="0" w:tplc="45AC530A">
      <w:start w:val="1"/>
      <w:numFmt w:val="bullet"/>
      <w:lvlText w:val="-"/>
      <w:lvlJc w:val="left"/>
      <w:pPr>
        <w:ind w:left="567" w:hanging="567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2FA2AE9C">
      <w:start w:val="1"/>
      <w:numFmt w:val="bullet"/>
      <w:lvlText w:val="o"/>
      <w:lvlJc w:val="left"/>
      <w:pPr>
        <w:ind w:left="720" w:hanging="696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07387194">
      <w:start w:val="1"/>
      <w:numFmt w:val="bullet"/>
      <w:lvlText w:val="▪"/>
      <w:lvlJc w:val="left"/>
      <w:pPr>
        <w:tabs>
          <w:tab w:val="left" w:pos="567"/>
        </w:tabs>
        <w:ind w:left="1440" w:hanging="684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B2645472">
      <w:start w:val="1"/>
      <w:numFmt w:val="bullet"/>
      <w:lvlText w:val="•"/>
      <w:lvlJc w:val="left"/>
      <w:pPr>
        <w:tabs>
          <w:tab w:val="left" w:pos="567"/>
        </w:tabs>
        <w:ind w:left="2160" w:hanging="672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11E6F7C2">
      <w:start w:val="1"/>
      <w:numFmt w:val="bullet"/>
      <w:lvlText w:val="o"/>
      <w:lvlJc w:val="left"/>
      <w:pPr>
        <w:tabs>
          <w:tab w:val="left" w:pos="567"/>
        </w:tabs>
        <w:ind w:left="2880" w:hanging="660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8DBCE228">
      <w:start w:val="1"/>
      <w:numFmt w:val="bullet"/>
      <w:lvlText w:val="▪"/>
      <w:lvlJc w:val="left"/>
      <w:pPr>
        <w:tabs>
          <w:tab w:val="left" w:pos="567"/>
        </w:tabs>
        <w:ind w:left="3600" w:hanging="648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9348C588">
      <w:start w:val="1"/>
      <w:numFmt w:val="bullet"/>
      <w:lvlText w:val="•"/>
      <w:lvlJc w:val="left"/>
      <w:pPr>
        <w:tabs>
          <w:tab w:val="left" w:pos="567"/>
        </w:tabs>
        <w:ind w:left="4320" w:hanging="636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8BFE01F0">
      <w:start w:val="1"/>
      <w:numFmt w:val="bullet"/>
      <w:lvlText w:val="o"/>
      <w:lvlJc w:val="left"/>
      <w:pPr>
        <w:tabs>
          <w:tab w:val="left" w:pos="567"/>
        </w:tabs>
        <w:ind w:left="5040" w:hanging="624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8E34FF3E">
      <w:start w:val="1"/>
      <w:numFmt w:val="bullet"/>
      <w:lvlText w:val="▪"/>
      <w:lvlJc w:val="left"/>
      <w:pPr>
        <w:tabs>
          <w:tab w:val="left" w:pos="567"/>
        </w:tabs>
        <w:ind w:left="5760" w:hanging="612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4" w15:restartNumberingAfterBreak="0">
    <w:nsid w:val="14385FBA"/>
    <w:multiLevelType w:val="hybridMultilevel"/>
    <w:tmpl w:val="7A50E8B8"/>
    <w:lvl w:ilvl="0" w:tplc="4170F148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03B1D74"/>
    <w:multiLevelType w:val="multilevel"/>
    <w:tmpl w:val="B3AA2F3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32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22554057"/>
    <w:multiLevelType w:val="hybridMultilevel"/>
    <w:tmpl w:val="0BEA7958"/>
    <w:lvl w:ilvl="0" w:tplc="041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C562969"/>
    <w:multiLevelType w:val="hybridMultilevel"/>
    <w:tmpl w:val="B6D8EC48"/>
    <w:lvl w:ilvl="0" w:tplc="041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DD45CA9"/>
    <w:multiLevelType w:val="hybridMultilevel"/>
    <w:tmpl w:val="0E2E70DC"/>
    <w:lvl w:ilvl="0" w:tplc="69E04EB8">
      <w:numFmt w:val="bullet"/>
      <w:lvlText w:val="-"/>
      <w:lvlJc w:val="left"/>
      <w:pPr>
        <w:ind w:left="360" w:hanging="360"/>
      </w:pPr>
      <w:rPr>
        <w:rFonts w:ascii="Cambria" w:eastAsia="Times New Roman" w:hAnsi="Cambria" w:cs="Arial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A1C771C"/>
    <w:multiLevelType w:val="hybridMultilevel"/>
    <w:tmpl w:val="AADA21D4"/>
    <w:lvl w:ilvl="0" w:tplc="69E04EB8">
      <w:numFmt w:val="bullet"/>
      <w:lvlText w:val="-"/>
      <w:lvlJc w:val="left"/>
      <w:pPr>
        <w:ind w:left="360" w:hanging="360"/>
      </w:pPr>
      <w:rPr>
        <w:rFonts w:ascii="Cambria" w:eastAsia="Times New Roman" w:hAnsi="Cambria" w:cs="Aria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FBA1385"/>
    <w:multiLevelType w:val="hybridMultilevel"/>
    <w:tmpl w:val="F978384C"/>
    <w:lvl w:ilvl="0" w:tplc="041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A770D0D"/>
    <w:multiLevelType w:val="hybridMultilevel"/>
    <w:tmpl w:val="6FBE59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CA5B06"/>
    <w:multiLevelType w:val="hybridMultilevel"/>
    <w:tmpl w:val="75687C90"/>
    <w:lvl w:ilvl="0" w:tplc="2A2A181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bCs/>
        <w:color w:val="1F497D" w:themeColor="text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8129A0"/>
    <w:multiLevelType w:val="hybridMultilevel"/>
    <w:tmpl w:val="B2D65BC8"/>
    <w:lvl w:ilvl="0" w:tplc="B1F82E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47723A"/>
    <w:multiLevelType w:val="multilevel"/>
    <w:tmpl w:val="64D228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2" w:hanging="2160"/>
      </w:pPr>
      <w:rPr>
        <w:rFonts w:hint="default"/>
      </w:rPr>
    </w:lvl>
  </w:abstractNum>
  <w:num w:numId="1" w16cid:durableId="221142668">
    <w:abstractNumId w:val="3"/>
  </w:num>
  <w:num w:numId="2" w16cid:durableId="2090958053">
    <w:abstractNumId w:val="0"/>
  </w:num>
  <w:num w:numId="3" w16cid:durableId="1124227355">
    <w:abstractNumId w:val="14"/>
  </w:num>
  <w:num w:numId="4" w16cid:durableId="934360512">
    <w:abstractNumId w:val="5"/>
  </w:num>
  <w:num w:numId="5" w16cid:durableId="1566335985">
    <w:abstractNumId w:val="12"/>
  </w:num>
  <w:num w:numId="6" w16cid:durableId="945432142">
    <w:abstractNumId w:val="4"/>
  </w:num>
  <w:num w:numId="7" w16cid:durableId="1649482625">
    <w:abstractNumId w:val="8"/>
  </w:num>
  <w:num w:numId="8" w16cid:durableId="922177861">
    <w:abstractNumId w:val="9"/>
  </w:num>
  <w:num w:numId="9" w16cid:durableId="66146727">
    <w:abstractNumId w:val="6"/>
  </w:num>
  <w:num w:numId="10" w16cid:durableId="1961569338">
    <w:abstractNumId w:val="7"/>
  </w:num>
  <w:num w:numId="11" w16cid:durableId="46415211">
    <w:abstractNumId w:val="2"/>
  </w:num>
  <w:num w:numId="12" w16cid:durableId="1788423260">
    <w:abstractNumId w:val="10"/>
  </w:num>
  <w:num w:numId="13" w16cid:durableId="121655022">
    <w:abstractNumId w:val="13"/>
  </w:num>
  <w:num w:numId="14" w16cid:durableId="721947769">
    <w:abstractNumId w:val="1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ocumentProtection w:edit="trackedChanges" w:enforcement="0"/>
  <w:defaultTabStop w:val="708"/>
  <w:hyphenationZone w:val="425"/>
  <w:drawingGridHorizontalSpacing w:val="12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0D2"/>
    <w:rsid w:val="000000DD"/>
    <w:rsid w:val="000005A7"/>
    <w:rsid w:val="00000777"/>
    <w:rsid w:val="000010D7"/>
    <w:rsid w:val="00001959"/>
    <w:rsid w:val="000024C0"/>
    <w:rsid w:val="00002CEC"/>
    <w:rsid w:val="000034E9"/>
    <w:rsid w:val="0000422E"/>
    <w:rsid w:val="000044B1"/>
    <w:rsid w:val="00004B86"/>
    <w:rsid w:val="00004F56"/>
    <w:rsid w:val="00005127"/>
    <w:rsid w:val="00005630"/>
    <w:rsid w:val="0000594A"/>
    <w:rsid w:val="00005CDB"/>
    <w:rsid w:val="0000617A"/>
    <w:rsid w:val="00006407"/>
    <w:rsid w:val="00006E32"/>
    <w:rsid w:val="00006F38"/>
    <w:rsid w:val="00007E22"/>
    <w:rsid w:val="0001007E"/>
    <w:rsid w:val="00010CC1"/>
    <w:rsid w:val="00010D4E"/>
    <w:rsid w:val="00010E17"/>
    <w:rsid w:val="00010F6A"/>
    <w:rsid w:val="00011664"/>
    <w:rsid w:val="0001183B"/>
    <w:rsid w:val="00011AE8"/>
    <w:rsid w:val="00011DFB"/>
    <w:rsid w:val="000127BB"/>
    <w:rsid w:val="00012D02"/>
    <w:rsid w:val="00012F98"/>
    <w:rsid w:val="00012FB4"/>
    <w:rsid w:val="00013A58"/>
    <w:rsid w:val="000145AD"/>
    <w:rsid w:val="00014B01"/>
    <w:rsid w:val="0001537B"/>
    <w:rsid w:val="000155D9"/>
    <w:rsid w:val="00015BB0"/>
    <w:rsid w:val="00015D47"/>
    <w:rsid w:val="000161E3"/>
    <w:rsid w:val="00016C8E"/>
    <w:rsid w:val="00016DB7"/>
    <w:rsid w:val="00016F59"/>
    <w:rsid w:val="000172EC"/>
    <w:rsid w:val="00017389"/>
    <w:rsid w:val="0001781A"/>
    <w:rsid w:val="00017F49"/>
    <w:rsid w:val="00017F92"/>
    <w:rsid w:val="00021204"/>
    <w:rsid w:val="00021436"/>
    <w:rsid w:val="00021477"/>
    <w:rsid w:val="0002182F"/>
    <w:rsid w:val="00022348"/>
    <w:rsid w:val="00022388"/>
    <w:rsid w:val="00022513"/>
    <w:rsid w:val="0002276C"/>
    <w:rsid w:val="00022E37"/>
    <w:rsid w:val="00022EA3"/>
    <w:rsid w:val="00022F2A"/>
    <w:rsid w:val="0002343A"/>
    <w:rsid w:val="00023472"/>
    <w:rsid w:val="0002467C"/>
    <w:rsid w:val="000250D0"/>
    <w:rsid w:val="00025268"/>
    <w:rsid w:val="00025604"/>
    <w:rsid w:val="00025D25"/>
    <w:rsid w:val="0002639C"/>
    <w:rsid w:val="000264B2"/>
    <w:rsid w:val="00026E96"/>
    <w:rsid w:val="00026F33"/>
    <w:rsid w:val="0002751A"/>
    <w:rsid w:val="000275F7"/>
    <w:rsid w:val="00027827"/>
    <w:rsid w:val="00027901"/>
    <w:rsid w:val="00030356"/>
    <w:rsid w:val="000306AA"/>
    <w:rsid w:val="0003115C"/>
    <w:rsid w:val="000314F2"/>
    <w:rsid w:val="00031E3E"/>
    <w:rsid w:val="00031F8E"/>
    <w:rsid w:val="0003226C"/>
    <w:rsid w:val="00032BCF"/>
    <w:rsid w:val="00032CE1"/>
    <w:rsid w:val="00033142"/>
    <w:rsid w:val="000339C5"/>
    <w:rsid w:val="00033BB4"/>
    <w:rsid w:val="00033E19"/>
    <w:rsid w:val="00034155"/>
    <w:rsid w:val="000342D6"/>
    <w:rsid w:val="00034580"/>
    <w:rsid w:val="000351C7"/>
    <w:rsid w:val="00035C81"/>
    <w:rsid w:val="00035CEA"/>
    <w:rsid w:val="000362E6"/>
    <w:rsid w:val="00036E4E"/>
    <w:rsid w:val="0003735E"/>
    <w:rsid w:val="00037B28"/>
    <w:rsid w:val="00040496"/>
    <w:rsid w:val="000405B6"/>
    <w:rsid w:val="00040EBF"/>
    <w:rsid w:val="00042124"/>
    <w:rsid w:val="00042B06"/>
    <w:rsid w:val="000432C3"/>
    <w:rsid w:val="000432F7"/>
    <w:rsid w:val="0004347F"/>
    <w:rsid w:val="000434BB"/>
    <w:rsid w:val="000437B6"/>
    <w:rsid w:val="000438F7"/>
    <w:rsid w:val="00043FB7"/>
    <w:rsid w:val="00044246"/>
    <w:rsid w:val="00044598"/>
    <w:rsid w:val="00044773"/>
    <w:rsid w:val="000447B3"/>
    <w:rsid w:val="00044B46"/>
    <w:rsid w:val="0004538C"/>
    <w:rsid w:val="00045B9A"/>
    <w:rsid w:val="00045BE7"/>
    <w:rsid w:val="00045C6D"/>
    <w:rsid w:val="00045CAB"/>
    <w:rsid w:val="00046312"/>
    <w:rsid w:val="00047870"/>
    <w:rsid w:val="00047C88"/>
    <w:rsid w:val="00047D2D"/>
    <w:rsid w:val="00050129"/>
    <w:rsid w:val="000502DE"/>
    <w:rsid w:val="000507FA"/>
    <w:rsid w:val="00051661"/>
    <w:rsid w:val="0005170C"/>
    <w:rsid w:val="000518E4"/>
    <w:rsid w:val="00051D58"/>
    <w:rsid w:val="0005202C"/>
    <w:rsid w:val="00052F41"/>
    <w:rsid w:val="0005368E"/>
    <w:rsid w:val="0005422B"/>
    <w:rsid w:val="00054A6B"/>
    <w:rsid w:val="00054BFB"/>
    <w:rsid w:val="00054C9B"/>
    <w:rsid w:val="000553FC"/>
    <w:rsid w:val="00055723"/>
    <w:rsid w:val="00055FC9"/>
    <w:rsid w:val="00057142"/>
    <w:rsid w:val="00057531"/>
    <w:rsid w:val="00057748"/>
    <w:rsid w:val="00057A74"/>
    <w:rsid w:val="00057F17"/>
    <w:rsid w:val="00060337"/>
    <w:rsid w:val="000604C6"/>
    <w:rsid w:val="00060F33"/>
    <w:rsid w:val="00060FB7"/>
    <w:rsid w:val="00061AE4"/>
    <w:rsid w:val="00061BE2"/>
    <w:rsid w:val="000620CD"/>
    <w:rsid w:val="0006225E"/>
    <w:rsid w:val="000623FD"/>
    <w:rsid w:val="0006245E"/>
    <w:rsid w:val="000624D9"/>
    <w:rsid w:val="00062F15"/>
    <w:rsid w:val="00063CEE"/>
    <w:rsid w:val="00063D0D"/>
    <w:rsid w:val="00063ECF"/>
    <w:rsid w:val="00064734"/>
    <w:rsid w:val="00064D65"/>
    <w:rsid w:val="00065045"/>
    <w:rsid w:val="000658A6"/>
    <w:rsid w:val="000666AB"/>
    <w:rsid w:val="0006688A"/>
    <w:rsid w:val="00066980"/>
    <w:rsid w:val="00067BA0"/>
    <w:rsid w:val="000700D2"/>
    <w:rsid w:val="000702D8"/>
    <w:rsid w:val="0007090C"/>
    <w:rsid w:val="000725D4"/>
    <w:rsid w:val="00072651"/>
    <w:rsid w:val="00072756"/>
    <w:rsid w:val="000734A4"/>
    <w:rsid w:val="000746EE"/>
    <w:rsid w:val="00075329"/>
    <w:rsid w:val="000757E8"/>
    <w:rsid w:val="00076967"/>
    <w:rsid w:val="00076A2B"/>
    <w:rsid w:val="00076AEF"/>
    <w:rsid w:val="00076E1C"/>
    <w:rsid w:val="00080D49"/>
    <w:rsid w:val="00081255"/>
    <w:rsid w:val="000822DC"/>
    <w:rsid w:val="00082914"/>
    <w:rsid w:val="00082F49"/>
    <w:rsid w:val="000839CB"/>
    <w:rsid w:val="00083E78"/>
    <w:rsid w:val="000844AB"/>
    <w:rsid w:val="00084CB5"/>
    <w:rsid w:val="00084D3A"/>
    <w:rsid w:val="00084E76"/>
    <w:rsid w:val="0008568E"/>
    <w:rsid w:val="00086DD1"/>
    <w:rsid w:val="00086E02"/>
    <w:rsid w:val="00086F33"/>
    <w:rsid w:val="0008700A"/>
    <w:rsid w:val="00087D0B"/>
    <w:rsid w:val="00087FA4"/>
    <w:rsid w:val="00090157"/>
    <w:rsid w:val="00090464"/>
    <w:rsid w:val="0009067B"/>
    <w:rsid w:val="0009076E"/>
    <w:rsid w:val="000910F4"/>
    <w:rsid w:val="0009173D"/>
    <w:rsid w:val="0009175F"/>
    <w:rsid w:val="0009192C"/>
    <w:rsid w:val="00092E38"/>
    <w:rsid w:val="00092F43"/>
    <w:rsid w:val="00093027"/>
    <w:rsid w:val="000930D7"/>
    <w:rsid w:val="000932D1"/>
    <w:rsid w:val="00093CD4"/>
    <w:rsid w:val="00094691"/>
    <w:rsid w:val="000952FC"/>
    <w:rsid w:val="00095B78"/>
    <w:rsid w:val="000967D3"/>
    <w:rsid w:val="00096A7F"/>
    <w:rsid w:val="00096CB6"/>
    <w:rsid w:val="000973D6"/>
    <w:rsid w:val="00097BC9"/>
    <w:rsid w:val="00097D56"/>
    <w:rsid w:val="000A0186"/>
    <w:rsid w:val="000A0E71"/>
    <w:rsid w:val="000A1102"/>
    <w:rsid w:val="000A1382"/>
    <w:rsid w:val="000A1389"/>
    <w:rsid w:val="000A19BE"/>
    <w:rsid w:val="000A1A3F"/>
    <w:rsid w:val="000A1F85"/>
    <w:rsid w:val="000A217B"/>
    <w:rsid w:val="000A2251"/>
    <w:rsid w:val="000A2265"/>
    <w:rsid w:val="000A2299"/>
    <w:rsid w:val="000A2476"/>
    <w:rsid w:val="000A2539"/>
    <w:rsid w:val="000A324C"/>
    <w:rsid w:val="000A3907"/>
    <w:rsid w:val="000A4B9D"/>
    <w:rsid w:val="000A4F34"/>
    <w:rsid w:val="000A503C"/>
    <w:rsid w:val="000A53A3"/>
    <w:rsid w:val="000A5A6C"/>
    <w:rsid w:val="000A668D"/>
    <w:rsid w:val="000A6BF9"/>
    <w:rsid w:val="000A6C44"/>
    <w:rsid w:val="000A7588"/>
    <w:rsid w:val="000A7C0A"/>
    <w:rsid w:val="000A7DFD"/>
    <w:rsid w:val="000B0232"/>
    <w:rsid w:val="000B08DE"/>
    <w:rsid w:val="000B0A24"/>
    <w:rsid w:val="000B1232"/>
    <w:rsid w:val="000B190D"/>
    <w:rsid w:val="000B1C44"/>
    <w:rsid w:val="000B2428"/>
    <w:rsid w:val="000B2F38"/>
    <w:rsid w:val="000B4BE2"/>
    <w:rsid w:val="000B502A"/>
    <w:rsid w:val="000B558C"/>
    <w:rsid w:val="000B5903"/>
    <w:rsid w:val="000B59DA"/>
    <w:rsid w:val="000B5F7E"/>
    <w:rsid w:val="000B5FE7"/>
    <w:rsid w:val="000B64B1"/>
    <w:rsid w:val="000B6A52"/>
    <w:rsid w:val="000B6D8B"/>
    <w:rsid w:val="000B764C"/>
    <w:rsid w:val="000B7FF8"/>
    <w:rsid w:val="000C08AB"/>
    <w:rsid w:val="000C0995"/>
    <w:rsid w:val="000C1DAC"/>
    <w:rsid w:val="000C246B"/>
    <w:rsid w:val="000C3AB9"/>
    <w:rsid w:val="000C3FF1"/>
    <w:rsid w:val="000C4937"/>
    <w:rsid w:val="000C4E76"/>
    <w:rsid w:val="000C5870"/>
    <w:rsid w:val="000C5A39"/>
    <w:rsid w:val="000C5E73"/>
    <w:rsid w:val="000C61E6"/>
    <w:rsid w:val="000C6425"/>
    <w:rsid w:val="000C65C7"/>
    <w:rsid w:val="000C6647"/>
    <w:rsid w:val="000C6BAD"/>
    <w:rsid w:val="000C72CD"/>
    <w:rsid w:val="000C7339"/>
    <w:rsid w:val="000C75EB"/>
    <w:rsid w:val="000C7D26"/>
    <w:rsid w:val="000D01B2"/>
    <w:rsid w:val="000D073D"/>
    <w:rsid w:val="000D0A26"/>
    <w:rsid w:val="000D0D19"/>
    <w:rsid w:val="000D1201"/>
    <w:rsid w:val="000D14D5"/>
    <w:rsid w:val="000D15BD"/>
    <w:rsid w:val="000D1BAB"/>
    <w:rsid w:val="000D2076"/>
    <w:rsid w:val="000D2E90"/>
    <w:rsid w:val="000D3266"/>
    <w:rsid w:val="000D365B"/>
    <w:rsid w:val="000D3BC6"/>
    <w:rsid w:val="000D4220"/>
    <w:rsid w:val="000D453C"/>
    <w:rsid w:val="000D4554"/>
    <w:rsid w:val="000D455B"/>
    <w:rsid w:val="000D45D8"/>
    <w:rsid w:val="000D4DAA"/>
    <w:rsid w:val="000D5F3B"/>
    <w:rsid w:val="000D6365"/>
    <w:rsid w:val="000D6589"/>
    <w:rsid w:val="000D6ADC"/>
    <w:rsid w:val="000D6F4C"/>
    <w:rsid w:val="000D719F"/>
    <w:rsid w:val="000D79A7"/>
    <w:rsid w:val="000D79F9"/>
    <w:rsid w:val="000E1715"/>
    <w:rsid w:val="000E1B72"/>
    <w:rsid w:val="000E1C85"/>
    <w:rsid w:val="000E2B69"/>
    <w:rsid w:val="000E31FB"/>
    <w:rsid w:val="000E3B78"/>
    <w:rsid w:val="000E4314"/>
    <w:rsid w:val="000E550B"/>
    <w:rsid w:val="000E64B0"/>
    <w:rsid w:val="000E666B"/>
    <w:rsid w:val="000E703B"/>
    <w:rsid w:val="000E71F2"/>
    <w:rsid w:val="000E7921"/>
    <w:rsid w:val="000E7BEC"/>
    <w:rsid w:val="000E7D18"/>
    <w:rsid w:val="000E7F77"/>
    <w:rsid w:val="000F089E"/>
    <w:rsid w:val="000F0ACB"/>
    <w:rsid w:val="000F1110"/>
    <w:rsid w:val="000F1333"/>
    <w:rsid w:val="000F146A"/>
    <w:rsid w:val="000F1B2E"/>
    <w:rsid w:val="000F2646"/>
    <w:rsid w:val="000F2894"/>
    <w:rsid w:val="000F2943"/>
    <w:rsid w:val="000F3116"/>
    <w:rsid w:val="000F3419"/>
    <w:rsid w:val="000F364C"/>
    <w:rsid w:val="000F3897"/>
    <w:rsid w:val="000F3BEB"/>
    <w:rsid w:val="000F42FA"/>
    <w:rsid w:val="000F4452"/>
    <w:rsid w:val="000F4A68"/>
    <w:rsid w:val="000F4C23"/>
    <w:rsid w:val="000F5025"/>
    <w:rsid w:val="000F6675"/>
    <w:rsid w:val="000F69B6"/>
    <w:rsid w:val="000F7D7C"/>
    <w:rsid w:val="000F7EB9"/>
    <w:rsid w:val="00100110"/>
    <w:rsid w:val="00100255"/>
    <w:rsid w:val="001005C8"/>
    <w:rsid w:val="00100615"/>
    <w:rsid w:val="00100CFF"/>
    <w:rsid w:val="00101FEC"/>
    <w:rsid w:val="0010296A"/>
    <w:rsid w:val="00102A31"/>
    <w:rsid w:val="00103BBA"/>
    <w:rsid w:val="00103EFA"/>
    <w:rsid w:val="0010470A"/>
    <w:rsid w:val="00104EC2"/>
    <w:rsid w:val="00104F9F"/>
    <w:rsid w:val="001052F2"/>
    <w:rsid w:val="00105402"/>
    <w:rsid w:val="00106937"/>
    <w:rsid w:val="00106FA5"/>
    <w:rsid w:val="00106FBE"/>
    <w:rsid w:val="0010752F"/>
    <w:rsid w:val="001077B1"/>
    <w:rsid w:val="001078C6"/>
    <w:rsid w:val="00107D42"/>
    <w:rsid w:val="00110509"/>
    <w:rsid w:val="00111942"/>
    <w:rsid w:val="001125FA"/>
    <w:rsid w:val="00112EE4"/>
    <w:rsid w:val="00113BDB"/>
    <w:rsid w:val="00113CD8"/>
    <w:rsid w:val="001150DC"/>
    <w:rsid w:val="001168F3"/>
    <w:rsid w:val="00117B7D"/>
    <w:rsid w:val="00117E10"/>
    <w:rsid w:val="00120099"/>
    <w:rsid w:val="00120D37"/>
    <w:rsid w:val="00121F15"/>
    <w:rsid w:val="001221B2"/>
    <w:rsid w:val="0012247F"/>
    <w:rsid w:val="00122CB3"/>
    <w:rsid w:val="00122FE5"/>
    <w:rsid w:val="0012308D"/>
    <w:rsid w:val="0012328F"/>
    <w:rsid w:val="001242B1"/>
    <w:rsid w:val="001245DF"/>
    <w:rsid w:val="00125021"/>
    <w:rsid w:val="00125CEE"/>
    <w:rsid w:val="001275CA"/>
    <w:rsid w:val="0012772E"/>
    <w:rsid w:val="00127B19"/>
    <w:rsid w:val="00127BB3"/>
    <w:rsid w:val="00130241"/>
    <w:rsid w:val="0013073F"/>
    <w:rsid w:val="001312BE"/>
    <w:rsid w:val="00131C01"/>
    <w:rsid w:val="0013226C"/>
    <w:rsid w:val="001324A0"/>
    <w:rsid w:val="00132CB1"/>
    <w:rsid w:val="00132D24"/>
    <w:rsid w:val="0013357F"/>
    <w:rsid w:val="001335B9"/>
    <w:rsid w:val="001335C4"/>
    <w:rsid w:val="00133F17"/>
    <w:rsid w:val="001341C4"/>
    <w:rsid w:val="00134852"/>
    <w:rsid w:val="0013506A"/>
    <w:rsid w:val="00135281"/>
    <w:rsid w:val="0013586E"/>
    <w:rsid w:val="00136A85"/>
    <w:rsid w:val="00136DA2"/>
    <w:rsid w:val="00136E92"/>
    <w:rsid w:val="0013750C"/>
    <w:rsid w:val="001400AD"/>
    <w:rsid w:val="001401F5"/>
    <w:rsid w:val="00140625"/>
    <w:rsid w:val="0014076F"/>
    <w:rsid w:val="0014085D"/>
    <w:rsid w:val="00140882"/>
    <w:rsid w:val="0014121D"/>
    <w:rsid w:val="00141819"/>
    <w:rsid w:val="00141F9E"/>
    <w:rsid w:val="00143033"/>
    <w:rsid w:val="001434FB"/>
    <w:rsid w:val="0014390A"/>
    <w:rsid w:val="00143D44"/>
    <w:rsid w:val="00143F79"/>
    <w:rsid w:val="0014456F"/>
    <w:rsid w:val="0014477B"/>
    <w:rsid w:val="00144B92"/>
    <w:rsid w:val="00144E9A"/>
    <w:rsid w:val="00145031"/>
    <w:rsid w:val="0014522E"/>
    <w:rsid w:val="001457A8"/>
    <w:rsid w:val="00146255"/>
    <w:rsid w:val="001466D1"/>
    <w:rsid w:val="001472AA"/>
    <w:rsid w:val="001472C3"/>
    <w:rsid w:val="00147304"/>
    <w:rsid w:val="0014748E"/>
    <w:rsid w:val="00147541"/>
    <w:rsid w:val="00147D08"/>
    <w:rsid w:val="00147F4E"/>
    <w:rsid w:val="00150AFA"/>
    <w:rsid w:val="00150D30"/>
    <w:rsid w:val="001517E0"/>
    <w:rsid w:val="001519CC"/>
    <w:rsid w:val="00151BA5"/>
    <w:rsid w:val="00151BB8"/>
    <w:rsid w:val="001530D5"/>
    <w:rsid w:val="00153D5C"/>
    <w:rsid w:val="0015457B"/>
    <w:rsid w:val="001545ED"/>
    <w:rsid w:val="00154AA9"/>
    <w:rsid w:val="00154C4B"/>
    <w:rsid w:val="00154C5D"/>
    <w:rsid w:val="0015509A"/>
    <w:rsid w:val="00155EA1"/>
    <w:rsid w:val="00156582"/>
    <w:rsid w:val="00156EEE"/>
    <w:rsid w:val="00157037"/>
    <w:rsid w:val="001571A9"/>
    <w:rsid w:val="0015765A"/>
    <w:rsid w:val="001576DA"/>
    <w:rsid w:val="00160C8B"/>
    <w:rsid w:val="00160F7E"/>
    <w:rsid w:val="00161532"/>
    <w:rsid w:val="001616B5"/>
    <w:rsid w:val="00162606"/>
    <w:rsid w:val="001632CC"/>
    <w:rsid w:val="001635A0"/>
    <w:rsid w:val="00163801"/>
    <w:rsid w:val="00163901"/>
    <w:rsid w:val="0016458A"/>
    <w:rsid w:val="0016475B"/>
    <w:rsid w:val="0016491B"/>
    <w:rsid w:val="00164C52"/>
    <w:rsid w:val="00165127"/>
    <w:rsid w:val="001651C4"/>
    <w:rsid w:val="00165479"/>
    <w:rsid w:val="00165733"/>
    <w:rsid w:val="00165A51"/>
    <w:rsid w:val="00166D6A"/>
    <w:rsid w:val="00167DBE"/>
    <w:rsid w:val="001702C0"/>
    <w:rsid w:val="0017090B"/>
    <w:rsid w:val="00171374"/>
    <w:rsid w:val="00171BEF"/>
    <w:rsid w:val="00171C2C"/>
    <w:rsid w:val="00171FD5"/>
    <w:rsid w:val="00172285"/>
    <w:rsid w:val="00172662"/>
    <w:rsid w:val="001736B8"/>
    <w:rsid w:val="001738B1"/>
    <w:rsid w:val="00173E89"/>
    <w:rsid w:val="0017479F"/>
    <w:rsid w:val="00174814"/>
    <w:rsid w:val="00174D6B"/>
    <w:rsid w:val="00174FDA"/>
    <w:rsid w:val="001768FD"/>
    <w:rsid w:val="00176D9B"/>
    <w:rsid w:val="00176E74"/>
    <w:rsid w:val="00177B78"/>
    <w:rsid w:val="001803D2"/>
    <w:rsid w:val="0018066B"/>
    <w:rsid w:val="00182022"/>
    <w:rsid w:val="0018294A"/>
    <w:rsid w:val="00182B07"/>
    <w:rsid w:val="00183242"/>
    <w:rsid w:val="00183BA1"/>
    <w:rsid w:val="0018404E"/>
    <w:rsid w:val="0018414F"/>
    <w:rsid w:val="00184708"/>
    <w:rsid w:val="00184741"/>
    <w:rsid w:val="00185494"/>
    <w:rsid w:val="0018617D"/>
    <w:rsid w:val="0018632B"/>
    <w:rsid w:val="001868BD"/>
    <w:rsid w:val="00186D07"/>
    <w:rsid w:val="00186FB6"/>
    <w:rsid w:val="00187AF1"/>
    <w:rsid w:val="0019056E"/>
    <w:rsid w:val="001906B2"/>
    <w:rsid w:val="00193089"/>
    <w:rsid w:val="00193482"/>
    <w:rsid w:val="0019358A"/>
    <w:rsid w:val="00193F00"/>
    <w:rsid w:val="001948A6"/>
    <w:rsid w:val="00194AF8"/>
    <w:rsid w:val="00194D89"/>
    <w:rsid w:val="00195067"/>
    <w:rsid w:val="00195507"/>
    <w:rsid w:val="001957D4"/>
    <w:rsid w:val="00195CCE"/>
    <w:rsid w:val="001966FD"/>
    <w:rsid w:val="00196E5C"/>
    <w:rsid w:val="00197A08"/>
    <w:rsid w:val="00197D4A"/>
    <w:rsid w:val="00197FA2"/>
    <w:rsid w:val="001A0F20"/>
    <w:rsid w:val="001A0FC7"/>
    <w:rsid w:val="001A14AE"/>
    <w:rsid w:val="001A2137"/>
    <w:rsid w:val="001A2B31"/>
    <w:rsid w:val="001A2C4F"/>
    <w:rsid w:val="001A2D1B"/>
    <w:rsid w:val="001A3F0C"/>
    <w:rsid w:val="001A40F5"/>
    <w:rsid w:val="001A529E"/>
    <w:rsid w:val="001A5AEF"/>
    <w:rsid w:val="001A5B3E"/>
    <w:rsid w:val="001A5BB0"/>
    <w:rsid w:val="001A5C5F"/>
    <w:rsid w:val="001A5E3F"/>
    <w:rsid w:val="001A763F"/>
    <w:rsid w:val="001A7B8C"/>
    <w:rsid w:val="001B00F6"/>
    <w:rsid w:val="001B0622"/>
    <w:rsid w:val="001B068C"/>
    <w:rsid w:val="001B133D"/>
    <w:rsid w:val="001B1A44"/>
    <w:rsid w:val="001B2FE9"/>
    <w:rsid w:val="001B34F3"/>
    <w:rsid w:val="001B35FF"/>
    <w:rsid w:val="001B3879"/>
    <w:rsid w:val="001B4A1B"/>
    <w:rsid w:val="001B5222"/>
    <w:rsid w:val="001B55B6"/>
    <w:rsid w:val="001B5C13"/>
    <w:rsid w:val="001B5E83"/>
    <w:rsid w:val="001B63EE"/>
    <w:rsid w:val="001B649D"/>
    <w:rsid w:val="001B6BCC"/>
    <w:rsid w:val="001B72D2"/>
    <w:rsid w:val="001B74EC"/>
    <w:rsid w:val="001B7F64"/>
    <w:rsid w:val="001B7F85"/>
    <w:rsid w:val="001C0A6B"/>
    <w:rsid w:val="001C0EF5"/>
    <w:rsid w:val="001C16D5"/>
    <w:rsid w:val="001C1BCB"/>
    <w:rsid w:val="001C22BB"/>
    <w:rsid w:val="001C26A8"/>
    <w:rsid w:val="001C387D"/>
    <w:rsid w:val="001C38F0"/>
    <w:rsid w:val="001C4099"/>
    <w:rsid w:val="001C42CB"/>
    <w:rsid w:val="001C4882"/>
    <w:rsid w:val="001C4AAD"/>
    <w:rsid w:val="001C4B55"/>
    <w:rsid w:val="001C50F2"/>
    <w:rsid w:val="001C5338"/>
    <w:rsid w:val="001C5679"/>
    <w:rsid w:val="001C56BD"/>
    <w:rsid w:val="001C5A8E"/>
    <w:rsid w:val="001C5BA2"/>
    <w:rsid w:val="001C5D53"/>
    <w:rsid w:val="001C5D9E"/>
    <w:rsid w:val="001C6684"/>
    <w:rsid w:val="001C683C"/>
    <w:rsid w:val="001C68F1"/>
    <w:rsid w:val="001C7499"/>
    <w:rsid w:val="001C749B"/>
    <w:rsid w:val="001D0594"/>
    <w:rsid w:val="001D06BD"/>
    <w:rsid w:val="001D0816"/>
    <w:rsid w:val="001D0D90"/>
    <w:rsid w:val="001D10FC"/>
    <w:rsid w:val="001D1445"/>
    <w:rsid w:val="001D14EF"/>
    <w:rsid w:val="001D1B3D"/>
    <w:rsid w:val="001D1CC5"/>
    <w:rsid w:val="001D1DDF"/>
    <w:rsid w:val="001D1E8A"/>
    <w:rsid w:val="001D1F8E"/>
    <w:rsid w:val="001D2653"/>
    <w:rsid w:val="001D41B6"/>
    <w:rsid w:val="001D4EEB"/>
    <w:rsid w:val="001D5C6C"/>
    <w:rsid w:val="001D5DD9"/>
    <w:rsid w:val="001D6001"/>
    <w:rsid w:val="001D6E88"/>
    <w:rsid w:val="001D6F34"/>
    <w:rsid w:val="001D7196"/>
    <w:rsid w:val="001D7520"/>
    <w:rsid w:val="001D7546"/>
    <w:rsid w:val="001D77D2"/>
    <w:rsid w:val="001D7C5F"/>
    <w:rsid w:val="001D7FAC"/>
    <w:rsid w:val="001E0456"/>
    <w:rsid w:val="001E0E8B"/>
    <w:rsid w:val="001E0EB9"/>
    <w:rsid w:val="001E0EE6"/>
    <w:rsid w:val="001E2791"/>
    <w:rsid w:val="001E29DF"/>
    <w:rsid w:val="001E2BC0"/>
    <w:rsid w:val="001E2C59"/>
    <w:rsid w:val="001E2D4D"/>
    <w:rsid w:val="001E3035"/>
    <w:rsid w:val="001E303A"/>
    <w:rsid w:val="001E34D3"/>
    <w:rsid w:val="001E3503"/>
    <w:rsid w:val="001E444D"/>
    <w:rsid w:val="001E4C65"/>
    <w:rsid w:val="001E530F"/>
    <w:rsid w:val="001E557C"/>
    <w:rsid w:val="001E57DA"/>
    <w:rsid w:val="001E5FFF"/>
    <w:rsid w:val="001E62FD"/>
    <w:rsid w:val="001E6A18"/>
    <w:rsid w:val="001E6C88"/>
    <w:rsid w:val="001E711B"/>
    <w:rsid w:val="001F06D1"/>
    <w:rsid w:val="001F0A99"/>
    <w:rsid w:val="001F1408"/>
    <w:rsid w:val="001F1791"/>
    <w:rsid w:val="001F205B"/>
    <w:rsid w:val="001F2345"/>
    <w:rsid w:val="001F2363"/>
    <w:rsid w:val="001F2470"/>
    <w:rsid w:val="001F2AB9"/>
    <w:rsid w:val="001F3000"/>
    <w:rsid w:val="001F3097"/>
    <w:rsid w:val="001F33A4"/>
    <w:rsid w:val="001F3AD0"/>
    <w:rsid w:val="001F3FAD"/>
    <w:rsid w:val="001F4D57"/>
    <w:rsid w:val="001F5A84"/>
    <w:rsid w:val="001F5B76"/>
    <w:rsid w:val="001F60F3"/>
    <w:rsid w:val="001F6771"/>
    <w:rsid w:val="001F6A55"/>
    <w:rsid w:val="001F6D34"/>
    <w:rsid w:val="001F7067"/>
    <w:rsid w:val="001F7074"/>
    <w:rsid w:val="001F7732"/>
    <w:rsid w:val="001F7D74"/>
    <w:rsid w:val="0020077F"/>
    <w:rsid w:val="00201122"/>
    <w:rsid w:val="00202531"/>
    <w:rsid w:val="002025B9"/>
    <w:rsid w:val="002028AD"/>
    <w:rsid w:val="00202AC0"/>
    <w:rsid w:val="002037BC"/>
    <w:rsid w:val="00203F0B"/>
    <w:rsid w:val="002041F7"/>
    <w:rsid w:val="0020526A"/>
    <w:rsid w:val="00205510"/>
    <w:rsid w:val="0020571E"/>
    <w:rsid w:val="002058A2"/>
    <w:rsid w:val="00206B23"/>
    <w:rsid w:val="00206F0E"/>
    <w:rsid w:val="0020700A"/>
    <w:rsid w:val="002072ED"/>
    <w:rsid w:val="002111E2"/>
    <w:rsid w:val="002114CE"/>
    <w:rsid w:val="00211843"/>
    <w:rsid w:val="00212338"/>
    <w:rsid w:val="00212365"/>
    <w:rsid w:val="00212828"/>
    <w:rsid w:val="00212984"/>
    <w:rsid w:val="00212CFB"/>
    <w:rsid w:val="00212E4E"/>
    <w:rsid w:val="00212ECB"/>
    <w:rsid w:val="00212FC6"/>
    <w:rsid w:val="00213A86"/>
    <w:rsid w:val="00213BED"/>
    <w:rsid w:val="00213FE0"/>
    <w:rsid w:val="00214C43"/>
    <w:rsid w:val="00215488"/>
    <w:rsid w:val="00216266"/>
    <w:rsid w:val="00217514"/>
    <w:rsid w:val="00217553"/>
    <w:rsid w:val="00217D68"/>
    <w:rsid w:val="00217D7C"/>
    <w:rsid w:val="00217F59"/>
    <w:rsid w:val="0022062C"/>
    <w:rsid w:val="00220C08"/>
    <w:rsid w:val="0022185A"/>
    <w:rsid w:val="00221A49"/>
    <w:rsid w:val="00222160"/>
    <w:rsid w:val="0022232F"/>
    <w:rsid w:val="0022252E"/>
    <w:rsid w:val="002227BB"/>
    <w:rsid w:val="00222F1B"/>
    <w:rsid w:val="00222F3C"/>
    <w:rsid w:val="0022320D"/>
    <w:rsid w:val="00223497"/>
    <w:rsid w:val="002237C2"/>
    <w:rsid w:val="00223AC0"/>
    <w:rsid w:val="00223F6A"/>
    <w:rsid w:val="00224326"/>
    <w:rsid w:val="00224587"/>
    <w:rsid w:val="002245B9"/>
    <w:rsid w:val="00225089"/>
    <w:rsid w:val="002250FD"/>
    <w:rsid w:val="00225710"/>
    <w:rsid w:val="002257A8"/>
    <w:rsid w:val="00225DA1"/>
    <w:rsid w:val="0022639C"/>
    <w:rsid w:val="00227616"/>
    <w:rsid w:val="00227BF2"/>
    <w:rsid w:val="0023031D"/>
    <w:rsid w:val="00230360"/>
    <w:rsid w:val="00230698"/>
    <w:rsid w:val="00230921"/>
    <w:rsid w:val="00230973"/>
    <w:rsid w:val="00230B34"/>
    <w:rsid w:val="00230F1A"/>
    <w:rsid w:val="002312C1"/>
    <w:rsid w:val="00231BD3"/>
    <w:rsid w:val="00231C79"/>
    <w:rsid w:val="0023231E"/>
    <w:rsid w:val="00232612"/>
    <w:rsid w:val="0023272F"/>
    <w:rsid w:val="00232D2E"/>
    <w:rsid w:val="0023347F"/>
    <w:rsid w:val="0023490E"/>
    <w:rsid w:val="00235214"/>
    <w:rsid w:val="002359CB"/>
    <w:rsid w:val="00235D82"/>
    <w:rsid w:val="00235EA9"/>
    <w:rsid w:val="00236245"/>
    <w:rsid w:val="00236485"/>
    <w:rsid w:val="002367D3"/>
    <w:rsid w:val="00236D2D"/>
    <w:rsid w:val="002372CC"/>
    <w:rsid w:val="002378B3"/>
    <w:rsid w:val="0024024A"/>
    <w:rsid w:val="00240485"/>
    <w:rsid w:val="0024050A"/>
    <w:rsid w:val="00240597"/>
    <w:rsid w:val="00240934"/>
    <w:rsid w:val="00240F17"/>
    <w:rsid w:val="00241511"/>
    <w:rsid w:val="00241628"/>
    <w:rsid w:val="00241FC2"/>
    <w:rsid w:val="002420AA"/>
    <w:rsid w:val="002421F4"/>
    <w:rsid w:val="0024270C"/>
    <w:rsid w:val="0024273F"/>
    <w:rsid w:val="00242931"/>
    <w:rsid w:val="00242FCF"/>
    <w:rsid w:val="0024351C"/>
    <w:rsid w:val="00243F2F"/>
    <w:rsid w:val="0024419E"/>
    <w:rsid w:val="00244DD0"/>
    <w:rsid w:val="002459B1"/>
    <w:rsid w:val="00246261"/>
    <w:rsid w:val="0024636D"/>
    <w:rsid w:val="002466E3"/>
    <w:rsid w:val="002468B8"/>
    <w:rsid w:val="002468CD"/>
    <w:rsid w:val="00246C2C"/>
    <w:rsid w:val="002474F8"/>
    <w:rsid w:val="002516BB"/>
    <w:rsid w:val="00252002"/>
    <w:rsid w:val="002520E1"/>
    <w:rsid w:val="00252492"/>
    <w:rsid w:val="0025264A"/>
    <w:rsid w:val="00252EB8"/>
    <w:rsid w:val="00252F72"/>
    <w:rsid w:val="0025477B"/>
    <w:rsid w:val="002548D0"/>
    <w:rsid w:val="00254C0E"/>
    <w:rsid w:val="00254C13"/>
    <w:rsid w:val="00254FA1"/>
    <w:rsid w:val="002557D2"/>
    <w:rsid w:val="00256B99"/>
    <w:rsid w:val="00256DBC"/>
    <w:rsid w:val="00257559"/>
    <w:rsid w:val="00257BCE"/>
    <w:rsid w:val="00257F97"/>
    <w:rsid w:val="002606FE"/>
    <w:rsid w:val="0026179A"/>
    <w:rsid w:val="00261ED3"/>
    <w:rsid w:val="00261FB2"/>
    <w:rsid w:val="00262081"/>
    <w:rsid w:val="00262155"/>
    <w:rsid w:val="002635D3"/>
    <w:rsid w:val="00263AE2"/>
    <w:rsid w:val="00264BF9"/>
    <w:rsid w:val="002650E5"/>
    <w:rsid w:val="0026582C"/>
    <w:rsid w:val="00265AE6"/>
    <w:rsid w:val="00265EAC"/>
    <w:rsid w:val="002666A6"/>
    <w:rsid w:val="00266D87"/>
    <w:rsid w:val="00267272"/>
    <w:rsid w:val="00267364"/>
    <w:rsid w:val="0026737F"/>
    <w:rsid w:val="00267584"/>
    <w:rsid w:val="002678CD"/>
    <w:rsid w:val="00270193"/>
    <w:rsid w:val="00270863"/>
    <w:rsid w:val="002709FE"/>
    <w:rsid w:val="00270C01"/>
    <w:rsid w:val="00270D9D"/>
    <w:rsid w:val="002714E8"/>
    <w:rsid w:val="0027410B"/>
    <w:rsid w:val="0027463D"/>
    <w:rsid w:val="002750A2"/>
    <w:rsid w:val="00276A0C"/>
    <w:rsid w:val="00277DDD"/>
    <w:rsid w:val="0028118D"/>
    <w:rsid w:val="002814E1"/>
    <w:rsid w:val="00281BDD"/>
    <w:rsid w:val="0028200D"/>
    <w:rsid w:val="002828CF"/>
    <w:rsid w:val="00283051"/>
    <w:rsid w:val="002831F3"/>
    <w:rsid w:val="002836E3"/>
    <w:rsid w:val="00283EF4"/>
    <w:rsid w:val="002843D5"/>
    <w:rsid w:val="002847C3"/>
    <w:rsid w:val="002853B0"/>
    <w:rsid w:val="002853C1"/>
    <w:rsid w:val="00285760"/>
    <w:rsid w:val="002858C3"/>
    <w:rsid w:val="002866DA"/>
    <w:rsid w:val="00287609"/>
    <w:rsid w:val="00290005"/>
    <w:rsid w:val="00290606"/>
    <w:rsid w:val="00290A22"/>
    <w:rsid w:val="00290B55"/>
    <w:rsid w:val="00290FED"/>
    <w:rsid w:val="00291072"/>
    <w:rsid w:val="00291233"/>
    <w:rsid w:val="002912F8"/>
    <w:rsid w:val="002916D0"/>
    <w:rsid w:val="002921A2"/>
    <w:rsid w:val="00292543"/>
    <w:rsid w:val="00293D99"/>
    <w:rsid w:val="00294FF2"/>
    <w:rsid w:val="00296237"/>
    <w:rsid w:val="00296626"/>
    <w:rsid w:val="00296784"/>
    <w:rsid w:val="00296AD1"/>
    <w:rsid w:val="00296ADD"/>
    <w:rsid w:val="00296FEF"/>
    <w:rsid w:val="00297087"/>
    <w:rsid w:val="002A0122"/>
    <w:rsid w:val="002A0448"/>
    <w:rsid w:val="002A0829"/>
    <w:rsid w:val="002A09E8"/>
    <w:rsid w:val="002A0ECB"/>
    <w:rsid w:val="002A10CD"/>
    <w:rsid w:val="002A188D"/>
    <w:rsid w:val="002A1EBE"/>
    <w:rsid w:val="002A2736"/>
    <w:rsid w:val="002A2FD0"/>
    <w:rsid w:val="002A3351"/>
    <w:rsid w:val="002A36CF"/>
    <w:rsid w:val="002A398E"/>
    <w:rsid w:val="002A3D60"/>
    <w:rsid w:val="002A3F24"/>
    <w:rsid w:val="002A45F4"/>
    <w:rsid w:val="002A4ADA"/>
    <w:rsid w:val="002A4B85"/>
    <w:rsid w:val="002A5140"/>
    <w:rsid w:val="002A5257"/>
    <w:rsid w:val="002A58E0"/>
    <w:rsid w:val="002A59A6"/>
    <w:rsid w:val="002A5BA9"/>
    <w:rsid w:val="002A5F8C"/>
    <w:rsid w:val="002A6035"/>
    <w:rsid w:val="002A607E"/>
    <w:rsid w:val="002A6255"/>
    <w:rsid w:val="002A6615"/>
    <w:rsid w:val="002A6BD2"/>
    <w:rsid w:val="002A6EC8"/>
    <w:rsid w:val="002A7394"/>
    <w:rsid w:val="002B009E"/>
    <w:rsid w:val="002B0253"/>
    <w:rsid w:val="002B030E"/>
    <w:rsid w:val="002B046B"/>
    <w:rsid w:val="002B1744"/>
    <w:rsid w:val="002B1D8E"/>
    <w:rsid w:val="002B1F5E"/>
    <w:rsid w:val="002B2343"/>
    <w:rsid w:val="002B279E"/>
    <w:rsid w:val="002B2CBB"/>
    <w:rsid w:val="002B31FE"/>
    <w:rsid w:val="002B37EE"/>
    <w:rsid w:val="002B3956"/>
    <w:rsid w:val="002B4312"/>
    <w:rsid w:val="002B4C6E"/>
    <w:rsid w:val="002B53FE"/>
    <w:rsid w:val="002B5518"/>
    <w:rsid w:val="002B6371"/>
    <w:rsid w:val="002B69C1"/>
    <w:rsid w:val="002B6AFA"/>
    <w:rsid w:val="002B71F9"/>
    <w:rsid w:val="002C05C2"/>
    <w:rsid w:val="002C08C6"/>
    <w:rsid w:val="002C2587"/>
    <w:rsid w:val="002C3160"/>
    <w:rsid w:val="002C3174"/>
    <w:rsid w:val="002C31CD"/>
    <w:rsid w:val="002C38F5"/>
    <w:rsid w:val="002C427A"/>
    <w:rsid w:val="002C4B27"/>
    <w:rsid w:val="002C4B2A"/>
    <w:rsid w:val="002C505D"/>
    <w:rsid w:val="002C5EEA"/>
    <w:rsid w:val="002C61E5"/>
    <w:rsid w:val="002C6571"/>
    <w:rsid w:val="002C7877"/>
    <w:rsid w:val="002C7988"/>
    <w:rsid w:val="002C7E18"/>
    <w:rsid w:val="002C7E6C"/>
    <w:rsid w:val="002C7FE7"/>
    <w:rsid w:val="002D0F95"/>
    <w:rsid w:val="002D1095"/>
    <w:rsid w:val="002D1782"/>
    <w:rsid w:val="002D23EF"/>
    <w:rsid w:val="002D2BF2"/>
    <w:rsid w:val="002D2E78"/>
    <w:rsid w:val="002D321D"/>
    <w:rsid w:val="002D3CEA"/>
    <w:rsid w:val="002D3D1E"/>
    <w:rsid w:val="002D4BDD"/>
    <w:rsid w:val="002D4D51"/>
    <w:rsid w:val="002D586F"/>
    <w:rsid w:val="002D5FFA"/>
    <w:rsid w:val="002D611E"/>
    <w:rsid w:val="002D61E6"/>
    <w:rsid w:val="002D63FA"/>
    <w:rsid w:val="002D6814"/>
    <w:rsid w:val="002D68A7"/>
    <w:rsid w:val="002D6F3C"/>
    <w:rsid w:val="002D6FAC"/>
    <w:rsid w:val="002D7523"/>
    <w:rsid w:val="002E0468"/>
    <w:rsid w:val="002E0856"/>
    <w:rsid w:val="002E1119"/>
    <w:rsid w:val="002E1F6C"/>
    <w:rsid w:val="002E23A3"/>
    <w:rsid w:val="002E2436"/>
    <w:rsid w:val="002E27B1"/>
    <w:rsid w:val="002E340E"/>
    <w:rsid w:val="002E3978"/>
    <w:rsid w:val="002E417F"/>
    <w:rsid w:val="002E44ED"/>
    <w:rsid w:val="002E474D"/>
    <w:rsid w:val="002E49CE"/>
    <w:rsid w:val="002E5737"/>
    <w:rsid w:val="002E6008"/>
    <w:rsid w:val="002E6154"/>
    <w:rsid w:val="002E6C62"/>
    <w:rsid w:val="002E6E1F"/>
    <w:rsid w:val="002E70D0"/>
    <w:rsid w:val="002E731C"/>
    <w:rsid w:val="002F02D6"/>
    <w:rsid w:val="002F059E"/>
    <w:rsid w:val="002F15B7"/>
    <w:rsid w:val="002F16B2"/>
    <w:rsid w:val="002F27E8"/>
    <w:rsid w:val="002F29E0"/>
    <w:rsid w:val="002F3278"/>
    <w:rsid w:val="002F4580"/>
    <w:rsid w:val="002F4A8D"/>
    <w:rsid w:val="002F4BE9"/>
    <w:rsid w:val="002F5416"/>
    <w:rsid w:val="002F5826"/>
    <w:rsid w:val="002F6030"/>
    <w:rsid w:val="002F6089"/>
    <w:rsid w:val="002F615E"/>
    <w:rsid w:val="002F7181"/>
    <w:rsid w:val="002F774C"/>
    <w:rsid w:val="003014A5"/>
    <w:rsid w:val="003016C2"/>
    <w:rsid w:val="003017B3"/>
    <w:rsid w:val="00301D50"/>
    <w:rsid w:val="00301D96"/>
    <w:rsid w:val="00301E3F"/>
    <w:rsid w:val="00303A5A"/>
    <w:rsid w:val="00304C33"/>
    <w:rsid w:val="00304E15"/>
    <w:rsid w:val="003051A8"/>
    <w:rsid w:val="0030521B"/>
    <w:rsid w:val="003057A3"/>
    <w:rsid w:val="003057BD"/>
    <w:rsid w:val="00305A08"/>
    <w:rsid w:val="003063BC"/>
    <w:rsid w:val="00306809"/>
    <w:rsid w:val="00306900"/>
    <w:rsid w:val="00306D30"/>
    <w:rsid w:val="00307EEF"/>
    <w:rsid w:val="003100C0"/>
    <w:rsid w:val="0031072C"/>
    <w:rsid w:val="003114F2"/>
    <w:rsid w:val="00311813"/>
    <w:rsid w:val="00312C37"/>
    <w:rsid w:val="003139F2"/>
    <w:rsid w:val="00313B17"/>
    <w:rsid w:val="003141DA"/>
    <w:rsid w:val="003144AD"/>
    <w:rsid w:val="003148DE"/>
    <w:rsid w:val="00315002"/>
    <w:rsid w:val="00315154"/>
    <w:rsid w:val="00315470"/>
    <w:rsid w:val="003155AF"/>
    <w:rsid w:val="00315C34"/>
    <w:rsid w:val="00315D3E"/>
    <w:rsid w:val="003161CD"/>
    <w:rsid w:val="0031687E"/>
    <w:rsid w:val="00316D70"/>
    <w:rsid w:val="00316F68"/>
    <w:rsid w:val="003175FA"/>
    <w:rsid w:val="00317668"/>
    <w:rsid w:val="00317748"/>
    <w:rsid w:val="00320249"/>
    <w:rsid w:val="003204BF"/>
    <w:rsid w:val="00320F67"/>
    <w:rsid w:val="00320F95"/>
    <w:rsid w:val="00321572"/>
    <w:rsid w:val="003216CD"/>
    <w:rsid w:val="00321DD3"/>
    <w:rsid w:val="00321E1F"/>
    <w:rsid w:val="003223A4"/>
    <w:rsid w:val="0032271A"/>
    <w:rsid w:val="003228CD"/>
    <w:rsid w:val="00322A0B"/>
    <w:rsid w:val="0032324B"/>
    <w:rsid w:val="0032446E"/>
    <w:rsid w:val="00324F87"/>
    <w:rsid w:val="00325779"/>
    <w:rsid w:val="003260C2"/>
    <w:rsid w:val="00326D42"/>
    <w:rsid w:val="003271FB"/>
    <w:rsid w:val="00327321"/>
    <w:rsid w:val="003275C4"/>
    <w:rsid w:val="00327D0A"/>
    <w:rsid w:val="003300DA"/>
    <w:rsid w:val="00330371"/>
    <w:rsid w:val="003303F6"/>
    <w:rsid w:val="003307C2"/>
    <w:rsid w:val="00330B86"/>
    <w:rsid w:val="003315BC"/>
    <w:rsid w:val="00331A8D"/>
    <w:rsid w:val="00331C00"/>
    <w:rsid w:val="00331F7B"/>
    <w:rsid w:val="00332091"/>
    <w:rsid w:val="0033277D"/>
    <w:rsid w:val="003327ED"/>
    <w:rsid w:val="00332BDC"/>
    <w:rsid w:val="00332C3D"/>
    <w:rsid w:val="003334AB"/>
    <w:rsid w:val="00333AA4"/>
    <w:rsid w:val="003340E4"/>
    <w:rsid w:val="003345DF"/>
    <w:rsid w:val="00334754"/>
    <w:rsid w:val="00334CC5"/>
    <w:rsid w:val="00334DDE"/>
    <w:rsid w:val="0033501A"/>
    <w:rsid w:val="003358BC"/>
    <w:rsid w:val="00335D4A"/>
    <w:rsid w:val="00336936"/>
    <w:rsid w:val="00337039"/>
    <w:rsid w:val="0033711B"/>
    <w:rsid w:val="00337BE0"/>
    <w:rsid w:val="0034027D"/>
    <w:rsid w:val="00340B79"/>
    <w:rsid w:val="003410A3"/>
    <w:rsid w:val="00341C22"/>
    <w:rsid w:val="00342242"/>
    <w:rsid w:val="00342D42"/>
    <w:rsid w:val="00343643"/>
    <w:rsid w:val="003436E8"/>
    <w:rsid w:val="0034389B"/>
    <w:rsid w:val="003438AD"/>
    <w:rsid w:val="00343D45"/>
    <w:rsid w:val="003444C6"/>
    <w:rsid w:val="0034464F"/>
    <w:rsid w:val="00345272"/>
    <w:rsid w:val="0034601A"/>
    <w:rsid w:val="00346417"/>
    <w:rsid w:val="00346DF9"/>
    <w:rsid w:val="0034720B"/>
    <w:rsid w:val="0034725C"/>
    <w:rsid w:val="00347937"/>
    <w:rsid w:val="003479FA"/>
    <w:rsid w:val="00347ED8"/>
    <w:rsid w:val="00350A05"/>
    <w:rsid w:val="00350C01"/>
    <w:rsid w:val="00350E6A"/>
    <w:rsid w:val="003517F5"/>
    <w:rsid w:val="00351B37"/>
    <w:rsid w:val="00352337"/>
    <w:rsid w:val="0035311B"/>
    <w:rsid w:val="00353B81"/>
    <w:rsid w:val="00353CEB"/>
    <w:rsid w:val="00353EFA"/>
    <w:rsid w:val="00354A14"/>
    <w:rsid w:val="00354C2C"/>
    <w:rsid w:val="00355270"/>
    <w:rsid w:val="00355399"/>
    <w:rsid w:val="00355AD9"/>
    <w:rsid w:val="00355E2C"/>
    <w:rsid w:val="003560B2"/>
    <w:rsid w:val="003569ED"/>
    <w:rsid w:val="00356D19"/>
    <w:rsid w:val="00356D3B"/>
    <w:rsid w:val="00356E97"/>
    <w:rsid w:val="00356FBD"/>
    <w:rsid w:val="0035734B"/>
    <w:rsid w:val="00357A9E"/>
    <w:rsid w:val="00357FE8"/>
    <w:rsid w:val="00360DC7"/>
    <w:rsid w:val="003612DF"/>
    <w:rsid w:val="00361714"/>
    <w:rsid w:val="00361C01"/>
    <w:rsid w:val="00362243"/>
    <w:rsid w:val="00362B7B"/>
    <w:rsid w:val="00362D02"/>
    <w:rsid w:val="00363EA0"/>
    <w:rsid w:val="00363F9E"/>
    <w:rsid w:val="003641E7"/>
    <w:rsid w:val="0036469D"/>
    <w:rsid w:val="003649D8"/>
    <w:rsid w:val="00365925"/>
    <w:rsid w:val="003660BF"/>
    <w:rsid w:val="0036720B"/>
    <w:rsid w:val="003672F3"/>
    <w:rsid w:val="00367E5D"/>
    <w:rsid w:val="00370A44"/>
    <w:rsid w:val="00370C68"/>
    <w:rsid w:val="003711B7"/>
    <w:rsid w:val="00371D19"/>
    <w:rsid w:val="00372D0F"/>
    <w:rsid w:val="00372F02"/>
    <w:rsid w:val="003732E1"/>
    <w:rsid w:val="00374A3F"/>
    <w:rsid w:val="00374DAA"/>
    <w:rsid w:val="00374EEC"/>
    <w:rsid w:val="003751A3"/>
    <w:rsid w:val="00375C37"/>
    <w:rsid w:val="00375D0B"/>
    <w:rsid w:val="00375E68"/>
    <w:rsid w:val="0037632F"/>
    <w:rsid w:val="003764D5"/>
    <w:rsid w:val="00376723"/>
    <w:rsid w:val="003767E3"/>
    <w:rsid w:val="003777D0"/>
    <w:rsid w:val="00377B35"/>
    <w:rsid w:val="00380680"/>
    <w:rsid w:val="0038072D"/>
    <w:rsid w:val="00380736"/>
    <w:rsid w:val="00380AC1"/>
    <w:rsid w:val="00380BA5"/>
    <w:rsid w:val="00380E68"/>
    <w:rsid w:val="00381714"/>
    <w:rsid w:val="003820C5"/>
    <w:rsid w:val="0038248B"/>
    <w:rsid w:val="003825A1"/>
    <w:rsid w:val="00382672"/>
    <w:rsid w:val="003827AC"/>
    <w:rsid w:val="00384446"/>
    <w:rsid w:val="0038471B"/>
    <w:rsid w:val="003851B7"/>
    <w:rsid w:val="003854F3"/>
    <w:rsid w:val="0038672F"/>
    <w:rsid w:val="00386AC0"/>
    <w:rsid w:val="0038707E"/>
    <w:rsid w:val="0038743F"/>
    <w:rsid w:val="00387492"/>
    <w:rsid w:val="00387603"/>
    <w:rsid w:val="0038774F"/>
    <w:rsid w:val="00390221"/>
    <w:rsid w:val="0039060D"/>
    <w:rsid w:val="0039093F"/>
    <w:rsid w:val="00390A92"/>
    <w:rsid w:val="00390CC2"/>
    <w:rsid w:val="003910E6"/>
    <w:rsid w:val="003918C1"/>
    <w:rsid w:val="00391DBC"/>
    <w:rsid w:val="00391E18"/>
    <w:rsid w:val="0039256C"/>
    <w:rsid w:val="00392774"/>
    <w:rsid w:val="00394C7D"/>
    <w:rsid w:val="00395D0A"/>
    <w:rsid w:val="00396E66"/>
    <w:rsid w:val="00396F6C"/>
    <w:rsid w:val="00397065"/>
    <w:rsid w:val="00397C88"/>
    <w:rsid w:val="003A0A84"/>
    <w:rsid w:val="003A1BD3"/>
    <w:rsid w:val="003A1E23"/>
    <w:rsid w:val="003A207F"/>
    <w:rsid w:val="003A2662"/>
    <w:rsid w:val="003A29A5"/>
    <w:rsid w:val="003A30C6"/>
    <w:rsid w:val="003A372C"/>
    <w:rsid w:val="003A3AD0"/>
    <w:rsid w:val="003A3F78"/>
    <w:rsid w:val="003A45E7"/>
    <w:rsid w:val="003A5A71"/>
    <w:rsid w:val="003A5D4B"/>
    <w:rsid w:val="003A6252"/>
    <w:rsid w:val="003A6294"/>
    <w:rsid w:val="003A71F1"/>
    <w:rsid w:val="003A7497"/>
    <w:rsid w:val="003B0124"/>
    <w:rsid w:val="003B0170"/>
    <w:rsid w:val="003B036D"/>
    <w:rsid w:val="003B049A"/>
    <w:rsid w:val="003B06B9"/>
    <w:rsid w:val="003B1207"/>
    <w:rsid w:val="003B1999"/>
    <w:rsid w:val="003B1B31"/>
    <w:rsid w:val="003B1C3C"/>
    <w:rsid w:val="003B1C80"/>
    <w:rsid w:val="003B1D6A"/>
    <w:rsid w:val="003B219B"/>
    <w:rsid w:val="003B2387"/>
    <w:rsid w:val="003B28B9"/>
    <w:rsid w:val="003B3AF2"/>
    <w:rsid w:val="003B446C"/>
    <w:rsid w:val="003B4554"/>
    <w:rsid w:val="003B4BD7"/>
    <w:rsid w:val="003B55FB"/>
    <w:rsid w:val="003B58DE"/>
    <w:rsid w:val="003B5AA7"/>
    <w:rsid w:val="003B5B3A"/>
    <w:rsid w:val="003B5C38"/>
    <w:rsid w:val="003B5EA4"/>
    <w:rsid w:val="003B60DB"/>
    <w:rsid w:val="003B6C13"/>
    <w:rsid w:val="003B7506"/>
    <w:rsid w:val="003B7719"/>
    <w:rsid w:val="003B77A5"/>
    <w:rsid w:val="003B78CE"/>
    <w:rsid w:val="003B7D27"/>
    <w:rsid w:val="003C013C"/>
    <w:rsid w:val="003C02CF"/>
    <w:rsid w:val="003C03D4"/>
    <w:rsid w:val="003C0902"/>
    <w:rsid w:val="003C2067"/>
    <w:rsid w:val="003C2462"/>
    <w:rsid w:val="003C271A"/>
    <w:rsid w:val="003C3225"/>
    <w:rsid w:val="003C46B0"/>
    <w:rsid w:val="003C487B"/>
    <w:rsid w:val="003C564B"/>
    <w:rsid w:val="003C5713"/>
    <w:rsid w:val="003C5B3B"/>
    <w:rsid w:val="003C7040"/>
    <w:rsid w:val="003C7081"/>
    <w:rsid w:val="003C7693"/>
    <w:rsid w:val="003C7A19"/>
    <w:rsid w:val="003C7FFC"/>
    <w:rsid w:val="003D0122"/>
    <w:rsid w:val="003D04FE"/>
    <w:rsid w:val="003D08B2"/>
    <w:rsid w:val="003D195B"/>
    <w:rsid w:val="003D2300"/>
    <w:rsid w:val="003D237F"/>
    <w:rsid w:val="003D25A9"/>
    <w:rsid w:val="003D2DE6"/>
    <w:rsid w:val="003D2F7B"/>
    <w:rsid w:val="003D41A8"/>
    <w:rsid w:val="003D4784"/>
    <w:rsid w:val="003D482B"/>
    <w:rsid w:val="003D5A3F"/>
    <w:rsid w:val="003D5B33"/>
    <w:rsid w:val="003D5C93"/>
    <w:rsid w:val="003D6060"/>
    <w:rsid w:val="003D63D4"/>
    <w:rsid w:val="003D6A8C"/>
    <w:rsid w:val="003D6ADB"/>
    <w:rsid w:val="003D7C17"/>
    <w:rsid w:val="003D7CE6"/>
    <w:rsid w:val="003D7E08"/>
    <w:rsid w:val="003E06A4"/>
    <w:rsid w:val="003E0935"/>
    <w:rsid w:val="003E0D15"/>
    <w:rsid w:val="003E11AC"/>
    <w:rsid w:val="003E202E"/>
    <w:rsid w:val="003E2553"/>
    <w:rsid w:val="003E27FD"/>
    <w:rsid w:val="003E395E"/>
    <w:rsid w:val="003E3A9B"/>
    <w:rsid w:val="003E5942"/>
    <w:rsid w:val="003E5E45"/>
    <w:rsid w:val="003E60A9"/>
    <w:rsid w:val="003E614A"/>
    <w:rsid w:val="003E7A6A"/>
    <w:rsid w:val="003F0139"/>
    <w:rsid w:val="003F0406"/>
    <w:rsid w:val="003F0652"/>
    <w:rsid w:val="003F06EC"/>
    <w:rsid w:val="003F106D"/>
    <w:rsid w:val="003F11F8"/>
    <w:rsid w:val="003F20CB"/>
    <w:rsid w:val="003F22D0"/>
    <w:rsid w:val="003F233B"/>
    <w:rsid w:val="003F28F7"/>
    <w:rsid w:val="003F29CB"/>
    <w:rsid w:val="003F2C4D"/>
    <w:rsid w:val="003F3D1E"/>
    <w:rsid w:val="003F3E24"/>
    <w:rsid w:val="003F45C6"/>
    <w:rsid w:val="003F4866"/>
    <w:rsid w:val="003F4AAA"/>
    <w:rsid w:val="003F4EB5"/>
    <w:rsid w:val="003F5170"/>
    <w:rsid w:val="003F628E"/>
    <w:rsid w:val="003F6DC9"/>
    <w:rsid w:val="003F73BB"/>
    <w:rsid w:val="003F794E"/>
    <w:rsid w:val="00400234"/>
    <w:rsid w:val="00400678"/>
    <w:rsid w:val="004011E0"/>
    <w:rsid w:val="00401747"/>
    <w:rsid w:val="00402E1D"/>
    <w:rsid w:val="004047FE"/>
    <w:rsid w:val="00404B2A"/>
    <w:rsid w:val="00404F44"/>
    <w:rsid w:val="00406064"/>
    <w:rsid w:val="00406864"/>
    <w:rsid w:val="00406A31"/>
    <w:rsid w:val="00406A91"/>
    <w:rsid w:val="00406C67"/>
    <w:rsid w:val="00407759"/>
    <w:rsid w:val="00407A33"/>
    <w:rsid w:val="00407F76"/>
    <w:rsid w:val="004104B2"/>
    <w:rsid w:val="00410D67"/>
    <w:rsid w:val="00411AC5"/>
    <w:rsid w:val="00411D8F"/>
    <w:rsid w:val="0041224E"/>
    <w:rsid w:val="004135A0"/>
    <w:rsid w:val="004136F6"/>
    <w:rsid w:val="00413A0C"/>
    <w:rsid w:val="0041467D"/>
    <w:rsid w:val="004147FD"/>
    <w:rsid w:val="00414E75"/>
    <w:rsid w:val="0041540B"/>
    <w:rsid w:val="0041558C"/>
    <w:rsid w:val="00416D83"/>
    <w:rsid w:val="004215B6"/>
    <w:rsid w:val="00421730"/>
    <w:rsid w:val="00421FC6"/>
    <w:rsid w:val="00422C2D"/>
    <w:rsid w:val="00422EE7"/>
    <w:rsid w:val="004236FC"/>
    <w:rsid w:val="00423AD4"/>
    <w:rsid w:val="00423E5A"/>
    <w:rsid w:val="0042439D"/>
    <w:rsid w:val="00424F99"/>
    <w:rsid w:val="0042552A"/>
    <w:rsid w:val="0042596B"/>
    <w:rsid w:val="00426B1D"/>
    <w:rsid w:val="00426C9B"/>
    <w:rsid w:val="004271C5"/>
    <w:rsid w:val="00427534"/>
    <w:rsid w:val="004277D5"/>
    <w:rsid w:val="00427FEB"/>
    <w:rsid w:val="00430474"/>
    <w:rsid w:val="00430C4A"/>
    <w:rsid w:val="00430E1F"/>
    <w:rsid w:val="00430FD9"/>
    <w:rsid w:val="00431134"/>
    <w:rsid w:val="004317F9"/>
    <w:rsid w:val="004319D2"/>
    <w:rsid w:val="00431E17"/>
    <w:rsid w:val="00431F58"/>
    <w:rsid w:val="00432192"/>
    <w:rsid w:val="004324F1"/>
    <w:rsid w:val="00432991"/>
    <w:rsid w:val="00432EF5"/>
    <w:rsid w:val="00433737"/>
    <w:rsid w:val="00433839"/>
    <w:rsid w:val="004340E1"/>
    <w:rsid w:val="00434A44"/>
    <w:rsid w:val="00434B68"/>
    <w:rsid w:val="00434D47"/>
    <w:rsid w:val="00435CFF"/>
    <w:rsid w:val="00435DC6"/>
    <w:rsid w:val="00436AE4"/>
    <w:rsid w:val="00436F54"/>
    <w:rsid w:val="004373C6"/>
    <w:rsid w:val="00437745"/>
    <w:rsid w:val="00437772"/>
    <w:rsid w:val="004377F8"/>
    <w:rsid w:val="00440981"/>
    <w:rsid w:val="00440B31"/>
    <w:rsid w:val="00444091"/>
    <w:rsid w:val="00444125"/>
    <w:rsid w:val="00444E8F"/>
    <w:rsid w:val="0044516C"/>
    <w:rsid w:val="004458B5"/>
    <w:rsid w:val="004463BF"/>
    <w:rsid w:val="004466AE"/>
    <w:rsid w:val="00446F40"/>
    <w:rsid w:val="00447229"/>
    <w:rsid w:val="004503C8"/>
    <w:rsid w:val="00450760"/>
    <w:rsid w:val="00450FE6"/>
    <w:rsid w:val="0045139D"/>
    <w:rsid w:val="0045183B"/>
    <w:rsid w:val="00451B37"/>
    <w:rsid w:val="00451C2C"/>
    <w:rsid w:val="00452B36"/>
    <w:rsid w:val="00452FEE"/>
    <w:rsid w:val="004536A8"/>
    <w:rsid w:val="00453B2A"/>
    <w:rsid w:val="00453E24"/>
    <w:rsid w:val="004547CD"/>
    <w:rsid w:val="00454BB7"/>
    <w:rsid w:val="00454E40"/>
    <w:rsid w:val="00454F82"/>
    <w:rsid w:val="004558F8"/>
    <w:rsid w:val="004558F9"/>
    <w:rsid w:val="00457051"/>
    <w:rsid w:val="00457EE4"/>
    <w:rsid w:val="00460459"/>
    <w:rsid w:val="00460D03"/>
    <w:rsid w:val="00461F23"/>
    <w:rsid w:val="00462D06"/>
    <w:rsid w:val="00462D5E"/>
    <w:rsid w:val="00462FEE"/>
    <w:rsid w:val="004632F5"/>
    <w:rsid w:val="004637F9"/>
    <w:rsid w:val="00463F42"/>
    <w:rsid w:val="004640AA"/>
    <w:rsid w:val="00464328"/>
    <w:rsid w:val="0046497A"/>
    <w:rsid w:val="00464B22"/>
    <w:rsid w:val="004659D8"/>
    <w:rsid w:val="00465F1C"/>
    <w:rsid w:val="0046685D"/>
    <w:rsid w:val="00466C44"/>
    <w:rsid w:val="004701F1"/>
    <w:rsid w:val="004704BF"/>
    <w:rsid w:val="004706A4"/>
    <w:rsid w:val="00470E92"/>
    <w:rsid w:val="00471001"/>
    <w:rsid w:val="004715B6"/>
    <w:rsid w:val="004716E2"/>
    <w:rsid w:val="00471FB2"/>
    <w:rsid w:val="00472117"/>
    <w:rsid w:val="004723BF"/>
    <w:rsid w:val="00472487"/>
    <w:rsid w:val="00473684"/>
    <w:rsid w:val="00473719"/>
    <w:rsid w:val="0047372A"/>
    <w:rsid w:val="00473774"/>
    <w:rsid w:val="0047380F"/>
    <w:rsid w:val="00473A0E"/>
    <w:rsid w:val="00474D4B"/>
    <w:rsid w:val="00474F45"/>
    <w:rsid w:val="00475413"/>
    <w:rsid w:val="00475900"/>
    <w:rsid w:val="00475A7B"/>
    <w:rsid w:val="00475B26"/>
    <w:rsid w:val="00475EDE"/>
    <w:rsid w:val="00476897"/>
    <w:rsid w:val="00476E58"/>
    <w:rsid w:val="0047746C"/>
    <w:rsid w:val="004775F0"/>
    <w:rsid w:val="00477798"/>
    <w:rsid w:val="00477EC4"/>
    <w:rsid w:val="004801C7"/>
    <w:rsid w:val="00480353"/>
    <w:rsid w:val="00480F27"/>
    <w:rsid w:val="0048112A"/>
    <w:rsid w:val="00482CFB"/>
    <w:rsid w:val="00483714"/>
    <w:rsid w:val="004839B2"/>
    <w:rsid w:val="00484E6E"/>
    <w:rsid w:val="0048571C"/>
    <w:rsid w:val="00485C50"/>
    <w:rsid w:val="00486B12"/>
    <w:rsid w:val="0048730C"/>
    <w:rsid w:val="00491200"/>
    <w:rsid w:val="0049141F"/>
    <w:rsid w:val="00491929"/>
    <w:rsid w:val="00491A02"/>
    <w:rsid w:val="00491D98"/>
    <w:rsid w:val="00491F7D"/>
    <w:rsid w:val="00492286"/>
    <w:rsid w:val="004925A1"/>
    <w:rsid w:val="00492659"/>
    <w:rsid w:val="00493146"/>
    <w:rsid w:val="004932E9"/>
    <w:rsid w:val="00493C70"/>
    <w:rsid w:val="00494AB3"/>
    <w:rsid w:val="00495738"/>
    <w:rsid w:val="00495B02"/>
    <w:rsid w:val="00495CE2"/>
    <w:rsid w:val="004962E1"/>
    <w:rsid w:val="004962EC"/>
    <w:rsid w:val="004975A5"/>
    <w:rsid w:val="00497B5A"/>
    <w:rsid w:val="004A0171"/>
    <w:rsid w:val="004A0937"/>
    <w:rsid w:val="004A0F31"/>
    <w:rsid w:val="004A1599"/>
    <w:rsid w:val="004A2084"/>
    <w:rsid w:val="004A2787"/>
    <w:rsid w:val="004A27EE"/>
    <w:rsid w:val="004A283F"/>
    <w:rsid w:val="004A2BAD"/>
    <w:rsid w:val="004A2D2A"/>
    <w:rsid w:val="004A3216"/>
    <w:rsid w:val="004A3637"/>
    <w:rsid w:val="004A37AC"/>
    <w:rsid w:val="004A4563"/>
    <w:rsid w:val="004A46C9"/>
    <w:rsid w:val="004A49F8"/>
    <w:rsid w:val="004A58C5"/>
    <w:rsid w:val="004A5E35"/>
    <w:rsid w:val="004A60BD"/>
    <w:rsid w:val="004A60E8"/>
    <w:rsid w:val="004A6981"/>
    <w:rsid w:val="004A70F8"/>
    <w:rsid w:val="004B05ED"/>
    <w:rsid w:val="004B09AE"/>
    <w:rsid w:val="004B09DE"/>
    <w:rsid w:val="004B0B02"/>
    <w:rsid w:val="004B0F92"/>
    <w:rsid w:val="004B1E8E"/>
    <w:rsid w:val="004B203B"/>
    <w:rsid w:val="004B2544"/>
    <w:rsid w:val="004B2CF0"/>
    <w:rsid w:val="004B3046"/>
    <w:rsid w:val="004B3526"/>
    <w:rsid w:val="004B371E"/>
    <w:rsid w:val="004B3ABC"/>
    <w:rsid w:val="004B3D87"/>
    <w:rsid w:val="004B4C7A"/>
    <w:rsid w:val="004B5508"/>
    <w:rsid w:val="004B582D"/>
    <w:rsid w:val="004B59FC"/>
    <w:rsid w:val="004B5B87"/>
    <w:rsid w:val="004B61F1"/>
    <w:rsid w:val="004B6397"/>
    <w:rsid w:val="004B6A65"/>
    <w:rsid w:val="004B6AD5"/>
    <w:rsid w:val="004B6E92"/>
    <w:rsid w:val="004B7B28"/>
    <w:rsid w:val="004B7DAA"/>
    <w:rsid w:val="004B7E74"/>
    <w:rsid w:val="004C0C67"/>
    <w:rsid w:val="004C1B0B"/>
    <w:rsid w:val="004C1B81"/>
    <w:rsid w:val="004C1F9F"/>
    <w:rsid w:val="004C20DD"/>
    <w:rsid w:val="004C273D"/>
    <w:rsid w:val="004C2F95"/>
    <w:rsid w:val="004C3256"/>
    <w:rsid w:val="004C3733"/>
    <w:rsid w:val="004C37B7"/>
    <w:rsid w:val="004C3912"/>
    <w:rsid w:val="004C3BAA"/>
    <w:rsid w:val="004C4368"/>
    <w:rsid w:val="004C4C46"/>
    <w:rsid w:val="004C58BD"/>
    <w:rsid w:val="004C5FF8"/>
    <w:rsid w:val="004C6738"/>
    <w:rsid w:val="004C755F"/>
    <w:rsid w:val="004C7589"/>
    <w:rsid w:val="004C7C95"/>
    <w:rsid w:val="004C7D71"/>
    <w:rsid w:val="004D03F4"/>
    <w:rsid w:val="004D0C4B"/>
    <w:rsid w:val="004D0E1E"/>
    <w:rsid w:val="004D13E4"/>
    <w:rsid w:val="004D1593"/>
    <w:rsid w:val="004D1A4E"/>
    <w:rsid w:val="004D1BBB"/>
    <w:rsid w:val="004D1CDC"/>
    <w:rsid w:val="004D1D11"/>
    <w:rsid w:val="004D2149"/>
    <w:rsid w:val="004D22CF"/>
    <w:rsid w:val="004D33C5"/>
    <w:rsid w:val="004D3994"/>
    <w:rsid w:val="004D3EB3"/>
    <w:rsid w:val="004D4575"/>
    <w:rsid w:val="004D4E2D"/>
    <w:rsid w:val="004D4E34"/>
    <w:rsid w:val="004D4E7C"/>
    <w:rsid w:val="004D51DD"/>
    <w:rsid w:val="004D6000"/>
    <w:rsid w:val="004D6294"/>
    <w:rsid w:val="004D635E"/>
    <w:rsid w:val="004D7A27"/>
    <w:rsid w:val="004D7BC1"/>
    <w:rsid w:val="004D7FDA"/>
    <w:rsid w:val="004E0994"/>
    <w:rsid w:val="004E1147"/>
    <w:rsid w:val="004E123B"/>
    <w:rsid w:val="004E1B28"/>
    <w:rsid w:val="004E1EC0"/>
    <w:rsid w:val="004E2B33"/>
    <w:rsid w:val="004E2ED2"/>
    <w:rsid w:val="004E2F54"/>
    <w:rsid w:val="004E31F9"/>
    <w:rsid w:val="004E4ACF"/>
    <w:rsid w:val="004E4B0F"/>
    <w:rsid w:val="004E4B70"/>
    <w:rsid w:val="004E4CB7"/>
    <w:rsid w:val="004E4F8C"/>
    <w:rsid w:val="004E52EE"/>
    <w:rsid w:val="004E5523"/>
    <w:rsid w:val="004E62F7"/>
    <w:rsid w:val="004E6B4D"/>
    <w:rsid w:val="004E739F"/>
    <w:rsid w:val="004E76A1"/>
    <w:rsid w:val="004E7D4C"/>
    <w:rsid w:val="004F046C"/>
    <w:rsid w:val="004F13CE"/>
    <w:rsid w:val="004F1ECD"/>
    <w:rsid w:val="004F25A5"/>
    <w:rsid w:val="004F2850"/>
    <w:rsid w:val="004F2AD8"/>
    <w:rsid w:val="004F2D86"/>
    <w:rsid w:val="004F30E3"/>
    <w:rsid w:val="004F3329"/>
    <w:rsid w:val="004F36B6"/>
    <w:rsid w:val="004F36EC"/>
    <w:rsid w:val="004F38F2"/>
    <w:rsid w:val="004F3BFF"/>
    <w:rsid w:val="004F3D26"/>
    <w:rsid w:val="004F3FCF"/>
    <w:rsid w:val="004F44EE"/>
    <w:rsid w:val="004F4A67"/>
    <w:rsid w:val="004F555A"/>
    <w:rsid w:val="004F599F"/>
    <w:rsid w:val="004F5B43"/>
    <w:rsid w:val="004F5B63"/>
    <w:rsid w:val="004F5E8C"/>
    <w:rsid w:val="004F6217"/>
    <w:rsid w:val="004F66E9"/>
    <w:rsid w:val="004F69FA"/>
    <w:rsid w:val="004F6CEA"/>
    <w:rsid w:val="004F6DF2"/>
    <w:rsid w:val="004F710A"/>
    <w:rsid w:val="004F75A2"/>
    <w:rsid w:val="004F79B3"/>
    <w:rsid w:val="00500382"/>
    <w:rsid w:val="00500BCB"/>
    <w:rsid w:val="00500E29"/>
    <w:rsid w:val="005011A6"/>
    <w:rsid w:val="0050128A"/>
    <w:rsid w:val="00501575"/>
    <w:rsid w:val="0050161B"/>
    <w:rsid w:val="00501ECA"/>
    <w:rsid w:val="00502A85"/>
    <w:rsid w:val="005030AB"/>
    <w:rsid w:val="00503F81"/>
    <w:rsid w:val="00504CB0"/>
    <w:rsid w:val="00504E1A"/>
    <w:rsid w:val="00506B06"/>
    <w:rsid w:val="00506BB2"/>
    <w:rsid w:val="00506BEB"/>
    <w:rsid w:val="0050774B"/>
    <w:rsid w:val="00507830"/>
    <w:rsid w:val="00507D8C"/>
    <w:rsid w:val="005114D0"/>
    <w:rsid w:val="0051209B"/>
    <w:rsid w:val="00512A86"/>
    <w:rsid w:val="00512CC2"/>
    <w:rsid w:val="00513047"/>
    <w:rsid w:val="0051328B"/>
    <w:rsid w:val="005133C5"/>
    <w:rsid w:val="0051373D"/>
    <w:rsid w:val="005139E6"/>
    <w:rsid w:val="00513BF3"/>
    <w:rsid w:val="00513CA7"/>
    <w:rsid w:val="00513D7F"/>
    <w:rsid w:val="00513DB3"/>
    <w:rsid w:val="00513F7A"/>
    <w:rsid w:val="00514572"/>
    <w:rsid w:val="0051496E"/>
    <w:rsid w:val="00514AD0"/>
    <w:rsid w:val="00515022"/>
    <w:rsid w:val="00515BD2"/>
    <w:rsid w:val="00515F29"/>
    <w:rsid w:val="00516C5E"/>
    <w:rsid w:val="00517254"/>
    <w:rsid w:val="005174E4"/>
    <w:rsid w:val="00517A20"/>
    <w:rsid w:val="00517A38"/>
    <w:rsid w:val="00520897"/>
    <w:rsid w:val="0052118E"/>
    <w:rsid w:val="005212A8"/>
    <w:rsid w:val="00521BEB"/>
    <w:rsid w:val="00522918"/>
    <w:rsid w:val="00522A69"/>
    <w:rsid w:val="00522E41"/>
    <w:rsid w:val="0052343C"/>
    <w:rsid w:val="00523B3D"/>
    <w:rsid w:val="00524203"/>
    <w:rsid w:val="005242A2"/>
    <w:rsid w:val="005247B4"/>
    <w:rsid w:val="00525B05"/>
    <w:rsid w:val="00526756"/>
    <w:rsid w:val="005271B3"/>
    <w:rsid w:val="005273BB"/>
    <w:rsid w:val="00527602"/>
    <w:rsid w:val="0053046B"/>
    <w:rsid w:val="00530652"/>
    <w:rsid w:val="00531357"/>
    <w:rsid w:val="0053156B"/>
    <w:rsid w:val="00531786"/>
    <w:rsid w:val="005321A8"/>
    <w:rsid w:val="0053265E"/>
    <w:rsid w:val="00533080"/>
    <w:rsid w:val="00533B63"/>
    <w:rsid w:val="00533B75"/>
    <w:rsid w:val="00533DFA"/>
    <w:rsid w:val="00534108"/>
    <w:rsid w:val="00535048"/>
    <w:rsid w:val="00535ADD"/>
    <w:rsid w:val="00535B45"/>
    <w:rsid w:val="00535E8B"/>
    <w:rsid w:val="005363EF"/>
    <w:rsid w:val="00536728"/>
    <w:rsid w:val="0053684D"/>
    <w:rsid w:val="00536A1E"/>
    <w:rsid w:val="00537A40"/>
    <w:rsid w:val="00537AF8"/>
    <w:rsid w:val="00537E67"/>
    <w:rsid w:val="005402F9"/>
    <w:rsid w:val="00540444"/>
    <w:rsid w:val="0054096B"/>
    <w:rsid w:val="00540F86"/>
    <w:rsid w:val="0054134E"/>
    <w:rsid w:val="00541440"/>
    <w:rsid w:val="005415CB"/>
    <w:rsid w:val="0054186A"/>
    <w:rsid w:val="00541A03"/>
    <w:rsid w:val="00541EAD"/>
    <w:rsid w:val="00542466"/>
    <w:rsid w:val="0054265E"/>
    <w:rsid w:val="00542C15"/>
    <w:rsid w:val="00543671"/>
    <w:rsid w:val="00543C76"/>
    <w:rsid w:val="00543DAC"/>
    <w:rsid w:val="005441C0"/>
    <w:rsid w:val="00544434"/>
    <w:rsid w:val="00545A00"/>
    <w:rsid w:val="00545B2A"/>
    <w:rsid w:val="00546A36"/>
    <w:rsid w:val="00546B84"/>
    <w:rsid w:val="005476BA"/>
    <w:rsid w:val="0055015B"/>
    <w:rsid w:val="005513E4"/>
    <w:rsid w:val="00551439"/>
    <w:rsid w:val="00551440"/>
    <w:rsid w:val="00551967"/>
    <w:rsid w:val="00551F3C"/>
    <w:rsid w:val="005529E8"/>
    <w:rsid w:val="00552BE7"/>
    <w:rsid w:val="00553593"/>
    <w:rsid w:val="005538F2"/>
    <w:rsid w:val="00553C77"/>
    <w:rsid w:val="00553E99"/>
    <w:rsid w:val="00554345"/>
    <w:rsid w:val="00554F1A"/>
    <w:rsid w:val="005550F8"/>
    <w:rsid w:val="00555A16"/>
    <w:rsid w:val="00555B3D"/>
    <w:rsid w:val="00555F01"/>
    <w:rsid w:val="00556A45"/>
    <w:rsid w:val="00556B74"/>
    <w:rsid w:val="005573A6"/>
    <w:rsid w:val="0055751E"/>
    <w:rsid w:val="00557CAE"/>
    <w:rsid w:val="00557D3F"/>
    <w:rsid w:val="00560424"/>
    <w:rsid w:val="005604EC"/>
    <w:rsid w:val="00560665"/>
    <w:rsid w:val="00560A6F"/>
    <w:rsid w:val="00561208"/>
    <w:rsid w:val="0056126A"/>
    <w:rsid w:val="00561624"/>
    <w:rsid w:val="00561DB6"/>
    <w:rsid w:val="005621C5"/>
    <w:rsid w:val="0056245A"/>
    <w:rsid w:val="0056268C"/>
    <w:rsid w:val="005636DE"/>
    <w:rsid w:val="00563F85"/>
    <w:rsid w:val="005646D2"/>
    <w:rsid w:val="0056471E"/>
    <w:rsid w:val="00564A8F"/>
    <w:rsid w:val="0056500F"/>
    <w:rsid w:val="00566F50"/>
    <w:rsid w:val="0056771C"/>
    <w:rsid w:val="00570637"/>
    <w:rsid w:val="00570679"/>
    <w:rsid w:val="0057071B"/>
    <w:rsid w:val="00570A8F"/>
    <w:rsid w:val="00570D0F"/>
    <w:rsid w:val="0057153D"/>
    <w:rsid w:val="00571CC0"/>
    <w:rsid w:val="00571EF2"/>
    <w:rsid w:val="005725C2"/>
    <w:rsid w:val="00573C0C"/>
    <w:rsid w:val="00575763"/>
    <w:rsid w:val="005759C9"/>
    <w:rsid w:val="005762BD"/>
    <w:rsid w:val="00577210"/>
    <w:rsid w:val="0057745E"/>
    <w:rsid w:val="00577E38"/>
    <w:rsid w:val="005807FF"/>
    <w:rsid w:val="005810B5"/>
    <w:rsid w:val="0058161A"/>
    <w:rsid w:val="0058175F"/>
    <w:rsid w:val="00581C0A"/>
    <w:rsid w:val="005825B5"/>
    <w:rsid w:val="005827A8"/>
    <w:rsid w:val="0058280B"/>
    <w:rsid w:val="00582C84"/>
    <w:rsid w:val="00582CDB"/>
    <w:rsid w:val="0058351E"/>
    <w:rsid w:val="005836C3"/>
    <w:rsid w:val="0058373F"/>
    <w:rsid w:val="0058380F"/>
    <w:rsid w:val="005839A3"/>
    <w:rsid w:val="00584027"/>
    <w:rsid w:val="00584CDE"/>
    <w:rsid w:val="00584DCD"/>
    <w:rsid w:val="005852C4"/>
    <w:rsid w:val="00585595"/>
    <w:rsid w:val="00586437"/>
    <w:rsid w:val="0058657B"/>
    <w:rsid w:val="00586593"/>
    <w:rsid w:val="005872C0"/>
    <w:rsid w:val="0058734F"/>
    <w:rsid w:val="005874C5"/>
    <w:rsid w:val="005876EF"/>
    <w:rsid w:val="0059040F"/>
    <w:rsid w:val="005914FD"/>
    <w:rsid w:val="0059158B"/>
    <w:rsid w:val="00591708"/>
    <w:rsid w:val="00592C74"/>
    <w:rsid w:val="00592CA1"/>
    <w:rsid w:val="00592D98"/>
    <w:rsid w:val="00593EAA"/>
    <w:rsid w:val="0059414C"/>
    <w:rsid w:val="00594CD9"/>
    <w:rsid w:val="00594D2E"/>
    <w:rsid w:val="00594E53"/>
    <w:rsid w:val="00594F4A"/>
    <w:rsid w:val="0059734A"/>
    <w:rsid w:val="00597758"/>
    <w:rsid w:val="005A0078"/>
    <w:rsid w:val="005A09E0"/>
    <w:rsid w:val="005A0CBC"/>
    <w:rsid w:val="005A13D5"/>
    <w:rsid w:val="005A169D"/>
    <w:rsid w:val="005A21A3"/>
    <w:rsid w:val="005A2353"/>
    <w:rsid w:val="005A25B0"/>
    <w:rsid w:val="005A25DE"/>
    <w:rsid w:val="005A26A3"/>
    <w:rsid w:val="005A27A0"/>
    <w:rsid w:val="005A2B1E"/>
    <w:rsid w:val="005A2B64"/>
    <w:rsid w:val="005A3ACA"/>
    <w:rsid w:val="005A3C4B"/>
    <w:rsid w:val="005A43BC"/>
    <w:rsid w:val="005A45B3"/>
    <w:rsid w:val="005A461C"/>
    <w:rsid w:val="005A50DE"/>
    <w:rsid w:val="005A594D"/>
    <w:rsid w:val="005A5DAF"/>
    <w:rsid w:val="005A6364"/>
    <w:rsid w:val="005A6753"/>
    <w:rsid w:val="005A678F"/>
    <w:rsid w:val="005A7088"/>
    <w:rsid w:val="005A74A1"/>
    <w:rsid w:val="005A74A6"/>
    <w:rsid w:val="005A7782"/>
    <w:rsid w:val="005B01F5"/>
    <w:rsid w:val="005B03E1"/>
    <w:rsid w:val="005B0B08"/>
    <w:rsid w:val="005B223D"/>
    <w:rsid w:val="005B253E"/>
    <w:rsid w:val="005B35B0"/>
    <w:rsid w:val="005B3BCA"/>
    <w:rsid w:val="005B3FA7"/>
    <w:rsid w:val="005B4006"/>
    <w:rsid w:val="005B49D9"/>
    <w:rsid w:val="005B57B4"/>
    <w:rsid w:val="005B5D57"/>
    <w:rsid w:val="005B5F26"/>
    <w:rsid w:val="005B6403"/>
    <w:rsid w:val="005B7D9C"/>
    <w:rsid w:val="005B7DAE"/>
    <w:rsid w:val="005C0B8D"/>
    <w:rsid w:val="005C0C65"/>
    <w:rsid w:val="005C130A"/>
    <w:rsid w:val="005C1635"/>
    <w:rsid w:val="005C21DC"/>
    <w:rsid w:val="005C2A12"/>
    <w:rsid w:val="005C2B11"/>
    <w:rsid w:val="005C2C48"/>
    <w:rsid w:val="005C2C50"/>
    <w:rsid w:val="005C3AB6"/>
    <w:rsid w:val="005C3CFF"/>
    <w:rsid w:val="005C48E5"/>
    <w:rsid w:val="005C58C3"/>
    <w:rsid w:val="005C6620"/>
    <w:rsid w:val="005C6650"/>
    <w:rsid w:val="005C7485"/>
    <w:rsid w:val="005D01A8"/>
    <w:rsid w:val="005D0704"/>
    <w:rsid w:val="005D0C23"/>
    <w:rsid w:val="005D127D"/>
    <w:rsid w:val="005D1857"/>
    <w:rsid w:val="005D1E66"/>
    <w:rsid w:val="005D2B48"/>
    <w:rsid w:val="005D36DB"/>
    <w:rsid w:val="005D4D63"/>
    <w:rsid w:val="005D4E14"/>
    <w:rsid w:val="005D5155"/>
    <w:rsid w:val="005D60C9"/>
    <w:rsid w:val="005D6BD4"/>
    <w:rsid w:val="005D6D7A"/>
    <w:rsid w:val="005D74A6"/>
    <w:rsid w:val="005D76FA"/>
    <w:rsid w:val="005D7712"/>
    <w:rsid w:val="005D796A"/>
    <w:rsid w:val="005D7DFD"/>
    <w:rsid w:val="005D7FD2"/>
    <w:rsid w:val="005E0576"/>
    <w:rsid w:val="005E07F5"/>
    <w:rsid w:val="005E07F7"/>
    <w:rsid w:val="005E0F2F"/>
    <w:rsid w:val="005E1F50"/>
    <w:rsid w:val="005E263C"/>
    <w:rsid w:val="005E267B"/>
    <w:rsid w:val="005E2808"/>
    <w:rsid w:val="005E286B"/>
    <w:rsid w:val="005E2F92"/>
    <w:rsid w:val="005E3032"/>
    <w:rsid w:val="005E36FF"/>
    <w:rsid w:val="005E38C7"/>
    <w:rsid w:val="005E3A91"/>
    <w:rsid w:val="005E3EF1"/>
    <w:rsid w:val="005E3F4A"/>
    <w:rsid w:val="005E4047"/>
    <w:rsid w:val="005E47FC"/>
    <w:rsid w:val="005E4A10"/>
    <w:rsid w:val="005E556B"/>
    <w:rsid w:val="005E6E2D"/>
    <w:rsid w:val="005F0AF9"/>
    <w:rsid w:val="005F13C2"/>
    <w:rsid w:val="005F1835"/>
    <w:rsid w:val="005F185D"/>
    <w:rsid w:val="005F18A7"/>
    <w:rsid w:val="005F1A6C"/>
    <w:rsid w:val="005F22D7"/>
    <w:rsid w:val="005F2A46"/>
    <w:rsid w:val="005F2CF1"/>
    <w:rsid w:val="005F2D70"/>
    <w:rsid w:val="005F32DF"/>
    <w:rsid w:val="005F356B"/>
    <w:rsid w:val="005F362F"/>
    <w:rsid w:val="005F3835"/>
    <w:rsid w:val="005F38E7"/>
    <w:rsid w:val="005F3FE6"/>
    <w:rsid w:val="005F4093"/>
    <w:rsid w:val="005F41B5"/>
    <w:rsid w:val="005F41DA"/>
    <w:rsid w:val="005F4336"/>
    <w:rsid w:val="005F4A9F"/>
    <w:rsid w:val="005F4D35"/>
    <w:rsid w:val="005F4E0C"/>
    <w:rsid w:val="005F4F08"/>
    <w:rsid w:val="005F500F"/>
    <w:rsid w:val="005F6890"/>
    <w:rsid w:val="005F6F6A"/>
    <w:rsid w:val="005F715B"/>
    <w:rsid w:val="005F7785"/>
    <w:rsid w:val="005F785D"/>
    <w:rsid w:val="005F7929"/>
    <w:rsid w:val="005F7A3B"/>
    <w:rsid w:val="00600032"/>
    <w:rsid w:val="0060024B"/>
    <w:rsid w:val="006012A1"/>
    <w:rsid w:val="00601676"/>
    <w:rsid w:val="00601771"/>
    <w:rsid w:val="00601B56"/>
    <w:rsid w:val="00601D4E"/>
    <w:rsid w:val="0060234F"/>
    <w:rsid w:val="00602947"/>
    <w:rsid w:val="00602C2E"/>
    <w:rsid w:val="00602E44"/>
    <w:rsid w:val="00603014"/>
    <w:rsid w:val="00603B81"/>
    <w:rsid w:val="00604E75"/>
    <w:rsid w:val="00606388"/>
    <w:rsid w:val="006065AD"/>
    <w:rsid w:val="006072B2"/>
    <w:rsid w:val="00607743"/>
    <w:rsid w:val="00607C7F"/>
    <w:rsid w:val="00607EA1"/>
    <w:rsid w:val="0061010C"/>
    <w:rsid w:val="00610119"/>
    <w:rsid w:val="0061156B"/>
    <w:rsid w:val="00611750"/>
    <w:rsid w:val="006118E3"/>
    <w:rsid w:val="00611C6D"/>
    <w:rsid w:val="00612913"/>
    <w:rsid w:val="00612A4B"/>
    <w:rsid w:val="00612D24"/>
    <w:rsid w:val="0061309C"/>
    <w:rsid w:val="00613938"/>
    <w:rsid w:val="00614072"/>
    <w:rsid w:val="006140D9"/>
    <w:rsid w:val="0061441C"/>
    <w:rsid w:val="00614541"/>
    <w:rsid w:val="00614E82"/>
    <w:rsid w:val="00614FC9"/>
    <w:rsid w:val="006157CE"/>
    <w:rsid w:val="00616512"/>
    <w:rsid w:val="006165AE"/>
    <w:rsid w:val="00617B3D"/>
    <w:rsid w:val="00620056"/>
    <w:rsid w:val="00621196"/>
    <w:rsid w:val="0062129B"/>
    <w:rsid w:val="00621EEB"/>
    <w:rsid w:val="006226CD"/>
    <w:rsid w:val="0062299C"/>
    <w:rsid w:val="00622E32"/>
    <w:rsid w:val="00623A92"/>
    <w:rsid w:val="00623AA6"/>
    <w:rsid w:val="00624350"/>
    <w:rsid w:val="006244A2"/>
    <w:rsid w:val="00624614"/>
    <w:rsid w:val="00624C45"/>
    <w:rsid w:val="00624D3D"/>
    <w:rsid w:val="00625912"/>
    <w:rsid w:val="0062592A"/>
    <w:rsid w:val="00625CBC"/>
    <w:rsid w:val="00625D30"/>
    <w:rsid w:val="006266E0"/>
    <w:rsid w:val="00626981"/>
    <w:rsid w:val="00626E42"/>
    <w:rsid w:val="006270D5"/>
    <w:rsid w:val="00627155"/>
    <w:rsid w:val="00630C8D"/>
    <w:rsid w:val="00630FA2"/>
    <w:rsid w:val="006312FB"/>
    <w:rsid w:val="00631618"/>
    <w:rsid w:val="0063161F"/>
    <w:rsid w:val="00631792"/>
    <w:rsid w:val="00631C75"/>
    <w:rsid w:val="00631F18"/>
    <w:rsid w:val="00632671"/>
    <w:rsid w:val="00632FE2"/>
    <w:rsid w:val="0063317B"/>
    <w:rsid w:val="0063331B"/>
    <w:rsid w:val="0063377D"/>
    <w:rsid w:val="00633AEB"/>
    <w:rsid w:val="00634534"/>
    <w:rsid w:val="0063461D"/>
    <w:rsid w:val="00634827"/>
    <w:rsid w:val="00634946"/>
    <w:rsid w:val="00634BA1"/>
    <w:rsid w:val="00634D45"/>
    <w:rsid w:val="006353B0"/>
    <w:rsid w:val="0063544B"/>
    <w:rsid w:val="00635B66"/>
    <w:rsid w:val="00635EF4"/>
    <w:rsid w:val="00636046"/>
    <w:rsid w:val="006363E2"/>
    <w:rsid w:val="0063678E"/>
    <w:rsid w:val="006370CB"/>
    <w:rsid w:val="006371DD"/>
    <w:rsid w:val="00637607"/>
    <w:rsid w:val="00637788"/>
    <w:rsid w:val="00637840"/>
    <w:rsid w:val="00637CEF"/>
    <w:rsid w:val="00637CF1"/>
    <w:rsid w:val="00640691"/>
    <w:rsid w:val="0064089B"/>
    <w:rsid w:val="00640925"/>
    <w:rsid w:val="00640DD4"/>
    <w:rsid w:val="00640F8C"/>
    <w:rsid w:val="006415F3"/>
    <w:rsid w:val="00641A44"/>
    <w:rsid w:val="00641AAA"/>
    <w:rsid w:val="00641C20"/>
    <w:rsid w:val="0064290E"/>
    <w:rsid w:val="00642EA1"/>
    <w:rsid w:val="006433B2"/>
    <w:rsid w:val="00644491"/>
    <w:rsid w:val="0064527D"/>
    <w:rsid w:val="00645513"/>
    <w:rsid w:val="00645538"/>
    <w:rsid w:val="006457D8"/>
    <w:rsid w:val="00645C17"/>
    <w:rsid w:val="00645C90"/>
    <w:rsid w:val="00646697"/>
    <w:rsid w:val="00647152"/>
    <w:rsid w:val="00647168"/>
    <w:rsid w:val="00647880"/>
    <w:rsid w:val="00647AFC"/>
    <w:rsid w:val="0065028B"/>
    <w:rsid w:val="0065066E"/>
    <w:rsid w:val="00650CF5"/>
    <w:rsid w:val="00651224"/>
    <w:rsid w:val="00652034"/>
    <w:rsid w:val="006524B7"/>
    <w:rsid w:val="006524F9"/>
    <w:rsid w:val="006526B3"/>
    <w:rsid w:val="00653775"/>
    <w:rsid w:val="00653EA9"/>
    <w:rsid w:val="00653F80"/>
    <w:rsid w:val="00654275"/>
    <w:rsid w:val="006545F9"/>
    <w:rsid w:val="00654952"/>
    <w:rsid w:val="00655291"/>
    <w:rsid w:val="0065573E"/>
    <w:rsid w:val="006559D0"/>
    <w:rsid w:val="00655BF8"/>
    <w:rsid w:val="00656491"/>
    <w:rsid w:val="006566A9"/>
    <w:rsid w:val="0065697E"/>
    <w:rsid w:val="00656BFD"/>
    <w:rsid w:val="0065718C"/>
    <w:rsid w:val="00657449"/>
    <w:rsid w:val="006578F2"/>
    <w:rsid w:val="00657A4A"/>
    <w:rsid w:val="00657C12"/>
    <w:rsid w:val="00657C2C"/>
    <w:rsid w:val="00660148"/>
    <w:rsid w:val="00660452"/>
    <w:rsid w:val="0066229E"/>
    <w:rsid w:val="00662383"/>
    <w:rsid w:val="006623A0"/>
    <w:rsid w:val="006635DE"/>
    <w:rsid w:val="00663F6C"/>
    <w:rsid w:val="0066414C"/>
    <w:rsid w:val="0066466F"/>
    <w:rsid w:val="006650A9"/>
    <w:rsid w:val="00665298"/>
    <w:rsid w:val="00665801"/>
    <w:rsid w:val="00665BFA"/>
    <w:rsid w:val="00665E48"/>
    <w:rsid w:val="00666252"/>
    <w:rsid w:val="006669BD"/>
    <w:rsid w:val="00666FCE"/>
    <w:rsid w:val="006671A0"/>
    <w:rsid w:val="006671B4"/>
    <w:rsid w:val="0066741F"/>
    <w:rsid w:val="00667950"/>
    <w:rsid w:val="00667D41"/>
    <w:rsid w:val="006703C6"/>
    <w:rsid w:val="00670430"/>
    <w:rsid w:val="00670708"/>
    <w:rsid w:val="00670CCC"/>
    <w:rsid w:val="00672516"/>
    <w:rsid w:val="006727C5"/>
    <w:rsid w:val="00672993"/>
    <w:rsid w:val="00673B49"/>
    <w:rsid w:val="00673F4A"/>
    <w:rsid w:val="00674209"/>
    <w:rsid w:val="00674B5C"/>
    <w:rsid w:val="00674FDC"/>
    <w:rsid w:val="00675DA9"/>
    <w:rsid w:val="00675F99"/>
    <w:rsid w:val="006764F6"/>
    <w:rsid w:val="00676686"/>
    <w:rsid w:val="00676813"/>
    <w:rsid w:val="00676912"/>
    <w:rsid w:val="006769DF"/>
    <w:rsid w:val="00676B96"/>
    <w:rsid w:val="006804A3"/>
    <w:rsid w:val="00680AE5"/>
    <w:rsid w:val="00680B33"/>
    <w:rsid w:val="00680F16"/>
    <w:rsid w:val="00681B96"/>
    <w:rsid w:val="00681D74"/>
    <w:rsid w:val="00682559"/>
    <w:rsid w:val="00682C04"/>
    <w:rsid w:val="00683357"/>
    <w:rsid w:val="00683933"/>
    <w:rsid w:val="00683F54"/>
    <w:rsid w:val="0068437F"/>
    <w:rsid w:val="0068451D"/>
    <w:rsid w:val="00684934"/>
    <w:rsid w:val="00686FEB"/>
    <w:rsid w:val="00687086"/>
    <w:rsid w:val="0068710B"/>
    <w:rsid w:val="0068797D"/>
    <w:rsid w:val="00687C1E"/>
    <w:rsid w:val="006901F0"/>
    <w:rsid w:val="00690A22"/>
    <w:rsid w:val="00690AD6"/>
    <w:rsid w:val="006912D4"/>
    <w:rsid w:val="00691368"/>
    <w:rsid w:val="006916D1"/>
    <w:rsid w:val="006918A9"/>
    <w:rsid w:val="006919B7"/>
    <w:rsid w:val="00692FF6"/>
    <w:rsid w:val="00693C70"/>
    <w:rsid w:val="006940CC"/>
    <w:rsid w:val="0069451E"/>
    <w:rsid w:val="00695C41"/>
    <w:rsid w:val="00695C98"/>
    <w:rsid w:val="0069613E"/>
    <w:rsid w:val="00696988"/>
    <w:rsid w:val="00697088"/>
    <w:rsid w:val="00697461"/>
    <w:rsid w:val="00697536"/>
    <w:rsid w:val="00697A9F"/>
    <w:rsid w:val="006A0F0B"/>
    <w:rsid w:val="006A157C"/>
    <w:rsid w:val="006A1B20"/>
    <w:rsid w:val="006A1DFE"/>
    <w:rsid w:val="006A27A3"/>
    <w:rsid w:val="006A2AA9"/>
    <w:rsid w:val="006A2E24"/>
    <w:rsid w:val="006A2ECC"/>
    <w:rsid w:val="006A33E6"/>
    <w:rsid w:val="006A396E"/>
    <w:rsid w:val="006A39F1"/>
    <w:rsid w:val="006A3D8E"/>
    <w:rsid w:val="006A426D"/>
    <w:rsid w:val="006A480F"/>
    <w:rsid w:val="006A4E0C"/>
    <w:rsid w:val="006A4F38"/>
    <w:rsid w:val="006A58D6"/>
    <w:rsid w:val="006A5E19"/>
    <w:rsid w:val="006A61E5"/>
    <w:rsid w:val="006A6423"/>
    <w:rsid w:val="006A69B5"/>
    <w:rsid w:val="006A79BE"/>
    <w:rsid w:val="006B00E6"/>
    <w:rsid w:val="006B142F"/>
    <w:rsid w:val="006B1921"/>
    <w:rsid w:val="006B1B91"/>
    <w:rsid w:val="006B22A9"/>
    <w:rsid w:val="006B25D4"/>
    <w:rsid w:val="006B4961"/>
    <w:rsid w:val="006B52CD"/>
    <w:rsid w:val="006B53DE"/>
    <w:rsid w:val="006B6B83"/>
    <w:rsid w:val="006B7091"/>
    <w:rsid w:val="006B7174"/>
    <w:rsid w:val="006B75CF"/>
    <w:rsid w:val="006B7F2C"/>
    <w:rsid w:val="006C021E"/>
    <w:rsid w:val="006C035B"/>
    <w:rsid w:val="006C041D"/>
    <w:rsid w:val="006C0519"/>
    <w:rsid w:val="006C180B"/>
    <w:rsid w:val="006C1D72"/>
    <w:rsid w:val="006C365D"/>
    <w:rsid w:val="006C3970"/>
    <w:rsid w:val="006C471B"/>
    <w:rsid w:val="006C4720"/>
    <w:rsid w:val="006C5339"/>
    <w:rsid w:val="006C53A4"/>
    <w:rsid w:val="006C58E0"/>
    <w:rsid w:val="006C60BE"/>
    <w:rsid w:val="006C63D5"/>
    <w:rsid w:val="006C6C06"/>
    <w:rsid w:val="006C6E97"/>
    <w:rsid w:val="006C70B1"/>
    <w:rsid w:val="006C7D82"/>
    <w:rsid w:val="006D0684"/>
    <w:rsid w:val="006D1346"/>
    <w:rsid w:val="006D167F"/>
    <w:rsid w:val="006D2E1E"/>
    <w:rsid w:val="006D30B1"/>
    <w:rsid w:val="006D30E0"/>
    <w:rsid w:val="006D31D1"/>
    <w:rsid w:val="006D343A"/>
    <w:rsid w:val="006D3A4C"/>
    <w:rsid w:val="006D3AAF"/>
    <w:rsid w:val="006D3FF8"/>
    <w:rsid w:val="006D5D60"/>
    <w:rsid w:val="006D7819"/>
    <w:rsid w:val="006D78C4"/>
    <w:rsid w:val="006D799A"/>
    <w:rsid w:val="006D7E9E"/>
    <w:rsid w:val="006E07E8"/>
    <w:rsid w:val="006E0BE1"/>
    <w:rsid w:val="006E14B2"/>
    <w:rsid w:val="006E1553"/>
    <w:rsid w:val="006E1596"/>
    <w:rsid w:val="006E16FB"/>
    <w:rsid w:val="006E1D0B"/>
    <w:rsid w:val="006E2617"/>
    <w:rsid w:val="006E2BC1"/>
    <w:rsid w:val="006E2F2B"/>
    <w:rsid w:val="006E36F5"/>
    <w:rsid w:val="006E481B"/>
    <w:rsid w:val="006E4C82"/>
    <w:rsid w:val="006E61A1"/>
    <w:rsid w:val="006E6602"/>
    <w:rsid w:val="006E6647"/>
    <w:rsid w:val="006E6B27"/>
    <w:rsid w:val="006E6F14"/>
    <w:rsid w:val="006E75E4"/>
    <w:rsid w:val="006E7A65"/>
    <w:rsid w:val="006E7AA2"/>
    <w:rsid w:val="006E7B0A"/>
    <w:rsid w:val="006E7C6E"/>
    <w:rsid w:val="006E7DBB"/>
    <w:rsid w:val="006F0B76"/>
    <w:rsid w:val="006F128A"/>
    <w:rsid w:val="006F13D1"/>
    <w:rsid w:val="006F161B"/>
    <w:rsid w:val="006F1771"/>
    <w:rsid w:val="006F1972"/>
    <w:rsid w:val="006F1E54"/>
    <w:rsid w:val="006F2C8A"/>
    <w:rsid w:val="006F2D7B"/>
    <w:rsid w:val="006F31FC"/>
    <w:rsid w:val="006F3540"/>
    <w:rsid w:val="006F362A"/>
    <w:rsid w:val="006F3B9C"/>
    <w:rsid w:val="006F3BD9"/>
    <w:rsid w:val="006F41F2"/>
    <w:rsid w:val="006F4384"/>
    <w:rsid w:val="006F481B"/>
    <w:rsid w:val="006F4845"/>
    <w:rsid w:val="006F4A34"/>
    <w:rsid w:val="006F4AF8"/>
    <w:rsid w:val="006F4D08"/>
    <w:rsid w:val="006F52D0"/>
    <w:rsid w:val="006F55D2"/>
    <w:rsid w:val="006F57FA"/>
    <w:rsid w:val="006F627C"/>
    <w:rsid w:val="006F679C"/>
    <w:rsid w:val="006F73A8"/>
    <w:rsid w:val="006F7A7C"/>
    <w:rsid w:val="006F7C45"/>
    <w:rsid w:val="007003EE"/>
    <w:rsid w:val="0070099E"/>
    <w:rsid w:val="00701436"/>
    <w:rsid w:val="00701EC2"/>
    <w:rsid w:val="007021F5"/>
    <w:rsid w:val="00702586"/>
    <w:rsid w:val="0070329D"/>
    <w:rsid w:val="00703512"/>
    <w:rsid w:val="00703765"/>
    <w:rsid w:val="007037D6"/>
    <w:rsid w:val="007042FC"/>
    <w:rsid w:val="00704910"/>
    <w:rsid w:val="007049FE"/>
    <w:rsid w:val="00704B4D"/>
    <w:rsid w:val="00704C3E"/>
    <w:rsid w:val="00704FF9"/>
    <w:rsid w:val="007056BD"/>
    <w:rsid w:val="007068BB"/>
    <w:rsid w:val="00706ECB"/>
    <w:rsid w:val="00706FEC"/>
    <w:rsid w:val="00707694"/>
    <w:rsid w:val="007076A4"/>
    <w:rsid w:val="00707BB9"/>
    <w:rsid w:val="007102C9"/>
    <w:rsid w:val="00711167"/>
    <w:rsid w:val="00711505"/>
    <w:rsid w:val="007115D2"/>
    <w:rsid w:val="00711C27"/>
    <w:rsid w:val="007122E1"/>
    <w:rsid w:val="00712676"/>
    <w:rsid w:val="007130B0"/>
    <w:rsid w:val="007138B2"/>
    <w:rsid w:val="00713A4D"/>
    <w:rsid w:val="00714627"/>
    <w:rsid w:val="00714771"/>
    <w:rsid w:val="0071486E"/>
    <w:rsid w:val="00714A62"/>
    <w:rsid w:val="00715000"/>
    <w:rsid w:val="00715605"/>
    <w:rsid w:val="007158BC"/>
    <w:rsid w:val="007161B0"/>
    <w:rsid w:val="00716466"/>
    <w:rsid w:val="00716963"/>
    <w:rsid w:val="00717469"/>
    <w:rsid w:val="007205DB"/>
    <w:rsid w:val="00721158"/>
    <w:rsid w:val="007215AC"/>
    <w:rsid w:val="00723125"/>
    <w:rsid w:val="0072391F"/>
    <w:rsid w:val="00723E3B"/>
    <w:rsid w:val="007242CC"/>
    <w:rsid w:val="00724A4E"/>
    <w:rsid w:val="00724EE9"/>
    <w:rsid w:val="00725295"/>
    <w:rsid w:val="00725751"/>
    <w:rsid w:val="00725D38"/>
    <w:rsid w:val="007263DF"/>
    <w:rsid w:val="007267FF"/>
    <w:rsid w:val="0072682A"/>
    <w:rsid w:val="00726A47"/>
    <w:rsid w:val="00726B75"/>
    <w:rsid w:val="00726EC0"/>
    <w:rsid w:val="00726F55"/>
    <w:rsid w:val="007277ED"/>
    <w:rsid w:val="00727A51"/>
    <w:rsid w:val="00727D43"/>
    <w:rsid w:val="007302A2"/>
    <w:rsid w:val="00730966"/>
    <w:rsid w:val="00731229"/>
    <w:rsid w:val="00731283"/>
    <w:rsid w:val="00731636"/>
    <w:rsid w:val="0073219C"/>
    <w:rsid w:val="00733261"/>
    <w:rsid w:val="00733ADB"/>
    <w:rsid w:val="00733C2E"/>
    <w:rsid w:val="007344D5"/>
    <w:rsid w:val="00734E1E"/>
    <w:rsid w:val="007351EB"/>
    <w:rsid w:val="00735ADB"/>
    <w:rsid w:val="00735FCD"/>
    <w:rsid w:val="0073645A"/>
    <w:rsid w:val="00736E58"/>
    <w:rsid w:val="00737118"/>
    <w:rsid w:val="00737375"/>
    <w:rsid w:val="00740233"/>
    <w:rsid w:val="00740F4A"/>
    <w:rsid w:val="00741792"/>
    <w:rsid w:val="00742332"/>
    <w:rsid w:val="0074247E"/>
    <w:rsid w:val="00742621"/>
    <w:rsid w:val="00742F55"/>
    <w:rsid w:val="0074313F"/>
    <w:rsid w:val="00743342"/>
    <w:rsid w:val="00743E3C"/>
    <w:rsid w:val="007444C8"/>
    <w:rsid w:val="00744B7C"/>
    <w:rsid w:val="00744E21"/>
    <w:rsid w:val="00745CEF"/>
    <w:rsid w:val="007461D5"/>
    <w:rsid w:val="00746B8C"/>
    <w:rsid w:val="0074786E"/>
    <w:rsid w:val="00747A79"/>
    <w:rsid w:val="00750801"/>
    <w:rsid w:val="00750A04"/>
    <w:rsid w:val="00750A08"/>
    <w:rsid w:val="0075230C"/>
    <w:rsid w:val="0075244B"/>
    <w:rsid w:val="00752563"/>
    <w:rsid w:val="0075294E"/>
    <w:rsid w:val="00752AA7"/>
    <w:rsid w:val="00753379"/>
    <w:rsid w:val="00753487"/>
    <w:rsid w:val="00753CB6"/>
    <w:rsid w:val="00754D63"/>
    <w:rsid w:val="0075617D"/>
    <w:rsid w:val="007562C0"/>
    <w:rsid w:val="00757090"/>
    <w:rsid w:val="00757FBB"/>
    <w:rsid w:val="0076137A"/>
    <w:rsid w:val="007615F7"/>
    <w:rsid w:val="007616CD"/>
    <w:rsid w:val="0076192A"/>
    <w:rsid w:val="00761B37"/>
    <w:rsid w:val="0076260A"/>
    <w:rsid w:val="00762C16"/>
    <w:rsid w:val="007637D8"/>
    <w:rsid w:val="00763C00"/>
    <w:rsid w:val="00763F88"/>
    <w:rsid w:val="007640AA"/>
    <w:rsid w:val="0076455F"/>
    <w:rsid w:val="007649AA"/>
    <w:rsid w:val="00764BA7"/>
    <w:rsid w:val="00764FBF"/>
    <w:rsid w:val="007667AC"/>
    <w:rsid w:val="00766A77"/>
    <w:rsid w:val="00767109"/>
    <w:rsid w:val="007675F7"/>
    <w:rsid w:val="007677E7"/>
    <w:rsid w:val="00767A25"/>
    <w:rsid w:val="00767CDE"/>
    <w:rsid w:val="00770192"/>
    <w:rsid w:val="0077079C"/>
    <w:rsid w:val="00770949"/>
    <w:rsid w:val="00773711"/>
    <w:rsid w:val="00773CE0"/>
    <w:rsid w:val="00774512"/>
    <w:rsid w:val="00774521"/>
    <w:rsid w:val="00774CCD"/>
    <w:rsid w:val="0077502D"/>
    <w:rsid w:val="00775814"/>
    <w:rsid w:val="00775DB4"/>
    <w:rsid w:val="0077670B"/>
    <w:rsid w:val="007769A5"/>
    <w:rsid w:val="00776E84"/>
    <w:rsid w:val="00777079"/>
    <w:rsid w:val="007776B0"/>
    <w:rsid w:val="007777BE"/>
    <w:rsid w:val="00777E79"/>
    <w:rsid w:val="00780360"/>
    <w:rsid w:val="00780957"/>
    <w:rsid w:val="00780A44"/>
    <w:rsid w:val="00781336"/>
    <w:rsid w:val="00781426"/>
    <w:rsid w:val="00781BBA"/>
    <w:rsid w:val="0078268A"/>
    <w:rsid w:val="00782D4E"/>
    <w:rsid w:val="00782EDA"/>
    <w:rsid w:val="00782F67"/>
    <w:rsid w:val="0078306A"/>
    <w:rsid w:val="00783D3F"/>
    <w:rsid w:val="007842BB"/>
    <w:rsid w:val="007844AC"/>
    <w:rsid w:val="00784E2C"/>
    <w:rsid w:val="00784E9D"/>
    <w:rsid w:val="00785DAE"/>
    <w:rsid w:val="00786FC8"/>
    <w:rsid w:val="0078735B"/>
    <w:rsid w:val="00787788"/>
    <w:rsid w:val="00790AFC"/>
    <w:rsid w:val="007917A5"/>
    <w:rsid w:val="00791D03"/>
    <w:rsid w:val="00791D3C"/>
    <w:rsid w:val="007920EB"/>
    <w:rsid w:val="00792442"/>
    <w:rsid w:val="00792C08"/>
    <w:rsid w:val="00792C33"/>
    <w:rsid w:val="00792D0D"/>
    <w:rsid w:val="00793308"/>
    <w:rsid w:val="00794A9C"/>
    <w:rsid w:val="007962D5"/>
    <w:rsid w:val="00796639"/>
    <w:rsid w:val="00796969"/>
    <w:rsid w:val="00796EE7"/>
    <w:rsid w:val="00797136"/>
    <w:rsid w:val="0079744D"/>
    <w:rsid w:val="007A194A"/>
    <w:rsid w:val="007A1BBF"/>
    <w:rsid w:val="007A21D3"/>
    <w:rsid w:val="007A2B42"/>
    <w:rsid w:val="007A30A0"/>
    <w:rsid w:val="007A3234"/>
    <w:rsid w:val="007A3908"/>
    <w:rsid w:val="007A3CB5"/>
    <w:rsid w:val="007A4A48"/>
    <w:rsid w:val="007A53C6"/>
    <w:rsid w:val="007A5799"/>
    <w:rsid w:val="007A5B50"/>
    <w:rsid w:val="007A6214"/>
    <w:rsid w:val="007A67F2"/>
    <w:rsid w:val="007A7200"/>
    <w:rsid w:val="007A7ACD"/>
    <w:rsid w:val="007B0002"/>
    <w:rsid w:val="007B06BD"/>
    <w:rsid w:val="007B08F6"/>
    <w:rsid w:val="007B0E8E"/>
    <w:rsid w:val="007B1475"/>
    <w:rsid w:val="007B19B9"/>
    <w:rsid w:val="007B1ADF"/>
    <w:rsid w:val="007B2019"/>
    <w:rsid w:val="007B2319"/>
    <w:rsid w:val="007B24D5"/>
    <w:rsid w:val="007B27A3"/>
    <w:rsid w:val="007B2D33"/>
    <w:rsid w:val="007B2E18"/>
    <w:rsid w:val="007B445C"/>
    <w:rsid w:val="007B49D6"/>
    <w:rsid w:val="007B4C2D"/>
    <w:rsid w:val="007B4C77"/>
    <w:rsid w:val="007B500D"/>
    <w:rsid w:val="007B5082"/>
    <w:rsid w:val="007B5444"/>
    <w:rsid w:val="007B5C94"/>
    <w:rsid w:val="007B6AF2"/>
    <w:rsid w:val="007B71AA"/>
    <w:rsid w:val="007B7B78"/>
    <w:rsid w:val="007C06DE"/>
    <w:rsid w:val="007C090A"/>
    <w:rsid w:val="007C09A7"/>
    <w:rsid w:val="007C0A43"/>
    <w:rsid w:val="007C1142"/>
    <w:rsid w:val="007C1448"/>
    <w:rsid w:val="007C1524"/>
    <w:rsid w:val="007C1D28"/>
    <w:rsid w:val="007C1D4D"/>
    <w:rsid w:val="007C1E0D"/>
    <w:rsid w:val="007C1F34"/>
    <w:rsid w:val="007C207A"/>
    <w:rsid w:val="007C23E6"/>
    <w:rsid w:val="007C244F"/>
    <w:rsid w:val="007C3612"/>
    <w:rsid w:val="007C3E8E"/>
    <w:rsid w:val="007C4CBE"/>
    <w:rsid w:val="007C6444"/>
    <w:rsid w:val="007C67B4"/>
    <w:rsid w:val="007C6CA5"/>
    <w:rsid w:val="007D017D"/>
    <w:rsid w:val="007D0786"/>
    <w:rsid w:val="007D0802"/>
    <w:rsid w:val="007D0C28"/>
    <w:rsid w:val="007D1ECB"/>
    <w:rsid w:val="007D2200"/>
    <w:rsid w:val="007D2A93"/>
    <w:rsid w:val="007D30F4"/>
    <w:rsid w:val="007D32D0"/>
    <w:rsid w:val="007D36F6"/>
    <w:rsid w:val="007D3DDD"/>
    <w:rsid w:val="007D40B5"/>
    <w:rsid w:val="007D4366"/>
    <w:rsid w:val="007D4E27"/>
    <w:rsid w:val="007D4EC1"/>
    <w:rsid w:val="007D5A4A"/>
    <w:rsid w:val="007D5E06"/>
    <w:rsid w:val="007D5EEA"/>
    <w:rsid w:val="007D65F9"/>
    <w:rsid w:val="007D6E82"/>
    <w:rsid w:val="007D7B6B"/>
    <w:rsid w:val="007E17AC"/>
    <w:rsid w:val="007E1857"/>
    <w:rsid w:val="007E1CA6"/>
    <w:rsid w:val="007E1E0D"/>
    <w:rsid w:val="007E224E"/>
    <w:rsid w:val="007E2568"/>
    <w:rsid w:val="007E25A2"/>
    <w:rsid w:val="007E2956"/>
    <w:rsid w:val="007E2BBE"/>
    <w:rsid w:val="007E2EFD"/>
    <w:rsid w:val="007E4B4A"/>
    <w:rsid w:val="007E7EB8"/>
    <w:rsid w:val="007F0BBE"/>
    <w:rsid w:val="007F0EB6"/>
    <w:rsid w:val="007F1B80"/>
    <w:rsid w:val="007F1FF4"/>
    <w:rsid w:val="007F2213"/>
    <w:rsid w:val="007F2BD5"/>
    <w:rsid w:val="007F2C3F"/>
    <w:rsid w:val="007F2CE2"/>
    <w:rsid w:val="007F2FA1"/>
    <w:rsid w:val="007F3213"/>
    <w:rsid w:val="007F37C6"/>
    <w:rsid w:val="007F38C1"/>
    <w:rsid w:val="007F3CF7"/>
    <w:rsid w:val="007F3ED2"/>
    <w:rsid w:val="007F4542"/>
    <w:rsid w:val="007F47C0"/>
    <w:rsid w:val="007F4C6B"/>
    <w:rsid w:val="007F4D5B"/>
    <w:rsid w:val="007F501E"/>
    <w:rsid w:val="007F5172"/>
    <w:rsid w:val="007F5565"/>
    <w:rsid w:val="007F5E8F"/>
    <w:rsid w:val="007F66BD"/>
    <w:rsid w:val="007F673A"/>
    <w:rsid w:val="007F675F"/>
    <w:rsid w:val="007F6A22"/>
    <w:rsid w:val="007F6A3C"/>
    <w:rsid w:val="007F6AA6"/>
    <w:rsid w:val="007F6D8F"/>
    <w:rsid w:val="007F6DF7"/>
    <w:rsid w:val="007F7080"/>
    <w:rsid w:val="007F7827"/>
    <w:rsid w:val="00800060"/>
    <w:rsid w:val="008000B0"/>
    <w:rsid w:val="00800198"/>
    <w:rsid w:val="00800B18"/>
    <w:rsid w:val="00800BBE"/>
    <w:rsid w:val="008011FD"/>
    <w:rsid w:val="0080190F"/>
    <w:rsid w:val="00801A46"/>
    <w:rsid w:val="008026A9"/>
    <w:rsid w:val="00802D35"/>
    <w:rsid w:val="00803525"/>
    <w:rsid w:val="00803791"/>
    <w:rsid w:val="00803956"/>
    <w:rsid w:val="00803F3D"/>
    <w:rsid w:val="00804016"/>
    <w:rsid w:val="00804884"/>
    <w:rsid w:val="00805761"/>
    <w:rsid w:val="00805A1A"/>
    <w:rsid w:val="00805FE0"/>
    <w:rsid w:val="0080625D"/>
    <w:rsid w:val="00806957"/>
    <w:rsid w:val="00806A96"/>
    <w:rsid w:val="00806C1C"/>
    <w:rsid w:val="0081006C"/>
    <w:rsid w:val="00810182"/>
    <w:rsid w:val="00810578"/>
    <w:rsid w:val="00810676"/>
    <w:rsid w:val="00810CEA"/>
    <w:rsid w:val="00811E00"/>
    <w:rsid w:val="008121FA"/>
    <w:rsid w:val="008124F4"/>
    <w:rsid w:val="00812A0F"/>
    <w:rsid w:val="00812EA1"/>
    <w:rsid w:val="0081355B"/>
    <w:rsid w:val="00813E90"/>
    <w:rsid w:val="0081412A"/>
    <w:rsid w:val="008152ED"/>
    <w:rsid w:val="008152F1"/>
    <w:rsid w:val="00815589"/>
    <w:rsid w:val="00815C82"/>
    <w:rsid w:val="00815F7C"/>
    <w:rsid w:val="00816D00"/>
    <w:rsid w:val="00816DD0"/>
    <w:rsid w:val="00817073"/>
    <w:rsid w:val="008173BA"/>
    <w:rsid w:val="00817879"/>
    <w:rsid w:val="00817F46"/>
    <w:rsid w:val="0082058F"/>
    <w:rsid w:val="00821010"/>
    <w:rsid w:val="00821379"/>
    <w:rsid w:val="008213E8"/>
    <w:rsid w:val="00821CD1"/>
    <w:rsid w:val="008226D7"/>
    <w:rsid w:val="00822970"/>
    <w:rsid w:val="008235EB"/>
    <w:rsid w:val="008236FD"/>
    <w:rsid w:val="00823BD6"/>
    <w:rsid w:val="00824100"/>
    <w:rsid w:val="00824537"/>
    <w:rsid w:val="0082497A"/>
    <w:rsid w:val="008249BB"/>
    <w:rsid w:val="00824B2F"/>
    <w:rsid w:val="00825491"/>
    <w:rsid w:val="0082624F"/>
    <w:rsid w:val="008263EF"/>
    <w:rsid w:val="00826656"/>
    <w:rsid w:val="00826688"/>
    <w:rsid w:val="00827144"/>
    <w:rsid w:val="008271AD"/>
    <w:rsid w:val="00827DE7"/>
    <w:rsid w:val="00830ACF"/>
    <w:rsid w:val="00830B87"/>
    <w:rsid w:val="0083125A"/>
    <w:rsid w:val="0083137F"/>
    <w:rsid w:val="00831D35"/>
    <w:rsid w:val="00832F7A"/>
    <w:rsid w:val="008336B8"/>
    <w:rsid w:val="008339F0"/>
    <w:rsid w:val="00833A9A"/>
    <w:rsid w:val="00833B58"/>
    <w:rsid w:val="00833DDB"/>
    <w:rsid w:val="00834573"/>
    <w:rsid w:val="008358C3"/>
    <w:rsid w:val="00835F1B"/>
    <w:rsid w:val="0083645A"/>
    <w:rsid w:val="008364F9"/>
    <w:rsid w:val="00836C7C"/>
    <w:rsid w:val="00836F3E"/>
    <w:rsid w:val="0083769C"/>
    <w:rsid w:val="00837AA9"/>
    <w:rsid w:val="00837EBC"/>
    <w:rsid w:val="00837FA1"/>
    <w:rsid w:val="00837FED"/>
    <w:rsid w:val="00841EB7"/>
    <w:rsid w:val="00841EE4"/>
    <w:rsid w:val="0084426B"/>
    <w:rsid w:val="008451CC"/>
    <w:rsid w:val="008465BD"/>
    <w:rsid w:val="008465DA"/>
    <w:rsid w:val="008465F9"/>
    <w:rsid w:val="0084683E"/>
    <w:rsid w:val="00846BA1"/>
    <w:rsid w:val="008470BD"/>
    <w:rsid w:val="00847177"/>
    <w:rsid w:val="008479A2"/>
    <w:rsid w:val="0085013A"/>
    <w:rsid w:val="008515D4"/>
    <w:rsid w:val="00852044"/>
    <w:rsid w:val="00852102"/>
    <w:rsid w:val="00852436"/>
    <w:rsid w:val="008524A0"/>
    <w:rsid w:val="008526CB"/>
    <w:rsid w:val="008528DD"/>
    <w:rsid w:val="00852B7E"/>
    <w:rsid w:val="00853813"/>
    <w:rsid w:val="00853F7D"/>
    <w:rsid w:val="00854191"/>
    <w:rsid w:val="00854C97"/>
    <w:rsid w:val="00854CDD"/>
    <w:rsid w:val="00854CEE"/>
    <w:rsid w:val="00854E6F"/>
    <w:rsid w:val="0085516E"/>
    <w:rsid w:val="0085517C"/>
    <w:rsid w:val="00855F77"/>
    <w:rsid w:val="00856B06"/>
    <w:rsid w:val="00856F5B"/>
    <w:rsid w:val="0085778C"/>
    <w:rsid w:val="008578CB"/>
    <w:rsid w:val="00857B8B"/>
    <w:rsid w:val="00857EA4"/>
    <w:rsid w:val="00857F83"/>
    <w:rsid w:val="00860797"/>
    <w:rsid w:val="0086148E"/>
    <w:rsid w:val="00861A11"/>
    <w:rsid w:val="008628D8"/>
    <w:rsid w:val="0086334F"/>
    <w:rsid w:val="00864567"/>
    <w:rsid w:val="008649EB"/>
    <w:rsid w:val="00864A0F"/>
    <w:rsid w:val="00865545"/>
    <w:rsid w:val="00865FAA"/>
    <w:rsid w:val="0086644A"/>
    <w:rsid w:val="008666C3"/>
    <w:rsid w:val="00866A85"/>
    <w:rsid w:val="00866E99"/>
    <w:rsid w:val="00867134"/>
    <w:rsid w:val="00867CB9"/>
    <w:rsid w:val="0087104F"/>
    <w:rsid w:val="00871389"/>
    <w:rsid w:val="008713E6"/>
    <w:rsid w:val="008714B5"/>
    <w:rsid w:val="0087222C"/>
    <w:rsid w:val="0087225C"/>
    <w:rsid w:val="0087227D"/>
    <w:rsid w:val="00872561"/>
    <w:rsid w:val="00872C55"/>
    <w:rsid w:val="008730B8"/>
    <w:rsid w:val="00873876"/>
    <w:rsid w:val="008738B1"/>
    <w:rsid w:val="00873F2C"/>
    <w:rsid w:val="008759D0"/>
    <w:rsid w:val="00875BA0"/>
    <w:rsid w:val="00875F6D"/>
    <w:rsid w:val="00875FF0"/>
    <w:rsid w:val="00876B2C"/>
    <w:rsid w:val="00876C2F"/>
    <w:rsid w:val="00876C5E"/>
    <w:rsid w:val="00876FC4"/>
    <w:rsid w:val="00880E16"/>
    <w:rsid w:val="0088148C"/>
    <w:rsid w:val="00882169"/>
    <w:rsid w:val="0088274D"/>
    <w:rsid w:val="00882954"/>
    <w:rsid w:val="0088557C"/>
    <w:rsid w:val="008856E7"/>
    <w:rsid w:val="00885FBC"/>
    <w:rsid w:val="008863B9"/>
    <w:rsid w:val="00886FC0"/>
    <w:rsid w:val="00887765"/>
    <w:rsid w:val="00887878"/>
    <w:rsid w:val="008908DA"/>
    <w:rsid w:val="00890BEE"/>
    <w:rsid w:val="00890C2F"/>
    <w:rsid w:val="00890F34"/>
    <w:rsid w:val="0089146B"/>
    <w:rsid w:val="0089176F"/>
    <w:rsid w:val="00891F80"/>
    <w:rsid w:val="00892D0B"/>
    <w:rsid w:val="00893A48"/>
    <w:rsid w:val="00894287"/>
    <w:rsid w:val="00894606"/>
    <w:rsid w:val="0089481F"/>
    <w:rsid w:val="008949B6"/>
    <w:rsid w:val="008950D3"/>
    <w:rsid w:val="00895689"/>
    <w:rsid w:val="008956DB"/>
    <w:rsid w:val="00895723"/>
    <w:rsid w:val="008960AF"/>
    <w:rsid w:val="008976F3"/>
    <w:rsid w:val="00897743"/>
    <w:rsid w:val="00897DB0"/>
    <w:rsid w:val="008A03AC"/>
    <w:rsid w:val="008A10BB"/>
    <w:rsid w:val="008A1815"/>
    <w:rsid w:val="008A27C3"/>
    <w:rsid w:val="008A2D0E"/>
    <w:rsid w:val="008A495A"/>
    <w:rsid w:val="008A4B47"/>
    <w:rsid w:val="008A5672"/>
    <w:rsid w:val="008A62F2"/>
    <w:rsid w:val="008A640F"/>
    <w:rsid w:val="008A6546"/>
    <w:rsid w:val="008A69F8"/>
    <w:rsid w:val="008A6B8E"/>
    <w:rsid w:val="008A7A31"/>
    <w:rsid w:val="008A7ACC"/>
    <w:rsid w:val="008B0A68"/>
    <w:rsid w:val="008B0D9F"/>
    <w:rsid w:val="008B0E7C"/>
    <w:rsid w:val="008B1006"/>
    <w:rsid w:val="008B131D"/>
    <w:rsid w:val="008B1C1E"/>
    <w:rsid w:val="008B1D98"/>
    <w:rsid w:val="008B1F52"/>
    <w:rsid w:val="008B2472"/>
    <w:rsid w:val="008B262E"/>
    <w:rsid w:val="008B3790"/>
    <w:rsid w:val="008B3C69"/>
    <w:rsid w:val="008B4085"/>
    <w:rsid w:val="008B5169"/>
    <w:rsid w:val="008B56DC"/>
    <w:rsid w:val="008B5A8F"/>
    <w:rsid w:val="008B5DB9"/>
    <w:rsid w:val="008B5DBC"/>
    <w:rsid w:val="008B5F4F"/>
    <w:rsid w:val="008B755C"/>
    <w:rsid w:val="008B7BB7"/>
    <w:rsid w:val="008B7BF4"/>
    <w:rsid w:val="008B7C36"/>
    <w:rsid w:val="008C0CD5"/>
    <w:rsid w:val="008C1079"/>
    <w:rsid w:val="008C1D51"/>
    <w:rsid w:val="008C20F5"/>
    <w:rsid w:val="008C223F"/>
    <w:rsid w:val="008C36B4"/>
    <w:rsid w:val="008C3F1A"/>
    <w:rsid w:val="008C43CB"/>
    <w:rsid w:val="008C4986"/>
    <w:rsid w:val="008C4DF8"/>
    <w:rsid w:val="008C58CF"/>
    <w:rsid w:val="008C70CF"/>
    <w:rsid w:val="008C73CB"/>
    <w:rsid w:val="008C7413"/>
    <w:rsid w:val="008C7994"/>
    <w:rsid w:val="008D0164"/>
    <w:rsid w:val="008D037E"/>
    <w:rsid w:val="008D0604"/>
    <w:rsid w:val="008D06EB"/>
    <w:rsid w:val="008D0FE3"/>
    <w:rsid w:val="008D17D1"/>
    <w:rsid w:val="008D25D9"/>
    <w:rsid w:val="008D2688"/>
    <w:rsid w:val="008D272E"/>
    <w:rsid w:val="008D2EA1"/>
    <w:rsid w:val="008D313F"/>
    <w:rsid w:val="008D3384"/>
    <w:rsid w:val="008D35BC"/>
    <w:rsid w:val="008D36EE"/>
    <w:rsid w:val="008D3CAF"/>
    <w:rsid w:val="008D57EA"/>
    <w:rsid w:val="008D5AF8"/>
    <w:rsid w:val="008D607C"/>
    <w:rsid w:val="008D6804"/>
    <w:rsid w:val="008D6ABE"/>
    <w:rsid w:val="008D6F1F"/>
    <w:rsid w:val="008D747C"/>
    <w:rsid w:val="008E1616"/>
    <w:rsid w:val="008E1CCC"/>
    <w:rsid w:val="008E1D63"/>
    <w:rsid w:val="008E2825"/>
    <w:rsid w:val="008E2B44"/>
    <w:rsid w:val="008E2CEC"/>
    <w:rsid w:val="008E2F00"/>
    <w:rsid w:val="008E3815"/>
    <w:rsid w:val="008E399C"/>
    <w:rsid w:val="008E3B13"/>
    <w:rsid w:val="008E3F85"/>
    <w:rsid w:val="008E3FDF"/>
    <w:rsid w:val="008E4AF8"/>
    <w:rsid w:val="008E5205"/>
    <w:rsid w:val="008E6692"/>
    <w:rsid w:val="008E6A20"/>
    <w:rsid w:val="008E779A"/>
    <w:rsid w:val="008E7A22"/>
    <w:rsid w:val="008F016A"/>
    <w:rsid w:val="008F0DEE"/>
    <w:rsid w:val="008F111C"/>
    <w:rsid w:val="008F159D"/>
    <w:rsid w:val="008F1ED9"/>
    <w:rsid w:val="008F2605"/>
    <w:rsid w:val="008F27DC"/>
    <w:rsid w:val="008F2BCD"/>
    <w:rsid w:val="008F3B96"/>
    <w:rsid w:val="008F4148"/>
    <w:rsid w:val="008F4464"/>
    <w:rsid w:val="008F46BE"/>
    <w:rsid w:val="008F4D48"/>
    <w:rsid w:val="008F50AA"/>
    <w:rsid w:val="008F53ED"/>
    <w:rsid w:val="008F6140"/>
    <w:rsid w:val="008F6340"/>
    <w:rsid w:val="008F65A8"/>
    <w:rsid w:val="008F75B0"/>
    <w:rsid w:val="00900CE4"/>
    <w:rsid w:val="00900CFD"/>
    <w:rsid w:val="00901909"/>
    <w:rsid w:val="0090200E"/>
    <w:rsid w:val="00902967"/>
    <w:rsid w:val="0090359C"/>
    <w:rsid w:val="00903AC2"/>
    <w:rsid w:val="00903EAC"/>
    <w:rsid w:val="00904FAF"/>
    <w:rsid w:val="00905230"/>
    <w:rsid w:val="009053E0"/>
    <w:rsid w:val="00905455"/>
    <w:rsid w:val="009061F0"/>
    <w:rsid w:val="0090693A"/>
    <w:rsid w:val="00906960"/>
    <w:rsid w:val="009069CD"/>
    <w:rsid w:val="00906FA3"/>
    <w:rsid w:val="00907503"/>
    <w:rsid w:val="00910366"/>
    <w:rsid w:val="009106AB"/>
    <w:rsid w:val="00910756"/>
    <w:rsid w:val="0091076C"/>
    <w:rsid w:val="00910D2E"/>
    <w:rsid w:val="00911DC1"/>
    <w:rsid w:val="0091280D"/>
    <w:rsid w:val="00913938"/>
    <w:rsid w:val="00913FA7"/>
    <w:rsid w:val="00914B26"/>
    <w:rsid w:val="00915821"/>
    <w:rsid w:val="00915D85"/>
    <w:rsid w:val="0091643C"/>
    <w:rsid w:val="00916559"/>
    <w:rsid w:val="00916AC7"/>
    <w:rsid w:val="009173DC"/>
    <w:rsid w:val="00917AA6"/>
    <w:rsid w:val="00917ED9"/>
    <w:rsid w:val="00920824"/>
    <w:rsid w:val="009208F8"/>
    <w:rsid w:val="00920B15"/>
    <w:rsid w:val="0092142C"/>
    <w:rsid w:val="00921512"/>
    <w:rsid w:val="00922C7D"/>
    <w:rsid w:val="00923C76"/>
    <w:rsid w:val="0092464A"/>
    <w:rsid w:val="0092493C"/>
    <w:rsid w:val="00926058"/>
    <w:rsid w:val="00926375"/>
    <w:rsid w:val="0092669F"/>
    <w:rsid w:val="00926806"/>
    <w:rsid w:val="009276C0"/>
    <w:rsid w:val="00927B52"/>
    <w:rsid w:val="00930273"/>
    <w:rsid w:val="009302CA"/>
    <w:rsid w:val="0093075F"/>
    <w:rsid w:val="00931467"/>
    <w:rsid w:val="00931BCB"/>
    <w:rsid w:val="00932AA8"/>
    <w:rsid w:val="00933703"/>
    <w:rsid w:val="00933BD5"/>
    <w:rsid w:val="00933E67"/>
    <w:rsid w:val="00934878"/>
    <w:rsid w:val="00934FC0"/>
    <w:rsid w:val="00935361"/>
    <w:rsid w:val="009357A9"/>
    <w:rsid w:val="0093580D"/>
    <w:rsid w:val="009358FF"/>
    <w:rsid w:val="00935E1C"/>
    <w:rsid w:val="00935F3F"/>
    <w:rsid w:val="0093640F"/>
    <w:rsid w:val="00937D01"/>
    <w:rsid w:val="009405E1"/>
    <w:rsid w:val="0094107C"/>
    <w:rsid w:val="0094235C"/>
    <w:rsid w:val="0094367B"/>
    <w:rsid w:val="00943B3F"/>
    <w:rsid w:val="00943E1A"/>
    <w:rsid w:val="00944377"/>
    <w:rsid w:val="009443C2"/>
    <w:rsid w:val="00945159"/>
    <w:rsid w:val="00945C95"/>
    <w:rsid w:val="00946715"/>
    <w:rsid w:val="00947A8B"/>
    <w:rsid w:val="009502F1"/>
    <w:rsid w:val="00950559"/>
    <w:rsid w:val="00950B20"/>
    <w:rsid w:val="00951683"/>
    <w:rsid w:val="0095226A"/>
    <w:rsid w:val="00953501"/>
    <w:rsid w:val="009536C8"/>
    <w:rsid w:val="00953CCC"/>
    <w:rsid w:val="00954FEE"/>
    <w:rsid w:val="00955A40"/>
    <w:rsid w:val="00955D82"/>
    <w:rsid w:val="00956286"/>
    <w:rsid w:val="0095641C"/>
    <w:rsid w:val="00956A64"/>
    <w:rsid w:val="00956AE0"/>
    <w:rsid w:val="009577C8"/>
    <w:rsid w:val="0095789D"/>
    <w:rsid w:val="00957989"/>
    <w:rsid w:val="00957E0D"/>
    <w:rsid w:val="00957E2A"/>
    <w:rsid w:val="00960DC0"/>
    <w:rsid w:val="00961243"/>
    <w:rsid w:val="00961F0D"/>
    <w:rsid w:val="009628DF"/>
    <w:rsid w:val="009629FD"/>
    <w:rsid w:val="00962C76"/>
    <w:rsid w:val="0096321F"/>
    <w:rsid w:val="009632F6"/>
    <w:rsid w:val="00963AC6"/>
    <w:rsid w:val="00963B26"/>
    <w:rsid w:val="009642C9"/>
    <w:rsid w:val="0096498B"/>
    <w:rsid w:val="00965439"/>
    <w:rsid w:val="009659E8"/>
    <w:rsid w:val="00965D50"/>
    <w:rsid w:val="009661CB"/>
    <w:rsid w:val="00966BB3"/>
    <w:rsid w:val="00970297"/>
    <w:rsid w:val="00970B51"/>
    <w:rsid w:val="009711FA"/>
    <w:rsid w:val="009717E1"/>
    <w:rsid w:val="00971AA9"/>
    <w:rsid w:val="0097229D"/>
    <w:rsid w:val="00972E66"/>
    <w:rsid w:val="00972F03"/>
    <w:rsid w:val="00973887"/>
    <w:rsid w:val="00973B93"/>
    <w:rsid w:val="009746BB"/>
    <w:rsid w:val="00974EBE"/>
    <w:rsid w:val="00974FB1"/>
    <w:rsid w:val="00975DDE"/>
    <w:rsid w:val="00975F5F"/>
    <w:rsid w:val="00977738"/>
    <w:rsid w:val="00977798"/>
    <w:rsid w:val="009777CE"/>
    <w:rsid w:val="00980476"/>
    <w:rsid w:val="00980E37"/>
    <w:rsid w:val="009810C1"/>
    <w:rsid w:val="009812D1"/>
    <w:rsid w:val="0098165C"/>
    <w:rsid w:val="00982157"/>
    <w:rsid w:val="00983098"/>
    <w:rsid w:val="0098390B"/>
    <w:rsid w:val="00983A5D"/>
    <w:rsid w:val="00983BD2"/>
    <w:rsid w:val="00983D0B"/>
    <w:rsid w:val="00984159"/>
    <w:rsid w:val="0098466D"/>
    <w:rsid w:val="00984E8B"/>
    <w:rsid w:val="00985084"/>
    <w:rsid w:val="00985674"/>
    <w:rsid w:val="00985F39"/>
    <w:rsid w:val="00986B02"/>
    <w:rsid w:val="00987768"/>
    <w:rsid w:val="00987C27"/>
    <w:rsid w:val="00990188"/>
    <w:rsid w:val="00990477"/>
    <w:rsid w:val="00991586"/>
    <w:rsid w:val="00991774"/>
    <w:rsid w:val="0099200B"/>
    <w:rsid w:val="00992358"/>
    <w:rsid w:val="009925DB"/>
    <w:rsid w:val="0099289B"/>
    <w:rsid w:val="009932F8"/>
    <w:rsid w:val="009935F3"/>
    <w:rsid w:val="00993F1B"/>
    <w:rsid w:val="00995A26"/>
    <w:rsid w:val="00995E56"/>
    <w:rsid w:val="00995FC7"/>
    <w:rsid w:val="00996056"/>
    <w:rsid w:val="009966E2"/>
    <w:rsid w:val="0099729E"/>
    <w:rsid w:val="00997C86"/>
    <w:rsid w:val="00997D39"/>
    <w:rsid w:val="00997E42"/>
    <w:rsid w:val="009A004F"/>
    <w:rsid w:val="009A0800"/>
    <w:rsid w:val="009A15BE"/>
    <w:rsid w:val="009A1AB3"/>
    <w:rsid w:val="009A2586"/>
    <w:rsid w:val="009A28C1"/>
    <w:rsid w:val="009A3638"/>
    <w:rsid w:val="009A4959"/>
    <w:rsid w:val="009A4E63"/>
    <w:rsid w:val="009A6715"/>
    <w:rsid w:val="009A708C"/>
    <w:rsid w:val="009A72B4"/>
    <w:rsid w:val="009B07D9"/>
    <w:rsid w:val="009B10A5"/>
    <w:rsid w:val="009B2A6C"/>
    <w:rsid w:val="009B2A79"/>
    <w:rsid w:val="009B2BA3"/>
    <w:rsid w:val="009B2E6E"/>
    <w:rsid w:val="009B3785"/>
    <w:rsid w:val="009B406D"/>
    <w:rsid w:val="009B452D"/>
    <w:rsid w:val="009B4CE9"/>
    <w:rsid w:val="009B6A07"/>
    <w:rsid w:val="009B6BAE"/>
    <w:rsid w:val="009B6CF1"/>
    <w:rsid w:val="009B731D"/>
    <w:rsid w:val="009B7D67"/>
    <w:rsid w:val="009C10A6"/>
    <w:rsid w:val="009C1307"/>
    <w:rsid w:val="009C157F"/>
    <w:rsid w:val="009C297A"/>
    <w:rsid w:val="009C3B9A"/>
    <w:rsid w:val="009C417F"/>
    <w:rsid w:val="009C4495"/>
    <w:rsid w:val="009C4520"/>
    <w:rsid w:val="009C5D00"/>
    <w:rsid w:val="009C6116"/>
    <w:rsid w:val="009C65FA"/>
    <w:rsid w:val="009D0175"/>
    <w:rsid w:val="009D09DC"/>
    <w:rsid w:val="009D0F9E"/>
    <w:rsid w:val="009D0FCA"/>
    <w:rsid w:val="009D13A8"/>
    <w:rsid w:val="009D13C2"/>
    <w:rsid w:val="009D18B7"/>
    <w:rsid w:val="009D1D00"/>
    <w:rsid w:val="009D21D4"/>
    <w:rsid w:val="009D224B"/>
    <w:rsid w:val="009D22EB"/>
    <w:rsid w:val="009D2BDF"/>
    <w:rsid w:val="009D3700"/>
    <w:rsid w:val="009D39C7"/>
    <w:rsid w:val="009D3C47"/>
    <w:rsid w:val="009D3F56"/>
    <w:rsid w:val="009D44E1"/>
    <w:rsid w:val="009D4D12"/>
    <w:rsid w:val="009D5542"/>
    <w:rsid w:val="009D5E4D"/>
    <w:rsid w:val="009D774D"/>
    <w:rsid w:val="009E115E"/>
    <w:rsid w:val="009E1C6C"/>
    <w:rsid w:val="009E24F3"/>
    <w:rsid w:val="009E326E"/>
    <w:rsid w:val="009E3CBB"/>
    <w:rsid w:val="009E3D95"/>
    <w:rsid w:val="009E4309"/>
    <w:rsid w:val="009E441C"/>
    <w:rsid w:val="009E4782"/>
    <w:rsid w:val="009E4900"/>
    <w:rsid w:val="009E5D31"/>
    <w:rsid w:val="009E6E58"/>
    <w:rsid w:val="009E6FA6"/>
    <w:rsid w:val="009E75E7"/>
    <w:rsid w:val="009E7A72"/>
    <w:rsid w:val="009F0110"/>
    <w:rsid w:val="009F02E7"/>
    <w:rsid w:val="009F0566"/>
    <w:rsid w:val="009F069E"/>
    <w:rsid w:val="009F10A2"/>
    <w:rsid w:val="009F2922"/>
    <w:rsid w:val="009F2D1B"/>
    <w:rsid w:val="009F2E5A"/>
    <w:rsid w:val="009F32DA"/>
    <w:rsid w:val="009F35AB"/>
    <w:rsid w:val="009F3AD1"/>
    <w:rsid w:val="009F48E7"/>
    <w:rsid w:val="009F4D9D"/>
    <w:rsid w:val="009F5281"/>
    <w:rsid w:val="009F5B15"/>
    <w:rsid w:val="009F65EB"/>
    <w:rsid w:val="009F694D"/>
    <w:rsid w:val="009F7492"/>
    <w:rsid w:val="009F74FB"/>
    <w:rsid w:val="009F75EA"/>
    <w:rsid w:val="009F793B"/>
    <w:rsid w:val="009F7C59"/>
    <w:rsid w:val="00A00193"/>
    <w:rsid w:val="00A00CE4"/>
    <w:rsid w:val="00A01693"/>
    <w:rsid w:val="00A01821"/>
    <w:rsid w:val="00A0223C"/>
    <w:rsid w:val="00A02434"/>
    <w:rsid w:val="00A02BAA"/>
    <w:rsid w:val="00A02D7F"/>
    <w:rsid w:val="00A031C6"/>
    <w:rsid w:val="00A03773"/>
    <w:rsid w:val="00A03B19"/>
    <w:rsid w:val="00A03CF7"/>
    <w:rsid w:val="00A0478F"/>
    <w:rsid w:val="00A0701D"/>
    <w:rsid w:val="00A07184"/>
    <w:rsid w:val="00A07E64"/>
    <w:rsid w:val="00A108A9"/>
    <w:rsid w:val="00A1173A"/>
    <w:rsid w:val="00A12B57"/>
    <w:rsid w:val="00A12D33"/>
    <w:rsid w:val="00A146CF"/>
    <w:rsid w:val="00A14CFD"/>
    <w:rsid w:val="00A14F38"/>
    <w:rsid w:val="00A150B3"/>
    <w:rsid w:val="00A164D5"/>
    <w:rsid w:val="00A1680B"/>
    <w:rsid w:val="00A169F9"/>
    <w:rsid w:val="00A20CAD"/>
    <w:rsid w:val="00A21168"/>
    <w:rsid w:val="00A219CC"/>
    <w:rsid w:val="00A21BF4"/>
    <w:rsid w:val="00A228CF"/>
    <w:rsid w:val="00A22F46"/>
    <w:rsid w:val="00A24070"/>
    <w:rsid w:val="00A24827"/>
    <w:rsid w:val="00A24A0B"/>
    <w:rsid w:val="00A24E1E"/>
    <w:rsid w:val="00A252B7"/>
    <w:rsid w:val="00A25EEE"/>
    <w:rsid w:val="00A264FC"/>
    <w:rsid w:val="00A270EA"/>
    <w:rsid w:val="00A272D8"/>
    <w:rsid w:val="00A273D8"/>
    <w:rsid w:val="00A30165"/>
    <w:rsid w:val="00A304E5"/>
    <w:rsid w:val="00A3094B"/>
    <w:rsid w:val="00A30BCF"/>
    <w:rsid w:val="00A30C8A"/>
    <w:rsid w:val="00A30E0E"/>
    <w:rsid w:val="00A30EF9"/>
    <w:rsid w:val="00A30F16"/>
    <w:rsid w:val="00A3155A"/>
    <w:rsid w:val="00A31639"/>
    <w:rsid w:val="00A317A9"/>
    <w:rsid w:val="00A31853"/>
    <w:rsid w:val="00A31BE6"/>
    <w:rsid w:val="00A31C1D"/>
    <w:rsid w:val="00A328D4"/>
    <w:rsid w:val="00A33511"/>
    <w:rsid w:val="00A335AB"/>
    <w:rsid w:val="00A352A2"/>
    <w:rsid w:val="00A35750"/>
    <w:rsid w:val="00A360D2"/>
    <w:rsid w:val="00A3674B"/>
    <w:rsid w:val="00A3691F"/>
    <w:rsid w:val="00A36A3D"/>
    <w:rsid w:val="00A37007"/>
    <w:rsid w:val="00A37915"/>
    <w:rsid w:val="00A40EFF"/>
    <w:rsid w:val="00A427F6"/>
    <w:rsid w:val="00A431D8"/>
    <w:rsid w:val="00A4382D"/>
    <w:rsid w:val="00A440E7"/>
    <w:rsid w:val="00A443FE"/>
    <w:rsid w:val="00A4496A"/>
    <w:rsid w:val="00A45040"/>
    <w:rsid w:val="00A451DF"/>
    <w:rsid w:val="00A45517"/>
    <w:rsid w:val="00A46963"/>
    <w:rsid w:val="00A46EE6"/>
    <w:rsid w:val="00A47F3B"/>
    <w:rsid w:val="00A50A94"/>
    <w:rsid w:val="00A50DF6"/>
    <w:rsid w:val="00A50EFD"/>
    <w:rsid w:val="00A5164F"/>
    <w:rsid w:val="00A51E4F"/>
    <w:rsid w:val="00A52C50"/>
    <w:rsid w:val="00A52CFB"/>
    <w:rsid w:val="00A52F0E"/>
    <w:rsid w:val="00A52F1D"/>
    <w:rsid w:val="00A54297"/>
    <w:rsid w:val="00A54796"/>
    <w:rsid w:val="00A54D87"/>
    <w:rsid w:val="00A555F4"/>
    <w:rsid w:val="00A56A46"/>
    <w:rsid w:val="00A56B1C"/>
    <w:rsid w:val="00A56EBC"/>
    <w:rsid w:val="00A5708A"/>
    <w:rsid w:val="00A573B3"/>
    <w:rsid w:val="00A57449"/>
    <w:rsid w:val="00A60B5E"/>
    <w:rsid w:val="00A60ED8"/>
    <w:rsid w:val="00A61430"/>
    <w:rsid w:val="00A617E0"/>
    <w:rsid w:val="00A62CEA"/>
    <w:rsid w:val="00A63486"/>
    <w:rsid w:val="00A63552"/>
    <w:rsid w:val="00A640A4"/>
    <w:rsid w:val="00A6472A"/>
    <w:rsid w:val="00A65502"/>
    <w:rsid w:val="00A6551D"/>
    <w:rsid w:val="00A6619C"/>
    <w:rsid w:val="00A66FB7"/>
    <w:rsid w:val="00A67080"/>
    <w:rsid w:val="00A674D0"/>
    <w:rsid w:val="00A676E6"/>
    <w:rsid w:val="00A678CE"/>
    <w:rsid w:val="00A67D24"/>
    <w:rsid w:val="00A7088F"/>
    <w:rsid w:val="00A708D5"/>
    <w:rsid w:val="00A70B72"/>
    <w:rsid w:val="00A70C0F"/>
    <w:rsid w:val="00A70D69"/>
    <w:rsid w:val="00A71464"/>
    <w:rsid w:val="00A715E8"/>
    <w:rsid w:val="00A7178F"/>
    <w:rsid w:val="00A72046"/>
    <w:rsid w:val="00A72679"/>
    <w:rsid w:val="00A72A97"/>
    <w:rsid w:val="00A72AD4"/>
    <w:rsid w:val="00A72BAC"/>
    <w:rsid w:val="00A73352"/>
    <w:rsid w:val="00A73CED"/>
    <w:rsid w:val="00A73D76"/>
    <w:rsid w:val="00A746B9"/>
    <w:rsid w:val="00A74FB7"/>
    <w:rsid w:val="00A75413"/>
    <w:rsid w:val="00A75E27"/>
    <w:rsid w:val="00A8000F"/>
    <w:rsid w:val="00A81A3B"/>
    <w:rsid w:val="00A81B05"/>
    <w:rsid w:val="00A8288E"/>
    <w:rsid w:val="00A82EE0"/>
    <w:rsid w:val="00A82F1A"/>
    <w:rsid w:val="00A831E7"/>
    <w:rsid w:val="00A83214"/>
    <w:rsid w:val="00A836B1"/>
    <w:rsid w:val="00A836FD"/>
    <w:rsid w:val="00A837B3"/>
    <w:rsid w:val="00A83ED3"/>
    <w:rsid w:val="00A841E5"/>
    <w:rsid w:val="00A8451E"/>
    <w:rsid w:val="00A8526E"/>
    <w:rsid w:val="00A85783"/>
    <w:rsid w:val="00A8589A"/>
    <w:rsid w:val="00A85929"/>
    <w:rsid w:val="00A85A81"/>
    <w:rsid w:val="00A86E14"/>
    <w:rsid w:val="00A873E9"/>
    <w:rsid w:val="00A87524"/>
    <w:rsid w:val="00A87A55"/>
    <w:rsid w:val="00A9030B"/>
    <w:rsid w:val="00A90563"/>
    <w:rsid w:val="00A90662"/>
    <w:rsid w:val="00A90851"/>
    <w:rsid w:val="00A90D75"/>
    <w:rsid w:val="00A9193E"/>
    <w:rsid w:val="00A92187"/>
    <w:rsid w:val="00A9262D"/>
    <w:rsid w:val="00A9277D"/>
    <w:rsid w:val="00A92A35"/>
    <w:rsid w:val="00A92BD3"/>
    <w:rsid w:val="00A92E3C"/>
    <w:rsid w:val="00A93414"/>
    <w:rsid w:val="00A94595"/>
    <w:rsid w:val="00A9481D"/>
    <w:rsid w:val="00A94AEE"/>
    <w:rsid w:val="00A9539E"/>
    <w:rsid w:val="00A9694E"/>
    <w:rsid w:val="00A96A77"/>
    <w:rsid w:val="00A97437"/>
    <w:rsid w:val="00A9773A"/>
    <w:rsid w:val="00A97CD2"/>
    <w:rsid w:val="00A97CD6"/>
    <w:rsid w:val="00AA033F"/>
    <w:rsid w:val="00AA0426"/>
    <w:rsid w:val="00AA053E"/>
    <w:rsid w:val="00AA071F"/>
    <w:rsid w:val="00AA091A"/>
    <w:rsid w:val="00AA0EE0"/>
    <w:rsid w:val="00AA10DD"/>
    <w:rsid w:val="00AA11E9"/>
    <w:rsid w:val="00AA175A"/>
    <w:rsid w:val="00AA244B"/>
    <w:rsid w:val="00AA2A13"/>
    <w:rsid w:val="00AA2C15"/>
    <w:rsid w:val="00AA2DD9"/>
    <w:rsid w:val="00AA433B"/>
    <w:rsid w:val="00AA4CCF"/>
    <w:rsid w:val="00AA4EA3"/>
    <w:rsid w:val="00AA5611"/>
    <w:rsid w:val="00AA57AA"/>
    <w:rsid w:val="00AA5D68"/>
    <w:rsid w:val="00AA60F3"/>
    <w:rsid w:val="00AA682C"/>
    <w:rsid w:val="00AA6953"/>
    <w:rsid w:val="00AA6EA0"/>
    <w:rsid w:val="00AA7A65"/>
    <w:rsid w:val="00AA7F13"/>
    <w:rsid w:val="00AB00E3"/>
    <w:rsid w:val="00AB0B2F"/>
    <w:rsid w:val="00AB0CF5"/>
    <w:rsid w:val="00AB0E21"/>
    <w:rsid w:val="00AB0EDA"/>
    <w:rsid w:val="00AB11B7"/>
    <w:rsid w:val="00AB1326"/>
    <w:rsid w:val="00AB143D"/>
    <w:rsid w:val="00AB202A"/>
    <w:rsid w:val="00AB2B65"/>
    <w:rsid w:val="00AB2F84"/>
    <w:rsid w:val="00AB3584"/>
    <w:rsid w:val="00AB4486"/>
    <w:rsid w:val="00AB467A"/>
    <w:rsid w:val="00AB4A8A"/>
    <w:rsid w:val="00AB4A96"/>
    <w:rsid w:val="00AB513D"/>
    <w:rsid w:val="00AB51B6"/>
    <w:rsid w:val="00AB5381"/>
    <w:rsid w:val="00AB5503"/>
    <w:rsid w:val="00AB5CA1"/>
    <w:rsid w:val="00AB672C"/>
    <w:rsid w:val="00AB6CC9"/>
    <w:rsid w:val="00AB6CF2"/>
    <w:rsid w:val="00AC0090"/>
    <w:rsid w:val="00AC0F04"/>
    <w:rsid w:val="00AC117B"/>
    <w:rsid w:val="00AC206E"/>
    <w:rsid w:val="00AC21D1"/>
    <w:rsid w:val="00AC2242"/>
    <w:rsid w:val="00AC22A6"/>
    <w:rsid w:val="00AC255B"/>
    <w:rsid w:val="00AC2AB3"/>
    <w:rsid w:val="00AC2EAD"/>
    <w:rsid w:val="00AC2F5E"/>
    <w:rsid w:val="00AC3EB8"/>
    <w:rsid w:val="00AC41D8"/>
    <w:rsid w:val="00AC4689"/>
    <w:rsid w:val="00AC48A4"/>
    <w:rsid w:val="00AC5045"/>
    <w:rsid w:val="00AC51F5"/>
    <w:rsid w:val="00AC5567"/>
    <w:rsid w:val="00AC5909"/>
    <w:rsid w:val="00AC5BCC"/>
    <w:rsid w:val="00AC5C2A"/>
    <w:rsid w:val="00AC5E22"/>
    <w:rsid w:val="00AC5E99"/>
    <w:rsid w:val="00AC6077"/>
    <w:rsid w:val="00AC61BD"/>
    <w:rsid w:val="00AC63BB"/>
    <w:rsid w:val="00AC6DC3"/>
    <w:rsid w:val="00AC786D"/>
    <w:rsid w:val="00AC7E55"/>
    <w:rsid w:val="00AD06FD"/>
    <w:rsid w:val="00AD0BB0"/>
    <w:rsid w:val="00AD1296"/>
    <w:rsid w:val="00AD1325"/>
    <w:rsid w:val="00AD169E"/>
    <w:rsid w:val="00AD24BA"/>
    <w:rsid w:val="00AD264F"/>
    <w:rsid w:val="00AD2AAB"/>
    <w:rsid w:val="00AD2E1B"/>
    <w:rsid w:val="00AD4608"/>
    <w:rsid w:val="00AD49BA"/>
    <w:rsid w:val="00AD51E3"/>
    <w:rsid w:val="00AD61F3"/>
    <w:rsid w:val="00AD6D83"/>
    <w:rsid w:val="00AD7006"/>
    <w:rsid w:val="00AD7275"/>
    <w:rsid w:val="00AD7DB7"/>
    <w:rsid w:val="00AE0179"/>
    <w:rsid w:val="00AE0B11"/>
    <w:rsid w:val="00AE1014"/>
    <w:rsid w:val="00AE17A2"/>
    <w:rsid w:val="00AE1B40"/>
    <w:rsid w:val="00AE2048"/>
    <w:rsid w:val="00AE233B"/>
    <w:rsid w:val="00AE26C9"/>
    <w:rsid w:val="00AE2B08"/>
    <w:rsid w:val="00AE2E36"/>
    <w:rsid w:val="00AE31A3"/>
    <w:rsid w:val="00AE3745"/>
    <w:rsid w:val="00AE3BDC"/>
    <w:rsid w:val="00AE4001"/>
    <w:rsid w:val="00AE431F"/>
    <w:rsid w:val="00AE4735"/>
    <w:rsid w:val="00AE5412"/>
    <w:rsid w:val="00AE57C5"/>
    <w:rsid w:val="00AE609D"/>
    <w:rsid w:val="00AE68AF"/>
    <w:rsid w:val="00AE7215"/>
    <w:rsid w:val="00AE73F8"/>
    <w:rsid w:val="00AE744A"/>
    <w:rsid w:val="00AE7789"/>
    <w:rsid w:val="00AE7D03"/>
    <w:rsid w:val="00AF017B"/>
    <w:rsid w:val="00AF0DB0"/>
    <w:rsid w:val="00AF15C9"/>
    <w:rsid w:val="00AF1785"/>
    <w:rsid w:val="00AF1BDF"/>
    <w:rsid w:val="00AF1F34"/>
    <w:rsid w:val="00AF257D"/>
    <w:rsid w:val="00AF29C6"/>
    <w:rsid w:val="00AF2A4C"/>
    <w:rsid w:val="00AF2F79"/>
    <w:rsid w:val="00AF3133"/>
    <w:rsid w:val="00AF32AA"/>
    <w:rsid w:val="00AF33AD"/>
    <w:rsid w:val="00AF3D9D"/>
    <w:rsid w:val="00AF4594"/>
    <w:rsid w:val="00AF486A"/>
    <w:rsid w:val="00AF4FA1"/>
    <w:rsid w:val="00AF503A"/>
    <w:rsid w:val="00AF50A6"/>
    <w:rsid w:val="00AF5F00"/>
    <w:rsid w:val="00AF5F4A"/>
    <w:rsid w:val="00AF7546"/>
    <w:rsid w:val="00AF7BE8"/>
    <w:rsid w:val="00B004E0"/>
    <w:rsid w:val="00B004F4"/>
    <w:rsid w:val="00B0097C"/>
    <w:rsid w:val="00B00DB1"/>
    <w:rsid w:val="00B00EF1"/>
    <w:rsid w:val="00B0148C"/>
    <w:rsid w:val="00B01FD8"/>
    <w:rsid w:val="00B0204F"/>
    <w:rsid w:val="00B02A68"/>
    <w:rsid w:val="00B03599"/>
    <w:rsid w:val="00B037FF"/>
    <w:rsid w:val="00B0427E"/>
    <w:rsid w:val="00B04772"/>
    <w:rsid w:val="00B04F63"/>
    <w:rsid w:val="00B05317"/>
    <w:rsid w:val="00B0580B"/>
    <w:rsid w:val="00B05B22"/>
    <w:rsid w:val="00B05FA2"/>
    <w:rsid w:val="00B065B9"/>
    <w:rsid w:val="00B06FEB"/>
    <w:rsid w:val="00B075EB"/>
    <w:rsid w:val="00B0779F"/>
    <w:rsid w:val="00B07A1E"/>
    <w:rsid w:val="00B07FAF"/>
    <w:rsid w:val="00B1020F"/>
    <w:rsid w:val="00B10830"/>
    <w:rsid w:val="00B10DCE"/>
    <w:rsid w:val="00B10F79"/>
    <w:rsid w:val="00B110B6"/>
    <w:rsid w:val="00B11127"/>
    <w:rsid w:val="00B11556"/>
    <w:rsid w:val="00B11636"/>
    <w:rsid w:val="00B11776"/>
    <w:rsid w:val="00B11856"/>
    <w:rsid w:val="00B11DED"/>
    <w:rsid w:val="00B12258"/>
    <w:rsid w:val="00B125C9"/>
    <w:rsid w:val="00B12F75"/>
    <w:rsid w:val="00B13112"/>
    <w:rsid w:val="00B13370"/>
    <w:rsid w:val="00B1347B"/>
    <w:rsid w:val="00B1394E"/>
    <w:rsid w:val="00B13E34"/>
    <w:rsid w:val="00B14152"/>
    <w:rsid w:val="00B151B7"/>
    <w:rsid w:val="00B15288"/>
    <w:rsid w:val="00B152E9"/>
    <w:rsid w:val="00B1674A"/>
    <w:rsid w:val="00B16C60"/>
    <w:rsid w:val="00B17DD6"/>
    <w:rsid w:val="00B20C09"/>
    <w:rsid w:val="00B21601"/>
    <w:rsid w:val="00B21784"/>
    <w:rsid w:val="00B219F3"/>
    <w:rsid w:val="00B21C5B"/>
    <w:rsid w:val="00B22479"/>
    <w:rsid w:val="00B23064"/>
    <w:rsid w:val="00B24221"/>
    <w:rsid w:val="00B24278"/>
    <w:rsid w:val="00B244D9"/>
    <w:rsid w:val="00B24CB8"/>
    <w:rsid w:val="00B24E54"/>
    <w:rsid w:val="00B24FF9"/>
    <w:rsid w:val="00B257CB"/>
    <w:rsid w:val="00B25ED0"/>
    <w:rsid w:val="00B25FF5"/>
    <w:rsid w:val="00B26968"/>
    <w:rsid w:val="00B26E16"/>
    <w:rsid w:val="00B26F24"/>
    <w:rsid w:val="00B27172"/>
    <w:rsid w:val="00B27386"/>
    <w:rsid w:val="00B279DD"/>
    <w:rsid w:val="00B302C9"/>
    <w:rsid w:val="00B30C4A"/>
    <w:rsid w:val="00B310F2"/>
    <w:rsid w:val="00B321EB"/>
    <w:rsid w:val="00B32B5A"/>
    <w:rsid w:val="00B33F31"/>
    <w:rsid w:val="00B3567D"/>
    <w:rsid w:val="00B35939"/>
    <w:rsid w:val="00B3664B"/>
    <w:rsid w:val="00B367C6"/>
    <w:rsid w:val="00B368C9"/>
    <w:rsid w:val="00B36911"/>
    <w:rsid w:val="00B37090"/>
    <w:rsid w:val="00B3727C"/>
    <w:rsid w:val="00B37631"/>
    <w:rsid w:val="00B37B30"/>
    <w:rsid w:val="00B4015B"/>
    <w:rsid w:val="00B40823"/>
    <w:rsid w:val="00B40A65"/>
    <w:rsid w:val="00B40B0F"/>
    <w:rsid w:val="00B40D67"/>
    <w:rsid w:val="00B40E3B"/>
    <w:rsid w:val="00B42AA0"/>
    <w:rsid w:val="00B43807"/>
    <w:rsid w:val="00B440B3"/>
    <w:rsid w:val="00B44BF2"/>
    <w:rsid w:val="00B44D35"/>
    <w:rsid w:val="00B454F4"/>
    <w:rsid w:val="00B456C9"/>
    <w:rsid w:val="00B46916"/>
    <w:rsid w:val="00B46F20"/>
    <w:rsid w:val="00B476AB"/>
    <w:rsid w:val="00B47780"/>
    <w:rsid w:val="00B4797E"/>
    <w:rsid w:val="00B47A91"/>
    <w:rsid w:val="00B47BFF"/>
    <w:rsid w:val="00B50150"/>
    <w:rsid w:val="00B50D85"/>
    <w:rsid w:val="00B50DD5"/>
    <w:rsid w:val="00B5111A"/>
    <w:rsid w:val="00B51735"/>
    <w:rsid w:val="00B51B93"/>
    <w:rsid w:val="00B526B5"/>
    <w:rsid w:val="00B52AB7"/>
    <w:rsid w:val="00B53BB3"/>
    <w:rsid w:val="00B5445E"/>
    <w:rsid w:val="00B54D38"/>
    <w:rsid w:val="00B54EE2"/>
    <w:rsid w:val="00B55208"/>
    <w:rsid w:val="00B55276"/>
    <w:rsid w:val="00B55627"/>
    <w:rsid w:val="00B55720"/>
    <w:rsid w:val="00B55833"/>
    <w:rsid w:val="00B55F74"/>
    <w:rsid w:val="00B5670A"/>
    <w:rsid w:val="00B57809"/>
    <w:rsid w:val="00B602A0"/>
    <w:rsid w:val="00B6069F"/>
    <w:rsid w:val="00B608DF"/>
    <w:rsid w:val="00B60D8C"/>
    <w:rsid w:val="00B60ED0"/>
    <w:rsid w:val="00B61047"/>
    <w:rsid w:val="00B610E7"/>
    <w:rsid w:val="00B61AA6"/>
    <w:rsid w:val="00B62563"/>
    <w:rsid w:val="00B62629"/>
    <w:rsid w:val="00B62AFA"/>
    <w:rsid w:val="00B630CF"/>
    <w:rsid w:val="00B631CF"/>
    <w:rsid w:val="00B635B3"/>
    <w:rsid w:val="00B642A8"/>
    <w:rsid w:val="00B644A8"/>
    <w:rsid w:val="00B6453C"/>
    <w:rsid w:val="00B6473B"/>
    <w:rsid w:val="00B64A80"/>
    <w:rsid w:val="00B64AB2"/>
    <w:rsid w:val="00B64C10"/>
    <w:rsid w:val="00B64CE0"/>
    <w:rsid w:val="00B651FE"/>
    <w:rsid w:val="00B65666"/>
    <w:rsid w:val="00B65A24"/>
    <w:rsid w:val="00B65DAE"/>
    <w:rsid w:val="00B65F74"/>
    <w:rsid w:val="00B6604A"/>
    <w:rsid w:val="00B66414"/>
    <w:rsid w:val="00B66495"/>
    <w:rsid w:val="00B66D9A"/>
    <w:rsid w:val="00B66DA6"/>
    <w:rsid w:val="00B67270"/>
    <w:rsid w:val="00B672A4"/>
    <w:rsid w:val="00B678C6"/>
    <w:rsid w:val="00B679C8"/>
    <w:rsid w:val="00B67DC0"/>
    <w:rsid w:val="00B67FD4"/>
    <w:rsid w:val="00B71116"/>
    <w:rsid w:val="00B7133E"/>
    <w:rsid w:val="00B71B7D"/>
    <w:rsid w:val="00B7290E"/>
    <w:rsid w:val="00B72A8E"/>
    <w:rsid w:val="00B72AE7"/>
    <w:rsid w:val="00B72B1A"/>
    <w:rsid w:val="00B72CAB"/>
    <w:rsid w:val="00B7302C"/>
    <w:rsid w:val="00B7450F"/>
    <w:rsid w:val="00B745E6"/>
    <w:rsid w:val="00B74647"/>
    <w:rsid w:val="00B74BB5"/>
    <w:rsid w:val="00B75273"/>
    <w:rsid w:val="00B752D4"/>
    <w:rsid w:val="00B75317"/>
    <w:rsid w:val="00B75A45"/>
    <w:rsid w:val="00B75A9D"/>
    <w:rsid w:val="00B75C12"/>
    <w:rsid w:val="00B75F65"/>
    <w:rsid w:val="00B761D7"/>
    <w:rsid w:val="00B76472"/>
    <w:rsid w:val="00B76D50"/>
    <w:rsid w:val="00B77589"/>
    <w:rsid w:val="00B77E73"/>
    <w:rsid w:val="00B80380"/>
    <w:rsid w:val="00B808A1"/>
    <w:rsid w:val="00B814AD"/>
    <w:rsid w:val="00B823CE"/>
    <w:rsid w:val="00B84399"/>
    <w:rsid w:val="00B84501"/>
    <w:rsid w:val="00B855BF"/>
    <w:rsid w:val="00B864C2"/>
    <w:rsid w:val="00B86752"/>
    <w:rsid w:val="00B8680E"/>
    <w:rsid w:val="00B86BB8"/>
    <w:rsid w:val="00B86C05"/>
    <w:rsid w:val="00B87461"/>
    <w:rsid w:val="00B87CFE"/>
    <w:rsid w:val="00B90012"/>
    <w:rsid w:val="00B90D86"/>
    <w:rsid w:val="00B91155"/>
    <w:rsid w:val="00B91A9B"/>
    <w:rsid w:val="00B9222A"/>
    <w:rsid w:val="00B9312E"/>
    <w:rsid w:val="00B9338B"/>
    <w:rsid w:val="00B934E0"/>
    <w:rsid w:val="00B94566"/>
    <w:rsid w:val="00B945D3"/>
    <w:rsid w:val="00B9507E"/>
    <w:rsid w:val="00B96A31"/>
    <w:rsid w:val="00B96A86"/>
    <w:rsid w:val="00B97043"/>
    <w:rsid w:val="00B979EA"/>
    <w:rsid w:val="00B97A21"/>
    <w:rsid w:val="00B97AA1"/>
    <w:rsid w:val="00B97AD1"/>
    <w:rsid w:val="00B97F7D"/>
    <w:rsid w:val="00BA0CEB"/>
    <w:rsid w:val="00BA18CB"/>
    <w:rsid w:val="00BA1CA9"/>
    <w:rsid w:val="00BA1FBC"/>
    <w:rsid w:val="00BA1FF9"/>
    <w:rsid w:val="00BA3076"/>
    <w:rsid w:val="00BA3243"/>
    <w:rsid w:val="00BA3883"/>
    <w:rsid w:val="00BA39A2"/>
    <w:rsid w:val="00BA4552"/>
    <w:rsid w:val="00BA5D98"/>
    <w:rsid w:val="00BA65F1"/>
    <w:rsid w:val="00BA74A1"/>
    <w:rsid w:val="00BA7926"/>
    <w:rsid w:val="00BA7D4E"/>
    <w:rsid w:val="00BB03AE"/>
    <w:rsid w:val="00BB1842"/>
    <w:rsid w:val="00BB19ED"/>
    <w:rsid w:val="00BB1DFC"/>
    <w:rsid w:val="00BB1EF4"/>
    <w:rsid w:val="00BB22E6"/>
    <w:rsid w:val="00BB2793"/>
    <w:rsid w:val="00BB27C2"/>
    <w:rsid w:val="00BB2C68"/>
    <w:rsid w:val="00BB2EC5"/>
    <w:rsid w:val="00BB3735"/>
    <w:rsid w:val="00BB3B70"/>
    <w:rsid w:val="00BB3E36"/>
    <w:rsid w:val="00BB43EF"/>
    <w:rsid w:val="00BB43F6"/>
    <w:rsid w:val="00BB4817"/>
    <w:rsid w:val="00BB4DBD"/>
    <w:rsid w:val="00BB4DCF"/>
    <w:rsid w:val="00BB515D"/>
    <w:rsid w:val="00BB55DE"/>
    <w:rsid w:val="00BB5705"/>
    <w:rsid w:val="00BB5A4D"/>
    <w:rsid w:val="00BB7463"/>
    <w:rsid w:val="00BB78E8"/>
    <w:rsid w:val="00BB7A1C"/>
    <w:rsid w:val="00BC00A6"/>
    <w:rsid w:val="00BC023A"/>
    <w:rsid w:val="00BC050F"/>
    <w:rsid w:val="00BC059F"/>
    <w:rsid w:val="00BC1223"/>
    <w:rsid w:val="00BC19EF"/>
    <w:rsid w:val="00BC1B74"/>
    <w:rsid w:val="00BC1F03"/>
    <w:rsid w:val="00BC2188"/>
    <w:rsid w:val="00BC2660"/>
    <w:rsid w:val="00BC2738"/>
    <w:rsid w:val="00BC3584"/>
    <w:rsid w:val="00BC37B0"/>
    <w:rsid w:val="00BC4949"/>
    <w:rsid w:val="00BC5490"/>
    <w:rsid w:val="00BC5BA7"/>
    <w:rsid w:val="00BC5F38"/>
    <w:rsid w:val="00BC62DF"/>
    <w:rsid w:val="00BC676E"/>
    <w:rsid w:val="00BC70C8"/>
    <w:rsid w:val="00BD02FC"/>
    <w:rsid w:val="00BD12AF"/>
    <w:rsid w:val="00BD20A0"/>
    <w:rsid w:val="00BD3236"/>
    <w:rsid w:val="00BD34F2"/>
    <w:rsid w:val="00BD3761"/>
    <w:rsid w:val="00BD384B"/>
    <w:rsid w:val="00BD4495"/>
    <w:rsid w:val="00BD4AE8"/>
    <w:rsid w:val="00BD5DA2"/>
    <w:rsid w:val="00BD7C6F"/>
    <w:rsid w:val="00BD7F1B"/>
    <w:rsid w:val="00BE0105"/>
    <w:rsid w:val="00BE0708"/>
    <w:rsid w:val="00BE093A"/>
    <w:rsid w:val="00BE0C49"/>
    <w:rsid w:val="00BE0CED"/>
    <w:rsid w:val="00BE0D04"/>
    <w:rsid w:val="00BE0F03"/>
    <w:rsid w:val="00BE0F45"/>
    <w:rsid w:val="00BE24C4"/>
    <w:rsid w:val="00BE2BB1"/>
    <w:rsid w:val="00BE3587"/>
    <w:rsid w:val="00BE359D"/>
    <w:rsid w:val="00BE3CA1"/>
    <w:rsid w:val="00BE3EC9"/>
    <w:rsid w:val="00BE472C"/>
    <w:rsid w:val="00BE473F"/>
    <w:rsid w:val="00BE48B4"/>
    <w:rsid w:val="00BE48C2"/>
    <w:rsid w:val="00BE50CE"/>
    <w:rsid w:val="00BE51B4"/>
    <w:rsid w:val="00BE546B"/>
    <w:rsid w:val="00BE549F"/>
    <w:rsid w:val="00BE607A"/>
    <w:rsid w:val="00BE6C81"/>
    <w:rsid w:val="00BE76B3"/>
    <w:rsid w:val="00BF0101"/>
    <w:rsid w:val="00BF01B9"/>
    <w:rsid w:val="00BF0C41"/>
    <w:rsid w:val="00BF0DE6"/>
    <w:rsid w:val="00BF1280"/>
    <w:rsid w:val="00BF1A73"/>
    <w:rsid w:val="00BF1B0A"/>
    <w:rsid w:val="00BF1C7C"/>
    <w:rsid w:val="00BF2CC6"/>
    <w:rsid w:val="00BF3B02"/>
    <w:rsid w:val="00BF3CFE"/>
    <w:rsid w:val="00BF3E14"/>
    <w:rsid w:val="00BF4A95"/>
    <w:rsid w:val="00BF4B0E"/>
    <w:rsid w:val="00BF57F3"/>
    <w:rsid w:val="00BF6170"/>
    <w:rsid w:val="00BF6BA4"/>
    <w:rsid w:val="00BF6BB2"/>
    <w:rsid w:val="00BF7C4F"/>
    <w:rsid w:val="00BF7CF2"/>
    <w:rsid w:val="00C00D30"/>
    <w:rsid w:val="00C0155A"/>
    <w:rsid w:val="00C01B54"/>
    <w:rsid w:val="00C01DBE"/>
    <w:rsid w:val="00C01E4E"/>
    <w:rsid w:val="00C0271F"/>
    <w:rsid w:val="00C027FA"/>
    <w:rsid w:val="00C02B81"/>
    <w:rsid w:val="00C02E04"/>
    <w:rsid w:val="00C036AB"/>
    <w:rsid w:val="00C038E0"/>
    <w:rsid w:val="00C03F61"/>
    <w:rsid w:val="00C042F6"/>
    <w:rsid w:val="00C04530"/>
    <w:rsid w:val="00C04587"/>
    <w:rsid w:val="00C04C07"/>
    <w:rsid w:val="00C04D82"/>
    <w:rsid w:val="00C05525"/>
    <w:rsid w:val="00C05C12"/>
    <w:rsid w:val="00C06B52"/>
    <w:rsid w:val="00C07267"/>
    <w:rsid w:val="00C07329"/>
    <w:rsid w:val="00C07B1B"/>
    <w:rsid w:val="00C07E71"/>
    <w:rsid w:val="00C10278"/>
    <w:rsid w:val="00C11218"/>
    <w:rsid w:val="00C11466"/>
    <w:rsid w:val="00C114DD"/>
    <w:rsid w:val="00C117EC"/>
    <w:rsid w:val="00C12547"/>
    <w:rsid w:val="00C12D31"/>
    <w:rsid w:val="00C13199"/>
    <w:rsid w:val="00C1339F"/>
    <w:rsid w:val="00C134EB"/>
    <w:rsid w:val="00C13A8D"/>
    <w:rsid w:val="00C13B99"/>
    <w:rsid w:val="00C13CB6"/>
    <w:rsid w:val="00C14031"/>
    <w:rsid w:val="00C150B2"/>
    <w:rsid w:val="00C1541E"/>
    <w:rsid w:val="00C156D0"/>
    <w:rsid w:val="00C158A9"/>
    <w:rsid w:val="00C1626C"/>
    <w:rsid w:val="00C201AB"/>
    <w:rsid w:val="00C20E44"/>
    <w:rsid w:val="00C20FB3"/>
    <w:rsid w:val="00C21774"/>
    <w:rsid w:val="00C21894"/>
    <w:rsid w:val="00C21BF0"/>
    <w:rsid w:val="00C21DBF"/>
    <w:rsid w:val="00C226CE"/>
    <w:rsid w:val="00C235BA"/>
    <w:rsid w:val="00C236E4"/>
    <w:rsid w:val="00C244F5"/>
    <w:rsid w:val="00C24562"/>
    <w:rsid w:val="00C24687"/>
    <w:rsid w:val="00C246AC"/>
    <w:rsid w:val="00C24A35"/>
    <w:rsid w:val="00C24B24"/>
    <w:rsid w:val="00C24F29"/>
    <w:rsid w:val="00C257DC"/>
    <w:rsid w:val="00C260F4"/>
    <w:rsid w:val="00C26BE5"/>
    <w:rsid w:val="00C26EDE"/>
    <w:rsid w:val="00C27013"/>
    <w:rsid w:val="00C2707F"/>
    <w:rsid w:val="00C279F2"/>
    <w:rsid w:val="00C27A6D"/>
    <w:rsid w:val="00C27C3F"/>
    <w:rsid w:val="00C301ED"/>
    <w:rsid w:val="00C3072A"/>
    <w:rsid w:val="00C309B0"/>
    <w:rsid w:val="00C3113A"/>
    <w:rsid w:val="00C31FFF"/>
    <w:rsid w:val="00C3287C"/>
    <w:rsid w:val="00C3315D"/>
    <w:rsid w:val="00C3374D"/>
    <w:rsid w:val="00C34714"/>
    <w:rsid w:val="00C34AE8"/>
    <w:rsid w:val="00C34DA1"/>
    <w:rsid w:val="00C3513E"/>
    <w:rsid w:val="00C35385"/>
    <w:rsid w:val="00C35686"/>
    <w:rsid w:val="00C3619C"/>
    <w:rsid w:val="00C36314"/>
    <w:rsid w:val="00C36963"/>
    <w:rsid w:val="00C36E4C"/>
    <w:rsid w:val="00C3798D"/>
    <w:rsid w:val="00C40044"/>
    <w:rsid w:val="00C40384"/>
    <w:rsid w:val="00C40A44"/>
    <w:rsid w:val="00C41D26"/>
    <w:rsid w:val="00C43B26"/>
    <w:rsid w:val="00C43D9C"/>
    <w:rsid w:val="00C449DC"/>
    <w:rsid w:val="00C44D02"/>
    <w:rsid w:val="00C45919"/>
    <w:rsid w:val="00C46BF7"/>
    <w:rsid w:val="00C47819"/>
    <w:rsid w:val="00C506E4"/>
    <w:rsid w:val="00C50BBF"/>
    <w:rsid w:val="00C50F1D"/>
    <w:rsid w:val="00C519CF"/>
    <w:rsid w:val="00C51EB3"/>
    <w:rsid w:val="00C5242D"/>
    <w:rsid w:val="00C52A88"/>
    <w:rsid w:val="00C52D82"/>
    <w:rsid w:val="00C531C6"/>
    <w:rsid w:val="00C535BB"/>
    <w:rsid w:val="00C53787"/>
    <w:rsid w:val="00C53F9F"/>
    <w:rsid w:val="00C57382"/>
    <w:rsid w:val="00C5738C"/>
    <w:rsid w:val="00C57714"/>
    <w:rsid w:val="00C57C4C"/>
    <w:rsid w:val="00C57E7A"/>
    <w:rsid w:val="00C600C5"/>
    <w:rsid w:val="00C60640"/>
    <w:rsid w:val="00C619AA"/>
    <w:rsid w:val="00C61DD0"/>
    <w:rsid w:val="00C6255B"/>
    <w:rsid w:val="00C62572"/>
    <w:rsid w:val="00C627A0"/>
    <w:rsid w:val="00C62AE7"/>
    <w:rsid w:val="00C6376D"/>
    <w:rsid w:val="00C64646"/>
    <w:rsid w:val="00C64A4E"/>
    <w:rsid w:val="00C64E5F"/>
    <w:rsid w:val="00C65677"/>
    <w:rsid w:val="00C65C6E"/>
    <w:rsid w:val="00C65FAB"/>
    <w:rsid w:val="00C6619C"/>
    <w:rsid w:val="00C668C8"/>
    <w:rsid w:val="00C6690D"/>
    <w:rsid w:val="00C669A0"/>
    <w:rsid w:val="00C66A36"/>
    <w:rsid w:val="00C66DCC"/>
    <w:rsid w:val="00C66E49"/>
    <w:rsid w:val="00C673B3"/>
    <w:rsid w:val="00C677C0"/>
    <w:rsid w:val="00C6780A"/>
    <w:rsid w:val="00C67B4A"/>
    <w:rsid w:val="00C704CA"/>
    <w:rsid w:val="00C70562"/>
    <w:rsid w:val="00C70AA8"/>
    <w:rsid w:val="00C7104C"/>
    <w:rsid w:val="00C71D60"/>
    <w:rsid w:val="00C71FAE"/>
    <w:rsid w:val="00C720F1"/>
    <w:rsid w:val="00C732BF"/>
    <w:rsid w:val="00C73ED5"/>
    <w:rsid w:val="00C7425F"/>
    <w:rsid w:val="00C745CA"/>
    <w:rsid w:val="00C74A51"/>
    <w:rsid w:val="00C74C62"/>
    <w:rsid w:val="00C7540C"/>
    <w:rsid w:val="00C75766"/>
    <w:rsid w:val="00C75A7C"/>
    <w:rsid w:val="00C75ABB"/>
    <w:rsid w:val="00C761B7"/>
    <w:rsid w:val="00C7624A"/>
    <w:rsid w:val="00C7635D"/>
    <w:rsid w:val="00C76370"/>
    <w:rsid w:val="00C765A2"/>
    <w:rsid w:val="00C765E1"/>
    <w:rsid w:val="00C768E4"/>
    <w:rsid w:val="00C76BD8"/>
    <w:rsid w:val="00C778FE"/>
    <w:rsid w:val="00C77B1B"/>
    <w:rsid w:val="00C77C94"/>
    <w:rsid w:val="00C77CC1"/>
    <w:rsid w:val="00C77F81"/>
    <w:rsid w:val="00C8033C"/>
    <w:rsid w:val="00C80F4C"/>
    <w:rsid w:val="00C80F55"/>
    <w:rsid w:val="00C82359"/>
    <w:rsid w:val="00C824A3"/>
    <w:rsid w:val="00C82F8A"/>
    <w:rsid w:val="00C838E7"/>
    <w:rsid w:val="00C83E47"/>
    <w:rsid w:val="00C8408D"/>
    <w:rsid w:val="00C841FA"/>
    <w:rsid w:val="00C844B0"/>
    <w:rsid w:val="00C844CA"/>
    <w:rsid w:val="00C85BDF"/>
    <w:rsid w:val="00C85C67"/>
    <w:rsid w:val="00C85E57"/>
    <w:rsid w:val="00C8776E"/>
    <w:rsid w:val="00C9068B"/>
    <w:rsid w:val="00C91080"/>
    <w:rsid w:val="00C91C1A"/>
    <w:rsid w:val="00C91F2E"/>
    <w:rsid w:val="00C92AEC"/>
    <w:rsid w:val="00C92EF9"/>
    <w:rsid w:val="00C935E2"/>
    <w:rsid w:val="00C940AB"/>
    <w:rsid w:val="00C94B95"/>
    <w:rsid w:val="00C94DFE"/>
    <w:rsid w:val="00C94FEA"/>
    <w:rsid w:val="00C955F4"/>
    <w:rsid w:val="00C95999"/>
    <w:rsid w:val="00C95D3F"/>
    <w:rsid w:val="00C96A6F"/>
    <w:rsid w:val="00CA0212"/>
    <w:rsid w:val="00CA0371"/>
    <w:rsid w:val="00CA0955"/>
    <w:rsid w:val="00CA14DD"/>
    <w:rsid w:val="00CA1773"/>
    <w:rsid w:val="00CA18EA"/>
    <w:rsid w:val="00CA1C10"/>
    <w:rsid w:val="00CA2136"/>
    <w:rsid w:val="00CA2BFB"/>
    <w:rsid w:val="00CA2C46"/>
    <w:rsid w:val="00CA2EE8"/>
    <w:rsid w:val="00CA3167"/>
    <w:rsid w:val="00CA34E7"/>
    <w:rsid w:val="00CA456E"/>
    <w:rsid w:val="00CA46D4"/>
    <w:rsid w:val="00CA475A"/>
    <w:rsid w:val="00CA5F6B"/>
    <w:rsid w:val="00CA6002"/>
    <w:rsid w:val="00CA7007"/>
    <w:rsid w:val="00CA78F2"/>
    <w:rsid w:val="00CB0276"/>
    <w:rsid w:val="00CB0605"/>
    <w:rsid w:val="00CB0ACD"/>
    <w:rsid w:val="00CB138E"/>
    <w:rsid w:val="00CB1BBF"/>
    <w:rsid w:val="00CB1DEA"/>
    <w:rsid w:val="00CB1F38"/>
    <w:rsid w:val="00CB22AC"/>
    <w:rsid w:val="00CB24F1"/>
    <w:rsid w:val="00CB3CA8"/>
    <w:rsid w:val="00CB44D1"/>
    <w:rsid w:val="00CB4583"/>
    <w:rsid w:val="00CB5DE5"/>
    <w:rsid w:val="00CB6CEE"/>
    <w:rsid w:val="00CB6E58"/>
    <w:rsid w:val="00CB6FCF"/>
    <w:rsid w:val="00CB74D3"/>
    <w:rsid w:val="00CB7B5D"/>
    <w:rsid w:val="00CB7D54"/>
    <w:rsid w:val="00CC055E"/>
    <w:rsid w:val="00CC0C0B"/>
    <w:rsid w:val="00CC13A9"/>
    <w:rsid w:val="00CC1526"/>
    <w:rsid w:val="00CC2B31"/>
    <w:rsid w:val="00CC34F9"/>
    <w:rsid w:val="00CC414D"/>
    <w:rsid w:val="00CC56CD"/>
    <w:rsid w:val="00CC58D2"/>
    <w:rsid w:val="00CC5DAB"/>
    <w:rsid w:val="00CC5F70"/>
    <w:rsid w:val="00CC62DD"/>
    <w:rsid w:val="00CC649A"/>
    <w:rsid w:val="00CC6923"/>
    <w:rsid w:val="00CC69C3"/>
    <w:rsid w:val="00CC6C49"/>
    <w:rsid w:val="00CC6E3D"/>
    <w:rsid w:val="00CC7D25"/>
    <w:rsid w:val="00CD0132"/>
    <w:rsid w:val="00CD05A6"/>
    <w:rsid w:val="00CD18DA"/>
    <w:rsid w:val="00CD27D9"/>
    <w:rsid w:val="00CD3B77"/>
    <w:rsid w:val="00CD45EC"/>
    <w:rsid w:val="00CD4804"/>
    <w:rsid w:val="00CD4AF1"/>
    <w:rsid w:val="00CD5A08"/>
    <w:rsid w:val="00CD5F4F"/>
    <w:rsid w:val="00CD61C3"/>
    <w:rsid w:val="00CD6890"/>
    <w:rsid w:val="00CD6D9B"/>
    <w:rsid w:val="00CD71D5"/>
    <w:rsid w:val="00CD777F"/>
    <w:rsid w:val="00CE0064"/>
    <w:rsid w:val="00CE0D4F"/>
    <w:rsid w:val="00CE0FF4"/>
    <w:rsid w:val="00CE1AA5"/>
    <w:rsid w:val="00CE1F08"/>
    <w:rsid w:val="00CE21C0"/>
    <w:rsid w:val="00CE265D"/>
    <w:rsid w:val="00CE3550"/>
    <w:rsid w:val="00CE3765"/>
    <w:rsid w:val="00CE3E78"/>
    <w:rsid w:val="00CE4173"/>
    <w:rsid w:val="00CE4A45"/>
    <w:rsid w:val="00CE4C63"/>
    <w:rsid w:val="00CE4CD7"/>
    <w:rsid w:val="00CE4D9E"/>
    <w:rsid w:val="00CE5252"/>
    <w:rsid w:val="00CE55B0"/>
    <w:rsid w:val="00CE5A51"/>
    <w:rsid w:val="00CE5B58"/>
    <w:rsid w:val="00CE5B5A"/>
    <w:rsid w:val="00CE6D4F"/>
    <w:rsid w:val="00CE6DBD"/>
    <w:rsid w:val="00CE6F6E"/>
    <w:rsid w:val="00CF0A2F"/>
    <w:rsid w:val="00CF0E00"/>
    <w:rsid w:val="00CF0E4F"/>
    <w:rsid w:val="00CF197E"/>
    <w:rsid w:val="00CF19FC"/>
    <w:rsid w:val="00CF2065"/>
    <w:rsid w:val="00CF29BD"/>
    <w:rsid w:val="00CF37FA"/>
    <w:rsid w:val="00CF42C9"/>
    <w:rsid w:val="00CF4867"/>
    <w:rsid w:val="00CF4901"/>
    <w:rsid w:val="00CF4B43"/>
    <w:rsid w:val="00CF5A7C"/>
    <w:rsid w:val="00CF61DB"/>
    <w:rsid w:val="00CF685B"/>
    <w:rsid w:val="00CF6A78"/>
    <w:rsid w:val="00CF6E7C"/>
    <w:rsid w:val="00CF6EA1"/>
    <w:rsid w:val="00CF729D"/>
    <w:rsid w:val="00CF74C1"/>
    <w:rsid w:val="00CF7923"/>
    <w:rsid w:val="00CF79B3"/>
    <w:rsid w:val="00CF7A81"/>
    <w:rsid w:val="00CF7D3C"/>
    <w:rsid w:val="00D0189F"/>
    <w:rsid w:val="00D02013"/>
    <w:rsid w:val="00D0305C"/>
    <w:rsid w:val="00D031D2"/>
    <w:rsid w:val="00D041A6"/>
    <w:rsid w:val="00D06207"/>
    <w:rsid w:val="00D068D1"/>
    <w:rsid w:val="00D0770E"/>
    <w:rsid w:val="00D078FD"/>
    <w:rsid w:val="00D07A9C"/>
    <w:rsid w:val="00D07FDB"/>
    <w:rsid w:val="00D10620"/>
    <w:rsid w:val="00D10A51"/>
    <w:rsid w:val="00D11444"/>
    <w:rsid w:val="00D12187"/>
    <w:rsid w:val="00D12346"/>
    <w:rsid w:val="00D125E3"/>
    <w:rsid w:val="00D12D37"/>
    <w:rsid w:val="00D13063"/>
    <w:rsid w:val="00D13175"/>
    <w:rsid w:val="00D13372"/>
    <w:rsid w:val="00D13691"/>
    <w:rsid w:val="00D13902"/>
    <w:rsid w:val="00D13D21"/>
    <w:rsid w:val="00D14492"/>
    <w:rsid w:val="00D144FE"/>
    <w:rsid w:val="00D148D6"/>
    <w:rsid w:val="00D15168"/>
    <w:rsid w:val="00D156F3"/>
    <w:rsid w:val="00D15980"/>
    <w:rsid w:val="00D16926"/>
    <w:rsid w:val="00D17436"/>
    <w:rsid w:val="00D17A70"/>
    <w:rsid w:val="00D17FF8"/>
    <w:rsid w:val="00D211DE"/>
    <w:rsid w:val="00D216C8"/>
    <w:rsid w:val="00D21A0F"/>
    <w:rsid w:val="00D22259"/>
    <w:rsid w:val="00D22C5D"/>
    <w:rsid w:val="00D24227"/>
    <w:rsid w:val="00D2432C"/>
    <w:rsid w:val="00D24547"/>
    <w:rsid w:val="00D250AF"/>
    <w:rsid w:val="00D25293"/>
    <w:rsid w:val="00D253EE"/>
    <w:rsid w:val="00D2656C"/>
    <w:rsid w:val="00D26B2F"/>
    <w:rsid w:val="00D30506"/>
    <w:rsid w:val="00D30786"/>
    <w:rsid w:val="00D31780"/>
    <w:rsid w:val="00D31927"/>
    <w:rsid w:val="00D319FA"/>
    <w:rsid w:val="00D32D4B"/>
    <w:rsid w:val="00D33114"/>
    <w:rsid w:val="00D33FAE"/>
    <w:rsid w:val="00D3410E"/>
    <w:rsid w:val="00D34B3B"/>
    <w:rsid w:val="00D35221"/>
    <w:rsid w:val="00D3524B"/>
    <w:rsid w:val="00D3551D"/>
    <w:rsid w:val="00D35588"/>
    <w:rsid w:val="00D35669"/>
    <w:rsid w:val="00D36214"/>
    <w:rsid w:val="00D374FD"/>
    <w:rsid w:val="00D375ED"/>
    <w:rsid w:val="00D37D11"/>
    <w:rsid w:val="00D40043"/>
    <w:rsid w:val="00D4064F"/>
    <w:rsid w:val="00D40ABA"/>
    <w:rsid w:val="00D40E5A"/>
    <w:rsid w:val="00D4169D"/>
    <w:rsid w:val="00D4196A"/>
    <w:rsid w:val="00D42088"/>
    <w:rsid w:val="00D42659"/>
    <w:rsid w:val="00D42BC6"/>
    <w:rsid w:val="00D42FA3"/>
    <w:rsid w:val="00D431F4"/>
    <w:rsid w:val="00D432F3"/>
    <w:rsid w:val="00D438D2"/>
    <w:rsid w:val="00D43F82"/>
    <w:rsid w:val="00D440C8"/>
    <w:rsid w:val="00D4446C"/>
    <w:rsid w:val="00D44476"/>
    <w:rsid w:val="00D448BF"/>
    <w:rsid w:val="00D4580C"/>
    <w:rsid w:val="00D45877"/>
    <w:rsid w:val="00D45D5A"/>
    <w:rsid w:val="00D45E6B"/>
    <w:rsid w:val="00D45F7F"/>
    <w:rsid w:val="00D463DC"/>
    <w:rsid w:val="00D472EA"/>
    <w:rsid w:val="00D47DDE"/>
    <w:rsid w:val="00D5008D"/>
    <w:rsid w:val="00D50217"/>
    <w:rsid w:val="00D50449"/>
    <w:rsid w:val="00D506DB"/>
    <w:rsid w:val="00D5080A"/>
    <w:rsid w:val="00D5098A"/>
    <w:rsid w:val="00D50BCB"/>
    <w:rsid w:val="00D51277"/>
    <w:rsid w:val="00D5202D"/>
    <w:rsid w:val="00D52442"/>
    <w:rsid w:val="00D524F0"/>
    <w:rsid w:val="00D5252D"/>
    <w:rsid w:val="00D52D74"/>
    <w:rsid w:val="00D52EF6"/>
    <w:rsid w:val="00D52F1D"/>
    <w:rsid w:val="00D53047"/>
    <w:rsid w:val="00D53D93"/>
    <w:rsid w:val="00D53DB6"/>
    <w:rsid w:val="00D5402C"/>
    <w:rsid w:val="00D5478E"/>
    <w:rsid w:val="00D54811"/>
    <w:rsid w:val="00D54DDA"/>
    <w:rsid w:val="00D54E3A"/>
    <w:rsid w:val="00D550E1"/>
    <w:rsid w:val="00D55586"/>
    <w:rsid w:val="00D55624"/>
    <w:rsid w:val="00D5617E"/>
    <w:rsid w:val="00D565B4"/>
    <w:rsid w:val="00D5661A"/>
    <w:rsid w:val="00D56995"/>
    <w:rsid w:val="00D56A09"/>
    <w:rsid w:val="00D573DA"/>
    <w:rsid w:val="00D57A89"/>
    <w:rsid w:val="00D60267"/>
    <w:rsid w:val="00D603D7"/>
    <w:rsid w:val="00D60713"/>
    <w:rsid w:val="00D60AD3"/>
    <w:rsid w:val="00D60BCF"/>
    <w:rsid w:val="00D6136F"/>
    <w:rsid w:val="00D61682"/>
    <w:rsid w:val="00D617EA"/>
    <w:rsid w:val="00D6187E"/>
    <w:rsid w:val="00D621DC"/>
    <w:rsid w:val="00D62367"/>
    <w:rsid w:val="00D624ED"/>
    <w:rsid w:val="00D62677"/>
    <w:rsid w:val="00D62C03"/>
    <w:rsid w:val="00D62E36"/>
    <w:rsid w:val="00D63115"/>
    <w:rsid w:val="00D63733"/>
    <w:rsid w:val="00D63990"/>
    <w:rsid w:val="00D63BB8"/>
    <w:rsid w:val="00D63CF4"/>
    <w:rsid w:val="00D650A0"/>
    <w:rsid w:val="00D652AE"/>
    <w:rsid w:val="00D65529"/>
    <w:rsid w:val="00D655A9"/>
    <w:rsid w:val="00D65813"/>
    <w:rsid w:val="00D65B5E"/>
    <w:rsid w:val="00D6698F"/>
    <w:rsid w:val="00D66AD0"/>
    <w:rsid w:val="00D66D63"/>
    <w:rsid w:val="00D67279"/>
    <w:rsid w:val="00D674B3"/>
    <w:rsid w:val="00D67A11"/>
    <w:rsid w:val="00D67BAF"/>
    <w:rsid w:val="00D70AA4"/>
    <w:rsid w:val="00D70DD2"/>
    <w:rsid w:val="00D71062"/>
    <w:rsid w:val="00D7167A"/>
    <w:rsid w:val="00D71BF5"/>
    <w:rsid w:val="00D726E3"/>
    <w:rsid w:val="00D72DE4"/>
    <w:rsid w:val="00D73291"/>
    <w:rsid w:val="00D734DC"/>
    <w:rsid w:val="00D73537"/>
    <w:rsid w:val="00D740D5"/>
    <w:rsid w:val="00D7413F"/>
    <w:rsid w:val="00D75EB3"/>
    <w:rsid w:val="00D764AF"/>
    <w:rsid w:val="00D76985"/>
    <w:rsid w:val="00D7759C"/>
    <w:rsid w:val="00D77CD7"/>
    <w:rsid w:val="00D77DE8"/>
    <w:rsid w:val="00D80373"/>
    <w:rsid w:val="00D8068E"/>
    <w:rsid w:val="00D80917"/>
    <w:rsid w:val="00D813BE"/>
    <w:rsid w:val="00D820CD"/>
    <w:rsid w:val="00D822FF"/>
    <w:rsid w:val="00D82C4E"/>
    <w:rsid w:val="00D83D73"/>
    <w:rsid w:val="00D8441F"/>
    <w:rsid w:val="00D84D4F"/>
    <w:rsid w:val="00D84D9A"/>
    <w:rsid w:val="00D85DF2"/>
    <w:rsid w:val="00D85EA2"/>
    <w:rsid w:val="00D861DF"/>
    <w:rsid w:val="00D864F7"/>
    <w:rsid w:val="00D87112"/>
    <w:rsid w:val="00D8769A"/>
    <w:rsid w:val="00D87793"/>
    <w:rsid w:val="00D87B7C"/>
    <w:rsid w:val="00D87BAB"/>
    <w:rsid w:val="00D90055"/>
    <w:rsid w:val="00D9175C"/>
    <w:rsid w:val="00D923F1"/>
    <w:rsid w:val="00D93462"/>
    <w:rsid w:val="00D93590"/>
    <w:rsid w:val="00D935C1"/>
    <w:rsid w:val="00D9496A"/>
    <w:rsid w:val="00D952A0"/>
    <w:rsid w:val="00D9574A"/>
    <w:rsid w:val="00D95BDD"/>
    <w:rsid w:val="00D95F9E"/>
    <w:rsid w:val="00D96210"/>
    <w:rsid w:val="00D964E4"/>
    <w:rsid w:val="00D9680B"/>
    <w:rsid w:val="00D96CA1"/>
    <w:rsid w:val="00D971EC"/>
    <w:rsid w:val="00D97757"/>
    <w:rsid w:val="00D97EA7"/>
    <w:rsid w:val="00DA080E"/>
    <w:rsid w:val="00DA0BEA"/>
    <w:rsid w:val="00DA0DC0"/>
    <w:rsid w:val="00DA0FD9"/>
    <w:rsid w:val="00DA1199"/>
    <w:rsid w:val="00DA11F6"/>
    <w:rsid w:val="00DA1318"/>
    <w:rsid w:val="00DA2329"/>
    <w:rsid w:val="00DA23C4"/>
    <w:rsid w:val="00DA25CC"/>
    <w:rsid w:val="00DA2693"/>
    <w:rsid w:val="00DA297C"/>
    <w:rsid w:val="00DA2D97"/>
    <w:rsid w:val="00DA4627"/>
    <w:rsid w:val="00DA4651"/>
    <w:rsid w:val="00DA4CA5"/>
    <w:rsid w:val="00DA4E1C"/>
    <w:rsid w:val="00DA4EC2"/>
    <w:rsid w:val="00DA5713"/>
    <w:rsid w:val="00DA633C"/>
    <w:rsid w:val="00DA701B"/>
    <w:rsid w:val="00DA766E"/>
    <w:rsid w:val="00DB0711"/>
    <w:rsid w:val="00DB0C67"/>
    <w:rsid w:val="00DB0ECE"/>
    <w:rsid w:val="00DB12CA"/>
    <w:rsid w:val="00DB1515"/>
    <w:rsid w:val="00DB1886"/>
    <w:rsid w:val="00DB1F5B"/>
    <w:rsid w:val="00DB2504"/>
    <w:rsid w:val="00DB2B46"/>
    <w:rsid w:val="00DB2F68"/>
    <w:rsid w:val="00DB33DB"/>
    <w:rsid w:val="00DB4062"/>
    <w:rsid w:val="00DB4569"/>
    <w:rsid w:val="00DB527E"/>
    <w:rsid w:val="00DB616C"/>
    <w:rsid w:val="00DB6641"/>
    <w:rsid w:val="00DB6676"/>
    <w:rsid w:val="00DB6C8D"/>
    <w:rsid w:val="00DB6F7F"/>
    <w:rsid w:val="00DB7003"/>
    <w:rsid w:val="00DB7270"/>
    <w:rsid w:val="00DB735E"/>
    <w:rsid w:val="00DB7B5D"/>
    <w:rsid w:val="00DB7B73"/>
    <w:rsid w:val="00DC0283"/>
    <w:rsid w:val="00DC0AAE"/>
    <w:rsid w:val="00DC0F2C"/>
    <w:rsid w:val="00DC13EE"/>
    <w:rsid w:val="00DC15E1"/>
    <w:rsid w:val="00DC17A9"/>
    <w:rsid w:val="00DC18FF"/>
    <w:rsid w:val="00DC1A95"/>
    <w:rsid w:val="00DC357C"/>
    <w:rsid w:val="00DC3C15"/>
    <w:rsid w:val="00DC3CAA"/>
    <w:rsid w:val="00DC43B7"/>
    <w:rsid w:val="00DC49F7"/>
    <w:rsid w:val="00DC5474"/>
    <w:rsid w:val="00DC6554"/>
    <w:rsid w:val="00DC6CF0"/>
    <w:rsid w:val="00DC6FD8"/>
    <w:rsid w:val="00DC740C"/>
    <w:rsid w:val="00DC7C7A"/>
    <w:rsid w:val="00DD04F7"/>
    <w:rsid w:val="00DD0C16"/>
    <w:rsid w:val="00DD18B2"/>
    <w:rsid w:val="00DD253C"/>
    <w:rsid w:val="00DD2662"/>
    <w:rsid w:val="00DD35BE"/>
    <w:rsid w:val="00DD5703"/>
    <w:rsid w:val="00DD5878"/>
    <w:rsid w:val="00DD59D2"/>
    <w:rsid w:val="00DD5ECD"/>
    <w:rsid w:val="00DD5FC0"/>
    <w:rsid w:val="00DD64B6"/>
    <w:rsid w:val="00DD7172"/>
    <w:rsid w:val="00DD7853"/>
    <w:rsid w:val="00DD7D52"/>
    <w:rsid w:val="00DE044C"/>
    <w:rsid w:val="00DE1D9C"/>
    <w:rsid w:val="00DE20A1"/>
    <w:rsid w:val="00DE2284"/>
    <w:rsid w:val="00DE2C62"/>
    <w:rsid w:val="00DE2E66"/>
    <w:rsid w:val="00DE30B7"/>
    <w:rsid w:val="00DE3238"/>
    <w:rsid w:val="00DE36E1"/>
    <w:rsid w:val="00DE3738"/>
    <w:rsid w:val="00DE3766"/>
    <w:rsid w:val="00DE4B05"/>
    <w:rsid w:val="00DE4C10"/>
    <w:rsid w:val="00DE4E16"/>
    <w:rsid w:val="00DE53D2"/>
    <w:rsid w:val="00DE684F"/>
    <w:rsid w:val="00DE6BE8"/>
    <w:rsid w:val="00DE6DCC"/>
    <w:rsid w:val="00DE75BC"/>
    <w:rsid w:val="00DF0115"/>
    <w:rsid w:val="00DF02DF"/>
    <w:rsid w:val="00DF05A8"/>
    <w:rsid w:val="00DF0894"/>
    <w:rsid w:val="00DF0D10"/>
    <w:rsid w:val="00DF1243"/>
    <w:rsid w:val="00DF1F0B"/>
    <w:rsid w:val="00DF228F"/>
    <w:rsid w:val="00DF24A7"/>
    <w:rsid w:val="00DF2806"/>
    <w:rsid w:val="00DF2CAC"/>
    <w:rsid w:val="00DF2F5A"/>
    <w:rsid w:val="00DF2FA4"/>
    <w:rsid w:val="00DF3911"/>
    <w:rsid w:val="00DF3B6E"/>
    <w:rsid w:val="00DF3CFC"/>
    <w:rsid w:val="00DF3F00"/>
    <w:rsid w:val="00DF52C1"/>
    <w:rsid w:val="00DF595D"/>
    <w:rsid w:val="00DF6214"/>
    <w:rsid w:val="00DF771D"/>
    <w:rsid w:val="00DF775E"/>
    <w:rsid w:val="00E00626"/>
    <w:rsid w:val="00E00DC1"/>
    <w:rsid w:val="00E00DDD"/>
    <w:rsid w:val="00E01071"/>
    <w:rsid w:val="00E01196"/>
    <w:rsid w:val="00E02A80"/>
    <w:rsid w:val="00E0315A"/>
    <w:rsid w:val="00E03553"/>
    <w:rsid w:val="00E03A2D"/>
    <w:rsid w:val="00E03BCB"/>
    <w:rsid w:val="00E04662"/>
    <w:rsid w:val="00E04676"/>
    <w:rsid w:val="00E04CFB"/>
    <w:rsid w:val="00E04F90"/>
    <w:rsid w:val="00E05A43"/>
    <w:rsid w:val="00E05B77"/>
    <w:rsid w:val="00E068DC"/>
    <w:rsid w:val="00E102CE"/>
    <w:rsid w:val="00E1067D"/>
    <w:rsid w:val="00E10F3A"/>
    <w:rsid w:val="00E1190B"/>
    <w:rsid w:val="00E11DC1"/>
    <w:rsid w:val="00E120B3"/>
    <w:rsid w:val="00E12147"/>
    <w:rsid w:val="00E12889"/>
    <w:rsid w:val="00E132D2"/>
    <w:rsid w:val="00E1390E"/>
    <w:rsid w:val="00E13BFB"/>
    <w:rsid w:val="00E1409D"/>
    <w:rsid w:val="00E148D1"/>
    <w:rsid w:val="00E152C2"/>
    <w:rsid w:val="00E15684"/>
    <w:rsid w:val="00E156D1"/>
    <w:rsid w:val="00E1598D"/>
    <w:rsid w:val="00E15DE1"/>
    <w:rsid w:val="00E1613B"/>
    <w:rsid w:val="00E16193"/>
    <w:rsid w:val="00E16514"/>
    <w:rsid w:val="00E169E9"/>
    <w:rsid w:val="00E16B5F"/>
    <w:rsid w:val="00E16BA1"/>
    <w:rsid w:val="00E16CE6"/>
    <w:rsid w:val="00E16E4F"/>
    <w:rsid w:val="00E17B62"/>
    <w:rsid w:val="00E2046D"/>
    <w:rsid w:val="00E204A4"/>
    <w:rsid w:val="00E20AC9"/>
    <w:rsid w:val="00E20C88"/>
    <w:rsid w:val="00E211E9"/>
    <w:rsid w:val="00E227C0"/>
    <w:rsid w:val="00E229F8"/>
    <w:rsid w:val="00E22C3A"/>
    <w:rsid w:val="00E2319B"/>
    <w:rsid w:val="00E23632"/>
    <w:rsid w:val="00E23D5E"/>
    <w:rsid w:val="00E249DC"/>
    <w:rsid w:val="00E24AF6"/>
    <w:rsid w:val="00E24B0D"/>
    <w:rsid w:val="00E25334"/>
    <w:rsid w:val="00E25649"/>
    <w:rsid w:val="00E258D3"/>
    <w:rsid w:val="00E25F4C"/>
    <w:rsid w:val="00E262E0"/>
    <w:rsid w:val="00E27081"/>
    <w:rsid w:val="00E270EF"/>
    <w:rsid w:val="00E274CE"/>
    <w:rsid w:val="00E275D4"/>
    <w:rsid w:val="00E2773A"/>
    <w:rsid w:val="00E27C38"/>
    <w:rsid w:val="00E30A62"/>
    <w:rsid w:val="00E30B68"/>
    <w:rsid w:val="00E3269D"/>
    <w:rsid w:val="00E32D0E"/>
    <w:rsid w:val="00E335AD"/>
    <w:rsid w:val="00E3389A"/>
    <w:rsid w:val="00E339B3"/>
    <w:rsid w:val="00E346C4"/>
    <w:rsid w:val="00E347E4"/>
    <w:rsid w:val="00E34902"/>
    <w:rsid w:val="00E34CFB"/>
    <w:rsid w:val="00E34D31"/>
    <w:rsid w:val="00E352AF"/>
    <w:rsid w:val="00E35400"/>
    <w:rsid w:val="00E356B5"/>
    <w:rsid w:val="00E36AD7"/>
    <w:rsid w:val="00E372E3"/>
    <w:rsid w:val="00E37B2F"/>
    <w:rsid w:val="00E4060A"/>
    <w:rsid w:val="00E40B14"/>
    <w:rsid w:val="00E40D99"/>
    <w:rsid w:val="00E41418"/>
    <w:rsid w:val="00E41964"/>
    <w:rsid w:val="00E41B49"/>
    <w:rsid w:val="00E41DA7"/>
    <w:rsid w:val="00E41F24"/>
    <w:rsid w:val="00E43240"/>
    <w:rsid w:val="00E441CD"/>
    <w:rsid w:val="00E441F3"/>
    <w:rsid w:val="00E44D75"/>
    <w:rsid w:val="00E44FC8"/>
    <w:rsid w:val="00E45108"/>
    <w:rsid w:val="00E45325"/>
    <w:rsid w:val="00E4606C"/>
    <w:rsid w:val="00E460FC"/>
    <w:rsid w:val="00E46325"/>
    <w:rsid w:val="00E4686C"/>
    <w:rsid w:val="00E46931"/>
    <w:rsid w:val="00E46AB9"/>
    <w:rsid w:val="00E46B73"/>
    <w:rsid w:val="00E47F57"/>
    <w:rsid w:val="00E50277"/>
    <w:rsid w:val="00E50536"/>
    <w:rsid w:val="00E50881"/>
    <w:rsid w:val="00E50F6E"/>
    <w:rsid w:val="00E514D1"/>
    <w:rsid w:val="00E51BAB"/>
    <w:rsid w:val="00E52AC5"/>
    <w:rsid w:val="00E53522"/>
    <w:rsid w:val="00E53C61"/>
    <w:rsid w:val="00E53DED"/>
    <w:rsid w:val="00E54699"/>
    <w:rsid w:val="00E54AE3"/>
    <w:rsid w:val="00E54B09"/>
    <w:rsid w:val="00E54B92"/>
    <w:rsid w:val="00E54E80"/>
    <w:rsid w:val="00E556BC"/>
    <w:rsid w:val="00E55B54"/>
    <w:rsid w:val="00E55B64"/>
    <w:rsid w:val="00E55E60"/>
    <w:rsid w:val="00E5624A"/>
    <w:rsid w:val="00E56344"/>
    <w:rsid w:val="00E56EFD"/>
    <w:rsid w:val="00E57B53"/>
    <w:rsid w:val="00E60ECF"/>
    <w:rsid w:val="00E60F7A"/>
    <w:rsid w:val="00E60F80"/>
    <w:rsid w:val="00E61522"/>
    <w:rsid w:val="00E61EDE"/>
    <w:rsid w:val="00E61FEE"/>
    <w:rsid w:val="00E62A3B"/>
    <w:rsid w:val="00E6355C"/>
    <w:rsid w:val="00E63AA4"/>
    <w:rsid w:val="00E640F3"/>
    <w:rsid w:val="00E645ED"/>
    <w:rsid w:val="00E64700"/>
    <w:rsid w:val="00E648D4"/>
    <w:rsid w:val="00E64B34"/>
    <w:rsid w:val="00E64EED"/>
    <w:rsid w:val="00E65ABD"/>
    <w:rsid w:val="00E65C88"/>
    <w:rsid w:val="00E65CE0"/>
    <w:rsid w:val="00E6656A"/>
    <w:rsid w:val="00E665FE"/>
    <w:rsid w:val="00E66A0D"/>
    <w:rsid w:val="00E67A08"/>
    <w:rsid w:val="00E67A31"/>
    <w:rsid w:val="00E67A66"/>
    <w:rsid w:val="00E70620"/>
    <w:rsid w:val="00E715C7"/>
    <w:rsid w:val="00E71FEA"/>
    <w:rsid w:val="00E72159"/>
    <w:rsid w:val="00E72262"/>
    <w:rsid w:val="00E72C1E"/>
    <w:rsid w:val="00E748C6"/>
    <w:rsid w:val="00E7500D"/>
    <w:rsid w:val="00E75C0E"/>
    <w:rsid w:val="00E75C70"/>
    <w:rsid w:val="00E760F7"/>
    <w:rsid w:val="00E76433"/>
    <w:rsid w:val="00E7688F"/>
    <w:rsid w:val="00E76962"/>
    <w:rsid w:val="00E76989"/>
    <w:rsid w:val="00E76D2F"/>
    <w:rsid w:val="00E770CE"/>
    <w:rsid w:val="00E77A49"/>
    <w:rsid w:val="00E80191"/>
    <w:rsid w:val="00E8061C"/>
    <w:rsid w:val="00E8071D"/>
    <w:rsid w:val="00E816CB"/>
    <w:rsid w:val="00E81C98"/>
    <w:rsid w:val="00E822C8"/>
    <w:rsid w:val="00E823FC"/>
    <w:rsid w:val="00E82E75"/>
    <w:rsid w:val="00E82FBC"/>
    <w:rsid w:val="00E83EC4"/>
    <w:rsid w:val="00E8478C"/>
    <w:rsid w:val="00E8577F"/>
    <w:rsid w:val="00E857CD"/>
    <w:rsid w:val="00E86A06"/>
    <w:rsid w:val="00E87273"/>
    <w:rsid w:val="00E87526"/>
    <w:rsid w:val="00E87EAD"/>
    <w:rsid w:val="00E92533"/>
    <w:rsid w:val="00E92AD8"/>
    <w:rsid w:val="00E93063"/>
    <w:rsid w:val="00E95367"/>
    <w:rsid w:val="00E95B94"/>
    <w:rsid w:val="00E962A9"/>
    <w:rsid w:val="00E96858"/>
    <w:rsid w:val="00E968C4"/>
    <w:rsid w:val="00E969C1"/>
    <w:rsid w:val="00E96BF4"/>
    <w:rsid w:val="00E97C8D"/>
    <w:rsid w:val="00E97F30"/>
    <w:rsid w:val="00EA0203"/>
    <w:rsid w:val="00EA0D7B"/>
    <w:rsid w:val="00EA0E3C"/>
    <w:rsid w:val="00EA1044"/>
    <w:rsid w:val="00EA229C"/>
    <w:rsid w:val="00EA2995"/>
    <w:rsid w:val="00EA38FA"/>
    <w:rsid w:val="00EA3D0A"/>
    <w:rsid w:val="00EA4165"/>
    <w:rsid w:val="00EA41B8"/>
    <w:rsid w:val="00EA42CC"/>
    <w:rsid w:val="00EA434F"/>
    <w:rsid w:val="00EA4ACC"/>
    <w:rsid w:val="00EA4B55"/>
    <w:rsid w:val="00EA4CB7"/>
    <w:rsid w:val="00EA5BFC"/>
    <w:rsid w:val="00EA5FEC"/>
    <w:rsid w:val="00EA6798"/>
    <w:rsid w:val="00EA6AFF"/>
    <w:rsid w:val="00EA6C31"/>
    <w:rsid w:val="00EA6DF1"/>
    <w:rsid w:val="00EA708E"/>
    <w:rsid w:val="00EA7305"/>
    <w:rsid w:val="00EB047E"/>
    <w:rsid w:val="00EB05F7"/>
    <w:rsid w:val="00EB1132"/>
    <w:rsid w:val="00EB2064"/>
    <w:rsid w:val="00EB2B86"/>
    <w:rsid w:val="00EB2D9A"/>
    <w:rsid w:val="00EB2F20"/>
    <w:rsid w:val="00EB3456"/>
    <w:rsid w:val="00EB3584"/>
    <w:rsid w:val="00EB42B1"/>
    <w:rsid w:val="00EB4436"/>
    <w:rsid w:val="00EB556E"/>
    <w:rsid w:val="00EB5640"/>
    <w:rsid w:val="00EB6EFD"/>
    <w:rsid w:val="00EB78AB"/>
    <w:rsid w:val="00EB7C86"/>
    <w:rsid w:val="00EC00A1"/>
    <w:rsid w:val="00EC09AA"/>
    <w:rsid w:val="00EC0C35"/>
    <w:rsid w:val="00EC0FF9"/>
    <w:rsid w:val="00EC10D7"/>
    <w:rsid w:val="00EC2775"/>
    <w:rsid w:val="00EC293C"/>
    <w:rsid w:val="00EC4168"/>
    <w:rsid w:val="00EC42AD"/>
    <w:rsid w:val="00EC5C0D"/>
    <w:rsid w:val="00EC5FD8"/>
    <w:rsid w:val="00EC6E5B"/>
    <w:rsid w:val="00EC717A"/>
    <w:rsid w:val="00EC758A"/>
    <w:rsid w:val="00EC7E58"/>
    <w:rsid w:val="00ED00E0"/>
    <w:rsid w:val="00ED0E3D"/>
    <w:rsid w:val="00ED1553"/>
    <w:rsid w:val="00ED1EC2"/>
    <w:rsid w:val="00ED2136"/>
    <w:rsid w:val="00ED2439"/>
    <w:rsid w:val="00ED282E"/>
    <w:rsid w:val="00ED3014"/>
    <w:rsid w:val="00ED301B"/>
    <w:rsid w:val="00ED367A"/>
    <w:rsid w:val="00ED369A"/>
    <w:rsid w:val="00ED3D9E"/>
    <w:rsid w:val="00ED4042"/>
    <w:rsid w:val="00ED44A7"/>
    <w:rsid w:val="00ED44F5"/>
    <w:rsid w:val="00ED4EA2"/>
    <w:rsid w:val="00ED4EFB"/>
    <w:rsid w:val="00ED5CAC"/>
    <w:rsid w:val="00ED613E"/>
    <w:rsid w:val="00ED6A3C"/>
    <w:rsid w:val="00ED6CE3"/>
    <w:rsid w:val="00ED720E"/>
    <w:rsid w:val="00ED75B9"/>
    <w:rsid w:val="00ED7BFB"/>
    <w:rsid w:val="00ED7C89"/>
    <w:rsid w:val="00ED7E95"/>
    <w:rsid w:val="00EE0265"/>
    <w:rsid w:val="00EE0B6A"/>
    <w:rsid w:val="00EE131F"/>
    <w:rsid w:val="00EE1887"/>
    <w:rsid w:val="00EE18E4"/>
    <w:rsid w:val="00EE1E26"/>
    <w:rsid w:val="00EE1E5E"/>
    <w:rsid w:val="00EE220C"/>
    <w:rsid w:val="00EE2A85"/>
    <w:rsid w:val="00EE33DA"/>
    <w:rsid w:val="00EE3956"/>
    <w:rsid w:val="00EE556B"/>
    <w:rsid w:val="00EE6AF5"/>
    <w:rsid w:val="00EE6B83"/>
    <w:rsid w:val="00EE744D"/>
    <w:rsid w:val="00EF04A8"/>
    <w:rsid w:val="00EF0B18"/>
    <w:rsid w:val="00EF11A8"/>
    <w:rsid w:val="00EF124C"/>
    <w:rsid w:val="00EF17AA"/>
    <w:rsid w:val="00EF2097"/>
    <w:rsid w:val="00EF261C"/>
    <w:rsid w:val="00EF382C"/>
    <w:rsid w:val="00EF40D2"/>
    <w:rsid w:val="00EF4580"/>
    <w:rsid w:val="00EF4710"/>
    <w:rsid w:val="00EF4DAA"/>
    <w:rsid w:val="00EF572C"/>
    <w:rsid w:val="00EF5CCE"/>
    <w:rsid w:val="00EF5D73"/>
    <w:rsid w:val="00EF5FD1"/>
    <w:rsid w:val="00EF6A17"/>
    <w:rsid w:val="00EF7BCA"/>
    <w:rsid w:val="00EF7DC0"/>
    <w:rsid w:val="00F0024D"/>
    <w:rsid w:val="00F002CF"/>
    <w:rsid w:val="00F01701"/>
    <w:rsid w:val="00F0194D"/>
    <w:rsid w:val="00F01F0C"/>
    <w:rsid w:val="00F02142"/>
    <w:rsid w:val="00F02BEB"/>
    <w:rsid w:val="00F02BFF"/>
    <w:rsid w:val="00F02C2C"/>
    <w:rsid w:val="00F02D5B"/>
    <w:rsid w:val="00F02F47"/>
    <w:rsid w:val="00F02FDF"/>
    <w:rsid w:val="00F04515"/>
    <w:rsid w:val="00F04E4D"/>
    <w:rsid w:val="00F04EF5"/>
    <w:rsid w:val="00F05520"/>
    <w:rsid w:val="00F0618D"/>
    <w:rsid w:val="00F065F9"/>
    <w:rsid w:val="00F066B7"/>
    <w:rsid w:val="00F06C07"/>
    <w:rsid w:val="00F06D05"/>
    <w:rsid w:val="00F071AE"/>
    <w:rsid w:val="00F07234"/>
    <w:rsid w:val="00F07C4D"/>
    <w:rsid w:val="00F1022B"/>
    <w:rsid w:val="00F117EF"/>
    <w:rsid w:val="00F1188A"/>
    <w:rsid w:val="00F11E3A"/>
    <w:rsid w:val="00F125B2"/>
    <w:rsid w:val="00F1266B"/>
    <w:rsid w:val="00F12BA1"/>
    <w:rsid w:val="00F131FB"/>
    <w:rsid w:val="00F1336A"/>
    <w:rsid w:val="00F133F0"/>
    <w:rsid w:val="00F13E77"/>
    <w:rsid w:val="00F14CB1"/>
    <w:rsid w:val="00F1539F"/>
    <w:rsid w:val="00F15B7C"/>
    <w:rsid w:val="00F163C8"/>
    <w:rsid w:val="00F172F6"/>
    <w:rsid w:val="00F17A3F"/>
    <w:rsid w:val="00F17AEC"/>
    <w:rsid w:val="00F203DA"/>
    <w:rsid w:val="00F20449"/>
    <w:rsid w:val="00F206E5"/>
    <w:rsid w:val="00F2078D"/>
    <w:rsid w:val="00F2109B"/>
    <w:rsid w:val="00F22D00"/>
    <w:rsid w:val="00F2336E"/>
    <w:rsid w:val="00F2363A"/>
    <w:rsid w:val="00F23A42"/>
    <w:rsid w:val="00F23F85"/>
    <w:rsid w:val="00F24405"/>
    <w:rsid w:val="00F24554"/>
    <w:rsid w:val="00F24693"/>
    <w:rsid w:val="00F246BD"/>
    <w:rsid w:val="00F24AC2"/>
    <w:rsid w:val="00F25064"/>
    <w:rsid w:val="00F2525B"/>
    <w:rsid w:val="00F256B1"/>
    <w:rsid w:val="00F25E28"/>
    <w:rsid w:val="00F263D7"/>
    <w:rsid w:val="00F267F1"/>
    <w:rsid w:val="00F2731D"/>
    <w:rsid w:val="00F274E7"/>
    <w:rsid w:val="00F27F6D"/>
    <w:rsid w:val="00F3017C"/>
    <w:rsid w:val="00F3023B"/>
    <w:rsid w:val="00F3084C"/>
    <w:rsid w:val="00F312CD"/>
    <w:rsid w:val="00F31401"/>
    <w:rsid w:val="00F31DDE"/>
    <w:rsid w:val="00F32894"/>
    <w:rsid w:val="00F32BD7"/>
    <w:rsid w:val="00F330DC"/>
    <w:rsid w:val="00F33C51"/>
    <w:rsid w:val="00F34201"/>
    <w:rsid w:val="00F34EB0"/>
    <w:rsid w:val="00F35409"/>
    <w:rsid w:val="00F355BA"/>
    <w:rsid w:val="00F35EFC"/>
    <w:rsid w:val="00F36D46"/>
    <w:rsid w:val="00F36EF4"/>
    <w:rsid w:val="00F37093"/>
    <w:rsid w:val="00F3714B"/>
    <w:rsid w:val="00F37729"/>
    <w:rsid w:val="00F379DE"/>
    <w:rsid w:val="00F402D3"/>
    <w:rsid w:val="00F4048C"/>
    <w:rsid w:val="00F406E1"/>
    <w:rsid w:val="00F40919"/>
    <w:rsid w:val="00F40A3C"/>
    <w:rsid w:val="00F413E5"/>
    <w:rsid w:val="00F4167B"/>
    <w:rsid w:val="00F41895"/>
    <w:rsid w:val="00F41EA6"/>
    <w:rsid w:val="00F42138"/>
    <w:rsid w:val="00F42246"/>
    <w:rsid w:val="00F4266F"/>
    <w:rsid w:val="00F42812"/>
    <w:rsid w:val="00F42AD7"/>
    <w:rsid w:val="00F42D52"/>
    <w:rsid w:val="00F442DE"/>
    <w:rsid w:val="00F448DA"/>
    <w:rsid w:val="00F45254"/>
    <w:rsid w:val="00F45422"/>
    <w:rsid w:val="00F455C0"/>
    <w:rsid w:val="00F46031"/>
    <w:rsid w:val="00F46ACC"/>
    <w:rsid w:val="00F471E6"/>
    <w:rsid w:val="00F47842"/>
    <w:rsid w:val="00F50983"/>
    <w:rsid w:val="00F5131B"/>
    <w:rsid w:val="00F51448"/>
    <w:rsid w:val="00F52AA0"/>
    <w:rsid w:val="00F53996"/>
    <w:rsid w:val="00F54240"/>
    <w:rsid w:val="00F543AB"/>
    <w:rsid w:val="00F54528"/>
    <w:rsid w:val="00F54C35"/>
    <w:rsid w:val="00F54C5F"/>
    <w:rsid w:val="00F5538D"/>
    <w:rsid w:val="00F556F6"/>
    <w:rsid w:val="00F558F7"/>
    <w:rsid w:val="00F56476"/>
    <w:rsid w:val="00F564E0"/>
    <w:rsid w:val="00F57584"/>
    <w:rsid w:val="00F57659"/>
    <w:rsid w:val="00F60803"/>
    <w:rsid w:val="00F60E3E"/>
    <w:rsid w:val="00F61773"/>
    <w:rsid w:val="00F61CD5"/>
    <w:rsid w:val="00F634F4"/>
    <w:rsid w:val="00F639E4"/>
    <w:rsid w:val="00F63CA0"/>
    <w:rsid w:val="00F63D21"/>
    <w:rsid w:val="00F63F21"/>
    <w:rsid w:val="00F64095"/>
    <w:rsid w:val="00F6451E"/>
    <w:rsid w:val="00F64639"/>
    <w:rsid w:val="00F6465A"/>
    <w:rsid w:val="00F6471C"/>
    <w:rsid w:val="00F64EDE"/>
    <w:rsid w:val="00F652B1"/>
    <w:rsid w:val="00F65349"/>
    <w:rsid w:val="00F653B8"/>
    <w:rsid w:val="00F665C0"/>
    <w:rsid w:val="00F668C3"/>
    <w:rsid w:val="00F668F3"/>
    <w:rsid w:val="00F66E02"/>
    <w:rsid w:val="00F70297"/>
    <w:rsid w:val="00F70976"/>
    <w:rsid w:val="00F70F0B"/>
    <w:rsid w:val="00F7133B"/>
    <w:rsid w:val="00F71421"/>
    <w:rsid w:val="00F7187F"/>
    <w:rsid w:val="00F71E83"/>
    <w:rsid w:val="00F73264"/>
    <w:rsid w:val="00F734E7"/>
    <w:rsid w:val="00F7395B"/>
    <w:rsid w:val="00F74018"/>
    <w:rsid w:val="00F743B1"/>
    <w:rsid w:val="00F7461F"/>
    <w:rsid w:val="00F74E97"/>
    <w:rsid w:val="00F75B78"/>
    <w:rsid w:val="00F75CD6"/>
    <w:rsid w:val="00F7641A"/>
    <w:rsid w:val="00F770ED"/>
    <w:rsid w:val="00F77AD1"/>
    <w:rsid w:val="00F77C36"/>
    <w:rsid w:val="00F77F50"/>
    <w:rsid w:val="00F806E9"/>
    <w:rsid w:val="00F80CC5"/>
    <w:rsid w:val="00F80E59"/>
    <w:rsid w:val="00F815C8"/>
    <w:rsid w:val="00F8160D"/>
    <w:rsid w:val="00F816DD"/>
    <w:rsid w:val="00F81CA1"/>
    <w:rsid w:val="00F82CDB"/>
    <w:rsid w:val="00F82F97"/>
    <w:rsid w:val="00F838AC"/>
    <w:rsid w:val="00F83B0F"/>
    <w:rsid w:val="00F83C07"/>
    <w:rsid w:val="00F84158"/>
    <w:rsid w:val="00F8438B"/>
    <w:rsid w:val="00F84411"/>
    <w:rsid w:val="00F84C6D"/>
    <w:rsid w:val="00F8503F"/>
    <w:rsid w:val="00F8543A"/>
    <w:rsid w:val="00F85B3E"/>
    <w:rsid w:val="00F86721"/>
    <w:rsid w:val="00F868ED"/>
    <w:rsid w:val="00F8731E"/>
    <w:rsid w:val="00F90007"/>
    <w:rsid w:val="00F901F1"/>
    <w:rsid w:val="00F90E14"/>
    <w:rsid w:val="00F90F2D"/>
    <w:rsid w:val="00F91617"/>
    <w:rsid w:val="00F921BD"/>
    <w:rsid w:val="00F925DD"/>
    <w:rsid w:val="00F92991"/>
    <w:rsid w:val="00F92AA2"/>
    <w:rsid w:val="00F92C9B"/>
    <w:rsid w:val="00F92E56"/>
    <w:rsid w:val="00F93FD6"/>
    <w:rsid w:val="00F94867"/>
    <w:rsid w:val="00F9573A"/>
    <w:rsid w:val="00F95D28"/>
    <w:rsid w:val="00F95D30"/>
    <w:rsid w:val="00F95E3F"/>
    <w:rsid w:val="00F9603D"/>
    <w:rsid w:val="00F968AB"/>
    <w:rsid w:val="00F96A56"/>
    <w:rsid w:val="00F96D14"/>
    <w:rsid w:val="00F97149"/>
    <w:rsid w:val="00F976C5"/>
    <w:rsid w:val="00FA04C0"/>
    <w:rsid w:val="00FA04CF"/>
    <w:rsid w:val="00FA09B3"/>
    <w:rsid w:val="00FA0D8A"/>
    <w:rsid w:val="00FA1782"/>
    <w:rsid w:val="00FA188A"/>
    <w:rsid w:val="00FA1E04"/>
    <w:rsid w:val="00FA2190"/>
    <w:rsid w:val="00FA278D"/>
    <w:rsid w:val="00FA2C21"/>
    <w:rsid w:val="00FA2FAE"/>
    <w:rsid w:val="00FA389E"/>
    <w:rsid w:val="00FA44C2"/>
    <w:rsid w:val="00FA460D"/>
    <w:rsid w:val="00FA5062"/>
    <w:rsid w:val="00FA5332"/>
    <w:rsid w:val="00FA53F6"/>
    <w:rsid w:val="00FA585E"/>
    <w:rsid w:val="00FA5876"/>
    <w:rsid w:val="00FA5D56"/>
    <w:rsid w:val="00FA60DD"/>
    <w:rsid w:val="00FA62A2"/>
    <w:rsid w:val="00FA66BF"/>
    <w:rsid w:val="00FA697D"/>
    <w:rsid w:val="00FA6C49"/>
    <w:rsid w:val="00FA70D4"/>
    <w:rsid w:val="00FA728A"/>
    <w:rsid w:val="00FA74C0"/>
    <w:rsid w:val="00FA7B48"/>
    <w:rsid w:val="00FA7F30"/>
    <w:rsid w:val="00FB06CE"/>
    <w:rsid w:val="00FB1568"/>
    <w:rsid w:val="00FB28FC"/>
    <w:rsid w:val="00FB2E03"/>
    <w:rsid w:val="00FB2EBC"/>
    <w:rsid w:val="00FB30ED"/>
    <w:rsid w:val="00FB3984"/>
    <w:rsid w:val="00FB53D9"/>
    <w:rsid w:val="00FB58F6"/>
    <w:rsid w:val="00FB703A"/>
    <w:rsid w:val="00FB72B9"/>
    <w:rsid w:val="00FB75D4"/>
    <w:rsid w:val="00FB7994"/>
    <w:rsid w:val="00FC0419"/>
    <w:rsid w:val="00FC06C6"/>
    <w:rsid w:val="00FC1748"/>
    <w:rsid w:val="00FC1CD3"/>
    <w:rsid w:val="00FC1FE7"/>
    <w:rsid w:val="00FC21CE"/>
    <w:rsid w:val="00FC2475"/>
    <w:rsid w:val="00FC24D4"/>
    <w:rsid w:val="00FC2877"/>
    <w:rsid w:val="00FC2A4D"/>
    <w:rsid w:val="00FC3006"/>
    <w:rsid w:val="00FC33CC"/>
    <w:rsid w:val="00FC3950"/>
    <w:rsid w:val="00FC47B7"/>
    <w:rsid w:val="00FC4D8A"/>
    <w:rsid w:val="00FC52EE"/>
    <w:rsid w:val="00FC5869"/>
    <w:rsid w:val="00FC64A2"/>
    <w:rsid w:val="00FC6A94"/>
    <w:rsid w:val="00FC6D76"/>
    <w:rsid w:val="00FC6FC2"/>
    <w:rsid w:val="00FD02F3"/>
    <w:rsid w:val="00FD050A"/>
    <w:rsid w:val="00FD07D9"/>
    <w:rsid w:val="00FD0D95"/>
    <w:rsid w:val="00FD1527"/>
    <w:rsid w:val="00FD1A20"/>
    <w:rsid w:val="00FD1D65"/>
    <w:rsid w:val="00FD23BF"/>
    <w:rsid w:val="00FD2A34"/>
    <w:rsid w:val="00FD2DA4"/>
    <w:rsid w:val="00FD3383"/>
    <w:rsid w:val="00FD3A5A"/>
    <w:rsid w:val="00FD3B75"/>
    <w:rsid w:val="00FD3C1F"/>
    <w:rsid w:val="00FD5146"/>
    <w:rsid w:val="00FD55D7"/>
    <w:rsid w:val="00FD5D93"/>
    <w:rsid w:val="00FD6A1C"/>
    <w:rsid w:val="00FD6B4E"/>
    <w:rsid w:val="00FD766D"/>
    <w:rsid w:val="00FD7D8C"/>
    <w:rsid w:val="00FE094F"/>
    <w:rsid w:val="00FE0D9A"/>
    <w:rsid w:val="00FE1A65"/>
    <w:rsid w:val="00FE2114"/>
    <w:rsid w:val="00FE2B01"/>
    <w:rsid w:val="00FE2F5F"/>
    <w:rsid w:val="00FE3360"/>
    <w:rsid w:val="00FE37D3"/>
    <w:rsid w:val="00FE4627"/>
    <w:rsid w:val="00FE47D4"/>
    <w:rsid w:val="00FE56DD"/>
    <w:rsid w:val="00FE64B7"/>
    <w:rsid w:val="00FE7013"/>
    <w:rsid w:val="00FE71F1"/>
    <w:rsid w:val="00FE7609"/>
    <w:rsid w:val="00FE7667"/>
    <w:rsid w:val="00FE7E69"/>
    <w:rsid w:val="00FE7F1B"/>
    <w:rsid w:val="00FF00EF"/>
    <w:rsid w:val="00FF082A"/>
    <w:rsid w:val="00FF0BA1"/>
    <w:rsid w:val="00FF0D52"/>
    <w:rsid w:val="00FF0F06"/>
    <w:rsid w:val="00FF1A23"/>
    <w:rsid w:val="00FF1D56"/>
    <w:rsid w:val="00FF288E"/>
    <w:rsid w:val="00FF3406"/>
    <w:rsid w:val="00FF3921"/>
    <w:rsid w:val="00FF4AAE"/>
    <w:rsid w:val="00FF4DB7"/>
    <w:rsid w:val="00FF55CE"/>
    <w:rsid w:val="00FF68B0"/>
    <w:rsid w:val="00FF6EFC"/>
    <w:rsid w:val="00FF763B"/>
    <w:rsid w:val="00FF7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4E44D3"/>
  <w15:docId w15:val="{FC3672E1-93B3-4489-A312-57D5A661C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414C"/>
    <w:rPr>
      <w:rFonts w:ascii="Tw Cen MT" w:eastAsia="Times New Roman" w:hAnsi="Tw Cen MT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EF40D2"/>
    <w:pPr>
      <w:keepNext/>
      <w:spacing w:before="240" w:after="60"/>
      <w:outlineLvl w:val="0"/>
    </w:pPr>
    <w:rPr>
      <w:rFonts w:ascii="Tw Cen MT Condensed" w:hAnsi="Tw Cen MT Condensed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F40D2"/>
    <w:pPr>
      <w:keepNext/>
      <w:spacing w:before="240" w:after="60"/>
      <w:outlineLvl w:val="1"/>
    </w:pPr>
    <w:rPr>
      <w:rFonts w:ascii="Tw Cen MT Condensed" w:hAnsi="Tw Cen MT Condensed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F40D2"/>
    <w:pPr>
      <w:keepNext/>
      <w:spacing w:before="240" w:after="60"/>
      <w:outlineLvl w:val="2"/>
    </w:pPr>
    <w:rPr>
      <w:rFonts w:ascii="Tw Cen MT Condensed" w:hAnsi="Tw Cen MT Condensed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EF40D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F40D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EF40D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EF40D2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nhideWhenUsed/>
    <w:qFormat/>
    <w:rsid w:val="00EF40D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F40D2"/>
    <w:pPr>
      <w:spacing w:before="240" w:after="60"/>
      <w:outlineLvl w:val="8"/>
    </w:pPr>
    <w:rPr>
      <w:rFonts w:ascii="Tw Cen MT Condensed" w:hAnsi="Tw Cen MT Condensed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F40D2"/>
    <w:rPr>
      <w:rFonts w:ascii="Tw Cen MT Condensed" w:eastAsia="Times New Roman" w:hAnsi="Tw Cen MT Condensed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F40D2"/>
    <w:rPr>
      <w:rFonts w:ascii="Tw Cen MT Condensed" w:eastAsia="Times New Roman" w:hAnsi="Tw Cen MT Condensed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EF40D2"/>
    <w:rPr>
      <w:rFonts w:ascii="Tw Cen MT Condensed" w:eastAsia="Times New Roman" w:hAnsi="Tw Cen MT Condensed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EF40D2"/>
    <w:rPr>
      <w:rFonts w:ascii="Tw Cen MT" w:eastAsia="Times New Roman" w:hAnsi="Tw Cen MT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EF40D2"/>
    <w:rPr>
      <w:rFonts w:ascii="Tw Cen MT" w:eastAsia="Times New Roman" w:hAnsi="Tw Cen MT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EF40D2"/>
    <w:rPr>
      <w:rFonts w:ascii="Tw Cen MT" w:eastAsia="Times New Roman" w:hAnsi="Tw Cen MT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rsid w:val="00EF40D2"/>
    <w:rPr>
      <w:rFonts w:ascii="Tw Cen MT" w:eastAsia="Times New Roman" w:hAnsi="Tw Cen MT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EF40D2"/>
    <w:rPr>
      <w:rFonts w:ascii="Tw Cen MT" w:eastAsia="Times New Roman" w:hAnsi="Tw Cen MT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F40D2"/>
    <w:rPr>
      <w:rFonts w:ascii="Tw Cen MT Condensed" w:eastAsia="Times New Roman" w:hAnsi="Tw Cen MT Condensed" w:cs="Times New Roman"/>
    </w:rPr>
  </w:style>
  <w:style w:type="numbering" w:customStyle="1" w:styleId="NoList1">
    <w:name w:val="No List1"/>
    <w:next w:val="NoList"/>
    <w:uiPriority w:val="99"/>
    <w:semiHidden/>
    <w:unhideWhenUsed/>
    <w:rsid w:val="00EF40D2"/>
  </w:style>
  <w:style w:type="table" w:customStyle="1" w:styleId="TableGrid1">
    <w:name w:val="TableGrid1"/>
    <w:rsid w:val="00EF40D2"/>
    <w:rPr>
      <w:rFonts w:ascii="Tw Cen MT" w:eastAsia="Times New Roman" w:hAnsi="Tw Cen MT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1">
    <w:name w:val="TableGrid11"/>
    <w:rsid w:val="00EF40D2"/>
    <w:rPr>
      <w:rFonts w:ascii="Tw Cen MT" w:eastAsia="Times New Roman" w:hAnsi="Tw Cen MT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1">
    <w:name w:val="Grid Table 1 Light - Accent 11"/>
    <w:basedOn w:val="TableNormal"/>
    <w:next w:val="GridTable1Light-Accent13"/>
    <w:uiPriority w:val="46"/>
    <w:rsid w:val="00EF40D2"/>
    <w:rPr>
      <w:rFonts w:ascii="Tw Cen MT" w:eastAsia="Times New Roman" w:hAnsi="Tw Cen MT"/>
    </w:rPr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Paragraph">
    <w:name w:val="List Paragraph"/>
    <w:basedOn w:val="Normal"/>
    <w:link w:val="ListParagraphChar"/>
    <w:uiPriority w:val="34"/>
    <w:qFormat/>
    <w:rsid w:val="00EF40D2"/>
    <w:pPr>
      <w:ind w:left="720"/>
      <w:contextualSpacing/>
    </w:pPr>
  </w:style>
  <w:style w:type="table" w:customStyle="1" w:styleId="GridTable1Light-Accent12">
    <w:name w:val="Grid Table 1 Light - Accent 12"/>
    <w:basedOn w:val="TableNormal"/>
    <w:next w:val="GridTable1Light-Accent13"/>
    <w:uiPriority w:val="46"/>
    <w:rsid w:val="00EF40D2"/>
    <w:rPr>
      <w:rFonts w:ascii="Tw Cen MT" w:eastAsia="Times New Roman" w:hAnsi="Tw Cen MT"/>
    </w:rPr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3">
    <w:name w:val="Grid Table 1 Light - Accent 13"/>
    <w:basedOn w:val="TableNormal"/>
    <w:uiPriority w:val="46"/>
    <w:rsid w:val="00EF40D2"/>
    <w:rPr>
      <w:rFonts w:ascii="Tw Cen MT" w:eastAsia="Times New Roman" w:hAnsi="Tw Cen MT"/>
    </w:rPr>
    <w:tblPr>
      <w:tblStyleRowBandSize w:val="1"/>
      <w:tblStyleColBandSize w:val="1"/>
      <w:tblBorders>
        <w:top w:val="single" w:sz="4" w:space="0" w:color="A9D5E7"/>
        <w:left w:val="single" w:sz="4" w:space="0" w:color="A9D5E7"/>
        <w:bottom w:val="single" w:sz="4" w:space="0" w:color="A9D5E7"/>
        <w:right w:val="single" w:sz="4" w:space="0" w:color="A9D5E7"/>
        <w:insideH w:val="single" w:sz="4" w:space="0" w:color="A9D5E7"/>
        <w:insideV w:val="single" w:sz="4" w:space="0" w:color="A9D5E7"/>
      </w:tblBorders>
    </w:tblPr>
    <w:tblStylePr w:type="firstRow">
      <w:rPr>
        <w:b/>
        <w:bCs/>
      </w:rPr>
      <w:tblPr/>
      <w:tcPr>
        <w:tcBorders>
          <w:bottom w:val="single" w:sz="12" w:space="0" w:color="7FC0DB"/>
        </w:tcBorders>
      </w:tcPr>
    </w:tblStylePr>
    <w:tblStylePr w:type="lastRow">
      <w:rPr>
        <w:b/>
        <w:bCs/>
      </w:rPr>
      <w:tblPr/>
      <w:tcPr>
        <w:tcBorders>
          <w:top w:val="double" w:sz="2" w:space="0" w:color="7FC0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">
    <w:name w:val="Table Grid"/>
    <w:basedOn w:val="TableNormal"/>
    <w:uiPriority w:val="39"/>
    <w:rsid w:val="00EF40D2"/>
    <w:rPr>
      <w:rFonts w:ascii="Tw Cen MT" w:eastAsia="Times New Roman" w:hAnsi="Tw Cen M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">
    <w:name w:val="TableGrid"/>
    <w:rsid w:val="00EF40D2"/>
    <w:rPr>
      <w:rFonts w:ascii="Tw Cen MT" w:eastAsia="Times New Roman" w:hAnsi="Tw Cen MT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nhideWhenUsed/>
    <w:rsid w:val="00EF40D2"/>
    <w:pPr>
      <w:spacing w:after="200" w:line="276" w:lineRule="auto"/>
      <w:jc w:val="both"/>
    </w:pPr>
    <w:rPr>
      <w:rFonts w:ascii="Times New Roman" w:eastAsia="Calibri" w:hAnsi="Times New Roman"/>
    </w:rPr>
  </w:style>
  <w:style w:type="character" w:customStyle="1" w:styleId="BodyTextChar">
    <w:name w:val="Body Text Char"/>
    <w:basedOn w:val="DefaultParagraphFont"/>
    <w:link w:val="BodyText"/>
    <w:rsid w:val="00EF40D2"/>
    <w:rPr>
      <w:rFonts w:ascii="Times New Roman" w:eastAsia="Calibri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nhideWhenUsed/>
    <w:rsid w:val="00EF40D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EF40D2"/>
    <w:rPr>
      <w:rFonts w:ascii="Tw Cen MT" w:eastAsia="Times New Roman" w:hAnsi="Tw Cen MT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F40D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40D2"/>
    <w:rPr>
      <w:rFonts w:ascii="Tw Cen MT" w:eastAsia="Times New Roman" w:hAnsi="Tw Cen MT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F40D2"/>
    <w:rPr>
      <w:color w:val="6B9F25"/>
      <w:u w:val="single"/>
    </w:rPr>
  </w:style>
  <w:style w:type="table" w:customStyle="1" w:styleId="TableGrid2">
    <w:name w:val="TableGrid2"/>
    <w:rsid w:val="00EF40D2"/>
    <w:rPr>
      <w:rFonts w:ascii="Tw Cen MT" w:eastAsia="Times New Roman" w:hAnsi="Tw Cen MT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1">
    <w:name w:val="Grid Table 4 - Accent 61"/>
    <w:basedOn w:val="TableNormal"/>
    <w:uiPriority w:val="49"/>
    <w:rsid w:val="00EF40D2"/>
    <w:rPr>
      <w:rFonts w:ascii="Tw Cen MT" w:eastAsia="Times New Roman" w:hAnsi="Tw Cen MT"/>
    </w:rPr>
    <w:tblPr>
      <w:tblStyleRowBandSize w:val="1"/>
      <w:tblStyleColBandSize w:val="1"/>
      <w:tblBorders>
        <w:top w:val="single" w:sz="4" w:space="0" w:color="74B5E4"/>
        <w:left w:val="single" w:sz="4" w:space="0" w:color="74B5E4"/>
        <w:bottom w:val="single" w:sz="4" w:space="0" w:color="74B5E4"/>
        <w:right w:val="single" w:sz="4" w:space="0" w:color="74B5E4"/>
        <w:insideH w:val="single" w:sz="4" w:space="0" w:color="74B5E4"/>
        <w:insideV w:val="single" w:sz="4" w:space="0" w:color="74B5E4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2683C6"/>
          <w:left w:val="single" w:sz="4" w:space="0" w:color="2683C6"/>
          <w:bottom w:val="single" w:sz="4" w:space="0" w:color="2683C6"/>
          <w:right w:val="single" w:sz="4" w:space="0" w:color="2683C6"/>
          <w:insideH w:val="nil"/>
          <w:insideV w:val="nil"/>
        </w:tcBorders>
        <w:shd w:val="clear" w:color="auto" w:fill="2683C6"/>
      </w:tcPr>
    </w:tblStylePr>
    <w:tblStylePr w:type="lastRow">
      <w:rPr>
        <w:b/>
        <w:bCs/>
      </w:rPr>
      <w:tblPr/>
      <w:tcPr>
        <w:tcBorders>
          <w:top w:val="double" w:sz="4" w:space="0" w:color="2683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/>
      </w:tcPr>
    </w:tblStylePr>
    <w:tblStylePr w:type="band1Horz">
      <w:tblPr/>
      <w:tcPr>
        <w:shd w:val="clear" w:color="auto" w:fill="D0E6F6"/>
      </w:tcPr>
    </w:tblStylePr>
  </w:style>
  <w:style w:type="paragraph" w:styleId="Caption">
    <w:name w:val="caption"/>
    <w:aliases w:val="Opis tablice"/>
    <w:basedOn w:val="Normal"/>
    <w:next w:val="Normal"/>
    <w:link w:val="CaptionChar"/>
    <w:uiPriority w:val="35"/>
    <w:unhideWhenUsed/>
    <w:qFormat/>
    <w:rsid w:val="00EF40D2"/>
    <w:rPr>
      <w:b/>
      <w:bCs/>
      <w:color w:val="276E8B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EF40D2"/>
    <w:pPr>
      <w:spacing w:before="240" w:after="60"/>
      <w:jc w:val="center"/>
      <w:outlineLvl w:val="0"/>
    </w:pPr>
    <w:rPr>
      <w:rFonts w:ascii="Tw Cen MT Condensed" w:hAnsi="Tw Cen MT Condensed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EF40D2"/>
    <w:rPr>
      <w:rFonts w:ascii="Tw Cen MT Condensed" w:eastAsia="Times New Roman" w:hAnsi="Tw Cen MT Condensed" w:cs="Arial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qFormat/>
    <w:rsid w:val="00EF40D2"/>
    <w:pPr>
      <w:spacing w:after="60"/>
      <w:jc w:val="center"/>
      <w:outlineLvl w:val="1"/>
    </w:pPr>
    <w:rPr>
      <w:rFonts w:ascii="Tw Cen MT Condensed" w:hAnsi="Tw Cen MT Condensed"/>
    </w:rPr>
  </w:style>
  <w:style w:type="character" w:customStyle="1" w:styleId="SubtitleChar">
    <w:name w:val="Subtitle Char"/>
    <w:basedOn w:val="DefaultParagraphFont"/>
    <w:link w:val="Subtitle"/>
    <w:rsid w:val="00EF40D2"/>
    <w:rPr>
      <w:rFonts w:ascii="Tw Cen MT Condensed" w:eastAsia="Times New Roman" w:hAnsi="Tw Cen MT Condensed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F40D2"/>
    <w:rPr>
      <w:b/>
      <w:bCs/>
    </w:rPr>
  </w:style>
  <w:style w:type="character" w:styleId="Emphasis">
    <w:name w:val="Emphasis"/>
    <w:basedOn w:val="DefaultParagraphFont"/>
    <w:uiPriority w:val="20"/>
    <w:qFormat/>
    <w:rsid w:val="00EF40D2"/>
    <w:rPr>
      <w:rFonts w:ascii="Tw Cen MT" w:hAnsi="Tw Cen MT"/>
      <w:b/>
      <w:i/>
      <w:iCs/>
    </w:rPr>
  </w:style>
  <w:style w:type="paragraph" w:styleId="NoSpacing">
    <w:name w:val="No Spacing"/>
    <w:basedOn w:val="Normal"/>
    <w:link w:val="NoSpacingChar"/>
    <w:uiPriority w:val="1"/>
    <w:qFormat/>
    <w:rsid w:val="00EF40D2"/>
    <w:rPr>
      <w:szCs w:val="32"/>
    </w:rPr>
  </w:style>
  <w:style w:type="paragraph" w:styleId="Quote">
    <w:name w:val="Quote"/>
    <w:basedOn w:val="Normal"/>
    <w:next w:val="Normal"/>
    <w:link w:val="QuoteChar"/>
    <w:uiPriority w:val="99"/>
    <w:qFormat/>
    <w:rsid w:val="00EF40D2"/>
    <w:rPr>
      <w:i/>
    </w:rPr>
  </w:style>
  <w:style w:type="character" w:customStyle="1" w:styleId="QuoteChar">
    <w:name w:val="Quote Char"/>
    <w:basedOn w:val="DefaultParagraphFont"/>
    <w:link w:val="Quote"/>
    <w:uiPriority w:val="99"/>
    <w:rsid w:val="00EF40D2"/>
    <w:rPr>
      <w:rFonts w:ascii="Tw Cen MT" w:eastAsia="Times New Roman" w:hAnsi="Tw Cen MT" w:cs="Times New Roman"/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F40D2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F40D2"/>
    <w:rPr>
      <w:rFonts w:ascii="Tw Cen MT" w:eastAsia="Times New Roman" w:hAnsi="Tw Cen MT" w:cs="Times New Roman"/>
      <w:b/>
      <w:i/>
      <w:sz w:val="24"/>
    </w:rPr>
  </w:style>
  <w:style w:type="character" w:styleId="SubtleEmphasis">
    <w:name w:val="Subtle Emphasis"/>
    <w:uiPriority w:val="19"/>
    <w:qFormat/>
    <w:rsid w:val="00EF40D2"/>
    <w:rPr>
      <w:i/>
      <w:color w:val="5A5A5A"/>
    </w:rPr>
  </w:style>
  <w:style w:type="character" w:styleId="IntenseEmphasis">
    <w:name w:val="Intense Emphasis"/>
    <w:basedOn w:val="DefaultParagraphFont"/>
    <w:uiPriority w:val="21"/>
    <w:qFormat/>
    <w:rsid w:val="00EF40D2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EF40D2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EF40D2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EF40D2"/>
    <w:rPr>
      <w:rFonts w:ascii="Tw Cen MT Condensed" w:eastAsia="Times New Roman" w:hAnsi="Tw Cen MT Condensed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EF40D2"/>
    <w:pPr>
      <w:outlineLvl w:val="9"/>
    </w:pPr>
  </w:style>
  <w:style w:type="table" w:customStyle="1" w:styleId="ListTable3-Accent61">
    <w:name w:val="List Table 3 - Accent 61"/>
    <w:basedOn w:val="TableNormal"/>
    <w:uiPriority w:val="48"/>
    <w:rsid w:val="00EF40D2"/>
    <w:rPr>
      <w:rFonts w:ascii="Tw Cen MT" w:eastAsia="Times New Roman" w:hAnsi="Tw Cen MT"/>
    </w:rPr>
    <w:tblPr>
      <w:tblStyleRowBandSize w:val="1"/>
      <w:tblStyleColBandSize w:val="1"/>
      <w:tblBorders>
        <w:top w:val="single" w:sz="4" w:space="0" w:color="2683C6"/>
        <w:left w:val="single" w:sz="4" w:space="0" w:color="2683C6"/>
        <w:bottom w:val="single" w:sz="4" w:space="0" w:color="2683C6"/>
        <w:right w:val="single" w:sz="4" w:space="0" w:color="2683C6"/>
      </w:tblBorders>
    </w:tblPr>
    <w:tblStylePr w:type="firstRow">
      <w:rPr>
        <w:b/>
        <w:bCs/>
        <w:color w:val="FFFFFF"/>
      </w:rPr>
      <w:tblPr/>
      <w:tcPr>
        <w:shd w:val="clear" w:color="auto" w:fill="2683C6"/>
      </w:tcPr>
    </w:tblStylePr>
    <w:tblStylePr w:type="lastRow">
      <w:rPr>
        <w:b/>
        <w:bCs/>
      </w:rPr>
      <w:tblPr/>
      <w:tcPr>
        <w:tcBorders>
          <w:top w:val="double" w:sz="4" w:space="0" w:color="2683C6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2683C6"/>
          <w:right w:val="single" w:sz="4" w:space="0" w:color="2683C6"/>
        </w:tcBorders>
      </w:tcPr>
    </w:tblStylePr>
    <w:tblStylePr w:type="band1Horz">
      <w:tblPr/>
      <w:tcPr>
        <w:tcBorders>
          <w:top w:val="single" w:sz="4" w:space="0" w:color="2683C6"/>
          <w:bottom w:val="single" w:sz="4" w:space="0" w:color="2683C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683C6"/>
          <w:left w:val="nil"/>
        </w:tcBorders>
      </w:tcPr>
    </w:tblStylePr>
    <w:tblStylePr w:type="swCell">
      <w:tblPr/>
      <w:tcPr>
        <w:tcBorders>
          <w:top w:val="double" w:sz="4" w:space="0" w:color="2683C6"/>
          <w:right w:val="nil"/>
        </w:tcBorders>
      </w:tcPr>
    </w:tblStylePr>
  </w:style>
  <w:style w:type="table" w:customStyle="1" w:styleId="ListTable4-Accent61">
    <w:name w:val="List Table 4 - Accent 61"/>
    <w:basedOn w:val="TableNormal"/>
    <w:uiPriority w:val="49"/>
    <w:rsid w:val="00EF40D2"/>
    <w:rPr>
      <w:rFonts w:ascii="Tw Cen MT" w:eastAsia="Times New Roman" w:hAnsi="Tw Cen MT"/>
    </w:rPr>
    <w:tblPr>
      <w:tblStyleRowBandSize w:val="1"/>
      <w:tblStyleColBandSize w:val="1"/>
      <w:tblBorders>
        <w:top w:val="single" w:sz="4" w:space="0" w:color="74B5E4"/>
        <w:left w:val="single" w:sz="4" w:space="0" w:color="74B5E4"/>
        <w:bottom w:val="single" w:sz="4" w:space="0" w:color="74B5E4"/>
        <w:right w:val="single" w:sz="4" w:space="0" w:color="74B5E4"/>
        <w:insideH w:val="single" w:sz="4" w:space="0" w:color="74B5E4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2683C6"/>
          <w:left w:val="single" w:sz="4" w:space="0" w:color="2683C6"/>
          <w:bottom w:val="single" w:sz="4" w:space="0" w:color="2683C6"/>
          <w:right w:val="single" w:sz="4" w:space="0" w:color="2683C6"/>
          <w:insideH w:val="nil"/>
        </w:tcBorders>
        <w:shd w:val="clear" w:color="auto" w:fill="2683C6"/>
      </w:tcPr>
    </w:tblStylePr>
    <w:tblStylePr w:type="lastRow">
      <w:rPr>
        <w:b/>
        <w:bCs/>
      </w:rPr>
      <w:tblPr/>
      <w:tcPr>
        <w:tcBorders>
          <w:top w:val="double" w:sz="4" w:space="0" w:color="74B5E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/>
      </w:tcPr>
    </w:tblStylePr>
    <w:tblStylePr w:type="band1Horz">
      <w:tblPr/>
      <w:tcPr>
        <w:shd w:val="clear" w:color="auto" w:fill="D0E6F6"/>
      </w:tcPr>
    </w:tblStylePr>
  </w:style>
  <w:style w:type="table" w:customStyle="1" w:styleId="ListTable6Colorful-Accent41">
    <w:name w:val="List Table 6 Colorful - Accent 41"/>
    <w:basedOn w:val="TableNormal"/>
    <w:uiPriority w:val="51"/>
    <w:rsid w:val="00EF40D2"/>
    <w:rPr>
      <w:rFonts w:ascii="Tw Cen MT" w:eastAsia="Times New Roman" w:hAnsi="Tw Cen MT"/>
      <w:color w:val="5A696A"/>
    </w:rPr>
    <w:tblPr>
      <w:tblStyleRowBandSize w:val="1"/>
      <w:tblStyleColBandSize w:val="1"/>
      <w:tblBorders>
        <w:top w:val="single" w:sz="4" w:space="0" w:color="7A8C8E"/>
        <w:bottom w:val="single" w:sz="4" w:space="0" w:color="7A8C8E"/>
      </w:tblBorders>
    </w:tblPr>
    <w:tblStylePr w:type="firstRow">
      <w:rPr>
        <w:b/>
        <w:bCs/>
      </w:rPr>
      <w:tblPr/>
      <w:tcPr>
        <w:tcBorders>
          <w:bottom w:val="single" w:sz="4" w:space="0" w:color="7A8C8E"/>
        </w:tcBorders>
      </w:tcPr>
    </w:tblStylePr>
    <w:tblStylePr w:type="lastRow">
      <w:rPr>
        <w:b/>
        <w:bCs/>
      </w:rPr>
      <w:tblPr/>
      <w:tcPr>
        <w:tcBorders>
          <w:top w:val="double" w:sz="4" w:space="0" w:color="7A8C8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/>
      </w:tcPr>
    </w:tblStylePr>
    <w:tblStylePr w:type="band1Horz">
      <w:tblPr/>
      <w:tcPr>
        <w:shd w:val="clear" w:color="auto" w:fill="E4E7E8"/>
      </w:tcPr>
    </w:tblStylePr>
  </w:style>
  <w:style w:type="table" w:customStyle="1" w:styleId="ListTable6Colorful-Accent61">
    <w:name w:val="List Table 6 Colorful - Accent 61"/>
    <w:basedOn w:val="TableNormal"/>
    <w:uiPriority w:val="51"/>
    <w:rsid w:val="00EF40D2"/>
    <w:rPr>
      <w:rFonts w:ascii="Tw Cen MT" w:eastAsia="Times New Roman" w:hAnsi="Tw Cen MT"/>
      <w:color w:val="1C6194"/>
    </w:rPr>
    <w:tblPr>
      <w:tblStyleRowBandSize w:val="1"/>
      <w:tblStyleColBandSize w:val="1"/>
      <w:tblBorders>
        <w:top w:val="single" w:sz="4" w:space="0" w:color="2683C6"/>
        <w:bottom w:val="single" w:sz="4" w:space="0" w:color="2683C6"/>
      </w:tblBorders>
    </w:tblPr>
    <w:tblStylePr w:type="firstRow">
      <w:rPr>
        <w:b/>
        <w:bCs/>
      </w:rPr>
      <w:tblPr/>
      <w:tcPr>
        <w:tcBorders>
          <w:bottom w:val="single" w:sz="4" w:space="0" w:color="2683C6"/>
        </w:tcBorders>
      </w:tcPr>
    </w:tblStylePr>
    <w:tblStylePr w:type="lastRow">
      <w:rPr>
        <w:b/>
        <w:bCs/>
      </w:rPr>
      <w:tblPr/>
      <w:tcPr>
        <w:tcBorders>
          <w:top w:val="double" w:sz="4" w:space="0" w:color="2683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/>
      </w:tcPr>
    </w:tblStylePr>
    <w:tblStylePr w:type="band1Horz">
      <w:tblPr/>
      <w:tcPr>
        <w:shd w:val="clear" w:color="auto" w:fill="D0E6F6"/>
      </w:tcPr>
    </w:tblStylePr>
  </w:style>
  <w:style w:type="table" w:customStyle="1" w:styleId="GridTable3-Accent61">
    <w:name w:val="Grid Table 3 - Accent 61"/>
    <w:basedOn w:val="TableNormal"/>
    <w:uiPriority w:val="48"/>
    <w:rsid w:val="00EF40D2"/>
    <w:rPr>
      <w:rFonts w:ascii="Tw Cen MT" w:eastAsia="Times New Roman" w:hAnsi="Tw Cen MT"/>
    </w:rPr>
    <w:tblPr>
      <w:tblStyleRowBandSize w:val="1"/>
      <w:tblStyleColBandSize w:val="1"/>
      <w:tblBorders>
        <w:top w:val="single" w:sz="4" w:space="0" w:color="74B5E4"/>
        <w:left w:val="single" w:sz="4" w:space="0" w:color="74B5E4"/>
        <w:bottom w:val="single" w:sz="4" w:space="0" w:color="74B5E4"/>
        <w:right w:val="single" w:sz="4" w:space="0" w:color="74B5E4"/>
        <w:insideH w:val="single" w:sz="4" w:space="0" w:color="74B5E4"/>
        <w:insideV w:val="single" w:sz="4" w:space="0" w:color="74B5E4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0E6F6"/>
      </w:tcPr>
    </w:tblStylePr>
    <w:tblStylePr w:type="band1Horz">
      <w:tblPr/>
      <w:tcPr>
        <w:shd w:val="clear" w:color="auto" w:fill="D0E6F6"/>
      </w:tcPr>
    </w:tblStylePr>
    <w:tblStylePr w:type="neCell">
      <w:tblPr/>
      <w:tcPr>
        <w:tcBorders>
          <w:bottom w:val="single" w:sz="4" w:space="0" w:color="74B5E4"/>
        </w:tcBorders>
      </w:tcPr>
    </w:tblStylePr>
    <w:tblStylePr w:type="nwCell">
      <w:tblPr/>
      <w:tcPr>
        <w:tcBorders>
          <w:bottom w:val="single" w:sz="4" w:space="0" w:color="74B5E4"/>
        </w:tcBorders>
      </w:tcPr>
    </w:tblStylePr>
    <w:tblStylePr w:type="seCell">
      <w:tblPr/>
      <w:tcPr>
        <w:tcBorders>
          <w:top w:val="single" w:sz="4" w:space="0" w:color="74B5E4"/>
        </w:tcBorders>
      </w:tcPr>
    </w:tblStylePr>
    <w:tblStylePr w:type="swCell">
      <w:tblPr/>
      <w:tcPr>
        <w:tcBorders>
          <w:top w:val="single" w:sz="4" w:space="0" w:color="74B5E4"/>
        </w:tcBorders>
      </w:tcPr>
    </w:tblStylePr>
  </w:style>
  <w:style w:type="paragraph" w:customStyle="1" w:styleId="Default">
    <w:name w:val="Default"/>
    <w:rsid w:val="00EF40D2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EF40D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F40D2"/>
    <w:rPr>
      <w:rFonts w:ascii="Segoe UI" w:eastAsia="Times New Roman" w:hAnsi="Segoe UI" w:cs="Segoe UI"/>
      <w:sz w:val="18"/>
      <w:szCs w:val="18"/>
    </w:rPr>
  </w:style>
  <w:style w:type="character" w:customStyle="1" w:styleId="NoSpacingChar">
    <w:name w:val="No Spacing Char"/>
    <w:basedOn w:val="DefaultParagraphFont"/>
    <w:link w:val="NoSpacing"/>
    <w:uiPriority w:val="1"/>
    <w:rsid w:val="00EF40D2"/>
    <w:rPr>
      <w:rFonts w:ascii="Tw Cen MT" w:eastAsia="Times New Roman" w:hAnsi="Tw Cen MT" w:cs="Times New Roman"/>
      <w:sz w:val="24"/>
      <w:szCs w:val="32"/>
    </w:rPr>
  </w:style>
  <w:style w:type="paragraph" w:styleId="Revision">
    <w:name w:val="Revision"/>
    <w:hidden/>
    <w:uiPriority w:val="99"/>
    <w:semiHidden/>
    <w:rsid w:val="00EF40D2"/>
    <w:rPr>
      <w:rFonts w:ascii="Tw Cen MT" w:eastAsia="Times New Roman" w:hAnsi="Tw Cen MT"/>
      <w:sz w:val="22"/>
      <w:szCs w:val="22"/>
      <w:lang w:eastAsia="en-US"/>
    </w:rPr>
  </w:style>
  <w:style w:type="table" w:customStyle="1" w:styleId="Tablicapopisa3-isticanje51">
    <w:name w:val="Tablica popisa 3 - isticanje 51"/>
    <w:basedOn w:val="TableNormal"/>
    <w:uiPriority w:val="48"/>
    <w:rsid w:val="00EF40D2"/>
    <w:rPr>
      <w:rFonts w:ascii="Tw Cen MT" w:eastAsia="Times New Roman" w:hAnsi="Tw Cen MT"/>
    </w:rPr>
    <w:tblPr>
      <w:tblStyleRowBandSize w:val="1"/>
      <w:tblStyleColBandSize w:val="1"/>
      <w:tblBorders>
        <w:top w:val="single" w:sz="4" w:space="0" w:color="84ACB6"/>
        <w:left w:val="single" w:sz="4" w:space="0" w:color="84ACB6"/>
        <w:bottom w:val="single" w:sz="4" w:space="0" w:color="84ACB6"/>
        <w:right w:val="single" w:sz="4" w:space="0" w:color="84ACB6"/>
      </w:tblBorders>
    </w:tblPr>
    <w:tblStylePr w:type="firstRow">
      <w:rPr>
        <w:b/>
        <w:bCs/>
        <w:color w:val="FFFFFF"/>
      </w:rPr>
      <w:tblPr/>
      <w:tcPr>
        <w:shd w:val="clear" w:color="auto" w:fill="84ACB6"/>
      </w:tcPr>
    </w:tblStylePr>
    <w:tblStylePr w:type="lastRow">
      <w:rPr>
        <w:b/>
        <w:bCs/>
      </w:rPr>
      <w:tblPr/>
      <w:tcPr>
        <w:tcBorders>
          <w:top w:val="double" w:sz="4" w:space="0" w:color="84ACB6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84ACB6"/>
          <w:right w:val="single" w:sz="4" w:space="0" w:color="84ACB6"/>
        </w:tcBorders>
      </w:tcPr>
    </w:tblStylePr>
    <w:tblStylePr w:type="band1Horz">
      <w:tblPr/>
      <w:tcPr>
        <w:tcBorders>
          <w:top w:val="single" w:sz="4" w:space="0" w:color="84ACB6"/>
          <w:bottom w:val="single" w:sz="4" w:space="0" w:color="84ACB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4ACB6"/>
          <w:left w:val="nil"/>
        </w:tcBorders>
      </w:tcPr>
    </w:tblStylePr>
    <w:tblStylePr w:type="swCell">
      <w:tblPr/>
      <w:tcPr>
        <w:tcBorders>
          <w:top w:val="double" w:sz="4" w:space="0" w:color="84ACB6"/>
          <w:right w:val="nil"/>
        </w:tcBorders>
      </w:tcPr>
    </w:tblStylePr>
  </w:style>
  <w:style w:type="table" w:customStyle="1" w:styleId="Tablicapopisa3-isticanje61">
    <w:name w:val="Tablica popisa 3 - isticanje 61"/>
    <w:basedOn w:val="TableNormal"/>
    <w:uiPriority w:val="48"/>
    <w:rsid w:val="00EF40D2"/>
    <w:rPr>
      <w:rFonts w:ascii="Tw Cen MT" w:eastAsia="Times New Roman" w:hAnsi="Tw Cen MT"/>
    </w:rPr>
    <w:tblPr>
      <w:tblStyleRowBandSize w:val="1"/>
      <w:tblStyleColBandSize w:val="1"/>
      <w:tblBorders>
        <w:top w:val="single" w:sz="4" w:space="0" w:color="2683C6"/>
        <w:left w:val="single" w:sz="4" w:space="0" w:color="2683C6"/>
        <w:bottom w:val="single" w:sz="4" w:space="0" w:color="2683C6"/>
        <w:right w:val="single" w:sz="4" w:space="0" w:color="2683C6"/>
      </w:tblBorders>
    </w:tblPr>
    <w:tblStylePr w:type="firstRow">
      <w:rPr>
        <w:b/>
        <w:bCs/>
        <w:color w:val="FFFFFF"/>
      </w:rPr>
      <w:tblPr/>
      <w:tcPr>
        <w:shd w:val="clear" w:color="auto" w:fill="2683C6"/>
      </w:tcPr>
    </w:tblStylePr>
    <w:tblStylePr w:type="lastRow">
      <w:rPr>
        <w:b/>
        <w:bCs/>
      </w:rPr>
      <w:tblPr/>
      <w:tcPr>
        <w:tcBorders>
          <w:top w:val="double" w:sz="4" w:space="0" w:color="2683C6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2683C6"/>
          <w:right w:val="single" w:sz="4" w:space="0" w:color="2683C6"/>
        </w:tcBorders>
      </w:tcPr>
    </w:tblStylePr>
    <w:tblStylePr w:type="band1Horz">
      <w:tblPr/>
      <w:tcPr>
        <w:tcBorders>
          <w:top w:val="single" w:sz="4" w:space="0" w:color="2683C6"/>
          <w:bottom w:val="single" w:sz="4" w:space="0" w:color="2683C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683C6"/>
          <w:left w:val="nil"/>
        </w:tcBorders>
      </w:tcPr>
    </w:tblStylePr>
    <w:tblStylePr w:type="swCell">
      <w:tblPr/>
      <w:tcPr>
        <w:tcBorders>
          <w:top w:val="double" w:sz="4" w:space="0" w:color="2683C6"/>
          <w:right w:val="nil"/>
        </w:tcBorders>
      </w:tcPr>
    </w:tblStylePr>
  </w:style>
  <w:style w:type="table" w:customStyle="1" w:styleId="Tablicareetke4-isticanje31">
    <w:name w:val="Tablica rešetke 4 - isticanje 31"/>
    <w:basedOn w:val="TableNormal"/>
    <w:uiPriority w:val="49"/>
    <w:rsid w:val="00EF40D2"/>
    <w:rPr>
      <w:rFonts w:ascii="Tw Cen MT" w:eastAsia="Times New Roman" w:hAnsi="Tw Cen MT"/>
    </w:rPr>
    <w:tblPr>
      <w:tblStyleRowBandSize w:val="1"/>
      <w:tblStyleColBandSize w:val="1"/>
      <w:tblBorders>
        <w:top w:val="single" w:sz="4" w:space="0" w:color="ACD7CA"/>
        <w:left w:val="single" w:sz="4" w:space="0" w:color="ACD7CA"/>
        <w:bottom w:val="single" w:sz="4" w:space="0" w:color="ACD7CA"/>
        <w:right w:val="single" w:sz="4" w:space="0" w:color="ACD7CA"/>
        <w:insideH w:val="single" w:sz="4" w:space="0" w:color="ACD7CA"/>
        <w:insideV w:val="single" w:sz="4" w:space="0" w:color="ACD7CA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75BDA7"/>
          <w:left w:val="single" w:sz="4" w:space="0" w:color="75BDA7"/>
          <w:bottom w:val="single" w:sz="4" w:space="0" w:color="75BDA7"/>
          <w:right w:val="single" w:sz="4" w:space="0" w:color="75BDA7"/>
          <w:insideH w:val="nil"/>
          <w:insideV w:val="nil"/>
        </w:tcBorders>
        <w:shd w:val="clear" w:color="auto" w:fill="75BDA7"/>
      </w:tcPr>
    </w:tblStylePr>
    <w:tblStylePr w:type="lastRow">
      <w:rPr>
        <w:b/>
        <w:bCs/>
      </w:rPr>
      <w:tblPr/>
      <w:tcPr>
        <w:tcBorders>
          <w:top w:val="double" w:sz="4" w:space="0" w:color="75BDA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/>
      </w:tcPr>
    </w:tblStylePr>
    <w:tblStylePr w:type="band1Horz">
      <w:tblPr/>
      <w:tcPr>
        <w:shd w:val="clear" w:color="auto" w:fill="E3F1ED"/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EF40D2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F40D2"/>
    <w:rPr>
      <w:rFonts w:ascii="Tw Cen MT" w:eastAsia="Times New Roman" w:hAnsi="Tw Cen MT" w:cs="Times New Roman"/>
      <w:sz w:val="24"/>
      <w:szCs w:val="24"/>
    </w:rPr>
  </w:style>
  <w:style w:type="character" w:styleId="FootnoteReference">
    <w:name w:val="footnote reference"/>
    <w:uiPriority w:val="99"/>
    <w:rsid w:val="00EF40D2"/>
    <w:rPr>
      <w:rFonts w:cs="Times New Roman"/>
      <w:vertAlign w:val="superscript"/>
    </w:rPr>
  </w:style>
  <w:style w:type="numbering" w:customStyle="1" w:styleId="ImportedStyle5">
    <w:name w:val="Imported Style 5"/>
    <w:rsid w:val="00EF40D2"/>
    <w:pPr>
      <w:numPr>
        <w:numId w:val="1"/>
      </w:numPr>
    </w:pPr>
  </w:style>
  <w:style w:type="paragraph" w:styleId="NormalWeb">
    <w:name w:val="Normal (Web)"/>
    <w:basedOn w:val="Normal"/>
    <w:uiPriority w:val="99"/>
    <w:unhideWhenUsed/>
    <w:rsid w:val="00EF40D2"/>
    <w:pPr>
      <w:spacing w:before="100" w:beforeAutospacing="1" w:after="100" w:afterAutospacing="1"/>
    </w:pPr>
    <w:rPr>
      <w:rFonts w:ascii="Times New Roman" w:hAnsi="Times New Roman"/>
      <w:lang w:val="en-US"/>
    </w:rPr>
  </w:style>
  <w:style w:type="table" w:customStyle="1" w:styleId="Tamnatablicareetke5-isticanje13">
    <w:name w:val="Tamna tablica rešetke 5 - isticanje 13"/>
    <w:basedOn w:val="TableNormal"/>
    <w:uiPriority w:val="50"/>
    <w:rsid w:val="00EF40D2"/>
    <w:rPr>
      <w:rFonts w:ascii="Tw Cen MT" w:eastAsia="Times New Roman" w:hAnsi="Tw Cen MT" w:cs="Arial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4EAF3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3494BA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3494BA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3494BA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3494BA"/>
      </w:tcPr>
    </w:tblStylePr>
    <w:tblStylePr w:type="band1Vert">
      <w:tblPr/>
      <w:tcPr>
        <w:shd w:val="clear" w:color="auto" w:fill="A9D5E7"/>
      </w:tcPr>
    </w:tblStylePr>
    <w:tblStylePr w:type="band1Horz">
      <w:tblPr/>
      <w:tcPr>
        <w:shd w:val="clear" w:color="auto" w:fill="A9D5E7"/>
      </w:tcPr>
    </w:tblStylePr>
  </w:style>
  <w:style w:type="paragraph" w:customStyle="1" w:styleId="Ztablica">
    <w:name w:val="Ztablica"/>
    <w:basedOn w:val="Normal"/>
    <w:rsid w:val="00EF40D2"/>
    <w:pPr>
      <w:spacing w:before="120" w:after="120"/>
    </w:pPr>
    <w:rPr>
      <w:rFonts w:ascii="Futura Lt BT" w:hAnsi="Futura Lt BT" w:cs="Arial"/>
      <w:sz w:val="22"/>
      <w:lang w:eastAsia="hr-HR"/>
    </w:rPr>
  </w:style>
  <w:style w:type="paragraph" w:customStyle="1" w:styleId="ZNaslov3">
    <w:name w:val="ZNaslov3"/>
    <w:basedOn w:val="Normal"/>
    <w:rsid w:val="00EF40D2"/>
    <w:pPr>
      <w:spacing w:before="300" w:after="100"/>
      <w:ind w:left="284"/>
    </w:pPr>
    <w:rPr>
      <w:rFonts w:ascii="Futura Md BT" w:hAnsi="Futura Md BT" w:cs="Arial"/>
      <w:b/>
      <w:lang w:eastAsia="hr-HR"/>
    </w:rPr>
  </w:style>
  <w:style w:type="paragraph" w:customStyle="1" w:styleId="ZTekst1">
    <w:name w:val="ZTekst1"/>
    <w:basedOn w:val="Normal"/>
    <w:rsid w:val="00EF40D2"/>
    <w:pPr>
      <w:spacing w:after="140"/>
      <w:jc w:val="both"/>
    </w:pPr>
    <w:rPr>
      <w:rFonts w:ascii="Aldine401 BT" w:hAnsi="Aldine401 BT" w:cs="Arial"/>
      <w:sz w:val="20"/>
      <w:lang w:eastAsia="hr-HR"/>
    </w:rPr>
  </w:style>
  <w:style w:type="paragraph" w:customStyle="1" w:styleId="Tablicasadraj2">
    <w:name w:val="Tablica sadržaj2"/>
    <w:basedOn w:val="Normal"/>
    <w:rsid w:val="00EF40D2"/>
    <w:pPr>
      <w:tabs>
        <w:tab w:val="left" w:pos="1091"/>
        <w:tab w:val="left" w:pos="1553"/>
      </w:tabs>
      <w:jc w:val="center"/>
    </w:pPr>
    <w:rPr>
      <w:rFonts w:ascii="Aldine401 BT" w:hAnsi="Aldine401 BT" w:cs="Arial"/>
      <w:sz w:val="20"/>
      <w:lang w:eastAsia="hr-HR"/>
    </w:rPr>
  </w:style>
  <w:style w:type="paragraph" w:customStyle="1" w:styleId="ZNaslov4">
    <w:name w:val="ZNaslov4"/>
    <w:basedOn w:val="Normal"/>
    <w:rsid w:val="00EF40D2"/>
    <w:pPr>
      <w:spacing w:after="100"/>
      <w:ind w:left="454"/>
    </w:pPr>
    <w:rPr>
      <w:rFonts w:ascii="Aldine401 BT" w:hAnsi="Aldine401 BT" w:cs="Arial"/>
      <w:b/>
      <w:lang w:eastAsia="hr-HR"/>
    </w:rPr>
  </w:style>
  <w:style w:type="character" w:styleId="PageNumber">
    <w:name w:val="page number"/>
    <w:basedOn w:val="DefaultParagraphFont"/>
    <w:rsid w:val="00EF40D2"/>
  </w:style>
  <w:style w:type="paragraph" w:customStyle="1" w:styleId="Tablicanaziv">
    <w:name w:val="Tablica naziv"/>
    <w:basedOn w:val="Normal"/>
    <w:rsid w:val="00EF40D2"/>
    <w:pPr>
      <w:spacing w:after="60"/>
      <w:jc w:val="both"/>
    </w:pPr>
    <w:rPr>
      <w:rFonts w:ascii="Aldine401 BT" w:hAnsi="Aldine401 BT" w:cs="Arial"/>
      <w:sz w:val="20"/>
      <w:lang w:eastAsia="hr-HR"/>
    </w:rPr>
  </w:style>
  <w:style w:type="paragraph" w:customStyle="1" w:styleId="ZNaslov2">
    <w:name w:val="ZNaslov2"/>
    <w:basedOn w:val="Normal"/>
    <w:rsid w:val="00EF40D2"/>
    <w:pPr>
      <w:spacing w:before="240" w:after="240"/>
      <w:jc w:val="both"/>
    </w:pPr>
    <w:rPr>
      <w:rFonts w:ascii="Futura Md BT" w:hAnsi="Futura Md BT" w:cs="Arial"/>
      <w:b/>
      <w:bCs/>
      <w:sz w:val="28"/>
      <w:lang w:eastAsia="hr-HR"/>
    </w:rPr>
  </w:style>
  <w:style w:type="table" w:customStyle="1" w:styleId="Svijetlatablicareetke1-isticanje51">
    <w:name w:val="Svijetla tablica rešetke 1 - isticanje 51"/>
    <w:basedOn w:val="TableNormal"/>
    <w:uiPriority w:val="46"/>
    <w:rsid w:val="00EF40D2"/>
    <w:rPr>
      <w:rFonts w:ascii="Tw Cen MT" w:eastAsia="Times New Roman" w:hAnsi="Tw Cen MT"/>
    </w:rPr>
    <w:tblPr>
      <w:tblStyleRowBandSize w:val="1"/>
      <w:tblStyleColBandSize w:val="1"/>
      <w:tblBorders>
        <w:top w:val="single" w:sz="4" w:space="0" w:color="CDDDE1"/>
        <w:left w:val="single" w:sz="4" w:space="0" w:color="CDDDE1"/>
        <w:bottom w:val="single" w:sz="4" w:space="0" w:color="CDDDE1"/>
        <w:right w:val="single" w:sz="4" w:space="0" w:color="CDDDE1"/>
        <w:insideH w:val="single" w:sz="4" w:space="0" w:color="CDDDE1"/>
        <w:insideV w:val="single" w:sz="4" w:space="0" w:color="CDDDE1"/>
      </w:tblBorders>
    </w:tblPr>
    <w:tblStylePr w:type="firstRow">
      <w:rPr>
        <w:b/>
        <w:bCs/>
      </w:rPr>
      <w:tblPr/>
      <w:tcPr>
        <w:tcBorders>
          <w:bottom w:val="single" w:sz="12" w:space="0" w:color="B5CDD3"/>
        </w:tcBorders>
      </w:tcPr>
    </w:tblStylePr>
    <w:tblStylePr w:type="lastRow">
      <w:rPr>
        <w:b/>
        <w:bCs/>
      </w:rPr>
      <w:tblPr/>
      <w:tcPr>
        <w:tcBorders>
          <w:top w:val="double" w:sz="2" w:space="0" w:color="B5CDD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icareetke2-isticanje11">
    <w:name w:val="Tablica rešetke 2 - isticanje 11"/>
    <w:basedOn w:val="TableNormal"/>
    <w:uiPriority w:val="47"/>
    <w:rsid w:val="00EF40D2"/>
    <w:rPr>
      <w:rFonts w:ascii="Tw Cen MT" w:eastAsia="Times New Roman" w:hAnsi="Tw Cen MT"/>
    </w:rPr>
    <w:tblPr>
      <w:tblStyleRowBandSize w:val="1"/>
      <w:tblStyleColBandSize w:val="1"/>
      <w:tblBorders>
        <w:top w:val="single" w:sz="2" w:space="0" w:color="7FC0DB"/>
        <w:bottom w:val="single" w:sz="2" w:space="0" w:color="7FC0DB"/>
        <w:insideH w:val="single" w:sz="2" w:space="0" w:color="7FC0DB"/>
        <w:insideV w:val="single" w:sz="2" w:space="0" w:color="7FC0DB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FC0DB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7FC0DB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/>
      </w:tcPr>
    </w:tblStylePr>
    <w:tblStylePr w:type="band1Horz">
      <w:tblPr/>
      <w:tcPr>
        <w:shd w:val="clear" w:color="auto" w:fill="D4EAF3"/>
      </w:tcPr>
    </w:tblStylePr>
  </w:style>
  <w:style w:type="table" w:customStyle="1" w:styleId="Tamnatablicapopisa5-isticanje11">
    <w:name w:val="Tamna tablica popisa 5 - isticanje 11"/>
    <w:basedOn w:val="TableNormal"/>
    <w:uiPriority w:val="50"/>
    <w:rsid w:val="00EF40D2"/>
    <w:rPr>
      <w:rFonts w:ascii="Tw Cen MT" w:eastAsia="Times New Roman" w:hAnsi="Tw Cen MT"/>
      <w:color w:val="FFFFFF"/>
    </w:rPr>
    <w:tblPr>
      <w:tblStyleRowBandSize w:val="1"/>
      <w:tblStyleColBandSize w:val="1"/>
      <w:tblBorders>
        <w:top w:val="single" w:sz="24" w:space="0" w:color="3494BA"/>
        <w:left w:val="single" w:sz="24" w:space="0" w:color="3494BA"/>
        <w:bottom w:val="single" w:sz="24" w:space="0" w:color="3494BA"/>
        <w:right w:val="single" w:sz="24" w:space="0" w:color="3494BA"/>
      </w:tblBorders>
    </w:tblPr>
    <w:tcPr>
      <w:shd w:val="clear" w:color="auto" w:fill="3494BA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mnatablicareetke5-isticanje11">
    <w:name w:val="Tamna tablica rešetke 5 - isticanje 11"/>
    <w:basedOn w:val="TableNormal"/>
    <w:uiPriority w:val="50"/>
    <w:rsid w:val="00EF40D2"/>
    <w:rPr>
      <w:rFonts w:ascii="Tw Cen MT" w:eastAsia="Times New Roman" w:hAnsi="Tw Cen MT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4EAF3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3494BA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3494BA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3494BA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3494BA"/>
      </w:tcPr>
    </w:tblStylePr>
    <w:tblStylePr w:type="band1Vert">
      <w:tblPr/>
      <w:tcPr>
        <w:shd w:val="clear" w:color="auto" w:fill="A9D5E7"/>
      </w:tcPr>
    </w:tblStylePr>
    <w:tblStylePr w:type="band1Horz">
      <w:tblPr/>
      <w:tcPr>
        <w:shd w:val="clear" w:color="auto" w:fill="A9D5E7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EF40D2"/>
    <w:rPr>
      <w:color w:val="9F6715"/>
      <w:u w:val="single"/>
    </w:rPr>
  </w:style>
  <w:style w:type="table" w:customStyle="1" w:styleId="Svijetlareetkatablice1">
    <w:name w:val="Svijetla rešetka tablice1"/>
    <w:basedOn w:val="TableNormal"/>
    <w:uiPriority w:val="40"/>
    <w:rsid w:val="00EF40D2"/>
    <w:rPr>
      <w:rFonts w:ascii="Tw Cen MT" w:eastAsia="Times New Roman" w:hAnsi="Tw Cen MT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ivopisnatablicareetke6-isticanje11">
    <w:name w:val="Živopisna tablica rešetke 6 - isticanje 11"/>
    <w:basedOn w:val="TableNormal"/>
    <w:uiPriority w:val="51"/>
    <w:rsid w:val="00EF40D2"/>
    <w:rPr>
      <w:rFonts w:ascii="Tw Cen MT" w:eastAsia="Times New Roman" w:hAnsi="Tw Cen MT"/>
      <w:color w:val="276E8B"/>
    </w:rPr>
    <w:tblPr>
      <w:tblStyleRowBandSize w:val="1"/>
      <w:tblStyleColBandSize w:val="1"/>
      <w:tblBorders>
        <w:top w:val="single" w:sz="4" w:space="0" w:color="7FC0DB"/>
        <w:left w:val="single" w:sz="4" w:space="0" w:color="7FC0DB"/>
        <w:bottom w:val="single" w:sz="4" w:space="0" w:color="7FC0DB"/>
        <w:right w:val="single" w:sz="4" w:space="0" w:color="7FC0DB"/>
        <w:insideH w:val="single" w:sz="4" w:space="0" w:color="7FC0DB"/>
        <w:insideV w:val="single" w:sz="4" w:space="0" w:color="7FC0DB"/>
      </w:tblBorders>
    </w:tblPr>
    <w:tblStylePr w:type="firstRow">
      <w:rPr>
        <w:b/>
        <w:bCs/>
      </w:rPr>
      <w:tblPr/>
      <w:tcPr>
        <w:tcBorders>
          <w:bottom w:val="single" w:sz="12" w:space="0" w:color="7FC0DB"/>
        </w:tcBorders>
      </w:tcPr>
    </w:tblStylePr>
    <w:tblStylePr w:type="lastRow">
      <w:rPr>
        <w:b/>
        <w:bCs/>
      </w:rPr>
      <w:tblPr/>
      <w:tcPr>
        <w:tcBorders>
          <w:top w:val="double" w:sz="4" w:space="0" w:color="7FC0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/>
      </w:tcPr>
    </w:tblStylePr>
    <w:tblStylePr w:type="band1Horz">
      <w:tblPr/>
      <w:tcPr>
        <w:shd w:val="clear" w:color="auto" w:fill="D4EAF3"/>
      </w:tcPr>
    </w:tblStylePr>
  </w:style>
  <w:style w:type="paragraph" w:customStyle="1" w:styleId="t-9-8">
    <w:name w:val="t-9-8"/>
    <w:basedOn w:val="Normal"/>
    <w:rsid w:val="00EF40D2"/>
    <w:pPr>
      <w:spacing w:before="100" w:beforeAutospacing="1" w:after="100" w:afterAutospacing="1"/>
    </w:pPr>
    <w:rPr>
      <w:rFonts w:eastAsia="Calibri" w:cs="Arial"/>
      <w:sz w:val="20"/>
      <w:szCs w:val="20"/>
      <w:lang w:eastAsia="hr-HR"/>
    </w:rPr>
  </w:style>
  <w:style w:type="table" w:customStyle="1" w:styleId="Tamnatablicareetke5-isticanje31">
    <w:name w:val="Tamna tablica rešetke 5 - isticanje 31"/>
    <w:basedOn w:val="TableNormal"/>
    <w:uiPriority w:val="50"/>
    <w:rsid w:val="00EF40D2"/>
    <w:rPr>
      <w:rFonts w:ascii="Tw Cen MT" w:eastAsia="Times New Roman" w:hAnsi="Tw Cen MT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3F1ED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75BDA7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75BDA7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75BDA7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75BDA7"/>
      </w:tcPr>
    </w:tblStylePr>
    <w:tblStylePr w:type="band1Vert">
      <w:tblPr/>
      <w:tcPr>
        <w:shd w:val="clear" w:color="auto" w:fill="C7E4DB"/>
      </w:tcPr>
    </w:tblStylePr>
    <w:tblStylePr w:type="band1Horz">
      <w:tblPr/>
      <w:tcPr>
        <w:shd w:val="clear" w:color="auto" w:fill="C7E4DB"/>
      </w:tcPr>
    </w:tblStylePr>
  </w:style>
  <w:style w:type="paragraph" w:styleId="TOC1">
    <w:name w:val="toc 1"/>
    <w:basedOn w:val="Normal"/>
    <w:next w:val="Normal"/>
    <w:autoRedefine/>
    <w:uiPriority w:val="39"/>
    <w:unhideWhenUsed/>
    <w:rsid w:val="004E4B70"/>
    <w:pPr>
      <w:tabs>
        <w:tab w:val="left" w:pos="480"/>
        <w:tab w:val="right" w:leader="dot" w:pos="9062"/>
      </w:tabs>
      <w:spacing w:before="120" w:after="120"/>
    </w:pPr>
    <w:rPr>
      <w:rFonts w:asciiTheme="minorHAnsi" w:hAnsiTheme="minorHAnsi" w:cstheme="minorHAnsi"/>
      <w:b/>
      <w:bCs/>
      <w:caps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EF40D2"/>
    <w:pPr>
      <w:ind w:left="240"/>
    </w:pPr>
    <w:rPr>
      <w:rFonts w:asciiTheme="minorHAnsi" w:hAnsiTheme="minorHAnsi" w:cstheme="minorHAnsi"/>
      <w:smallCap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EF40D2"/>
    <w:pPr>
      <w:ind w:left="480"/>
    </w:pPr>
    <w:rPr>
      <w:rFonts w:asciiTheme="minorHAnsi" w:hAnsiTheme="minorHAnsi" w:cstheme="minorHAnsi"/>
      <w:i/>
      <w:iCs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EF40D2"/>
    <w:pPr>
      <w:ind w:left="720"/>
    </w:pPr>
    <w:rPr>
      <w:rFonts w:asciiTheme="minorHAnsi" w:hAnsiTheme="minorHAnsi" w:cstheme="minorHAns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EF40D2"/>
    <w:pPr>
      <w:ind w:left="960"/>
    </w:pPr>
    <w:rPr>
      <w:rFonts w:asciiTheme="minorHAnsi" w:hAnsiTheme="minorHAnsi" w:cstheme="minorHAns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EF40D2"/>
    <w:pPr>
      <w:ind w:left="1200"/>
    </w:pPr>
    <w:rPr>
      <w:rFonts w:asciiTheme="minorHAnsi" w:hAnsiTheme="minorHAnsi" w:cstheme="minorHAns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EF40D2"/>
    <w:pPr>
      <w:ind w:left="1440"/>
    </w:pPr>
    <w:rPr>
      <w:rFonts w:asciiTheme="minorHAnsi" w:hAnsiTheme="minorHAnsi" w:cstheme="minorHAns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EF40D2"/>
    <w:pPr>
      <w:ind w:left="1680"/>
    </w:pPr>
    <w:rPr>
      <w:rFonts w:asciiTheme="minorHAnsi" w:hAnsiTheme="minorHAnsi" w:cstheme="minorHAns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EF40D2"/>
    <w:pPr>
      <w:ind w:left="1920"/>
    </w:pPr>
    <w:rPr>
      <w:rFonts w:asciiTheme="minorHAnsi" w:hAnsiTheme="minorHAnsi" w:cstheme="minorHAnsi"/>
      <w:sz w:val="18"/>
      <w:szCs w:val="18"/>
    </w:rPr>
  </w:style>
  <w:style w:type="numbering" w:customStyle="1" w:styleId="NoList2">
    <w:name w:val="No List2"/>
    <w:next w:val="NoList"/>
    <w:uiPriority w:val="99"/>
    <w:semiHidden/>
    <w:rsid w:val="00EF40D2"/>
  </w:style>
  <w:style w:type="paragraph" w:styleId="BodyText2">
    <w:name w:val="Body Text 2"/>
    <w:basedOn w:val="Normal"/>
    <w:link w:val="BodyText2Char"/>
    <w:rsid w:val="00EF40D2"/>
    <w:pPr>
      <w:jc w:val="center"/>
    </w:pPr>
    <w:rPr>
      <w:rFonts w:ascii="HRTimes" w:hAnsi="HRTimes"/>
      <w:b/>
      <w:szCs w:val="20"/>
      <w:lang w:eastAsia="hr-HR"/>
    </w:rPr>
  </w:style>
  <w:style w:type="character" w:customStyle="1" w:styleId="BodyText2Char">
    <w:name w:val="Body Text 2 Char"/>
    <w:basedOn w:val="DefaultParagraphFont"/>
    <w:link w:val="BodyText2"/>
    <w:rsid w:val="00EF40D2"/>
    <w:rPr>
      <w:rFonts w:ascii="HRTimes" w:eastAsia="Times New Roman" w:hAnsi="HRTimes" w:cs="Times New Roman"/>
      <w:b/>
      <w:sz w:val="24"/>
      <w:szCs w:val="20"/>
      <w:lang w:eastAsia="hr-HR"/>
    </w:rPr>
  </w:style>
  <w:style w:type="paragraph" w:styleId="BodyText3">
    <w:name w:val="Body Text 3"/>
    <w:basedOn w:val="Normal"/>
    <w:link w:val="BodyText3Char"/>
    <w:rsid w:val="00EF40D2"/>
    <w:pPr>
      <w:jc w:val="both"/>
    </w:pPr>
    <w:rPr>
      <w:rFonts w:ascii="HRTimes" w:hAnsi="HRTimes"/>
      <w:szCs w:val="20"/>
    </w:rPr>
  </w:style>
  <w:style w:type="character" w:customStyle="1" w:styleId="BodyText3Char">
    <w:name w:val="Body Text 3 Char"/>
    <w:basedOn w:val="DefaultParagraphFont"/>
    <w:link w:val="BodyText3"/>
    <w:rsid w:val="00EF40D2"/>
    <w:rPr>
      <w:rFonts w:ascii="HRTimes" w:eastAsia="Times New Roman" w:hAnsi="HRTimes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uiPriority w:val="99"/>
    <w:rsid w:val="00EF40D2"/>
    <w:pPr>
      <w:tabs>
        <w:tab w:val="left" w:pos="426"/>
      </w:tabs>
      <w:ind w:left="-104"/>
      <w:jc w:val="both"/>
    </w:pPr>
    <w:rPr>
      <w:rFonts w:ascii="HRTimes" w:hAnsi="HRTimes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EF40D2"/>
    <w:rPr>
      <w:rFonts w:ascii="HRTimes" w:eastAsia="Times New Roman" w:hAnsi="HRTimes" w:cs="Times New Roman"/>
      <w:sz w:val="24"/>
      <w:szCs w:val="20"/>
    </w:rPr>
  </w:style>
  <w:style w:type="paragraph" w:styleId="BodyTextIndent2">
    <w:name w:val="Body Text Indent 2"/>
    <w:aliases w:val="  uvlaka 2"/>
    <w:basedOn w:val="Normal"/>
    <w:link w:val="BodyTextIndent2Char"/>
    <w:rsid w:val="00EF40D2"/>
    <w:pPr>
      <w:ind w:left="180"/>
      <w:jc w:val="both"/>
    </w:pPr>
    <w:rPr>
      <w:rFonts w:ascii="HRTimes" w:hAnsi="HRTimes"/>
      <w:szCs w:val="20"/>
      <w:lang w:eastAsia="hr-HR"/>
    </w:rPr>
  </w:style>
  <w:style w:type="character" w:customStyle="1" w:styleId="BodyTextIndent2Char">
    <w:name w:val="Body Text Indent 2 Char"/>
    <w:aliases w:val="  uvlaka 2 Char"/>
    <w:basedOn w:val="DefaultParagraphFont"/>
    <w:link w:val="BodyTextIndent2"/>
    <w:rsid w:val="00EF40D2"/>
    <w:rPr>
      <w:rFonts w:ascii="HRTimes" w:eastAsia="Times New Roman" w:hAnsi="HRTimes" w:cs="Times New Roman"/>
      <w:sz w:val="24"/>
      <w:szCs w:val="20"/>
      <w:lang w:eastAsia="hr-HR"/>
    </w:rPr>
  </w:style>
  <w:style w:type="paragraph" w:styleId="BodyTextIndent3">
    <w:name w:val="Body Text Indent 3"/>
    <w:aliases w:val=" uvlaka 3"/>
    <w:basedOn w:val="Normal"/>
    <w:link w:val="BodyTextIndent3Char"/>
    <w:rsid w:val="00EF40D2"/>
    <w:pPr>
      <w:tabs>
        <w:tab w:val="left" w:pos="426"/>
      </w:tabs>
      <w:ind w:left="420" w:hanging="420"/>
      <w:jc w:val="both"/>
    </w:pPr>
    <w:rPr>
      <w:rFonts w:ascii="HRTimes" w:hAnsi="HRTimes"/>
      <w:szCs w:val="20"/>
      <w:lang w:eastAsia="hr-HR"/>
    </w:rPr>
  </w:style>
  <w:style w:type="character" w:customStyle="1" w:styleId="BodyTextIndent3Char">
    <w:name w:val="Body Text Indent 3 Char"/>
    <w:aliases w:val=" uvlaka 3 Char"/>
    <w:basedOn w:val="DefaultParagraphFont"/>
    <w:link w:val="BodyTextIndent3"/>
    <w:rsid w:val="00EF40D2"/>
    <w:rPr>
      <w:rFonts w:ascii="HRTimes" w:eastAsia="Times New Roman" w:hAnsi="HRTimes" w:cs="Times New Roman"/>
      <w:sz w:val="24"/>
      <w:szCs w:val="20"/>
      <w:lang w:eastAsia="hr-HR"/>
    </w:rPr>
  </w:style>
  <w:style w:type="paragraph" w:styleId="PlainText">
    <w:name w:val="Plain Text"/>
    <w:basedOn w:val="Normal"/>
    <w:link w:val="PlainTextChar"/>
    <w:rsid w:val="00EF40D2"/>
    <w:rPr>
      <w:rFonts w:ascii="Courier New" w:hAnsi="Courier New" w:cs="Courier New"/>
      <w:sz w:val="20"/>
      <w:szCs w:val="20"/>
      <w:lang w:eastAsia="hr-HR"/>
    </w:rPr>
  </w:style>
  <w:style w:type="character" w:customStyle="1" w:styleId="PlainTextChar">
    <w:name w:val="Plain Text Char"/>
    <w:basedOn w:val="DefaultParagraphFont"/>
    <w:link w:val="PlainText"/>
    <w:rsid w:val="00EF40D2"/>
    <w:rPr>
      <w:rFonts w:ascii="Courier New" w:eastAsia="Times New Roman" w:hAnsi="Courier New" w:cs="Courier New"/>
      <w:sz w:val="20"/>
      <w:szCs w:val="20"/>
      <w:lang w:eastAsia="hr-HR"/>
    </w:rPr>
  </w:style>
  <w:style w:type="paragraph" w:customStyle="1" w:styleId="xl63">
    <w:name w:val="xl63"/>
    <w:basedOn w:val="Normal"/>
    <w:rsid w:val="00EF40D2"/>
    <w:pPr>
      <w:shd w:val="clear" w:color="000000" w:fill="C0C0C0"/>
      <w:spacing w:before="100" w:beforeAutospacing="1" w:after="100" w:afterAutospacing="1"/>
    </w:pPr>
    <w:rPr>
      <w:rFonts w:ascii="Times New Roman" w:hAnsi="Times New Roman"/>
      <w:b/>
      <w:bCs/>
      <w:lang w:eastAsia="hr-HR"/>
    </w:rPr>
  </w:style>
  <w:style w:type="paragraph" w:customStyle="1" w:styleId="xl64">
    <w:name w:val="xl64"/>
    <w:basedOn w:val="Normal"/>
    <w:rsid w:val="00EF40D2"/>
    <w:pPr>
      <w:shd w:val="clear" w:color="000000" w:fill="505050"/>
      <w:spacing w:before="100" w:beforeAutospacing="1" w:after="100" w:afterAutospacing="1"/>
    </w:pPr>
    <w:rPr>
      <w:rFonts w:ascii="Times New Roman" w:hAnsi="Times New Roman"/>
      <w:b/>
      <w:bCs/>
      <w:color w:val="FFFFFF"/>
      <w:lang w:eastAsia="hr-HR"/>
    </w:rPr>
  </w:style>
  <w:style w:type="paragraph" w:customStyle="1" w:styleId="xl65">
    <w:name w:val="xl65"/>
    <w:basedOn w:val="Normal"/>
    <w:rsid w:val="00EF40D2"/>
    <w:pPr>
      <w:shd w:val="clear" w:color="000000" w:fill="505050"/>
      <w:spacing w:before="100" w:beforeAutospacing="1" w:after="100" w:afterAutospacing="1"/>
    </w:pPr>
    <w:rPr>
      <w:rFonts w:ascii="Times New Roman" w:hAnsi="Times New Roman"/>
      <w:b/>
      <w:bCs/>
      <w:color w:val="FFFFFF"/>
      <w:lang w:eastAsia="hr-HR"/>
    </w:rPr>
  </w:style>
  <w:style w:type="paragraph" w:customStyle="1" w:styleId="xl66">
    <w:name w:val="xl66"/>
    <w:basedOn w:val="Normal"/>
    <w:rsid w:val="00EF40D2"/>
    <w:pPr>
      <w:shd w:val="clear" w:color="000000" w:fill="505050"/>
      <w:spacing w:before="100" w:beforeAutospacing="1" w:after="100" w:afterAutospacing="1"/>
    </w:pPr>
    <w:rPr>
      <w:rFonts w:ascii="Times New Roman" w:hAnsi="Times New Roman"/>
      <w:b/>
      <w:bCs/>
      <w:color w:val="FFFFFF"/>
      <w:lang w:eastAsia="hr-HR"/>
    </w:rPr>
  </w:style>
  <w:style w:type="paragraph" w:customStyle="1" w:styleId="xl67">
    <w:name w:val="xl67"/>
    <w:basedOn w:val="Normal"/>
    <w:rsid w:val="00EF40D2"/>
    <w:pPr>
      <w:shd w:val="clear" w:color="000000" w:fill="000080"/>
      <w:spacing w:before="100" w:beforeAutospacing="1" w:after="100" w:afterAutospacing="1"/>
    </w:pPr>
    <w:rPr>
      <w:rFonts w:ascii="Times New Roman" w:hAnsi="Times New Roman"/>
      <w:b/>
      <w:bCs/>
      <w:color w:val="FFFFFF"/>
      <w:lang w:eastAsia="hr-HR"/>
    </w:rPr>
  </w:style>
  <w:style w:type="paragraph" w:customStyle="1" w:styleId="xl68">
    <w:name w:val="xl68"/>
    <w:basedOn w:val="Normal"/>
    <w:rsid w:val="00EF40D2"/>
    <w:pPr>
      <w:shd w:val="clear" w:color="000000" w:fill="000080"/>
      <w:spacing w:before="100" w:beforeAutospacing="1" w:after="100" w:afterAutospacing="1"/>
    </w:pPr>
    <w:rPr>
      <w:rFonts w:ascii="Times New Roman" w:hAnsi="Times New Roman"/>
      <w:b/>
      <w:bCs/>
      <w:color w:val="FFFFFF"/>
      <w:lang w:eastAsia="hr-HR"/>
    </w:rPr>
  </w:style>
  <w:style w:type="paragraph" w:customStyle="1" w:styleId="xl69">
    <w:name w:val="xl69"/>
    <w:basedOn w:val="Normal"/>
    <w:rsid w:val="00EF40D2"/>
    <w:pPr>
      <w:shd w:val="clear" w:color="000000" w:fill="000080"/>
      <w:spacing w:before="100" w:beforeAutospacing="1" w:after="100" w:afterAutospacing="1"/>
    </w:pPr>
    <w:rPr>
      <w:rFonts w:ascii="Times New Roman" w:hAnsi="Times New Roman"/>
      <w:b/>
      <w:bCs/>
      <w:color w:val="FFFFFF"/>
      <w:lang w:eastAsia="hr-HR"/>
    </w:rPr>
  </w:style>
  <w:style w:type="paragraph" w:customStyle="1" w:styleId="xl70">
    <w:name w:val="xl70"/>
    <w:basedOn w:val="Normal"/>
    <w:rsid w:val="00EF40D2"/>
    <w:pPr>
      <w:shd w:val="clear" w:color="000000" w:fill="3C3C9E"/>
      <w:spacing w:before="100" w:beforeAutospacing="1" w:after="100" w:afterAutospacing="1"/>
    </w:pPr>
    <w:rPr>
      <w:rFonts w:ascii="Times New Roman" w:hAnsi="Times New Roman"/>
      <w:b/>
      <w:bCs/>
      <w:color w:val="FFFFFF"/>
      <w:lang w:eastAsia="hr-HR"/>
    </w:rPr>
  </w:style>
  <w:style w:type="paragraph" w:customStyle="1" w:styleId="xl71">
    <w:name w:val="xl71"/>
    <w:basedOn w:val="Normal"/>
    <w:rsid w:val="00EF40D2"/>
    <w:pPr>
      <w:shd w:val="clear" w:color="000000" w:fill="3C3C9E"/>
      <w:spacing w:before="100" w:beforeAutospacing="1" w:after="100" w:afterAutospacing="1"/>
    </w:pPr>
    <w:rPr>
      <w:rFonts w:ascii="Times New Roman" w:hAnsi="Times New Roman"/>
      <w:b/>
      <w:bCs/>
      <w:color w:val="FFFFFF"/>
      <w:lang w:eastAsia="hr-HR"/>
    </w:rPr>
  </w:style>
  <w:style w:type="paragraph" w:customStyle="1" w:styleId="xl72">
    <w:name w:val="xl72"/>
    <w:basedOn w:val="Normal"/>
    <w:rsid w:val="00EF40D2"/>
    <w:pPr>
      <w:shd w:val="clear" w:color="000000" w:fill="3C3C9E"/>
      <w:spacing w:before="100" w:beforeAutospacing="1" w:after="100" w:afterAutospacing="1"/>
    </w:pPr>
    <w:rPr>
      <w:rFonts w:ascii="Times New Roman" w:hAnsi="Times New Roman"/>
      <w:b/>
      <w:bCs/>
      <w:color w:val="FFFFFF"/>
      <w:lang w:eastAsia="hr-HR"/>
    </w:rPr>
  </w:style>
  <w:style w:type="paragraph" w:customStyle="1" w:styleId="xl73">
    <w:name w:val="xl73"/>
    <w:basedOn w:val="Normal"/>
    <w:rsid w:val="00EF40D2"/>
    <w:pPr>
      <w:shd w:val="clear" w:color="000000" w:fill="5050A8"/>
      <w:spacing w:before="100" w:beforeAutospacing="1" w:after="100" w:afterAutospacing="1"/>
    </w:pPr>
    <w:rPr>
      <w:rFonts w:ascii="Times New Roman" w:hAnsi="Times New Roman"/>
      <w:b/>
      <w:bCs/>
      <w:color w:val="FFFFFF"/>
      <w:lang w:eastAsia="hr-HR"/>
    </w:rPr>
  </w:style>
  <w:style w:type="paragraph" w:customStyle="1" w:styleId="xl74">
    <w:name w:val="xl74"/>
    <w:basedOn w:val="Normal"/>
    <w:rsid w:val="00EF40D2"/>
    <w:pPr>
      <w:shd w:val="clear" w:color="000000" w:fill="5050A8"/>
      <w:spacing w:before="100" w:beforeAutospacing="1" w:after="100" w:afterAutospacing="1"/>
    </w:pPr>
    <w:rPr>
      <w:rFonts w:ascii="Times New Roman" w:hAnsi="Times New Roman"/>
      <w:b/>
      <w:bCs/>
      <w:color w:val="FFFFFF"/>
      <w:lang w:eastAsia="hr-HR"/>
    </w:rPr>
  </w:style>
  <w:style w:type="paragraph" w:customStyle="1" w:styleId="xl75">
    <w:name w:val="xl75"/>
    <w:basedOn w:val="Normal"/>
    <w:rsid w:val="00EF40D2"/>
    <w:pPr>
      <w:shd w:val="clear" w:color="000000" w:fill="5050A8"/>
      <w:spacing w:before="100" w:beforeAutospacing="1" w:after="100" w:afterAutospacing="1"/>
    </w:pPr>
    <w:rPr>
      <w:rFonts w:ascii="Times New Roman" w:hAnsi="Times New Roman"/>
      <w:b/>
      <w:bCs/>
      <w:color w:val="FFFFFF"/>
      <w:lang w:eastAsia="hr-HR"/>
    </w:rPr>
  </w:style>
  <w:style w:type="paragraph" w:customStyle="1" w:styleId="xl76">
    <w:name w:val="xl76"/>
    <w:basedOn w:val="Normal"/>
    <w:rsid w:val="00EF40D2"/>
    <w:pPr>
      <w:shd w:val="clear" w:color="000000" w:fill="6464B2"/>
      <w:spacing w:before="100" w:beforeAutospacing="1" w:after="100" w:afterAutospacing="1"/>
    </w:pPr>
    <w:rPr>
      <w:rFonts w:ascii="Times New Roman" w:hAnsi="Times New Roman"/>
      <w:b/>
      <w:bCs/>
      <w:color w:val="FFFFFF"/>
      <w:lang w:eastAsia="hr-HR"/>
    </w:rPr>
  </w:style>
  <w:style w:type="paragraph" w:customStyle="1" w:styleId="xl77">
    <w:name w:val="xl77"/>
    <w:basedOn w:val="Normal"/>
    <w:rsid w:val="00EF40D2"/>
    <w:pPr>
      <w:shd w:val="clear" w:color="000000" w:fill="6464B2"/>
      <w:spacing w:before="100" w:beforeAutospacing="1" w:after="100" w:afterAutospacing="1"/>
    </w:pPr>
    <w:rPr>
      <w:rFonts w:ascii="Times New Roman" w:hAnsi="Times New Roman"/>
      <w:b/>
      <w:bCs/>
      <w:color w:val="FFFFFF"/>
      <w:lang w:eastAsia="hr-HR"/>
    </w:rPr>
  </w:style>
  <w:style w:type="paragraph" w:customStyle="1" w:styleId="xl78">
    <w:name w:val="xl78"/>
    <w:basedOn w:val="Normal"/>
    <w:rsid w:val="00EF40D2"/>
    <w:pPr>
      <w:shd w:val="clear" w:color="000000" w:fill="6464B2"/>
      <w:spacing w:before="100" w:beforeAutospacing="1" w:after="100" w:afterAutospacing="1"/>
    </w:pPr>
    <w:rPr>
      <w:rFonts w:ascii="Times New Roman" w:hAnsi="Times New Roman"/>
      <w:b/>
      <w:bCs/>
      <w:color w:val="FFFFFF"/>
      <w:lang w:eastAsia="hr-HR"/>
    </w:rPr>
  </w:style>
  <w:style w:type="paragraph" w:customStyle="1" w:styleId="xl79">
    <w:name w:val="xl79"/>
    <w:basedOn w:val="Normal"/>
    <w:rsid w:val="00EF40D2"/>
    <w:pPr>
      <w:shd w:val="clear" w:color="000000" w:fill="AAD5FF"/>
      <w:spacing w:before="100" w:beforeAutospacing="1" w:after="100" w:afterAutospacing="1"/>
    </w:pPr>
    <w:rPr>
      <w:rFonts w:ascii="Times New Roman" w:hAnsi="Times New Roman"/>
      <w:b/>
      <w:bCs/>
      <w:lang w:eastAsia="hr-HR"/>
    </w:rPr>
  </w:style>
  <w:style w:type="paragraph" w:customStyle="1" w:styleId="xl80">
    <w:name w:val="xl80"/>
    <w:basedOn w:val="Normal"/>
    <w:rsid w:val="00EF40D2"/>
    <w:pPr>
      <w:shd w:val="clear" w:color="000000" w:fill="AAD5FF"/>
      <w:spacing w:before="100" w:beforeAutospacing="1" w:after="100" w:afterAutospacing="1"/>
    </w:pPr>
    <w:rPr>
      <w:rFonts w:ascii="Times New Roman" w:hAnsi="Times New Roman"/>
      <w:b/>
      <w:bCs/>
      <w:lang w:eastAsia="hr-HR"/>
    </w:rPr>
  </w:style>
  <w:style w:type="paragraph" w:customStyle="1" w:styleId="xl81">
    <w:name w:val="xl81"/>
    <w:basedOn w:val="Normal"/>
    <w:rsid w:val="00EF40D2"/>
    <w:pPr>
      <w:shd w:val="clear" w:color="000000" w:fill="AAD5FF"/>
      <w:spacing w:before="100" w:beforeAutospacing="1" w:after="100" w:afterAutospacing="1"/>
    </w:pPr>
    <w:rPr>
      <w:rFonts w:ascii="Times New Roman" w:hAnsi="Times New Roman"/>
      <w:b/>
      <w:bCs/>
      <w:lang w:eastAsia="hr-HR"/>
    </w:rPr>
  </w:style>
  <w:style w:type="paragraph" w:customStyle="1" w:styleId="xl82">
    <w:name w:val="xl82"/>
    <w:basedOn w:val="Normal"/>
    <w:rsid w:val="00EF40D2"/>
    <w:pPr>
      <w:shd w:val="clear" w:color="000000" w:fill="FFFF00"/>
      <w:spacing w:before="100" w:beforeAutospacing="1" w:after="100" w:afterAutospacing="1"/>
    </w:pPr>
    <w:rPr>
      <w:rFonts w:ascii="Times New Roman" w:hAnsi="Times New Roman"/>
      <w:b/>
      <w:bCs/>
      <w:lang w:eastAsia="hr-HR"/>
    </w:rPr>
  </w:style>
  <w:style w:type="paragraph" w:customStyle="1" w:styleId="xl83">
    <w:name w:val="xl83"/>
    <w:basedOn w:val="Normal"/>
    <w:rsid w:val="00EF40D2"/>
    <w:pPr>
      <w:shd w:val="clear" w:color="000000" w:fill="FFFF00"/>
      <w:spacing w:before="100" w:beforeAutospacing="1" w:after="100" w:afterAutospacing="1"/>
    </w:pPr>
    <w:rPr>
      <w:rFonts w:ascii="Times New Roman" w:hAnsi="Times New Roman"/>
      <w:b/>
      <w:bCs/>
      <w:lang w:eastAsia="hr-HR"/>
    </w:rPr>
  </w:style>
  <w:style w:type="paragraph" w:customStyle="1" w:styleId="xl84">
    <w:name w:val="xl84"/>
    <w:basedOn w:val="Normal"/>
    <w:rsid w:val="00EF40D2"/>
    <w:pPr>
      <w:shd w:val="clear" w:color="000000" w:fill="FFFF00"/>
      <w:spacing w:before="100" w:beforeAutospacing="1" w:after="100" w:afterAutospacing="1"/>
    </w:pPr>
    <w:rPr>
      <w:rFonts w:ascii="Times New Roman" w:hAnsi="Times New Roman"/>
      <w:b/>
      <w:bCs/>
      <w:lang w:eastAsia="hr-HR"/>
    </w:rPr>
  </w:style>
  <w:style w:type="paragraph" w:customStyle="1" w:styleId="xl85">
    <w:name w:val="xl85"/>
    <w:basedOn w:val="Normal"/>
    <w:rsid w:val="00EF40D2"/>
    <w:pPr>
      <w:spacing w:before="100" w:beforeAutospacing="1" w:after="100" w:afterAutospacing="1"/>
    </w:pPr>
    <w:rPr>
      <w:rFonts w:ascii="Times New Roman" w:hAnsi="Times New Roman"/>
      <w:lang w:eastAsia="hr-HR"/>
    </w:rPr>
  </w:style>
  <w:style w:type="paragraph" w:customStyle="1" w:styleId="xl86">
    <w:name w:val="xl86"/>
    <w:basedOn w:val="Normal"/>
    <w:rsid w:val="00EF40D2"/>
    <w:pPr>
      <w:spacing w:before="100" w:beforeAutospacing="1" w:after="100" w:afterAutospacing="1"/>
    </w:pPr>
    <w:rPr>
      <w:rFonts w:ascii="Times New Roman" w:hAnsi="Times New Roman"/>
      <w:lang w:eastAsia="hr-HR"/>
    </w:rPr>
  </w:style>
  <w:style w:type="paragraph" w:customStyle="1" w:styleId="xl87">
    <w:name w:val="xl87"/>
    <w:basedOn w:val="Normal"/>
    <w:rsid w:val="00EF40D2"/>
    <w:pPr>
      <w:spacing w:before="100" w:beforeAutospacing="1" w:after="100" w:afterAutospacing="1"/>
    </w:pPr>
    <w:rPr>
      <w:rFonts w:ascii="Times New Roman" w:hAnsi="Times New Roman"/>
      <w:lang w:eastAsia="hr-HR"/>
    </w:rPr>
  </w:style>
  <w:style w:type="paragraph" w:customStyle="1" w:styleId="xl88">
    <w:name w:val="xl88"/>
    <w:basedOn w:val="Normal"/>
    <w:rsid w:val="00EF40D2"/>
    <w:pPr>
      <w:spacing w:before="100" w:beforeAutospacing="1" w:after="100" w:afterAutospacing="1"/>
    </w:pPr>
    <w:rPr>
      <w:rFonts w:ascii="Times New Roman" w:hAnsi="Times New Roman"/>
      <w:lang w:eastAsia="hr-HR"/>
    </w:rPr>
  </w:style>
  <w:style w:type="table" w:customStyle="1" w:styleId="TableGrid10">
    <w:name w:val="Table Grid1"/>
    <w:basedOn w:val="TableNormal"/>
    <w:next w:val="TableGrid"/>
    <w:rsid w:val="00EF40D2"/>
    <w:rPr>
      <w:rFonts w:ascii="Times New Roman" w:eastAsia="Times New Roman" w:hAnsi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1">
    <w:name w:val="Body Text 21"/>
    <w:basedOn w:val="Normal"/>
    <w:rsid w:val="00EF40D2"/>
    <w:pPr>
      <w:tabs>
        <w:tab w:val="left" w:pos="72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/>
      <w:szCs w:val="20"/>
      <w:lang w:eastAsia="hr-HR"/>
    </w:rPr>
  </w:style>
  <w:style w:type="paragraph" w:customStyle="1" w:styleId="BodyText31">
    <w:name w:val="Body Text 31"/>
    <w:basedOn w:val="Normal"/>
    <w:rsid w:val="00EF40D2"/>
    <w:pPr>
      <w:tabs>
        <w:tab w:val="left" w:pos="-720"/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/>
      <w:b/>
      <w:sz w:val="20"/>
      <w:szCs w:val="20"/>
      <w:lang w:eastAsia="hr-HR"/>
    </w:rPr>
  </w:style>
  <w:style w:type="paragraph" w:styleId="ListBullet2">
    <w:name w:val="List Bullet 2"/>
    <w:basedOn w:val="Normal"/>
    <w:autoRedefine/>
    <w:rsid w:val="00EF40D2"/>
    <w:pPr>
      <w:numPr>
        <w:numId w:val="2"/>
      </w:numPr>
      <w:ind w:left="426" w:firstLine="141"/>
    </w:pPr>
    <w:rPr>
      <w:rFonts w:ascii="Times New Roman" w:hAnsi="Times New Roman"/>
      <w:color w:val="000000"/>
      <w:szCs w:val="20"/>
      <w:u w:val="single"/>
      <w:lang w:eastAsia="hr-HR"/>
    </w:rPr>
  </w:style>
  <w:style w:type="paragraph" w:styleId="DocumentMap">
    <w:name w:val="Document Map"/>
    <w:basedOn w:val="Normal"/>
    <w:link w:val="DocumentMapChar"/>
    <w:semiHidden/>
    <w:rsid w:val="00EF40D2"/>
    <w:pPr>
      <w:shd w:val="clear" w:color="auto" w:fill="000080"/>
    </w:pPr>
    <w:rPr>
      <w:rFonts w:ascii="Tahoma" w:hAnsi="Tahoma"/>
      <w:color w:val="00000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EF40D2"/>
    <w:rPr>
      <w:rFonts w:ascii="Tahoma" w:eastAsia="Times New Roman" w:hAnsi="Tahoma" w:cs="Times New Roman"/>
      <w:color w:val="000000"/>
      <w:sz w:val="24"/>
      <w:szCs w:val="20"/>
      <w:shd w:val="clear" w:color="auto" w:fill="000080"/>
    </w:rPr>
  </w:style>
  <w:style w:type="numbering" w:customStyle="1" w:styleId="Bezpopisa1">
    <w:name w:val="Bez popisa1"/>
    <w:next w:val="NoList"/>
    <w:semiHidden/>
    <w:rsid w:val="00EF40D2"/>
  </w:style>
  <w:style w:type="paragraph" w:customStyle="1" w:styleId="BodyTextIndent3uvlaka3">
    <w:name w:val="Body Text Indent 3.uvlaka 3"/>
    <w:basedOn w:val="Normal"/>
    <w:rsid w:val="00EF40D2"/>
    <w:pPr>
      <w:ind w:firstLine="851"/>
      <w:jc w:val="both"/>
    </w:pPr>
    <w:rPr>
      <w:rFonts w:ascii="Times New Roman" w:hAnsi="Times New Roman"/>
      <w:szCs w:val="20"/>
    </w:rPr>
  </w:style>
  <w:style w:type="numbering" w:customStyle="1" w:styleId="Bezpopisa2">
    <w:name w:val="Bez popisa2"/>
    <w:next w:val="NoList"/>
    <w:semiHidden/>
    <w:rsid w:val="00EF40D2"/>
  </w:style>
  <w:style w:type="table" w:customStyle="1" w:styleId="Tablicareetke4-isticanje11">
    <w:name w:val="Tablica rešetke 4 - isticanje 11"/>
    <w:basedOn w:val="TableNormal"/>
    <w:uiPriority w:val="49"/>
    <w:rsid w:val="00EF40D2"/>
    <w:rPr>
      <w:rFonts w:ascii="Tw Cen MT" w:eastAsia="Times New Roman" w:hAnsi="Tw Cen MT"/>
    </w:rPr>
    <w:tblPr>
      <w:tblStyleRowBandSize w:val="1"/>
      <w:tblStyleColBandSize w:val="1"/>
      <w:tblBorders>
        <w:top w:val="single" w:sz="4" w:space="0" w:color="7FC0DB"/>
        <w:left w:val="single" w:sz="4" w:space="0" w:color="7FC0DB"/>
        <w:bottom w:val="single" w:sz="4" w:space="0" w:color="7FC0DB"/>
        <w:right w:val="single" w:sz="4" w:space="0" w:color="7FC0DB"/>
        <w:insideH w:val="single" w:sz="4" w:space="0" w:color="7FC0DB"/>
        <w:insideV w:val="single" w:sz="4" w:space="0" w:color="7FC0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3494BA"/>
          <w:left w:val="single" w:sz="4" w:space="0" w:color="3494BA"/>
          <w:bottom w:val="single" w:sz="4" w:space="0" w:color="3494BA"/>
          <w:right w:val="single" w:sz="4" w:space="0" w:color="3494BA"/>
          <w:insideH w:val="nil"/>
          <w:insideV w:val="nil"/>
        </w:tcBorders>
        <w:shd w:val="clear" w:color="auto" w:fill="3494BA"/>
      </w:tcPr>
    </w:tblStylePr>
    <w:tblStylePr w:type="lastRow">
      <w:rPr>
        <w:b/>
        <w:bCs/>
      </w:rPr>
      <w:tblPr/>
      <w:tcPr>
        <w:tcBorders>
          <w:top w:val="double" w:sz="4" w:space="0" w:color="3494BA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/>
      </w:tcPr>
    </w:tblStylePr>
    <w:tblStylePr w:type="band1Horz">
      <w:tblPr/>
      <w:tcPr>
        <w:shd w:val="clear" w:color="auto" w:fill="D4EAF3"/>
      </w:tcPr>
    </w:tblStylePr>
  </w:style>
  <w:style w:type="table" w:customStyle="1" w:styleId="Tablicareetke4-isticanje21">
    <w:name w:val="Tablica rešetke 4 - isticanje 21"/>
    <w:basedOn w:val="TableNormal"/>
    <w:uiPriority w:val="49"/>
    <w:rsid w:val="00EF40D2"/>
    <w:rPr>
      <w:rFonts w:ascii="Tw Cen MT" w:eastAsia="Times New Roman" w:hAnsi="Tw Cen MT"/>
    </w:rPr>
    <w:tblPr>
      <w:tblStyleRowBandSize w:val="1"/>
      <w:tblStyleColBandSize w:val="1"/>
      <w:tblBorders>
        <w:top w:val="single" w:sz="4" w:space="0" w:color="9AD3D9"/>
        <w:left w:val="single" w:sz="4" w:space="0" w:color="9AD3D9"/>
        <w:bottom w:val="single" w:sz="4" w:space="0" w:color="9AD3D9"/>
        <w:right w:val="single" w:sz="4" w:space="0" w:color="9AD3D9"/>
        <w:insideH w:val="single" w:sz="4" w:space="0" w:color="9AD3D9"/>
        <w:insideV w:val="single" w:sz="4" w:space="0" w:color="9AD3D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8B6C0"/>
          <w:left w:val="single" w:sz="4" w:space="0" w:color="58B6C0"/>
          <w:bottom w:val="single" w:sz="4" w:space="0" w:color="58B6C0"/>
          <w:right w:val="single" w:sz="4" w:space="0" w:color="58B6C0"/>
          <w:insideH w:val="nil"/>
          <w:insideV w:val="nil"/>
        </w:tcBorders>
        <w:shd w:val="clear" w:color="auto" w:fill="58B6C0"/>
      </w:tcPr>
    </w:tblStylePr>
    <w:tblStylePr w:type="lastRow">
      <w:rPr>
        <w:b/>
        <w:bCs/>
      </w:rPr>
      <w:tblPr/>
      <w:tcPr>
        <w:tcBorders>
          <w:top w:val="double" w:sz="4" w:space="0" w:color="58B6C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/>
      </w:tcPr>
    </w:tblStylePr>
    <w:tblStylePr w:type="band1Horz">
      <w:tblPr/>
      <w:tcPr>
        <w:shd w:val="clear" w:color="auto" w:fill="DDF0F2"/>
      </w:tcPr>
    </w:tblStylePr>
  </w:style>
  <w:style w:type="table" w:customStyle="1" w:styleId="Tamnatablicareetke5-isticanje21">
    <w:name w:val="Tamna tablica rešetke 5 - isticanje 21"/>
    <w:basedOn w:val="TableNormal"/>
    <w:uiPriority w:val="50"/>
    <w:rsid w:val="00EF40D2"/>
    <w:rPr>
      <w:rFonts w:ascii="Tw Cen MT" w:eastAsia="Times New Roman" w:hAnsi="Tw Cen MT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DF0F2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58B6C0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58B6C0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58B6C0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58B6C0"/>
      </w:tcPr>
    </w:tblStylePr>
    <w:tblStylePr w:type="band1Vert">
      <w:tblPr/>
      <w:tcPr>
        <w:shd w:val="clear" w:color="auto" w:fill="BCE1E5"/>
      </w:tcPr>
    </w:tblStylePr>
    <w:tblStylePr w:type="band1Horz">
      <w:tblPr/>
      <w:tcPr>
        <w:shd w:val="clear" w:color="auto" w:fill="BCE1E5"/>
      </w:tcPr>
    </w:tblStylePr>
  </w:style>
  <w:style w:type="paragraph" w:styleId="TableofFigures">
    <w:name w:val="table of figures"/>
    <w:basedOn w:val="Normal"/>
    <w:next w:val="Normal"/>
    <w:uiPriority w:val="99"/>
    <w:unhideWhenUsed/>
    <w:rsid w:val="00EF40D2"/>
    <w:pPr>
      <w:ind w:left="480" w:hanging="480"/>
    </w:pPr>
  </w:style>
  <w:style w:type="table" w:customStyle="1" w:styleId="MediumGrid21">
    <w:name w:val="Medium Grid 21"/>
    <w:basedOn w:val="TableNormal"/>
    <w:uiPriority w:val="68"/>
    <w:rsid w:val="00CE6DBD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customStyle="1" w:styleId="MediumList21">
    <w:name w:val="Medium List 21"/>
    <w:basedOn w:val="TableNormal"/>
    <w:uiPriority w:val="66"/>
    <w:rsid w:val="00CE6DBD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highlight">
    <w:name w:val="highlight"/>
    <w:basedOn w:val="DefaultParagraphFont"/>
    <w:rsid w:val="005A74A6"/>
  </w:style>
  <w:style w:type="character" w:customStyle="1" w:styleId="CaptionChar">
    <w:name w:val="Caption Char"/>
    <w:aliases w:val="Opis tablice Char"/>
    <w:basedOn w:val="DefaultParagraphFont"/>
    <w:link w:val="Caption"/>
    <w:uiPriority w:val="35"/>
    <w:rsid w:val="009A004F"/>
    <w:rPr>
      <w:rFonts w:ascii="Tw Cen MT" w:eastAsia="Times New Roman" w:hAnsi="Tw Cen MT"/>
      <w:b/>
      <w:bCs/>
      <w:color w:val="276E8B"/>
      <w:sz w:val="16"/>
      <w:szCs w:val="16"/>
      <w:lang w:eastAsia="en-US"/>
    </w:rPr>
  </w:style>
  <w:style w:type="character" w:customStyle="1" w:styleId="ListParagraphChar">
    <w:name w:val="List Paragraph Char"/>
    <w:link w:val="ListParagraph"/>
    <w:uiPriority w:val="34"/>
    <w:locked/>
    <w:rsid w:val="009A004F"/>
    <w:rPr>
      <w:rFonts w:ascii="Tw Cen MT" w:eastAsia="Times New Roman" w:hAnsi="Tw Cen MT"/>
      <w:sz w:val="24"/>
      <w:szCs w:val="24"/>
      <w:lang w:eastAsia="en-US"/>
    </w:rPr>
  </w:style>
  <w:style w:type="character" w:customStyle="1" w:styleId="pre-line-span">
    <w:name w:val="pre-line-span"/>
    <w:basedOn w:val="DefaultParagraphFont"/>
    <w:rsid w:val="007B27A3"/>
  </w:style>
  <w:style w:type="character" w:customStyle="1" w:styleId="Nerijeenospominjanje1">
    <w:name w:val="Neriješeno spominjanje1"/>
    <w:basedOn w:val="DefaultParagraphFont"/>
    <w:uiPriority w:val="99"/>
    <w:semiHidden/>
    <w:unhideWhenUsed/>
    <w:rsid w:val="00841EE4"/>
    <w:rPr>
      <w:color w:val="605E5C"/>
      <w:shd w:val="clear" w:color="auto" w:fill="E1DFDD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3D7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3D7F"/>
    <w:rPr>
      <w:rFonts w:ascii="Tw Cen MT" w:eastAsia="Times New Roman" w:hAnsi="Tw Cen MT"/>
      <w:lang w:eastAsia="en-US"/>
    </w:rPr>
  </w:style>
  <w:style w:type="character" w:customStyle="1" w:styleId="bold">
    <w:name w:val="bold"/>
    <w:basedOn w:val="DefaultParagraphFont"/>
    <w:rsid w:val="00E15684"/>
  </w:style>
  <w:style w:type="paragraph" w:customStyle="1" w:styleId="box455271">
    <w:name w:val="box_455271"/>
    <w:basedOn w:val="Normal"/>
    <w:rsid w:val="002921A2"/>
    <w:pPr>
      <w:spacing w:before="100" w:beforeAutospacing="1" w:after="100" w:afterAutospacing="1"/>
    </w:pPr>
    <w:rPr>
      <w:rFonts w:ascii="Times New Roman" w:hAnsi="Times New Roman"/>
      <w:lang w:eastAsia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CC6E3D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6E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6E3D"/>
    <w:rPr>
      <w:rFonts w:ascii="Tw Cen MT" w:eastAsia="Times New Roman" w:hAnsi="Tw Cen MT"/>
      <w:b/>
      <w:bCs/>
      <w:lang w:eastAsia="en-US"/>
    </w:rPr>
  </w:style>
  <w:style w:type="paragraph" w:customStyle="1" w:styleId="box458568">
    <w:name w:val="box_458568"/>
    <w:basedOn w:val="Normal"/>
    <w:rsid w:val="00066980"/>
    <w:pPr>
      <w:spacing w:before="100" w:beforeAutospacing="1" w:after="100" w:afterAutospacing="1"/>
    </w:pPr>
    <w:rPr>
      <w:rFonts w:ascii="Times New Roman" w:hAnsi="Times New Roman"/>
      <w:lang w:eastAsia="hr-HR"/>
    </w:rPr>
  </w:style>
  <w:style w:type="character" w:customStyle="1" w:styleId="kurziv">
    <w:name w:val="kurziv"/>
    <w:basedOn w:val="DefaultParagraphFont"/>
    <w:rsid w:val="00066980"/>
  </w:style>
  <w:style w:type="character" w:customStyle="1" w:styleId="acopre">
    <w:name w:val="acopre"/>
    <w:basedOn w:val="DefaultParagraphFont"/>
    <w:rsid w:val="007205DB"/>
  </w:style>
  <w:style w:type="table" w:customStyle="1" w:styleId="Reetkatablice1">
    <w:name w:val="Rešetka tablice1"/>
    <w:basedOn w:val="TableNormal"/>
    <w:next w:val="TableGrid"/>
    <w:uiPriority w:val="39"/>
    <w:rsid w:val="00211843"/>
    <w:rPr>
      <w:rFonts w:ascii="Tw Cen MT" w:eastAsia="Times New Roman" w:hAnsi="Tw Cen M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x456369">
    <w:name w:val="box_456369"/>
    <w:basedOn w:val="Normal"/>
    <w:rsid w:val="006F4845"/>
    <w:pPr>
      <w:spacing w:before="100" w:beforeAutospacing="1" w:after="100" w:afterAutospacing="1"/>
    </w:pPr>
    <w:rPr>
      <w:rFonts w:ascii="Times New Roman" w:hAnsi="Times New Roman"/>
      <w:lang w:eastAsia="hr-HR"/>
    </w:rPr>
  </w:style>
  <w:style w:type="paragraph" w:customStyle="1" w:styleId="box459492">
    <w:name w:val="box_459492"/>
    <w:basedOn w:val="Normal"/>
    <w:rsid w:val="000967D3"/>
    <w:pPr>
      <w:spacing w:before="100" w:beforeAutospacing="1" w:after="100" w:afterAutospacing="1"/>
    </w:pPr>
    <w:rPr>
      <w:rFonts w:ascii="Times New Roman" w:hAnsi="Times New Roman"/>
      <w:lang w:eastAsia="hr-HR"/>
    </w:rPr>
  </w:style>
  <w:style w:type="character" w:customStyle="1" w:styleId="markedcontent">
    <w:name w:val="markedcontent"/>
    <w:basedOn w:val="DefaultParagraphFont"/>
    <w:rsid w:val="007637D8"/>
  </w:style>
  <w:style w:type="table" w:customStyle="1" w:styleId="Reetkatablice2">
    <w:name w:val="Rešetka tablice2"/>
    <w:basedOn w:val="TableNormal"/>
    <w:next w:val="TableGrid"/>
    <w:uiPriority w:val="39"/>
    <w:rsid w:val="008960AF"/>
    <w:rPr>
      <w:rFonts w:ascii="Tw Cen MT" w:eastAsia="Times New Roman" w:hAnsi="Tw Cen M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3">
    <w:name w:val="Rešetka tablice3"/>
    <w:basedOn w:val="TableNormal"/>
    <w:next w:val="TableGrid"/>
    <w:uiPriority w:val="39"/>
    <w:rsid w:val="00434D47"/>
    <w:rPr>
      <w:rFonts w:ascii="Tw Cen MT" w:eastAsia="Times New Roman" w:hAnsi="Tw Cen M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31">
    <w:name w:val="Rešetka tablice31"/>
    <w:basedOn w:val="TableNormal"/>
    <w:next w:val="TableGrid"/>
    <w:uiPriority w:val="39"/>
    <w:rsid w:val="00380E68"/>
    <w:rPr>
      <w:rFonts w:ascii="Tw Cen MT" w:eastAsia="Times New Roman" w:hAnsi="Tw Cen M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4">
    <w:name w:val="Rešetka tablice4"/>
    <w:basedOn w:val="TableNormal"/>
    <w:next w:val="TableGrid"/>
    <w:uiPriority w:val="39"/>
    <w:rsid w:val="005A5DAF"/>
    <w:rPr>
      <w:rFonts w:ascii="Tw Cen MT" w:eastAsia="Times New Roman" w:hAnsi="Tw Cen M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41">
    <w:name w:val="Rešetka tablice41"/>
    <w:basedOn w:val="TableNormal"/>
    <w:uiPriority w:val="39"/>
    <w:rsid w:val="008D2EA1"/>
    <w:rPr>
      <w:rFonts w:ascii="Tw Cen MT" w:eastAsia="Times New Roman" w:hAnsi="Tw Cen MT" w:cs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2-Accent3">
    <w:name w:val="Medium Shading 2 Accent 3"/>
    <w:basedOn w:val="TableNormal"/>
    <w:uiPriority w:val="64"/>
    <w:rsid w:val="00AF3133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Reetkatablice10">
    <w:name w:val="Rešetka tablice10"/>
    <w:basedOn w:val="TableNormal"/>
    <w:next w:val="TableGrid"/>
    <w:uiPriority w:val="39"/>
    <w:rsid w:val="001B72D2"/>
    <w:rPr>
      <w:kern w:val="2"/>
      <w:sz w:val="22"/>
      <w:szCs w:val="22"/>
      <w:lang w:eastAsia="en-US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01">
    <w:name w:val="Rešetka tablice101"/>
    <w:basedOn w:val="TableNormal"/>
    <w:next w:val="TableGrid"/>
    <w:uiPriority w:val="39"/>
    <w:rsid w:val="00A54D87"/>
    <w:rPr>
      <w:kern w:val="2"/>
      <w:sz w:val="22"/>
      <w:szCs w:val="22"/>
      <w:lang w:eastAsia="en-US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02">
    <w:name w:val="Rešetka tablice102"/>
    <w:basedOn w:val="TableNormal"/>
    <w:next w:val="TableGrid"/>
    <w:uiPriority w:val="39"/>
    <w:rsid w:val="004D03F4"/>
    <w:rPr>
      <w:kern w:val="2"/>
      <w:sz w:val="22"/>
      <w:szCs w:val="22"/>
      <w:lang w:eastAsia="en-US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5">
    <w:name w:val="Rešetka tablice5"/>
    <w:basedOn w:val="TableNormal"/>
    <w:next w:val="TableGrid"/>
    <w:uiPriority w:val="39"/>
    <w:rsid w:val="004D03F4"/>
    <w:rPr>
      <w:kern w:val="2"/>
      <w:sz w:val="22"/>
      <w:szCs w:val="22"/>
      <w:lang w:eastAsia="en-US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ImportedStyle51">
    <w:name w:val="Imported Style 51"/>
    <w:rsid w:val="004D03F4"/>
  </w:style>
  <w:style w:type="paragraph" w:customStyle="1" w:styleId="Sadraj11">
    <w:name w:val="Sadržaj 11"/>
    <w:basedOn w:val="Normal"/>
    <w:next w:val="Normal"/>
    <w:autoRedefine/>
    <w:uiPriority w:val="39"/>
    <w:unhideWhenUsed/>
    <w:rsid w:val="004D03F4"/>
    <w:pPr>
      <w:spacing w:before="120" w:after="120"/>
    </w:pPr>
    <w:rPr>
      <w:rFonts w:ascii="Calibri" w:hAnsi="Calibri" w:cs="Calibri"/>
      <w:b/>
      <w:bCs/>
      <w:caps/>
      <w:sz w:val="20"/>
      <w:szCs w:val="20"/>
    </w:rPr>
  </w:style>
  <w:style w:type="paragraph" w:customStyle="1" w:styleId="Sadraj21">
    <w:name w:val="Sadržaj 21"/>
    <w:basedOn w:val="Normal"/>
    <w:next w:val="Normal"/>
    <w:autoRedefine/>
    <w:uiPriority w:val="39"/>
    <w:unhideWhenUsed/>
    <w:rsid w:val="004D03F4"/>
    <w:pPr>
      <w:ind w:left="240"/>
    </w:pPr>
    <w:rPr>
      <w:rFonts w:ascii="Calibri" w:hAnsi="Calibri" w:cs="Calibri"/>
      <w:smallCaps/>
      <w:sz w:val="20"/>
      <w:szCs w:val="20"/>
    </w:rPr>
  </w:style>
  <w:style w:type="paragraph" w:customStyle="1" w:styleId="Sadraj31">
    <w:name w:val="Sadržaj 31"/>
    <w:basedOn w:val="Normal"/>
    <w:next w:val="Normal"/>
    <w:autoRedefine/>
    <w:uiPriority w:val="39"/>
    <w:unhideWhenUsed/>
    <w:rsid w:val="004D03F4"/>
    <w:pPr>
      <w:ind w:left="480"/>
    </w:pPr>
    <w:rPr>
      <w:rFonts w:ascii="Calibri" w:hAnsi="Calibri" w:cs="Calibri"/>
      <w:i/>
      <w:iCs/>
      <w:sz w:val="20"/>
      <w:szCs w:val="20"/>
    </w:rPr>
  </w:style>
  <w:style w:type="paragraph" w:customStyle="1" w:styleId="Sadraj41">
    <w:name w:val="Sadržaj 41"/>
    <w:basedOn w:val="Normal"/>
    <w:next w:val="Normal"/>
    <w:autoRedefine/>
    <w:uiPriority w:val="39"/>
    <w:unhideWhenUsed/>
    <w:rsid w:val="004D03F4"/>
    <w:pPr>
      <w:ind w:left="720"/>
    </w:pPr>
    <w:rPr>
      <w:rFonts w:ascii="Calibri" w:hAnsi="Calibri" w:cs="Calibri"/>
      <w:sz w:val="18"/>
      <w:szCs w:val="18"/>
    </w:rPr>
  </w:style>
  <w:style w:type="paragraph" w:customStyle="1" w:styleId="Sadraj51">
    <w:name w:val="Sadržaj 51"/>
    <w:basedOn w:val="Normal"/>
    <w:next w:val="Normal"/>
    <w:autoRedefine/>
    <w:uiPriority w:val="39"/>
    <w:unhideWhenUsed/>
    <w:rsid w:val="004D03F4"/>
    <w:pPr>
      <w:ind w:left="960"/>
    </w:pPr>
    <w:rPr>
      <w:rFonts w:ascii="Calibri" w:hAnsi="Calibri" w:cs="Calibri"/>
      <w:sz w:val="18"/>
      <w:szCs w:val="18"/>
    </w:rPr>
  </w:style>
  <w:style w:type="paragraph" w:customStyle="1" w:styleId="Sadraj61">
    <w:name w:val="Sadržaj 61"/>
    <w:basedOn w:val="Normal"/>
    <w:next w:val="Normal"/>
    <w:autoRedefine/>
    <w:uiPriority w:val="39"/>
    <w:unhideWhenUsed/>
    <w:rsid w:val="004D03F4"/>
    <w:pPr>
      <w:ind w:left="1200"/>
    </w:pPr>
    <w:rPr>
      <w:rFonts w:ascii="Calibri" w:hAnsi="Calibri" w:cs="Calibri"/>
      <w:sz w:val="18"/>
      <w:szCs w:val="18"/>
    </w:rPr>
  </w:style>
  <w:style w:type="paragraph" w:customStyle="1" w:styleId="Sadraj71">
    <w:name w:val="Sadržaj 71"/>
    <w:basedOn w:val="Normal"/>
    <w:next w:val="Normal"/>
    <w:autoRedefine/>
    <w:uiPriority w:val="39"/>
    <w:unhideWhenUsed/>
    <w:rsid w:val="004D03F4"/>
    <w:pPr>
      <w:ind w:left="1440"/>
    </w:pPr>
    <w:rPr>
      <w:rFonts w:ascii="Calibri" w:hAnsi="Calibri" w:cs="Calibri"/>
      <w:sz w:val="18"/>
      <w:szCs w:val="18"/>
    </w:rPr>
  </w:style>
  <w:style w:type="paragraph" w:customStyle="1" w:styleId="Sadraj81">
    <w:name w:val="Sadržaj 81"/>
    <w:basedOn w:val="Normal"/>
    <w:next w:val="Normal"/>
    <w:autoRedefine/>
    <w:uiPriority w:val="39"/>
    <w:unhideWhenUsed/>
    <w:rsid w:val="004D03F4"/>
    <w:pPr>
      <w:ind w:left="1680"/>
    </w:pPr>
    <w:rPr>
      <w:rFonts w:ascii="Calibri" w:hAnsi="Calibri" w:cs="Calibri"/>
      <w:sz w:val="18"/>
      <w:szCs w:val="18"/>
    </w:rPr>
  </w:style>
  <w:style w:type="paragraph" w:customStyle="1" w:styleId="Sadraj91">
    <w:name w:val="Sadržaj 91"/>
    <w:basedOn w:val="Normal"/>
    <w:next w:val="Normal"/>
    <w:autoRedefine/>
    <w:uiPriority w:val="39"/>
    <w:unhideWhenUsed/>
    <w:rsid w:val="004D03F4"/>
    <w:pPr>
      <w:ind w:left="1920"/>
    </w:pPr>
    <w:rPr>
      <w:rFonts w:ascii="Calibri" w:hAnsi="Calibri" w:cs="Calibri"/>
      <w:sz w:val="18"/>
      <w:szCs w:val="18"/>
    </w:rPr>
  </w:style>
  <w:style w:type="table" w:customStyle="1" w:styleId="MediumList211">
    <w:name w:val="Medium List 211"/>
    <w:basedOn w:val="TableNormal"/>
    <w:uiPriority w:val="66"/>
    <w:rsid w:val="004D03F4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Srednjesjenanje2-Isticanje31">
    <w:name w:val="Srednje sjenčanje 2 - Isticanje 31"/>
    <w:basedOn w:val="TableNormal"/>
    <w:next w:val="MediumShading2-Accent3"/>
    <w:uiPriority w:val="64"/>
    <w:rsid w:val="004D03F4"/>
    <w:rPr>
      <w:sz w:val="22"/>
      <w:szCs w:val="22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Srednjesjenanje2-Isticanje32">
    <w:name w:val="Srednje sjenčanje 2 - Isticanje 32"/>
    <w:basedOn w:val="TableNormal"/>
    <w:next w:val="MediumShading2-Accent3"/>
    <w:uiPriority w:val="64"/>
    <w:semiHidden/>
    <w:unhideWhenUsed/>
    <w:rsid w:val="004D03F4"/>
    <w:rPr>
      <w:kern w:val="2"/>
      <w:sz w:val="22"/>
      <w:szCs w:val="22"/>
      <w:lang w:eastAsia="en-US"/>
      <w14:ligatures w14:val="standardContextual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0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0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05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66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8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6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45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9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0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7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2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7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35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65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9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6981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7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70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7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0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2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2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8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2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0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8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63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1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6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24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9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1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3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8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4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4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7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9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78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39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60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22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6201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09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8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1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9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8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5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7042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00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3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1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1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143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91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7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4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98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5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19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25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7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2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5499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80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13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92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2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5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2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2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6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85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0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3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7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67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31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85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8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8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4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75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4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61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7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4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2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3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6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4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6567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722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7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7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1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3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075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44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5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8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8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7027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87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6075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92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7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83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2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4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2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5569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27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3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8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1821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4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0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31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75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0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4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7662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37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7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1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5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3659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30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6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6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591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3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79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62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1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6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1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0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3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3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6361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51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2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6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5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2683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84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5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6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4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4530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1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6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4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141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45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1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2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7584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11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0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1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7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7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9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0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58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8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6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6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0322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62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9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7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1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7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8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3162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800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1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4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39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17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91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58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0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7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2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8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5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0022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56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3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4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8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4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5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0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7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4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4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1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9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7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2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8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5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901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0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1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2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0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3843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00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7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1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9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6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35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9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2739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800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0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87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41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1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7534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82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3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9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4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8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7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51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5927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4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2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3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8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8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3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6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47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0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2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5533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86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3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6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8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9764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25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1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6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9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6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3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77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87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2899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19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0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7951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1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1080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33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3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2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8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0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8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diagramData" Target="diagrams/data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diagramDrawing" Target="diagrams/drawing1.xml"/><Relationship Id="rId2" Type="http://schemas.openxmlformats.org/officeDocument/2006/relationships/numbering" Target="numbering.xml"/><Relationship Id="rId16" Type="http://schemas.openxmlformats.org/officeDocument/2006/relationships/diagramColors" Target="diagrams/colors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diagramQuickStyle" Target="diagrams/quickStyle1.xm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diagramLayout" Target="diagrams/layout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22F6CB1-0ADD-4C00-92C3-49426FB598A6}" type="doc">
      <dgm:prSet loTypeId="urn:microsoft.com/office/officeart/2005/8/layout/hierarchy6" loCatId="hierarchy" qsTypeId="urn:microsoft.com/office/officeart/2005/8/quickstyle/simple4" qsCatId="simple" csTypeId="urn:microsoft.com/office/officeart/2005/8/colors/accent1_2" csCatId="accent1" phldr="1"/>
      <dgm:spPr/>
      <dgm:t>
        <a:bodyPr/>
        <a:lstStyle/>
        <a:p>
          <a:endParaRPr lang="hr-HR"/>
        </a:p>
      </dgm:t>
    </dgm:pt>
    <dgm:pt modelId="{4EA22101-69AC-41D3-AE86-51D4AAACE413}">
      <dgm:prSet phldrT="[Tekst]" custT="1"/>
      <dgm:spPr/>
      <dgm:t>
        <a:bodyPr/>
        <a:lstStyle/>
        <a:p>
          <a:r>
            <a:rPr lang="hr-HR" sz="1200" b="1">
              <a:solidFill>
                <a:schemeClr val="tx2">
                  <a:lumMod val="50000"/>
                </a:schemeClr>
              </a:solidFill>
              <a:latin typeface="+mj-lt"/>
            </a:rPr>
            <a:t>OPĆINSKI NAČELNIK</a:t>
          </a:r>
        </a:p>
      </dgm:t>
    </dgm:pt>
    <dgm:pt modelId="{18DD8FC0-D090-4636-A706-3E3BBC16FF66}" type="parTrans" cxnId="{0C93BE18-00CD-41EC-9B3C-7F63F8C7A270}">
      <dgm:prSet/>
      <dgm:spPr/>
      <dgm:t>
        <a:bodyPr/>
        <a:lstStyle/>
        <a:p>
          <a:endParaRPr lang="hr-HR"/>
        </a:p>
      </dgm:t>
    </dgm:pt>
    <dgm:pt modelId="{6A7703F5-B0D9-4DC9-B0AC-E0C197965A18}" type="sibTrans" cxnId="{0C93BE18-00CD-41EC-9B3C-7F63F8C7A270}">
      <dgm:prSet/>
      <dgm:spPr/>
      <dgm:t>
        <a:bodyPr/>
        <a:lstStyle/>
        <a:p>
          <a:endParaRPr lang="hr-HR"/>
        </a:p>
      </dgm:t>
    </dgm:pt>
    <dgm:pt modelId="{9304332D-3172-47DE-8E8A-8347803D01FD}">
      <dgm:prSet phldrT="[Tekst]" custT="1"/>
      <dgm:spPr/>
      <dgm:t>
        <a:bodyPr/>
        <a:lstStyle/>
        <a:p>
          <a:r>
            <a:rPr lang="hr-HR" sz="1200" b="1">
              <a:solidFill>
                <a:schemeClr val="tx2">
                  <a:lumMod val="50000"/>
                </a:schemeClr>
              </a:solidFill>
              <a:latin typeface="+mj-lt"/>
            </a:rPr>
            <a:t>OPĆINSKO VIJEĆE</a:t>
          </a:r>
        </a:p>
      </dgm:t>
    </dgm:pt>
    <dgm:pt modelId="{BB5E9928-387A-49FE-8D96-553781269C9F}" type="parTrans" cxnId="{CACB2555-BAEE-402F-B8F3-AC47D8CCA2D7}">
      <dgm:prSet/>
      <dgm:spPr/>
      <dgm:t>
        <a:bodyPr/>
        <a:lstStyle/>
        <a:p>
          <a:endParaRPr lang="hr-HR"/>
        </a:p>
      </dgm:t>
    </dgm:pt>
    <dgm:pt modelId="{198A69C5-114D-4355-A907-0E62489CD568}" type="sibTrans" cxnId="{CACB2555-BAEE-402F-B8F3-AC47D8CCA2D7}">
      <dgm:prSet/>
      <dgm:spPr/>
      <dgm:t>
        <a:bodyPr/>
        <a:lstStyle/>
        <a:p>
          <a:endParaRPr lang="hr-HR"/>
        </a:p>
      </dgm:t>
    </dgm:pt>
    <dgm:pt modelId="{DFC322EF-6926-4578-8D78-AFBDE96CCB16}">
      <dgm:prSet phldrT="[Tekst]" custT="1"/>
      <dgm:spPr/>
      <dgm:t>
        <a:bodyPr/>
        <a:lstStyle/>
        <a:p>
          <a:r>
            <a:rPr lang="hr-HR" sz="1200">
              <a:latin typeface="+mj-lt"/>
            </a:rPr>
            <a:t>PREDSJEDNIK OPĆINSKOG VIJEĆA</a:t>
          </a:r>
        </a:p>
      </dgm:t>
    </dgm:pt>
    <dgm:pt modelId="{79044C19-7E14-4576-B093-B4D828B6BCC9}" type="parTrans" cxnId="{21E8AD89-1509-4773-AFE1-9A162E1CA78B}">
      <dgm:prSet/>
      <dgm:spPr/>
      <dgm:t>
        <a:bodyPr/>
        <a:lstStyle/>
        <a:p>
          <a:endParaRPr lang="hr-HR"/>
        </a:p>
      </dgm:t>
    </dgm:pt>
    <dgm:pt modelId="{C298686D-F82D-49CC-B878-3B291DFE065D}" type="sibTrans" cxnId="{21E8AD89-1509-4773-AFE1-9A162E1CA78B}">
      <dgm:prSet/>
      <dgm:spPr/>
      <dgm:t>
        <a:bodyPr/>
        <a:lstStyle/>
        <a:p>
          <a:endParaRPr lang="hr-HR"/>
        </a:p>
      </dgm:t>
    </dgm:pt>
    <dgm:pt modelId="{F1A03C98-D27E-44BC-A3E8-6B195592B90B}">
      <dgm:prSet phldrT="[Tekst]" custT="1"/>
      <dgm:spPr/>
      <dgm:t>
        <a:bodyPr/>
        <a:lstStyle/>
        <a:p>
          <a:r>
            <a:rPr lang="hr-HR" sz="1200" b="1">
              <a:solidFill>
                <a:schemeClr val="tx2">
                  <a:lumMod val="50000"/>
                </a:schemeClr>
              </a:solidFill>
              <a:latin typeface="+mj-lt"/>
            </a:rPr>
            <a:t>JEDINSTVENI UPRAVNI ODJEL</a:t>
          </a:r>
        </a:p>
      </dgm:t>
    </dgm:pt>
    <dgm:pt modelId="{A59DC0F6-B81F-4BBB-9D6B-DD9C461F2AC9}" type="parTrans" cxnId="{B08B57D2-5F4E-4BD6-94C1-74E728F19F90}">
      <dgm:prSet/>
      <dgm:spPr/>
      <dgm:t>
        <a:bodyPr/>
        <a:lstStyle/>
        <a:p>
          <a:endParaRPr lang="hr-HR"/>
        </a:p>
      </dgm:t>
    </dgm:pt>
    <dgm:pt modelId="{2CE4D393-B5D7-424D-B9C8-FBF0DB97B942}" type="sibTrans" cxnId="{B08B57D2-5F4E-4BD6-94C1-74E728F19F90}">
      <dgm:prSet/>
      <dgm:spPr/>
      <dgm:t>
        <a:bodyPr/>
        <a:lstStyle/>
        <a:p>
          <a:endParaRPr lang="hr-HR"/>
        </a:p>
      </dgm:t>
    </dgm:pt>
    <dgm:pt modelId="{8FA87C01-1BC9-4D60-89BD-8331C198C3D3}">
      <dgm:prSet phldrT="[Tekst]" custT="1"/>
      <dgm:spPr/>
      <dgm:t>
        <a:bodyPr/>
        <a:lstStyle/>
        <a:p>
          <a:r>
            <a:rPr lang="hr-HR" sz="1200">
              <a:latin typeface="+mj-lt"/>
            </a:rPr>
            <a:t>PROČELNIK JUO</a:t>
          </a:r>
        </a:p>
      </dgm:t>
    </dgm:pt>
    <dgm:pt modelId="{6FC97850-538E-4138-B3C0-E1DBB735B66D}" type="parTrans" cxnId="{5477405B-7FE2-4B81-9A6F-A5FC2256E071}">
      <dgm:prSet/>
      <dgm:spPr/>
      <dgm:t>
        <a:bodyPr/>
        <a:lstStyle/>
        <a:p>
          <a:endParaRPr lang="hr-HR"/>
        </a:p>
      </dgm:t>
    </dgm:pt>
    <dgm:pt modelId="{C67AE6F2-0771-40A2-9FCB-856600A5D4C9}" type="sibTrans" cxnId="{5477405B-7FE2-4B81-9A6F-A5FC2256E071}">
      <dgm:prSet/>
      <dgm:spPr/>
      <dgm:t>
        <a:bodyPr/>
        <a:lstStyle/>
        <a:p>
          <a:endParaRPr lang="hr-HR"/>
        </a:p>
      </dgm:t>
    </dgm:pt>
    <dgm:pt modelId="{1A44246E-6540-4FD7-B12F-4DD7AA2A350B}">
      <dgm:prSet custT="1"/>
      <dgm:spPr/>
      <dgm:t>
        <a:bodyPr/>
        <a:lstStyle/>
        <a:p>
          <a:r>
            <a:rPr lang="hr-HR" sz="1200">
              <a:latin typeface="+mj-lt"/>
            </a:rPr>
            <a:t>POTPREDSJEDNIK OPĆINSKOG VIJEĆA (2)</a:t>
          </a:r>
        </a:p>
      </dgm:t>
    </dgm:pt>
    <dgm:pt modelId="{F6397B14-2AB0-407E-AF14-DAE46EFED587}" type="parTrans" cxnId="{8FC4219B-6553-45B8-AE18-30BE16FD4593}">
      <dgm:prSet/>
      <dgm:spPr/>
      <dgm:t>
        <a:bodyPr/>
        <a:lstStyle/>
        <a:p>
          <a:endParaRPr lang="hr-HR"/>
        </a:p>
      </dgm:t>
    </dgm:pt>
    <dgm:pt modelId="{84ED7FE2-6E07-4BE7-B417-760A568EDBE8}" type="sibTrans" cxnId="{8FC4219B-6553-45B8-AE18-30BE16FD4593}">
      <dgm:prSet/>
      <dgm:spPr/>
      <dgm:t>
        <a:bodyPr/>
        <a:lstStyle/>
        <a:p>
          <a:endParaRPr lang="hr-HR"/>
        </a:p>
      </dgm:t>
    </dgm:pt>
    <dgm:pt modelId="{7427E01B-0098-44FA-950F-D65E97C90226}">
      <dgm:prSet custT="1"/>
      <dgm:spPr/>
      <dgm:t>
        <a:bodyPr/>
        <a:lstStyle/>
        <a:p>
          <a:pPr algn="ctr"/>
          <a:r>
            <a:rPr lang="hr-HR" sz="1200">
              <a:latin typeface="+mj-lt"/>
            </a:rPr>
            <a:t>VIJEĆNICI (13)</a:t>
          </a:r>
        </a:p>
      </dgm:t>
    </dgm:pt>
    <dgm:pt modelId="{EAD0D359-E9F1-47CE-B787-913B78361401}" type="parTrans" cxnId="{2550C86E-DB74-4107-87E0-4436B99111A2}">
      <dgm:prSet/>
      <dgm:spPr/>
      <dgm:t>
        <a:bodyPr/>
        <a:lstStyle/>
        <a:p>
          <a:endParaRPr lang="hr-HR"/>
        </a:p>
      </dgm:t>
    </dgm:pt>
    <dgm:pt modelId="{68534C2D-A844-4E7A-BA30-C4FD14E20BED}" type="sibTrans" cxnId="{2550C86E-DB74-4107-87E0-4436B99111A2}">
      <dgm:prSet/>
      <dgm:spPr/>
      <dgm:t>
        <a:bodyPr/>
        <a:lstStyle/>
        <a:p>
          <a:endParaRPr lang="hr-HR"/>
        </a:p>
      </dgm:t>
    </dgm:pt>
    <dgm:pt modelId="{6AF24098-62A3-43BC-83CB-699C65E62268}">
      <dgm:prSet custT="1"/>
      <dgm:spPr/>
      <dgm:t>
        <a:bodyPr/>
        <a:lstStyle/>
        <a:p>
          <a:r>
            <a:rPr lang="hr-HR" sz="1200">
              <a:latin typeface="+mj-lt"/>
            </a:rPr>
            <a:t>STRUČNI SURADNIK ZA UPRAVNE POSLOVE I DRUŠTVENE DJELATNOSTI</a:t>
          </a:r>
        </a:p>
      </dgm:t>
    </dgm:pt>
    <dgm:pt modelId="{BEDFC76B-AC0A-4573-83F3-FBDC71B8CD26}" type="parTrans" cxnId="{3CC92F56-6E8E-4F76-9077-BCC77641192B}">
      <dgm:prSet/>
      <dgm:spPr/>
      <dgm:t>
        <a:bodyPr/>
        <a:lstStyle/>
        <a:p>
          <a:endParaRPr lang="hr-HR"/>
        </a:p>
      </dgm:t>
    </dgm:pt>
    <dgm:pt modelId="{038E3DF4-B9A6-432C-BE03-5AB3ECD12614}" type="sibTrans" cxnId="{3CC92F56-6E8E-4F76-9077-BCC77641192B}">
      <dgm:prSet/>
      <dgm:spPr/>
      <dgm:t>
        <a:bodyPr/>
        <a:lstStyle/>
        <a:p>
          <a:endParaRPr lang="hr-HR"/>
        </a:p>
      </dgm:t>
    </dgm:pt>
    <dgm:pt modelId="{9F1FA942-DA40-4AA1-907B-1E40A275C7E5}">
      <dgm:prSet custT="1"/>
      <dgm:spPr/>
      <dgm:t>
        <a:bodyPr/>
        <a:lstStyle/>
        <a:p>
          <a:r>
            <a:rPr lang="hr-HR" sz="1200">
              <a:latin typeface="+mj-lt"/>
            </a:rPr>
            <a:t>REFERENT ZA KOMUNALNO GOSPODARSTVO I NABAVU</a:t>
          </a:r>
        </a:p>
      </dgm:t>
    </dgm:pt>
    <dgm:pt modelId="{A2A11FF1-2596-4C83-83F3-EF8BD340C92F}" type="parTrans" cxnId="{B3656E5F-CDA0-45AF-B79D-86A18A96AB78}">
      <dgm:prSet/>
      <dgm:spPr/>
      <dgm:t>
        <a:bodyPr/>
        <a:lstStyle/>
        <a:p>
          <a:endParaRPr lang="hr-HR"/>
        </a:p>
      </dgm:t>
    </dgm:pt>
    <dgm:pt modelId="{30BCC6ED-121A-46B0-9997-36E9BBB47D5C}" type="sibTrans" cxnId="{B3656E5F-CDA0-45AF-B79D-86A18A96AB78}">
      <dgm:prSet/>
      <dgm:spPr/>
      <dgm:t>
        <a:bodyPr/>
        <a:lstStyle/>
        <a:p>
          <a:endParaRPr lang="hr-HR"/>
        </a:p>
      </dgm:t>
    </dgm:pt>
    <dgm:pt modelId="{062D1424-CEE3-4790-9E7F-B40D75D560C4}">
      <dgm:prSet custT="1"/>
      <dgm:spPr/>
      <dgm:t>
        <a:bodyPr/>
        <a:lstStyle/>
        <a:p>
          <a:r>
            <a:rPr lang="hr-HR" sz="1200">
              <a:latin typeface="+mj-lt"/>
            </a:rPr>
            <a:t>REFERENT ZA RAČUNOVODSTVO I FINANCIJE</a:t>
          </a:r>
        </a:p>
      </dgm:t>
    </dgm:pt>
    <dgm:pt modelId="{6B76926D-B489-473A-846E-CA6087153E14}" type="parTrans" cxnId="{066FC397-5886-43CE-B7E5-1D895C607395}">
      <dgm:prSet/>
      <dgm:spPr/>
      <dgm:t>
        <a:bodyPr/>
        <a:lstStyle/>
        <a:p>
          <a:endParaRPr lang="hr-HR"/>
        </a:p>
      </dgm:t>
    </dgm:pt>
    <dgm:pt modelId="{91098C7F-40EF-405F-9D4D-FA959571155B}" type="sibTrans" cxnId="{066FC397-5886-43CE-B7E5-1D895C607395}">
      <dgm:prSet/>
      <dgm:spPr/>
      <dgm:t>
        <a:bodyPr/>
        <a:lstStyle/>
        <a:p>
          <a:endParaRPr lang="hr-HR"/>
        </a:p>
      </dgm:t>
    </dgm:pt>
    <dgm:pt modelId="{12355CA4-722D-40DF-8602-71AE75408B95}">
      <dgm:prSet custT="1"/>
      <dgm:spPr/>
      <dgm:t>
        <a:bodyPr/>
        <a:lstStyle/>
        <a:p>
          <a:pPr algn="ctr"/>
          <a:r>
            <a:rPr lang="hr-HR" sz="1200">
              <a:latin typeface="+mj-lt"/>
            </a:rPr>
            <a:t>VIŠI</a:t>
          </a:r>
          <a:r>
            <a:rPr lang="hr-HR" sz="1200" baseline="0">
              <a:latin typeface="+mj-lt"/>
            </a:rPr>
            <a:t> </a:t>
          </a:r>
          <a:r>
            <a:rPr lang="en-US" sz="1200" baseline="0">
              <a:latin typeface="+mj-lt"/>
            </a:rPr>
            <a:t>REFERENT-ADMINISTRATIVNI DJELATNIK ZA PROJEKTE</a:t>
          </a:r>
          <a:endParaRPr lang="hr-HR" sz="1200">
            <a:latin typeface="+mj-lt"/>
          </a:endParaRPr>
        </a:p>
      </dgm:t>
    </dgm:pt>
    <dgm:pt modelId="{5931C141-0CB3-4E82-BC35-6899AF6DEBA8}" type="parTrans" cxnId="{B81F8A8E-5432-43DA-A2A8-30AEDC243526}">
      <dgm:prSet/>
      <dgm:spPr/>
      <dgm:t>
        <a:bodyPr/>
        <a:lstStyle/>
        <a:p>
          <a:endParaRPr lang="hr-HR"/>
        </a:p>
      </dgm:t>
    </dgm:pt>
    <dgm:pt modelId="{11703701-FD40-4623-885E-EE691E6636C4}" type="sibTrans" cxnId="{B81F8A8E-5432-43DA-A2A8-30AEDC243526}">
      <dgm:prSet/>
      <dgm:spPr/>
      <dgm:t>
        <a:bodyPr/>
        <a:lstStyle/>
        <a:p>
          <a:endParaRPr lang="hr-HR"/>
        </a:p>
      </dgm:t>
    </dgm:pt>
    <dgm:pt modelId="{53F1665E-BF6C-45F6-83AD-D2F80EB8452C}">
      <dgm:prSet custT="1"/>
      <dgm:spPr/>
      <dgm:t>
        <a:bodyPr/>
        <a:lstStyle/>
        <a:p>
          <a:r>
            <a:rPr lang="en-US" sz="1200">
              <a:latin typeface="+mj-lt"/>
            </a:rPr>
            <a:t>REFERENT-KOMUNALNI REDAR</a:t>
          </a:r>
          <a:endParaRPr lang="hr-HR" sz="1200"/>
        </a:p>
      </dgm:t>
    </dgm:pt>
    <dgm:pt modelId="{1E968FAD-DCD6-4836-9889-CC8AB065F69A}" type="parTrans" cxnId="{4679BF43-F6F6-4807-B743-978B8033C0FB}">
      <dgm:prSet/>
      <dgm:spPr/>
    </dgm:pt>
    <dgm:pt modelId="{3DFBF810-68DF-4584-8678-99A2503354D6}" type="sibTrans" cxnId="{4679BF43-F6F6-4807-B743-978B8033C0FB}">
      <dgm:prSet/>
      <dgm:spPr/>
    </dgm:pt>
    <dgm:pt modelId="{64AE2DE9-11FB-4C92-91DE-7720EB4939C1}" type="pres">
      <dgm:prSet presAssocID="{F22F6CB1-0ADD-4C00-92C3-49426FB598A6}" presName="mainComposite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</dgm:pt>
    <dgm:pt modelId="{703C40DD-44B9-4526-9B73-72A3A897A552}" type="pres">
      <dgm:prSet presAssocID="{F22F6CB1-0ADD-4C00-92C3-49426FB598A6}" presName="hierFlow" presStyleCnt="0"/>
      <dgm:spPr/>
    </dgm:pt>
    <dgm:pt modelId="{479BFE27-F1CA-4D77-AAFA-618DF22C3857}" type="pres">
      <dgm:prSet presAssocID="{F22F6CB1-0ADD-4C00-92C3-49426FB598A6}" presName="hierChild1" presStyleCnt="0">
        <dgm:presLayoutVars>
          <dgm:chPref val="1"/>
          <dgm:animOne val="branch"/>
          <dgm:animLvl val="lvl"/>
        </dgm:presLayoutVars>
      </dgm:prSet>
      <dgm:spPr/>
    </dgm:pt>
    <dgm:pt modelId="{AA9A1053-0B64-411C-AF50-3112123F0411}" type="pres">
      <dgm:prSet presAssocID="{4EA22101-69AC-41D3-AE86-51D4AAACE413}" presName="Name14" presStyleCnt="0"/>
      <dgm:spPr/>
    </dgm:pt>
    <dgm:pt modelId="{4131A07C-65B1-4A0C-89A3-FA49F4C18504}" type="pres">
      <dgm:prSet presAssocID="{4EA22101-69AC-41D3-AE86-51D4AAACE413}" presName="level1Shape" presStyleLbl="node0" presStyleIdx="0" presStyleCnt="1" custScaleX="187638" custScaleY="74134">
        <dgm:presLayoutVars>
          <dgm:chPref val="3"/>
        </dgm:presLayoutVars>
      </dgm:prSet>
      <dgm:spPr/>
    </dgm:pt>
    <dgm:pt modelId="{92866135-8D93-4820-B13F-DA7B48E77237}" type="pres">
      <dgm:prSet presAssocID="{4EA22101-69AC-41D3-AE86-51D4AAACE413}" presName="hierChild2" presStyleCnt="0"/>
      <dgm:spPr/>
    </dgm:pt>
    <dgm:pt modelId="{E5A85933-882E-4151-BA43-D1F2354BDA2B}" type="pres">
      <dgm:prSet presAssocID="{BB5E9928-387A-49FE-8D96-553781269C9F}" presName="Name19" presStyleLbl="parChTrans1D2" presStyleIdx="0" presStyleCnt="2"/>
      <dgm:spPr/>
    </dgm:pt>
    <dgm:pt modelId="{1928B15F-3A3A-4466-9937-2C2B7FBAA478}" type="pres">
      <dgm:prSet presAssocID="{9304332D-3172-47DE-8E8A-8347803D01FD}" presName="Name21" presStyleCnt="0"/>
      <dgm:spPr/>
    </dgm:pt>
    <dgm:pt modelId="{3DE5F106-8428-407F-90DA-B781539A71FE}" type="pres">
      <dgm:prSet presAssocID="{9304332D-3172-47DE-8E8A-8347803D01FD}" presName="level2Shape" presStyleLbl="node2" presStyleIdx="0" presStyleCnt="2" custScaleX="187638" custScaleY="74134"/>
      <dgm:spPr/>
    </dgm:pt>
    <dgm:pt modelId="{809F0063-2ABC-45FD-A2A8-269942E13616}" type="pres">
      <dgm:prSet presAssocID="{9304332D-3172-47DE-8E8A-8347803D01FD}" presName="hierChild3" presStyleCnt="0"/>
      <dgm:spPr/>
    </dgm:pt>
    <dgm:pt modelId="{73365FB3-1034-4A7E-8128-EF42332E457D}" type="pres">
      <dgm:prSet presAssocID="{79044C19-7E14-4576-B093-B4D828B6BCC9}" presName="Name19" presStyleLbl="parChTrans1D3" presStyleIdx="0" presStyleCnt="2"/>
      <dgm:spPr/>
    </dgm:pt>
    <dgm:pt modelId="{4DBAAD8C-B6D9-4C9B-A53C-F37FC3BE827C}" type="pres">
      <dgm:prSet presAssocID="{DFC322EF-6926-4578-8D78-AFBDE96CCB16}" presName="Name21" presStyleCnt="0"/>
      <dgm:spPr/>
    </dgm:pt>
    <dgm:pt modelId="{61CCF8A9-8970-48AA-B3D2-026B845E4AFC}" type="pres">
      <dgm:prSet presAssocID="{DFC322EF-6926-4578-8D78-AFBDE96CCB16}" presName="level2Shape" presStyleLbl="node3" presStyleIdx="0" presStyleCnt="2" custScaleX="156320" custScaleY="73722"/>
      <dgm:spPr/>
    </dgm:pt>
    <dgm:pt modelId="{4057FCFD-9A51-42CD-8EA1-F766A938E3F1}" type="pres">
      <dgm:prSet presAssocID="{DFC322EF-6926-4578-8D78-AFBDE96CCB16}" presName="hierChild3" presStyleCnt="0"/>
      <dgm:spPr/>
    </dgm:pt>
    <dgm:pt modelId="{2DB55D4D-6A93-4943-9EFA-4E7E93679C96}" type="pres">
      <dgm:prSet presAssocID="{F6397B14-2AB0-407E-AF14-DAE46EFED587}" presName="Name19" presStyleLbl="parChTrans1D4" presStyleIdx="0" presStyleCnt="7"/>
      <dgm:spPr/>
    </dgm:pt>
    <dgm:pt modelId="{FDD7D803-961F-482B-A270-71393DB6EEC3}" type="pres">
      <dgm:prSet presAssocID="{1A44246E-6540-4FD7-B12F-4DD7AA2A350B}" presName="Name21" presStyleCnt="0"/>
      <dgm:spPr/>
    </dgm:pt>
    <dgm:pt modelId="{4882C614-8391-4C38-B81D-AD8AF5E1C53E}" type="pres">
      <dgm:prSet presAssocID="{1A44246E-6540-4FD7-B12F-4DD7AA2A350B}" presName="level2Shape" presStyleLbl="node4" presStyleIdx="0" presStyleCnt="7" custScaleX="156320" custScaleY="73722"/>
      <dgm:spPr/>
    </dgm:pt>
    <dgm:pt modelId="{FADFAA55-F4EB-4D3E-A5BB-9901A86BF974}" type="pres">
      <dgm:prSet presAssocID="{1A44246E-6540-4FD7-B12F-4DD7AA2A350B}" presName="hierChild3" presStyleCnt="0"/>
      <dgm:spPr/>
    </dgm:pt>
    <dgm:pt modelId="{C90CCFBC-BBEE-4A8D-8AE1-E73EB86A75D9}" type="pres">
      <dgm:prSet presAssocID="{EAD0D359-E9F1-47CE-B787-913B78361401}" presName="Name19" presStyleLbl="parChTrans1D4" presStyleIdx="1" presStyleCnt="7"/>
      <dgm:spPr/>
    </dgm:pt>
    <dgm:pt modelId="{D1FEAE34-8CA1-4240-A665-BFCD43EEEB20}" type="pres">
      <dgm:prSet presAssocID="{7427E01B-0098-44FA-950F-D65E97C90226}" presName="Name21" presStyleCnt="0"/>
      <dgm:spPr/>
    </dgm:pt>
    <dgm:pt modelId="{EC249CC6-E822-49B4-A94D-AC6FD8E821E0}" type="pres">
      <dgm:prSet presAssocID="{7427E01B-0098-44FA-950F-D65E97C90226}" presName="level2Shape" presStyleLbl="node4" presStyleIdx="1" presStyleCnt="7" custScaleX="156320" custScaleY="73722"/>
      <dgm:spPr/>
    </dgm:pt>
    <dgm:pt modelId="{66D21486-AEC2-4D62-8C5B-605401F87779}" type="pres">
      <dgm:prSet presAssocID="{7427E01B-0098-44FA-950F-D65E97C90226}" presName="hierChild3" presStyleCnt="0"/>
      <dgm:spPr/>
    </dgm:pt>
    <dgm:pt modelId="{2795109C-C9E7-427D-A507-141759914AA7}" type="pres">
      <dgm:prSet presAssocID="{A59DC0F6-B81F-4BBB-9D6B-DD9C461F2AC9}" presName="Name19" presStyleLbl="parChTrans1D2" presStyleIdx="1" presStyleCnt="2"/>
      <dgm:spPr/>
    </dgm:pt>
    <dgm:pt modelId="{F4156C61-3C08-41CB-A9A5-B41A5E6AFACE}" type="pres">
      <dgm:prSet presAssocID="{F1A03C98-D27E-44BC-A3E8-6B195592B90B}" presName="Name21" presStyleCnt="0"/>
      <dgm:spPr/>
    </dgm:pt>
    <dgm:pt modelId="{B7086BC0-AF48-414A-A0A1-8B00CD4D9D30}" type="pres">
      <dgm:prSet presAssocID="{F1A03C98-D27E-44BC-A3E8-6B195592B90B}" presName="level2Shape" presStyleLbl="node2" presStyleIdx="1" presStyleCnt="2" custScaleX="187638" custScaleY="74134"/>
      <dgm:spPr/>
    </dgm:pt>
    <dgm:pt modelId="{C2539F2C-1967-495C-AE34-69D4B5C0F8A8}" type="pres">
      <dgm:prSet presAssocID="{F1A03C98-D27E-44BC-A3E8-6B195592B90B}" presName="hierChild3" presStyleCnt="0"/>
      <dgm:spPr/>
    </dgm:pt>
    <dgm:pt modelId="{A19A4891-B64B-4746-9B33-F5AAF1CF0CD7}" type="pres">
      <dgm:prSet presAssocID="{6FC97850-538E-4138-B3C0-E1DBB735B66D}" presName="Name19" presStyleLbl="parChTrans1D3" presStyleIdx="1" presStyleCnt="2"/>
      <dgm:spPr/>
    </dgm:pt>
    <dgm:pt modelId="{791B6D8C-FFD3-445B-A4FC-C1CC104B4CE8}" type="pres">
      <dgm:prSet presAssocID="{8FA87C01-1BC9-4D60-89BD-8331C198C3D3}" presName="Name21" presStyleCnt="0"/>
      <dgm:spPr/>
    </dgm:pt>
    <dgm:pt modelId="{B060D0E4-2995-4879-A661-0246DB93D5AB}" type="pres">
      <dgm:prSet presAssocID="{8FA87C01-1BC9-4D60-89BD-8331C198C3D3}" presName="level2Shape" presStyleLbl="node3" presStyleIdx="1" presStyleCnt="2" custScaleX="156320" custScaleY="73722"/>
      <dgm:spPr/>
    </dgm:pt>
    <dgm:pt modelId="{8DDFBD6E-9278-4A6D-A7F2-B8720B639C15}" type="pres">
      <dgm:prSet presAssocID="{8FA87C01-1BC9-4D60-89BD-8331C198C3D3}" presName="hierChild3" presStyleCnt="0"/>
      <dgm:spPr/>
    </dgm:pt>
    <dgm:pt modelId="{F3F42B7F-25C4-44E9-9521-E48B03080EAC}" type="pres">
      <dgm:prSet presAssocID="{BEDFC76B-AC0A-4573-83F3-FBDC71B8CD26}" presName="Name19" presStyleLbl="parChTrans1D4" presStyleIdx="2" presStyleCnt="7"/>
      <dgm:spPr/>
    </dgm:pt>
    <dgm:pt modelId="{66C6981B-B69B-4321-B9DA-E724D876180A}" type="pres">
      <dgm:prSet presAssocID="{6AF24098-62A3-43BC-83CB-699C65E62268}" presName="Name21" presStyleCnt="0"/>
      <dgm:spPr/>
    </dgm:pt>
    <dgm:pt modelId="{5F00BCEE-F38F-4A44-93C3-65BF8B08A7DC}" type="pres">
      <dgm:prSet presAssocID="{6AF24098-62A3-43BC-83CB-699C65E62268}" presName="level2Shape" presStyleLbl="node4" presStyleIdx="2" presStyleCnt="7" custScaleX="156320" custScaleY="73722"/>
      <dgm:spPr/>
    </dgm:pt>
    <dgm:pt modelId="{8F575819-0C32-426D-9C81-A4F831CB63B6}" type="pres">
      <dgm:prSet presAssocID="{6AF24098-62A3-43BC-83CB-699C65E62268}" presName="hierChild3" presStyleCnt="0"/>
      <dgm:spPr/>
    </dgm:pt>
    <dgm:pt modelId="{0651D573-F809-4A2C-B9C7-DC1056B9BFF2}" type="pres">
      <dgm:prSet presAssocID="{A2A11FF1-2596-4C83-83F3-EF8BD340C92F}" presName="Name19" presStyleLbl="parChTrans1D4" presStyleIdx="3" presStyleCnt="7"/>
      <dgm:spPr/>
    </dgm:pt>
    <dgm:pt modelId="{E806654E-57FB-4CC2-BD81-7FF3DECBC7BF}" type="pres">
      <dgm:prSet presAssocID="{9F1FA942-DA40-4AA1-907B-1E40A275C7E5}" presName="Name21" presStyleCnt="0"/>
      <dgm:spPr/>
    </dgm:pt>
    <dgm:pt modelId="{5A0265F1-6DAD-4BAD-AA28-7E1F6547792E}" type="pres">
      <dgm:prSet presAssocID="{9F1FA942-DA40-4AA1-907B-1E40A275C7E5}" presName="level2Shape" presStyleLbl="node4" presStyleIdx="3" presStyleCnt="7" custScaleX="156320" custScaleY="73722"/>
      <dgm:spPr/>
    </dgm:pt>
    <dgm:pt modelId="{BA3F4135-CD6A-4F9E-A54D-80CD99F2C793}" type="pres">
      <dgm:prSet presAssocID="{9F1FA942-DA40-4AA1-907B-1E40A275C7E5}" presName="hierChild3" presStyleCnt="0"/>
      <dgm:spPr/>
    </dgm:pt>
    <dgm:pt modelId="{399ADD26-13A9-4BB0-B734-F459D7BDC02B}" type="pres">
      <dgm:prSet presAssocID="{6B76926D-B489-473A-846E-CA6087153E14}" presName="Name19" presStyleLbl="parChTrans1D4" presStyleIdx="4" presStyleCnt="7"/>
      <dgm:spPr/>
    </dgm:pt>
    <dgm:pt modelId="{B636D9D6-D218-4FA6-818A-8327465A5AB3}" type="pres">
      <dgm:prSet presAssocID="{062D1424-CEE3-4790-9E7F-B40D75D560C4}" presName="Name21" presStyleCnt="0"/>
      <dgm:spPr/>
    </dgm:pt>
    <dgm:pt modelId="{43E549AF-3A47-4A86-B3EC-DB9C3A967879}" type="pres">
      <dgm:prSet presAssocID="{062D1424-CEE3-4790-9E7F-B40D75D560C4}" presName="level2Shape" presStyleLbl="node4" presStyleIdx="4" presStyleCnt="7" custScaleX="156320" custScaleY="73722"/>
      <dgm:spPr/>
    </dgm:pt>
    <dgm:pt modelId="{34E76441-327B-4C52-895E-76AB46856300}" type="pres">
      <dgm:prSet presAssocID="{062D1424-CEE3-4790-9E7F-B40D75D560C4}" presName="hierChild3" presStyleCnt="0"/>
      <dgm:spPr/>
    </dgm:pt>
    <dgm:pt modelId="{CE2CB5C7-856B-4D3C-9781-B55F11869B89}" type="pres">
      <dgm:prSet presAssocID="{5931C141-0CB3-4E82-BC35-6899AF6DEBA8}" presName="Name19" presStyleLbl="parChTrans1D4" presStyleIdx="5" presStyleCnt="7"/>
      <dgm:spPr/>
    </dgm:pt>
    <dgm:pt modelId="{5042A315-9025-4FE8-965A-6C194685E188}" type="pres">
      <dgm:prSet presAssocID="{12355CA4-722D-40DF-8602-71AE75408B95}" presName="Name21" presStyleCnt="0"/>
      <dgm:spPr/>
    </dgm:pt>
    <dgm:pt modelId="{BB21171B-639E-4C9C-934B-61EB0A180059}" type="pres">
      <dgm:prSet presAssocID="{12355CA4-722D-40DF-8602-71AE75408B95}" presName="level2Shape" presStyleLbl="node4" presStyleIdx="5" presStyleCnt="7" custScaleX="156320" custScaleY="73722"/>
      <dgm:spPr/>
    </dgm:pt>
    <dgm:pt modelId="{539E976F-EA5E-40B4-86D0-1D47EC8494FC}" type="pres">
      <dgm:prSet presAssocID="{12355CA4-722D-40DF-8602-71AE75408B95}" presName="hierChild3" presStyleCnt="0"/>
      <dgm:spPr/>
    </dgm:pt>
    <dgm:pt modelId="{D29B7983-0CD2-4286-9223-BF098ECBBDA2}" type="pres">
      <dgm:prSet presAssocID="{1E968FAD-DCD6-4836-9889-CC8AB065F69A}" presName="Name19" presStyleLbl="parChTrans1D4" presStyleIdx="6" presStyleCnt="7"/>
      <dgm:spPr/>
    </dgm:pt>
    <dgm:pt modelId="{347A1C46-BEC2-4275-B211-85D82EEE03EC}" type="pres">
      <dgm:prSet presAssocID="{53F1665E-BF6C-45F6-83AD-D2F80EB8452C}" presName="Name21" presStyleCnt="0"/>
      <dgm:spPr/>
    </dgm:pt>
    <dgm:pt modelId="{7E61E1E7-B13D-4B38-93CC-C660229A0E23}" type="pres">
      <dgm:prSet presAssocID="{53F1665E-BF6C-45F6-83AD-D2F80EB8452C}" presName="level2Shape" presStyleLbl="node4" presStyleIdx="6" presStyleCnt="7" custScaleX="157582" custScaleY="58803"/>
      <dgm:spPr/>
    </dgm:pt>
    <dgm:pt modelId="{3C852690-55CD-44F9-96C5-E828B329B0C1}" type="pres">
      <dgm:prSet presAssocID="{53F1665E-BF6C-45F6-83AD-D2F80EB8452C}" presName="hierChild3" presStyleCnt="0"/>
      <dgm:spPr/>
    </dgm:pt>
    <dgm:pt modelId="{AFA99F62-0F5B-48D6-ABB2-24982F08E47E}" type="pres">
      <dgm:prSet presAssocID="{F22F6CB1-0ADD-4C00-92C3-49426FB598A6}" presName="bgShapesFlow" presStyleCnt="0"/>
      <dgm:spPr/>
    </dgm:pt>
  </dgm:ptLst>
  <dgm:cxnLst>
    <dgm:cxn modelId="{57B07900-C4A8-4657-B4BF-1B9C2ADE9AC0}" type="presOf" srcId="{F1A03C98-D27E-44BC-A3E8-6B195592B90B}" destId="{B7086BC0-AF48-414A-A0A1-8B00CD4D9D30}" srcOrd="0" destOrd="0" presId="urn:microsoft.com/office/officeart/2005/8/layout/hierarchy6"/>
    <dgm:cxn modelId="{8C600207-2316-487D-9C0D-9DF01C9885E4}" type="presOf" srcId="{6FC97850-538E-4138-B3C0-E1DBB735B66D}" destId="{A19A4891-B64B-4746-9B33-F5AAF1CF0CD7}" srcOrd="0" destOrd="0" presId="urn:microsoft.com/office/officeart/2005/8/layout/hierarchy6"/>
    <dgm:cxn modelId="{7ED96408-74F6-4FB0-BD3A-ABC5B5A954B4}" type="presOf" srcId="{53F1665E-BF6C-45F6-83AD-D2F80EB8452C}" destId="{7E61E1E7-B13D-4B38-93CC-C660229A0E23}" srcOrd="0" destOrd="0" presId="urn:microsoft.com/office/officeart/2005/8/layout/hierarchy6"/>
    <dgm:cxn modelId="{0C93BE18-00CD-41EC-9B3C-7F63F8C7A270}" srcId="{F22F6CB1-0ADD-4C00-92C3-49426FB598A6}" destId="{4EA22101-69AC-41D3-AE86-51D4AAACE413}" srcOrd="0" destOrd="0" parTransId="{18DD8FC0-D090-4636-A706-3E3BBC16FF66}" sibTransId="{6A7703F5-B0D9-4DC9-B0AC-E0C197965A18}"/>
    <dgm:cxn modelId="{6B976826-761B-444C-B2BD-8D4175898BBC}" type="presOf" srcId="{062D1424-CEE3-4790-9E7F-B40D75D560C4}" destId="{43E549AF-3A47-4A86-B3EC-DB9C3A967879}" srcOrd="0" destOrd="0" presId="urn:microsoft.com/office/officeart/2005/8/layout/hierarchy6"/>
    <dgm:cxn modelId="{AE8CD62A-930F-4161-B2C9-44B2917AFE92}" type="presOf" srcId="{A59DC0F6-B81F-4BBB-9D6B-DD9C461F2AC9}" destId="{2795109C-C9E7-427D-A507-141759914AA7}" srcOrd="0" destOrd="0" presId="urn:microsoft.com/office/officeart/2005/8/layout/hierarchy6"/>
    <dgm:cxn modelId="{0318FF33-8CF4-4A07-92DC-18C1A593A254}" type="presOf" srcId="{A2A11FF1-2596-4C83-83F3-EF8BD340C92F}" destId="{0651D573-F809-4A2C-B9C7-DC1056B9BFF2}" srcOrd="0" destOrd="0" presId="urn:microsoft.com/office/officeart/2005/8/layout/hierarchy6"/>
    <dgm:cxn modelId="{80684135-85F8-4D9A-9916-C65BFFA2CD85}" type="presOf" srcId="{12355CA4-722D-40DF-8602-71AE75408B95}" destId="{BB21171B-639E-4C9C-934B-61EB0A180059}" srcOrd="0" destOrd="0" presId="urn:microsoft.com/office/officeart/2005/8/layout/hierarchy6"/>
    <dgm:cxn modelId="{D274013C-3E3A-4B2A-A85D-7785309CAD15}" type="presOf" srcId="{79044C19-7E14-4576-B093-B4D828B6BCC9}" destId="{73365FB3-1034-4A7E-8128-EF42332E457D}" srcOrd="0" destOrd="0" presId="urn:microsoft.com/office/officeart/2005/8/layout/hierarchy6"/>
    <dgm:cxn modelId="{5477405B-7FE2-4B81-9A6F-A5FC2256E071}" srcId="{F1A03C98-D27E-44BC-A3E8-6B195592B90B}" destId="{8FA87C01-1BC9-4D60-89BD-8331C198C3D3}" srcOrd="0" destOrd="0" parTransId="{6FC97850-538E-4138-B3C0-E1DBB735B66D}" sibTransId="{C67AE6F2-0771-40A2-9FCB-856600A5D4C9}"/>
    <dgm:cxn modelId="{92BA095C-4000-41FD-A5FC-15095215F736}" type="presOf" srcId="{F6397B14-2AB0-407E-AF14-DAE46EFED587}" destId="{2DB55D4D-6A93-4943-9EFA-4E7E93679C96}" srcOrd="0" destOrd="0" presId="urn:microsoft.com/office/officeart/2005/8/layout/hierarchy6"/>
    <dgm:cxn modelId="{B3656E5F-CDA0-45AF-B79D-86A18A96AB78}" srcId="{6AF24098-62A3-43BC-83CB-699C65E62268}" destId="{9F1FA942-DA40-4AA1-907B-1E40A275C7E5}" srcOrd="0" destOrd="0" parTransId="{A2A11FF1-2596-4C83-83F3-EF8BD340C92F}" sibTransId="{30BCC6ED-121A-46B0-9997-36E9BBB47D5C}"/>
    <dgm:cxn modelId="{F1291862-9B6E-47D9-A6AF-B255ED845AEF}" type="presOf" srcId="{4EA22101-69AC-41D3-AE86-51D4AAACE413}" destId="{4131A07C-65B1-4A0C-89A3-FA49F4C18504}" srcOrd="0" destOrd="0" presId="urn:microsoft.com/office/officeart/2005/8/layout/hierarchy6"/>
    <dgm:cxn modelId="{58978C43-191E-4C4E-A9B3-727125F17109}" type="presOf" srcId="{7427E01B-0098-44FA-950F-D65E97C90226}" destId="{EC249CC6-E822-49B4-A94D-AC6FD8E821E0}" srcOrd="0" destOrd="0" presId="urn:microsoft.com/office/officeart/2005/8/layout/hierarchy6"/>
    <dgm:cxn modelId="{4679BF43-F6F6-4807-B743-978B8033C0FB}" srcId="{12355CA4-722D-40DF-8602-71AE75408B95}" destId="{53F1665E-BF6C-45F6-83AD-D2F80EB8452C}" srcOrd="0" destOrd="0" parTransId="{1E968FAD-DCD6-4836-9889-CC8AB065F69A}" sibTransId="{3DFBF810-68DF-4584-8678-99A2503354D6}"/>
    <dgm:cxn modelId="{2550C86E-DB74-4107-87E0-4436B99111A2}" srcId="{1A44246E-6540-4FD7-B12F-4DD7AA2A350B}" destId="{7427E01B-0098-44FA-950F-D65E97C90226}" srcOrd="0" destOrd="0" parTransId="{EAD0D359-E9F1-47CE-B787-913B78361401}" sibTransId="{68534C2D-A844-4E7A-BA30-C4FD14E20BED}"/>
    <dgm:cxn modelId="{52D1E36E-D768-4319-843A-9CF61E2238A8}" type="presOf" srcId="{EAD0D359-E9F1-47CE-B787-913B78361401}" destId="{C90CCFBC-BBEE-4A8D-8AE1-E73EB86A75D9}" srcOrd="0" destOrd="0" presId="urn:microsoft.com/office/officeart/2005/8/layout/hierarchy6"/>
    <dgm:cxn modelId="{CACB2555-BAEE-402F-B8F3-AC47D8CCA2D7}" srcId="{4EA22101-69AC-41D3-AE86-51D4AAACE413}" destId="{9304332D-3172-47DE-8E8A-8347803D01FD}" srcOrd="0" destOrd="0" parTransId="{BB5E9928-387A-49FE-8D96-553781269C9F}" sibTransId="{198A69C5-114D-4355-A907-0E62489CD568}"/>
    <dgm:cxn modelId="{3CC92F56-6E8E-4F76-9077-BCC77641192B}" srcId="{8FA87C01-1BC9-4D60-89BD-8331C198C3D3}" destId="{6AF24098-62A3-43BC-83CB-699C65E62268}" srcOrd="0" destOrd="0" parTransId="{BEDFC76B-AC0A-4573-83F3-FBDC71B8CD26}" sibTransId="{038E3DF4-B9A6-432C-BE03-5AB3ECD12614}"/>
    <dgm:cxn modelId="{71FA7D58-9438-4002-A983-A742BC93042C}" type="presOf" srcId="{BEDFC76B-AC0A-4573-83F3-FBDC71B8CD26}" destId="{F3F42B7F-25C4-44E9-9521-E48B03080EAC}" srcOrd="0" destOrd="0" presId="urn:microsoft.com/office/officeart/2005/8/layout/hierarchy6"/>
    <dgm:cxn modelId="{21E8AD89-1509-4773-AFE1-9A162E1CA78B}" srcId="{9304332D-3172-47DE-8E8A-8347803D01FD}" destId="{DFC322EF-6926-4578-8D78-AFBDE96CCB16}" srcOrd="0" destOrd="0" parTransId="{79044C19-7E14-4576-B093-B4D828B6BCC9}" sibTransId="{C298686D-F82D-49CC-B878-3B291DFE065D}"/>
    <dgm:cxn modelId="{FC271E8A-FE5C-48A5-B1AC-C525D455FBC2}" type="presOf" srcId="{6B76926D-B489-473A-846E-CA6087153E14}" destId="{399ADD26-13A9-4BB0-B734-F459D7BDC02B}" srcOrd="0" destOrd="0" presId="urn:microsoft.com/office/officeart/2005/8/layout/hierarchy6"/>
    <dgm:cxn modelId="{5A2DF68C-9C7D-4EB0-B838-57FF26764050}" type="presOf" srcId="{9304332D-3172-47DE-8E8A-8347803D01FD}" destId="{3DE5F106-8428-407F-90DA-B781539A71FE}" srcOrd="0" destOrd="0" presId="urn:microsoft.com/office/officeart/2005/8/layout/hierarchy6"/>
    <dgm:cxn modelId="{B81F8A8E-5432-43DA-A2A8-30AEDC243526}" srcId="{062D1424-CEE3-4790-9E7F-B40D75D560C4}" destId="{12355CA4-722D-40DF-8602-71AE75408B95}" srcOrd="0" destOrd="0" parTransId="{5931C141-0CB3-4E82-BC35-6899AF6DEBA8}" sibTransId="{11703701-FD40-4623-885E-EE691E6636C4}"/>
    <dgm:cxn modelId="{066FC397-5886-43CE-B7E5-1D895C607395}" srcId="{9F1FA942-DA40-4AA1-907B-1E40A275C7E5}" destId="{062D1424-CEE3-4790-9E7F-B40D75D560C4}" srcOrd="0" destOrd="0" parTransId="{6B76926D-B489-473A-846E-CA6087153E14}" sibTransId="{91098C7F-40EF-405F-9D4D-FA959571155B}"/>
    <dgm:cxn modelId="{8FC4219B-6553-45B8-AE18-30BE16FD4593}" srcId="{DFC322EF-6926-4578-8D78-AFBDE96CCB16}" destId="{1A44246E-6540-4FD7-B12F-4DD7AA2A350B}" srcOrd="0" destOrd="0" parTransId="{F6397B14-2AB0-407E-AF14-DAE46EFED587}" sibTransId="{84ED7FE2-6E07-4BE7-B417-760A568EDBE8}"/>
    <dgm:cxn modelId="{D9CFCFC3-1FFD-4E8C-862C-4AB336D6955E}" type="presOf" srcId="{1A44246E-6540-4FD7-B12F-4DD7AA2A350B}" destId="{4882C614-8391-4C38-B81D-AD8AF5E1C53E}" srcOrd="0" destOrd="0" presId="urn:microsoft.com/office/officeart/2005/8/layout/hierarchy6"/>
    <dgm:cxn modelId="{B08B57D2-5F4E-4BD6-94C1-74E728F19F90}" srcId="{4EA22101-69AC-41D3-AE86-51D4AAACE413}" destId="{F1A03C98-D27E-44BC-A3E8-6B195592B90B}" srcOrd="1" destOrd="0" parTransId="{A59DC0F6-B81F-4BBB-9D6B-DD9C461F2AC9}" sibTransId="{2CE4D393-B5D7-424D-B9C8-FBF0DB97B942}"/>
    <dgm:cxn modelId="{7E04FFDE-9232-42E7-B5C5-438A510DCD7F}" type="presOf" srcId="{8FA87C01-1BC9-4D60-89BD-8331C198C3D3}" destId="{B060D0E4-2995-4879-A661-0246DB93D5AB}" srcOrd="0" destOrd="0" presId="urn:microsoft.com/office/officeart/2005/8/layout/hierarchy6"/>
    <dgm:cxn modelId="{7BC8F0E1-FBC4-4825-BCE2-760EA16A03BE}" type="presOf" srcId="{DFC322EF-6926-4578-8D78-AFBDE96CCB16}" destId="{61CCF8A9-8970-48AA-B3D2-026B845E4AFC}" srcOrd="0" destOrd="0" presId="urn:microsoft.com/office/officeart/2005/8/layout/hierarchy6"/>
    <dgm:cxn modelId="{47C9B6E2-B109-4C45-9DD8-071476CC4712}" type="presOf" srcId="{5931C141-0CB3-4E82-BC35-6899AF6DEBA8}" destId="{CE2CB5C7-856B-4D3C-9781-B55F11869B89}" srcOrd="0" destOrd="0" presId="urn:microsoft.com/office/officeart/2005/8/layout/hierarchy6"/>
    <dgm:cxn modelId="{3643D4E2-4D6E-4CDE-97AA-24499351D14D}" type="presOf" srcId="{9F1FA942-DA40-4AA1-907B-1E40A275C7E5}" destId="{5A0265F1-6DAD-4BAD-AA28-7E1F6547792E}" srcOrd="0" destOrd="0" presId="urn:microsoft.com/office/officeart/2005/8/layout/hierarchy6"/>
    <dgm:cxn modelId="{AAD95EE3-F068-42F7-8DD3-8A171D3BE4A6}" type="presOf" srcId="{1E968FAD-DCD6-4836-9889-CC8AB065F69A}" destId="{D29B7983-0CD2-4286-9223-BF098ECBBDA2}" srcOrd="0" destOrd="0" presId="urn:microsoft.com/office/officeart/2005/8/layout/hierarchy6"/>
    <dgm:cxn modelId="{0E974DE6-B446-4648-91A4-785C22EAD09E}" type="presOf" srcId="{BB5E9928-387A-49FE-8D96-553781269C9F}" destId="{E5A85933-882E-4151-BA43-D1F2354BDA2B}" srcOrd="0" destOrd="0" presId="urn:microsoft.com/office/officeart/2005/8/layout/hierarchy6"/>
    <dgm:cxn modelId="{C87FE5EC-7904-4FF1-A0D4-5F3B1270CCA8}" type="presOf" srcId="{6AF24098-62A3-43BC-83CB-699C65E62268}" destId="{5F00BCEE-F38F-4A44-93C3-65BF8B08A7DC}" srcOrd="0" destOrd="0" presId="urn:microsoft.com/office/officeart/2005/8/layout/hierarchy6"/>
    <dgm:cxn modelId="{3BFB0DFA-9C7A-4E8E-B1BA-7D85DDC05C14}" type="presOf" srcId="{F22F6CB1-0ADD-4C00-92C3-49426FB598A6}" destId="{64AE2DE9-11FB-4C92-91DE-7720EB4939C1}" srcOrd="0" destOrd="0" presId="urn:microsoft.com/office/officeart/2005/8/layout/hierarchy6"/>
    <dgm:cxn modelId="{153BBCF8-64DF-4900-8CED-09C279E4E965}" type="presParOf" srcId="{64AE2DE9-11FB-4C92-91DE-7720EB4939C1}" destId="{703C40DD-44B9-4526-9B73-72A3A897A552}" srcOrd="0" destOrd="0" presId="urn:microsoft.com/office/officeart/2005/8/layout/hierarchy6"/>
    <dgm:cxn modelId="{28296223-1A95-45C8-B7D6-C62190D7B6B6}" type="presParOf" srcId="{703C40DD-44B9-4526-9B73-72A3A897A552}" destId="{479BFE27-F1CA-4D77-AAFA-618DF22C3857}" srcOrd="0" destOrd="0" presId="urn:microsoft.com/office/officeart/2005/8/layout/hierarchy6"/>
    <dgm:cxn modelId="{9C8D7BB9-3293-4133-8FB6-F550E2584AB1}" type="presParOf" srcId="{479BFE27-F1CA-4D77-AAFA-618DF22C3857}" destId="{AA9A1053-0B64-411C-AF50-3112123F0411}" srcOrd="0" destOrd="0" presId="urn:microsoft.com/office/officeart/2005/8/layout/hierarchy6"/>
    <dgm:cxn modelId="{CF267372-1F65-411C-8421-43F7F4999FEA}" type="presParOf" srcId="{AA9A1053-0B64-411C-AF50-3112123F0411}" destId="{4131A07C-65B1-4A0C-89A3-FA49F4C18504}" srcOrd="0" destOrd="0" presId="urn:microsoft.com/office/officeart/2005/8/layout/hierarchy6"/>
    <dgm:cxn modelId="{D582ED15-7884-4E94-8508-F7D010753CA8}" type="presParOf" srcId="{AA9A1053-0B64-411C-AF50-3112123F0411}" destId="{92866135-8D93-4820-B13F-DA7B48E77237}" srcOrd="1" destOrd="0" presId="urn:microsoft.com/office/officeart/2005/8/layout/hierarchy6"/>
    <dgm:cxn modelId="{C7A1A143-1E63-46C4-A42F-964163DF6675}" type="presParOf" srcId="{92866135-8D93-4820-B13F-DA7B48E77237}" destId="{E5A85933-882E-4151-BA43-D1F2354BDA2B}" srcOrd="0" destOrd="0" presId="urn:microsoft.com/office/officeart/2005/8/layout/hierarchy6"/>
    <dgm:cxn modelId="{BDFCCA3A-0639-45AB-A1BA-D4F4CE6EE658}" type="presParOf" srcId="{92866135-8D93-4820-B13F-DA7B48E77237}" destId="{1928B15F-3A3A-4466-9937-2C2B7FBAA478}" srcOrd="1" destOrd="0" presId="urn:microsoft.com/office/officeart/2005/8/layout/hierarchy6"/>
    <dgm:cxn modelId="{1A69F8CC-E30D-4C3E-B04A-B224593DEC78}" type="presParOf" srcId="{1928B15F-3A3A-4466-9937-2C2B7FBAA478}" destId="{3DE5F106-8428-407F-90DA-B781539A71FE}" srcOrd="0" destOrd="0" presId="urn:microsoft.com/office/officeart/2005/8/layout/hierarchy6"/>
    <dgm:cxn modelId="{22D7085E-A4F0-47B3-8859-41B3D9840858}" type="presParOf" srcId="{1928B15F-3A3A-4466-9937-2C2B7FBAA478}" destId="{809F0063-2ABC-45FD-A2A8-269942E13616}" srcOrd="1" destOrd="0" presId="urn:microsoft.com/office/officeart/2005/8/layout/hierarchy6"/>
    <dgm:cxn modelId="{2E349778-3DEB-4378-AEBC-A86A12F982DC}" type="presParOf" srcId="{809F0063-2ABC-45FD-A2A8-269942E13616}" destId="{73365FB3-1034-4A7E-8128-EF42332E457D}" srcOrd="0" destOrd="0" presId="urn:microsoft.com/office/officeart/2005/8/layout/hierarchy6"/>
    <dgm:cxn modelId="{6EB71FA0-332B-40E4-AC74-7B6951AA5CF4}" type="presParOf" srcId="{809F0063-2ABC-45FD-A2A8-269942E13616}" destId="{4DBAAD8C-B6D9-4C9B-A53C-F37FC3BE827C}" srcOrd="1" destOrd="0" presId="urn:microsoft.com/office/officeart/2005/8/layout/hierarchy6"/>
    <dgm:cxn modelId="{A8A69418-5D8A-4D24-BF7D-1048D8370D1A}" type="presParOf" srcId="{4DBAAD8C-B6D9-4C9B-A53C-F37FC3BE827C}" destId="{61CCF8A9-8970-48AA-B3D2-026B845E4AFC}" srcOrd="0" destOrd="0" presId="urn:microsoft.com/office/officeart/2005/8/layout/hierarchy6"/>
    <dgm:cxn modelId="{5A1130A0-D713-47C2-97D8-B22D8E1FF09C}" type="presParOf" srcId="{4DBAAD8C-B6D9-4C9B-A53C-F37FC3BE827C}" destId="{4057FCFD-9A51-42CD-8EA1-F766A938E3F1}" srcOrd="1" destOrd="0" presId="urn:microsoft.com/office/officeart/2005/8/layout/hierarchy6"/>
    <dgm:cxn modelId="{FA209EAD-C295-4559-93BA-FCB019024F48}" type="presParOf" srcId="{4057FCFD-9A51-42CD-8EA1-F766A938E3F1}" destId="{2DB55D4D-6A93-4943-9EFA-4E7E93679C96}" srcOrd="0" destOrd="0" presId="urn:microsoft.com/office/officeart/2005/8/layout/hierarchy6"/>
    <dgm:cxn modelId="{A3DA1F36-1A59-4672-A65B-0C55B07B6B9D}" type="presParOf" srcId="{4057FCFD-9A51-42CD-8EA1-F766A938E3F1}" destId="{FDD7D803-961F-482B-A270-71393DB6EEC3}" srcOrd="1" destOrd="0" presId="urn:microsoft.com/office/officeart/2005/8/layout/hierarchy6"/>
    <dgm:cxn modelId="{EA6CC282-84DE-4CE5-B404-6C4A9349BB98}" type="presParOf" srcId="{FDD7D803-961F-482B-A270-71393DB6EEC3}" destId="{4882C614-8391-4C38-B81D-AD8AF5E1C53E}" srcOrd="0" destOrd="0" presId="urn:microsoft.com/office/officeart/2005/8/layout/hierarchy6"/>
    <dgm:cxn modelId="{565602BB-E083-4B94-8410-792174B48B19}" type="presParOf" srcId="{FDD7D803-961F-482B-A270-71393DB6EEC3}" destId="{FADFAA55-F4EB-4D3E-A5BB-9901A86BF974}" srcOrd="1" destOrd="0" presId="urn:microsoft.com/office/officeart/2005/8/layout/hierarchy6"/>
    <dgm:cxn modelId="{C37F6964-FAB9-4C9D-93B6-690125E89B84}" type="presParOf" srcId="{FADFAA55-F4EB-4D3E-A5BB-9901A86BF974}" destId="{C90CCFBC-BBEE-4A8D-8AE1-E73EB86A75D9}" srcOrd="0" destOrd="0" presId="urn:microsoft.com/office/officeart/2005/8/layout/hierarchy6"/>
    <dgm:cxn modelId="{3A6C8EFD-9684-45CA-BFA7-268C6033B6E0}" type="presParOf" srcId="{FADFAA55-F4EB-4D3E-A5BB-9901A86BF974}" destId="{D1FEAE34-8CA1-4240-A665-BFCD43EEEB20}" srcOrd="1" destOrd="0" presId="urn:microsoft.com/office/officeart/2005/8/layout/hierarchy6"/>
    <dgm:cxn modelId="{FA9F6D81-F5B1-4697-B23D-C2E2C9E6EB67}" type="presParOf" srcId="{D1FEAE34-8CA1-4240-A665-BFCD43EEEB20}" destId="{EC249CC6-E822-49B4-A94D-AC6FD8E821E0}" srcOrd="0" destOrd="0" presId="urn:microsoft.com/office/officeart/2005/8/layout/hierarchy6"/>
    <dgm:cxn modelId="{C1D0BC83-FD09-4C2C-B3F4-7D1F2F002428}" type="presParOf" srcId="{D1FEAE34-8CA1-4240-A665-BFCD43EEEB20}" destId="{66D21486-AEC2-4D62-8C5B-605401F87779}" srcOrd="1" destOrd="0" presId="urn:microsoft.com/office/officeart/2005/8/layout/hierarchy6"/>
    <dgm:cxn modelId="{DA4B2049-ED1E-4FBD-B604-D8169B32E256}" type="presParOf" srcId="{92866135-8D93-4820-B13F-DA7B48E77237}" destId="{2795109C-C9E7-427D-A507-141759914AA7}" srcOrd="2" destOrd="0" presId="urn:microsoft.com/office/officeart/2005/8/layout/hierarchy6"/>
    <dgm:cxn modelId="{4039BA92-992B-44C7-95FF-E4FF045A60C7}" type="presParOf" srcId="{92866135-8D93-4820-B13F-DA7B48E77237}" destId="{F4156C61-3C08-41CB-A9A5-B41A5E6AFACE}" srcOrd="3" destOrd="0" presId="urn:microsoft.com/office/officeart/2005/8/layout/hierarchy6"/>
    <dgm:cxn modelId="{5A0EC26E-349F-44F0-A8B8-E628569E0C91}" type="presParOf" srcId="{F4156C61-3C08-41CB-A9A5-B41A5E6AFACE}" destId="{B7086BC0-AF48-414A-A0A1-8B00CD4D9D30}" srcOrd="0" destOrd="0" presId="urn:microsoft.com/office/officeart/2005/8/layout/hierarchy6"/>
    <dgm:cxn modelId="{C6513EB7-054C-429F-9214-A67A47D109A5}" type="presParOf" srcId="{F4156C61-3C08-41CB-A9A5-B41A5E6AFACE}" destId="{C2539F2C-1967-495C-AE34-69D4B5C0F8A8}" srcOrd="1" destOrd="0" presId="urn:microsoft.com/office/officeart/2005/8/layout/hierarchy6"/>
    <dgm:cxn modelId="{C60DC811-33CD-4C63-9818-871CF3F3BDD7}" type="presParOf" srcId="{C2539F2C-1967-495C-AE34-69D4B5C0F8A8}" destId="{A19A4891-B64B-4746-9B33-F5AAF1CF0CD7}" srcOrd="0" destOrd="0" presId="urn:microsoft.com/office/officeart/2005/8/layout/hierarchy6"/>
    <dgm:cxn modelId="{5137B90A-ECE1-461B-91AE-77162F4C2CD6}" type="presParOf" srcId="{C2539F2C-1967-495C-AE34-69D4B5C0F8A8}" destId="{791B6D8C-FFD3-445B-A4FC-C1CC104B4CE8}" srcOrd="1" destOrd="0" presId="urn:microsoft.com/office/officeart/2005/8/layout/hierarchy6"/>
    <dgm:cxn modelId="{35651549-F464-43B4-91DD-35432085C39D}" type="presParOf" srcId="{791B6D8C-FFD3-445B-A4FC-C1CC104B4CE8}" destId="{B060D0E4-2995-4879-A661-0246DB93D5AB}" srcOrd="0" destOrd="0" presId="urn:microsoft.com/office/officeart/2005/8/layout/hierarchy6"/>
    <dgm:cxn modelId="{DF0867D4-A1BA-4F69-ADE0-0DEDE92C0C7A}" type="presParOf" srcId="{791B6D8C-FFD3-445B-A4FC-C1CC104B4CE8}" destId="{8DDFBD6E-9278-4A6D-A7F2-B8720B639C15}" srcOrd="1" destOrd="0" presId="urn:microsoft.com/office/officeart/2005/8/layout/hierarchy6"/>
    <dgm:cxn modelId="{EE28599F-DE06-4D6A-B7DD-05855CF1E821}" type="presParOf" srcId="{8DDFBD6E-9278-4A6D-A7F2-B8720B639C15}" destId="{F3F42B7F-25C4-44E9-9521-E48B03080EAC}" srcOrd="0" destOrd="0" presId="urn:microsoft.com/office/officeart/2005/8/layout/hierarchy6"/>
    <dgm:cxn modelId="{2DB6F5E5-914D-4ED4-BABD-8FF4BA0FF78A}" type="presParOf" srcId="{8DDFBD6E-9278-4A6D-A7F2-B8720B639C15}" destId="{66C6981B-B69B-4321-B9DA-E724D876180A}" srcOrd="1" destOrd="0" presId="urn:microsoft.com/office/officeart/2005/8/layout/hierarchy6"/>
    <dgm:cxn modelId="{13D994DD-AC7B-45BF-AC1F-5226957B9257}" type="presParOf" srcId="{66C6981B-B69B-4321-B9DA-E724D876180A}" destId="{5F00BCEE-F38F-4A44-93C3-65BF8B08A7DC}" srcOrd="0" destOrd="0" presId="urn:microsoft.com/office/officeart/2005/8/layout/hierarchy6"/>
    <dgm:cxn modelId="{4B2158F2-B7C5-4BA8-ADD9-84EF50472291}" type="presParOf" srcId="{66C6981B-B69B-4321-B9DA-E724D876180A}" destId="{8F575819-0C32-426D-9C81-A4F831CB63B6}" srcOrd="1" destOrd="0" presId="urn:microsoft.com/office/officeart/2005/8/layout/hierarchy6"/>
    <dgm:cxn modelId="{0FCE6D7B-118C-4178-8BF2-8620408E577F}" type="presParOf" srcId="{8F575819-0C32-426D-9C81-A4F831CB63B6}" destId="{0651D573-F809-4A2C-B9C7-DC1056B9BFF2}" srcOrd="0" destOrd="0" presId="urn:microsoft.com/office/officeart/2005/8/layout/hierarchy6"/>
    <dgm:cxn modelId="{4AF363E5-59D0-4E63-AA4B-A181AFD7DE0A}" type="presParOf" srcId="{8F575819-0C32-426D-9C81-A4F831CB63B6}" destId="{E806654E-57FB-4CC2-BD81-7FF3DECBC7BF}" srcOrd="1" destOrd="0" presId="urn:microsoft.com/office/officeart/2005/8/layout/hierarchy6"/>
    <dgm:cxn modelId="{FD47BE2E-A62B-4287-A0E1-5C957E4096BD}" type="presParOf" srcId="{E806654E-57FB-4CC2-BD81-7FF3DECBC7BF}" destId="{5A0265F1-6DAD-4BAD-AA28-7E1F6547792E}" srcOrd="0" destOrd="0" presId="urn:microsoft.com/office/officeart/2005/8/layout/hierarchy6"/>
    <dgm:cxn modelId="{6835F4C0-1142-498E-9FD5-35449887FD87}" type="presParOf" srcId="{E806654E-57FB-4CC2-BD81-7FF3DECBC7BF}" destId="{BA3F4135-CD6A-4F9E-A54D-80CD99F2C793}" srcOrd="1" destOrd="0" presId="urn:microsoft.com/office/officeart/2005/8/layout/hierarchy6"/>
    <dgm:cxn modelId="{F059B8F4-C76B-4706-8B53-34EDED964BEE}" type="presParOf" srcId="{BA3F4135-CD6A-4F9E-A54D-80CD99F2C793}" destId="{399ADD26-13A9-4BB0-B734-F459D7BDC02B}" srcOrd="0" destOrd="0" presId="urn:microsoft.com/office/officeart/2005/8/layout/hierarchy6"/>
    <dgm:cxn modelId="{A7DB5C2D-FAF3-4E27-81DF-DCB7658880BC}" type="presParOf" srcId="{BA3F4135-CD6A-4F9E-A54D-80CD99F2C793}" destId="{B636D9D6-D218-4FA6-818A-8327465A5AB3}" srcOrd="1" destOrd="0" presId="urn:microsoft.com/office/officeart/2005/8/layout/hierarchy6"/>
    <dgm:cxn modelId="{A7627E9C-7D89-4B23-B287-00F688AA2FD9}" type="presParOf" srcId="{B636D9D6-D218-4FA6-818A-8327465A5AB3}" destId="{43E549AF-3A47-4A86-B3EC-DB9C3A967879}" srcOrd="0" destOrd="0" presId="urn:microsoft.com/office/officeart/2005/8/layout/hierarchy6"/>
    <dgm:cxn modelId="{F9217E18-1C72-44CB-9FC5-37A0B7401039}" type="presParOf" srcId="{B636D9D6-D218-4FA6-818A-8327465A5AB3}" destId="{34E76441-327B-4C52-895E-76AB46856300}" srcOrd="1" destOrd="0" presId="urn:microsoft.com/office/officeart/2005/8/layout/hierarchy6"/>
    <dgm:cxn modelId="{D5BE7F03-B24B-4A9B-9B82-6FA45FB1C0FF}" type="presParOf" srcId="{34E76441-327B-4C52-895E-76AB46856300}" destId="{CE2CB5C7-856B-4D3C-9781-B55F11869B89}" srcOrd="0" destOrd="0" presId="urn:microsoft.com/office/officeart/2005/8/layout/hierarchy6"/>
    <dgm:cxn modelId="{29AC44B8-7B5C-4310-A243-8878AEE144A4}" type="presParOf" srcId="{34E76441-327B-4C52-895E-76AB46856300}" destId="{5042A315-9025-4FE8-965A-6C194685E188}" srcOrd="1" destOrd="0" presId="urn:microsoft.com/office/officeart/2005/8/layout/hierarchy6"/>
    <dgm:cxn modelId="{B73DD118-16CC-4684-9166-FD56527D8EC3}" type="presParOf" srcId="{5042A315-9025-4FE8-965A-6C194685E188}" destId="{BB21171B-639E-4C9C-934B-61EB0A180059}" srcOrd="0" destOrd="0" presId="urn:microsoft.com/office/officeart/2005/8/layout/hierarchy6"/>
    <dgm:cxn modelId="{59A45270-5A08-44A8-8ED5-1EBBF6604499}" type="presParOf" srcId="{5042A315-9025-4FE8-965A-6C194685E188}" destId="{539E976F-EA5E-40B4-86D0-1D47EC8494FC}" srcOrd="1" destOrd="0" presId="urn:microsoft.com/office/officeart/2005/8/layout/hierarchy6"/>
    <dgm:cxn modelId="{4705CC60-41FC-43AD-8362-C2ABF03BDCD0}" type="presParOf" srcId="{539E976F-EA5E-40B4-86D0-1D47EC8494FC}" destId="{D29B7983-0CD2-4286-9223-BF098ECBBDA2}" srcOrd="0" destOrd="0" presId="urn:microsoft.com/office/officeart/2005/8/layout/hierarchy6"/>
    <dgm:cxn modelId="{7E09D9F8-61C5-4F46-AD93-D5032CC3411D}" type="presParOf" srcId="{539E976F-EA5E-40B4-86D0-1D47EC8494FC}" destId="{347A1C46-BEC2-4275-B211-85D82EEE03EC}" srcOrd="1" destOrd="0" presId="urn:microsoft.com/office/officeart/2005/8/layout/hierarchy6"/>
    <dgm:cxn modelId="{0C66A3ED-F4D5-4CEC-9C66-326CFD055BEC}" type="presParOf" srcId="{347A1C46-BEC2-4275-B211-85D82EEE03EC}" destId="{7E61E1E7-B13D-4B38-93CC-C660229A0E23}" srcOrd="0" destOrd="0" presId="urn:microsoft.com/office/officeart/2005/8/layout/hierarchy6"/>
    <dgm:cxn modelId="{3F731F89-6ADC-4D87-8A1B-4C5EA532082D}" type="presParOf" srcId="{347A1C46-BEC2-4275-B211-85D82EEE03EC}" destId="{3C852690-55CD-44F9-96C5-E828B329B0C1}" srcOrd="1" destOrd="0" presId="urn:microsoft.com/office/officeart/2005/8/layout/hierarchy6"/>
    <dgm:cxn modelId="{D5498970-D1AC-4613-ABC6-FDA22C85C1D1}" type="presParOf" srcId="{64AE2DE9-11FB-4C92-91DE-7720EB4939C1}" destId="{AFA99F62-0F5B-48D6-ABB2-24982F08E47E}" srcOrd="1" destOrd="0" presId="urn:microsoft.com/office/officeart/2005/8/layout/hierarchy6"/>
  </dgm:cxnLst>
  <dgm:bg/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131A07C-65B1-4A0C-89A3-FA49F4C18504}">
      <dsp:nvSpPr>
        <dsp:cNvPr id="0" name=""/>
        <dsp:cNvSpPr/>
      </dsp:nvSpPr>
      <dsp:spPr>
        <a:xfrm>
          <a:off x="1699348" y="122926"/>
          <a:ext cx="2587433" cy="681513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97000"/>
                <a:satMod val="115000"/>
                <a:lumMod val="114000"/>
              </a:schemeClr>
            </a:gs>
            <a:gs pos="60000">
              <a:schemeClr val="accent1">
                <a:hueOff val="0"/>
                <a:satOff val="0"/>
                <a:lumOff val="0"/>
                <a:alphaOff val="0"/>
                <a:tint val="100000"/>
                <a:shade val="96000"/>
                <a:satMod val="100000"/>
                <a:lumMod val="108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1000"/>
                <a:satMod val="100000"/>
              </a:schemeClr>
            </a:gs>
          </a:gsLst>
          <a:lin ang="5400000" scaled="0"/>
        </a:gradFill>
        <a:ln>
          <a:noFill/>
        </a:ln>
        <a:effectLst>
          <a:outerShdw blurRad="50800" dist="31750" dir="5400000" sy="98000" rotWithShape="0">
            <a:srgbClr val="000000">
              <a:alpha val="47000"/>
            </a:srgbClr>
          </a:outerShdw>
        </a:effectLst>
        <a:scene3d>
          <a:camera prst="orthographicFront">
            <a:rot lat="0" lon="0" rev="0"/>
          </a:camera>
          <a:lightRig rig="twoPt" dir="t">
            <a:rot lat="0" lon="0" rev="4800000"/>
          </a:lightRig>
        </a:scene3d>
        <a:sp3d prstMaterial="matte">
          <a:bevelT w="25400" h="44450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1200" b="1" kern="1200">
              <a:solidFill>
                <a:schemeClr val="tx2">
                  <a:lumMod val="50000"/>
                </a:schemeClr>
              </a:solidFill>
              <a:latin typeface="+mj-lt"/>
            </a:rPr>
            <a:t>OPĆINSKI NAČELNIK</a:t>
          </a:r>
        </a:p>
      </dsp:txBody>
      <dsp:txXfrm>
        <a:off x="1719309" y="142887"/>
        <a:ext cx="2547511" cy="641591"/>
      </dsp:txXfrm>
    </dsp:sp>
    <dsp:sp modelId="{E5A85933-882E-4151-BA43-D1F2354BDA2B}">
      <dsp:nvSpPr>
        <dsp:cNvPr id="0" name=""/>
        <dsp:cNvSpPr/>
      </dsp:nvSpPr>
      <dsp:spPr>
        <a:xfrm>
          <a:off x="1492506" y="804440"/>
          <a:ext cx="1500558" cy="367719"/>
        </a:xfrm>
        <a:custGeom>
          <a:avLst/>
          <a:gdLst/>
          <a:ahLst/>
          <a:cxnLst/>
          <a:rect l="0" t="0" r="0" b="0"/>
          <a:pathLst>
            <a:path>
              <a:moveTo>
                <a:pt x="1500558" y="0"/>
              </a:moveTo>
              <a:lnTo>
                <a:pt x="1500558" y="183859"/>
              </a:lnTo>
              <a:lnTo>
                <a:pt x="0" y="183859"/>
              </a:lnTo>
              <a:lnTo>
                <a:pt x="0" y="367719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DE5F106-8428-407F-90DA-B781539A71FE}">
      <dsp:nvSpPr>
        <dsp:cNvPr id="0" name=""/>
        <dsp:cNvSpPr/>
      </dsp:nvSpPr>
      <dsp:spPr>
        <a:xfrm>
          <a:off x="198789" y="1172159"/>
          <a:ext cx="2587433" cy="681513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97000"/>
                <a:satMod val="115000"/>
                <a:lumMod val="114000"/>
              </a:schemeClr>
            </a:gs>
            <a:gs pos="60000">
              <a:schemeClr val="accent1">
                <a:hueOff val="0"/>
                <a:satOff val="0"/>
                <a:lumOff val="0"/>
                <a:alphaOff val="0"/>
                <a:tint val="100000"/>
                <a:shade val="96000"/>
                <a:satMod val="100000"/>
                <a:lumMod val="108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1000"/>
                <a:satMod val="100000"/>
              </a:schemeClr>
            </a:gs>
          </a:gsLst>
          <a:lin ang="5400000" scaled="0"/>
        </a:gradFill>
        <a:ln>
          <a:noFill/>
        </a:ln>
        <a:effectLst>
          <a:outerShdw blurRad="50800" dist="31750" dir="5400000" sy="98000" rotWithShape="0">
            <a:srgbClr val="000000">
              <a:alpha val="47000"/>
            </a:srgbClr>
          </a:outerShdw>
        </a:effectLst>
        <a:scene3d>
          <a:camera prst="orthographicFront">
            <a:rot lat="0" lon="0" rev="0"/>
          </a:camera>
          <a:lightRig rig="twoPt" dir="t">
            <a:rot lat="0" lon="0" rev="4800000"/>
          </a:lightRig>
        </a:scene3d>
        <a:sp3d prstMaterial="matte">
          <a:bevelT w="25400" h="44450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1200" b="1" kern="1200">
              <a:solidFill>
                <a:schemeClr val="tx2">
                  <a:lumMod val="50000"/>
                </a:schemeClr>
              </a:solidFill>
              <a:latin typeface="+mj-lt"/>
            </a:rPr>
            <a:t>OPĆINSKO VIJEĆE</a:t>
          </a:r>
        </a:p>
      </dsp:txBody>
      <dsp:txXfrm>
        <a:off x="218750" y="1192120"/>
        <a:ext cx="2547511" cy="641591"/>
      </dsp:txXfrm>
    </dsp:sp>
    <dsp:sp modelId="{73365FB3-1034-4A7E-8128-EF42332E457D}">
      <dsp:nvSpPr>
        <dsp:cNvPr id="0" name=""/>
        <dsp:cNvSpPr/>
      </dsp:nvSpPr>
      <dsp:spPr>
        <a:xfrm>
          <a:off x="1446786" y="1853673"/>
          <a:ext cx="91440" cy="36771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67719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1CCF8A9-8970-48AA-B3D2-026B845E4AFC}">
      <dsp:nvSpPr>
        <dsp:cNvPr id="0" name=""/>
        <dsp:cNvSpPr/>
      </dsp:nvSpPr>
      <dsp:spPr>
        <a:xfrm>
          <a:off x="414719" y="2221393"/>
          <a:ext cx="2155573" cy="67772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97000"/>
                <a:satMod val="115000"/>
                <a:lumMod val="114000"/>
              </a:schemeClr>
            </a:gs>
            <a:gs pos="60000">
              <a:schemeClr val="accent1">
                <a:hueOff val="0"/>
                <a:satOff val="0"/>
                <a:lumOff val="0"/>
                <a:alphaOff val="0"/>
                <a:tint val="100000"/>
                <a:shade val="96000"/>
                <a:satMod val="100000"/>
                <a:lumMod val="108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1000"/>
                <a:satMod val="100000"/>
              </a:schemeClr>
            </a:gs>
          </a:gsLst>
          <a:lin ang="5400000" scaled="0"/>
        </a:gradFill>
        <a:ln>
          <a:noFill/>
        </a:ln>
        <a:effectLst>
          <a:outerShdw blurRad="50800" dist="31750" dir="5400000" sy="98000" rotWithShape="0">
            <a:srgbClr val="000000">
              <a:alpha val="47000"/>
            </a:srgbClr>
          </a:outerShdw>
        </a:effectLst>
        <a:scene3d>
          <a:camera prst="orthographicFront">
            <a:rot lat="0" lon="0" rev="0"/>
          </a:camera>
          <a:lightRig rig="twoPt" dir="t">
            <a:rot lat="0" lon="0" rev="4800000"/>
          </a:lightRig>
        </a:scene3d>
        <a:sp3d prstMaterial="matte">
          <a:bevelT w="25400" h="44450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1200" kern="1200">
              <a:latin typeface="+mj-lt"/>
            </a:rPr>
            <a:t>PREDSJEDNIK OPĆINSKOG VIJEĆA</a:t>
          </a:r>
        </a:p>
      </dsp:txBody>
      <dsp:txXfrm>
        <a:off x="434569" y="2241243"/>
        <a:ext cx="2115873" cy="638026"/>
      </dsp:txXfrm>
    </dsp:sp>
    <dsp:sp modelId="{2DB55D4D-6A93-4943-9EFA-4E7E93679C96}">
      <dsp:nvSpPr>
        <dsp:cNvPr id="0" name=""/>
        <dsp:cNvSpPr/>
      </dsp:nvSpPr>
      <dsp:spPr>
        <a:xfrm>
          <a:off x="1446786" y="2899119"/>
          <a:ext cx="91440" cy="36771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67719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882C614-8391-4C38-B81D-AD8AF5E1C53E}">
      <dsp:nvSpPr>
        <dsp:cNvPr id="0" name=""/>
        <dsp:cNvSpPr/>
      </dsp:nvSpPr>
      <dsp:spPr>
        <a:xfrm>
          <a:off x="414719" y="3266839"/>
          <a:ext cx="2155573" cy="67772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97000"/>
                <a:satMod val="115000"/>
                <a:lumMod val="114000"/>
              </a:schemeClr>
            </a:gs>
            <a:gs pos="60000">
              <a:schemeClr val="accent1">
                <a:hueOff val="0"/>
                <a:satOff val="0"/>
                <a:lumOff val="0"/>
                <a:alphaOff val="0"/>
                <a:tint val="100000"/>
                <a:shade val="96000"/>
                <a:satMod val="100000"/>
                <a:lumMod val="108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1000"/>
                <a:satMod val="100000"/>
              </a:schemeClr>
            </a:gs>
          </a:gsLst>
          <a:lin ang="5400000" scaled="0"/>
        </a:gradFill>
        <a:ln>
          <a:noFill/>
        </a:ln>
        <a:effectLst>
          <a:outerShdw blurRad="50800" dist="31750" dir="5400000" sy="98000" rotWithShape="0">
            <a:srgbClr val="000000">
              <a:alpha val="47000"/>
            </a:srgbClr>
          </a:outerShdw>
        </a:effectLst>
        <a:scene3d>
          <a:camera prst="orthographicFront">
            <a:rot lat="0" lon="0" rev="0"/>
          </a:camera>
          <a:lightRig rig="twoPt" dir="t">
            <a:rot lat="0" lon="0" rev="4800000"/>
          </a:lightRig>
        </a:scene3d>
        <a:sp3d prstMaterial="matte">
          <a:bevelT w="25400" h="44450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1200" kern="1200">
              <a:latin typeface="+mj-lt"/>
            </a:rPr>
            <a:t>POTPREDSJEDNIK OPĆINSKOG VIJEĆA (2)</a:t>
          </a:r>
        </a:p>
      </dsp:txBody>
      <dsp:txXfrm>
        <a:off x="434569" y="3286689"/>
        <a:ext cx="2115873" cy="638026"/>
      </dsp:txXfrm>
    </dsp:sp>
    <dsp:sp modelId="{C90CCFBC-BBEE-4A8D-8AE1-E73EB86A75D9}">
      <dsp:nvSpPr>
        <dsp:cNvPr id="0" name=""/>
        <dsp:cNvSpPr/>
      </dsp:nvSpPr>
      <dsp:spPr>
        <a:xfrm>
          <a:off x="1446786" y="3944565"/>
          <a:ext cx="91440" cy="36771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67719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C249CC6-E822-49B4-A94D-AC6FD8E821E0}">
      <dsp:nvSpPr>
        <dsp:cNvPr id="0" name=""/>
        <dsp:cNvSpPr/>
      </dsp:nvSpPr>
      <dsp:spPr>
        <a:xfrm>
          <a:off x="414719" y="4312285"/>
          <a:ext cx="2155573" cy="67772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97000"/>
                <a:satMod val="115000"/>
                <a:lumMod val="114000"/>
              </a:schemeClr>
            </a:gs>
            <a:gs pos="60000">
              <a:schemeClr val="accent1">
                <a:hueOff val="0"/>
                <a:satOff val="0"/>
                <a:lumOff val="0"/>
                <a:alphaOff val="0"/>
                <a:tint val="100000"/>
                <a:shade val="96000"/>
                <a:satMod val="100000"/>
                <a:lumMod val="108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1000"/>
                <a:satMod val="100000"/>
              </a:schemeClr>
            </a:gs>
          </a:gsLst>
          <a:lin ang="5400000" scaled="0"/>
        </a:gradFill>
        <a:ln>
          <a:noFill/>
        </a:ln>
        <a:effectLst>
          <a:outerShdw blurRad="50800" dist="31750" dir="5400000" sy="98000" rotWithShape="0">
            <a:srgbClr val="000000">
              <a:alpha val="47000"/>
            </a:srgbClr>
          </a:outerShdw>
        </a:effectLst>
        <a:scene3d>
          <a:camera prst="orthographicFront">
            <a:rot lat="0" lon="0" rev="0"/>
          </a:camera>
          <a:lightRig rig="twoPt" dir="t">
            <a:rot lat="0" lon="0" rev="4800000"/>
          </a:lightRig>
        </a:scene3d>
        <a:sp3d prstMaterial="matte">
          <a:bevelT w="25400" h="44450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1200" kern="1200">
              <a:latin typeface="+mj-lt"/>
            </a:rPr>
            <a:t>VIJEĆNICI (13)</a:t>
          </a:r>
        </a:p>
      </dsp:txBody>
      <dsp:txXfrm>
        <a:off x="434569" y="4332135"/>
        <a:ext cx="2115873" cy="638026"/>
      </dsp:txXfrm>
    </dsp:sp>
    <dsp:sp modelId="{2795109C-C9E7-427D-A507-141759914AA7}">
      <dsp:nvSpPr>
        <dsp:cNvPr id="0" name=""/>
        <dsp:cNvSpPr/>
      </dsp:nvSpPr>
      <dsp:spPr>
        <a:xfrm>
          <a:off x="2993065" y="804440"/>
          <a:ext cx="1500558" cy="36771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3859"/>
              </a:lnTo>
              <a:lnTo>
                <a:pt x="1500558" y="183859"/>
              </a:lnTo>
              <a:lnTo>
                <a:pt x="1500558" y="367719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7086BC0-AF48-414A-A0A1-8B00CD4D9D30}">
      <dsp:nvSpPr>
        <dsp:cNvPr id="0" name=""/>
        <dsp:cNvSpPr/>
      </dsp:nvSpPr>
      <dsp:spPr>
        <a:xfrm>
          <a:off x="3199907" y="1172159"/>
          <a:ext cx="2587433" cy="681513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97000"/>
                <a:satMod val="115000"/>
                <a:lumMod val="114000"/>
              </a:schemeClr>
            </a:gs>
            <a:gs pos="60000">
              <a:schemeClr val="accent1">
                <a:hueOff val="0"/>
                <a:satOff val="0"/>
                <a:lumOff val="0"/>
                <a:alphaOff val="0"/>
                <a:tint val="100000"/>
                <a:shade val="96000"/>
                <a:satMod val="100000"/>
                <a:lumMod val="108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1000"/>
                <a:satMod val="100000"/>
              </a:schemeClr>
            </a:gs>
          </a:gsLst>
          <a:lin ang="5400000" scaled="0"/>
        </a:gradFill>
        <a:ln>
          <a:noFill/>
        </a:ln>
        <a:effectLst>
          <a:outerShdw blurRad="50800" dist="31750" dir="5400000" sy="98000" rotWithShape="0">
            <a:srgbClr val="000000">
              <a:alpha val="47000"/>
            </a:srgbClr>
          </a:outerShdw>
        </a:effectLst>
        <a:scene3d>
          <a:camera prst="orthographicFront">
            <a:rot lat="0" lon="0" rev="0"/>
          </a:camera>
          <a:lightRig rig="twoPt" dir="t">
            <a:rot lat="0" lon="0" rev="4800000"/>
          </a:lightRig>
        </a:scene3d>
        <a:sp3d prstMaterial="matte">
          <a:bevelT w="25400" h="44450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1200" b="1" kern="1200">
              <a:solidFill>
                <a:schemeClr val="tx2">
                  <a:lumMod val="50000"/>
                </a:schemeClr>
              </a:solidFill>
              <a:latin typeface="+mj-lt"/>
            </a:rPr>
            <a:t>JEDINSTVENI UPRAVNI ODJEL</a:t>
          </a:r>
        </a:p>
      </dsp:txBody>
      <dsp:txXfrm>
        <a:off x="3219868" y="1192120"/>
        <a:ext cx="2547511" cy="641591"/>
      </dsp:txXfrm>
    </dsp:sp>
    <dsp:sp modelId="{A19A4891-B64B-4746-9B33-F5AAF1CF0CD7}">
      <dsp:nvSpPr>
        <dsp:cNvPr id="0" name=""/>
        <dsp:cNvSpPr/>
      </dsp:nvSpPr>
      <dsp:spPr>
        <a:xfrm>
          <a:off x="4447903" y="1853673"/>
          <a:ext cx="91440" cy="36771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67719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060D0E4-2995-4879-A661-0246DB93D5AB}">
      <dsp:nvSpPr>
        <dsp:cNvPr id="0" name=""/>
        <dsp:cNvSpPr/>
      </dsp:nvSpPr>
      <dsp:spPr>
        <a:xfrm>
          <a:off x="3415837" y="2221393"/>
          <a:ext cx="2155573" cy="67772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97000"/>
                <a:satMod val="115000"/>
                <a:lumMod val="114000"/>
              </a:schemeClr>
            </a:gs>
            <a:gs pos="60000">
              <a:schemeClr val="accent1">
                <a:hueOff val="0"/>
                <a:satOff val="0"/>
                <a:lumOff val="0"/>
                <a:alphaOff val="0"/>
                <a:tint val="100000"/>
                <a:shade val="96000"/>
                <a:satMod val="100000"/>
                <a:lumMod val="108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1000"/>
                <a:satMod val="100000"/>
              </a:schemeClr>
            </a:gs>
          </a:gsLst>
          <a:lin ang="5400000" scaled="0"/>
        </a:gradFill>
        <a:ln>
          <a:noFill/>
        </a:ln>
        <a:effectLst>
          <a:outerShdw blurRad="50800" dist="31750" dir="5400000" sy="98000" rotWithShape="0">
            <a:srgbClr val="000000">
              <a:alpha val="47000"/>
            </a:srgbClr>
          </a:outerShdw>
        </a:effectLst>
        <a:scene3d>
          <a:camera prst="orthographicFront">
            <a:rot lat="0" lon="0" rev="0"/>
          </a:camera>
          <a:lightRig rig="twoPt" dir="t">
            <a:rot lat="0" lon="0" rev="4800000"/>
          </a:lightRig>
        </a:scene3d>
        <a:sp3d prstMaterial="matte">
          <a:bevelT w="25400" h="44450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1200" kern="1200">
              <a:latin typeface="+mj-lt"/>
            </a:rPr>
            <a:t>PROČELNIK JUO</a:t>
          </a:r>
        </a:p>
      </dsp:txBody>
      <dsp:txXfrm>
        <a:off x="3435687" y="2241243"/>
        <a:ext cx="2115873" cy="638026"/>
      </dsp:txXfrm>
    </dsp:sp>
    <dsp:sp modelId="{F3F42B7F-25C4-44E9-9521-E48B03080EAC}">
      <dsp:nvSpPr>
        <dsp:cNvPr id="0" name=""/>
        <dsp:cNvSpPr/>
      </dsp:nvSpPr>
      <dsp:spPr>
        <a:xfrm>
          <a:off x="4447903" y="2899119"/>
          <a:ext cx="91440" cy="36771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67719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F00BCEE-F38F-4A44-93C3-65BF8B08A7DC}">
      <dsp:nvSpPr>
        <dsp:cNvPr id="0" name=""/>
        <dsp:cNvSpPr/>
      </dsp:nvSpPr>
      <dsp:spPr>
        <a:xfrm>
          <a:off x="3415837" y="3266839"/>
          <a:ext cx="2155573" cy="67772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97000"/>
                <a:satMod val="115000"/>
                <a:lumMod val="114000"/>
              </a:schemeClr>
            </a:gs>
            <a:gs pos="60000">
              <a:schemeClr val="accent1">
                <a:hueOff val="0"/>
                <a:satOff val="0"/>
                <a:lumOff val="0"/>
                <a:alphaOff val="0"/>
                <a:tint val="100000"/>
                <a:shade val="96000"/>
                <a:satMod val="100000"/>
                <a:lumMod val="108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1000"/>
                <a:satMod val="100000"/>
              </a:schemeClr>
            </a:gs>
          </a:gsLst>
          <a:lin ang="5400000" scaled="0"/>
        </a:gradFill>
        <a:ln>
          <a:noFill/>
        </a:ln>
        <a:effectLst>
          <a:outerShdw blurRad="50800" dist="31750" dir="5400000" sy="98000" rotWithShape="0">
            <a:srgbClr val="000000">
              <a:alpha val="47000"/>
            </a:srgbClr>
          </a:outerShdw>
        </a:effectLst>
        <a:scene3d>
          <a:camera prst="orthographicFront">
            <a:rot lat="0" lon="0" rev="0"/>
          </a:camera>
          <a:lightRig rig="twoPt" dir="t">
            <a:rot lat="0" lon="0" rev="4800000"/>
          </a:lightRig>
        </a:scene3d>
        <a:sp3d prstMaterial="matte">
          <a:bevelT w="25400" h="44450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1200" kern="1200">
              <a:latin typeface="+mj-lt"/>
            </a:rPr>
            <a:t>STRUČNI SURADNIK ZA UPRAVNE POSLOVE I DRUŠTVENE DJELATNOSTI</a:t>
          </a:r>
        </a:p>
      </dsp:txBody>
      <dsp:txXfrm>
        <a:off x="3435687" y="3286689"/>
        <a:ext cx="2115873" cy="638026"/>
      </dsp:txXfrm>
    </dsp:sp>
    <dsp:sp modelId="{0651D573-F809-4A2C-B9C7-DC1056B9BFF2}">
      <dsp:nvSpPr>
        <dsp:cNvPr id="0" name=""/>
        <dsp:cNvSpPr/>
      </dsp:nvSpPr>
      <dsp:spPr>
        <a:xfrm>
          <a:off x="4447903" y="3944565"/>
          <a:ext cx="91440" cy="36771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67719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A0265F1-6DAD-4BAD-AA28-7E1F6547792E}">
      <dsp:nvSpPr>
        <dsp:cNvPr id="0" name=""/>
        <dsp:cNvSpPr/>
      </dsp:nvSpPr>
      <dsp:spPr>
        <a:xfrm>
          <a:off x="3415837" y="4312285"/>
          <a:ext cx="2155573" cy="67772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97000"/>
                <a:satMod val="115000"/>
                <a:lumMod val="114000"/>
              </a:schemeClr>
            </a:gs>
            <a:gs pos="60000">
              <a:schemeClr val="accent1">
                <a:hueOff val="0"/>
                <a:satOff val="0"/>
                <a:lumOff val="0"/>
                <a:alphaOff val="0"/>
                <a:tint val="100000"/>
                <a:shade val="96000"/>
                <a:satMod val="100000"/>
                <a:lumMod val="108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1000"/>
                <a:satMod val="100000"/>
              </a:schemeClr>
            </a:gs>
          </a:gsLst>
          <a:lin ang="5400000" scaled="0"/>
        </a:gradFill>
        <a:ln>
          <a:noFill/>
        </a:ln>
        <a:effectLst>
          <a:outerShdw blurRad="50800" dist="31750" dir="5400000" sy="98000" rotWithShape="0">
            <a:srgbClr val="000000">
              <a:alpha val="47000"/>
            </a:srgbClr>
          </a:outerShdw>
        </a:effectLst>
        <a:scene3d>
          <a:camera prst="orthographicFront">
            <a:rot lat="0" lon="0" rev="0"/>
          </a:camera>
          <a:lightRig rig="twoPt" dir="t">
            <a:rot lat="0" lon="0" rev="4800000"/>
          </a:lightRig>
        </a:scene3d>
        <a:sp3d prstMaterial="matte">
          <a:bevelT w="25400" h="44450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1200" kern="1200">
              <a:latin typeface="+mj-lt"/>
            </a:rPr>
            <a:t>REFERENT ZA KOMUNALNO GOSPODARSTVO I NABAVU</a:t>
          </a:r>
        </a:p>
      </dsp:txBody>
      <dsp:txXfrm>
        <a:off x="3435687" y="4332135"/>
        <a:ext cx="2115873" cy="638026"/>
      </dsp:txXfrm>
    </dsp:sp>
    <dsp:sp modelId="{399ADD26-13A9-4BB0-B734-F459D7BDC02B}">
      <dsp:nvSpPr>
        <dsp:cNvPr id="0" name=""/>
        <dsp:cNvSpPr/>
      </dsp:nvSpPr>
      <dsp:spPr>
        <a:xfrm>
          <a:off x="4447903" y="4990011"/>
          <a:ext cx="91440" cy="36771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67719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3E549AF-3A47-4A86-B3EC-DB9C3A967879}">
      <dsp:nvSpPr>
        <dsp:cNvPr id="0" name=""/>
        <dsp:cNvSpPr/>
      </dsp:nvSpPr>
      <dsp:spPr>
        <a:xfrm>
          <a:off x="3415837" y="5357730"/>
          <a:ext cx="2155573" cy="67772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97000"/>
                <a:satMod val="115000"/>
                <a:lumMod val="114000"/>
              </a:schemeClr>
            </a:gs>
            <a:gs pos="60000">
              <a:schemeClr val="accent1">
                <a:hueOff val="0"/>
                <a:satOff val="0"/>
                <a:lumOff val="0"/>
                <a:alphaOff val="0"/>
                <a:tint val="100000"/>
                <a:shade val="96000"/>
                <a:satMod val="100000"/>
                <a:lumMod val="108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1000"/>
                <a:satMod val="100000"/>
              </a:schemeClr>
            </a:gs>
          </a:gsLst>
          <a:lin ang="5400000" scaled="0"/>
        </a:gradFill>
        <a:ln>
          <a:noFill/>
        </a:ln>
        <a:effectLst>
          <a:outerShdw blurRad="50800" dist="31750" dir="5400000" sy="98000" rotWithShape="0">
            <a:srgbClr val="000000">
              <a:alpha val="47000"/>
            </a:srgbClr>
          </a:outerShdw>
        </a:effectLst>
        <a:scene3d>
          <a:camera prst="orthographicFront">
            <a:rot lat="0" lon="0" rev="0"/>
          </a:camera>
          <a:lightRig rig="twoPt" dir="t">
            <a:rot lat="0" lon="0" rev="4800000"/>
          </a:lightRig>
        </a:scene3d>
        <a:sp3d prstMaterial="matte">
          <a:bevelT w="25400" h="44450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1200" kern="1200">
              <a:latin typeface="+mj-lt"/>
            </a:rPr>
            <a:t>REFERENT ZA RAČUNOVODSTVO I FINANCIJE</a:t>
          </a:r>
        </a:p>
      </dsp:txBody>
      <dsp:txXfrm>
        <a:off x="3435687" y="5377580"/>
        <a:ext cx="2115873" cy="638026"/>
      </dsp:txXfrm>
    </dsp:sp>
    <dsp:sp modelId="{CE2CB5C7-856B-4D3C-9781-B55F11869B89}">
      <dsp:nvSpPr>
        <dsp:cNvPr id="0" name=""/>
        <dsp:cNvSpPr/>
      </dsp:nvSpPr>
      <dsp:spPr>
        <a:xfrm>
          <a:off x="4447903" y="6035457"/>
          <a:ext cx="91440" cy="36771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67719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B21171B-639E-4C9C-934B-61EB0A180059}">
      <dsp:nvSpPr>
        <dsp:cNvPr id="0" name=""/>
        <dsp:cNvSpPr/>
      </dsp:nvSpPr>
      <dsp:spPr>
        <a:xfrm>
          <a:off x="3415837" y="6403176"/>
          <a:ext cx="2155573" cy="67772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97000"/>
                <a:satMod val="115000"/>
                <a:lumMod val="114000"/>
              </a:schemeClr>
            </a:gs>
            <a:gs pos="60000">
              <a:schemeClr val="accent1">
                <a:hueOff val="0"/>
                <a:satOff val="0"/>
                <a:lumOff val="0"/>
                <a:alphaOff val="0"/>
                <a:tint val="100000"/>
                <a:shade val="96000"/>
                <a:satMod val="100000"/>
                <a:lumMod val="108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1000"/>
                <a:satMod val="100000"/>
              </a:schemeClr>
            </a:gs>
          </a:gsLst>
          <a:lin ang="5400000" scaled="0"/>
        </a:gradFill>
        <a:ln>
          <a:noFill/>
        </a:ln>
        <a:effectLst>
          <a:outerShdw blurRad="50800" dist="31750" dir="5400000" sy="98000" rotWithShape="0">
            <a:srgbClr val="000000">
              <a:alpha val="47000"/>
            </a:srgbClr>
          </a:outerShdw>
        </a:effectLst>
        <a:scene3d>
          <a:camera prst="orthographicFront">
            <a:rot lat="0" lon="0" rev="0"/>
          </a:camera>
          <a:lightRig rig="twoPt" dir="t">
            <a:rot lat="0" lon="0" rev="4800000"/>
          </a:lightRig>
        </a:scene3d>
        <a:sp3d prstMaterial="matte">
          <a:bevelT w="25400" h="44450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1200" kern="1200">
              <a:latin typeface="+mj-lt"/>
            </a:rPr>
            <a:t>VIŠI</a:t>
          </a:r>
          <a:r>
            <a:rPr lang="hr-HR" sz="1200" kern="1200" baseline="0">
              <a:latin typeface="+mj-lt"/>
            </a:rPr>
            <a:t> </a:t>
          </a:r>
          <a:r>
            <a:rPr lang="en-US" sz="1200" kern="1200" baseline="0">
              <a:latin typeface="+mj-lt"/>
            </a:rPr>
            <a:t>REFERENT-ADMINISTRATIVNI DJELATNIK ZA PROJEKTE</a:t>
          </a:r>
          <a:endParaRPr lang="hr-HR" sz="1200" kern="1200">
            <a:latin typeface="+mj-lt"/>
          </a:endParaRPr>
        </a:p>
      </dsp:txBody>
      <dsp:txXfrm>
        <a:off x="3435687" y="6423026"/>
        <a:ext cx="2115873" cy="638026"/>
      </dsp:txXfrm>
    </dsp:sp>
    <dsp:sp modelId="{D29B7983-0CD2-4286-9223-BF098ECBBDA2}">
      <dsp:nvSpPr>
        <dsp:cNvPr id="0" name=""/>
        <dsp:cNvSpPr/>
      </dsp:nvSpPr>
      <dsp:spPr>
        <a:xfrm>
          <a:off x="4447903" y="7080902"/>
          <a:ext cx="91440" cy="36771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67719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E61E1E7-B13D-4B38-93CC-C660229A0E23}">
      <dsp:nvSpPr>
        <dsp:cNvPr id="0" name=""/>
        <dsp:cNvSpPr/>
      </dsp:nvSpPr>
      <dsp:spPr>
        <a:xfrm>
          <a:off x="3407135" y="7448622"/>
          <a:ext cx="2172976" cy="54057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97000"/>
                <a:satMod val="115000"/>
                <a:lumMod val="114000"/>
              </a:schemeClr>
            </a:gs>
            <a:gs pos="60000">
              <a:schemeClr val="accent1">
                <a:hueOff val="0"/>
                <a:satOff val="0"/>
                <a:lumOff val="0"/>
                <a:alphaOff val="0"/>
                <a:tint val="100000"/>
                <a:shade val="96000"/>
                <a:satMod val="100000"/>
                <a:lumMod val="108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1000"/>
                <a:satMod val="100000"/>
              </a:schemeClr>
            </a:gs>
          </a:gsLst>
          <a:lin ang="5400000" scaled="0"/>
        </a:gradFill>
        <a:ln>
          <a:noFill/>
        </a:ln>
        <a:effectLst>
          <a:outerShdw blurRad="50800" dist="31750" dir="5400000" sy="98000" rotWithShape="0">
            <a:srgbClr val="000000">
              <a:alpha val="47000"/>
            </a:srgbClr>
          </a:outerShdw>
        </a:effectLst>
        <a:scene3d>
          <a:camera prst="orthographicFront">
            <a:rot lat="0" lon="0" rev="0"/>
          </a:camera>
          <a:lightRig rig="twoPt" dir="t">
            <a:rot lat="0" lon="0" rev="4800000"/>
          </a:lightRig>
        </a:scene3d>
        <a:sp3d prstMaterial="matte">
          <a:bevelT w="25400" h="44450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>
              <a:latin typeface="+mj-lt"/>
            </a:rPr>
            <a:t>REFERENT-KOMUNALNI REDAR</a:t>
          </a:r>
          <a:endParaRPr lang="hr-HR" sz="1200" kern="1200"/>
        </a:p>
      </dsp:txBody>
      <dsp:txXfrm>
        <a:off x="3422968" y="7464455"/>
        <a:ext cx="2141310" cy="50890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6">
  <dgm:title val=""/>
  <dgm:desc val=""/>
  <dgm:catLst>
    <dgm:cat type="hierarchy" pri="3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4">
          <dgm:prSet phldr="1"/>
        </dgm:pt>
        <dgm:pt modelId="5">
          <dgm:prSet phldr="1"/>
        </dgm:pt>
        <dgm:pt modelId="6">
          <dgm:prSet phldr="1"/>
        </dgm:pt>
      </dgm:ptLst>
      <dgm:cxnLst>
        <dgm:cxn modelId="7" srcId="0" destId="1" srcOrd="0" destOrd="0"/>
        <dgm:cxn modelId="8" srcId="1" destId="2" srcOrd="0" destOrd="0"/>
        <dgm:cxn modelId="9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10" srcId="0" destId="4" srcOrd="1" destOrd="0"/>
        <dgm:cxn modelId="11" srcId="0" destId="5" srcOrd="2" destOrd="0"/>
        <dgm:cxn modelId="12" srcId="0" destId="6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2"/>
        <dgm:pt modelId="3"/>
      </dgm:ptLst>
      <dgm:cxnLst>
        <dgm:cxn modelId="4" srcId="0" destId="1" srcOrd="0" destOrd="0"/>
        <dgm:cxn modelId="13" srcId="1" destId="11" srcOrd="0" destOrd="0"/>
        <dgm:cxn modelId="14" srcId="1" destId="12" srcOrd="1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  <dgm:pt modelId="4"/>
        <dgm:pt modelId="5"/>
        <dgm:pt modelId="6"/>
        <dgm:pt modelId="7"/>
      </dgm:ptLst>
      <dgm:cxnLst>
        <dgm:cxn modelId="8" srcId="0" destId="1" srcOrd="0" destOrd="0"/>
        <dgm:cxn modelId="9" srcId="1" destId="2" srcOrd="0" destOrd="0"/>
        <dgm:cxn modelId="10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  <dgm:cxn modelId="11" srcId="0" destId="4" srcOrd="1" destOrd="0"/>
        <dgm:cxn modelId="12" srcId="0" destId="5" srcOrd="2" destOrd="0"/>
        <dgm:cxn modelId="13" srcId="0" destId="6" srcOrd="3" destOrd="0"/>
        <dgm:cxn modelId="14" srcId="0" destId="7" srcOrd="4" destOrd="0"/>
      </dgm:cxnLst>
      <dgm:bg/>
      <dgm:whole/>
    </dgm:dataModel>
  </dgm:clrData>
  <dgm:layoutNode name="mainComposite">
    <dgm:varLst>
      <dgm:chPref val="1"/>
      <dgm:dir/>
      <dgm:animOne val="branch"/>
      <dgm:animLvl val="lvl"/>
      <dgm:resizeHandles val="exact"/>
    </dgm:varLst>
    <dgm:alg type="composite">
      <dgm:param type="vertAlign" val="mid"/>
      <dgm:param type="horzAlign" val="ctr"/>
    </dgm:alg>
    <dgm:shape xmlns:r="http://schemas.openxmlformats.org/officeDocument/2006/relationships" r:blip="">
      <dgm:adjLst/>
    </dgm:shape>
    <dgm:presOf/>
    <dgm:choose name="Name0">
      <dgm:if name="Name1" axis="ch" ptType="node" func="cnt" op="gte" val="2">
        <dgm:choose name="Name2">
          <dgm:if name="Name3" func="var" arg="dir" op="equ" val="norm">
            <dgm:constrLst>
              <dgm:constr type="l" for="ch" forName="hierFlow" refType="w" fact="0.3"/>
              <dgm:constr type="t" for="ch" forName="hierFlow"/>
              <dgm:constr type="r" for="ch" forName="hierFlow" refType="w" fact="0.98"/>
              <dgm:constr type="b" for="ch" forName="hierFlow" refType="h" fact="0.98"/>
              <dgm:constr type="l" for="ch" forName="bgShapesFlow"/>
              <dgm:constr type="t" for="ch" forName="bgShapesFlow"/>
              <dgm:constr type="r" for="ch" forName="bgShapesFlow" refType="w"/>
              <dgm:constr type="b" for="ch" forName="bgShapesFlow" refType="h"/>
              <dgm:constr type="w" for="des" forName="level1Shape" refType="w"/>
              <dgm:constr type="h" for="des" forName="level1Shape" refType="w" refFor="des" refForName="level1Shape" fact="0.66667"/>
              <dgm:constr type="w" for="des" forName="level2Shape" refType="w" refFor="des" refForName="level1Shape" op="equ"/>
              <dgm:constr type="h" for="des" forName="level2Shape" refType="h" refFor="des" refForName="level1Shape" op="equ"/>
              <dgm:constr type="sp" for="des" refType="h" refFor="des" refForName="level1Shape" op="equ" fact="0.4"/>
              <dgm:constr type="sibSp" for="des" forName="hierChild1" refType="w" refFor="des" refForName="level1Shape" op="equ" fact="0.3"/>
              <dgm:constr type="sibSp" for="des" forName="hierChild2" refType="sibSp" refFor="des" refForName="hierChild1" op="equ"/>
              <dgm:constr type="sibSp" for="des" forName="hierChild3" refType="sibSp" refFor="des" refForName="hierChild1" op="equ"/>
              <dgm:constr type="userA" for="des" refType="h" refFor="des" refForName="level1Shape" op="equ"/>
              <dgm:constr type="userB" for="des" refType="sp" refFor="des" op="equ"/>
              <dgm:constr type="h" for="des" forName="firstBuf" refType="h" refFor="des" refForName="level1Shape" fact="0.1"/>
            </dgm:constrLst>
          </dgm:if>
          <dgm:else name="Name4">
            <dgm:constrLst>
              <dgm:constr type="l" for="ch" forName="hierFlow" refType="w" fact="0.02"/>
              <dgm:constr type="t" for="ch" forName="hierFlow"/>
              <dgm:constr type="r" for="ch" forName="hierFlow" refType="w" fact="0.7"/>
              <dgm:constr type="b" for="ch" forName="hierFlow" refType="h" fact="0.98"/>
              <dgm:constr type="l" for="ch" forName="bgShapesFlow"/>
              <dgm:constr type="t" for="ch" forName="bgShapesFlow"/>
              <dgm:constr type="r" for="ch" forName="bgShapesFlow" refType="w"/>
              <dgm:constr type="b" for="ch" forName="bgShapesFlow" refType="h"/>
              <dgm:constr type="w" for="des" forName="level1Shape" refType="w"/>
              <dgm:constr type="h" for="des" forName="level1Shape" refType="w" refFor="des" refForName="level1Shape" fact="0.66667"/>
              <dgm:constr type="w" for="des" forName="level2Shape" refType="w" refFor="des" refForName="level1Shape" op="equ"/>
              <dgm:constr type="h" for="des" forName="level2Shape" refType="h" refFor="des" refForName="level1Shape" op="equ"/>
              <dgm:constr type="sp" for="des" refType="h" refFor="des" refForName="level1Shape" op="equ" fact="0.4"/>
              <dgm:constr type="sibSp" for="des" forName="hierChild1" refType="w" refFor="des" refForName="level1Shape" op="equ" fact="0.3"/>
              <dgm:constr type="sibSp" for="des" forName="hierChild2" refType="sibSp" refFor="des" refForName="hierChild1" op="equ"/>
              <dgm:constr type="sibSp" for="des" forName="hierChild3" refType="sibSp" refFor="des" refForName="hierChild1" op="equ"/>
              <dgm:constr type="userA" for="des" refType="h" refFor="des" refForName="level1Shape" op="equ"/>
              <dgm:constr type="userB" for="des" refType="sp" refFor="des" op="equ"/>
              <dgm:constr type="h" for="des" forName="firstBuf" refType="h" refFor="des" refForName="level1Shape" fact="0.1"/>
            </dgm:constrLst>
          </dgm:else>
        </dgm:choose>
      </dgm:if>
      <dgm:else name="Name5">
        <dgm:constrLst>
          <dgm:constr type="l" for="ch" forName="hierFlow"/>
          <dgm:constr type="t" for="ch" forName="hierFlow"/>
          <dgm:constr type="r" for="ch" forName="hierFlow" refType="w"/>
          <dgm:constr type="b" for="ch" forName="hierFlow" refType="h"/>
          <dgm:constr type="l" for="ch" forName="bgShapesFlow"/>
          <dgm:constr type="t" for="ch" forName="bgShapesFlow"/>
          <dgm:constr type="r" for="ch" forName="bgShapesFlow" refType="w"/>
          <dgm:constr type="b" for="ch" forName="bgShapesFlow" refType="h"/>
          <dgm:constr type="w" for="des" forName="level1Shape" refType="w"/>
          <dgm:constr type="h" for="des" forName="level1Shape" refType="w" refFor="des" refForName="level1Shape" fact="0.66667"/>
          <dgm:constr type="w" for="des" forName="level2Shape" refType="w" refFor="des" refForName="level1Shape" op="equ"/>
          <dgm:constr type="h" for="des" forName="level2Shape" refType="h" refFor="des" refForName="level1Shape" op="equ"/>
          <dgm:constr type="sp" for="des" refType="h" refFor="des" refForName="level1Shape" op="equ" fact="0.4"/>
          <dgm:constr type="sibSp" for="des" forName="hierChild1" refType="w" refFor="des" refForName="level1Shape" op="equ" fact="0.3"/>
          <dgm:constr type="sibSp" for="des" forName="hierChild2" refType="sibSp" refFor="des" refForName="hierChild1" op="equ"/>
          <dgm:constr type="sibSp" for="des" forName="hierChild3" refType="sibSp" refFor="des" refForName="hierChild1" op="equ"/>
          <dgm:constr type="userA" for="des" refType="h" refFor="des" refForName="level1Shape" op="equ"/>
          <dgm:constr type="userB" for="des" refType="sp" refFor="des" op="equ"/>
          <dgm:constr type="h" for="des" forName="firstBuf" refType="h" refFor="des" refForName="level1Shape" fact="0.1"/>
        </dgm:constrLst>
      </dgm:else>
    </dgm:choose>
    <dgm:ruleLst/>
    <dgm:layoutNode name="hierFlow">
      <dgm:alg type="lin">
        <dgm:param type="linDir" val="fromT"/>
        <dgm:param type="nodeVertAlign" val="t"/>
        <dgm:param type="vertAlign" val="t"/>
        <dgm:param type="nodeHorzAlign" val="ctr"/>
        <dgm:param type="fallback" val="2D"/>
      </dgm:alg>
      <dgm:shape xmlns:r="http://schemas.openxmlformats.org/officeDocument/2006/relationships" r:blip="">
        <dgm:adjLst/>
      </dgm:shape>
      <dgm:presOf/>
      <dgm:constrLst/>
      <dgm:ruleLst/>
      <dgm:choose name="Name6">
        <dgm:if name="Name7" axis="ch" ptType="node" func="cnt" op="gte" val="2">
          <dgm:layoutNode name="firstBuf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if>
        <dgm:else name="Name8"/>
      </dgm:choose>
      <dgm:layoutNode name="hierChild1">
        <dgm:varLst>
          <dgm:chPref val="1"/>
          <dgm:animOne val="branch"/>
          <dgm:animLvl val="lvl"/>
        </dgm:varLst>
        <dgm:choose name="Name9">
          <dgm:if name="Name10" func="var" arg="dir" op="equ" val="norm">
            <dgm:alg type="hierChild">
              <dgm:param type="linDir" val="fromL"/>
              <dgm:param type="vertAlign" val="t"/>
            </dgm:alg>
          </dgm:if>
          <dgm:else name="Name11">
            <dgm:alg type="hierChild">
              <dgm:param type="linDir" val="fromR"/>
              <dgm:param type="vertAlign" val="t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primFontSz" for="des" ptType="node" op="equ"/>
        </dgm:constrLst>
        <dgm:ruleLst/>
        <dgm:forEach name="Name12" axis="ch" cnt="3">
          <dgm:forEach name="Name13" axis="self" ptType="node">
            <dgm:layoutNode name="Name14">
              <dgm:alg type="hierRoot"/>
              <dgm:shape xmlns:r="http://schemas.openxmlformats.org/officeDocument/2006/relationships" r:blip="">
                <dgm:adjLst/>
              </dgm:shape>
              <dgm:presOf/>
              <dgm:constrLst/>
              <dgm:ruleLst/>
              <dgm:layoutNode name="level1Shape" styleLbl="node0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primFontSz" val="65"/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layoutNode name="hierChild2">
                <dgm:choose name="Name15">
                  <dgm:if name="Name16" func="var" arg="dir" op="equ" val="norm">
                    <dgm:alg type="hierChild">
                      <dgm:param type="linDir" val="fromL"/>
                    </dgm:alg>
                  </dgm:if>
                  <dgm:else name="Name17">
                    <dgm:alg type="hierChild">
                      <dgm:param type="linDir" val="fromR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  <dgm:forEach name="repeat" axis="ch">
                  <dgm:forEach name="Name18" axis="self" ptType="parTrans" cnt="1">
                    <dgm:layoutNode name="Name19">
                      <dgm:alg type="conn">
                        <dgm:param type="dim" val="1D"/>
                        <dgm:param type="endSty" val="noArr"/>
                        <dgm:param type="connRout" val="bend"/>
                        <dgm:param type="begPts" val="bCtr"/>
                        <dgm:param type="endPts" val="tCtr"/>
                      </dgm:alg>
                      <dgm:shape xmlns:r="http://schemas.openxmlformats.org/officeDocument/2006/relationships" type="conn" r:blip="">
                        <dgm:adjLst/>
                      </dgm:shape>
                      <dgm:presOf axis="self"/>
                      <dgm:constrLst>
                        <dgm:constr type="w" val="1"/>
                        <dgm:constr type="h" val="1"/>
                        <dgm:constr type="begPad"/>
                        <dgm:constr type="endPad"/>
                      </dgm:constrLst>
                      <dgm:ruleLst/>
                    </dgm:layoutNode>
                  </dgm:forEach>
                  <dgm:forEach name="Name20" axis="self" ptType="node">
                    <dgm:layoutNode name="Name21">
                      <dgm:alg type="hierRoot"/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/>
                      <dgm:layoutNode name="level2Shape">
                        <dgm:alg type="tx"/>
                        <dgm:shape xmlns:r="http://schemas.openxmlformats.org/officeDocument/2006/relationships" type="roundRect" r:blip="">
                          <dgm:adjLst>
                            <dgm:adj idx="1" val="0.1"/>
                          </dgm:adjLst>
                        </dgm:shape>
                        <dgm:presOf axis="self"/>
                        <dgm:constrLst>
                          <dgm:constr type="primFontSz" val="65"/>
                          <dgm:constr type="tMarg" refType="primFontSz" fact="0.3"/>
                          <dgm:constr type="bMarg" refType="primFontSz" fact="0.3"/>
                          <dgm:constr type="lMarg" refType="primFontSz" fact="0.3"/>
                          <dgm:constr type="rMarg" refType="primFontSz" fact="0.3"/>
                        </dgm:constrLst>
                        <dgm:ruleLst>
                          <dgm:rule type="primFontSz" val="5" fact="NaN" max="NaN"/>
                        </dgm:ruleLst>
                      </dgm:layoutNode>
                      <dgm:layoutNode name="hierChild3">
                        <dgm:choose name="Name22">
                          <dgm:if name="Name23" func="var" arg="dir" op="equ" val="norm">
                            <dgm:alg type="hierChild">
                              <dgm:param type="linDir" val="fromL"/>
                            </dgm:alg>
                          </dgm:if>
                          <dgm:else name="Name24">
                            <dgm:alg type="hierChild">
                              <dgm:param type="linDir" val="fromR"/>
                            </dgm:alg>
                          </dgm:else>
                        </dgm:choose>
                        <dgm:shape xmlns:r="http://schemas.openxmlformats.org/officeDocument/2006/relationships" r:blip="">
                          <dgm:adjLst/>
                        </dgm:shape>
                        <dgm:presOf/>
                        <dgm:constrLst/>
                        <dgm:ruleLst/>
                        <dgm:forEach name="Name25" ref="repeat"/>
                      </dgm:layoutNode>
                    </dgm:layoutNode>
                  </dgm:forEach>
                </dgm:forEach>
              </dgm:layoutNode>
            </dgm:layoutNode>
          </dgm:forEach>
        </dgm:forEach>
      </dgm:layoutNode>
    </dgm:layoutNode>
    <dgm:layoutNode name="bgShapesFlow">
      <dgm:alg type="lin">
        <dgm:param type="linDir" val="fromT"/>
        <dgm:param type="nodeVertAlign" val="t"/>
        <dgm:param type="vertAlign" val="t"/>
        <dgm:param type="nodeHorzAlign" val="ctr"/>
      </dgm:alg>
      <dgm:shape xmlns:r="http://schemas.openxmlformats.org/officeDocument/2006/relationships" r:blip="">
        <dgm:adjLst/>
      </dgm:shape>
      <dgm:presOf/>
      <dgm:constrLst>
        <dgm:constr type="userB"/>
        <dgm:constr type="w" for="ch" forName="rectComp" refType="w"/>
        <dgm:constr type="h" for="ch" forName="rectComp" refType="h"/>
        <dgm:constr type="w" for="des" forName="bgRect" refType="w"/>
        <dgm:constr type="primFontSz" for="des" forName="bgRectTx" op="equ"/>
      </dgm:constrLst>
      <dgm:ruleLst/>
      <dgm:forEach name="Name26" axis="ch" ptType="node" st="2">
        <dgm:layoutNode name="rectComp">
          <dgm:alg type="composite">
            <dgm:param type="vertAlign" val="t"/>
            <dgm:param type="horzAlign" val="ctr"/>
          </dgm:alg>
          <dgm:shape xmlns:r="http://schemas.openxmlformats.org/officeDocument/2006/relationships" r:blip="">
            <dgm:adjLst/>
          </dgm:shape>
          <dgm:presOf/>
          <dgm:choose name="Name27">
            <dgm:if name="Name28" func="var" arg="dir" op="equ" val="norm">
              <dgm:constrLst>
                <dgm:constr type="userA"/>
                <dgm:constr type="l" for="ch" forName="bgRect"/>
                <dgm:constr type="t" for="ch" forName="bgRect"/>
                <dgm:constr type="h" for="ch" forName="bgRect" refType="userA" fact="1.2"/>
                <dgm:constr type="l" for="ch" forName="bgRectTx"/>
                <dgm:constr type="t" for="ch" forName="bgRectTx"/>
                <dgm:constr type="w" for="ch" forName="bgRectTx" refType="w" refFor="ch" refForName="bgRect" fact="0.3"/>
                <dgm:constr type="h" for="ch" forName="bgRectTx" refType="h" refFor="ch" refForName="bgRect" op="equ"/>
              </dgm:constrLst>
            </dgm:if>
            <dgm:else name="Name29">
              <dgm:constrLst>
                <dgm:constr type="userA"/>
                <dgm:constr type="l" for="ch" forName="bgRect"/>
                <dgm:constr type="t" for="ch" forName="bgRect"/>
                <dgm:constr type="h" for="ch" forName="bgRect" refType="userA" fact="1.2"/>
                <dgm:constr type="r" for="ch" forName="bgRectTx" refType="w"/>
                <dgm:constr type="t" for="ch" forName="bgRectTx"/>
                <dgm:constr type="w" for="ch" forName="bgRectTx" refType="w" refFor="ch" refForName="bgRect" fact="0.3"/>
                <dgm:constr type="h" for="ch" forName="bgRectTx" refType="h" refFor="ch" refForName="bgRect" op="equ"/>
              </dgm:constrLst>
            </dgm:else>
          </dgm:choose>
          <dgm:ruleLst/>
          <dgm:layoutNode name="bgRect" styleLbl="bgShp">
            <dgm:alg type="sp"/>
            <dgm:shape xmlns:r="http://schemas.openxmlformats.org/officeDocument/2006/relationships" type="roundRect" r:blip="" zOrderOff="-999">
              <dgm:adjLst>
                <dgm:adj idx="1" val="0.1"/>
              </dgm:adjLst>
            </dgm:shape>
            <dgm:presOf axis="desOrSelf" ptType="node"/>
            <dgm:constrLst/>
            <dgm:ruleLst/>
          </dgm:layoutNode>
          <dgm:layoutNode name="bgRectTx" styleLbl="bgShp">
            <dgm:varLst>
              <dgm:bulletEnabled val="1"/>
            </dgm:varLst>
            <dgm:alg type="tx"/>
            <dgm:presOf axis="desOrSelf" ptType="node"/>
            <dgm:shape xmlns:r="http://schemas.openxmlformats.org/officeDocument/2006/relationships" type="rect" r:blip="" zOrderOff="-999" hideGeom="1">
              <dgm:adjLst/>
            </dgm:shape>
            <dgm:constrLst>
              <dgm:constr type="primFontSz" val="65"/>
            </dgm:constrLst>
            <dgm:ruleLst>
              <dgm:rule type="primFontSz" val="5" fact="NaN" max="NaN"/>
            </dgm:ruleLst>
          </dgm:layoutNode>
        </dgm:layoutNode>
        <dgm:choose name="Name30">
          <dgm:if name="Name31" axis="self" ptType="node" func="revPos" op="gte" val="2">
            <dgm:layoutNode name="spComp">
              <dgm:alg type="composite">
                <dgm:param type="vertAlign" val="t"/>
                <dgm:param type="horzAlign" val="ctr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userA"/>
                <dgm:constr type="userB"/>
                <dgm:constr type="l" for="ch" forName="vSp"/>
                <dgm:constr type="t" for="ch" forName="vSp"/>
                <dgm:constr type="h" for="ch" forName="vSp" refType="userB"/>
                <dgm:constr type="hOff" for="ch" forName="vSp" refType="userA" fact="-0.2"/>
              </dgm:constrLst>
              <dgm:ruleLst/>
              <dgm:layoutNode name="vSp">
                <dgm:alg type="sp"/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</dgm:layoutNode>
            </dgm:layoutNode>
          </dgm:if>
          <dgm:else name="Name32"/>
        </dgm:choose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draz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alpha val="100000"/>
                <a:satMod val="140000"/>
                <a:lumMod val="105000"/>
              </a:schemeClr>
            </a:gs>
            <a:gs pos="41000">
              <a:schemeClr val="phClr">
                <a:tint val="57000"/>
                <a:satMod val="160000"/>
                <a:lumMod val="99000"/>
              </a:schemeClr>
            </a:gs>
            <a:gs pos="100000">
              <a:schemeClr val="phClr">
                <a:tint val="80000"/>
                <a:satMod val="180000"/>
                <a:lumMod val="104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97000"/>
                <a:satMod val="115000"/>
                <a:lumMod val="114000"/>
              </a:schemeClr>
            </a:gs>
            <a:gs pos="60000">
              <a:schemeClr val="phClr">
                <a:tint val="100000"/>
                <a:shade val="96000"/>
                <a:satMod val="100000"/>
                <a:lumMod val="108000"/>
              </a:schemeClr>
            </a:gs>
            <a:gs pos="100000">
              <a:schemeClr val="phClr">
                <a:shade val="91000"/>
                <a:satMod val="100000"/>
              </a:schemeClr>
            </a:gs>
          </a:gsLst>
          <a:lin ang="5400000" scaled="0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28000"/>
              </a:srgbClr>
            </a:outerShdw>
          </a:effectLst>
        </a:effectStyle>
        <a:effectStyle>
          <a:effectLst>
            <a:outerShdw blurRad="50800" dist="31750" dir="5400000" sy="98000" rotWithShape="0">
              <a:srgbClr val="000000">
                <a:alpha val="47000"/>
              </a:srgbClr>
            </a:outerShdw>
          </a:effectLst>
          <a:scene3d>
            <a:camera prst="orthographicFront">
              <a:rot lat="0" lon="0" rev="0"/>
            </a:camera>
            <a:lightRig rig="twoPt" dir="t">
              <a:rot lat="0" lon="0" rev="4800000"/>
            </a:lightRig>
          </a:scene3d>
          <a:sp3d prstMaterial="matte">
            <a:bevelT w="25400" h="44450"/>
          </a:sp3d>
        </a:effectStyle>
        <a:effectStyle>
          <a:effectLst>
            <a:reflection blurRad="25400" stA="32000" endPos="28000" dist="8889" dir="5400000" sy="-100000" rotWithShape="0"/>
          </a:effectLst>
          <a:scene3d>
            <a:camera prst="orthographicFront">
              <a:rot lat="0" lon="0" rev="0"/>
            </a:camera>
            <a:lightRig rig="threePt" dir="t">
              <a:rot lat="0" lon="0" rev="4800000"/>
            </a:lightRig>
          </a:scene3d>
          <a:sp3d>
            <a:bevelT w="508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37EEF0-95FC-433D-AEE9-7A79B6DB6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42</Pages>
  <Words>11857</Words>
  <Characters>67587</Characters>
  <Application>Microsoft Office Word</Application>
  <DocSecurity>0</DocSecurity>
  <Lines>563</Lines>
  <Paragraphs>158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PLAN UKUPNOG RAZVOJA OPĆINE NOVA BUKOVICA             ZA RAZDOBLJE OD                     2020. – 2030.</vt:lpstr>
      <vt:lpstr>PLAN UKUPNOG RAZVOJA OPĆINE VELIKI BUKOVEC            ZA RAZDOBLJE OD 2020. – 2030.</vt:lpstr>
    </vt:vector>
  </TitlesOfParts>
  <Company>Grizli777</Company>
  <LinksUpToDate>false</LinksUpToDate>
  <CharactersWithSpaces>79286</CharactersWithSpaces>
  <SharedDoc>false</SharedDoc>
  <HLinks>
    <vt:vector size="354" baseType="variant">
      <vt:variant>
        <vt:i4>5832760</vt:i4>
      </vt:variant>
      <vt:variant>
        <vt:i4>294</vt:i4>
      </vt:variant>
      <vt:variant>
        <vt:i4>0</vt:i4>
      </vt:variant>
      <vt:variant>
        <vt:i4>5</vt:i4>
      </vt:variant>
      <vt:variant>
        <vt:lpwstr>https://narodne-novine.nn.hr/clanci/sluzbeni/2015_03_26_546.html</vt:lpwstr>
      </vt:variant>
      <vt:variant>
        <vt:lpwstr/>
      </vt:variant>
      <vt:variant>
        <vt:i4>1769487</vt:i4>
      </vt:variant>
      <vt:variant>
        <vt:i4>291</vt:i4>
      </vt:variant>
      <vt:variant>
        <vt:i4>0</vt:i4>
      </vt:variant>
      <vt:variant>
        <vt:i4>5</vt:i4>
      </vt:variant>
      <vt:variant>
        <vt:lpwstr>https://www.zakon.hr/z/443/Zakon-o-financiranju-politi%C4%8Dkih-aktivnosti-i-izborne-promid%C5%BEbe-2017-2019</vt:lpwstr>
      </vt:variant>
      <vt:variant>
        <vt:lpwstr/>
      </vt:variant>
      <vt:variant>
        <vt:i4>1441816</vt:i4>
      </vt:variant>
      <vt:variant>
        <vt:i4>288</vt:i4>
      </vt:variant>
      <vt:variant>
        <vt:i4>0</vt:i4>
      </vt:variant>
      <vt:variant>
        <vt:i4>5</vt:i4>
      </vt:variant>
      <vt:variant>
        <vt:lpwstr>https://www.zakon.hr/z/492/Zakon-o-pred%C5%A1kolskom-odgoju-i-obrazovanju</vt:lpwstr>
      </vt:variant>
      <vt:variant>
        <vt:lpwstr/>
      </vt:variant>
      <vt:variant>
        <vt:i4>4456471</vt:i4>
      </vt:variant>
      <vt:variant>
        <vt:i4>285</vt:i4>
      </vt:variant>
      <vt:variant>
        <vt:i4>0</vt:i4>
      </vt:variant>
      <vt:variant>
        <vt:i4>5</vt:i4>
      </vt:variant>
      <vt:variant>
        <vt:lpwstr>https://www.zakon.hr/z/2275/Zakon-o-knji%C5%BEnicama-i-knji%C5%BEni%C4%8Dnoj-djelatnosti</vt:lpwstr>
      </vt:variant>
      <vt:variant>
        <vt:lpwstr/>
      </vt:variant>
      <vt:variant>
        <vt:i4>2621495</vt:i4>
      </vt:variant>
      <vt:variant>
        <vt:i4>282</vt:i4>
      </vt:variant>
      <vt:variant>
        <vt:i4>0</vt:i4>
      </vt:variant>
      <vt:variant>
        <vt:i4>5</vt:i4>
      </vt:variant>
      <vt:variant>
        <vt:lpwstr>https://www.zakon.hr/z/261/Zakon-o-Hrvatskom-crvenom-kri%C5%BEu</vt:lpwstr>
      </vt:variant>
      <vt:variant>
        <vt:lpwstr/>
      </vt:variant>
      <vt:variant>
        <vt:i4>2949158</vt:i4>
      </vt:variant>
      <vt:variant>
        <vt:i4>279</vt:i4>
      </vt:variant>
      <vt:variant>
        <vt:i4>0</vt:i4>
      </vt:variant>
      <vt:variant>
        <vt:i4>5</vt:i4>
      </vt:variant>
      <vt:variant>
        <vt:lpwstr>https://www.zakon.hr/z/222/Zakon-o-socijalnoj-skrbi</vt:lpwstr>
      </vt:variant>
      <vt:variant>
        <vt:lpwstr/>
      </vt:variant>
      <vt:variant>
        <vt:i4>1769540</vt:i4>
      </vt:variant>
      <vt:variant>
        <vt:i4>276</vt:i4>
      </vt:variant>
      <vt:variant>
        <vt:i4>0</vt:i4>
      </vt:variant>
      <vt:variant>
        <vt:i4>5</vt:i4>
      </vt:variant>
      <vt:variant>
        <vt:lpwstr>https://www.zakon.hr/z/300/Zakon-o-sportu</vt:lpwstr>
      </vt:variant>
      <vt:variant>
        <vt:lpwstr/>
      </vt:variant>
      <vt:variant>
        <vt:i4>6029331</vt:i4>
      </vt:variant>
      <vt:variant>
        <vt:i4>273</vt:i4>
      </vt:variant>
      <vt:variant>
        <vt:i4>0</vt:i4>
      </vt:variant>
      <vt:variant>
        <vt:i4>5</vt:i4>
      </vt:variant>
      <vt:variant>
        <vt:lpwstr>https://www.zakon.hr/z/539/Zakon-o-financiranju-javnih-potreba-u-kulturi</vt:lpwstr>
      </vt:variant>
      <vt:variant>
        <vt:lpwstr/>
      </vt:variant>
      <vt:variant>
        <vt:i4>2556020</vt:i4>
      </vt:variant>
      <vt:variant>
        <vt:i4>270</vt:i4>
      </vt:variant>
      <vt:variant>
        <vt:i4>0</vt:i4>
      </vt:variant>
      <vt:variant>
        <vt:i4>5</vt:i4>
      </vt:variant>
      <vt:variant>
        <vt:lpwstr>https://www.zakon.hr/z/167/Zakon-o-za%C5%A1titi-na-radu</vt:lpwstr>
      </vt:variant>
      <vt:variant>
        <vt:lpwstr/>
      </vt:variant>
      <vt:variant>
        <vt:i4>7471136</vt:i4>
      </vt:variant>
      <vt:variant>
        <vt:i4>267</vt:i4>
      </vt:variant>
      <vt:variant>
        <vt:i4>0</vt:i4>
      </vt:variant>
      <vt:variant>
        <vt:i4>5</vt:i4>
      </vt:variant>
      <vt:variant>
        <vt:lpwstr>https://www.zakon.hr/z/809/Zakon-o-sustavu-civilne-za%C5%A1tite</vt:lpwstr>
      </vt:variant>
      <vt:variant>
        <vt:lpwstr/>
      </vt:variant>
      <vt:variant>
        <vt:i4>8060983</vt:i4>
      </vt:variant>
      <vt:variant>
        <vt:i4>264</vt:i4>
      </vt:variant>
      <vt:variant>
        <vt:i4>0</vt:i4>
      </vt:variant>
      <vt:variant>
        <vt:i4>5</vt:i4>
      </vt:variant>
      <vt:variant>
        <vt:lpwstr>https://www.zakon.hr/z/305/Zakon-o-vatrogastvu</vt:lpwstr>
      </vt:variant>
      <vt:variant>
        <vt:lpwstr/>
      </vt:variant>
      <vt:variant>
        <vt:i4>7405610</vt:i4>
      </vt:variant>
      <vt:variant>
        <vt:i4>261</vt:i4>
      </vt:variant>
      <vt:variant>
        <vt:i4>0</vt:i4>
      </vt:variant>
      <vt:variant>
        <vt:i4>5</vt:i4>
      </vt:variant>
      <vt:variant>
        <vt:lpwstr>https://www.zakon.hr/z/689/Zakon-o-prostornom-ure%C4%91enju</vt:lpwstr>
      </vt:variant>
      <vt:variant>
        <vt:lpwstr/>
      </vt:variant>
      <vt:variant>
        <vt:i4>4587611</vt:i4>
      </vt:variant>
      <vt:variant>
        <vt:i4>258</vt:i4>
      </vt:variant>
      <vt:variant>
        <vt:i4>0</vt:i4>
      </vt:variant>
      <vt:variant>
        <vt:i4>5</vt:i4>
      </vt:variant>
      <vt:variant>
        <vt:lpwstr>https://www.zakon.hr/z/223/Zakon-o-javnoj-nabavi</vt:lpwstr>
      </vt:variant>
      <vt:variant>
        <vt:lpwstr/>
      </vt:variant>
      <vt:variant>
        <vt:i4>6684734</vt:i4>
      </vt:variant>
      <vt:variant>
        <vt:i4>255</vt:i4>
      </vt:variant>
      <vt:variant>
        <vt:i4>0</vt:i4>
      </vt:variant>
      <vt:variant>
        <vt:i4>5</vt:i4>
      </vt:variant>
      <vt:variant>
        <vt:lpwstr>https://www.zakon.hr/z/244/Zakon-o-cestama</vt:lpwstr>
      </vt:variant>
      <vt:variant>
        <vt:lpwstr/>
      </vt:variant>
      <vt:variant>
        <vt:i4>8323131</vt:i4>
      </vt:variant>
      <vt:variant>
        <vt:i4>252</vt:i4>
      </vt:variant>
      <vt:variant>
        <vt:i4>0</vt:i4>
      </vt:variant>
      <vt:variant>
        <vt:i4>5</vt:i4>
      </vt:variant>
      <vt:variant>
        <vt:lpwstr>https://www.zakon.hr/z/157/Zakon-o-koncesijama</vt:lpwstr>
      </vt:variant>
      <vt:variant>
        <vt:lpwstr/>
      </vt:variant>
      <vt:variant>
        <vt:i4>3407904</vt:i4>
      </vt:variant>
      <vt:variant>
        <vt:i4>249</vt:i4>
      </vt:variant>
      <vt:variant>
        <vt:i4>0</vt:i4>
      </vt:variant>
      <vt:variant>
        <vt:i4>5</vt:i4>
      </vt:variant>
      <vt:variant>
        <vt:lpwstr>https://www.zakon.hr/z/319/Zakon-o-komunalnom-gospodarstvu</vt:lpwstr>
      </vt:variant>
      <vt:variant>
        <vt:lpwstr/>
      </vt:variant>
      <vt:variant>
        <vt:i4>5832772</vt:i4>
      </vt:variant>
      <vt:variant>
        <vt:i4>246</vt:i4>
      </vt:variant>
      <vt:variant>
        <vt:i4>0</vt:i4>
      </vt:variant>
      <vt:variant>
        <vt:i4>5</vt:i4>
      </vt:variant>
      <vt:variant>
        <vt:lpwstr>https://www.zakon.hr/z/290/Zakon-o-pla%C4%87ama-u-lokalnoj-i-podru%C4%8Dnoj-(regionalnoj)-samoupravi</vt:lpwstr>
      </vt:variant>
      <vt:variant>
        <vt:lpwstr/>
      </vt:variant>
      <vt:variant>
        <vt:i4>524364</vt:i4>
      </vt:variant>
      <vt:variant>
        <vt:i4>243</vt:i4>
      </vt:variant>
      <vt:variant>
        <vt:i4>0</vt:i4>
      </vt:variant>
      <vt:variant>
        <vt:i4>5</vt:i4>
      </vt:variant>
      <vt:variant>
        <vt:lpwstr>https://www.zakon.hr/z/259/Zakon-o-slu%C5%BEbenicima-i-namje%C5%A1tenicima-u-lokalnoj-i-podru%C4%8Dnoj-samoupravi</vt:lpwstr>
      </vt:variant>
      <vt:variant>
        <vt:lpwstr/>
      </vt:variant>
      <vt:variant>
        <vt:i4>852047</vt:i4>
      </vt:variant>
      <vt:variant>
        <vt:i4>240</vt:i4>
      </vt:variant>
      <vt:variant>
        <vt:i4>0</vt:i4>
      </vt:variant>
      <vt:variant>
        <vt:i4>5</vt:i4>
      </vt:variant>
      <vt:variant>
        <vt:lpwstr>https://www.zakon.hr/z/411/Zakon-o-financiranju-jedinica-lokalne-i-podru%C4%8Dne-(regionalne)-samouprave</vt:lpwstr>
      </vt:variant>
      <vt:variant>
        <vt:lpwstr/>
      </vt:variant>
      <vt:variant>
        <vt:i4>4390930</vt:i4>
      </vt:variant>
      <vt:variant>
        <vt:i4>237</vt:i4>
      </vt:variant>
      <vt:variant>
        <vt:i4>0</vt:i4>
      </vt:variant>
      <vt:variant>
        <vt:i4>5</vt:i4>
      </vt:variant>
      <vt:variant>
        <vt:lpwstr>https://www.zakon.hr/z/283/Zakon-o-prora%C4%8Dunu</vt:lpwstr>
      </vt:variant>
      <vt:variant>
        <vt:lpwstr/>
      </vt:variant>
      <vt:variant>
        <vt:i4>4718602</vt:i4>
      </vt:variant>
      <vt:variant>
        <vt:i4>234</vt:i4>
      </vt:variant>
      <vt:variant>
        <vt:i4>0</vt:i4>
      </vt:variant>
      <vt:variant>
        <vt:i4>5</vt:i4>
      </vt:variant>
      <vt:variant>
        <vt:lpwstr>https://www.zakon.hr/z/132/Zakon-o-lokalnoj-i-podru%C4%8Dnoj-(regionalnoj)-samoupravi</vt:lpwstr>
      </vt:variant>
      <vt:variant>
        <vt:lpwstr/>
      </vt:variant>
      <vt:variant>
        <vt:i4>1310776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_Toc42440782</vt:lpwstr>
      </vt:variant>
      <vt:variant>
        <vt:i4>1507384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_Toc42440781</vt:lpwstr>
      </vt:variant>
      <vt:variant>
        <vt:i4>1441848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_Toc42440780</vt:lpwstr>
      </vt:variant>
      <vt:variant>
        <vt:i4>2031671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_Toc42440779</vt:lpwstr>
      </vt:variant>
      <vt:variant>
        <vt:i4>1966135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_Toc42440778</vt:lpwstr>
      </vt:variant>
      <vt:variant>
        <vt:i4>1114167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_Toc42440777</vt:lpwstr>
      </vt:variant>
      <vt:variant>
        <vt:i4>1048631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_Toc42440776</vt:lpwstr>
      </vt:variant>
      <vt:variant>
        <vt:i4>1245239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_Toc42440775</vt:lpwstr>
      </vt:variant>
      <vt:variant>
        <vt:i4>1179703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_Toc42440774</vt:lpwstr>
      </vt:variant>
      <vt:variant>
        <vt:i4>1376311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_Toc42440773</vt:lpwstr>
      </vt:variant>
      <vt:variant>
        <vt:i4>1310775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_Toc42440772</vt:lpwstr>
      </vt:variant>
      <vt:variant>
        <vt:i4>1507383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_Toc42440771</vt:lpwstr>
      </vt:variant>
      <vt:variant>
        <vt:i4>1441847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_Toc42440770</vt:lpwstr>
      </vt:variant>
      <vt:variant>
        <vt:i4>2031670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_Toc42440769</vt:lpwstr>
      </vt:variant>
      <vt:variant>
        <vt:i4>1966134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_Toc42440768</vt:lpwstr>
      </vt:variant>
      <vt:variant>
        <vt:i4>1114166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_Toc42440767</vt:lpwstr>
      </vt:variant>
      <vt:variant>
        <vt:i4>1048630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_Toc42440766</vt:lpwstr>
      </vt:variant>
      <vt:variant>
        <vt:i4>1245238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_Toc42440765</vt:lpwstr>
      </vt:variant>
      <vt:variant>
        <vt:i4>1179702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_Toc42440764</vt:lpwstr>
      </vt:variant>
      <vt:variant>
        <vt:i4>1376310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_Toc42440763</vt:lpwstr>
      </vt:variant>
      <vt:variant>
        <vt:i4>1310774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_Toc42440762</vt:lpwstr>
      </vt:variant>
      <vt:variant>
        <vt:i4>1507382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_Toc42440761</vt:lpwstr>
      </vt:variant>
      <vt:variant>
        <vt:i4>1441846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_Toc42440760</vt:lpwstr>
      </vt:variant>
      <vt:variant>
        <vt:i4>2031669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_Toc42440759</vt:lpwstr>
      </vt:variant>
      <vt:variant>
        <vt:i4>1966133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_Toc42440758</vt:lpwstr>
      </vt:variant>
      <vt:variant>
        <vt:i4>1114165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_Toc42440757</vt:lpwstr>
      </vt:variant>
      <vt:variant>
        <vt:i4>1048629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_Toc42440756</vt:lpwstr>
      </vt:variant>
      <vt:variant>
        <vt:i4>1245237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_Toc42440755</vt:lpwstr>
      </vt:variant>
      <vt:variant>
        <vt:i4>1179701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_Toc42440754</vt:lpwstr>
      </vt:variant>
      <vt:variant>
        <vt:i4>1376309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_Toc42440753</vt:lpwstr>
      </vt:variant>
      <vt:variant>
        <vt:i4>1310773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_Toc42440752</vt:lpwstr>
      </vt:variant>
      <vt:variant>
        <vt:i4>1507381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_Toc42440751</vt:lpwstr>
      </vt:variant>
      <vt:variant>
        <vt:i4>1441845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_Toc42440750</vt:lpwstr>
      </vt:variant>
      <vt:variant>
        <vt:i4>2031668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_Toc42440749</vt:lpwstr>
      </vt:variant>
      <vt:variant>
        <vt:i4>1966132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_Toc42440748</vt:lpwstr>
      </vt:variant>
      <vt:variant>
        <vt:i4>1114164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_Toc42440747</vt:lpwstr>
      </vt:variant>
      <vt:variant>
        <vt:i4>1048628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_Toc42440746</vt:lpwstr>
      </vt:variant>
      <vt:variant>
        <vt:i4>1245236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_Toc42440745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UKUPNOG RAZVOJA OPĆINE NOVA BUKOVICA             ZA RAZDOBLJE OD                     2020. – 2030.</dc:title>
  <dc:subject/>
  <dc:creator>Aleksandra Aleksandra</dc:creator>
  <cp:keywords/>
  <dc:description/>
  <cp:lastModifiedBy>Danijela</cp:lastModifiedBy>
  <cp:revision>4</cp:revision>
  <dcterms:created xsi:type="dcterms:W3CDTF">2024-01-19T12:48:00Z</dcterms:created>
  <dcterms:modified xsi:type="dcterms:W3CDTF">2024-01-19T12:56:00Z</dcterms:modified>
</cp:coreProperties>
</file>