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1F9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678C7611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6BC074B2" wp14:editId="5149C09B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5540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45C54161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14:paraId="3B6A0ADE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14:paraId="6E2FBE50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14:paraId="38A4F0D5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14:paraId="2AB7F944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14:paraId="6EE27008" w14:textId="77777777" w:rsidR="00CC5D08" w:rsidRDefault="00CC5D08" w:rsidP="00E242C3">
      <w:pPr>
        <w:pStyle w:val="Datum1"/>
        <w:rPr>
          <w:lang w:val="hr-HR"/>
        </w:rPr>
      </w:pPr>
    </w:p>
    <w:p w14:paraId="7FF0C3EF" w14:textId="4EC10448"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2E11C2">
        <w:rPr>
          <w:lang w:eastAsia="en-US"/>
        </w:rPr>
        <w:t>16</w:t>
      </w:r>
      <w:r w:rsidR="007B22AA">
        <w:rPr>
          <w:lang w:eastAsia="en-US"/>
        </w:rPr>
        <w:t>.</w:t>
      </w:r>
      <w:r w:rsidR="002E11C2">
        <w:rPr>
          <w:lang w:eastAsia="en-US"/>
        </w:rPr>
        <w:t xml:space="preserve">lipnja </w:t>
      </w:r>
      <w:r w:rsidR="002B67F4">
        <w:rPr>
          <w:lang w:eastAsia="en-US"/>
        </w:rPr>
        <w:t>202</w:t>
      </w:r>
      <w:r w:rsidR="002E11C2">
        <w:rPr>
          <w:lang w:eastAsia="en-US"/>
        </w:rPr>
        <w:t>3</w:t>
      </w:r>
      <w:r w:rsidR="002B67F4">
        <w:rPr>
          <w:lang w:eastAsia="en-US"/>
        </w:rPr>
        <w:t>.g.</w:t>
      </w:r>
    </w:p>
    <w:p w14:paraId="5299B0B8" w14:textId="77777777" w:rsidR="00CC5D08" w:rsidRDefault="00CC5D08" w:rsidP="00CC5D08">
      <w:pPr>
        <w:rPr>
          <w:lang w:eastAsia="en-US"/>
        </w:rPr>
      </w:pPr>
    </w:p>
    <w:p w14:paraId="6D1D5749" w14:textId="77777777" w:rsidR="00CC5D08" w:rsidRDefault="00CC5D08" w:rsidP="00CC5D08">
      <w:pPr>
        <w:rPr>
          <w:lang w:eastAsia="en-US"/>
        </w:rPr>
      </w:pPr>
    </w:p>
    <w:p w14:paraId="19AA808F" w14:textId="77777777" w:rsidR="00CC5D08" w:rsidRPr="00CC5D08" w:rsidRDefault="00CC5D08" w:rsidP="00CC5D08">
      <w:pPr>
        <w:rPr>
          <w:lang w:eastAsia="en-US"/>
        </w:rPr>
      </w:pPr>
    </w:p>
    <w:p w14:paraId="3D12BD4C" w14:textId="6D9FB89C"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80157C">
        <w:rPr>
          <w:b/>
          <w:sz w:val="24"/>
          <w:szCs w:val="24"/>
          <w:lang w:val="hr-HR"/>
        </w:rPr>
        <w:t>I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</w:t>
      </w:r>
      <w:r w:rsidR="002E11C2">
        <w:rPr>
          <w:b/>
          <w:sz w:val="24"/>
          <w:szCs w:val="24"/>
          <w:lang w:val="hr-HR"/>
        </w:rPr>
        <w:t>3</w:t>
      </w:r>
      <w:r w:rsidR="0036381A">
        <w:rPr>
          <w:b/>
          <w:sz w:val="24"/>
          <w:szCs w:val="24"/>
          <w:lang w:val="hr-HR"/>
        </w:rPr>
        <w:t>.G.</w:t>
      </w:r>
    </w:p>
    <w:p w14:paraId="12F4F42A" w14:textId="77777777" w:rsidR="00CC5D08" w:rsidRDefault="00CC5D08" w:rsidP="00E242C3">
      <w:pPr>
        <w:pStyle w:val="Datum1"/>
        <w:rPr>
          <w:lang w:val="hr-HR"/>
        </w:rPr>
      </w:pPr>
    </w:p>
    <w:p w14:paraId="5A47A3C8" w14:textId="77777777" w:rsidR="00CC5D08" w:rsidRDefault="00CC5D08" w:rsidP="00E242C3">
      <w:pPr>
        <w:pStyle w:val="Datum1"/>
        <w:rPr>
          <w:lang w:val="hr-HR"/>
        </w:rPr>
      </w:pPr>
    </w:p>
    <w:p w14:paraId="09631629" w14:textId="77777777" w:rsidR="00CC5D08" w:rsidRDefault="00CC5D08" w:rsidP="00E242C3">
      <w:pPr>
        <w:pStyle w:val="Datum1"/>
        <w:rPr>
          <w:lang w:val="hr-HR"/>
        </w:rPr>
      </w:pPr>
    </w:p>
    <w:p w14:paraId="3955E8F4" w14:textId="77777777" w:rsidR="00AF24FD" w:rsidRDefault="00AF24FD" w:rsidP="00E242C3">
      <w:pPr>
        <w:pStyle w:val="Datum1"/>
        <w:rPr>
          <w:lang w:val="hr-HR"/>
        </w:rPr>
      </w:pPr>
    </w:p>
    <w:p w14:paraId="2FD6AC1D" w14:textId="77777777" w:rsidR="00CC5D08" w:rsidRDefault="00CC5D08" w:rsidP="00CC5D08">
      <w:pPr>
        <w:rPr>
          <w:lang w:eastAsia="en-US"/>
        </w:rPr>
      </w:pPr>
    </w:p>
    <w:p w14:paraId="59959559" w14:textId="77777777" w:rsidR="00CC5D08" w:rsidRDefault="00CC5D08" w:rsidP="00CC5D08">
      <w:pPr>
        <w:rPr>
          <w:lang w:eastAsia="en-US"/>
        </w:rPr>
      </w:pPr>
    </w:p>
    <w:p w14:paraId="5A8F55BE" w14:textId="77777777" w:rsidR="00CC5D08" w:rsidRDefault="00CC5D08" w:rsidP="00CC5D08">
      <w:pPr>
        <w:rPr>
          <w:lang w:eastAsia="en-US"/>
        </w:rPr>
      </w:pPr>
    </w:p>
    <w:p w14:paraId="47D92EC4" w14:textId="77777777" w:rsidR="00CC5D08" w:rsidRDefault="00CC5D08" w:rsidP="00CC5D08">
      <w:pPr>
        <w:rPr>
          <w:lang w:eastAsia="en-US"/>
        </w:rPr>
      </w:pPr>
    </w:p>
    <w:p w14:paraId="71E3FFC0" w14:textId="77777777" w:rsidR="00CC5D08" w:rsidRDefault="00CC5D08" w:rsidP="00CC5D08">
      <w:pPr>
        <w:rPr>
          <w:lang w:eastAsia="en-US"/>
        </w:rPr>
      </w:pPr>
    </w:p>
    <w:p w14:paraId="52D74DD4" w14:textId="77777777" w:rsidR="00CC5D08" w:rsidRDefault="00CC5D08" w:rsidP="00CC5D08">
      <w:pPr>
        <w:rPr>
          <w:lang w:eastAsia="en-US"/>
        </w:rPr>
      </w:pPr>
    </w:p>
    <w:p w14:paraId="28D19935" w14:textId="77777777" w:rsidR="003A4729" w:rsidRDefault="003A4729" w:rsidP="00CC5D08">
      <w:pPr>
        <w:rPr>
          <w:lang w:eastAsia="en-US"/>
        </w:rPr>
      </w:pPr>
    </w:p>
    <w:p w14:paraId="0BEF3BE8" w14:textId="77777777" w:rsidR="003A4729" w:rsidRDefault="003A4729" w:rsidP="00CC5D08">
      <w:pPr>
        <w:rPr>
          <w:lang w:eastAsia="en-US"/>
        </w:rPr>
      </w:pPr>
    </w:p>
    <w:p w14:paraId="73D9E8DA" w14:textId="77777777" w:rsidR="003A4729" w:rsidRDefault="003A4729" w:rsidP="00CC5D08">
      <w:pPr>
        <w:rPr>
          <w:lang w:eastAsia="en-US"/>
        </w:rPr>
      </w:pPr>
    </w:p>
    <w:p w14:paraId="09C6EE88" w14:textId="77777777" w:rsidR="00B55794" w:rsidRDefault="00B55794" w:rsidP="00CC5D08">
      <w:pPr>
        <w:rPr>
          <w:lang w:eastAsia="en-US"/>
        </w:rPr>
      </w:pPr>
    </w:p>
    <w:p w14:paraId="2FB98A49" w14:textId="77777777" w:rsidR="001C2789" w:rsidRDefault="001C2789" w:rsidP="00CC5D08">
      <w:pPr>
        <w:rPr>
          <w:lang w:eastAsia="en-US"/>
        </w:rPr>
      </w:pPr>
    </w:p>
    <w:p w14:paraId="7BFAD2CE" w14:textId="77777777" w:rsidR="001C2789" w:rsidRDefault="001C2789" w:rsidP="00CC5D08">
      <w:pPr>
        <w:rPr>
          <w:lang w:eastAsia="en-US"/>
        </w:rPr>
      </w:pPr>
    </w:p>
    <w:p w14:paraId="60762331" w14:textId="77777777" w:rsidR="00B55794" w:rsidRDefault="00B55794" w:rsidP="00CC5D08">
      <w:pPr>
        <w:rPr>
          <w:lang w:eastAsia="en-US"/>
        </w:rPr>
      </w:pPr>
    </w:p>
    <w:p w14:paraId="2F310078" w14:textId="77777777" w:rsidR="00CC5D08" w:rsidRDefault="00CC5D08" w:rsidP="00CC5D08">
      <w:pPr>
        <w:rPr>
          <w:lang w:eastAsia="en-US"/>
        </w:rPr>
      </w:pPr>
    </w:p>
    <w:p w14:paraId="05EBC421" w14:textId="77777777"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lastRenderedPageBreak/>
        <w:t xml:space="preserve">Zakonska osnova: </w:t>
      </w:r>
    </w:p>
    <w:p w14:paraId="40CFD2DF" w14:textId="4D2D04BE"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 xml:space="preserve">Članak </w:t>
      </w:r>
      <w:r w:rsidR="00FE4666">
        <w:rPr>
          <w:rFonts w:ascii="Arial" w:hAnsi="Arial" w:cs="Arial"/>
          <w:lang w:eastAsia="en-US"/>
        </w:rPr>
        <w:t>45</w:t>
      </w:r>
      <w:r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</w:t>
      </w:r>
      <w:r w:rsidR="00FE4666">
        <w:rPr>
          <w:rFonts w:ascii="Arial" w:hAnsi="Arial" w:cs="Arial"/>
          <w:lang w:eastAsia="en-US"/>
        </w:rPr>
        <w:t>144/21</w:t>
      </w:r>
      <w:r w:rsidR="00455EF9">
        <w:rPr>
          <w:rFonts w:ascii="Arial" w:hAnsi="Arial" w:cs="Arial"/>
          <w:lang w:eastAsia="en-US"/>
        </w:rPr>
        <w:t>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</w:t>
      </w:r>
      <w:r w:rsidR="00FE4666">
        <w:rPr>
          <w:rFonts w:ascii="Arial" w:hAnsi="Arial" w:cs="Arial"/>
          <w:lang w:eastAsia="en-US"/>
        </w:rPr>
        <w:t>14/21</w:t>
      </w:r>
      <w:r w:rsidR="00FE3B92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14:paraId="7FD98748" w14:textId="7EC8C33D" w:rsidR="000512D1" w:rsidRPr="00494CB1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1020AB">
        <w:rPr>
          <w:rFonts w:ascii="Arial" w:hAnsi="Arial" w:cs="Arial"/>
          <w:lang w:eastAsia="en-US"/>
        </w:rPr>
        <w:t>I</w:t>
      </w:r>
      <w:r w:rsidR="00891C12">
        <w:rPr>
          <w:rFonts w:ascii="Arial" w:hAnsi="Arial" w:cs="Arial"/>
          <w:lang w:eastAsia="en-US"/>
        </w:rPr>
        <w:t>. I</w:t>
      </w:r>
      <w:r w:rsidR="00CC5D08" w:rsidRPr="00494CB1">
        <w:rPr>
          <w:rFonts w:ascii="Arial" w:hAnsi="Arial" w:cs="Arial"/>
          <w:lang w:eastAsia="en-US"/>
        </w:rPr>
        <w:t xml:space="preserve">zmjene i dopune </w:t>
      </w:r>
      <w:r>
        <w:rPr>
          <w:rFonts w:ascii="Arial" w:hAnsi="Arial" w:cs="Arial"/>
          <w:lang w:eastAsia="en-US"/>
        </w:rPr>
        <w:t>Proračuna za 202</w:t>
      </w:r>
      <w:r w:rsidR="00E726E8">
        <w:rPr>
          <w:rFonts w:ascii="Arial" w:hAnsi="Arial" w:cs="Arial"/>
          <w:lang w:eastAsia="en-US"/>
        </w:rPr>
        <w:t>3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6861C7">
        <w:rPr>
          <w:rFonts w:ascii="Arial" w:hAnsi="Arial" w:cs="Arial"/>
          <w:lang w:eastAsia="en-US"/>
        </w:rPr>
        <w:t xml:space="preserve">Službeni vjesnik  </w:t>
      </w:r>
      <w:r w:rsidR="007A592E" w:rsidRPr="00494CB1">
        <w:rPr>
          <w:rFonts w:ascii="Arial" w:hAnsi="Arial" w:cs="Arial"/>
          <w:lang w:eastAsia="en-US"/>
        </w:rPr>
        <w:t xml:space="preserve">; </w:t>
      </w:r>
      <w:r w:rsidR="00804054"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>Općins</w:t>
      </w:r>
      <w:r w:rsidR="0006417F">
        <w:rPr>
          <w:rFonts w:ascii="Arial" w:hAnsi="Arial" w:cs="Arial"/>
          <w:lang w:eastAsia="en-US"/>
        </w:rPr>
        <w:t>kom vijeću te u sklopu ovih Bilješki detaljan prikaz proračuna po pozicijama.</w:t>
      </w:r>
    </w:p>
    <w:p w14:paraId="5727BFEE" w14:textId="77777777"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14:paraId="2AFAE128" w14:textId="01F11D63" w:rsidR="00494CB1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14:paraId="759C913F" w14:textId="4738D477"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 xml:space="preserve">OPĆI </w:t>
      </w:r>
      <w:r w:rsidR="00B56D50">
        <w:rPr>
          <w:rFonts w:ascii="Arial" w:hAnsi="Arial" w:cs="Arial"/>
          <w:b/>
          <w:color w:val="656565" w:themeColor="text2" w:themeTint="BF"/>
          <w:lang w:eastAsia="en-US"/>
        </w:rPr>
        <w:t>DIO</w:t>
      </w:r>
    </w:p>
    <w:p w14:paraId="6A3BC700" w14:textId="124E28D0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356"/>
        <w:gridCol w:w="5473"/>
        <w:gridCol w:w="1061"/>
        <w:gridCol w:w="1045"/>
        <w:gridCol w:w="1020"/>
        <w:gridCol w:w="1045"/>
      </w:tblGrid>
      <w:tr w:rsidR="001D0F2E" w:rsidRPr="00901103" w14:paraId="2E63B6E4" w14:textId="77777777" w:rsidTr="001D0F2E">
        <w:trPr>
          <w:trHeight w:val="4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824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F66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A6DF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A968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IZNOS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BFF1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POSTOTAK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4D21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NOVI IZNOS</w:t>
            </w:r>
          </w:p>
        </w:tc>
      </w:tr>
      <w:tr w:rsidR="001D0F2E" w:rsidRPr="00901103" w14:paraId="34BF84FE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22BE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ABAA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6E06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125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0C0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C418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1D0F2E" w:rsidRPr="00901103" w14:paraId="25205A97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78F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A.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722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PRIHODA I RASHODA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D98E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ED23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154E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704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1D0F2E" w:rsidRPr="00901103" w14:paraId="7307B7C7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6EE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B84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poslovanja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5BC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3.131.334,00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4E2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161.308,00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680C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5.2%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54F3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3.292.642,00</w:t>
            </w:r>
          </w:p>
        </w:tc>
      </w:tr>
      <w:tr w:rsidR="001D0F2E" w:rsidRPr="00901103" w14:paraId="21FB98A2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54C4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A643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prodaje nefinancijske imovine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7FC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ABF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72D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5181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23.700,00</w:t>
            </w:r>
          </w:p>
        </w:tc>
      </w:tr>
      <w:tr w:rsidR="001D0F2E" w:rsidRPr="00901103" w14:paraId="711DCD52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3F5D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BAF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DCD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1.717.431,00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A86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230.871,00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937C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67F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1.948.302,00</w:t>
            </w:r>
          </w:p>
        </w:tc>
      </w:tr>
      <w:tr w:rsidR="001D0F2E" w:rsidRPr="00901103" w14:paraId="3AAB4328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C2EB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7C39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8227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1.669.268,00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E4A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2.615.089,00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AEA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156.7%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1A3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4.284.357,00</w:t>
            </w:r>
          </w:p>
        </w:tc>
      </w:tr>
      <w:tr w:rsidR="001D0F2E" w:rsidRPr="00901103" w14:paraId="4446B938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04F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5B2E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RAZLIKA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BD70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-255.365,00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67B2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-2.660.952,00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B16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1042.0%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0BE9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-2.916.317,00</w:t>
            </w:r>
          </w:p>
        </w:tc>
      </w:tr>
      <w:tr w:rsidR="001D0F2E" w:rsidRPr="00901103" w14:paraId="3BFA4051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6F6F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A36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13F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8975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107E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7416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1D0F2E" w:rsidRPr="00901103" w14:paraId="4CFA2DA5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327B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B.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3E00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ZADUŽIVANJA/FINANCIRANJA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B02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0BB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A15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A6E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1D0F2E" w:rsidRPr="00901103" w14:paraId="72192460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EB22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492C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450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370C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93DD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4A38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</w:tr>
      <w:tr w:rsidR="001D0F2E" w:rsidRPr="00901103" w14:paraId="11A8ABC5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7581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ECF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DF9E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E84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7AF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1439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1D0F2E" w:rsidRPr="00901103" w14:paraId="02FAF43D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EF9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818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NETO ZADUŽIVANJE/FINANCIRANJE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F0D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9DC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BBD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460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</w:tr>
      <w:tr w:rsidR="001D0F2E" w:rsidRPr="00901103" w14:paraId="74B24274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812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186B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7C9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79C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159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FD4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1D0F2E" w:rsidRPr="00901103" w14:paraId="62993E23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3F31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C.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4019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RASPOLOŽIVA SREDSTVA IZ PRETHODNIH GODINA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E52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E2B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22B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0B2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1D0F2E" w:rsidRPr="00901103" w14:paraId="36A17983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020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551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VIŠAK/MANJAK IZ PRETHODNIH GODINA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2F62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-255.365,00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F4A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-110.952,00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7CF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43.4%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670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-366.317,00</w:t>
            </w:r>
          </w:p>
        </w:tc>
      </w:tr>
      <w:tr w:rsidR="001D0F2E" w:rsidRPr="00901103" w14:paraId="656F1D76" w14:textId="77777777" w:rsidTr="001D0F2E">
        <w:trPr>
          <w:trHeight w:val="23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761F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3CE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916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ECE6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E55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5024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1D0F2E" w:rsidRPr="00901103" w14:paraId="202611AD" w14:textId="77777777" w:rsidTr="001D0F2E">
        <w:trPr>
          <w:trHeight w:val="46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465" w14:textId="77777777" w:rsidR="001D0F2E" w:rsidRPr="001D0F2E" w:rsidRDefault="001D0F2E" w:rsidP="001D0F2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028C" w14:textId="77777777" w:rsidR="001D0F2E" w:rsidRPr="001D0F2E" w:rsidRDefault="001D0F2E" w:rsidP="001D0F2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VIŠAK/MANJAK + NETO ZADUŽIVANJA/FINANCIRANJA + RASPOLOŽIVA SREDSTVA IZ PRETHODNIH GODINA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9870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E9E2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435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787" w14:textId="77777777" w:rsidR="001D0F2E" w:rsidRPr="001D0F2E" w:rsidRDefault="001D0F2E" w:rsidP="001D0F2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D0F2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</w:tbl>
    <w:p w14:paraId="5B8076EC" w14:textId="6A5F20E3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510FCE17" w14:textId="6662196D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5C7658F7" w14:textId="77777777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1258B7A0" w14:textId="6FB7CC55" w:rsidR="008F3F39" w:rsidRPr="003412F8" w:rsidRDefault="00254E4D" w:rsidP="003412F8">
      <w:pPr>
        <w:pStyle w:val="Odlomakpopisa"/>
        <w:numPr>
          <w:ilvl w:val="0"/>
          <w:numId w:val="9"/>
        </w:num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3412F8">
        <w:rPr>
          <w:rFonts w:ascii="Arial" w:hAnsi="Arial" w:cs="Arial"/>
          <w:b/>
          <w:color w:val="7F7F7F" w:themeColor="text1" w:themeTint="80"/>
          <w:lang w:eastAsia="en-US"/>
        </w:rPr>
        <w:t>Prihodi i primici</w:t>
      </w:r>
    </w:p>
    <w:p w14:paraId="068944B8" w14:textId="77C9D859" w:rsidR="00291208" w:rsidRDefault="00901103" w:rsidP="00245F0E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Prvim</w:t>
      </w:r>
      <w:r w:rsidR="006E10B7">
        <w:rPr>
          <w:rFonts w:ascii="Arial" w:hAnsi="Arial" w:cs="Arial"/>
          <w:color w:val="323232" w:themeColor="text2"/>
          <w:lang w:eastAsia="en-US"/>
        </w:rPr>
        <w:t xml:space="preserve"> </w:t>
      </w:r>
      <w:r w:rsidR="00454959">
        <w:rPr>
          <w:rFonts w:ascii="Arial" w:hAnsi="Arial" w:cs="Arial"/>
          <w:color w:val="323232" w:themeColor="text2"/>
          <w:lang w:eastAsia="en-US"/>
        </w:rPr>
        <w:t>izmjenama i dopunama k</w:t>
      </w:r>
      <w:r w:rsidR="004F07AF">
        <w:rPr>
          <w:rFonts w:ascii="Arial" w:hAnsi="Arial" w:cs="Arial"/>
          <w:color w:val="323232" w:themeColor="text2"/>
          <w:lang w:eastAsia="en-US"/>
        </w:rPr>
        <w:t>o</w:t>
      </w:r>
      <w:r w:rsidR="00454959">
        <w:rPr>
          <w:rFonts w:ascii="Arial" w:hAnsi="Arial" w:cs="Arial"/>
          <w:color w:val="323232" w:themeColor="text2"/>
          <w:lang w:eastAsia="en-US"/>
        </w:rPr>
        <w:t>nso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</w:t>
      </w:r>
      <w:r>
        <w:rPr>
          <w:rFonts w:ascii="Arial" w:hAnsi="Arial" w:cs="Arial"/>
          <w:color w:val="323232" w:themeColor="text2"/>
          <w:lang w:eastAsia="en-US"/>
        </w:rPr>
        <w:t>3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>se</w:t>
      </w:r>
      <w:r w:rsidR="00454959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 xml:space="preserve">povećanje </w:t>
      </w:r>
      <w:r w:rsidR="00632D4F">
        <w:rPr>
          <w:rFonts w:ascii="Arial" w:hAnsi="Arial" w:cs="Arial"/>
          <w:color w:val="323232" w:themeColor="text2"/>
          <w:lang w:eastAsia="en-US"/>
        </w:rPr>
        <w:t>prihoda</w:t>
      </w:r>
      <w:r w:rsidR="00254E4D">
        <w:rPr>
          <w:rFonts w:ascii="Arial" w:hAnsi="Arial" w:cs="Arial"/>
          <w:color w:val="323232" w:themeColor="text2"/>
          <w:lang w:eastAsia="en-US"/>
        </w:rPr>
        <w:t xml:space="preserve"> poslovanja </w:t>
      </w:r>
      <w:r w:rsidR="00632D4F">
        <w:rPr>
          <w:rFonts w:ascii="Arial" w:hAnsi="Arial" w:cs="Arial"/>
          <w:color w:val="323232" w:themeColor="text2"/>
          <w:lang w:eastAsia="en-US"/>
        </w:rPr>
        <w:t>za</w:t>
      </w:r>
      <w:r w:rsidR="00984EB2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>161.308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>€</w:t>
      </w:r>
      <w:r w:rsidR="00D43EB9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 xml:space="preserve">te prihoda od prodaje nefinancijske imovine za 23.700 € </w:t>
      </w:r>
    </w:p>
    <w:p w14:paraId="67F32E42" w14:textId="77777777" w:rsidR="00D41E4B" w:rsidRDefault="00291208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Novi iznos prihoda</w:t>
      </w:r>
      <w:r w:rsidR="00901103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>predlaže se u visini od</w:t>
      </w:r>
      <w:r w:rsidR="000D6DD7">
        <w:rPr>
          <w:rFonts w:ascii="Arial" w:hAnsi="Arial" w:cs="Arial"/>
          <w:color w:val="323232" w:themeColor="text2"/>
          <w:lang w:eastAsia="en-US"/>
        </w:rPr>
        <w:t xml:space="preserve"> </w:t>
      </w:r>
      <w:r w:rsidR="00901103">
        <w:rPr>
          <w:rFonts w:ascii="Arial" w:hAnsi="Arial" w:cs="Arial"/>
          <w:color w:val="323232" w:themeColor="text2"/>
          <w:lang w:eastAsia="en-US"/>
        </w:rPr>
        <w:t>3.316.342€</w:t>
      </w:r>
      <w:r w:rsidR="00FD0B5B" w:rsidRPr="009E03AE">
        <w:rPr>
          <w:rFonts w:ascii="Arial" w:hAnsi="Arial" w:cs="Arial"/>
          <w:color w:val="auto"/>
          <w:lang w:eastAsia="en-US"/>
        </w:rPr>
        <w:t xml:space="preserve"> sa prenijetim viškom prihoda od </w:t>
      </w:r>
      <w:r w:rsidR="00DE09C1">
        <w:rPr>
          <w:rFonts w:ascii="Arial" w:hAnsi="Arial" w:cs="Arial"/>
          <w:color w:val="auto"/>
          <w:lang w:eastAsia="en-US"/>
        </w:rPr>
        <w:t>366.317 €</w:t>
      </w:r>
      <w:r w:rsidR="00FD0B5B" w:rsidRPr="009E03AE">
        <w:rPr>
          <w:rFonts w:ascii="Arial" w:hAnsi="Arial" w:cs="Arial"/>
          <w:color w:val="auto"/>
          <w:lang w:eastAsia="en-US"/>
        </w:rPr>
        <w:t xml:space="preserve"> </w:t>
      </w:r>
      <w:r w:rsidR="000D6DD7" w:rsidRPr="009E03AE">
        <w:rPr>
          <w:rFonts w:ascii="Arial" w:hAnsi="Arial" w:cs="Arial"/>
          <w:color w:val="auto"/>
          <w:lang w:eastAsia="en-US"/>
        </w:rPr>
        <w:t xml:space="preserve"> </w:t>
      </w:r>
      <w:r w:rsidR="00A1615F">
        <w:rPr>
          <w:rFonts w:ascii="Arial" w:hAnsi="Arial" w:cs="Arial"/>
          <w:color w:val="auto"/>
          <w:lang w:eastAsia="en-US"/>
        </w:rPr>
        <w:t xml:space="preserve">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,sveukupno </w:t>
      </w:r>
      <w:r w:rsidR="00B91FC8">
        <w:rPr>
          <w:rFonts w:ascii="Arial" w:hAnsi="Arial" w:cs="Arial"/>
          <w:color w:val="auto"/>
          <w:lang w:eastAsia="en-US"/>
        </w:rPr>
        <w:t xml:space="preserve">se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prihodi </w:t>
      </w:r>
      <w:r w:rsidR="00643DA1" w:rsidRPr="009E03AE">
        <w:rPr>
          <w:rFonts w:ascii="Arial" w:hAnsi="Arial" w:cs="Arial"/>
          <w:color w:val="auto"/>
          <w:lang w:eastAsia="en-US"/>
        </w:rPr>
        <w:t xml:space="preserve">predlažu u </w:t>
      </w:r>
      <w:r w:rsidR="00FD0B5B" w:rsidRPr="009E03AE">
        <w:rPr>
          <w:rFonts w:ascii="Arial" w:hAnsi="Arial" w:cs="Arial"/>
          <w:color w:val="auto"/>
          <w:lang w:eastAsia="en-US"/>
        </w:rPr>
        <w:t>iznos</w:t>
      </w:r>
      <w:r w:rsidR="00643DA1" w:rsidRPr="009E03AE">
        <w:rPr>
          <w:rFonts w:ascii="Arial" w:hAnsi="Arial" w:cs="Arial"/>
          <w:color w:val="auto"/>
          <w:lang w:eastAsia="en-US"/>
        </w:rPr>
        <w:t xml:space="preserve">u </w:t>
      </w:r>
      <w:r w:rsidR="00643DA1" w:rsidRPr="00A1615F">
        <w:rPr>
          <w:rFonts w:ascii="Arial" w:hAnsi="Arial" w:cs="Arial"/>
          <w:color w:val="000000" w:themeColor="text1"/>
          <w:lang w:eastAsia="en-US"/>
        </w:rPr>
        <w:t>od</w:t>
      </w:r>
      <w:r w:rsidR="00FD0B5B" w:rsidRPr="00A1615F">
        <w:rPr>
          <w:rFonts w:ascii="Arial" w:hAnsi="Arial" w:cs="Arial"/>
          <w:color w:val="000000" w:themeColor="text1"/>
          <w:lang w:eastAsia="en-US"/>
        </w:rPr>
        <w:t xml:space="preserve"> </w:t>
      </w:r>
      <w:r w:rsidR="00A1615F" w:rsidRPr="00DE09C1">
        <w:rPr>
          <w:rFonts w:ascii="Arial" w:hAnsi="Arial" w:cs="Arial"/>
          <w:color w:val="000000" w:themeColor="text1"/>
          <w:lang w:eastAsia="en-US"/>
        </w:rPr>
        <w:t xml:space="preserve">= </w:t>
      </w:r>
      <w:r w:rsidR="00260D83" w:rsidRPr="00DE09C1">
        <w:rPr>
          <w:rFonts w:ascii="Arial" w:hAnsi="Arial" w:cs="Arial"/>
          <w:color w:val="000000" w:themeColor="text1"/>
          <w:lang w:eastAsia="en-US"/>
        </w:rPr>
        <w:t xml:space="preserve"> </w:t>
      </w:r>
      <w:r w:rsidR="00DE09C1">
        <w:rPr>
          <w:rFonts w:ascii="Arial" w:hAnsi="Arial" w:cs="Arial"/>
          <w:color w:val="000000" w:themeColor="text1"/>
          <w:lang w:eastAsia="en-US"/>
        </w:rPr>
        <w:t>3.682.659 €</w:t>
      </w:r>
      <w:r w:rsidR="00FD0B5B" w:rsidRPr="00DE09C1">
        <w:rPr>
          <w:rFonts w:ascii="Arial" w:hAnsi="Arial" w:cs="Arial"/>
          <w:color w:val="000000" w:themeColor="text1"/>
          <w:lang w:eastAsia="en-US"/>
        </w:rPr>
        <w:t>.</w:t>
      </w:r>
      <w:r w:rsidR="00803E13" w:rsidRPr="00DE09C1"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5E9D2825" w14:textId="461ED91B" w:rsidR="00291208" w:rsidRDefault="00D41E4B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 w:rsidRPr="00D41E4B">
        <w:rPr>
          <w:rFonts w:ascii="Arial" w:hAnsi="Arial" w:cs="Arial"/>
          <w:color w:val="000000" w:themeColor="text1"/>
          <w:lang w:eastAsia="en-US"/>
        </w:rPr>
        <w:t xml:space="preserve">Primici od financijske imovine i zaduživanja </w:t>
      </w:r>
      <w:r>
        <w:rPr>
          <w:rFonts w:ascii="Arial" w:hAnsi="Arial" w:cs="Arial"/>
          <w:color w:val="000000" w:themeColor="text1"/>
          <w:lang w:eastAsia="en-US"/>
        </w:rPr>
        <w:t xml:space="preserve">predlažu se </w:t>
      </w:r>
      <w:r w:rsidRPr="00D41E4B">
        <w:rPr>
          <w:rFonts w:ascii="Arial" w:hAnsi="Arial" w:cs="Arial"/>
          <w:color w:val="000000" w:themeColor="text1"/>
          <w:lang w:eastAsia="en-US"/>
        </w:rPr>
        <w:t>u iznosu od 2.550.000€</w:t>
      </w:r>
      <w:r>
        <w:rPr>
          <w:rFonts w:ascii="Arial" w:hAnsi="Arial" w:cs="Arial"/>
          <w:color w:val="000000" w:themeColor="text1"/>
          <w:lang w:eastAsia="en-US"/>
        </w:rPr>
        <w:t xml:space="preserve"> , ukupan iznos prihoda i primitaka iznose </w:t>
      </w:r>
      <w:r w:rsidRPr="00D41E4B">
        <w:rPr>
          <w:rFonts w:ascii="Arial" w:hAnsi="Arial" w:cs="Arial"/>
          <w:color w:val="000000" w:themeColor="text1"/>
          <w:lang w:eastAsia="en-US"/>
        </w:rPr>
        <w:t>6.233.028</w:t>
      </w:r>
      <w:r>
        <w:rPr>
          <w:rFonts w:ascii="Arial" w:hAnsi="Arial" w:cs="Arial"/>
          <w:color w:val="000000" w:themeColor="text1"/>
          <w:lang w:eastAsia="en-US"/>
        </w:rPr>
        <w:t xml:space="preserve"> €</w:t>
      </w:r>
      <w:r w:rsidR="001A1A6D">
        <w:rPr>
          <w:rFonts w:ascii="Arial" w:hAnsi="Arial" w:cs="Arial"/>
          <w:color w:val="000000" w:themeColor="text1"/>
          <w:lang w:eastAsia="en-US"/>
        </w:rPr>
        <w:t xml:space="preserve">. </w:t>
      </w:r>
    </w:p>
    <w:p w14:paraId="3EE6D41D" w14:textId="7C926D65" w:rsidR="00A44FD6" w:rsidRDefault="00A44FD6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Navedeno zaduživanje se odnosi na financiranje projekta Izgradnje dječjeg vrtića u Lipovljanima za cijelu vrijednost projekta iako se iz NPOO-a financira 764.484 € no radi nedinamičnosti povlačenja sredstava iz NPOO-a  trebaju se osigurati sredstva za pred financiranje i financiranje izgradnje objekta i opremanja prostora.   </w:t>
      </w:r>
    </w:p>
    <w:p w14:paraId="692BDC31" w14:textId="77777777" w:rsidR="00A44FD6" w:rsidRPr="00DE09C1" w:rsidRDefault="00A44FD6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</w:p>
    <w:p w14:paraId="65F5E2EA" w14:textId="093426DD" w:rsidR="00A1615F" w:rsidRDefault="00DE09C1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V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išak prihoda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Općine Lipovljani </w:t>
      </w:r>
      <w:r w:rsidR="00A1615F">
        <w:rPr>
          <w:rFonts w:ascii="Arial" w:hAnsi="Arial" w:cs="Arial"/>
          <w:color w:val="000000" w:themeColor="text1"/>
          <w:lang w:eastAsia="en-US"/>
        </w:rPr>
        <w:t>iz prethodne godine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u iznosu 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od </w:t>
      </w:r>
      <w:r w:rsidR="00B31092">
        <w:rPr>
          <w:rFonts w:ascii="Arial" w:hAnsi="Arial" w:cs="Arial"/>
          <w:color w:val="000000" w:themeColor="text1"/>
          <w:lang w:eastAsia="en-US"/>
        </w:rPr>
        <w:t>363.517,72 €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 </w:t>
      </w:r>
      <w:r w:rsidR="001B60B9">
        <w:rPr>
          <w:rFonts w:ascii="Arial" w:hAnsi="Arial" w:cs="Arial"/>
          <w:color w:val="000000" w:themeColor="text1"/>
          <w:lang w:eastAsia="en-US"/>
        </w:rPr>
        <w:t xml:space="preserve">i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Dječjeg vrtića Iskrica 3.168,73€ </w:t>
      </w:r>
      <w:r w:rsidR="00A1615F">
        <w:rPr>
          <w:rFonts w:ascii="Arial" w:hAnsi="Arial" w:cs="Arial"/>
          <w:color w:val="000000" w:themeColor="text1"/>
          <w:lang w:eastAsia="en-US"/>
        </w:rPr>
        <w:t>prebija sa manjkom prihoda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Narodne knjižnice i čitaonice Lipovljani 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 od </w:t>
      </w:r>
      <w:r w:rsidR="00B31092">
        <w:rPr>
          <w:rFonts w:ascii="Arial" w:hAnsi="Arial" w:cs="Arial"/>
          <w:color w:val="000000" w:themeColor="text1"/>
          <w:lang w:eastAsia="en-US"/>
        </w:rPr>
        <w:t>368,92€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 te ukupan višak prihoda  </w:t>
      </w:r>
      <w:r w:rsidR="00B31092">
        <w:rPr>
          <w:rFonts w:ascii="Arial" w:hAnsi="Arial" w:cs="Arial"/>
          <w:color w:val="000000" w:themeColor="text1"/>
          <w:lang w:eastAsia="en-US"/>
        </w:rPr>
        <w:t>od 366.317,53 €</w:t>
      </w:r>
    </w:p>
    <w:p w14:paraId="5C15621F" w14:textId="1D2B2EA9" w:rsidR="00B31092" w:rsidRDefault="001B60B9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Koji se r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aspoređuje na temelju donijete </w:t>
      </w:r>
      <w:r>
        <w:rPr>
          <w:rFonts w:ascii="Arial" w:hAnsi="Arial" w:cs="Arial"/>
          <w:color w:val="000000" w:themeColor="text1"/>
          <w:lang w:eastAsia="en-US"/>
        </w:rPr>
        <w:t>O</w:t>
      </w:r>
      <w:r w:rsidR="00B31092">
        <w:rPr>
          <w:rFonts w:ascii="Arial" w:hAnsi="Arial" w:cs="Arial"/>
          <w:color w:val="000000" w:themeColor="text1"/>
          <w:lang w:eastAsia="en-US"/>
        </w:rPr>
        <w:t>dluke</w:t>
      </w:r>
      <w:r>
        <w:rPr>
          <w:rFonts w:ascii="Arial" w:hAnsi="Arial" w:cs="Arial"/>
          <w:color w:val="000000" w:themeColor="text1"/>
          <w:lang w:eastAsia="en-US"/>
        </w:rPr>
        <w:t xml:space="preserve"> o rasporedu rezultata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u ove Izmjene i dopune proračuna za 2023.g.</w:t>
      </w:r>
    </w:p>
    <w:p w14:paraId="7321C561" w14:textId="219624B2" w:rsidR="00D41E4B" w:rsidRDefault="00D41E4B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</w:p>
    <w:p w14:paraId="76F8E04C" w14:textId="5765F94E" w:rsidR="004057C0" w:rsidRDefault="004057C0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Porezni prihodi su usklađeni prema izvještajima Porezne uprave i FINA-e .</w:t>
      </w:r>
    </w:p>
    <w:p w14:paraId="27DDB6FE" w14:textId="77777777" w:rsidR="001B60B9" w:rsidRDefault="005D69E6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Prihodi od pomoći , povećavaju se uslijed odobrenih sredstava temeljem prijave na natječaj Središnjeg državnog ureda za demografiju i mlade za poboljšanje materijalnih uvjeta u dječjim vrtićima te za održavanje predškolske djelatnosti u smislu </w:t>
      </w:r>
      <w:r w:rsidR="001B60B9">
        <w:rPr>
          <w:rFonts w:ascii="Arial" w:hAnsi="Arial" w:cs="Arial"/>
          <w:color w:val="000000" w:themeColor="text1"/>
          <w:lang w:eastAsia="en-US"/>
        </w:rPr>
        <w:t>pokrića materijalnih rashoda . Pojedine stavke se mijenjaju radi usklađivanja sa izvorima financiranja.</w:t>
      </w:r>
    </w:p>
    <w:p w14:paraId="2C8DDAFE" w14:textId="6829C226" w:rsidR="00B31092" w:rsidRDefault="005D69E6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15BD089E" w14:textId="6C753972" w:rsidR="004E26D9" w:rsidRDefault="005256A8" w:rsidP="004E26D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>
        <w:rPr>
          <w:rFonts w:ascii="Arial" w:hAnsi="Arial" w:cs="Arial"/>
          <w:b/>
          <w:color w:val="7F7F7F" w:themeColor="text1" w:themeTint="80"/>
          <w:lang w:eastAsia="en-US"/>
        </w:rPr>
        <w:t xml:space="preserve">Prihodi </w:t>
      </w:r>
    </w:p>
    <w:tbl>
      <w:tblPr>
        <w:tblStyle w:val="Svijetlatablicareetke-isticanje1"/>
        <w:tblW w:w="10626" w:type="dxa"/>
        <w:tblLook w:val="04A0" w:firstRow="1" w:lastRow="0" w:firstColumn="1" w:lastColumn="0" w:noHBand="0" w:noVBand="1"/>
      </w:tblPr>
      <w:tblGrid>
        <w:gridCol w:w="394"/>
        <w:gridCol w:w="5415"/>
        <w:gridCol w:w="1172"/>
        <w:gridCol w:w="1519"/>
        <w:gridCol w:w="1023"/>
        <w:gridCol w:w="1172"/>
      </w:tblGrid>
      <w:tr w:rsidR="005D69E6" w:rsidRPr="005D69E6" w14:paraId="35F31935" w14:textId="77777777" w:rsidTr="005D6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32F67A5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Razdjel 000 PRIHODI</w:t>
            </w:r>
          </w:p>
        </w:tc>
        <w:tc>
          <w:tcPr>
            <w:tcW w:w="1172" w:type="dxa"/>
            <w:noWrap/>
            <w:hideMark/>
          </w:tcPr>
          <w:p w14:paraId="34BF1738" w14:textId="77777777" w:rsidR="005D69E6" w:rsidRPr="005D69E6" w:rsidRDefault="005D69E6" w:rsidP="005D69E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3.357.687,00</w:t>
            </w:r>
          </w:p>
        </w:tc>
        <w:tc>
          <w:tcPr>
            <w:tcW w:w="1519" w:type="dxa"/>
            <w:noWrap/>
            <w:hideMark/>
          </w:tcPr>
          <w:p w14:paraId="21EA961D" w14:textId="77777777" w:rsidR="005D69E6" w:rsidRPr="005D69E6" w:rsidRDefault="005D69E6" w:rsidP="005D69E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2.843.467,00</w:t>
            </w:r>
          </w:p>
        </w:tc>
        <w:tc>
          <w:tcPr>
            <w:tcW w:w="1023" w:type="dxa"/>
            <w:noWrap/>
            <w:hideMark/>
          </w:tcPr>
          <w:p w14:paraId="3F8D970C" w14:textId="77777777" w:rsidR="005D69E6" w:rsidRPr="005D69E6" w:rsidRDefault="005D69E6" w:rsidP="005D69E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84,69</w:t>
            </w:r>
          </w:p>
        </w:tc>
        <w:tc>
          <w:tcPr>
            <w:tcW w:w="1172" w:type="dxa"/>
            <w:noWrap/>
            <w:hideMark/>
          </w:tcPr>
          <w:p w14:paraId="35E89043" w14:textId="77777777" w:rsidR="005D69E6" w:rsidRPr="005D69E6" w:rsidRDefault="005D69E6" w:rsidP="005D69E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6.201.154,00</w:t>
            </w:r>
          </w:p>
        </w:tc>
      </w:tr>
      <w:tr w:rsidR="005D69E6" w:rsidRPr="005D69E6" w14:paraId="3B6DD51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A1AC8F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72" w:type="dxa"/>
            <w:noWrap/>
            <w:hideMark/>
          </w:tcPr>
          <w:p w14:paraId="009B925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445.427,00</w:t>
            </w:r>
          </w:p>
        </w:tc>
        <w:tc>
          <w:tcPr>
            <w:tcW w:w="1519" w:type="dxa"/>
            <w:noWrap/>
            <w:hideMark/>
          </w:tcPr>
          <w:p w14:paraId="6B4A678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179.600,00</w:t>
            </w:r>
          </w:p>
        </w:tc>
        <w:tc>
          <w:tcPr>
            <w:tcW w:w="1023" w:type="dxa"/>
            <w:noWrap/>
            <w:hideMark/>
          </w:tcPr>
          <w:p w14:paraId="20718D6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40,32</w:t>
            </w:r>
          </w:p>
        </w:tc>
        <w:tc>
          <w:tcPr>
            <w:tcW w:w="1172" w:type="dxa"/>
            <w:noWrap/>
            <w:hideMark/>
          </w:tcPr>
          <w:p w14:paraId="3F4B00E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625.027,00</w:t>
            </w:r>
          </w:p>
        </w:tc>
      </w:tr>
      <w:tr w:rsidR="005D69E6" w:rsidRPr="005D69E6" w14:paraId="4BC5E39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7F9497E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72" w:type="dxa"/>
            <w:noWrap/>
            <w:hideMark/>
          </w:tcPr>
          <w:p w14:paraId="0294CD9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445.427,00</w:t>
            </w:r>
          </w:p>
        </w:tc>
        <w:tc>
          <w:tcPr>
            <w:tcW w:w="1519" w:type="dxa"/>
            <w:noWrap/>
            <w:hideMark/>
          </w:tcPr>
          <w:p w14:paraId="219EFA5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179.600,00</w:t>
            </w:r>
          </w:p>
        </w:tc>
        <w:tc>
          <w:tcPr>
            <w:tcW w:w="1023" w:type="dxa"/>
            <w:noWrap/>
            <w:hideMark/>
          </w:tcPr>
          <w:p w14:paraId="6AF673B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40,32</w:t>
            </w:r>
          </w:p>
        </w:tc>
        <w:tc>
          <w:tcPr>
            <w:tcW w:w="1172" w:type="dxa"/>
            <w:noWrap/>
            <w:hideMark/>
          </w:tcPr>
          <w:p w14:paraId="0BC2D08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625.027,00</w:t>
            </w:r>
          </w:p>
        </w:tc>
      </w:tr>
      <w:tr w:rsidR="005D69E6" w:rsidRPr="005D69E6" w14:paraId="7BA6E29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1B8117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5415" w:type="dxa"/>
            <w:noWrap/>
            <w:hideMark/>
          </w:tcPr>
          <w:p w14:paraId="0D81AE6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430CB8E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445.427,00</w:t>
            </w:r>
          </w:p>
        </w:tc>
        <w:tc>
          <w:tcPr>
            <w:tcW w:w="1519" w:type="dxa"/>
            <w:noWrap/>
            <w:hideMark/>
          </w:tcPr>
          <w:p w14:paraId="5A1D6C3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105.288,00</w:t>
            </w:r>
          </w:p>
        </w:tc>
        <w:tc>
          <w:tcPr>
            <w:tcW w:w="1023" w:type="dxa"/>
            <w:noWrap/>
            <w:hideMark/>
          </w:tcPr>
          <w:p w14:paraId="35CCBFE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23,64</w:t>
            </w:r>
          </w:p>
        </w:tc>
        <w:tc>
          <w:tcPr>
            <w:tcW w:w="1172" w:type="dxa"/>
            <w:noWrap/>
            <w:hideMark/>
          </w:tcPr>
          <w:p w14:paraId="0AEB30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550.715,00</w:t>
            </w:r>
          </w:p>
        </w:tc>
      </w:tr>
      <w:tr w:rsidR="005D69E6" w:rsidRPr="005D69E6" w14:paraId="14E60F5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C4F7E7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20B288E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poreza</w:t>
            </w:r>
          </w:p>
        </w:tc>
        <w:tc>
          <w:tcPr>
            <w:tcW w:w="1172" w:type="dxa"/>
            <w:noWrap/>
            <w:hideMark/>
          </w:tcPr>
          <w:p w14:paraId="7C3A9CD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444.166,00</w:t>
            </w:r>
          </w:p>
        </w:tc>
        <w:tc>
          <w:tcPr>
            <w:tcW w:w="1519" w:type="dxa"/>
            <w:noWrap/>
            <w:hideMark/>
          </w:tcPr>
          <w:p w14:paraId="6F9FFAA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105.288,00</w:t>
            </w:r>
          </w:p>
        </w:tc>
        <w:tc>
          <w:tcPr>
            <w:tcW w:w="1023" w:type="dxa"/>
            <w:noWrap/>
            <w:hideMark/>
          </w:tcPr>
          <w:p w14:paraId="675F15E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23,70</w:t>
            </w:r>
          </w:p>
        </w:tc>
        <w:tc>
          <w:tcPr>
            <w:tcW w:w="1172" w:type="dxa"/>
            <w:noWrap/>
            <w:hideMark/>
          </w:tcPr>
          <w:p w14:paraId="45D8454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549.454,00</w:t>
            </w:r>
          </w:p>
        </w:tc>
      </w:tr>
      <w:tr w:rsidR="005D69E6" w:rsidRPr="005D69E6" w14:paraId="50D53A5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8E6EA3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2DB55FD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i drugih samostalnih djelatnosti</w:t>
            </w:r>
          </w:p>
        </w:tc>
        <w:tc>
          <w:tcPr>
            <w:tcW w:w="1172" w:type="dxa"/>
            <w:noWrap/>
            <w:hideMark/>
          </w:tcPr>
          <w:p w14:paraId="222A4C4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371.370,00</w:t>
            </w:r>
          </w:p>
        </w:tc>
        <w:tc>
          <w:tcPr>
            <w:tcW w:w="1519" w:type="dxa"/>
            <w:noWrap/>
            <w:hideMark/>
          </w:tcPr>
          <w:p w14:paraId="4BBC970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70.375,00</w:t>
            </w:r>
          </w:p>
        </w:tc>
        <w:tc>
          <w:tcPr>
            <w:tcW w:w="1023" w:type="dxa"/>
            <w:noWrap/>
            <w:hideMark/>
          </w:tcPr>
          <w:p w14:paraId="1CFAEEF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18,95</w:t>
            </w:r>
          </w:p>
        </w:tc>
        <w:tc>
          <w:tcPr>
            <w:tcW w:w="1172" w:type="dxa"/>
            <w:noWrap/>
            <w:hideMark/>
          </w:tcPr>
          <w:p w14:paraId="61AD4FA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441.745,00</w:t>
            </w:r>
          </w:p>
        </w:tc>
      </w:tr>
      <w:tr w:rsidR="005D69E6" w:rsidRPr="005D69E6" w14:paraId="12B532F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F2C0DC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781A1E0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Prirez na porez na dohodak</w:t>
            </w:r>
          </w:p>
        </w:tc>
        <w:tc>
          <w:tcPr>
            <w:tcW w:w="1172" w:type="dxa"/>
            <w:noWrap/>
            <w:hideMark/>
          </w:tcPr>
          <w:p w14:paraId="1CFFDBD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35.431,00</w:t>
            </w:r>
          </w:p>
        </w:tc>
        <w:tc>
          <w:tcPr>
            <w:tcW w:w="1519" w:type="dxa"/>
            <w:noWrap/>
            <w:hideMark/>
          </w:tcPr>
          <w:p w14:paraId="1EA1E8E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446FB96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D29ABE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35.431,00</w:t>
            </w:r>
          </w:p>
        </w:tc>
      </w:tr>
      <w:tr w:rsidR="005D69E6" w:rsidRPr="005D69E6" w14:paraId="66F4A9D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C71B48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4126933A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do propisani</w:t>
            </w:r>
          </w:p>
        </w:tc>
        <w:tc>
          <w:tcPr>
            <w:tcW w:w="1172" w:type="dxa"/>
            <w:noWrap/>
            <w:hideMark/>
          </w:tcPr>
          <w:p w14:paraId="7FEAF42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14.580,00</w:t>
            </w:r>
          </w:p>
        </w:tc>
        <w:tc>
          <w:tcPr>
            <w:tcW w:w="1519" w:type="dxa"/>
            <w:noWrap/>
            <w:hideMark/>
          </w:tcPr>
          <w:p w14:paraId="73A5856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11.518,00</w:t>
            </w:r>
          </w:p>
        </w:tc>
        <w:tc>
          <w:tcPr>
            <w:tcW w:w="1023" w:type="dxa"/>
            <w:noWrap/>
            <w:hideMark/>
          </w:tcPr>
          <w:p w14:paraId="2FFCEA8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79,00</w:t>
            </w:r>
          </w:p>
        </w:tc>
        <w:tc>
          <w:tcPr>
            <w:tcW w:w="1172" w:type="dxa"/>
            <w:noWrap/>
            <w:hideMark/>
          </w:tcPr>
          <w:p w14:paraId="14BE635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26.098,00</w:t>
            </w:r>
          </w:p>
        </w:tc>
      </w:tr>
      <w:tr w:rsidR="005D69E6" w:rsidRPr="005D69E6" w14:paraId="1E28462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32546C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5819CCD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obrta i s obrtom izjednačenih d</w:t>
            </w:r>
          </w:p>
        </w:tc>
        <w:tc>
          <w:tcPr>
            <w:tcW w:w="1172" w:type="dxa"/>
            <w:noWrap/>
            <w:hideMark/>
          </w:tcPr>
          <w:p w14:paraId="70D4079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20.665,00</w:t>
            </w:r>
          </w:p>
        </w:tc>
        <w:tc>
          <w:tcPr>
            <w:tcW w:w="1519" w:type="dxa"/>
            <w:noWrap/>
            <w:hideMark/>
          </w:tcPr>
          <w:p w14:paraId="1133B0C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7.233,00</w:t>
            </w:r>
          </w:p>
        </w:tc>
        <w:tc>
          <w:tcPr>
            <w:tcW w:w="1023" w:type="dxa"/>
            <w:noWrap/>
            <w:hideMark/>
          </w:tcPr>
          <w:p w14:paraId="0712820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35,00</w:t>
            </w:r>
          </w:p>
        </w:tc>
        <w:tc>
          <w:tcPr>
            <w:tcW w:w="1172" w:type="dxa"/>
            <w:noWrap/>
            <w:hideMark/>
          </w:tcPr>
          <w:p w14:paraId="6C12894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27.898,00</w:t>
            </w:r>
          </w:p>
        </w:tc>
      </w:tr>
      <w:tr w:rsidR="005D69E6" w:rsidRPr="005D69E6" w14:paraId="309FE3F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A17066E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305E646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drugih samostalnih djelatnosti je se povremeno obavljaju</w:t>
            </w:r>
          </w:p>
        </w:tc>
        <w:tc>
          <w:tcPr>
            <w:tcW w:w="1172" w:type="dxa"/>
            <w:noWrap/>
            <w:hideMark/>
          </w:tcPr>
          <w:p w14:paraId="303EB75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6.676,00</w:t>
            </w:r>
          </w:p>
        </w:tc>
        <w:tc>
          <w:tcPr>
            <w:tcW w:w="1519" w:type="dxa"/>
            <w:noWrap/>
            <w:hideMark/>
          </w:tcPr>
          <w:p w14:paraId="710C11A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5.942,00</w:t>
            </w:r>
          </w:p>
        </w:tc>
        <w:tc>
          <w:tcPr>
            <w:tcW w:w="1023" w:type="dxa"/>
            <w:noWrap/>
            <w:hideMark/>
          </w:tcPr>
          <w:p w14:paraId="770DB1A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89,01</w:t>
            </w:r>
          </w:p>
        </w:tc>
        <w:tc>
          <w:tcPr>
            <w:tcW w:w="1172" w:type="dxa"/>
            <w:noWrap/>
            <w:hideMark/>
          </w:tcPr>
          <w:p w14:paraId="6364E48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12.618,00</w:t>
            </w:r>
          </w:p>
        </w:tc>
      </w:tr>
      <w:tr w:rsidR="005D69E6" w:rsidRPr="005D69E6" w14:paraId="717D600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0F8405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4EC7F38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172" w:type="dxa"/>
            <w:noWrap/>
            <w:hideMark/>
          </w:tcPr>
          <w:p w14:paraId="67D6AAA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19.451,00</w:t>
            </w:r>
          </w:p>
        </w:tc>
        <w:tc>
          <w:tcPr>
            <w:tcW w:w="1519" w:type="dxa"/>
            <w:noWrap/>
            <w:hideMark/>
          </w:tcPr>
          <w:p w14:paraId="315CE25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11.282,00</w:t>
            </w:r>
          </w:p>
        </w:tc>
        <w:tc>
          <w:tcPr>
            <w:tcW w:w="1023" w:type="dxa"/>
            <w:noWrap/>
            <w:hideMark/>
          </w:tcPr>
          <w:p w14:paraId="5363129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58,00</w:t>
            </w:r>
          </w:p>
        </w:tc>
        <w:tc>
          <w:tcPr>
            <w:tcW w:w="1172" w:type="dxa"/>
            <w:noWrap/>
            <w:hideMark/>
          </w:tcPr>
          <w:p w14:paraId="1ACE256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30.733,00</w:t>
            </w:r>
          </w:p>
        </w:tc>
      </w:tr>
      <w:tr w:rsidR="005D69E6" w:rsidRPr="005D69E6" w14:paraId="3A6EE89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1DA635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6222807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172" w:type="dxa"/>
            <w:noWrap/>
            <w:hideMark/>
          </w:tcPr>
          <w:p w14:paraId="60A7FA9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-53.089,00</w:t>
            </w:r>
          </w:p>
        </w:tc>
        <w:tc>
          <w:tcPr>
            <w:tcW w:w="1519" w:type="dxa"/>
            <w:noWrap/>
            <w:hideMark/>
          </w:tcPr>
          <w:p w14:paraId="2744B7F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2523B0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77B01DA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-53.089,00</w:t>
            </w:r>
          </w:p>
        </w:tc>
      </w:tr>
      <w:tr w:rsidR="005D69E6" w:rsidRPr="005D69E6" w14:paraId="0D7C50F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BDD96A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0EE8C462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kuće za odmor</w:t>
            </w:r>
          </w:p>
        </w:tc>
        <w:tc>
          <w:tcPr>
            <w:tcW w:w="1172" w:type="dxa"/>
            <w:noWrap/>
            <w:hideMark/>
          </w:tcPr>
          <w:p w14:paraId="12C29CE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161,00</w:t>
            </w:r>
          </w:p>
        </w:tc>
        <w:tc>
          <w:tcPr>
            <w:tcW w:w="1519" w:type="dxa"/>
            <w:noWrap/>
            <w:hideMark/>
          </w:tcPr>
          <w:p w14:paraId="4F0AE1D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F87330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0BE3EC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161,00</w:t>
            </w:r>
          </w:p>
        </w:tc>
      </w:tr>
      <w:tr w:rsidR="005D69E6" w:rsidRPr="005D69E6" w14:paraId="698A5D3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53AA4F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65D7690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korištenje javnih površina</w:t>
            </w:r>
          </w:p>
        </w:tc>
        <w:tc>
          <w:tcPr>
            <w:tcW w:w="1172" w:type="dxa"/>
            <w:noWrap/>
            <w:hideMark/>
          </w:tcPr>
          <w:p w14:paraId="13E50E8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1.163,00</w:t>
            </w:r>
          </w:p>
        </w:tc>
        <w:tc>
          <w:tcPr>
            <w:tcW w:w="1519" w:type="dxa"/>
            <w:noWrap/>
            <w:hideMark/>
          </w:tcPr>
          <w:p w14:paraId="556B3AD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DBD363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ED62D0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1.163,00</w:t>
            </w:r>
          </w:p>
        </w:tc>
      </w:tr>
      <w:tr w:rsidR="005D69E6" w:rsidRPr="005D69E6" w14:paraId="47D64D3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C2670C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69C24B4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promet nekretnina</w:t>
            </w:r>
          </w:p>
        </w:tc>
        <w:tc>
          <w:tcPr>
            <w:tcW w:w="1172" w:type="dxa"/>
            <w:noWrap/>
            <w:hideMark/>
          </w:tcPr>
          <w:p w14:paraId="5DCFB94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13.272,00</w:t>
            </w:r>
          </w:p>
        </w:tc>
        <w:tc>
          <w:tcPr>
            <w:tcW w:w="1519" w:type="dxa"/>
            <w:noWrap/>
            <w:hideMark/>
          </w:tcPr>
          <w:p w14:paraId="0504307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2.654,00</w:t>
            </w:r>
          </w:p>
        </w:tc>
        <w:tc>
          <w:tcPr>
            <w:tcW w:w="1023" w:type="dxa"/>
            <w:noWrap/>
            <w:hideMark/>
          </w:tcPr>
          <w:p w14:paraId="0CC3096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20,00</w:t>
            </w:r>
          </w:p>
        </w:tc>
        <w:tc>
          <w:tcPr>
            <w:tcW w:w="1172" w:type="dxa"/>
            <w:noWrap/>
            <w:hideMark/>
          </w:tcPr>
          <w:p w14:paraId="314BE67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15.926,00</w:t>
            </w:r>
          </w:p>
        </w:tc>
      </w:tr>
      <w:tr w:rsidR="005D69E6" w:rsidRPr="005D69E6" w14:paraId="65B1D65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35CD78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1BC41CE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potrošnju alkoholnih i bezalkoholnih pića</w:t>
            </w:r>
          </w:p>
        </w:tc>
        <w:tc>
          <w:tcPr>
            <w:tcW w:w="1172" w:type="dxa"/>
            <w:noWrap/>
            <w:hideMark/>
          </w:tcPr>
          <w:p w14:paraId="4D955D6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4.797,00</w:t>
            </w:r>
          </w:p>
        </w:tc>
        <w:tc>
          <w:tcPr>
            <w:tcW w:w="1519" w:type="dxa"/>
            <w:noWrap/>
            <w:hideMark/>
          </w:tcPr>
          <w:p w14:paraId="762CF49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5AFF2D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A04D02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4.797,00</w:t>
            </w:r>
          </w:p>
        </w:tc>
      </w:tr>
      <w:tr w:rsidR="005D69E6" w:rsidRPr="005D69E6" w14:paraId="2FF08B12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278723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11C3759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tvrtku odnosno naziv tvrtke</w:t>
            </w:r>
          </w:p>
        </w:tc>
        <w:tc>
          <w:tcPr>
            <w:tcW w:w="1172" w:type="dxa"/>
            <w:noWrap/>
            <w:hideMark/>
          </w:tcPr>
          <w:p w14:paraId="1281E24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3.716,00</w:t>
            </w:r>
          </w:p>
        </w:tc>
        <w:tc>
          <w:tcPr>
            <w:tcW w:w="1519" w:type="dxa"/>
            <w:noWrap/>
            <w:hideMark/>
          </w:tcPr>
          <w:p w14:paraId="1BD2131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-3.716,00</w:t>
            </w:r>
          </w:p>
        </w:tc>
        <w:tc>
          <w:tcPr>
            <w:tcW w:w="1023" w:type="dxa"/>
            <w:noWrap/>
            <w:hideMark/>
          </w:tcPr>
          <w:p w14:paraId="6532F84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72" w:type="dxa"/>
            <w:noWrap/>
            <w:hideMark/>
          </w:tcPr>
          <w:p w14:paraId="6F6C7C7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5D69E6" w:rsidRPr="005D69E6" w14:paraId="1B64F693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A140C4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415" w:type="dxa"/>
            <w:noWrap/>
            <w:hideMark/>
          </w:tcPr>
          <w:p w14:paraId="2E27D85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po osnovi kamata na štednju</w:t>
            </w:r>
          </w:p>
        </w:tc>
        <w:tc>
          <w:tcPr>
            <w:tcW w:w="1172" w:type="dxa"/>
            <w:noWrap/>
            <w:hideMark/>
          </w:tcPr>
          <w:p w14:paraId="49A40FB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5.973,00</w:t>
            </w:r>
          </w:p>
        </w:tc>
        <w:tc>
          <w:tcPr>
            <w:tcW w:w="1519" w:type="dxa"/>
            <w:noWrap/>
            <w:hideMark/>
          </w:tcPr>
          <w:p w14:paraId="35FBFEE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F6FB85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BFEDCA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5.973,00</w:t>
            </w:r>
          </w:p>
        </w:tc>
      </w:tr>
      <w:tr w:rsidR="005D69E6" w:rsidRPr="005D69E6" w14:paraId="59D1222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B54267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415" w:type="dxa"/>
            <w:noWrap/>
            <w:hideMark/>
          </w:tcPr>
          <w:p w14:paraId="36538A0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Kazne, upravne mjere i ostali prihodi</w:t>
            </w:r>
          </w:p>
        </w:tc>
        <w:tc>
          <w:tcPr>
            <w:tcW w:w="1172" w:type="dxa"/>
            <w:noWrap/>
            <w:hideMark/>
          </w:tcPr>
          <w:p w14:paraId="3DE210B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1.261,00</w:t>
            </w:r>
          </w:p>
        </w:tc>
        <w:tc>
          <w:tcPr>
            <w:tcW w:w="1519" w:type="dxa"/>
            <w:noWrap/>
            <w:hideMark/>
          </w:tcPr>
          <w:p w14:paraId="24A934B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A576B2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6B7875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1.261,00</w:t>
            </w:r>
          </w:p>
        </w:tc>
      </w:tr>
      <w:tr w:rsidR="005D69E6" w:rsidRPr="005D69E6" w14:paraId="120F1DF2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718E9F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415" w:type="dxa"/>
            <w:noWrap/>
            <w:hideMark/>
          </w:tcPr>
          <w:p w14:paraId="21D3BB5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</w:t>
            </w:r>
          </w:p>
        </w:tc>
        <w:tc>
          <w:tcPr>
            <w:tcW w:w="1172" w:type="dxa"/>
            <w:noWrap/>
            <w:hideMark/>
          </w:tcPr>
          <w:p w14:paraId="52C6A49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1.261,00</w:t>
            </w:r>
          </w:p>
        </w:tc>
        <w:tc>
          <w:tcPr>
            <w:tcW w:w="1519" w:type="dxa"/>
            <w:noWrap/>
            <w:hideMark/>
          </w:tcPr>
          <w:p w14:paraId="29A5003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A06CD4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1FEABB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1.261,00</w:t>
            </w:r>
          </w:p>
        </w:tc>
      </w:tr>
      <w:tr w:rsidR="005D69E6" w:rsidRPr="005D69E6" w14:paraId="0848ED6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8FC8DC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3BD8D6DA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08B739D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7831F1D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74.312,00</w:t>
            </w:r>
          </w:p>
        </w:tc>
        <w:tc>
          <w:tcPr>
            <w:tcW w:w="1023" w:type="dxa"/>
            <w:noWrap/>
            <w:hideMark/>
          </w:tcPr>
          <w:p w14:paraId="2F17F36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44E109F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74.312,00</w:t>
            </w:r>
          </w:p>
        </w:tc>
      </w:tr>
      <w:tr w:rsidR="005D69E6" w:rsidRPr="005D69E6" w14:paraId="2C47983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0C84EA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4F7D318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10E20D5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4B26A1C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74.312,00</w:t>
            </w:r>
          </w:p>
        </w:tc>
        <w:tc>
          <w:tcPr>
            <w:tcW w:w="1023" w:type="dxa"/>
            <w:noWrap/>
            <w:hideMark/>
          </w:tcPr>
          <w:p w14:paraId="2418A9E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613AEA9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74.312,00</w:t>
            </w:r>
          </w:p>
        </w:tc>
      </w:tr>
      <w:tr w:rsidR="005D69E6" w:rsidRPr="005D69E6" w14:paraId="16E75B0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1A7A0F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26D710E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23B03A5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3ABB264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74.312,00</w:t>
            </w:r>
          </w:p>
        </w:tc>
        <w:tc>
          <w:tcPr>
            <w:tcW w:w="1023" w:type="dxa"/>
            <w:noWrap/>
            <w:hideMark/>
          </w:tcPr>
          <w:p w14:paraId="38B913C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2F381E1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74.312,00</w:t>
            </w:r>
          </w:p>
        </w:tc>
      </w:tr>
      <w:tr w:rsidR="005D69E6" w:rsidRPr="005D69E6" w14:paraId="3456A34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49C135A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72" w:type="dxa"/>
            <w:noWrap/>
            <w:hideMark/>
          </w:tcPr>
          <w:p w14:paraId="329F4E8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1.553.953,00</w:t>
            </w:r>
          </w:p>
        </w:tc>
        <w:tc>
          <w:tcPr>
            <w:tcW w:w="1519" w:type="dxa"/>
            <w:noWrap/>
            <w:hideMark/>
          </w:tcPr>
          <w:p w14:paraId="2495051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35.558,00</w:t>
            </w:r>
          </w:p>
        </w:tc>
        <w:tc>
          <w:tcPr>
            <w:tcW w:w="1023" w:type="dxa"/>
            <w:noWrap/>
            <w:hideMark/>
          </w:tcPr>
          <w:p w14:paraId="03F0E7A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2,29</w:t>
            </w:r>
          </w:p>
        </w:tc>
        <w:tc>
          <w:tcPr>
            <w:tcW w:w="1172" w:type="dxa"/>
            <w:noWrap/>
            <w:hideMark/>
          </w:tcPr>
          <w:p w14:paraId="4BF295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1.589.511,00</w:t>
            </w:r>
          </w:p>
        </w:tc>
      </w:tr>
      <w:tr w:rsidR="005D69E6" w:rsidRPr="005D69E6" w14:paraId="023C7F6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7AC3DC9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72" w:type="dxa"/>
            <w:noWrap/>
            <w:hideMark/>
          </w:tcPr>
          <w:p w14:paraId="46F2BDB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154.641,00</w:t>
            </w:r>
          </w:p>
        </w:tc>
        <w:tc>
          <w:tcPr>
            <w:tcW w:w="1519" w:type="dxa"/>
            <w:noWrap/>
            <w:hideMark/>
          </w:tcPr>
          <w:p w14:paraId="6963D63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-957,00</w:t>
            </w:r>
          </w:p>
        </w:tc>
        <w:tc>
          <w:tcPr>
            <w:tcW w:w="1023" w:type="dxa"/>
            <w:noWrap/>
            <w:hideMark/>
          </w:tcPr>
          <w:p w14:paraId="361CD3B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-0,62</w:t>
            </w:r>
          </w:p>
        </w:tc>
        <w:tc>
          <w:tcPr>
            <w:tcW w:w="1172" w:type="dxa"/>
            <w:noWrap/>
            <w:hideMark/>
          </w:tcPr>
          <w:p w14:paraId="0AF2087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153.684,00</w:t>
            </w:r>
          </w:p>
        </w:tc>
      </w:tr>
      <w:tr w:rsidR="005D69E6" w:rsidRPr="005D69E6" w14:paraId="073610B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5F12E2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708522F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3E9ADAB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136.988,00</w:t>
            </w:r>
          </w:p>
        </w:tc>
        <w:tc>
          <w:tcPr>
            <w:tcW w:w="1519" w:type="dxa"/>
            <w:noWrap/>
            <w:hideMark/>
          </w:tcPr>
          <w:p w14:paraId="55C62DF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9.396,00</w:t>
            </w:r>
          </w:p>
        </w:tc>
        <w:tc>
          <w:tcPr>
            <w:tcW w:w="1023" w:type="dxa"/>
            <w:noWrap/>
            <w:hideMark/>
          </w:tcPr>
          <w:p w14:paraId="2EDD79F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6,86</w:t>
            </w:r>
          </w:p>
        </w:tc>
        <w:tc>
          <w:tcPr>
            <w:tcW w:w="1172" w:type="dxa"/>
            <w:noWrap/>
            <w:hideMark/>
          </w:tcPr>
          <w:p w14:paraId="019D363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146.384,00</w:t>
            </w:r>
          </w:p>
        </w:tc>
      </w:tr>
      <w:tr w:rsidR="005D69E6" w:rsidRPr="005D69E6" w14:paraId="1EC0B3A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02BCE1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6B8E21A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46AD1AC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136.988,00</w:t>
            </w:r>
          </w:p>
        </w:tc>
        <w:tc>
          <w:tcPr>
            <w:tcW w:w="1519" w:type="dxa"/>
            <w:noWrap/>
            <w:hideMark/>
          </w:tcPr>
          <w:p w14:paraId="79E8C60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9.396,00</w:t>
            </w:r>
          </w:p>
        </w:tc>
        <w:tc>
          <w:tcPr>
            <w:tcW w:w="1023" w:type="dxa"/>
            <w:noWrap/>
            <w:hideMark/>
          </w:tcPr>
          <w:p w14:paraId="7201681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6,86</w:t>
            </w:r>
          </w:p>
        </w:tc>
        <w:tc>
          <w:tcPr>
            <w:tcW w:w="1172" w:type="dxa"/>
            <w:noWrap/>
            <w:hideMark/>
          </w:tcPr>
          <w:p w14:paraId="3B03E04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146.384,00</w:t>
            </w:r>
          </w:p>
        </w:tc>
      </w:tr>
      <w:tr w:rsidR="005D69E6" w:rsidRPr="005D69E6" w14:paraId="3EF3861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1B7F02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688582C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iz državnog proračuna-MPUGDI -rekonstrukcija nogostupa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Ul.braće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Radić</w:t>
            </w:r>
          </w:p>
        </w:tc>
        <w:tc>
          <w:tcPr>
            <w:tcW w:w="1172" w:type="dxa"/>
            <w:noWrap/>
            <w:hideMark/>
          </w:tcPr>
          <w:p w14:paraId="64F7E2D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26.545,00</w:t>
            </w:r>
          </w:p>
        </w:tc>
        <w:tc>
          <w:tcPr>
            <w:tcW w:w="1519" w:type="dxa"/>
            <w:noWrap/>
            <w:hideMark/>
          </w:tcPr>
          <w:p w14:paraId="14C723C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6B588C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D4D063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26.545,00</w:t>
            </w:r>
          </w:p>
        </w:tc>
      </w:tr>
      <w:tr w:rsidR="005D69E6" w:rsidRPr="005D69E6" w14:paraId="2220779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F6B85E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7AFCEA8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iz državnog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proračunaSDUOSZ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-rekonstrukcija nogostupa Sajmišna ulica</w:t>
            </w:r>
          </w:p>
        </w:tc>
        <w:tc>
          <w:tcPr>
            <w:tcW w:w="1172" w:type="dxa"/>
            <w:noWrap/>
            <w:hideMark/>
          </w:tcPr>
          <w:p w14:paraId="53BEF1D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13.273,00</w:t>
            </w:r>
          </w:p>
        </w:tc>
        <w:tc>
          <w:tcPr>
            <w:tcW w:w="1519" w:type="dxa"/>
            <w:noWrap/>
            <w:hideMark/>
          </w:tcPr>
          <w:p w14:paraId="5F4FF3F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94EE2B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25C186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13.273,00</w:t>
            </w:r>
          </w:p>
        </w:tc>
      </w:tr>
      <w:tr w:rsidR="005D69E6" w:rsidRPr="005D69E6" w14:paraId="3C2F065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299A03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6AA4818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iz državnog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proračunaMRRFEU-Rekon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. nogostupa Ulica braće Radić</w:t>
            </w:r>
          </w:p>
        </w:tc>
        <w:tc>
          <w:tcPr>
            <w:tcW w:w="1172" w:type="dxa"/>
            <w:noWrap/>
            <w:hideMark/>
          </w:tcPr>
          <w:p w14:paraId="440AC5B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53.089,00</w:t>
            </w:r>
          </w:p>
        </w:tc>
        <w:tc>
          <w:tcPr>
            <w:tcW w:w="1519" w:type="dxa"/>
            <w:noWrap/>
            <w:hideMark/>
          </w:tcPr>
          <w:p w14:paraId="6C4F6F2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E68AA3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057323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53.089,00</w:t>
            </w:r>
          </w:p>
        </w:tc>
      </w:tr>
      <w:tr w:rsidR="005D69E6" w:rsidRPr="005D69E6" w14:paraId="30A82AE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313B3B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55E33BF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Središnji državni ured za demografiju i mlade-poboljšanje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mat.uvjeta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u dječjim vrtićima</w:t>
            </w:r>
          </w:p>
        </w:tc>
        <w:tc>
          <w:tcPr>
            <w:tcW w:w="1172" w:type="dxa"/>
            <w:noWrap/>
            <w:hideMark/>
          </w:tcPr>
          <w:p w14:paraId="0980589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1BD23A0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9.396,00</w:t>
            </w:r>
          </w:p>
        </w:tc>
        <w:tc>
          <w:tcPr>
            <w:tcW w:w="1023" w:type="dxa"/>
            <w:noWrap/>
            <w:hideMark/>
          </w:tcPr>
          <w:p w14:paraId="6B08A40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4588EAE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9.396,00</w:t>
            </w:r>
          </w:p>
        </w:tc>
      </w:tr>
      <w:tr w:rsidR="005D69E6" w:rsidRPr="005D69E6" w14:paraId="53EA6D3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E83E13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64633B3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 NPOO SECAP za strategiju Zelena urbana oprema</w:t>
            </w:r>
          </w:p>
        </w:tc>
        <w:tc>
          <w:tcPr>
            <w:tcW w:w="1172" w:type="dxa"/>
            <w:noWrap/>
            <w:hideMark/>
          </w:tcPr>
          <w:p w14:paraId="4DE3971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33.181,00</w:t>
            </w:r>
          </w:p>
        </w:tc>
        <w:tc>
          <w:tcPr>
            <w:tcW w:w="1519" w:type="dxa"/>
            <w:noWrap/>
            <w:hideMark/>
          </w:tcPr>
          <w:p w14:paraId="2F27BBE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2260340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FB8E9B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33.181,00</w:t>
            </w:r>
          </w:p>
        </w:tc>
      </w:tr>
      <w:tr w:rsidR="005D69E6" w:rsidRPr="005D69E6" w14:paraId="0DC5F38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36CB41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5C46B44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proračuna-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Tenina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staza</w:t>
            </w:r>
          </w:p>
        </w:tc>
        <w:tc>
          <w:tcPr>
            <w:tcW w:w="1172" w:type="dxa"/>
            <w:noWrap/>
            <w:hideMark/>
          </w:tcPr>
          <w:p w14:paraId="1F7E9EF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10.900,00</w:t>
            </w:r>
          </w:p>
        </w:tc>
        <w:tc>
          <w:tcPr>
            <w:tcW w:w="1519" w:type="dxa"/>
            <w:noWrap/>
            <w:hideMark/>
          </w:tcPr>
          <w:p w14:paraId="57A488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E1A2C6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D255F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10.900,00</w:t>
            </w:r>
          </w:p>
        </w:tc>
      </w:tr>
      <w:tr w:rsidR="005D69E6" w:rsidRPr="005D69E6" w14:paraId="38D37D0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7E1D353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172" w:type="dxa"/>
            <w:noWrap/>
            <w:hideMark/>
          </w:tcPr>
          <w:p w14:paraId="4190A79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17.653,00</w:t>
            </w:r>
          </w:p>
        </w:tc>
        <w:tc>
          <w:tcPr>
            <w:tcW w:w="1519" w:type="dxa"/>
            <w:noWrap/>
            <w:hideMark/>
          </w:tcPr>
          <w:p w14:paraId="657A803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-10.353,00</w:t>
            </w:r>
          </w:p>
        </w:tc>
        <w:tc>
          <w:tcPr>
            <w:tcW w:w="1023" w:type="dxa"/>
            <w:noWrap/>
            <w:hideMark/>
          </w:tcPr>
          <w:p w14:paraId="2795531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-58,65</w:t>
            </w:r>
          </w:p>
        </w:tc>
        <w:tc>
          <w:tcPr>
            <w:tcW w:w="1172" w:type="dxa"/>
            <w:noWrap/>
            <w:hideMark/>
          </w:tcPr>
          <w:p w14:paraId="26A23B8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7.300,00</w:t>
            </w:r>
          </w:p>
        </w:tc>
      </w:tr>
      <w:tr w:rsidR="005D69E6" w:rsidRPr="005D69E6" w14:paraId="0ACD068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46FF8C4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76A749C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0AC6113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17.653,00</w:t>
            </w:r>
          </w:p>
        </w:tc>
        <w:tc>
          <w:tcPr>
            <w:tcW w:w="1519" w:type="dxa"/>
            <w:noWrap/>
            <w:hideMark/>
          </w:tcPr>
          <w:p w14:paraId="6B8F2E3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-10.353,00</w:t>
            </w:r>
          </w:p>
        </w:tc>
        <w:tc>
          <w:tcPr>
            <w:tcW w:w="1023" w:type="dxa"/>
            <w:noWrap/>
            <w:hideMark/>
          </w:tcPr>
          <w:p w14:paraId="6EEBE50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-58,65</w:t>
            </w:r>
          </w:p>
        </w:tc>
        <w:tc>
          <w:tcPr>
            <w:tcW w:w="1172" w:type="dxa"/>
            <w:noWrap/>
            <w:hideMark/>
          </w:tcPr>
          <w:p w14:paraId="6ABDB4C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7.300,00</w:t>
            </w:r>
          </w:p>
        </w:tc>
      </w:tr>
      <w:tr w:rsidR="005D69E6" w:rsidRPr="005D69E6" w14:paraId="06875F6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680CA9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45E85F9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7EA7026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17.653,00</w:t>
            </w:r>
          </w:p>
        </w:tc>
        <w:tc>
          <w:tcPr>
            <w:tcW w:w="1519" w:type="dxa"/>
            <w:noWrap/>
            <w:hideMark/>
          </w:tcPr>
          <w:p w14:paraId="6813591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-10.353,00</w:t>
            </w:r>
          </w:p>
        </w:tc>
        <w:tc>
          <w:tcPr>
            <w:tcW w:w="1023" w:type="dxa"/>
            <w:noWrap/>
            <w:hideMark/>
          </w:tcPr>
          <w:p w14:paraId="494DD25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-58,65</w:t>
            </w:r>
          </w:p>
        </w:tc>
        <w:tc>
          <w:tcPr>
            <w:tcW w:w="1172" w:type="dxa"/>
            <w:noWrap/>
            <w:hideMark/>
          </w:tcPr>
          <w:p w14:paraId="498B77F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7.300,00</w:t>
            </w:r>
          </w:p>
        </w:tc>
      </w:tr>
      <w:tr w:rsidR="005D69E6" w:rsidRPr="005D69E6" w14:paraId="689DB1F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263F69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1FF7E89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iz državnog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proračuna,knjižna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i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neknjižna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građa,otkup,oprema</w:t>
            </w:r>
            <w:proofErr w:type="spellEnd"/>
          </w:p>
        </w:tc>
        <w:tc>
          <w:tcPr>
            <w:tcW w:w="1172" w:type="dxa"/>
            <w:noWrap/>
            <w:hideMark/>
          </w:tcPr>
          <w:p w14:paraId="04A25AE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17.653,00</w:t>
            </w:r>
          </w:p>
        </w:tc>
        <w:tc>
          <w:tcPr>
            <w:tcW w:w="1519" w:type="dxa"/>
            <w:noWrap/>
            <w:hideMark/>
          </w:tcPr>
          <w:p w14:paraId="6386CB7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-10.353,00</w:t>
            </w:r>
          </w:p>
        </w:tc>
        <w:tc>
          <w:tcPr>
            <w:tcW w:w="1023" w:type="dxa"/>
            <w:noWrap/>
            <w:hideMark/>
          </w:tcPr>
          <w:p w14:paraId="4537F21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-58,65</w:t>
            </w:r>
          </w:p>
        </w:tc>
        <w:tc>
          <w:tcPr>
            <w:tcW w:w="1172" w:type="dxa"/>
            <w:noWrap/>
            <w:hideMark/>
          </w:tcPr>
          <w:p w14:paraId="0E4E304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7.300,00</w:t>
            </w:r>
          </w:p>
        </w:tc>
      </w:tr>
      <w:tr w:rsidR="005D69E6" w:rsidRPr="005D69E6" w14:paraId="735DFC3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04C0F26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172" w:type="dxa"/>
            <w:noWrap/>
            <w:hideMark/>
          </w:tcPr>
          <w:p w14:paraId="791F15B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66.361,00</w:t>
            </w:r>
          </w:p>
        </w:tc>
        <w:tc>
          <w:tcPr>
            <w:tcW w:w="1519" w:type="dxa"/>
            <w:noWrap/>
            <w:hideMark/>
          </w:tcPr>
          <w:p w14:paraId="3890898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BF8287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A34B70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66.361,00</w:t>
            </w:r>
          </w:p>
        </w:tc>
      </w:tr>
      <w:tr w:rsidR="005D69E6" w:rsidRPr="005D69E6" w14:paraId="05B259A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7A22CD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239FF46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4A70C0D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66.361,00</w:t>
            </w:r>
          </w:p>
        </w:tc>
        <w:tc>
          <w:tcPr>
            <w:tcW w:w="1519" w:type="dxa"/>
            <w:noWrap/>
            <w:hideMark/>
          </w:tcPr>
          <w:p w14:paraId="62A3616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0DDAAE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2F32A8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66.361,00</w:t>
            </w:r>
          </w:p>
        </w:tc>
      </w:tr>
      <w:tr w:rsidR="005D69E6" w:rsidRPr="005D69E6" w14:paraId="417EEBD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62522E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79B887E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374190A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66.361,00</w:t>
            </w:r>
          </w:p>
        </w:tc>
        <w:tc>
          <w:tcPr>
            <w:tcW w:w="1519" w:type="dxa"/>
            <w:noWrap/>
            <w:hideMark/>
          </w:tcPr>
          <w:p w14:paraId="6957A00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1A1FC7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E5F1A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66.361,00</w:t>
            </w:r>
          </w:p>
        </w:tc>
      </w:tr>
      <w:tr w:rsidR="005D69E6" w:rsidRPr="005D69E6" w14:paraId="6BCEBB9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D2B0BE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37743A2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pomoći- Energetska obnova DD Kraljeva Velika FZOEU</w:t>
            </w:r>
          </w:p>
        </w:tc>
        <w:tc>
          <w:tcPr>
            <w:tcW w:w="1172" w:type="dxa"/>
            <w:noWrap/>
            <w:hideMark/>
          </w:tcPr>
          <w:p w14:paraId="00E74AC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66.361,00</w:t>
            </w:r>
          </w:p>
        </w:tc>
        <w:tc>
          <w:tcPr>
            <w:tcW w:w="1519" w:type="dxa"/>
            <w:noWrap/>
            <w:hideMark/>
          </w:tcPr>
          <w:p w14:paraId="442C63A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5F7A95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928C30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66.361,00</w:t>
            </w:r>
          </w:p>
        </w:tc>
      </w:tr>
      <w:tr w:rsidR="005D69E6" w:rsidRPr="005D69E6" w14:paraId="1DAF8BF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74FF2D6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72" w:type="dxa"/>
            <w:noWrap/>
            <w:hideMark/>
          </w:tcPr>
          <w:p w14:paraId="7C7CAB9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384.821,00</w:t>
            </w:r>
          </w:p>
        </w:tc>
        <w:tc>
          <w:tcPr>
            <w:tcW w:w="1519" w:type="dxa"/>
            <w:noWrap/>
            <w:hideMark/>
          </w:tcPr>
          <w:p w14:paraId="55CFB97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34.534,00</w:t>
            </w:r>
          </w:p>
        </w:tc>
        <w:tc>
          <w:tcPr>
            <w:tcW w:w="1023" w:type="dxa"/>
            <w:noWrap/>
            <w:hideMark/>
          </w:tcPr>
          <w:p w14:paraId="1D0ADC9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8,97</w:t>
            </w:r>
          </w:p>
        </w:tc>
        <w:tc>
          <w:tcPr>
            <w:tcW w:w="1172" w:type="dxa"/>
            <w:noWrap/>
            <w:hideMark/>
          </w:tcPr>
          <w:p w14:paraId="44BCE52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419.355,00</w:t>
            </w:r>
          </w:p>
        </w:tc>
      </w:tr>
      <w:tr w:rsidR="005D69E6" w:rsidRPr="005D69E6" w14:paraId="34E5594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2986BA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5C679E7E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0E382F1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8.627,00</w:t>
            </w:r>
          </w:p>
        </w:tc>
        <w:tc>
          <w:tcPr>
            <w:tcW w:w="1519" w:type="dxa"/>
            <w:noWrap/>
            <w:hideMark/>
          </w:tcPr>
          <w:p w14:paraId="1C73BE6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44.468,00</w:t>
            </w:r>
          </w:p>
        </w:tc>
        <w:tc>
          <w:tcPr>
            <w:tcW w:w="1023" w:type="dxa"/>
            <w:noWrap/>
            <w:hideMark/>
          </w:tcPr>
          <w:p w14:paraId="1F5D4E7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515,45</w:t>
            </w:r>
          </w:p>
        </w:tc>
        <w:tc>
          <w:tcPr>
            <w:tcW w:w="1172" w:type="dxa"/>
            <w:noWrap/>
            <w:hideMark/>
          </w:tcPr>
          <w:p w14:paraId="5997F02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53.095,00</w:t>
            </w:r>
          </w:p>
        </w:tc>
      </w:tr>
      <w:tr w:rsidR="005D69E6" w:rsidRPr="005D69E6" w14:paraId="6EF0B32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D9F6A8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47C5FC6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116FF87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8.627,00</w:t>
            </w:r>
          </w:p>
        </w:tc>
        <w:tc>
          <w:tcPr>
            <w:tcW w:w="1519" w:type="dxa"/>
            <w:noWrap/>
            <w:hideMark/>
          </w:tcPr>
          <w:p w14:paraId="0F9AF3C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44.468,00</w:t>
            </w:r>
          </w:p>
        </w:tc>
        <w:tc>
          <w:tcPr>
            <w:tcW w:w="1023" w:type="dxa"/>
            <w:noWrap/>
            <w:hideMark/>
          </w:tcPr>
          <w:p w14:paraId="4686BBE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515,45</w:t>
            </w:r>
          </w:p>
        </w:tc>
        <w:tc>
          <w:tcPr>
            <w:tcW w:w="1172" w:type="dxa"/>
            <w:noWrap/>
            <w:hideMark/>
          </w:tcPr>
          <w:p w14:paraId="39E3B05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53.095,00</w:t>
            </w:r>
          </w:p>
        </w:tc>
      </w:tr>
      <w:tr w:rsidR="005D69E6" w:rsidRPr="005D69E6" w14:paraId="28F3D4C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315A5D4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1087749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Savjet za nacionalne manjine-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Lipovljanski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susreti</w:t>
            </w:r>
          </w:p>
        </w:tc>
        <w:tc>
          <w:tcPr>
            <w:tcW w:w="1172" w:type="dxa"/>
            <w:noWrap/>
            <w:hideMark/>
          </w:tcPr>
          <w:p w14:paraId="379045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5.309,00</w:t>
            </w:r>
          </w:p>
        </w:tc>
        <w:tc>
          <w:tcPr>
            <w:tcW w:w="1519" w:type="dxa"/>
            <w:noWrap/>
            <w:hideMark/>
          </w:tcPr>
          <w:p w14:paraId="34BF9E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635191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E0FA32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5.309,00</w:t>
            </w:r>
          </w:p>
        </w:tc>
      </w:tr>
      <w:tr w:rsidR="005D69E6" w:rsidRPr="005D69E6" w14:paraId="3877A59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D37CC6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50A9AF5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 III.</w:t>
            </w:r>
          </w:p>
        </w:tc>
        <w:tc>
          <w:tcPr>
            <w:tcW w:w="1172" w:type="dxa"/>
            <w:noWrap/>
            <w:hideMark/>
          </w:tcPr>
          <w:p w14:paraId="18B946B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16DBDD9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14.764,00</w:t>
            </w:r>
          </w:p>
        </w:tc>
        <w:tc>
          <w:tcPr>
            <w:tcW w:w="1023" w:type="dxa"/>
            <w:noWrap/>
            <w:hideMark/>
          </w:tcPr>
          <w:p w14:paraId="0BCF9E6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6FD8F8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14.764,00</w:t>
            </w:r>
          </w:p>
        </w:tc>
      </w:tr>
      <w:tr w:rsidR="005D69E6" w:rsidRPr="005D69E6" w14:paraId="78E155E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117E47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6CA3E6C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Tekuće pomoći Ministarstvo kulture -Manifestacija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Lipovljanski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susreti</w:t>
            </w:r>
          </w:p>
        </w:tc>
        <w:tc>
          <w:tcPr>
            <w:tcW w:w="1172" w:type="dxa"/>
            <w:noWrap/>
            <w:hideMark/>
          </w:tcPr>
          <w:p w14:paraId="66D8E8F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3.318,00</w:t>
            </w:r>
          </w:p>
        </w:tc>
        <w:tc>
          <w:tcPr>
            <w:tcW w:w="1519" w:type="dxa"/>
            <w:noWrap/>
            <w:hideMark/>
          </w:tcPr>
          <w:p w14:paraId="2A6EE81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664,00</w:t>
            </w:r>
          </w:p>
        </w:tc>
        <w:tc>
          <w:tcPr>
            <w:tcW w:w="1023" w:type="dxa"/>
            <w:noWrap/>
            <w:hideMark/>
          </w:tcPr>
          <w:p w14:paraId="7BCA53F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20,01</w:t>
            </w:r>
          </w:p>
        </w:tc>
        <w:tc>
          <w:tcPr>
            <w:tcW w:w="1172" w:type="dxa"/>
            <w:noWrap/>
            <w:hideMark/>
          </w:tcPr>
          <w:p w14:paraId="1C04A2A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3.982,00</w:t>
            </w:r>
          </w:p>
        </w:tc>
      </w:tr>
      <w:tr w:rsidR="005D69E6" w:rsidRPr="005D69E6" w14:paraId="548D61F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7A992A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3F6CD82E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Središnji državni ured za demografiju i mlade -održavanje predškolske djelatnosti</w:t>
            </w:r>
          </w:p>
        </w:tc>
        <w:tc>
          <w:tcPr>
            <w:tcW w:w="1172" w:type="dxa"/>
            <w:noWrap/>
            <w:hideMark/>
          </w:tcPr>
          <w:p w14:paraId="4DAE34C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2F2A940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29.040,00</w:t>
            </w:r>
          </w:p>
        </w:tc>
        <w:tc>
          <w:tcPr>
            <w:tcW w:w="1023" w:type="dxa"/>
            <w:noWrap/>
            <w:hideMark/>
          </w:tcPr>
          <w:p w14:paraId="0F7C8D3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841EF7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29.040,00</w:t>
            </w:r>
          </w:p>
        </w:tc>
      </w:tr>
      <w:tr w:rsidR="005D69E6" w:rsidRPr="005D69E6" w14:paraId="18C7298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EF3BBC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2.4.0 Fiskalno izravnanje</w:t>
            </w:r>
          </w:p>
        </w:tc>
        <w:tc>
          <w:tcPr>
            <w:tcW w:w="1172" w:type="dxa"/>
            <w:noWrap/>
            <w:hideMark/>
          </w:tcPr>
          <w:p w14:paraId="7777E8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357.995,00</w:t>
            </w:r>
          </w:p>
        </w:tc>
        <w:tc>
          <w:tcPr>
            <w:tcW w:w="1519" w:type="dxa"/>
            <w:noWrap/>
            <w:hideMark/>
          </w:tcPr>
          <w:p w14:paraId="4E17F3D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3.868,00</w:t>
            </w:r>
          </w:p>
        </w:tc>
        <w:tc>
          <w:tcPr>
            <w:tcW w:w="1023" w:type="dxa"/>
            <w:noWrap/>
            <w:hideMark/>
          </w:tcPr>
          <w:p w14:paraId="07F17FF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1,08</w:t>
            </w:r>
          </w:p>
        </w:tc>
        <w:tc>
          <w:tcPr>
            <w:tcW w:w="1172" w:type="dxa"/>
            <w:noWrap/>
            <w:hideMark/>
          </w:tcPr>
          <w:p w14:paraId="56C6841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361.863,00</w:t>
            </w:r>
          </w:p>
        </w:tc>
      </w:tr>
      <w:tr w:rsidR="005D69E6" w:rsidRPr="005D69E6" w14:paraId="37B0520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B90BD1E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6AB3EDA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13B123F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357.995,00</w:t>
            </w:r>
          </w:p>
        </w:tc>
        <w:tc>
          <w:tcPr>
            <w:tcW w:w="1519" w:type="dxa"/>
            <w:noWrap/>
            <w:hideMark/>
          </w:tcPr>
          <w:p w14:paraId="0DBE989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3EFF5F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7BB4E1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357.995,00</w:t>
            </w:r>
          </w:p>
        </w:tc>
      </w:tr>
      <w:tr w:rsidR="005D69E6" w:rsidRPr="005D69E6" w14:paraId="56A0724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2489A5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36549D8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672BC27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357.995,00</w:t>
            </w:r>
          </w:p>
        </w:tc>
        <w:tc>
          <w:tcPr>
            <w:tcW w:w="1519" w:type="dxa"/>
            <w:noWrap/>
            <w:hideMark/>
          </w:tcPr>
          <w:p w14:paraId="14D06D8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B07B30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16B261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357.995,00</w:t>
            </w:r>
          </w:p>
        </w:tc>
      </w:tr>
      <w:tr w:rsidR="005D69E6" w:rsidRPr="005D69E6" w14:paraId="2496BAE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44D03A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7992132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proračuna-Fiskalno izravnanje -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komp.mjera</w:t>
            </w:r>
            <w:proofErr w:type="spellEnd"/>
          </w:p>
        </w:tc>
        <w:tc>
          <w:tcPr>
            <w:tcW w:w="1172" w:type="dxa"/>
            <w:noWrap/>
            <w:hideMark/>
          </w:tcPr>
          <w:p w14:paraId="73F5B82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357.995,00</w:t>
            </w:r>
          </w:p>
        </w:tc>
        <w:tc>
          <w:tcPr>
            <w:tcW w:w="1519" w:type="dxa"/>
            <w:noWrap/>
            <w:hideMark/>
          </w:tcPr>
          <w:p w14:paraId="34A77DA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88D1BE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787466C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357.995,00</w:t>
            </w:r>
          </w:p>
        </w:tc>
      </w:tr>
      <w:tr w:rsidR="005D69E6" w:rsidRPr="005D69E6" w14:paraId="03A5507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58DF49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71ECD3D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2587C58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4B1D7E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3.868,00</w:t>
            </w:r>
          </w:p>
        </w:tc>
        <w:tc>
          <w:tcPr>
            <w:tcW w:w="1023" w:type="dxa"/>
            <w:noWrap/>
            <w:hideMark/>
          </w:tcPr>
          <w:p w14:paraId="15B5CA6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7A21F44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3.868,00</w:t>
            </w:r>
          </w:p>
        </w:tc>
      </w:tr>
      <w:tr w:rsidR="005D69E6" w:rsidRPr="005D69E6" w14:paraId="2D66A93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80CA4B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181714B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488342A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EA07F5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3.868,00</w:t>
            </w:r>
          </w:p>
        </w:tc>
        <w:tc>
          <w:tcPr>
            <w:tcW w:w="1023" w:type="dxa"/>
            <w:noWrap/>
            <w:hideMark/>
          </w:tcPr>
          <w:p w14:paraId="1E413C4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47B2B21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3.868,00</w:t>
            </w:r>
          </w:p>
        </w:tc>
      </w:tr>
      <w:tr w:rsidR="005D69E6" w:rsidRPr="005D69E6" w14:paraId="5479157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67792A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4441F66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31975A5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16716B9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3.868,00</w:t>
            </w:r>
          </w:p>
        </w:tc>
        <w:tc>
          <w:tcPr>
            <w:tcW w:w="1023" w:type="dxa"/>
            <w:noWrap/>
            <w:hideMark/>
          </w:tcPr>
          <w:p w14:paraId="1838306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EA4D48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3.868,00</w:t>
            </w:r>
          </w:p>
        </w:tc>
      </w:tr>
      <w:tr w:rsidR="005D69E6" w:rsidRPr="005D69E6" w14:paraId="074F535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439E78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172" w:type="dxa"/>
            <w:noWrap/>
            <w:hideMark/>
          </w:tcPr>
          <w:p w14:paraId="7C72EED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3.435,00</w:t>
            </w:r>
          </w:p>
        </w:tc>
        <w:tc>
          <w:tcPr>
            <w:tcW w:w="1519" w:type="dxa"/>
            <w:noWrap/>
            <w:hideMark/>
          </w:tcPr>
          <w:p w14:paraId="6041AA0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-763,00</w:t>
            </w:r>
          </w:p>
        </w:tc>
        <w:tc>
          <w:tcPr>
            <w:tcW w:w="1023" w:type="dxa"/>
            <w:noWrap/>
            <w:hideMark/>
          </w:tcPr>
          <w:p w14:paraId="522505E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-22,21</w:t>
            </w:r>
          </w:p>
        </w:tc>
        <w:tc>
          <w:tcPr>
            <w:tcW w:w="1172" w:type="dxa"/>
            <w:noWrap/>
            <w:hideMark/>
          </w:tcPr>
          <w:p w14:paraId="715FE7D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2.672,00</w:t>
            </w:r>
          </w:p>
        </w:tc>
      </w:tr>
      <w:tr w:rsidR="005D69E6" w:rsidRPr="005D69E6" w14:paraId="304E4DF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93E12A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2D5E011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0A5C64D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3.435,00</w:t>
            </w:r>
          </w:p>
        </w:tc>
        <w:tc>
          <w:tcPr>
            <w:tcW w:w="1519" w:type="dxa"/>
            <w:noWrap/>
            <w:hideMark/>
          </w:tcPr>
          <w:p w14:paraId="15962AC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-1.509,00</w:t>
            </w:r>
          </w:p>
        </w:tc>
        <w:tc>
          <w:tcPr>
            <w:tcW w:w="1023" w:type="dxa"/>
            <w:noWrap/>
            <w:hideMark/>
          </w:tcPr>
          <w:p w14:paraId="3CF412D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-43,93</w:t>
            </w:r>
          </w:p>
        </w:tc>
        <w:tc>
          <w:tcPr>
            <w:tcW w:w="1172" w:type="dxa"/>
            <w:noWrap/>
            <w:hideMark/>
          </w:tcPr>
          <w:p w14:paraId="7A83E0A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1.926,00</w:t>
            </w:r>
          </w:p>
        </w:tc>
      </w:tr>
      <w:tr w:rsidR="005D69E6" w:rsidRPr="005D69E6" w14:paraId="4B5DEC62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712F5B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3D688122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6D2EDC8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3.435,00</w:t>
            </w:r>
          </w:p>
        </w:tc>
        <w:tc>
          <w:tcPr>
            <w:tcW w:w="1519" w:type="dxa"/>
            <w:noWrap/>
            <w:hideMark/>
          </w:tcPr>
          <w:p w14:paraId="39CF057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-1.509,00</w:t>
            </w:r>
          </w:p>
        </w:tc>
        <w:tc>
          <w:tcPr>
            <w:tcW w:w="1023" w:type="dxa"/>
            <w:noWrap/>
            <w:hideMark/>
          </w:tcPr>
          <w:p w14:paraId="561107E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-43,93</w:t>
            </w:r>
          </w:p>
        </w:tc>
        <w:tc>
          <w:tcPr>
            <w:tcW w:w="1172" w:type="dxa"/>
            <w:noWrap/>
            <w:hideMark/>
          </w:tcPr>
          <w:p w14:paraId="666853A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1.926,00</w:t>
            </w:r>
          </w:p>
        </w:tc>
      </w:tr>
      <w:tr w:rsidR="005D69E6" w:rsidRPr="005D69E6" w14:paraId="02711A2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D4246B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229FAF8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 Ministarstvo obrazovanja-transfer vrtić</w:t>
            </w:r>
          </w:p>
        </w:tc>
        <w:tc>
          <w:tcPr>
            <w:tcW w:w="1172" w:type="dxa"/>
            <w:noWrap/>
            <w:hideMark/>
          </w:tcPr>
          <w:p w14:paraId="631D87D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1.444,00</w:t>
            </w:r>
          </w:p>
        </w:tc>
        <w:tc>
          <w:tcPr>
            <w:tcW w:w="1519" w:type="dxa"/>
            <w:noWrap/>
            <w:hideMark/>
          </w:tcPr>
          <w:p w14:paraId="7EF0121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482,00</w:t>
            </w:r>
          </w:p>
        </w:tc>
        <w:tc>
          <w:tcPr>
            <w:tcW w:w="1023" w:type="dxa"/>
            <w:noWrap/>
            <w:hideMark/>
          </w:tcPr>
          <w:p w14:paraId="5AF42E1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33,38</w:t>
            </w:r>
          </w:p>
        </w:tc>
        <w:tc>
          <w:tcPr>
            <w:tcW w:w="1172" w:type="dxa"/>
            <w:noWrap/>
            <w:hideMark/>
          </w:tcPr>
          <w:p w14:paraId="6499FC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1.926,00</w:t>
            </w:r>
          </w:p>
        </w:tc>
      </w:tr>
      <w:tr w:rsidR="005D69E6" w:rsidRPr="005D69E6" w14:paraId="3BAFF54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804E72A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7F251B6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Ministarstvo kulture- kazališne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predstave,književni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susreti i radionice</w:t>
            </w:r>
          </w:p>
        </w:tc>
        <w:tc>
          <w:tcPr>
            <w:tcW w:w="1172" w:type="dxa"/>
            <w:noWrap/>
            <w:hideMark/>
          </w:tcPr>
          <w:p w14:paraId="4D99843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1.991,00</w:t>
            </w:r>
          </w:p>
        </w:tc>
        <w:tc>
          <w:tcPr>
            <w:tcW w:w="1519" w:type="dxa"/>
            <w:noWrap/>
            <w:hideMark/>
          </w:tcPr>
          <w:p w14:paraId="1572934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-1.991,00</w:t>
            </w:r>
          </w:p>
        </w:tc>
        <w:tc>
          <w:tcPr>
            <w:tcW w:w="1023" w:type="dxa"/>
            <w:noWrap/>
            <w:hideMark/>
          </w:tcPr>
          <w:p w14:paraId="67895F2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72" w:type="dxa"/>
            <w:noWrap/>
            <w:hideMark/>
          </w:tcPr>
          <w:p w14:paraId="1C13B91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5D69E6" w:rsidRPr="005D69E6" w14:paraId="66F9F4F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8627E4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5415" w:type="dxa"/>
            <w:noWrap/>
            <w:hideMark/>
          </w:tcPr>
          <w:p w14:paraId="2593A54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2C37E70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77A6389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746,00</w:t>
            </w:r>
          </w:p>
        </w:tc>
        <w:tc>
          <w:tcPr>
            <w:tcW w:w="1023" w:type="dxa"/>
            <w:noWrap/>
            <w:hideMark/>
          </w:tcPr>
          <w:p w14:paraId="3ED655F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FACE5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746,00</w:t>
            </w:r>
          </w:p>
        </w:tc>
      </w:tr>
      <w:tr w:rsidR="005D69E6" w:rsidRPr="005D69E6" w14:paraId="63F1DFF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E36B63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33F92EB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7981773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76C88D2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746,00</w:t>
            </w:r>
          </w:p>
        </w:tc>
        <w:tc>
          <w:tcPr>
            <w:tcW w:w="1023" w:type="dxa"/>
            <w:noWrap/>
            <w:hideMark/>
          </w:tcPr>
          <w:p w14:paraId="06DB959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10690E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746,00</w:t>
            </w:r>
          </w:p>
        </w:tc>
      </w:tr>
      <w:tr w:rsidR="005D69E6" w:rsidRPr="005D69E6" w14:paraId="51319C7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129A56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45BA38E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1424E3E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6472E4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746,00</w:t>
            </w:r>
          </w:p>
        </w:tc>
        <w:tc>
          <w:tcPr>
            <w:tcW w:w="1023" w:type="dxa"/>
            <w:noWrap/>
            <w:hideMark/>
          </w:tcPr>
          <w:p w14:paraId="53C6C66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BB59C1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746,00</w:t>
            </w:r>
          </w:p>
        </w:tc>
      </w:tr>
      <w:tr w:rsidR="005D69E6" w:rsidRPr="005D69E6" w14:paraId="056C784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774D062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2.4.2 Opći prihodi i primici</w:t>
            </w:r>
          </w:p>
        </w:tc>
        <w:tc>
          <w:tcPr>
            <w:tcW w:w="1172" w:type="dxa"/>
            <w:noWrap/>
            <w:hideMark/>
          </w:tcPr>
          <w:p w14:paraId="60F10BF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14.764,00</w:t>
            </w:r>
          </w:p>
        </w:tc>
        <w:tc>
          <w:tcPr>
            <w:tcW w:w="1519" w:type="dxa"/>
            <w:noWrap/>
            <w:hideMark/>
          </w:tcPr>
          <w:p w14:paraId="1A64AC7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-13.039,00</w:t>
            </w:r>
          </w:p>
        </w:tc>
        <w:tc>
          <w:tcPr>
            <w:tcW w:w="1023" w:type="dxa"/>
            <w:noWrap/>
            <w:hideMark/>
          </w:tcPr>
          <w:p w14:paraId="233931B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-88,32</w:t>
            </w:r>
          </w:p>
        </w:tc>
        <w:tc>
          <w:tcPr>
            <w:tcW w:w="1172" w:type="dxa"/>
            <w:noWrap/>
            <w:hideMark/>
          </w:tcPr>
          <w:p w14:paraId="6435F7B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1.725,00</w:t>
            </w:r>
          </w:p>
        </w:tc>
      </w:tr>
      <w:tr w:rsidR="005D69E6" w:rsidRPr="005D69E6" w14:paraId="4FD7F68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D4F050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4B7F963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78B34F5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14.764,00</w:t>
            </w:r>
          </w:p>
        </w:tc>
        <w:tc>
          <w:tcPr>
            <w:tcW w:w="1519" w:type="dxa"/>
            <w:noWrap/>
            <w:hideMark/>
          </w:tcPr>
          <w:p w14:paraId="11F7AAC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-13.039,00</w:t>
            </w:r>
          </w:p>
        </w:tc>
        <w:tc>
          <w:tcPr>
            <w:tcW w:w="1023" w:type="dxa"/>
            <w:noWrap/>
            <w:hideMark/>
          </w:tcPr>
          <w:p w14:paraId="655E623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-88,32</w:t>
            </w:r>
          </w:p>
        </w:tc>
        <w:tc>
          <w:tcPr>
            <w:tcW w:w="1172" w:type="dxa"/>
            <w:noWrap/>
            <w:hideMark/>
          </w:tcPr>
          <w:p w14:paraId="70E9AE7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1.725,00</w:t>
            </w:r>
          </w:p>
        </w:tc>
      </w:tr>
      <w:tr w:rsidR="005D69E6" w:rsidRPr="005D69E6" w14:paraId="52D5C75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B1A9D3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370F56C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6281B2F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14.764,00</w:t>
            </w:r>
          </w:p>
        </w:tc>
        <w:tc>
          <w:tcPr>
            <w:tcW w:w="1519" w:type="dxa"/>
            <w:noWrap/>
            <w:hideMark/>
          </w:tcPr>
          <w:p w14:paraId="24BA916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-13.039,00</w:t>
            </w:r>
          </w:p>
        </w:tc>
        <w:tc>
          <w:tcPr>
            <w:tcW w:w="1023" w:type="dxa"/>
            <w:noWrap/>
            <w:hideMark/>
          </w:tcPr>
          <w:p w14:paraId="246A068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-88,32</w:t>
            </w:r>
          </w:p>
        </w:tc>
        <w:tc>
          <w:tcPr>
            <w:tcW w:w="1172" w:type="dxa"/>
            <w:noWrap/>
            <w:hideMark/>
          </w:tcPr>
          <w:p w14:paraId="1289FDA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1.725,00</w:t>
            </w:r>
          </w:p>
        </w:tc>
      </w:tr>
      <w:tr w:rsidR="005D69E6" w:rsidRPr="005D69E6" w14:paraId="4CA931E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E4E1BB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458B2383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 II.</w:t>
            </w:r>
          </w:p>
        </w:tc>
        <w:tc>
          <w:tcPr>
            <w:tcW w:w="1172" w:type="dxa"/>
            <w:noWrap/>
            <w:hideMark/>
          </w:tcPr>
          <w:p w14:paraId="05DE2A3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14.764,00</w:t>
            </w:r>
          </w:p>
        </w:tc>
        <w:tc>
          <w:tcPr>
            <w:tcW w:w="1519" w:type="dxa"/>
            <w:noWrap/>
            <w:hideMark/>
          </w:tcPr>
          <w:p w14:paraId="370545D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-13.039,00</w:t>
            </w:r>
          </w:p>
        </w:tc>
        <w:tc>
          <w:tcPr>
            <w:tcW w:w="1023" w:type="dxa"/>
            <w:noWrap/>
            <w:hideMark/>
          </w:tcPr>
          <w:p w14:paraId="6055DB4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-88,32</w:t>
            </w:r>
          </w:p>
        </w:tc>
        <w:tc>
          <w:tcPr>
            <w:tcW w:w="1172" w:type="dxa"/>
            <w:noWrap/>
            <w:hideMark/>
          </w:tcPr>
          <w:p w14:paraId="58C9B17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1.725,00</w:t>
            </w:r>
          </w:p>
        </w:tc>
      </w:tr>
      <w:tr w:rsidR="005D69E6" w:rsidRPr="005D69E6" w14:paraId="69E7053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11ECAD2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172" w:type="dxa"/>
            <w:noWrap/>
            <w:hideMark/>
          </w:tcPr>
          <w:p w14:paraId="3FBAC3F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133,00</w:t>
            </w:r>
          </w:p>
        </w:tc>
        <w:tc>
          <w:tcPr>
            <w:tcW w:w="1519" w:type="dxa"/>
            <w:noWrap/>
            <w:hideMark/>
          </w:tcPr>
          <w:p w14:paraId="7AFDF4E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27,00</w:t>
            </w:r>
          </w:p>
        </w:tc>
        <w:tc>
          <w:tcPr>
            <w:tcW w:w="1023" w:type="dxa"/>
            <w:noWrap/>
            <w:hideMark/>
          </w:tcPr>
          <w:p w14:paraId="7BA88DD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20,30</w:t>
            </w:r>
          </w:p>
        </w:tc>
        <w:tc>
          <w:tcPr>
            <w:tcW w:w="1172" w:type="dxa"/>
            <w:noWrap/>
            <w:hideMark/>
          </w:tcPr>
          <w:p w14:paraId="0C56682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160,00</w:t>
            </w:r>
          </w:p>
        </w:tc>
      </w:tr>
      <w:tr w:rsidR="005D69E6" w:rsidRPr="005D69E6" w14:paraId="4443D8B2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EC0401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10685B4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0E83466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133,00</w:t>
            </w:r>
          </w:p>
        </w:tc>
        <w:tc>
          <w:tcPr>
            <w:tcW w:w="1519" w:type="dxa"/>
            <w:noWrap/>
            <w:hideMark/>
          </w:tcPr>
          <w:p w14:paraId="5D2FD3E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27,00</w:t>
            </w:r>
          </w:p>
        </w:tc>
        <w:tc>
          <w:tcPr>
            <w:tcW w:w="1023" w:type="dxa"/>
            <w:noWrap/>
            <w:hideMark/>
          </w:tcPr>
          <w:p w14:paraId="0EE1F90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20,30</w:t>
            </w:r>
          </w:p>
        </w:tc>
        <w:tc>
          <w:tcPr>
            <w:tcW w:w="1172" w:type="dxa"/>
            <w:noWrap/>
            <w:hideMark/>
          </w:tcPr>
          <w:p w14:paraId="0E1B316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160,00</w:t>
            </w:r>
          </w:p>
        </w:tc>
      </w:tr>
      <w:tr w:rsidR="005D69E6" w:rsidRPr="005D69E6" w14:paraId="16C2120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9DD040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2EF122F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73D7391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133,00</w:t>
            </w:r>
          </w:p>
        </w:tc>
        <w:tc>
          <w:tcPr>
            <w:tcW w:w="1519" w:type="dxa"/>
            <w:noWrap/>
            <w:hideMark/>
          </w:tcPr>
          <w:p w14:paraId="22B52B2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27,00</w:t>
            </w:r>
          </w:p>
        </w:tc>
        <w:tc>
          <w:tcPr>
            <w:tcW w:w="1023" w:type="dxa"/>
            <w:noWrap/>
            <w:hideMark/>
          </w:tcPr>
          <w:p w14:paraId="1B443E7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20,30</w:t>
            </w:r>
          </w:p>
        </w:tc>
        <w:tc>
          <w:tcPr>
            <w:tcW w:w="1172" w:type="dxa"/>
            <w:noWrap/>
            <w:hideMark/>
          </w:tcPr>
          <w:p w14:paraId="241D654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160,00</w:t>
            </w:r>
          </w:p>
        </w:tc>
      </w:tr>
      <w:tr w:rsidR="005D69E6" w:rsidRPr="005D69E6" w14:paraId="1BC784D3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E3B79B4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3AB8C75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pomoći-Izbori za nacionalne manjine</w:t>
            </w:r>
          </w:p>
        </w:tc>
        <w:tc>
          <w:tcPr>
            <w:tcW w:w="1172" w:type="dxa"/>
            <w:noWrap/>
            <w:hideMark/>
          </w:tcPr>
          <w:p w14:paraId="5DC3D2A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133,00</w:t>
            </w:r>
          </w:p>
        </w:tc>
        <w:tc>
          <w:tcPr>
            <w:tcW w:w="1519" w:type="dxa"/>
            <w:noWrap/>
            <w:hideMark/>
          </w:tcPr>
          <w:p w14:paraId="3C755B8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27,00</w:t>
            </w:r>
          </w:p>
        </w:tc>
        <w:tc>
          <w:tcPr>
            <w:tcW w:w="1023" w:type="dxa"/>
            <w:noWrap/>
            <w:hideMark/>
          </w:tcPr>
          <w:p w14:paraId="7D447A5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20,30</w:t>
            </w:r>
          </w:p>
        </w:tc>
        <w:tc>
          <w:tcPr>
            <w:tcW w:w="1172" w:type="dxa"/>
            <w:noWrap/>
            <w:hideMark/>
          </w:tcPr>
          <w:p w14:paraId="47156B7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160,00</w:t>
            </w:r>
          </w:p>
        </w:tc>
      </w:tr>
      <w:tr w:rsidR="005D69E6" w:rsidRPr="005D69E6" w14:paraId="0240653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503F640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172" w:type="dxa"/>
            <w:noWrap/>
            <w:hideMark/>
          </w:tcPr>
          <w:p w14:paraId="2AED1E1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14.198,00</w:t>
            </w:r>
          </w:p>
        </w:tc>
        <w:tc>
          <w:tcPr>
            <w:tcW w:w="1519" w:type="dxa"/>
            <w:noWrap/>
            <w:hideMark/>
          </w:tcPr>
          <w:p w14:paraId="65A7042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1.950,00</w:t>
            </w:r>
          </w:p>
        </w:tc>
        <w:tc>
          <w:tcPr>
            <w:tcW w:w="1023" w:type="dxa"/>
            <w:noWrap/>
            <w:hideMark/>
          </w:tcPr>
          <w:p w14:paraId="5357632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13,73</w:t>
            </w:r>
          </w:p>
        </w:tc>
        <w:tc>
          <w:tcPr>
            <w:tcW w:w="1172" w:type="dxa"/>
            <w:noWrap/>
            <w:hideMark/>
          </w:tcPr>
          <w:p w14:paraId="5A8382D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16.148,00</w:t>
            </w:r>
          </w:p>
        </w:tc>
      </w:tr>
      <w:tr w:rsidR="005D69E6" w:rsidRPr="005D69E6" w14:paraId="73511DD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B782F1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4CB3A16F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2244F78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14.198,00</w:t>
            </w:r>
          </w:p>
        </w:tc>
        <w:tc>
          <w:tcPr>
            <w:tcW w:w="1519" w:type="dxa"/>
            <w:noWrap/>
            <w:hideMark/>
          </w:tcPr>
          <w:p w14:paraId="4AD854C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-352,00</w:t>
            </w:r>
          </w:p>
        </w:tc>
        <w:tc>
          <w:tcPr>
            <w:tcW w:w="1023" w:type="dxa"/>
            <w:noWrap/>
            <w:hideMark/>
          </w:tcPr>
          <w:p w14:paraId="683917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-2,48</w:t>
            </w:r>
          </w:p>
        </w:tc>
        <w:tc>
          <w:tcPr>
            <w:tcW w:w="1172" w:type="dxa"/>
            <w:noWrap/>
            <w:hideMark/>
          </w:tcPr>
          <w:p w14:paraId="713E04F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13.846,00</w:t>
            </w:r>
          </w:p>
        </w:tc>
      </w:tr>
      <w:tr w:rsidR="005D69E6" w:rsidRPr="005D69E6" w14:paraId="0602DA8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9F3B90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660DD9E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3C6D01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14.198,00</w:t>
            </w:r>
          </w:p>
        </w:tc>
        <w:tc>
          <w:tcPr>
            <w:tcW w:w="1519" w:type="dxa"/>
            <w:noWrap/>
            <w:hideMark/>
          </w:tcPr>
          <w:p w14:paraId="3CD7E26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-352,00</w:t>
            </w:r>
          </w:p>
        </w:tc>
        <w:tc>
          <w:tcPr>
            <w:tcW w:w="1023" w:type="dxa"/>
            <w:noWrap/>
            <w:hideMark/>
          </w:tcPr>
          <w:p w14:paraId="4114834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-2,48</w:t>
            </w:r>
          </w:p>
        </w:tc>
        <w:tc>
          <w:tcPr>
            <w:tcW w:w="1172" w:type="dxa"/>
            <w:noWrap/>
            <w:hideMark/>
          </w:tcPr>
          <w:p w14:paraId="4AFDCF3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13.846,00</w:t>
            </w:r>
          </w:p>
        </w:tc>
      </w:tr>
      <w:tr w:rsidR="005D69E6" w:rsidRPr="005D69E6" w14:paraId="628572C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6854DD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33074BA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Tekuće pomoći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izvanpr.korisnika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HZZ- programi-Javni radovi</w:t>
            </w:r>
          </w:p>
        </w:tc>
        <w:tc>
          <w:tcPr>
            <w:tcW w:w="1172" w:type="dxa"/>
            <w:noWrap/>
            <w:hideMark/>
          </w:tcPr>
          <w:p w14:paraId="39EE21C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10.618,00</w:t>
            </w:r>
          </w:p>
        </w:tc>
        <w:tc>
          <w:tcPr>
            <w:tcW w:w="1519" w:type="dxa"/>
            <w:noWrap/>
            <w:hideMark/>
          </w:tcPr>
          <w:p w14:paraId="7F91CC0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-352,00</w:t>
            </w:r>
          </w:p>
        </w:tc>
        <w:tc>
          <w:tcPr>
            <w:tcW w:w="1023" w:type="dxa"/>
            <w:noWrap/>
            <w:hideMark/>
          </w:tcPr>
          <w:p w14:paraId="174CACA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-3,32</w:t>
            </w:r>
          </w:p>
        </w:tc>
        <w:tc>
          <w:tcPr>
            <w:tcW w:w="1172" w:type="dxa"/>
            <w:noWrap/>
            <w:hideMark/>
          </w:tcPr>
          <w:p w14:paraId="7388CF4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10.266,00</w:t>
            </w:r>
          </w:p>
        </w:tc>
      </w:tr>
      <w:tr w:rsidR="005D69E6" w:rsidRPr="005D69E6" w14:paraId="4E2554C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490D99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33F8508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Tekuće pomoći FZOEU-Projekt poticanja odvojenog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sakup.kom.otpada</w:t>
            </w:r>
            <w:proofErr w:type="spellEnd"/>
          </w:p>
        </w:tc>
        <w:tc>
          <w:tcPr>
            <w:tcW w:w="1172" w:type="dxa"/>
            <w:noWrap/>
            <w:hideMark/>
          </w:tcPr>
          <w:p w14:paraId="5835CFE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3.580,00</w:t>
            </w:r>
          </w:p>
        </w:tc>
        <w:tc>
          <w:tcPr>
            <w:tcW w:w="1519" w:type="dxa"/>
            <w:noWrap/>
            <w:hideMark/>
          </w:tcPr>
          <w:p w14:paraId="2376166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4474C5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E473E1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3.580,00</w:t>
            </w:r>
          </w:p>
        </w:tc>
      </w:tr>
      <w:tr w:rsidR="005D69E6" w:rsidRPr="005D69E6" w14:paraId="23AD822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931B25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5293132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6F52F32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5C46B7D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2.302,00</w:t>
            </w:r>
          </w:p>
        </w:tc>
        <w:tc>
          <w:tcPr>
            <w:tcW w:w="1023" w:type="dxa"/>
            <w:noWrap/>
            <w:hideMark/>
          </w:tcPr>
          <w:p w14:paraId="2006C3F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E998C7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2.302,00</w:t>
            </w:r>
          </w:p>
        </w:tc>
      </w:tr>
      <w:tr w:rsidR="005D69E6" w:rsidRPr="005D69E6" w14:paraId="46A7A3C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265CC8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26636AA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4EFE35F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9694DA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2.302,00</w:t>
            </w:r>
          </w:p>
        </w:tc>
        <w:tc>
          <w:tcPr>
            <w:tcW w:w="1023" w:type="dxa"/>
            <w:noWrap/>
            <w:hideMark/>
          </w:tcPr>
          <w:p w14:paraId="27D3C77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2991AD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2.302,00</w:t>
            </w:r>
          </w:p>
        </w:tc>
      </w:tr>
      <w:tr w:rsidR="005D69E6" w:rsidRPr="005D69E6" w14:paraId="020DFED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84355A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3A38B26B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</w:t>
            </w:r>
          </w:p>
        </w:tc>
        <w:tc>
          <w:tcPr>
            <w:tcW w:w="1172" w:type="dxa"/>
            <w:noWrap/>
            <w:hideMark/>
          </w:tcPr>
          <w:p w14:paraId="2C217DC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1BE3ED8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2.302,00</w:t>
            </w:r>
          </w:p>
        </w:tc>
        <w:tc>
          <w:tcPr>
            <w:tcW w:w="1023" w:type="dxa"/>
            <w:noWrap/>
            <w:hideMark/>
          </w:tcPr>
          <w:p w14:paraId="121C158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5A72D2C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2.302,00</w:t>
            </w:r>
          </w:p>
        </w:tc>
      </w:tr>
      <w:tr w:rsidR="005D69E6" w:rsidRPr="005D69E6" w14:paraId="73ED11B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6DF6DF1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2.7. TEKUĆE POMOĆI IZ DRŽAVNOG PRORAČUNA TEMELJEM PRIJENOSA EU</w:t>
            </w:r>
          </w:p>
        </w:tc>
        <w:tc>
          <w:tcPr>
            <w:tcW w:w="1172" w:type="dxa"/>
            <w:noWrap/>
            <w:hideMark/>
          </w:tcPr>
          <w:p w14:paraId="32DA474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83.663,00</w:t>
            </w:r>
          </w:p>
        </w:tc>
        <w:tc>
          <w:tcPr>
            <w:tcW w:w="1519" w:type="dxa"/>
            <w:noWrap/>
            <w:hideMark/>
          </w:tcPr>
          <w:p w14:paraId="7AED8DB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662894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D398D4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83.663,00</w:t>
            </w:r>
          </w:p>
        </w:tc>
      </w:tr>
      <w:tr w:rsidR="005D69E6" w:rsidRPr="005D69E6" w14:paraId="696CADD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8CD732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2CC822C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14EBAE5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83.663,00</w:t>
            </w:r>
          </w:p>
        </w:tc>
        <w:tc>
          <w:tcPr>
            <w:tcW w:w="1519" w:type="dxa"/>
            <w:noWrap/>
            <w:hideMark/>
          </w:tcPr>
          <w:p w14:paraId="308C55B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2C0141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DD0417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83.663,00</w:t>
            </w:r>
          </w:p>
        </w:tc>
      </w:tr>
      <w:tr w:rsidR="005D69E6" w:rsidRPr="005D69E6" w14:paraId="7934798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956577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50655C52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5B93A08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83.663,00</w:t>
            </w:r>
          </w:p>
        </w:tc>
        <w:tc>
          <w:tcPr>
            <w:tcW w:w="1519" w:type="dxa"/>
            <w:noWrap/>
            <w:hideMark/>
          </w:tcPr>
          <w:p w14:paraId="498387E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602AA9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F569F9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83.663,00</w:t>
            </w:r>
          </w:p>
        </w:tc>
      </w:tr>
      <w:tr w:rsidR="005D69E6" w:rsidRPr="005D69E6" w14:paraId="7CAD798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D2739E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14E581E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 III.</w:t>
            </w:r>
          </w:p>
        </w:tc>
        <w:tc>
          <w:tcPr>
            <w:tcW w:w="1172" w:type="dxa"/>
            <w:noWrap/>
            <w:hideMark/>
          </w:tcPr>
          <w:p w14:paraId="43B44D4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83.663,00</w:t>
            </w:r>
          </w:p>
        </w:tc>
        <w:tc>
          <w:tcPr>
            <w:tcW w:w="1519" w:type="dxa"/>
            <w:noWrap/>
            <w:hideMark/>
          </w:tcPr>
          <w:p w14:paraId="7706AED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66EFB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7AB7EA8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83.663,00</w:t>
            </w:r>
          </w:p>
        </w:tc>
      </w:tr>
      <w:tr w:rsidR="005D69E6" w:rsidRPr="005D69E6" w14:paraId="2F2026F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261D6374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72" w:type="dxa"/>
            <w:noWrap/>
            <w:hideMark/>
          </w:tcPr>
          <w:p w14:paraId="507D206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850.136,00</w:t>
            </w:r>
          </w:p>
        </w:tc>
        <w:tc>
          <w:tcPr>
            <w:tcW w:w="1519" w:type="dxa"/>
            <w:noWrap/>
            <w:hideMark/>
          </w:tcPr>
          <w:p w14:paraId="6B50B8E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4,00</w:t>
            </w:r>
          </w:p>
        </w:tc>
        <w:tc>
          <w:tcPr>
            <w:tcW w:w="1023" w:type="dxa"/>
            <w:noWrap/>
            <w:hideMark/>
          </w:tcPr>
          <w:p w14:paraId="12D34E1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F66A04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850.140,00</w:t>
            </w:r>
          </w:p>
        </w:tc>
      </w:tr>
      <w:tr w:rsidR="005D69E6" w:rsidRPr="005D69E6" w14:paraId="3CAED05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F84147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09121CA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16E2239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826.246,00</w:t>
            </w:r>
          </w:p>
        </w:tc>
        <w:tc>
          <w:tcPr>
            <w:tcW w:w="1519" w:type="dxa"/>
            <w:noWrap/>
            <w:hideMark/>
          </w:tcPr>
          <w:p w14:paraId="7C7C011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4,00</w:t>
            </w:r>
          </w:p>
        </w:tc>
        <w:tc>
          <w:tcPr>
            <w:tcW w:w="1023" w:type="dxa"/>
            <w:noWrap/>
            <w:hideMark/>
          </w:tcPr>
          <w:p w14:paraId="3C41BF4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15388A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826.250,00</w:t>
            </w:r>
          </w:p>
        </w:tc>
      </w:tr>
      <w:tr w:rsidR="005D69E6" w:rsidRPr="005D69E6" w14:paraId="459FE3A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97BEA6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41DD60B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64D435C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826.246,00</w:t>
            </w:r>
          </w:p>
        </w:tc>
        <w:tc>
          <w:tcPr>
            <w:tcW w:w="1519" w:type="dxa"/>
            <w:noWrap/>
            <w:hideMark/>
          </w:tcPr>
          <w:p w14:paraId="3C1F0ED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4,00</w:t>
            </w:r>
          </w:p>
        </w:tc>
        <w:tc>
          <w:tcPr>
            <w:tcW w:w="1023" w:type="dxa"/>
            <w:noWrap/>
            <w:hideMark/>
          </w:tcPr>
          <w:p w14:paraId="0E8862B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14094F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826.250,00</w:t>
            </w:r>
          </w:p>
        </w:tc>
      </w:tr>
      <w:tr w:rsidR="005D69E6" w:rsidRPr="005D69E6" w14:paraId="19E6429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1ED7DA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2EFA0613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EU- Projekt Izgradnja Dječjeg vrtića</w:t>
            </w:r>
          </w:p>
        </w:tc>
        <w:tc>
          <w:tcPr>
            <w:tcW w:w="1172" w:type="dxa"/>
            <w:noWrap/>
            <w:hideMark/>
          </w:tcPr>
          <w:p w14:paraId="48C7C64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764.480,00</w:t>
            </w:r>
          </w:p>
        </w:tc>
        <w:tc>
          <w:tcPr>
            <w:tcW w:w="1519" w:type="dxa"/>
            <w:noWrap/>
            <w:hideMark/>
          </w:tcPr>
          <w:p w14:paraId="330EF85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4,00</w:t>
            </w:r>
          </w:p>
        </w:tc>
        <w:tc>
          <w:tcPr>
            <w:tcW w:w="1023" w:type="dxa"/>
            <w:noWrap/>
            <w:hideMark/>
          </w:tcPr>
          <w:p w14:paraId="605A44A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20877B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764.484,00</w:t>
            </w:r>
          </w:p>
        </w:tc>
      </w:tr>
      <w:tr w:rsidR="005D69E6" w:rsidRPr="005D69E6" w14:paraId="1939642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1944AE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210B7B4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pomoći-Projekt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Tenina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staza</w:t>
            </w:r>
          </w:p>
        </w:tc>
        <w:tc>
          <w:tcPr>
            <w:tcW w:w="1172" w:type="dxa"/>
            <w:noWrap/>
            <w:hideMark/>
          </w:tcPr>
          <w:p w14:paraId="5085456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61.766,00</w:t>
            </w:r>
          </w:p>
        </w:tc>
        <w:tc>
          <w:tcPr>
            <w:tcW w:w="1519" w:type="dxa"/>
            <w:noWrap/>
            <w:hideMark/>
          </w:tcPr>
          <w:p w14:paraId="23C589B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C411BE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8D75DE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61.766,00</w:t>
            </w:r>
          </w:p>
        </w:tc>
      </w:tr>
      <w:tr w:rsidR="005D69E6" w:rsidRPr="005D69E6" w14:paraId="4549347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9C4A0E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172" w:type="dxa"/>
            <w:noWrap/>
            <w:hideMark/>
          </w:tcPr>
          <w:p w14:paraId="175CE11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23.890,00</w:t>
            </w:r>
          </w:p>
        </w:tc>
        <w:tc>
          <w:tcPr>
            <w:tcW w:w="1519" w:type="dxa"/>
            <w:noWrap/>
            <w:hideMark/>
          </w:tcPr>
          <w:p w14:paraId="6133BA7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8847CC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DB2F40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23.890,00</w:t>
            </w:r>
          </w:p>
        </w:tc>
      </w:tr>
      <w:tr w:rsidR="005D69E6" w:rsidRPr="005D69E6" w14:paraId="63971CE3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46EBDB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477081A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4229ABC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23.890,00</w:t>
            </w:r>
          </w:p>
        </w:tc>
        <w:tc>
          <w:tcPr>
            <w:tcW w:w="1519" w:type="dxa"/>
            <w:noWrap/>
            <w:hideMark/>
          </w:tcPr>
          <w:p w14:paraId="53B06E5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2854F5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F420A6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23.890,00</w:t>
            </w:r>
          </w:p>
        </w:tc>
      </w:tr>
      <w:tr w:rsidR="005D69E6" w:rsidRPr="005D69E6" w14:paraId="5726F4F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73C252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196935B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2" w:type="dxa"/>
            <w:noWrap/>
            <w:hideMark/>
          </w:tcPr>
          <w:p w14:paraId="743E4EF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23.890,00</w:t>
            </w:r>
          </w:p>
        </w:tc>
        <w:tc>
          <w:tcPr>
            <w:tcW w:w="1519" w:type="dxa"/>
            <w:noWrap/>
            <w:hideMark/>
          </w:tcPr>
          <w:p w14:paraId="156887B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62B48A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58E177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23.890,00</w:t>
            </w:r>
          </w:p>
        </w:tc>
      </w:tr>
      <w:tr w:rsidR="005D69E6" w:rsidRPr="005D69E6" w14:paraId="4E93B2F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C8F8AA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415" w:type="dxa"/>
            <w:noWrap/>
            <w:hideMark/>
          </w:tcPr>
          <w:p w14:paraId="79C819D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iz državnog proračuna temeljem prijenosa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EUsredstava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LAG Moslavina</w:t>
            </w:r>
          </w:p>
        </w:tc>
        <w:tc>
          <w:tcPr>
            <w:tcW w:w="1172" w:type="dxa"/>
            <w:noWrap/>
            <w:hideMark/>
          </w:tcPr>
          <w:p w14:paraId="0C9424C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23.890,00</w:t>
            </w:r>
          </w:p>
        </w:tc>
        <w:tc>
          <w:tcPr>
            <w:tcW w:w="1519" w:type="dxa"/>
            <w:noWrap/>
            <w:hideMark/>
          </w:tcPr>
          <w:p w14:paraId="2A53877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1818BC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1DCCC3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23.890,00</w:t>
            </w:r>
          </w:p>
        </w:tc>
      </w:tr>
      <w:tr w:rsidR="005D69E6" w:rsidRPr="005D69E6" w14:paraId="093BE7C3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1345D57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72" w:type="dxa"/>
            <w:noWrap/>
            <w:hideMark/>
          </w:tcPr>
          <w:p w14:paraId="791C373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898.016,00</w:t>
            </w:r>
          </w:p>
        </w:tc>
        <w:tc>
          <w:tcPr>
            <w:tcW w:w="1519" w:type="dxa"/>
            <w:noWrap/>
            <w:hideMark/>
          </w:tcPr>
          <w:p w14:paraId="4A7EF6C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25.314,00</w:t>
            </w:r>
          </w:p>
        </w:tc>
        <w:tc>
          <w:tcPr>
            <w:tcW w:w="1023" w:type="dxa"/>
            <w:noWrap/>
            <w:hideMark/>
          </w:tcPr>
          <w:p w14:paraId="03CEC46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2,82</w:t>
            </w:r>
          </w:p>
        </w:tc>
        <w:tc>
          <w:tcPr>
            <w:tcW w:w="1172" w:type="dxa"/>
            <w:noWrap/>
            <w:hideMark/>
          </w:tcPr>
          <w:p w14:paraId="2E518A8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923.330,00</w:t>
            </w:r>
          </w:p>
        </w:tc>
      </w:tr>
      <w:tr w:rsidR="005D69E6" w:rsidRPr="005D69E6" w14:paraId="651D613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5A36D65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3.0. PRIHODI OD IMOVINE</w:t>
            </w:r>
          </w:p>
        </w:tc>
        <w:tc>
          <w:tcPr>
            <w:tcW w:w="1172" w:type="dxa"/>
            <w:noWrap/>
            <w:hideMark/>
          </w:tcPr>
          <w:p w14:paraId="04C9B1C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66,00</w:t>
            </w:r>
          </w:p>
        </w:tc>
        <w:tc>
          <w:tcPr>
            <w:tcW w:w="1519" w:type="dxa"/>
            <w:noWrap/>
            <w:hideMark/>
          </w:tcPr>
          <w:p w14:paraId="48B607E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A59A58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C30BF0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66,00</w:t>
            </w:r>
          </w:p>
        </w:tc>
      </w:tr>
      <w:tr w:rsidR="005D69E6" w:rsidRPr="005D69E6" w14:paraId="560DDE6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3271D2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7E960E0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5DA5DAF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66,00</w:t>
            </w:r>
          </w:p>
        </w:tc>
        <w:tc>
          <w:tcPr>
            <w:tcW w:w="1519" w:type="dxa"/>
            <w:noWrap/>
            <w:hideMark/>
          </w:tcPr>
          <w:p w14:paraId="3ECF2D3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2D05B8B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F8C57B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66,00</w:t>
            </w:r>
          </w:p>
        </w:tc>
      </w:tr>
      <w:tr w:rsidR="005D69E6" w:rsidRPr="005D69E6" w14:paraId="1A7D2DB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D19BD8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0F87DE8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6A707A7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66,00</w:t>
            </w:r>
          </w:p>
        </w:tc>
        <w:tc>
          <w:tcPr>
            <w:tcW w:w="1519" w:type="dxa"/>
            <w:noWrap/>
            <w:hideMark/>
          </w:tcPr>
          <w:p w14:paraId="781630F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662685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84A03B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66,00</w:t>
            </w:r>
          </w:p>
        </w:tc>
      </w:tr>
      <w:tr w:rsidR="005D69E6" w:rsidRPr="005D69E6" w14:paraId="512334F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F50969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61ADB3AF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 od nefinancijske imovine</w:t>
            </w:r>
          </w:p>
        </w:tc>
        <w:tc>
          <w:tcPr>
            <w:tcW w:w="1172" w:type="dxa"/>
            <w:noWrap/>
            <w:hideMark/>
          </w:tcPr>
          <w:p w14:paraId="5FD32D7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66,00</w:t>
            </w:r>
          </w:p>
        </w:tc>
        <w:tc>
          <w:tcPr>
            <w:tcW w:w="1519" w:type="dxa"/>
            <w:noWrap/>
            <w:hideMark/>
          </w:tcPr>
          <w:p w14:paraId="4383455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E079C5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505232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66,00</w:t>
            </w:r>
          </w:p>
        </w:tc>
      </w:tr>
      <w:tr w:rsidR="005D69E6" w:rsidRPr="005D69E6" w14:paraId="662E0DD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EB3A35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3.2. PRIHOD OD ZAKUPA IMOVINE</w:t>
            </w:r>
          </w:p>
        </w:tc>
        <w:tc>
          <w:tcPr>
            <w:tcW w:w="1172" w:type="dxa"/>
            <w:noWrap/>
            <w:hideMark/>
          </w:tcPr>
          <w:p w14:paraId="5C8F63D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99,00</w:t>
            </w:r>
          </w:p>
        </w:tc>
        <w:tc>
          <w:tcPr>
            <w:tcW w:w="1519" w:type="dxa"/>
            <w:noWrap/>
            <w:hideMark/>
          </w:tcPr>
          <w:p w14:paraId="03F5A09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11DD1B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70040B2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99,00</w:t>
            </w:r>
          </w:p>
        </w:tc>
      </w:tr>
      <w:tr w:rsidR="005D69E6" w:rsidRPr="005D69E6" w14:paraId="68708642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FD71CE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4A7B7053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7C910DC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99,00</w:t>
            </w:r>
          </w:p>
        </w:tc>
        <w:tc>
          <w:tcPr>
            <w:tcW w:w="1519" w:type="dxa"/>
            <w:noWrap/>
            <w:hideMark/>
          </w:tcPr>
          <w:p w14:paraId="63CA34C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F588E9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36302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99,00</w:t>
            </w:r>
          </w:p>
        </w:tc>
      </w:tr>
      <w:tr w:rsidR="005D69E6" w:rsidRPr="005D69E6" w14:paraId="3474CDA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FDB8CD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64B7A99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74F0EAC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99,00</w:t>
            </w:r>
          </w:p>
        </w:tc>
        <w:tc>
          <w:tcPr>
            <w:tcW w:w="1519" w:type="dxa"/>
            <w:noWrap/>
            <w:hideMark/>
          </w:tcPr>
          <w:p w14:paraId="596AC81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08B6D2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FE6631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99,00</w:t>
            </w:r>
          </w:p>
        </w:tc>
      </w:tr>
      <w:tr w:rsidR="005D69E6" w:rsidRPr="005D69E6" w14:paraId="1DEFEF0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002B7D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03539F1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za korištenje nefinancijske imovine</w:t>
            </w:r>
          </w:p>
        </w:tc>
        <w:tc>
          <w:tcPr>
            <w:tcW w:w="1172" w:type="dxa"/>
            <w:noWrap/>
            <w:hideMark/>
          </w:tcPr>
          <w:p w14:paraId="3A0A924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99,00</w:t>
            </w:r>
          </w:p>
        </w:tc>
        <w:tc>
          <w:tcPr>
            <w:tcW w:w="1519" w:type="dxa"/>
            <w:noWrap/>
            <w:hideMark/>
          </w:tcPr>
          <w:p w14:paraId="429B084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098A88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B858FF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99,00</w:t>
            </w:r>
          </w:p>
        </w:tc>
      </w:tr>
      <w:tr w:rsidR="005D69E6" w:rsidRPr="005D69E6" w14:paraId="4D65F1B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18B207F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172" w:type="dxa"/>
            <w:noWrap/>
            <w:hideMark/>
          </w:tcPr>
          <w:p w14:paraId="00E90E9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1.064,00</w:t>
            </w:r>
          </w:p>
        </w:tc>
        <w:tc>
          <w:tcPr>
            <w:tcW w:w="1519" w:type="dxa"/>
            <w:noWrap/>
            <w:hideMark/>
          </w:tcPr>
          <w:p w14:paraId="07E25C2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2.627,00</w:t>
            </w:r>
          </w:p>
        </w:tc>
        <w:tc>
          <w:tcPr>
            <w:tcW w:w="1023" w:type="dxa"/>
            <w:noWrap/>
            <w:hideMark/>
          </w:tcPr>
          <w:p w14:paraId="11F50F3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246,90</w:t>
            </w:r>
          </w:p>
        </w:tc>
        <w:tc>
          <w:tcPr>
            <w:tcW w:w="1172" w:type="dxa"/>
            <w:noWrap/>
            <w:hideMark/>
          </w:tcPr>
          <w:p w14:paraId="0155A34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3.691,00</w:t>
            </w:r>
          </w:p>
        </w:tc>
      </w:tr>
      <w:tr w:rsidR="005D69E6" w:rsidRPr="005D69E6" w14:paraId="1EC675C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AF7A30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6937576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0B210C4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1.064,00</w:t>
            </w:r>
          </w:p>
        </w:tc>
        <w:tc>
          <w:tcPr>
            <w:tcW w:w="1519" w:type="dxa"/>
            <w:noWrap/>
            <w:hideMark/>
          </w:tcPr>
          <w:p w14:paraId="0DE0849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94B60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BBA8D2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1.064,00</w:t>
            </w:r>
          </w:p>
        </w:tc>
      </w:tr>
      <w:tr w:rsidR="005D69E6" w:rsidRPr="005D69E6" w14:paraId="4C19102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EA10DE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439E98F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365E9A2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1.064,00</w:t>
            </w:r>
          </w:p>
        </w:tc>
        <w:tc>
          <w:tcPr>
            <w:tcW w:w="1519" w:type="dxa"/>
            <w:noWrap/>
            <w:hideMark/>
          </w:tcPr>
          <w:p w14:paraId="664D08B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454049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640B98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1.064,00</w:t>
            </w:r>
          </w:p>
        </w:tc>
      </w:tr>
      <w:tr w:rsidR="005D69E6" w:rsidRPr="005D69E6" w14:paraId="3F11BCE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88DB24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6EFC851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ostale koncesije</w:t>
            </w:r>
          </w:p>
        </w:tc>
        <w:tc>
          <w:tcPr>
            <w:tcW w:w="1172" w:type="dxa"/>
            <w:noWrap/>
            <w:hideMark/>
          </w:tcPr>
          <w:p w14:paraId="688B7C2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1.064,00</w:t>
            </w:r>
          </w:p>
        </w:tc>
        <w:tc>
          <w:tcPr>
            <w:tcW w:w="1519" w:type="dxa"/>
            <w:noWrap/>
            <w:hideMark/>
          </w:tcPr>
          <w:p w14:paraId="4A27D80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597BD9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95222E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1.064,00</w:t>
            </w:r>
          </w:p>
        </w:tc>
      </w:tr>
      <w:tr w:rsidR="005D69E6" w:rsidRPr="005D69E6" w14:paraId="761B77B2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689B51A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0BF57A9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636CCC0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5FDBBB8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2.627,00</w:t>
            </w:r>
          </w:p>
        </w:tc>
        <w:tc>
          <w:tcPr>
            <w:tcW w:w="1023" w:type="dxa"/>
            <w:noWrap/>
            <w:hideMark/>
          </w:tcPr>
          <w:p w14:paraId="0BB4F5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83F79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2.627,00</w:t>
            </w:r>
          </w:p>
        </w:tc>
      </w:tr>
      <w:tr w:rsidR="005D69E6" w:rsidRPr="005D69E6" w14:paraId="68FAA62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6CBD3A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2482E45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4C7DB19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D12061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2.627,00</w:t>
            </w:r>
          </w:p>
        </w:tc>
        <w:tc>
          <w:tcPr>
            <w:tcW w:w="1023" w:type="dxa"/>
            <w:noWrap/>
            <w:hideMark/>
          </w:tcPr>
          <w:p w14:paraId="0780178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5812EC2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2.627,00</w:t>
            </w:r>
          </w:p>
        </w:tc>
      </w:tr>
      <w:tr w:rsidR="005D69E6" w:rsidRPr="005D69E6" w14:paraId="181C237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2C4138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672E368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72EF99A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CE6CB7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2.627,00</w:t>
            </w:r>
          </w:p>
        </w:tc>
        <w:tc>
          <w:tcPr>
            <w:tcW w:w="1023" w:type="dxa"/>
            <w:noWrap/>
            <w:hideMark/>
          </w:tcPr>
          <w:p w14:paraId="6D17D9B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4707FA5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2.627,00</w:t>
            </w:r>
          </w:p>
        </w:tc>
      </w:tr>
      <w:tr w:rsidR="005D69E6" w:rsidRPr="005D69E6" w14:paraId="712C431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0A886A3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72" w:type="dxa"/>
            <w:noWrap/>
            <w:hideMark/>
          </w:tcPr>
          <w:p w14:paraId="2E6064E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851.860,00</w:t>
            </w:r>
          </w:p>
        </w:tc>
        <w:tc>
          <w:tcPr>
            <w:tcW w:w="1519" w:type="dxa"/>
            <w:noWrap/>
            <w:hideMark/>
          </w:tcPr>
          <w:p w14:paraId="430AC07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14.079,00</w:t>
            </w:r>
          </w:p>
        </w:tc>
        <w:tc>
          <w:tcPr>
            <w:tcW w:w="1023" w:type="dxa"/>
            <w:noWrap/>
            <w:hideMark/>
          </w:tcPr>
          <w:p w14:paraId="0E87507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1,65</w:t>
            </w:r>
          </w:p>
        </w:tc>
        <w:tc>
          <w:tcPr>
            <w:tcW w:w="1172" w:type="dxa"/>
            <w:noWrap/>
            <w:hideMark/>
          </w:tcPr>
          <w:p w14:paraId="7826523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865.939,00</w:t>
            </w:r>
          </w:p>
        </w:tc>
      </w:tr>
      <w:tr w:rsidR="005D69E6" w:rsidRPr="005D69E6" w14:paraId="4718F09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A17D8F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0FEAB04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3979710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712.088,00</w:t>
            </w:r>
          </w:p>
        </w:tc>
        <w:tc>
          <w:tcPr>
            <w:tcW w:w="1519" w:type="dxa"/>
            <w:noWrap/>
            <w:hideMark/>
          </w:tcPr>
          <w:p w14:paraId="02F10BB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45AD82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C2308E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712.088,00</w:t>
            </w:r>
          </w:p>
        </w:tc>
      </w:tr>
      <w:tr w:rsidR="005D69E6" w:rsidRPr="005D69E6" w14:paraId="45FCC64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2D1A71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60032073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7300BD7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712.088,00</w:t>
            </w:r>
          </w:p>
        </w:tc>
        <w:tc>
          <w:tcPr>
            <w:tcW w:w="1519" w:type="dxa"/>
            <w:noWrap/>
            <w:hideMark/>
          </w:tcPr>
          <w:p w14:paraId="7E72127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93C3A8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69DFCE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712.088,00</w:t>
            </w:r>
          </w:p>
        </w:tc>
      </w:tr>
      <w:tr w:rsidR="005D69E6" w:rsidRPr="005D69E6" w14:paraId="7ABAE6B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D4F2B6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3141865B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nafte</w:t>
            </w:r>
          </w:p>
        </w:tc>
        <w:tc>
          <w:tcPr>
            <w:tcW w:w="1172" w:type="dxa"/>
            <w:noWrap/>
            <w:hideMark/>
          </w:tcPr>
          <w:p w14:paraId="39CC2CC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530.891,00</w:t>
            </w:r>
          </w:p>
        </w:tc>
        <w:tc>
          <w:tcPr>
            <w:tcW w:w="1519" w:type="dxa"/>
            <w:noWrap/>
            <w:hideMark/>
          </w:tcPr>
          <w:p w14:paraId="68DE67F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74860B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EB3972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530.891,00</w:t>
            </w:r>
          </w:p>
        </w:tc>
      </w:tr>
      <w:tr w:rsidR="005D69E6" w:rsidRPr="005D69E6" w14:paraId="171403C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F311C9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4A22DCA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plina</w:t>
            </w:r>
          </w:p>
        </w:tc>
        <w:tc>
          <w:tcPr>
            <w:tcW w:w="1172" w:type="dxa"/>
            <w:noWrap/>
            <w:hideMark/>
          </w:tcPr>
          <w:p w14:paraId="36776F4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181.197,00</w:t>
            </w:r>
          </w:p>
        </w:tc>
        <w:tc>
          <w:tcPr>
            <w:tcW w:w="1519" w:type="dxa"/>
            <w:noWrap/>
            <w:hideMark/>
          </w:tcPr>
          <w:p w14:paraId="1EF589C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4CB388F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E9A0DE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181.197,00</w:t>
            </w:r>
          </w:p>
        </w:tc>
      </w:tr>
      <w:tr w:rsidR="005D69E6" w:rsidRPr="005D69E6" w14:paraId="068798D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5E2A1BE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1263E0C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1CB3C5C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139.772,00</w:t>
            </w:r>
          </w:p>
        </w:tc>
        <w:tc>
          <w:tcPr>
            <w:tcW w:w="1519" w:type="dxa"/>
            <w:noWrap/>
            <w:hideMark/>
          </w:tcPr>
          <w:p w14:paraId="37B8458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14.079,00</w:t>
            </w:r>
          </w:p>
        </w:tc>
        <w:tc>
          <w:tcPr>
            <w:tcW w:w="1023" w:type="dxa"/>
            <w:noWrap/>
            <w:hideMark/>
          </w:tcPr>
          <w:p w14:paraId="33512AA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10,07</w:t>
            </w:r>
          </w:p>
        </w:tc>
        <w:tc>
          <w:tcPr>
            <w:tcW w:w="1172" w:type="dxa"/>
            <w:noWrap/>
            <w:hideMark/>
          </w:tcPr>
          <w:p w14:paraId="4BDD5EB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153.851,00</w:t>
            </w:r>
          </w:p>
        </w:tc>
      </w:tr>
      <w:tr w:rsidR="005D69E6" w:rsidRPr="005D69E6" w14:paraId="22D89A7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AFECAA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3BB0D65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0A1A81A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139.772,00</w:t>
            </w:r>
          </w:p>
        </w:tc>
        <w:tc>
          <w:tcPr>
            <w:tcW w:w="1519" w:type="dxa"/>
            <w:noWrap/>
            <w:hideMark/>
          </w:tcPr>
          <w:p w14:paraId="35EC74D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14.079,00</w:t>
            </w:r>
          </w:p>
        </w:tc>
        <w:tc>
          <w:tcPr>
            <w:tcW w:w="1023" w:type="dxa"/>
            <w:noWrap/>
            <w:hideMark/>
          </w:tcPr>
          <w:p w14:paraId="4B4AB35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10,07</w:t>
            </w:r>
          </w:p>
        </w:tc>
        <w:tc>
          <w:tcPr>
            <w:tcW w:w="1172" w:type="dxa"/>
            <w:noWrap/>
            <w:hideMark/>
          </w:tcPr>
          <w:p w14:paraId="0BCF180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153.851,00</w:t>
            </w:r>
          </w:p>
        </w:tc>
      </w:tr>
      <w:tr w:rsidR="005D69E6" w:rsidRPr="005D69E6" w14:paraId="79CFDED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AAA47E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21955B1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79D5141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139.772,00</w:t>
            </w:r>
          </w:p>
        </w:tc>
        <w:tc>
          <w:tcPr>
            <w:tcW w:w="1519" w:type="dxa"/>
            <w:noWrap/>
            <w:hideMark/>
          </w:tcPr>
          <w:p w14:paraId="7E719FA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14.079,00</w:t>
            </w:r>
          </w:p>
        </w:tc>
        <w:tc>
          <w:tcPr>
            <w:tcW w:w="1023" w:type="dxa"/>
            <w:noWrap/>
            <w:hideMark/>
          </w:tcPr>
          <w:p w14:paraId="6806EB7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10,07</w:t>
            </w:r>
          </w:p>
        </w:tc>
        <w:tc>
          <w:tcPr>
            <w:tcW w:w="1172" w:type="dxa"/>
            <w:noWrap/>
            <w:hideMark/>
          </w:tcPr>
          <w:p w14:paraId="6C8307D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153.851,00</w:t>
            </w:r>
          </w:p>
        </w:tc>
      </w:tr>
      <w:tr w:rsidR="005D69E6" w:rsidRPr="005D69E6" w14:paraId="25C6E4F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36A529D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1172" w:type="dxa"/>
            <w:noWrap/>
            <w:hideMark/>
          </w:tcPr>
          <w:p w14:paraId="7942CC1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7,00</w:t>
            </w:r>
          </w:p>
        </w:tc>
        <w:tc>
          <w:tcPr>
            <w:tcW w:w="1519" w:type="dxa"/>
            <w:noWrap/>
            <w:hideMark/>
          </w:tcPr>
          <w:p w14:paraId="129C3D9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EF2819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861AA1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7,00</w:t>
            </w:r>
          </w:p>
        </w:tc>
      </w:tr>
      <w:tr w:rsidR="005D69E6" w:rsidRPr="005D69E6" w14:paraId="37F841C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A4B6CF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1AA01C4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0B69430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7,00</w:t>
            </w:r>
          </w:p>
        </w:tc>
        <w:tc>
          <w:tcPr>
            <w:tcW w:w="1519" w:type="dxa"/>
            <w:noWrap/>
            <w:hideMark/>
          </w:tcPr>
          <w:p w14:paraId="603E4E9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15912C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131362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7,00</w:t>
            </w:r>
          </w:p>
        </w:tc>
      </w:tr>
      <w:tr w:rsidR="005D69E6" w:rsidRPr="005D69E6" w14:paraId="4483226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A012D1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2A2AA59E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412059F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7,00</w:t>
            </w:r>
          </w:p>
        </w:tc>
        <w:tc>
          <w:tcPr>
            <w:tcW w:w="1519" w:type="dxa"/>
            <w:noWrap/>
            <w:hideMark/>
          </w:tcPr>
          <w:p w14:paraId="1128421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07BE1F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B97AAE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7,00</w:t>
            </w:r>
          </w:p>
        </w:tc>
      </w:tr>
      <w:tr w:rsidR="005D69E6" w:rsidRPr="005D69E6" w14:paraId="2BF66E5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5CC7B4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40A217C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spomeničke rente</w:t>
            </w:r>
          </w:p>
        </w:tc>
        <w:tc>
          <w:tcPr>
            <w:tcW w:w="1172" w:type="dxa"/>
            <w:noWrap/>
            <w:hideMark/>
          </w:tcPr>
          <w:p w14:paraId="2577F88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7,00</w:t>
            </w:r>
          </w:p>
        </w:tc>
        <w:tc>
          <w:tcPr>
            <w:tcW w:w="1519" w:type="dxa"/>
            <w:noWrap/>
            <w:hideMark/>
          </w:tcPr>
          <w:p w14:paraId="0687145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723FC4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A925C9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7,00</w:t>
            </w:r>
          </w:p>
        </w:tc>
      </w:tr>
      <w:tr w:rsidR="005D69E6" w:rsidRPr="005D69E6" w14:paraId="7D398B5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27F49C0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172" w:type="dxa"/>
            <w:noWrap/>
            <w:hideMark/>
          </w:tcPr>
          <w:p w14:paraId="6E12CC3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43.799,00</w:t>
            </w:r>
          </w:p>
        </w:tc>
        <w:tc>
          <w:tcPr>
            <w:tcW w:w="1519" w:type="dxa"/>
            <w:noWrap/>
            <w:hideMark/>
          </w:tcPr>
          <w:p w14:paraId="6231A76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8.608,00</w:t>
            </w:r>
          </w:p>
        </w:tc>
        <w:tc>
          <w:tcPr>
            <w:tcW w:w="1023" w:type="dxa"/>
            <w:noWrap/>
            <w:hideMark/>
          </w:tcPr>
          <w:p w14:paraId="25F1299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19,65</w:t>
            </w:r>
          </w:p>
        </w:tc>
        <w:tc>
          <w:tcPr>
            <w:tcW w:w="1172" w:type="dxa"/>
            <w:noWrap/>
            <w:hideMark/>
          </w:tcPr>
          <w:p w14:paraId="2FD443C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52.407,00</w:t>
            </w:r>
          </w:p>
        </w:tc>
      </w:tr>
      <w:tr w:rsidR="005D69E6" w:rsidRPr="005D69E6" w14:paraId="362D5D4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3A3D5E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</w:t>
            </w:r>
          </w:p>
        </w:tc>
        <w:tc>
          <w:tcPr>
            <w:tcW w:w="5415" w:type="dxa"/>
            <w:noWrap/>
            <w:hideMark/>
          </w:tcPr>
          <w:p w14:paraId="5F5219CB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6BB46BE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43.799,00</w:t>
            </w:r>
          </w:p>
        </w:tc>
        <w:tc>
          <w:tcPr>
            <w:tcW w:w="1519" w:type="dxa"/>
            <w:noWrap/>
            <w:hideMark/>
          </w:tcPr>
          <w:p w14:paraId="039C004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2C3F77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2F96F3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43.799,00</w:t>
            </w:r>
          </w:p>
        </w:tc>
      </w:tr>
      <w:tr w:rsidR="005D69E6" w:rsidRPr="005D69E6" w14:paraId="3053D613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560A97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685212F2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2FADAA2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43.799,00</w:t>
            </w:r>
          </w:p>
        </w:tc>
        <w:tc>
          <w:tcPr>
            <w:tcW w:w="1519" w:type="dxa"/>
            <w:noWrap/>
            <w:hideMark/>
          </w:tcPr>
          <w:p w14:paraId="346564A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0D2FCE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93D50D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43.799,00</w:t>
            </w:r>
          </w:p>
        </w:tc>
      </w:tr>
      <w:tr w:rsidR="005D69E6" w:rsidRPr="005D69E6" w14:paraId="126F7F6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B485BB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41F23F0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zakupa poljoprivrednog zemljišta</w:t>
            </w:r>
          </w:p>
        </w:tc>
        <w:tc>
          <w:tcPr>
            <w:tcW w:w="1172" w:type="dxa"/>
            <w:noWrap/>
            <w:hideMark/>
          </w:tcPr>
          <w:p w14:paraId="05691CC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43.799,00</w:t>
            </w:r>
          </w:p>
        </w:tc>
        <w:tc>
          <w:tcPr>
            <w:tcW w:w="1519" w:type="dxa"/>
            <w:noWrap/>
            <w:hideMark/>
          </w:tcPr>
          <w:p w14:paraId="2C81D65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C08652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91C6C3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43.799,00</w:t>
            </w:r>
          </w:p>
        </w:tc>
      </w:tr>
      <w:tr w:rsidR="005D69E6" w:rsidRPr="005D69E6" w14:paraId="536CDEC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A773F9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2BCFBEBA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5BD4BFD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BD1300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8.608,00</w:t>
            </w:r>
          </w:p>
        </w:tc>
        <w:tc>
          <w:tcPr>
            <w:tcW w:w="1023" w:type="dxa"/>
            <w:noWrap/>
            <w:hideMark/>
          </w:tcPr>
          <w:p w14:paraId="732CD6A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1A33E1D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8.608,00</w:t>
            </w:r>
          </w:p>
        </w:tc>
      </w:tr>
      <w:tr w:rsidR="005D69E6" w:rsidRPr="005D69E6" w14:paraId="73CB7A4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2AB966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5BB55E3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57EBF5F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1247CEF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8.608,00</w:t>
            </w:r>
          </w:p>
        </w:tc>
        <w:tc>
          <w:tcPr>
            <w:tcW w:w="1023" w:type="dxa"/>
            <w:noWrap/>
            <w:hideMark/>
          </w:tcPr>
          <w:p w14:paraId="67DC739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F4C0E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8.608,00</w:t>
            </w:r>
          </w:p>
        </w:tc>
      </w:tr>
      <w:tr w:rsidR="005D69E6" w:rsidRPr="005D69E6" w14:paraId="07C01C5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01EC524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177DDDB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52AF243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240E674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8.608,00</w:t>
            </w:r>
          </w:p>
        </w:tc>
        <w:tc>
          <w:tcPr>
            <w:tcW w:w="1023" w:type="dxa"/>
            <w:noWrap/>
            <w:hideMark/>
          </w:tcPr>
          <w:p w14:paraId="579C887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2B2D667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8.608,00</w:t>
            </w:r>
          </w:p>
        </w:tc>
      </w:tr>
      <w:tr w:rsidR="005D69E6" w:rsidRPr="005D69E6" w14:paraId="50C013B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700C629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172" w:type="dxa"/>
            <w:noWrap/>
            <w:hideMark/>
          </w:tcPr>
          <w:p w14:paraId="26300A8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1.121,00</w:t>
            </w:r>
          </w:p>
        </w:tc>
        <w:tc>
          <w:tcPr>
            <w:tcW w:w="1519" w:type="dxa"/>
            <w:noWrap/>
            <w:hideMark/>
          </w:tcPr>
          <w:p w14:paraId="1C10FA0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25459E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9099C5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1.121,00</w:t>
            </w:r>
          </w:p>
        </w:tc>
      </w:tr>
      <w:tr w:rsidR="005D69E6" w:rsidRPr="005D69E6" w14:paraId="224007C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3C055D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34A9686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62170ED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1.121,00</w:t>
            </w:r>
          </w:p>
        </w:tc>
        <w:tc>
          <w:tcPr>
            <w:tcW w:w="1519" w:type="dxa"/>
            <w:noWrap/>
            <w:hideMark/>
          </w:tcPr>
          <w:p w14:paraId="29A1E6C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431F973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DF81B6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1.121,00</w:t>
            </w:r>
          </w:p>
        </w:tc>
      </w:tr>
      <w:tr w:rsidR="005D69E6" w:rsidRPr="005D69E6" w14:paraId="2235EDB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D770A1A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2ACB52C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5532584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1.121,00</w:t>
            </w:r>
          </w:p>
        </w:tc>
        <w:tc>
          <w:tcPr>
            <w:tcW w:w="1519" w:type="dxa"/>
            <w:noWrap/>
            <w:hideMark/>
          </w:tcPr>
          <w:p w14:paraId="0771956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2B7D62B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43FE4B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1.121,00</w:t>
            </w:r>
          </w:p>
        </w:tc>
      </w:tr>
      <w:tr w:rsidR="005D69E6" w:rsidRPr="005D69E6" w14:paraId="3010BAE3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9EE3A6A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1343A45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zadržavanje nezakonito izgrađenih građevina</w:t>
            </w:r>
          </w:p>
        </w:tc>
        <w:tc>
          <w:tcPr>
            <w:tcW w:w="1172" w:type="dxa"/>
            <w:noWrap/>
            <w:hideMark/>
          </w:tcPr>
          <w:p w14:paraId="2503668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1.121,00</w:t>
            </w:r>
          </w:p>
        </w:tc>
        <w:tc>
          <w:tcPr>
            <w:tcW w:w="1519" w:type="dxa"/>
            <w:noWrap/>
            <w:hideMark/>
          </w:tcPr>
          <w:p w14:paraId="0E82391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4D5099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BDD9E5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1.121,00</w:t>
            </w:r>
          </w:p>
        </w:tc>
      </w:tr>
      <w:tr w:rsidR="005D69E6" w:rsidRPr="005D69E6" w14:paraId="4A6F8122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0CDE685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72" w:type="dxa"/>
            <w:noWrap/>
            <w:hideMark/>
          </w:tcPr>
          <w:p w14:paraId="4B567FB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17.474,00</w:t>
            </w:r>
          </w:p>
        </w:tc>
        <w:tc>
          <w:tcPr>
            <w:tcW w:w="1519" w:type="dxa"/>
            <w:noWrap/>
            <w:hideMark/>
          </w:tcPr>
          <w:p w14:paraId="506E77B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8F327A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344334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17.474,00</w:t>
            </w:r>
          </w:p>
        </w:tc>
      </w:tr>
      <w:tr w:rsidR="005D69E6" w:rsidRPr="005D69E6" w14:paraId="2D6FCCF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32B9CF7E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72" w:type="dxa"/>
            <w:noWrap/>
            <w:hideMark/>
          </w:tcPr>
          <w:p w14:paraId="1D59DBF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17.474,00</w:t>
            </w:r>
          </w:p>
        </w:tc>
        <w:tc>
          <w:tcPr>
            <w:tcW w:w="1519" w:type="dxa"/>
            <w:noWrap/>
            <w:hideMark/>
          </w:tcPr>
          <w:p w14:paraId="1B580EE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C40D05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7D868A2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17.474,00</w:t>
            </w:r>
          </w:p>
        </w:tc>
      </w:tr>
      <w:tr w:rsidR="005D69E6" w:rsidRPr="005D69E6" w14:paraId="68639F8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51814C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77E2BEDB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50C0D53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17.474,00</w:t>
            </w:r>
          </w:p>
        </w:tc>
        <w:tc>
          <w:tcPr>
            <w:tcW w:w="1519" w:type="dxa"/>
            <w:noWrap/>
            <w:hideMark/>
          </w:tcPr>
          <w:p w14:paraId="10C069F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40AEBB9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A5E8D6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17.474,00</w:t>
            </w:r>
          </w:p>
        </w:tc>
      </w:tr>
      <w:tr w:rsidR="005D69E6" w:rsidRPr="005D69E6" w14:paraId="773D57C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0ECDD1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29EA47F2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1BD6D62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5.688,00</w:t>
            </w:r>
          </w:p>
        </w:tc>
        <w:tc>
          <w:tcPr>
            <w:tcW w:w="1519" w:type="dxa"/>
            <w:noWrap/>
            <w:hideMark/>
          </w:tcPr>
          <w:p w14:paraId="1BE325D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430348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785BDD1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5.688,00</w:t>
            </w:r>
          </w:p>
        </w:tc>
      </w:tr>
      <w:tr w:rsidR="005D69E6" w:rsidRPr="005D69E6" w14:paraId="082C00E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75C5AF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7D1A4CBB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prostora i opreme</w:t>
            </w:r>
          </w:p>
        </w:tc>
        <w:tc>
          <w:tcPr>
            <w:tcW w:w="1172" w:type="dxa"/>
            <w:noWrap/>
            <w:hideMark/>
          </w:tcPr>
          <w:p w14:paraId="74FE991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4.732,00</w:t>
            </w:r>
          </w:p>
        </w:tc>
        <w:tc>
          <w:tcPr>
            <w:tcW w:w="1519" w:type="dxa"/>
            <w:noWrap/>
            <w:hideMark/>
          </w:tcPr>
          <w:p w14:paraId="66431A2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750646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228896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4.732,00</w:t>
            </w:r>
          </w:p>
        </w:tc>
      </w:tr>
      <w:tr w:rsidR="005D69E6" w:rsidRPr="005D69E6" w14:paraId="0E53E46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B2C22A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073AD82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poslovnog prostora</w:t>
            </w:r>
          </w:p>
        </w:tc>
        <w:tc>
          <w:tcPr>
            <w:tcW w:w="1172" w:type="dxa"/>
            <w:noWrap/>
            <w:hideMark/>
          </w:tcPr>
          <w:p w14:paraId="77834EC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956,00</w:t>
            </w:r>
          </w:p>
        </w:tc>
        <w:tc>
          <w:tcPr>
            <w:tcW w:w="1519" w:type="dxa"/>
            <w:noWrap/>
            <w:hideMark/>
          </w:tcPr>
          <w:p w14:paraId="0372C0E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45F1A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F95511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956,00</w:t>
            </w:r>
          </w:p>
        </w:tc>
      </w:tr>
      <w:tr w:rsidR="005D69E6" w:rsidRPr="005D69E6" w14:paraId="11236EE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36DF41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5415" w:type="dxa"/>
            <w:noWrap/>
            <w:hideMark/>
          </w:tcPr>
          <w:p w14:paraId="6C3B25A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172" w:type="dxa"/>
            <w:noWrap/>
            <w:hideMark/>
          </w:tcPr>
          <w:p w14:paraId="342029B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11.786,00</w:t>
            </w:r>
          </w:p>
        </w:tc>
        <w:tc>
          <w:tcPr>
            <w:tcW w:w="1519" w:type="dxa"/>
            <w:noWrap/>
            <w:hideMark/>
          </w:tcPr>
          <w:p w14:paraId="50ED5E9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D51E20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958077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11.786,00</w:t>
            </w:r>
          </w:p>
        </w:tc>
      </w:tr>
      <w:tr w:rsidR="005D69E6" w:rsidRPr="005D69E6" w14:paraId="41EAB5A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7621B0A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5415" w:type="dxa"/>
            <w:noWrap/>
            <w:hideMark/>
          </w:tcPr>
          <w:p w14:paraId="29B40BE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Naplata naknade za uređenje voda 10% HV</w:t>
            </w:r>
          </w:p>
        </w:tc>
        <w:tc>
          <w:tcPr>
            <w:tcW w:w="1172" w:type="dxa"/>
            <w:noWrap/>
            <w:hideMark/>
          </w:tcPr>
          <w:p w14:paraId="7B3A4CE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8.627,00</w:t>
            </w:r>
          </w:p>
        </w:tc>
        <w:tc>
          <w:tcPr>
            <w:tcW w:w="1519" w:type="dxa"/>
            <w:noWrap/>
            <w:hideMark/>
          </w:tcPr>
          <w:p w14:paraId="06A5108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57830B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EF180E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8.627,00</w:t>
            </w:r>
          </w:p>
        </w:tc>
      </w:tr>
      <w:tr w:rsidR="005D69E6" w:rsidRPr="005D69E6" w14:paraId="16BE584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448514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5415" w:type="dxa"/>
            <w:noWrap/>
            <w:hideMark/>
          </w:tcPr>
          <w:p w14:paraId="45635A8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Refundacija materijalnih rashoda HV</w:t>
            </w:r>
          </w:p>
        </w:tc>
        <w:tc>
          <w:tcPr>
            <w:tcW w:w="1172" w:type="dxa"/>
            <w:noWrap/>
            <w:hideMark/>
          </w:tcPr>
          <w:p w14:paraId="0F93B97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3.159,00</w:t>
            </w:r>
          </w:p>
        </w:tc>
        <w:tc>
          <w:tcPr>
            <w:tcW w:w="1519" w:type="dxa"/>
            <w:noWrap/>
            <w:hideMark/>
          </w:tcPr>
          <w:p w14:paraId="313DEE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0001F7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FC514D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3.159,00</w:t>
            </w:r>
          </w:p>
        </w:tc>
      </w:tr>
      <w:tr w:rsidR="005D69E6" w:rsidRPr="005D69E6" w14:paraId="785B217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1F4E38A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72" w:type="dxa"/>
            <w:noWrap/>
            <w:hideMark/>
          </w:tcPr>
          <w:p w14:paraId="16E0E8E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440.163,00</w:t>
            </w:r>
          </w:p>
        </w:tc>
        <w:tc>
          <w:tcPr>
            <w:tcW w:w="1519" w:type="dxa"/>
            <w:noWrap/>
            <w:hideMark/>
          </w:tcPr>
          <w:p w14:paraId="4D53347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2.253,00</w:t>
            </w:r>
          </w:p>
        </w:tc>
        <w:tc>
          <w:tcPr>
            <w:tcW w:w="1023" w:type="dxa"/>
            <w:noWrap/>
            <w:hideMark/>
          </w:tcPr>
          <w:p w14:paraId="0C10979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0,51</w:t>
            </w:r>
          </w:p>
        </w:tc>
        <w:tc>
          <w:tcPr>
            <w:tcW w:w="1172" w:type="dxa"/>
            <w:noWrap/>
            <w:hideMark/>
          </w:tcPr>
          <w:p w14:paraId="7393637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442.416,00</w:t>
            </w:r>
          </w:p>
        </w:tc>
      </w:tr>
      <w:tr w:rsidR="005D69E6" w:rsidRPr="005D69E6" w14:paraId="549D68E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5B1EF73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1172" w:type="dxa"/>
            <w:noWrap/>
            <w:hideMark/>
          </w:tcPr>
          <w:p w14:paraId="4DFDF87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2.404,00</w:t>
            </w:r>
          </w:p>
        </w:tc>
        <w:tc>
          <w:tcPr>
            <w:tcW w:w="1519" w:type="dxa"/>
            <w:noWrap/>
            <w:hideMark/>
          </w:tcPr>
          <w:p w14:paraId="23324CD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200,00</w:t>
            </w:r>
          </w:p>
        </w:tc>
        <w:tc>
          <w:tcPr>
            <w:tcW w:w="1023" w:type="dxa"/>
            <w:noWrap/>
            <w:hideMark/>
          </w:tcPr>
          <w:p w14:paraId="5BB9C85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8,32</w:t>
            </w:r>
          </w:p>
        </w:tc>
        <w:tc>
          <w:tcPr>
            <w:tcW w:w="1172" w:type="dxa"/>
            <w:noWrap/>
            <w:hideMark/>
          </w:tcPr>
          <w:p w14:paraId="01487AD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2.604,00</w:t>
            </w:r>
          </w:p>
        </w:tc>
      </w:tr>
      <w:tr w:rsidR="005D69E6" w:rsidRPr="005D69E6" w14:paraId="36D99FD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5CDC40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31E7082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072FB8E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2.404,00</w:t>
            </w:r>
          </w:p>
        </w:tc>
        <w:tc>
          <w:tcPr>
            <w:tcW w:w="1519" w:type="dxa"/>
            <w:noWrap/>
            <w:hideMark/>
          </w:tcPr>
          <w:p w14:paraId="4CD614E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023" w:type="dxa"/>
            <w:noWrap/>
            <w:hideMark/>
          </w:tcPr>
          <w:p w14:paraId="4BEC62E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8,32</w:t>
            </w:r>
          </w:p>
        </w:tc>
        <w:tc>
          <w:tcPr>
            <w:tcW w:w="1172" w:type="dxa"/>
            <w:noWrap/>
            <w:hideMark/>
          </w:tcPr>
          <w:p w14:paraId="469AAC8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2.604,00</w:t>
            </w:r>
          </w:p>
        </w:tc>
      </w:tr>
      <w:tr w:rsidR="005D69E6" w:rsidRPr="005D69E6" w14:paraId="3304507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5D6E5E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303EE27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2" w:type="dxa"/>
            <w:noWrap/>
            <w:hideMark/>
          </w:tcPr>
          <w:p w14:paraId="7782489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2.404,00</w:t>
            </w:r>
          </w:p>
        </w:tc>
        <w:tc>
          <w:tcPr>
            <w:tcW w:w="1519" w:type="dxa"/>
            <w:noWrap/>
            <w:hideMark/>
          </w:tcPr>
          <w:p w14:paraId="5C26C70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023" w:type="dxa"/>
            <w:noWrap/>
            <w:hideMark/>
          </w:tcPr>
          <w:p w14:paraId="56AD539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8,32</w:t>
            </w:r>
          </w:p>
        </w:tc>
        <w:tc>
          <w:tcPr>
            <w:tcW w:w="1172" w:type="dxa"/>
            <w:noWrap/>
            <w:hideMark/>
          </w:tcPr>
          <w:p w14:paraId="526CCD1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2.604,00</w:t>
            </w:r>
          </w:p>
        </w:tc>
      </w:tr>
      <w:tr w:rsidR="005D69E6" w:rsidRPr="005D69E6" w14:paraId="4BC8625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78F6A5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63EED97A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utvrđene gradskom/općinskom odlukom/povrati u proračun</w:t>
            </w:r>
          </w:p>
        </w:tc>
        <w:tc>
          <w:tcPr>
            <w:tcW w:w="1172" w:type="dxa"/>
            <w:noWrap/>
            <w:hideMark/>
          </w:tcPr>
          <w:p w14:paraId="5D1A09A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2.294,00</w:t>
            </w:r>
          </w:p>
        </w:tc>
        <w:tc>
          <w:tcPr>
            <w:tcW w:w="1519" w:type="dxa"/>
            <w:noWrap/>
            <w:hideMark/>
          </w:tcPr>
          <w:p w14:paraId="4AF1B1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023" w:type="dxa"/>
            <w:noWrap/>
            <w:hideMark/>
          </w:tcPr>
          <w:p w14:paraId="35380C0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8,72</w:t>
            </w:r>
          </w:p>
        </w:tc>
        <w:tc>
          <w:tcPr>
            <w:tcW w:w="1172" w:type="dxa"/>
            <w:noWrap/>
            <w:hideMark/>
          </w:tcPr>
          <w:p w14:paraId="4233797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2.494,00</w:t>
            </w:r>
          </w:p>
        </w:tc>
      </w:tr>
      <w:tr w:rsidR="005D69E6" w:rsidRPr="005D69E6" w14:paraId="0C6A3CA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1706FDA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317FE16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 od prodaje državnih biljega</w:t>
            </w:r>
          </w:p>
        </w:tc>
        <w:tc>
          <w:tcPr>
            <w:tcW w:w="1172" w:type="dxa"/>
            <w:noWrap/>
            <w:hideMark/>
          </w:tcPr>
          <w:p w14:paraId="11F6F2C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110,00</w:t>
            </w:r>
          </w:p>
        </w:tc>
        <w:tc>
          <w:tcPr>
            <w:tcW w:w="1519" w:type="dxa"/>
            <w:noWrap/>
            <w:hideMark/>
          </w:tcPr>
          <w:p w14:paraId="49CC854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4621A51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3C8762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110,00</w:t>
            </w:r>
          </w:p>
        </w:tc>
      </w:tr>
      <w:tr w:rsidR="005D69E6" w:rsidRPr="005D69E6" w14:paraId="4AEF1C4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62A5446E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172" w:type="dxa"/>
            <w:noWrap/>
            <w:hideMark/>
          </w:tcPr>
          <w:p w14:paraId="793F1C8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11.458,00</w:t>
            </w:r>
          </w:p>
        </w:tc>
        <w:tc>
          <w:tcPr>
            <w:tcW w:w="1519" w:type="dxa"/>
            <w:noWrap/>
            <w:hideMark/>
          </w:tcPr>
          <w:p w14:paraId="05366ED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303,00</w:t>
            </w:r>
          </w:p>
        </w:tc>
        <w:tc>
          <w:tcPr>
            <w:tcW w:w="1023" w:type="dxa"/>
            <w:noWrap/>
            <w:hideMark/>
          </w:tcPr>
          <w:p w14:paraId="1446008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2,64</w:t>
            </w:r>
          </w:p>
        </w:tc>
        <w:tc>
          <w:tcPr>
            <w:tcW w:w="1172" w:type="dxa"/>
            <w:noWrap/>
            <w:hideMark/>
          </w:tcPr>
          <w:p w14:paraId="5C8DE74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11.761,00</w:t>
            </w:r>
          </w:p>
        </w:tc>
      </w:tr>
      <w:tr w:rsidR="005D69E6" w:rsidRPr="005D69E6" w14:paraId="719E8E4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21DEA6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60B633E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48F11CF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11.458,00</w:t>
            </w:r>
          </w:p>
        </w:tc>
        <w:tc>
          <w:tcPr>
            <w:tcW w:w="1519" w:type="dxa"/>
            <w:noWrap/>
            <w:hideMark/>
          </w:tcPr>
          <w:p w14:paraId="64F24FC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EEC84A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2A8D27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11.458,00</w:t>
            </w:r>
          </w:p>
        </w:tc>
      </w:tr>
      <w:tr w:rsidR="005D69E6" w:rsidRPr="005D69E6" w14:paraId="229CB4B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AC5D17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4202F7E3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2" w:type="dxa"/>
            <w:noWrap/>
            <w:hideMark/>
          </w:tcPr>
          <w:p w14:paraId="06EC97F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11.458,00</w:t>
            </w:r>
          </w:p>
        </w:tc>
        <w:tc>
          <w:tcPr>
            <w:tcW w:w="1519" w:type="dxa"/>
            <w:noWrap/>
            <w:hideMark/>
          </w:tcPr>
          <w:p w14:paraId="3D8E595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9060F1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87D867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11.458,00</w:t>
            </w:r>
          </w:p>
        </w:tc>
      </w:tr>
      <w:tr w:rsidR="005D69E6" w:rsidRPr="005D69E6" w14:paraId="70C4652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0CE75E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3B8DDE1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uporabu javnih općinskih površina</w:t>
            </w:r>
          </w:p>
        </w:tc>
        <w:tc>
          <w:tcPr>
            <w:tcW w:w="1172" w:type="dxa"/>
            <w:noWrap/>
            <w:hideMark/>
          </w:tcPr>
          <w:p w14:paraId="4C8DAA4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5.309,00</w:t>
            </w:r>
          </w:p>
        </w:tc>
        <w:tc>
          <w:tcPr>
            <w:tcW w:w="1519" w:type="dxa"/>
            <w:noWrap/>
            <w:hideMark/>
          </w:tcPr>
          <w:p w14:paraId="71C9B5F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257891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33343F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5.309,00</w:t>
            </w:r>
          </w:p>
        </w:tc>
      </w:tr>
      <w:tr w:rsidR="005D69E6" w:rsidRPr="005D69E6" w14:paraId="2E7BA2B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969690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1BEE0B2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utvrđene županijskom/gradskom/općinskom odlukom</w:t>
            </w:r>
          </w:p>
        </w:tc>
        <w:tc>
          <w:tcPr>
            <w:tcW w:w="1172" w:type="dxa"/>
            <w:noWrap/>
            <w:hideMark/>
          </w:tcPr>
          <w:p w14:paraId="162DBA9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6.149,00</w:t>
            </w:r>
          </w:p>
        </w:tc>
        <w:tc>
          <w:tcPr>
            <w:tcW w:w="1519" w:type="dxa"/>
            <w:noWrap/>
            <w:hideMark/>
          </w:tcPr>
          <w:p w14:paraId="735B34C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0D038F0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C93D5B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6.149,00</w:t>
            </w:r>
          </w:p>
        </w:tc>
      </w:tr>
      <w:tr w:rsidR="005D69E6" w:rsidRPr="005D69E6" w14:paraId="0511722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81DB49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06A5356F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0AFFA87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CEF69A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303,00</w:t>
            </w:r>
          </w:p>
        </w:tc>
        <w:tc>
          <w:tcPr>
            <w:tcW w:w="1023" w:type="dxa"/>
            <w:noWrap/>
            <w:hideMark/>
          </w:tcPr>
          <w:p w14:paraId="57B3EB0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2C4C457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303,00</w:t>
            </w:r>
          </w:p>
        </w:tc>
      </w:tr>
      <w:tr w:rsidR="005D69E6" w:rsidRPr="005D69E6" w14:paraId="39FBFCD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954CAB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14F176B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0E64391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35EE6BA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303,00</w:t>
            </w:r>
          </w:p>
        </w:tc>
        <w:tc>
          <w:tcPr>
            <w:tcW w:w="1023" w:type="dxa"/>
            <w:noWrap/>
            <w:hideMark/>
          </w:tcPr>
          <w:p w14:paraId="16A42EF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3AAC95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303,00</w:t>
            </w:r>
          </w:p>
        </w:tc>
      </w:tr>
      <w:tr w:rsidR="005D69E6" w:rsidRPr="005D69E6" w14:paraId="2923461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320320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552B1F0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725291D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4B171F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303,00</w:t>
            </w:r>
          </w:p>
        </w:tc>
        <w:tc>
          <w:tcPr>
            <w:tcW w:w="1023" w:type="dxa"/>
            <w:noWrap/>
            <w:hideMark/>
          </w:tcPr>
          <w:p w14:paraId="066F006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6B6F552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303,00</w:t>
            </w:r>
          </w:p>
        </w:tc>
      </w:tr>
      <w:tr w:rsidR="005D69E6" w:rsidRPr="005D69E6" w14:paraId="1BCF378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944906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172" w:type="dxa"/>
            <w:noWrap/>
            <w:hideMark/>
          </w:tcPr>
          <w:p w14:paraId="6663E9F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18.581,00</w:t>
            </w:r>
          </w:p>
        </w:tc>
        <w:tc>
          <w:tcPr>
            <w:tcW w:w="1519" w:type="dxa"/>
            <w:noWrap/>
            <w:hideMark/>
          </w:tcPr>
          <w:p w14:paraId="2214D92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-8.581,00</w:t>
            </w:r>
          </w:p>
        </w:tc>
        <w:tc>
          <w:tcPr>
            <w:tcW w:w="1023" w:type="dxa"/>
            <w:noWrap/>
            <w:hideMark/>
          </w:tcPr>
          <w:p w14:paraId="14DB1D7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-46,18</w:t>
            </w:r>
          </w:p>
        </w:tc>
        <w:tc>
          <w:tcPr>
            <w:tcW w:w="1172" w:type="dxa"/>
            <w:noWrap/>
            <w:hideMark/>
          </w:tcPr>
          <w:p w14:paraId="3504FF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5D69E6" w:rsidRPr="005D69E6" w14:paraId="668FB58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79100F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10DDF66B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2E432A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18.581,00</w:t>
            </w:r>
          </w:p>
        </w:tc>
        <w:tc>
          <w:tcPr>
            <w:tcW w:w="1519" w:type="dxa"/>
            <w:noWrap/>
            <w:hideMark/>
          </w:tcPr>
          <w:p w14:paraId="61CEFD8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-8.581,00</w:t>
            </w:r>
          </w:p>
        </w:tc>
        <w:tc>
          <w:tcPr>
            <w:tcW w:w="1023" w:type="dxa"/>
            <w:noWrap/>
            <w:hideMark/>
          </w:tcPr>
          <w:p w14:paraId="5CE1F1B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-46,18</w:t>
            </w:r>
          </w:p>
        </w:tc>
        <w:tc>
          <w:tcPr>
            <w:tcW w:w="1172" w:type="dxa"/>
            <w:noWrap/>
            <w:hideMark/>
          </w:tcPr>
          <w:p w14:paraId="630233F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5D69E6" w:rsidRPr="005D69E6" w14:paraId="0EC78F0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23434D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17DB0CE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2" w:type="dxa"/>
            <w:noWrap/>
            <w:hideMark/>
          </w:tcPr>
          <w:p w14:paraId="498B68C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18.581,00</w:t>
            </w:r>
          </w:p>
        </w:tc>
        <w:tc>
          <w:tcPr>
            <w:tcW w:w="1519" w:type="dxa"/>
            <w:noWrap/>
            <w:hideMark/>
          </w:tcPr>
          <w:p w14:paraId="043FE9E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-8.581,00</w:t>
            </w:r>
          </w:p>
        </w:tc>
        <w:tc>
          <w:tcPr>
            <w:tcW w:w="1023" w:type="dxa"/>
            <w:noWrap/>
            <w:hideMark/>
          </w:tcPr>
          <w:p w14:paraId="22FDC2B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-46,18</w:t>
            </w:r>
          </w:p>
        </w:tc>
        <w:tc>
          <w:tcPr>
            <w:tcW w:w="1172" w:type="dxa"/>
            <w:noWrap/>
            <w:hideMark/>
          </w:tcPr>
          <w:p w14:paraId="7C2411B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5D69E6" w:rsidRPr="005D69E6" w14:paraId="4F64C07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8C64C8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0A72496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Komunalni doprinosi</w:t>
            </w:r>
          </w:p>
        </w:tc>
        <w:tc>
          <w:tcPr>
            <w:tcW w:w="1172" w:type="dxa"/>
            <w:noWrap/>
            <w:hideMark/>
          </w:tcPr>
          <w:p w14:paraId="5D76F25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18.581,00</w:t>
            </w:r>
          </w:p>
        </w:tc>
        <w:tc>
          <w:tcPr>
            <w:tcW w:w="1519" w:type="dxa"/>
            <w:noWrap/>
            <w:hideMark/>
          </w:tcPr>
          <w:p w14:paraId="373D0D5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-8.581,00</w:t>
            </w:r>
          </w:p>
        </w:tc>
        <w:tc>
          <w:tcPr>
            <w:tcW w:w="1023" w:type="dxa"/>
            <w:noWrap/>
            <w:hideMark/>
          </w:tcPr>
          <w:p w14:paraId="3C3497F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-46,18</w:t>
            </w:r>
          </w:p>
        </w:tc>
        <w:tc>
          <w:tcPr>
            <w:tcW w:w="1172" w:type="dxa"/>
            <w:noWrap/>
            <w:hideMark/>
          </w:tcPr>
          <w:p w14:paraId="48B7D4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5D69E6" w:rsidRPr="005D69E6" w14:paraId="6C041ED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6737590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72" w:type="dxa"/>
            <w:noWrap/>
            <w:hideMark/>
          </w:tcPr>
          <w:p w14:paraId="515E972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92.641,00</w:t>
            </w:r>
          </w:p>
        </w:tc>
        <w:tc>
          <w:tcPr>
            <w:tcW w:w="1519" w:type="dxa"/>
            <w:noWrap/>
            <w:hideMark/>
          </w:tcPr>
          <w:p w14:paraId="34D90BC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1.767,00</w:t>
            </w:r>
          </w:p>
        </w:tc>
        <w:tc>
          <w:tcPr>
            <w:tcW w:w="1023" w:type="dxa"/>
            <w:noWrap/>
            <w:hideMark/>
          </w:tcPr>
          <w:p w14:paraId="05A4D67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1,91</w:t>
            </w:r>
          </w:p>
        </w:tc>
        <w:tc>
          <w:tcPr>
            <w:tcW w:w="1172" w:type="dxa"/>
            <w:noWrap/>
            <w:hideMark/>
          </w:tcPr>
          <w:p w14:paraId="1FC5380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94.408,00</w:t>
            </w:r>
          </w:p>
        </w:tc>
      </w:tr>
      <w:tr w:rsidR="005D69E6" w:rsidRPr="005D69E6" w14:paraId="2455A43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52103C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0E9C226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16E062D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92.641,00</w:t>
            </w:r>
          </w:p>
        </w:tc>
        <w:tc>
          <w:tcPr>
            <w:tcW w:w="1519" w:type="dxa"/>
            <w:noWrap/>
            <w:hideMark/>
          </w:tcPr>
          <w:p w14:paraId="393BDBD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486EBBB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B248D8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92.641,00</w:t>
            </w:r>
          </w:p>
        </w:tc>
      </w:tr>
      <w:tr w:rsidR="005D69E6" w:rsidRPr="005D69E6" w14:paraId="476C051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48ACD9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5BFD14DB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2" w:type="dxa"/>
            <w:noWrap/>
            <w:hideMark/>
          </w:tcPr>
          <w:p w14:paraId="171605F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92.641,00</w:t>
            </w:r>
          </w:p>
        </w:tc>
        <w:tc>
          <w:tcPr>
            <w:tcW w:w="1519" w:type="dxa"/>
            <w:noWrap/>
            <w:hideMark/>
          </w:tcPr>
          <w:p w14:paraId="42EF26C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BB0530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66EE5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92.641,00</w:t>
            </w:r>
          </w:p>
        </w:tc>
      </w:tr>
      <w:tr w:rsidR="005D69E6" w:rsidRPr="005D69E6" w14:paraId="2BF42897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60D092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0D24A19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Komunalne naknade</w:t>
            </w:r>
          </w:p>
        </w:tc>
        <w:tc>
          <w:tcPr>
            <w:tcW w:w="1172" w:type="dxa"/>
            <w:noWrap/>
            <w:hideMark/>
          </w:tcPr>
          <w:p w14:paraId="5157ECD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92.641,00</w:t>
            </w:r>
          </w:p>
        </w:tc>
        <w:tc>
          <w:tcPr>
            <w:tcW w:w="1519" w:type="dxa"/>
            <w:noWrap/>
            <w:hideMark/>
          </w:tcPr>
          <w:p w14:paraId="35256C1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7B0777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7E4B4A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92.641,00</w:t>
            </w:r>
          </w:p>
        </w:tc>
      </w:tr>
      <w:tr w:rsidR="005D69E6" w:rsidRPr="005D69E6" w14:paraId="206D140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0C5F73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55AA6C1F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0602CB5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34406A0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1.767,00</w:t>
            </w:r>
          </w:p>
        </w:tc>
        <w:tc>
          <w:tcPr>
            <w:tcW w:w="1023" w:type="dxa"/>
            <w:noWrap/>
            <w:hideMark/>
          </w:tcPr>
          <w:p w14:paraId="2631689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50852F1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1.767,00</w:t>
            </w:r>
          </w:p>
        </w:tc>
      </w:tr>
      <w:tr w:rsidR="005D69E6" w:rsidRPr="005D69E6" w14:paraId="11F559F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3A4FAC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3B354F4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073020D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5C6929E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1.767,00</w:t>
            </w:r>
          </w:p>
        </w:tc>
        <w:tc>
          <w:tcPr>
            <w:tcW w:w="1023" w:type="dxa"/>
            <w:noWrap/>
            <w:hideMark/>
          </w:tcPr>
          <w:p w14:paraId="4979738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535228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1.767,00</w:t>
            </w:r>
          </w:p>
        </w:tc>
      </w:tr>
      <w:tr w:rsidR="005D69E6" w:rsidRPr="005D69E6" w14:paraId="78E5405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C88D90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78FAD741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4A20C02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578E64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1.767,00</w:t>
            </w:r>
          </w:p>
        </w:tc>
        <w:tc>
          <w:tcPr>
            <w:tcW w:w="1023" w:type="dxa"/>
            <w:noWrap/>
            <w:hideMark/>
          </w:tcPr>
          <w:p w14:paraId="6A27BFA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11F180C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1.767,00</w:t>
            </w:r>
          </w:p>
        </w:tc>
      </w:tr>
      <w:tr w:rsidR="005D69E6" w:rsidRPr="005D69E6" w14:paraId="026088BC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0DE1DD04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172" w:type="dxa"/>
            <w:noWrap/>
            <w:hideMark/>
          </w:tcPr>
          <w:p w14:paraId="2CE897B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314.931,00</w:t>
            </w:r>
          </w:p>
        </w:tc>
        <w:tc>
          <w:tcPr>
            <w:tcW w:w="1519" w:type="dxa"/>
            <w:noWrap/>
            <w:hideMark/>
          </w:tcPr>
          <w:p w14:paraId="72119A0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8.532,00</w:t>
            </w:r>
          </w:p>
        </w:tc>
        <w:tc>
          <w:tcPr>
            <w:tcW w:w="1023" w:type="dxa"/>
            <w:noWrap/>
            <w:hideMark/>
          </w:tcPr>
          <w:p w14:paraId="284EE81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2,71</w:t>
            </w:r>
          </w:p>
        </w:tc>
        <w:tc>
          <w:tcPr>
            <w:tcW w:w="1172" w:type="dxa"/>
            <w:noWrap/>
            <w:hideMark/>
          </w:tcPr>
          <w:p w14:paraId="762B9E3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323.463,00</w:t>
            </w:r>
          </w:p>
        </w:tc>
      </w:tr>
      <w:tr w:rsidR="005D69E6" w:rsidRPr="005D69E6" w14:paraId="78A45E3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C6A39F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223F606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7462107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199.084,00</w:t>
            </w:r>
          </w:p>
        </w:tc>
        <w:tc>
          <w:tcPr>
            <w:tcW w:w="1519" w:type="dxa"/>
            <w:noWrap/>
            <w:hideMark/>
          </w:tcPr>
          <w:p w14:paraId="711E257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8.532,00</w:t>
            </w:r>
          </w:p>
        </w:tc>
        <w:tc>
          <w:tcPr>
            <w:tcW w:w="1023" w:type="dxa"/>
            <w:noWrap/>
            <w:hideMark/>
          </w:tcPr>
          <w:p w14:paraId="2C8FC1F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4,29</w:t>
            </w:r>
          </w:p>
        </w:tc>
        <w:tc>
          <w:tcPr>
            <w:tcW w:w="1172" w:type="dxa"/>
            <w:noWrap/>
            <w:hideMark/>
          </w:tcPr>
          <w:p w14:paraId="2210C6B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207.616,00</w:t>
            </w:r>
          </w:p>
        </w:tc>
      </w:tr>
      <w:tr w:rsidR="005D69E6" w:rsidRPr="005D69E6" w14:paraId="663460C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4BED72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3851643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2" w:type="dxa"/>
            <w:noWrap/>
            <w:hideMark/>
          </w:tcPr>
          <w:p w14:paraId="257E526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199.084,00</w:t>
            </w:r>
          </w:p>
        </w:tc>
        <w:tc>
          <w:tcPr>
            <w:tcW w:w="1519" w:type="dxa"/>
            <w:noWrap/>
            <w:hideMark/>
          </w:tcPr>
          <w:p w14:paraId="7A2CB4C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8.532,00</w:t>
            </w:r>
          </w:p>
        </w:tc>
        <w:tc>
          <w:tcPr>
            <w:tcW w:w="1023" w:type="dxa"/>
            <w:noWrap/>
            <w:hideMark/>
          </w:tcPr>
          <w:p w14:paraId="202105D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4,29</w:t>
            </w:r>
          </w:p>
        </w:tc>
        <w:tc>
          <w:tcPr>
            <w:tcW w:w="1172" w:type="dxa"/>
            <w:noWrap/>
            <w:hideMark/>
          </w:tcPr>
          <w:p w14:paraId="2DE9321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207.616,00</w:t>
            </w:r>
          </w:p>
        </w:tc>
      </w:tr>
      <w:tr w:rsidR="005D69E6" w:rsidRPr="005D69E6" w14:paraId="35DE69F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27238E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72FE5BC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šume</w:t>
            </w:r>
          </w:p>
        </w:tc>
        <w:tc>
          <w:tcPr>
            <w:tcW w:w="1172" w:type="dxa"/>
            <w:noWrap/>
            <w:hideMark/>
          </w:tcPr>
          <w:p w14:paraId="2314857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199.084,00</w:t>
            </w:r>
          </w:p>
        </w:tc>
        <w:tc>
          <w:tcPr>
            <w:tcW w:w="1519" w:type="dxa"/>
            <w:noWrap/>
            <w:hideMark/>
          </w:tcPr>
          <w:p w14:paraId="655012D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8.532,00</w:t>
            </w:r>
          </w:p>
        </w:tc>
        <w:tc>
          <w:tcPr>
            <w:tcW w:w="1023" w:type="dxa"/>
            <w:noWrap/>
            <w:hideMark/>
          </w:tcPr>
          <w:p w14:paraId="4BEFDDA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4,29</w:t>
            </w:r>
          </w:p>
        </w:tc>
        <w:tc>
          <w:tcPr>
            <w:tcW w:w="1172" w:type="dxa"/>
            <w:noWrap/>
            <w:hideMark/>
          </w:tcPr>
          <w:p w14:paraId="4C17532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207.616,00</w:t>
            </w:r>
          </w:p>
        </w:tc>
      </w:tr>
      <w:tr w:rsidR="005D69E6" w:rsidRPr="005D69E6" w14:paraId="6996A6C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095192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62F2CBE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178440F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115.847,00</w:t>
            </w:r>
          </w:p>
        </w:tc>
        <w:tc>
          <w:tcPr>
            <w:tcW w:w="1519" w:type="dxa"/>
            <w:noWrap/>
            <w:hideMark/>
          </w:tcPr>
          <w:p w14:paraId="47BE2A5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56B0BD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6B1445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115.847,00</w:t>
            </w:r>
          </w:p>
        </w:tc>
      </w:tr>
      <w:tr w:rsidR="005D69E6" w:rsidRPr="005D69E6" w14:paraId="7D6E313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388E17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453F0692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1DEBF58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115.847,00</w:t>
            </w:r>
          </w:p>
        </w:tc>
        <w:tc>
          <w:tcPr>
            <w:tcW w:w="1519" w:type="dxa"/>
            <w:noWrap/>
            <w:hideMark/>
          </w:tcPr>
          <w:p w14:paraId="00379B8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0576A0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48C824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115.847,00</w:t>
            </w:r>
          </w:p>
        </w:tc>
      </w:tr>
      <w:tr w:rsidR="005D69E6" w:rsidRPr="005D69E6" w14:paraId="146F0C0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762BB8A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71C1453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1E89560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115.847,00</w:t>
            </w:r>
          </w:p>
        </w:tc>
        <w:tc>
          <w:tcPr>
            <w:tcW w:w="1519" w:type="dxa"/>
            <w:noWrap/>
            <w:hideMark/>
          </w:tcPr>
          <w:p w14:paraId="15B5242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137CF9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522D5C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115.847,00</w:t>
            </w:r>
          </w:p>
        </w:tc>
      </w:tr>
      <w:tr w:rsidR="005D69E6" w:rsidRPr="005D69E6" w14:paraId="4B727B0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032E3EB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1172" w:type="dxa"/>
            <w:noWrap/>
            <w:hideMark/>
          </w:tcPr>
          <w:p w14:paraId="2029C7B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133,00</w:t>
            </w:r>
          </w:p>
        </w:tc>
        <w:tc>
          <w:tcPr>
            <w:tcW w:w="1519" w:type="dxa"/>
            <w:noWrap/>
            <w:hideMark/>
          </w:tcPr>
          <w:p w14:paraId="7DDF259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32,00</w:t>
            </w:r>
          </w:p>
        </w:tc>
        <w:tc>
          <w:tcPr>
            <w:tcW w:w="1023" w:type="dxa"/>
            <w:noWrap/>
            <w:hideMark/>
          </w:tcPr>
          <w:p w14:paraId="74B1596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24,06</w:t>
            </w:r>
          </w:p>
        </w:tc>
        <w:tc>
          <w:tcPr>
            <w:tcW w:w="1172" w:type="dxa"/>
            <w:noWrap/>
            <w:hideMark/>
          </w:tcPr>
          <w:p w14:paraId="52C0D9D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165,00</w:t>
            </w:r>
          </w:p>
        </w:tc>
      </w:tr>
      <w:tr w:rsidR="005D69E6" w:rsidRPr="005D69E6" w14:paraId="1D9C8F5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1E5A40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61D2E2D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7254DEF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133,00</w:t>
            </w:r>
          </w:p>
        </w:tc>
        <w:tc>
          <w:tcPr>
            <w:tcW w:w="1519" w:type="dxa"/>
            <w:noWrap/>
            <w:hideMark/>
          </w:tcPr>
          <w:p w14:paraId="3CFBB06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1EAB62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FF3234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133,00</w:t>
            </w:r>
          </w:p>
        </w:tc>
      </w:tr>
      <w:tr w:rsidR="005D69E6" w:rsidRPr="005D69E6" w14:paraId="3CFF6054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A33D9D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5237FF4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2" w:type="dxa"/>
            <w:noWrap/>
            <w:hideMark/>
          </w:tcPr>
          <w:p w14:paraId="4948B37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133,00</w:t>
            </w:r>
          </w:p>
        </w:tc>
        <w:tc>
          <w:tcPr>
            <w:tcW w:w="1519" w:type="dxa"/>
            <w:noWrap/>
            <w:hideMark/>
          </w:tcPr>
          <w:p w14:paraId="051994F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41741B6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E4AF75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133,00</w:t>
            </w:r>
          </w:p>
        </w:tc>
      </w:tr>
      <w:tr w:rsidR="005D69E6" w:rsidRPr="005D69E6" w14:paraId="0297354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C1F584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498B3706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Vodni doprinos</w:t>
            </w:r>
          </w:p>
        </w:tc>
        <w:tc>
          <w:tcPr>
            <w:tcW w:w="1172" w:type="dxa"/>
            <w:noWrap/>
            <w:hideMark/>
          </w:tcPr>
          <w:p w14:paraId="7CCAABB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133,00</w:t>
            </w:r>
          </w:p>
        </w:tc>
        <w:tc>
          <w:tcPr>
            <w:tcW w:w="1519" w:type="dxa"/>
            <w:noWrap/>
            <w:hideMark/>
          </w:tcPr>
          <w:p w14:paraId="062B1AE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EB2B3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6893A11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133,00</w:t>
            </w:r>
          </w:p>
        </w:tc>
      </w:tr>
      <w:tr w:rsidR="005D69E6" w:rsidRPr="005D69E6" w14:paraId="2A7CFC9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DE4141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31E4EAF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3616E05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26A8746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32,00</w:t>
            </w:r>
          </w:p>
        </w:tc>
        <w:tc>
          <w:tcPr>
            <w:tcW w:w="1023" w:type="dxa"/>
            <w:noWrap/>
            <w:hideMark/>
          </w:tcPr>
          <w:p w14:paraId="2787036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19ACB7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32,00</w:t>
            </w:r>
          </w:p>
        </w:tc>
      </w:tr>
      <w:tr w:rsidR="005D69E6" w:rsidRPr="005D69E6" w14:paraId="59CB507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7F2C43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575F0A8C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74248FC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39AC076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32,00</w:t>
            </w:r>
          </w:p>
        </w:tc>
        <w:tc>
          <w:tcPr>
            <w:tcW w:w="1023" w:type="dxa"/>
            <w:noWrap/>
            <w:hideMark/>
          </w:tcPr>
          <w:p w14:paraId="17A4D31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2941BBB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32,00</w:t>
            </w:r>
          </w:p>
        </w:tc>
      </w:tr>
      <w:tr w:rsidR="005D69E6" w:rsidRPr="005D69E6" w14:paraId="5C3A614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7D9EDA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92</w:t>
            </w:r>
          </w:p>
        </w:tc>
        <w:tc>
          <w:tcPr>
            <w:tcW w:w="5415" w:type="dxa"/>
            <w:noWrap/>
            <w:hideMark/>
          </w:tcPr>
          <w:p w14:paraId="2E7EB0AE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4D4CBF9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145F603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32,00</w:t>
            </w:r>
          </w:p>
        </w:tc>
        <w:tc>
          <w:tcPr>
            <w:tcW w:w="1023" w:type="dxa"/>
            <w:noWrap/>
            <w:hideMark/>
          </w:tcPr>
          <w:p w14:paraId="29FB260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22EF952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32,00</w:t>
            </w:r>
          </w:p>
        </w:tc>
      </w:tr>
      <w:tr w:rsidR="005D69E6" w:rsidRPr="005D69E6" w14:paraId="522812C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6B36FC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172" w:type="dxa"/>
            <w:noWrap/>
            <w:hideMark/>
          </w:tcPr>
          <w:p w14:paraId="6CD531D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15,00</w:t>
            </w:r>
          </w:p>
        </w:tc>
        <w:tc>
          <w:tcPr>
            <w:tcW w:w="1519" w:type="dxa"/>
            <w:noWrap/>
            <w:hideMark/>
          </w:tcPr>
          <w:p w14:paraId="49E4DBB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6BCCFB2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31CAF50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15,00</w:t>
            </w:r>
          </w:p>
        </w:tc>
      </w:tr>
      <w:tr w:rsidR="005D69E6" w:rsidRPr="005D69E6" w14:paraId="24379F2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665E77C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6E6E75E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1EAE3AC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15,00</w:t>
            </w:r>
          </w:p>
        </w:tc>
        <w:tc>
          <w:tcPr>
            <w:tcW w:w="1519" w:type="dxa"/>
            <w:noWrap/>
            <w:hideMark/>
          </w:tcPr>
          <w:p w14:paraId="1D116A3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402480D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370AA0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15,00</w:t>
            </w:r>
          </w:p>
        </w:tc>
      </w:tr>
      <w:tr w:rsidR="005D69E6" w:rsidRPr="005D69E6" w14:paraId="553B761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4E1F92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6C213B44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2" w:type="dxa"/>
            <w:noWrap/>
            <w:hideMark/>
          </w:tcPr>
          <w:p w14:paraId="51EB8C9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15,00</w:t>
            </w:r>
          </w:p>
        </w:tc>
        <w:tc>
          <w:tcPr>
            <w:tcW w:w="1519" w:type="dxa"/>
            <w:noWrap/>
            <w:hideMark/>
          </w:tcPr>
          <w:p w14:paraId="547CBA6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0078A1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C4A30B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15,00</w:t>
            </w:r>
          </w:p>
        </w:tc>
      </w:tr>
      <w:tr w:rsidR="005D69E6" w:rsidRPr="005D69E6" w14:paraId="489F8D0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52EC84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15" w:type="dxa"/>
            <w:noWrap/>
            <w:hideMark/>
          </w:tcPr>
          <w:p w14:paraId="4EC6C0F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Kamate na depozite po viđenju</w:t>
            </w:r>
          </w:p>
        </w:tc>
        <w:tc>
          <w:tcPr>
            <w:tcW w:w="1172" w:type="dxa"/>
            <w:noWrap/>
            <w:hideMark/>
          </w:tcPr>
          <w:p w14:paraId="39E55D6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15,00</w:t>
            </w:r>
          </w:p>
        </w:tc>
        <w:tc>
          <w:tcPr>
            <w:tcW w:w="1519" w:type="dxa"/>
            <w:noWrap/>
            <w:hideMark/>
          </w:tcPr>
          <w:p w14:paraId="2F3E2A6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EEDFC1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AED31E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15,00</w:t>
            </w:r>
          </w:p>
        </w:tc>
      </w:tr>
      <w:tr w:rsidR="005D69E6" w:rsidRPr="005D69E6" w14:paraId="6960E47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2BF25542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1172" w:type="dxa"/>
            <w:noWrap/>
            <w:hideMark/>
          </w:tcPr>
          <w:p w14:paraId="0ABD874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23FBF23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23.700,00</w:t>
            </w:r>
          </w:p>
        </w:tc>
        <w:tc>
          <w:tcPr>
            <w:tcW w:w="1023" w:type="dxa"/>
            <w:noWrap/>
            <w:hideMark/>
          </w:tcPr>
          <w:p w14:paraId="1387AA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569D3E0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23.700,00</w:t>
            </w:r>
          </w:p>
        </w:tc>
      </w:tr>
      <w:tr w:rsidR="005D69E6" w:rsidRPr="005D69E6" w14:paraId="6046A5A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52967D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1172" w:type="dxa"/>
            <w:noWrap/>
            <w:hideMark/>
          </w:tcPr>
          <w:p w14:paraId="6082AA2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FC699B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23.700,00</w:t>
            </w:r>
          </w:p>
        </w:tc>
        <w:tc>
          <w:tcPr>
            <w:tcW w:w="1023" w:type="dxa"/>
            <w:noWrap/>
            <w:hideMark/>
          </w:tcPr>
          <w:p w14:paraId="5103215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0232B7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23.700,00</w:t>
            </w:r>
          </w:p>
        </w:tc>
      </w:tr>
      <w:tr w:rsidR="005D69E6" w:rsidRPr="005D69E6" w14:paraId="56ECD5C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114CFCF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</w:t>
            </w:r>
          </w:p>
        </w:tc>
        <w:tc>
          <w:tcPr>
            <w:tcW w:w="5415" w:type="dxa"/>
            <w:noWrap/>
            <w:hideMark/>
          </w:tcPr>
          <w:p w14:paraId="5190572E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nefinancijske imovine</w:t>
            </w:r>
          </w:p>
        </w:tc>
        <w:tc>
          <w:tcPr>
            <w:tcW w:w="1172" w:type="dxa"/>
            <w:noWrap/>
            <w:hideMark/>
          </w:tcPr>
          <w:p w14:paraId="296D71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6A07EE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23.700,00</w:t>
            </w:r>
          </w:p>
        </w:tc>
        <w:tc>
          <w:tcPr>
            <w:tcW w:w="1023" w:type="dxa"/>
            <w:noWrap/>
            <w:hideMark/>
          </w:tcPr>
          <w:p w14:paraId="363114E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13FC73A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23.700,00</w:t>
            </w:r>
          </w:p>
        </w:tc>
      </w:tr>
      <w:tr w:rsidR="005D69E6" w:rsidRPr="005D69E6" w14:paraId="34BC5D4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6D241E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</w:t>
            </w:r>
          </w:p>
        </w:tc>
        <w:tc>
          <w:tcPr>
            <w:tcW w:w="5415" w:type="dxa"/>
            <w:noWrap/>
            <w:hideMark/>
          </w:tcPr>
          <w:p w14:paraId="5B3647FA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Prihodi od prodaje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72" w:type="dxa"/>
            <w:noWrap/>
            <w:hideMark/>
          </w:tcPr>
          <w:p w14:paraId="4C74299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1F6C9C0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23.700,00</w:t>
            </w:r>
          </w:p>
        </w:tc>
        <w:tc>
          <w:tcPr>
            <w:tcW w:w="1023" w:type="dxa"/>
            <w:noWrap/>
            <w:hideMark/>
          </w:tcPr>
          <w:p w14:paraId="24A9F93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27CB139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23.700,00</w:t>
            </w:r>
          </w:p>
        </w:tc>
      </w:tr>
      <w:tr w:rsidR="005D69E6" w:rsidRPr="005D69E6" w14:paraId="79AC033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954490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</w:t>
            </w:r>
          </w:p>
        </w:tc>
        <w:tc>
          <w:tcPr>
            <w:tcW w:w="5415" w:type="dxa"/>
            <w:noWrap/>
            <w:hideMark/>
          </w:tcPr>
          <w:p w14:paraId="7183A87A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Građevinsko zemljište i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ošasna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imovina</w:t>
            </w:r>
          </w:p>
        </w:tc>
        <w:tc>
          <w:tcPr>
            <w:tcW w:w="1172" w:type="dxa"/>
            <w:noWrap/>
            <w:hideMark/>
          </w:tcPr>
          <w:p w14:paraId="62E33CF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42A6B8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23.700,00</w:t>
            </w:r>
          </w:p>
        </w:tc>
        <w:tc>
          <w:tcPr>
            <w:tcW w:w="1023" w:type="dxa"/>
            <w:noWrap/>
            <w:hideMark/>
          </w:tcPr>
          <w:p w14:paraId="10F77E5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1B78D1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23.700,00</w:t>
            </w:r>
          </w:p>
        </w:tc>
      </w:tr>
      <w:tr w:rsidR="005D69E6" w:rsidRPr="005D69E6" w14:paraId="0E1EA46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5703613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8. NAMJENSKI PRIMICI OD ZADUŽIVANJA</w:t>
            </w:r>
          </w:p>
        </w:tc>
        <w:tc>
          <w:tcPr>
            <w:tcW w:w="1172" w:type="dxa"/>
            <w:noWrap/>
            <w:hideMark/>
          </w:tcPr>
          <w:p w14:paraId="37B579D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480FCE1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2.550.000,00</w:t>
            </w:r>
          </w:p>
        </w:tc>
        <w:tc>
          <w:tcPr>
            <w:tcW w:w="1023" w:type="dxa"/>
            <w:noWrap/>
            <w:hideMark/>
          </w:tcPr>
          <w:p w14:paraId="216185B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3554B7D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2.550.000,00</w:t>
            </w:r>
          </w:p>
        </w:tc>
      </w:tr>
      <w:tr w:rsidR="005D69E6" w:rsidRPr="005D69E6" w14:paraId="754C2C0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896CF3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8.0. PRIMICI OD ZADUŽIVANJA</w:t>
            </w:r>
          </w:p>
        </w:tc>
        <w:tc>
          <w:tcPr>
            <w:tcW w:w="1172" w:type="dxa"/>
            <w:noWrap/>
            <w:hideMark/>
          </w:tcPr>
          <w:p w14:paraId="5C97BD0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443CA0A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2.550.000,00</w:t>
            </w:r>
          </w:p>
        </w:tc>
        <w:tc>
          <w:tcPr>
            <w:tcW w:w="1023" w:type="dxa"/>
            <w:noWrap/>
            <w:hideMark/>
          </w:tcPr>
          <w:p w14:paraId="64EBBC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42B0021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2.550.000,00</w:t>
            </w:r>
          </w:p>
        </w:tc>
      </w:tr>
      <w:tr w:rsidR="005D69E6" w:rsidRPr="005D69E6" w14:paraId="17A8A33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640F670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5415" w:type="dxa"/>
            <w:noWrap/>
            <w:hideMark/>
          </w:tcPr>
          <w:p w14:paraId="053AD2AD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172" w:type="dxa"/>
            <w:noWrap/>
            <w:hideMark/>
          </w:tcPr>
          <w:p w14:paraId="3CB0DBD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7EF7CC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2.550.000,00</w:t>
            </w:r>
          </w:p>
        </w:tc>
        <w:tc>
          <w:tcPr>
            <w:tcW w:w="1023" w:type="dxa"/>
            <w:noWrap/>
            <w:hideMark/>
          </w:tcPr>
          <w:p w14:paraId="6992FA2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4693301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2.550.000,00</w:t>
            </w:r>
          </w:p>
        </w:tc>
      </w:tr>
      <w:tr w:rsidR="005D69E6" w:rsidRPr="005D69E6" w14:paraId="57C36C5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B8B66E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</w:t>
            </w:r>
          </w:p>
        </w:tc>
        <w:tc>
          <w:tcPr>
            <w:tcW w:w="5415" w:type="dxa"/>
            <w:noWrap/>
            <w:hideMark/>
          </w:tcPr>
          <w:p w14:paraId="6DF77C8A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Primici od zaduživanja</w:t>
            </w:r>
          </w:p>
        </w:tc>
        <w:tc>
          <w:tcPr>
            <w:tcW w:w="1172" w:type="dxa"/>
            <w:noWrap/>
            <w:hideMark/>
          </w:tcPr>
          <w:p w14:paraId="4A71A50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4D5EBB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2.550.000,00</w:t>
            </w:r>
          </w:p>
        </w:tc>
        <w:tc>
          <w:tcPr>
            <w:tcW w:w="1023" w:type="dxa"/>
            <w:noWrap/>
            <w:hideMark/>
          </w:tcPr>
          <w:p w14:paraId="1DC0BF5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6787F9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2.550.000,00</w:t>
            </w:r>
          </w:p>
        </w:tc>
      </w:tr>
      <w:tr w:rsidR="005D69E6" w:rsidRPr="005D69E6" w14:paraId="1CD9E5A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F1F3C8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</w:t>
            </w:r>
          </w:p>
        </w:tc>
        <w:tc>
          <w:tcPr>
            <w:tcW w:w="5415" w:type="dxa"/>
            <w:noWrap/>
            <w:hideMark/>
          </w:tcPr>
          <w:p w14:paraId="6C6331AF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Primljeni krediti od tuzemnih kreditnih institucija izvan javnog sektora - dugoročni</w:t>
            </w:r>
          </w:p>
        </w:tc>
        <w:tc>
          <w:tcPr>
            <w:tcW w:w="1172" w:type="dxa"/>
            <w:noWrap/>
            <w:hideMark/>
          </w:tcPr>
          <w:p w14:paraId="3475EA9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2AB602A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2.550.000,00</w:t>
            </w:r>
          </w:p>
        </w:tc>
        <w:tc>
          <w:tcPr>
            <w:tcW w:w="1023" w:type="dxa"/>
            <w:noWrap/>
            <w:hideMark/>
          </w:tcPr>
          <w:p w14:paraId="2391231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11FC732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2.550.000,00</w:t>
            </w:r>
          </w:p>
        </w:tc>
      </w:tr>
      <w:tr w:rsidR="005D69E6" w:rsidRPr="005D69E6" w14:paraId="47ACAA1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6E4AF1C8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172" w:type="dxa"/>
            <w:noWrap/>
            <w:hideMark/>
          </w:tcPr>
          <w:p w14:paraId="4C2A6A8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2.654,00</w:t>
            </w:r>
          </w:p>
        </w:tc>
        <w:tc>
          <w:tcPr>
            <w:tcW w:w="1519" w:type="dxa"/>
            <w:noWrap/>
            <w:hideMark/>
          </w:tcPr>
          <w:p w14:paraId="1244E9F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27.042,00</w:t>
            </w:r>
          </w:p>
        </w:tc>
        <w:tc>
          <w:tcPr>
            <w:tcW w:w="1023" w:type="dxa"/>
            <w:noWrap/>
            <w:hideMark/>
          </w:tcPr>
          <w:p w14:paraId="78CFD8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1.018,91</w:t>
            </w:r>
          </w:p>
        </w:tc>
        <w:tc>
          <w:tcPr>
            <w:tcW w:w="1172" w:type="dxa"/>
            <w:noWrap/>
            <w:hideMark/>
          </w:tcPr>
          <w:p w14:paraId="58A832A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29.696,00</w:t>
            </w:r>
          </w:p>
        </w:tc>
      </w:tr>
      <w:tr w:rsidR="005D69E6" w:rsidRPr="005D69E6" w14:paraId="145A77F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46069B6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9.0. OSTALI PRIHODI</w:t>
            </w:r>
          </w:p>
        </w:tc>
        <w:tc>
          <w:tcPr>
            <w:tcW w:w="1172" w:type="dxa"/>
            <w:noWrap/>
            <w:hideMark/>
          </w:tcPr>
          <w:p w14:paraId="0685D20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56D8500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27.042,00</w:t>
            </w:r>
          </w:p>
        </w:tc>
        <w:tc>
          <w:tcPr>
            <w:tcW w:w="1023" w:type="dxa"/>
            <w:noWrap/>
            <w:hideMark/>
          </w:tcPr>
          <w:p w14:paraId="438320C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188DD61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27.042,00</w:t>
            </w:r>
          </w:p>
        </w:tc>
      </w:tr>
      <w:tr w:rsidR="005D69E6" w:rsidRPr="005D69E6" w14:paraId="67A7BEF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DB7EE47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443D0D8F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753DF2D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649A6F1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27.042,00</w:t>
            </w:r>
          </w:p>
        </w:tc>
        <w:tc>
          <w:tcPr>
            <w:tcW w:w="1023" w:type="dxa"/>
            <w:noWrap/>
            <w:hideMark/>
          </w:tcPr>
          <w:p w14:paraId="13A55DD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4A0CC9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27.042,00</w:t>
            </w:r>
          </w:p>
        </w:tc>
      </w:tr>
      <w:tr w:rsidR="005D69E6" w:rsidRPr="005D69E6" w14:paraId="418459F1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29566B6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415" w:type="dxa"/>
            <w:noWrap/>
            <w:hideMark/>
          </w:tcPr>
          <w:p w14:paraId="73639F3E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Kazne, upravne mjere i ostali prihodi</w:t>
            </w:r>
          </w:p>
        </w:tc>
        <w:tc>
          <w:tcPr>
            <w:tcW w:w="1172" w:type="dxa"/>
            <w:noWrap/>
            <w:hideMark/>
          </w:tcPr>
          <w:p w14:paraId="4FE0F04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36EBD3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27.042,00</w:t>
            </w:r>
          </w:p>
        </w:tc>
        <w:tc>
          <w:tcPr>
            <w:tcW w:w="1023" w:type="dxa"/>
            <w:noWrap/>
            <w:hideMark/>
          </w:tcPr>
          <w:p w14:paraId="4A5DD6A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CFF845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27.042,00</w:t>
            </w:r>
          </w:p>
        </w:tc>
      </w:tr>
      <w:tr w:rsidR="005D69E6" w:rsidRPr="005D69E6" w14:paraId="13C19990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D7B3AB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415" w:type="dxa"/>
            <w:noWrap/>
            <w:hideMark/>
          </w:tcPr>
          <w:p w14:paraId="4B88088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Ostali </w:t>
            </w:r>
            <w:proofErr w:type="spellStart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prihodii</w:t>
            </w:r>
            <w:proofErr w:type="spellEnd"/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-HEP -refundacija za projektnu dokumentaciju za Sunčanu elektranu</w:t>
            </w:r>
          </w:p>
        </w:tc>
        <w:tc>
          <w:tcPr>
            <w:tcW w:w="1172" w:type="dxa"/>
            <w:noWrap/>
            <w:hideMark/>
          </w:tcPr>
          <w:p w14:paraId="3CBBBD3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955E9B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27.042,00</w:t>
            </w:r>
          </w:p>
        </w:tc>
        <w:tc>
          <w:tcPr>
            <w:tcW w:w="1023" w:type="dxa"/>
            <w:noWrap/>
            <w:hideMark/>
          </w:tcPr>
          <w:p w14:paraId="3FF35D4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764D6FA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27.042,00</w:t>
            </w:r>
          </w:p>
        </w:tc>
      </w:tr>
      <w:tr w:rsidR="005D69E6" w:rsidRPr="005D69E6" w14:paraId="0AE14539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052CE3D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172" w:type="dxa"/>
            <w:noWrap/>
            <w:hideMark/>
          </w:tcPr>
          <w:p w14:paraId="262D36E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2.654,00</w:t>
            </w:r>
          </w:p>
        </w:tc>
        <w:tc>
          <w:tcPr>
            <w:tcW w:w="1519" w:type="dxa"/>
            <w:noWrap/>
            <w:hideMark/>
          </w:tcPr>
          <w:p w14:paraId="2F9FEB3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250ECE9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418EA4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2.654,00</w:t>
            </w:r>
          </w:p>
        </w:tc>
      </w:tr>
      <w:tr w:rsidR="005D69E6" w:rsidRPr="005D69E6" w14:paraId="09C3E0D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7F29467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6D821EBF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33E2709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2.654,00</w:t>
            </w:r>
          </w:p>
        </w:tc>
        <w:tc>
          <w:tcPr>
            <w:tcW w:w="1519" w:type="dxa"/>
            <w:noWrap/>
            <w:hideMark/>
          </w:tcPr>
          <w:p w14:paraId="1106E7D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50F7F9E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543B80A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2.654,00</w:t>
            </w:r>
          </w:p>
        </w:tc>
      </w:tr>
      <w:tr w:rsidR="005D69E6" w:rsidRPr="005D69E6" w14:paraId="48A34F7F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A962F5D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5415" w:type="dxa"/>
            <w:noWrap/>
            <w:hideMark/>
          </w:tcPr>
          <w:p w14:paraId="2EA3DBA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172" w:type="dxa"/>
            <w:noWrap/>
            <w:hideMark/>
          </w:tcPr>
          <w:p w14:paraId="5F2E597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2.654,00</w:t>
            </w:r>
          </w:p>
        </w:tc>
        <w:tc>
          <w:tcPr>
            <w:tcW w:w="1519" w:type="dxa"/>
            <w:noWrap/>
            <w:hideMark/>
          </w:tcPr>
          <w:p w14:paraId="102B85E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0BD781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FB4DD8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2.654,00</w:t>
            </w:r>
          </w:p>
        </w:tc>
      </w:tr>
      <w:tr w:rsidR="005D69E6" w:rsidRPr="005D69E6" w14:paraId="108DEDCA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3C2D919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5415" w:type="dxa"/>
            <w:noWrap/>
            <w:hideMark/>
          </w:tcPr>
          <w:p w14:paraId="3B37B25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od pravnih i fizičkih osoba za manifestacije</w:t>
            </w:r>
          </w:p>
        </w:tc>
        <w:tc>
          <w:tcPr>
            <w:tcW w:w="1172" w:type="dxa"/>
            <w:noWrap/>
            <w:hideMark/>
          </w:tcPr>
          <w:p w14:paraId="62C07A1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2.654,00</w:t>
            </w:r>
          </w:p>
        </w:tc>
        <w:tc>
          <w:tcPr>
            <w:tcW w:w="1519" w:type="dxa"/>
            <w:noWrap/>
            <w:hideMark/>
          </w:tcPr>
          <w:p w14:paraId="0D185B5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A75A93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0EE8B5A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2.654,00</w:t>
            </w:r>
          </w:p>
        </w:tc>
      </w:tr>
      <w:tr w:rsidR="005D69E6" w:rsidRPr="005D69E6" w14:paraId="2A7C5EF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2FE8063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</w:rPr>
              <w:t>Razdjel 100 VLASTITI I OSTALI PRIHODI PRORAČUNSKIH KORISNIKA</w:t>
            </w:r>
          </w:p>
        </w:tc>
        <w:tc>
          <w:tcPr>
            <w:tcW w:w="1172" w:type="dxa"/>
            <w:noWrap/>
            <w:hideMark/>
          </w:tcPr>
          <w:p w14:paraId="73446AA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29.467,00</w:t>
            </w:r>
          </w:p>
        </w:tc>
        <w:tc>
          <w:tcPr>
            <w:tcW w:w="1519" w:type="dxa"/>
            <w:noWrap/>
            <w:hideMark/>
          </w:tcPr>
          <w:p w14:paraId="22BBE18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2.407,00</w:t>
            </w:r>
          </w:p>
        </w:tc>
        <w:tc>
          <w:tcPr>
            <w:tcW w:w="1023" w:type="dxa"/>
            <w:noWrap/>
            <w:hideMark/>
          </w:tcPr>
          <w:p w14:paraId="1CC8E59F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8,17</w:t>
            </w:r>
          </w:p>
        </w:tc>
        <w:tc>
          <w:tcPr>
            <w:tcW w:w="1172" w:type="dxa"/>
            <w:noWrap/>
            <w:hideMark/>
          </w:tcPr>
          <w:p w14:paraId="621DC0D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31.874,00</w:t>
            </w:r>
          </w:p>
        </w:tc>
      </w:tr>
      <w:tr w:rsidR="005D69E6" w:rsidRPr="005D69E6" w14:paraId="62953692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0053CF33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72" w:type="dxa"/>
            <w:noWrap/>
            <w:hideMark/>
          </w:tcPr>
          <w:p w14:paraId="2A40841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29.467,00</w:t>
            </w:r>
          </w:p>
        </w:tc>
        <w:tc>
          <w:tcPr>
            <w:tcW w:w="1519" w:type="dxa"/>
            <w:noWrap/>
            <w:hideMark/>
          </w:tcPr>
          <w:p w14:paraId="081902F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2.407,00</w:t>
            </w:r>
          </w:p>
        </w:tc>
        <w:tc>
          <w:tcPr>
            <w:tcW w:w="1023" w:type="dxa"/>
            <w:noWrap/>
            <w:hideMark/>
          </w:tcPr>
          <w:p w14:paraId="42926E1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8,17</w:t>
            </w:r>
          </w:p>
        </w:tc>
        <w:tc>
          <w:tcPr>
            <w:tcW w:w="1172" w:type="dxa"/>
            <w:noWrap/>
            <w:hideMark/>
          </w:tcPr>
          <w:p w14:paraId="0696CF2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31.874,00</w:t>
            </w:r>
          </w:p>
        </w:tc>
      </w:tr>
      <w:tr w:rsidR="005D69E6" w:rsidRPr="005D69E6" w14:paraId="63DE9E03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gridSpan w:val="2"/>
            <w:noWrap/>
            <w:hideMark/>
          </w:tcPr>
          <w:p w14:paraId="115B7C79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PRIHODI</w:t>
            </w:r>
            <w:proofErr w:type="spellEnd"/>
            <w:r w:rsidRPr="005D69E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72" w:type="dxa"/>
            <w:noWrap/>
            <w:hideMark/>
          </w:tcPr>
          <w:p w14:paraId="7DC2E3F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29.467,00</w:t>
            </w:r>
          </w:p>
        </w:tc>
        <w:tc>
          <w:tcPr>
            <w:tcW w:w="1519" w:type="dxa"/>
            <w:noWrap/>
            <w:hideMark/>
          </w:tcPr>
          <w:p w14:paraId="38B0EC9A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2.407,00</w:t>
            </w:r>
          </w:p>
        </w:tc>
        <w:tc>
          <w:tcPr>
            <w:tcW w:w="1023" w:type="dxa"/>
            <w:noWrap/>
            <w:hideMark/>
          </w:tcPr>
          <w:p w14:paraId="7671904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8,17</w:t>
            </w:r>
          </w:p>
        </w:tc>
        <w:tc>
          <w:tcPr>
            <w:tcW w:w="1172" w:type="dxa"/>
            <w:noWrap/>
            <w:hideMark/>
          </w:tcPr>
          <w:p w14:paraId="7DBA01A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31.874,00</w:t>
            </w:r>
          </w:p>
        </w:tc>
      </w:tr>
      <w:tr w:rsidR="005D69E6" w:rsidRPr="005D69E6" w14:paraId="625ACAE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E60CF66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15" w:type="dxa"/>
            <w:noWrap/>
            <w:hideMark/>
          </w:tcPr>
          <w:p w14:paraId="130174FE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2" w:type="dxa"/>
            <w:noWrap/>
            <w:hideMark/>
          </w:tcPr>
          <w:p w14:paraId="39F1EE58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29.266,00</w:t>
            </w:r>
          </w:p>
        </w:tc>
        <w:tc>
          <w:tcPr>
            <w:tcW w:w="1519" w:type="dxa"/>
            <w:noWrap/>
            <w:hideMark/>
          </w:tcPr>
          <w:p w14:paraId="1151770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185,00</w:t>
            </w:r>
          </w:p>
        </w:tc>
        <w:tc>
          <w:tcPr>
            <w:tcW w:w="1023" w:type="dxa"/>
            <w:noWrap/>
            <w:hideMark/>
          </w:tcPr>
          <w:p w14:paraId="7D50A90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0,63</w:t>
            </w:r>
          </w:p>
        </w:tc>
        <w:tc>
          <w:tcPr>
            <w:tcW w:w="1172" w:type="dxa"/>
            <w:noWrap/>
            <w:hideMark/>
          </w:tcPr>
          <w:p w14:paraId="1A70543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29.451,00</w:t>
            </w:r>
          </w:p>
        </w:tc>
      </w:tr>
      <w:tr w:rsidR="005D69E6" w:rsidRPr="005D69E6" w14:paraId="44D28618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027818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16A0B79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2" w:type="dxa"/>
            <w:noWrap/>
            <w:hideMark/>
          </w:tcPr>
          <w:p w14:paraId="2EAFE16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29.266,00</w:t>
            </w:r>
          </w:p>
        </w:tc>
        <w:tc>
          <w:tcPr>
            <w:tcW w:w="1519" w:type="dxa"/>
            <w:noWrap/>
            <w:hideMark/>
          </w:tcPr>
          <w:p w14:paraId="2C66826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73A4C742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137D312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29.266,00</w:t>
            </w:r>
          </w:p>
        </w:tc>
      </w:tr>
      <w:tr w:rsidR="005D69E6" w:rsidRPr="005D69E6" w14:paraId="0D114406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5B6F2F05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536BA6A9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cijene usluge, participacije i slično</w:t>
            </w:r>
          </w:p>
        </w:tc>
        <w:tc>
          <w:tcPr>
            <w:tcW w:w="1172" w:type="dxa"/>
            <w:noWrap/>
            <w:hideMark/>
          </w:tcPr>
          <w:p w14:paraId="63E5850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28.934,00</w:t>
            </w:r>
          </w:p>
        </w:tc>
        <w:tc>
          <w:tcPr>
            <w:tcW w:w="1519" w:type="dxa"/>
            <w:noWrap/>
            <w:hideMark/>
          </w:tcPr>
          <w:p w14:paraId="772E0D8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3CC9CAA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24708E5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28.934,00</w:t>
            </w:r>
          </w:p>
        </w:tc>
      </w:tr>
      <w:tr w:rsidR="005D69E6" w:rsidRPr="005D69E6" w14:paraId="19C0673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A6B584B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415" w:type="dxa"/>
            <w:noWrap/>
            <w:hideMark/>
          </w:tcPr>
          <w:p w14:paraId="33272557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cijene usluge, participacije i slično</w:t>
            </w:r>
          </w:p>
        </w:tc>
        <w:tc>
          <w:tcPr>
            <w:tcW w:w="1172" w:type="dxa"/>
            <w:noWrap/>
            <w:hideMark/>
          </w:tcPr>
          <w:p w14:paraId="7FD04A4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332,00</w:t>
            </w:r>
          </w:p>
        </w:tc>
        <w:tc>
          <w:tcPr>
            <w:tcW w:w="1519" w:type="dxa"/>
            <w:noWrap/>
            <w:hideMark/>
          </w:tcPr>
          <w:p w14:paraId="74BD7CAC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3" w:type="dxa"/>
            <w:noWrap/>
            <w:hideMark/>
          </w:tcPr>
          <w:p w14:paraId="2464C36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2" w:type="dxa"/>
            <w:noWrap/>
            <w:hideMark/>
          </w:tcPr>
          <w:p w14:paraId="48A91611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332,00</w:t>
            </w:r>
          </w:p>
        </w:tc>
      </w:tr>
      <w:tr w:rsidR="005D69E6" w:rsidRPr="005D69E6" w14:paraId="1737A96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5455991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415" w:type="dxa"/>
            <w:noWrap/>
            <w:hideMark/>
          </w:tcPr>
          <w:p w14:paraId="5089D150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Kazne, upravne mjere i ostali prihodi</w:t>
            </w:r>
          </w:p>
        </w:tc>
        <w:tc>
          <w:tcPr>
            <w:tcW w:w="1172" w:type="dxa"/>
            <w:noWrap/>
            <w:hideMark/>
          </w:tcPr>
          <w:p w14:paraId="522FC86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0E27BE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185,00</w:t>
            </w:r>
          </w:p>
        </w:tc>
        <w:tc>
          <w:tcPr>
            <w:tcW w:w="1023" w:type="dxa"/>
            <w:noWrap/>
            <w:hideMark/>
          </w:tcPr>
          <w:p w14:paraId="25D0B9B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5370534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185,00</w:t>
            </w:r>
          </w:p>
        </w:tc>
      </w:tr>
      <w:tr w:rsidR="005D69E6" w:rsidRPr="005D69E6" w14:paraId="7439E7C5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4D6BA43F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415" w:type="dxa"/>
            <w:noWrap/>
            <w:hideMark/>
          </w:tcPr>
          <w:p w14:paraId="3588E313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prihodi-refundacije i povrati</w:t>
            </w:r>
          </w:p>
        </w:tc>
        <w:tc>
          <w:tcPr>
            <w:tcW w:w="1172" w:type="dxa"/>
            <w:noWrap/>
            <w:hideMark/>
          </w:tcPr>
          <w:p w14:paraId="5F7C0FBD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519" w:type="dxa"/>
            <w:noWrap/>
            <w:hideMark/>
          </w:tcPr>
          <w:p w14:paraId="3574BC9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185,00</w:t>
            </w:r>
          </w:p>
        </w:tc>
        <w:tc>
          <w:tcPr>
            <w:tcW w:w="1023" w:type="dxa"/>
            <w:noWrap/>
            <w:hideMark/>
          </w:tcPr>
          <w:p w14:paraId="5A7310FE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72" w:type="dxa"/>
            <w:noWrap/>
            <w:hideMark/>
          </w:tcPr>
          <w:p w14:paraId="0B5FC5F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185,00</w:t>
            </w:r>
          </w:p>
        </w:tc>
      </w:tr>
      <w:tr w:rsidR="005D69E6" w:rsidRPr="005D69E6" w14:paraId="69B936FE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6C7D715E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415" w:type="dxa"/>
            <w:noWrap/>
            <w:hideMark/>
          </w:tcPr>
          <w:p w14:paraId="2373064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2" w:type="dxa"/>
            <w:noWrap/>
            <w:hideMark/>
          </w:tcPr>
          <w:p w14:paraId="0EC4B7A0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201,00</w:t>
            </w:r>
          </w:p>
        </w:tc>
        <w:tc>
          <w:tcPr>
            <w:tcW w:w="1519" w:type="dxa"/>
            <w:noWrap/>
            <w:hideMark/>
          </w:tcPr>
          <w:p w14:paraId="2BC522D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2.222,00</w:t>
            </w:r>
          </w:p>
        </w:tc>
        <w:tc>
          <w:tcPr>
            <w:tcW w:w="1023" w:type="dxa"/>
            <w:noWrap/>
            <w:hideMark/>
          </w:tcPr>
          <w:p w14:paraId="44D61793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1.105,47</w:t>
            </w:r>
          </w:p>
        </w:tc>
        <w:tc>
          <w:tcPr>
            <w:tcW w:w="1172" w:type="dxa"/>
            <w:noWrap/>
            <w:hideMark/>
          </w:tcPr>
          <w:p w14:paraId="6453463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2.423,00</w:t>
            </w:r>
          </w:p>
        </w:tc>
      </w:tr>
      <w:tr w:rsidR="005D69E6" w:rsidRPr="005D69E6" w14:paraId="3CB5107D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17FA304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189D83C8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2" w:type="dxa"/>
            <w:noWrap/>
            <w:hideMark/>
          </w:tcPr>
          <w:p w14:paraId="6DD5536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201,00</w:t>
            </w:r>
          </w:p>
        </w:tc>
        <w:tc>
          <w:tcPr>
            <w:tcW w:w="1519" w:type="dxa"/>
            <w:noWrap/>
            <w:hideMark/>
          </w:tcPr>
          <w:p w14:paraId="2BED1076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2.222,00</w:t>
            </w:r>
          </w:p>
        </w:tc>
        <w:tc>
          <w:tcPr>
            <w:tcW w:w="1023" w:type="dxa"/>
            <w:noWrap/>
            <w:hideMark/>
          </w:tcPr>
          <w:p w14:paraId="409D5B1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1.105,47</w:t>
            </w:r>
          </w:p>
        </w:tc>
        <w:tc>
          <w:tcPr>
            <w:tcW w:w="1172" w:type="dxa"/>
            <w:noWrap/>
            <w:hideMark/>
          </w:tcPr>
          <w:p w14:paraId="6FBCE549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2.423,00</w:t>
            </w:r>
          </w:p>
        </w:tc>
      </w:tr>
      <w:tr w:rsidR="005D69E6" w:rsidRPr="005D69E6" w14:paraId="344626AB" w14:textId="77777777" w:rsidTr="005D69E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dxa"/>
            <w:noWrap/>
            <w:hideMark/>
          </w:tcPr>
          <w:p w14:paraId="094665B4" w14:textId="77777777" w:rsidR="005D69E6" w:rsidRPr="005D69E6" w:rsidRDefault="005D69E6" w:rsidP="005D69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415" w:type="dxa"/>
            <w:noWrap/>
            <w:hideMark/>
          </w:tcPr>
          <w:p w14:paraId="6CB85925" w14:textId="77777777" w:rsidR="005D69E6" w:rsidRPr="005D69E6" w:rsidRDefault="005D69E6" w:rsidP="005D69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2" w:type="dxa"/>
            <w:noWrap/>
            <w:hideMark/>
          </w:tcPr>
          <w:p w14:paraId="7740C777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201,00</w:t>
            </w:r>
          </w:p>
        </w:tc>
        <w:tc>
          <w:tcPr>
            <w:tcW w:w="1519" w:type="dxa"/>
            <w:noWrap/>
            <w:hideMark/>
          </w:tcPr>
          <w:p w14:paraId="0B311725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2.222,00</w:t>
            </w:r>
          </w:p>
        </w:tc>
        <w:tc>
          <w:tcPr>
            <w:tcW w:w="1023" w:type="dxa"/>
            <w:noWrap/>
            <w:hideMark/>
          </w:tcPr>
          <w:p w14:paraId="7551A41B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1.105,47</w:t>
            </w:r>
          </w:p>
        </w:tc>
        <w:tc>
          <w:tcPr>
            <w:tcW w:w="1172" w:type="dxa"/>
            <w:noWrap/>
            <w:hideMark/>
          </w:tcPr>
          <w:p w14:paraId="58118C74" w14:textId="77777777" w:rsidR="005D69E6" w:rsidRPr="005D69E6" w:rsidRDefault="005D69E6" w:rsidP="005D69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D69E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2.423,00</w:t>
            </w:r>
          </w:p>
        </w:tc>
      </w:tr>
    </w:tbl>
    <w:p w14:paraId="6FD478C6" w14:textId="77777777" w:rsidR="004057C0" w:rsidRPr="00850575" w:rsidRDefault="004057C0" w:rsidP="004E26D9">
      <w:pPr>
        <w:spacing w:before="0" w:after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0830933E" w14:textId="30ED4FB9" w:rsidR="00951DBB" w:rsidRPr="00850575" w:rsidRDefault="00951DBB" w:rsidP="00042849">
      <w:pPr>
        <w:spacing w:before="0" w:after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389A9350" w14:textId="4BC8BF62" w:rsidR="004A45DC" w:rsidRDefault="004A45DC" w:rsidP="004A45DC">
      <w:pPr>
        <w:spacing w:before="0" w:after="0"/>
        <w:rPr>
          <w:rFonts w:ascii="Arial" w:hAnsi="Arial" w:cs="Arial"/>
          <w:b/>
          <w:bCs/>
          <w:color w:val="FFFFFF"/>
          <w:kern w:val="0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.421.771,00</w:t>
      </w:r>
    </w:p>
    <w:p w14:paraId="311606F9" w14:textId="083A81C4" w:rsidR="00A42741" w:rsidRPr="00254E4D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 xml:space="preserve">Rashodi i izdaci </w:t>
      </w:r>
    </w:p>
    <w:p w14:paraId="3D659029" w14:textId="07D17F95" w:rsidR="008A1EF0" w:rsidRDefault="00440E17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 skladu sa prihodovnom stranom proračuna r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ashodi poslovanja se 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povećavaju </w:t>
      </w:r>
      <w:r w:rsidR="00F16F49">
        <w:rPr>
          <w:rFonts w:ascii="Arial" w:hAnsi="Arial" w:cs="Arial"/>
          <w:color w:val="323232" w:themeColor="text2"/>
          <w:lang w:eastAsia="en-US"/>
        </w:rPr>
        <w:t xml:space="preserve"> za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 230.871 € tako da se predlaže novi iznos od 1.948.302 €</w:t>
      </w:r>
      <w:r w:rsidR="00C53D9C">
        <w:rPr>
          <w:rFonts w:ascii="Arial" w:hAnsi="Arial" w:cs="Arial"/>
          <w:color w:val="323232" w:themeColor="text2"/>
          <w:lang w:eastAsia="en-US"/>
        </w:rPr>
        <w:t xml:space="preserve"> </w:t>
      </w:r>
      <w:r w:rsidR="001A1A6D">
        <w:rPr>
          <w:rFonts w:ascii="Arial" w:hAnsi="Arial" w:cs="Arial"/>
          <w:color w:val="323232" w:themeColor="text2"/>
          <w:lang w:eastAsia="en-US"/>
        </w:rPr>
        <w:t>R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ashodi za nabavu nefinancijske imovine </w:t>
      </w:r>
      <w:r w:rsidR="008A1EF0">
        <w:rPr>
          <w:rFonts w:ascii="Arial" w:hAnsi="Arial" w:cs="Arial"/>
          <w:color w:val="323232" w:themeColor="text2"/>
          <w:lang w:eastAsia="en-US"/>
        </w:rPr>
        <w:t>povećavaju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 se za </w:t>
      </w:r>
      <w:r w:rsidR="008A1EF0">
        <w:rPr>
          <w:rFonts w:ascii="Arial" w:hAnsi="Arial" w:cs="Arial"/>
          <w:color w:val="323232" w:themeColor="text2"/>
          <w:lang w:eastAsia="en-US"/>
        </w:rPr>
        <w:t>2.615.089 €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. </w:t>
      </w:r>
      <w:r w:rsidR="00411A38">
        <w:rPr>
          <w:rFonts w:ascii="Arial" w:hAnsi="Arial" w:cs="Arial"/>
          <w:color w:val="323232" w:themeColor="text2"/>
          <w:lang w:eastAsia="en-US"/>
        </w:rPr>
        <w:t xml:space="preserve">Što iznosi </w:t>
      </w:r>
      <w:r w:rsidR="008A1EF0">
        <w:rPr>
          <w:rFonts w:ascii="Arial" w:hAnsi="Arial" w:cs="Arial"/>
          <w:color w:val="323232" w:themeColor="text2"/>
          <w:lang w:eastAsia="en-US"/>
        </w:rPr>
        <w:t xml:space="preserve">4.284.357 €. </w:t>
      </w:r>
    </w:p>
    <w:p w14:paraId="6635D114" w14:textId="759FDD10" w:rsidR="00411A38" w:rsidRDefault="00411A38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Ukupni rashodi iznose 6.232.659 €.</w:t>
      </w:r>
    </w:p>
    <w:p w14:paraId="61F11E0E" w14:textId="77777777" w:rsidR="008A1EF0" w:rsidRDefault="008A1EF0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32A86B6A" w14:textId="6B769BE4" w:rsidR="00B80AD3" w:rsidRDefault="008050E8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ojedine promjene odnose se na raspored po namjenskoj raspodjeli </w:t>
      </w:r>
      <w:r w:rsidR="00207ECF">
        <w:rPr>
          <w:rFonts w:ascii="Arial" w:hAnsi="Arial" w:cs="Arial"/>
          <w:color w:val="323232" w:themeColor="text2"/>
          <w:lang w:eastAsia="en-US"/>
        </w:rPr>
        <w:t xml:space="preserve">namjenskih prihoda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odnosno 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po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klasificiranju po </w:t>
      </w:r>
      <w:r w:rsidR="0077701A">
        <w:rPr>
          <w:rFonts w:ascii="Arial" w:hAnsi="Arial" w:cs="Arial"/>
          <w:color w:val="323232" w:themeColor="text2"/>
          <w:lang w:eastAsia="en-US"/>
        </w:rPr>
        <w:t>izvorima financiranja</w:t>
      </w:r>
      <w:r w:rsidR="00B15295">
        <w:rPr>
          <w:rFonts w:ascii="Arial" w:hAnsi="Arial" w:cs="Arial"/>
          <w:color w:val="323232" w:themeColor="text2"/>
          <w:lang w:eastAsia="en-US"/>
        </w:rPr>
        <w:t xml:space="preserve"> te izmjene sukladno prihodovnoj strani proračuna</w:t>
      </w:r>
      <w:r w:rsidR="009057B7">
        <w:rPr>
          <w:rFonts w:ascii="Arial" w:hAnsi="Arial" w:cs="Arial"/>
          <w:color w:val="323232" w:themeColor="text2"/>
          <w:lang w:eastAsia="en-US"/>
        </w:rPr>
        <w:t xml:space="preserve"> te usklađenje na rashodima </w:t>
      </w:r>
      <w:r w:rsidR="00F41303">
        <w:rPr>
          <w:rFonts w:ascii="Arial" w:hAnsi="Arial" w:cs="Arial"/>
          <w:color w:val="323232" w:themeColor="text2"/>
          <w:lang w:eastAsia="en-US"/>
        </w:rPr>
        <w:t xml:space="preserve">koji su vezani sa potpisanim Ugovorima </w:t>
      </w:r>
      <w:r w:rsidR="00207ECF">
        <w:rPr>
          <w:rFonts w:ascii="Arial" w:hAnsi="Arial" w:cs="Arial"/>
          <w:color w:val="323232" w:themeColor="text2"/>
          <w:lang w:eastAsia="en-US"/>
        </w:rPr>
        <w:t>o</w:t>
      </w:r>
      <w:r w:rsidR="00F41303">
        <w:rPr>
          <w:rFonts w:ascii="Arial" w:hAnsi="Arial" w:cs="Arial"/>
          <w:color w:val="323232" w:themeColor="text2"/>
          <w:lang w:eastAsia="en-US"/>
        </w:rPr>
        <w:t>visno radi li se o povećanju ili smanjenju tekućih ili kapitalnih pomoći.</w:t>
      </w:r>
      <w:r w:rsidR="00B173FB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7E84FADF" w14:textId="77777777" w:rsidR="002E2DEC" w:rsidRDefault="002E2DEC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69F33AF2" w14:textId="071CC265" w:rsidR="00717339" w:rsidRDefault="00717339" w:rsidP="00B43218">
      <w:pPr>
        <w:spacing w:before="0" w:after="0" w:line="240" w:lineRule="auto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0A1FA6">
        <w:rPr>
          <w:rFonts w:ascii="Arial" w:hAnsi="Arial" w:cs="Arial"/>
          <w:b/>
          <w:color w:val="7F7F7F" w:themeColor="text1" w:themeTint="80"/>
          <w:lang w:eastAsia="en-US"/>
        </w:rPr>
        <w:t xml:space="preserve">Bilješka br.2 </w:t>
      </w:r>
    </w:p>
    <w:p w14:paraId="755A55DC" w14:textId="77777777" w:rsidR="001E7677" w:rsidRPr="00B43218" w:rsidRDefault="001E7677" w:rsidP="00B43218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color w:val="FFFFFF"/>
          <w:kern w:val="0"/>
          <w:sz w:val="16"/>
          <w:szCs w:val="16"/>
        </w:rPr>
      </w:pPr>
    </w:p>
    <w:p w14:paraId="2A60CED9" w14:textId="2B9244CF" w:rsidR="00590B18" w:rsidRPr="0041661F" w:rsidRDefault="00FE4DF6" w:rsidP="0041661F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41661F">
        <w:rPr>
          <w:rFonts w:ascii="Arial" w:hAnsi="Arial" w:cs="Arial"/>
          <w:b/>
          <w:color w:val="7F7F7F" w:themeColor="text1" w:themeTint="80"/>
          <w:lang w:eastAsia="en-US"/>
        </w:rPr>
        <w:t xml:space="preserve">POSEBNI DIO </w:t>
      </w:r>
    </w:p>
    <w:p w14:paraId="6C226170" w14:textId="77777777" w:rsidR="001D606D" w:rsidRDefault="001D606D" w:rsidP="001D606D">
      <w:pPr>
        <w:pStyle w:val="Odlomakpopisa"/>
        <w:spacing w:before="0" w:after="0"/>
        <w:ind w:left="108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</w:p>
    <w:p w14:paraId="5A6A99F7" w14:textId="28ACA584" w:rsidR="00B44B4B" w:rsidRPr="00B44B4B" w:rsidRDefault="00B44B4B" w:rsidP="0066089E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>Razdjel 001 OPĆINSKO VIJEĆE</w:t>
      </w: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ab/>
      </w:r>
    </w:p>
    <w:p w14:paraId="22101150" w14:textId="36FC9291" w:rsidR="000D0B76" w:rsidRDefault="00B44B4B" w:rsidP="0066089E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>Glava 00101 Općinsko vijeć</w:t>
      </w:r>
      <w:r w:rsidR="002F368F">
        <w:rPr>
          <w:rFonts w:ascii="Arial" w:hAnsi="Arial" w:cs="Arial"/>
          <w:color w:val="auto"/>
          <w:sz w:val="18"/>
          <w:szCs w:val="18"/>
          <w:lang w:eastAsia="en-US"/>
        </w:rPr>
        <w:t>e- nema promjena</w:t>
      </w:r>
    </w:p>
    <w:p w14:paraId="7A045A64" w14:textId="77777777" w:rsidR="00411A38" w:rsidRDefault="00411A38" w:rsidP="0066089E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715"/>
        <w:gridCol w:w="5205"/>
        <w:gridCol w:w="1060"/>
        <w:gridCol w:w="1180"/>
        <w:gridCol w:w="1020"/>
        <w:gridCol w:w="1080"/>
      </w:tblGrid>
      <w:tr w:rsidR="00411A38" w:rsidRPr="00411A38" w14:paraId="466DC2A4" w14:textId="77777777" w:rsidTr="00411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2EDEBEE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Razdjel 001 OPĆINSKO VIJEĆE</w:t>
            </w:r>
          </w:p>
        </w:tc>
        <w:tc>
          <w:tcPr>
            <w:tcW w:w="1060" w:type="dxa"/>
            <w:noWrap/>
            <w:hideMark/>
          </w:tcPr>
          <w:p w14:paraId="6C80D8F5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  <w:tc>
          <w:tcPr>
            <w:tcW w:w="1180" w:type="dxa"/>
            <w:noWrap/>
            <w:hideMark/>
          </w:tcPr>
          <w:p w14:paraId="2610247E" w14:textId="77777777" w:rsidR="00411A38" w:rsidRPr="00411A38" w:rsidRDefault="00411A38" w:rsidP="00411A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454C86B" w14:textId="77777777" w:rsidR="00411A38" w:rsidRPr="00411A38" w:rsidRDefault="00411A38" w:rsidP="00411A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399981F" w14:textId="77777777" w:rsidR="00411A38" w:rsidRPr="00411A38" w:rsidRDefault="00411A38" w:rsidP="00411A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7.153,00</w:t>
            </w:r>
          </w:p>
        </w:tc>
      </w:tr>
      <w:tr w:rsidR="00411A38" w:rsidRPr="00411A38" w14:paraId="1798F1C7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BD0DE33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Glava 00101 Općinsko vijeće</w:t>
            </w:r>
          </w:p>
        </w:tc>
        <w:tc>
          <w:tcPr>
            <w:tcW w:w="1060" w:type="dxa"/>
            <w:noWrap/>
            <w:hideMark/>
          </w:tcPr>
          <w:p w14:paraId="16E93574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  <w:tc>
          <w:tcPr>
            <w:tcW w:w="1180" w:type="dxa"/>
            <w:noWrap/>
            <w:hideMark/>
          </w:tcPr>
          <w:p w14:paraId="0BB45E6A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196AF9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CDC398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</w:tr>
      <w:tr w:rsidR="00411A38" w:rsidRPr="00411A38" w14:paraId="672F8144" w14:textId="77777777" w:rsidTr="00411A38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1801610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PROGRAM  1000 JAVNA UPRAVA I ADMINISTRACIJA</w:t>
            </w:r>
          </w:p>
        </w:tc>
        <w:tc>
          <w:tcPr>
            <w:tcW w:w="1060" w:type="dxa"/>
            <w:noWrap/>
            <w:hideMark/>
          </w:tcPr>
          <w:p w14:paraId="09DB5B8D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  <w:tc>
          <w:tcPr>
            <w:tcW w:w="1180" w:type="dxa"/>
            <w:noWrap/>
            <w:hideMark/>
          </w:tcPr>
          <w:p w14:paraId="3F53EDBD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1D44A5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835E8C5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</w:tr>
      <w:tr w:rsidR="00411A38" w:rsidRPr="00411A38" w14:paraId="1844D2C9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47EF448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Aktivnost A100002 MATERIJALNI I FINANCIJSKI RASHODI</w:t>
            </w:r>
          </w:p>
        </w:tc>
        <w:tc>
          <w:tcPr>
            <w:tcW w:w="1060" w:type="dxa"/>
            <w:noWrap/>
            <w:hideMark/>
          </w:tcPr>
          <w:p w14:paraId="356E3B2F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  <w:tc>
          <w:tcPr>
            <w:tcW w:w="1180" w:type="dxa"/>
            <w:noWrap/>
            <w:hideMark/>
          </w:tcPr>
          <w:p w14:paraId="60E1496C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DCA9BC9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0C748E9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</w:tr>
      <w:tr w:rsidR="00411A38" w:rsidRPr="00411A38" w14:paraId="4E516B60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3572F14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62B5E5BC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  <w:tc>
          <w:tcPr>
            <w:tcW w:w="1180" w:type="dxa"/>
            <w:noWrap/>
            <w:hideMark/>
          </w:tcPr>
          <w:p w14:paraId="773B4478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7BEB45E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A1A4EE5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</w:tr>
      <w:tr w:rsidR="00411A38" w:rsidRPr="00411A38" w14:paraId="000B547E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49126F5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6F9039C0" w14:textId="77777777" w:rsidR="00411A38" w:rsidRPr="00411A38" w:rsidRDefault="00411A38" w:rsidP="00411A3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B047629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  <w:tc>
          <w:tcPr>
            <w:tcW w:w="1180" w:type="dxa"/>
            <w:noWrap/>
            <w:hideMark/>
          </w:tcPr>
          <w:p w14:paraId="4535BCAA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993A152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FA09F47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7.153,00</w:t>
            </w:r>
          </w:p>
        </w:tc>
      </w:tr>
      <w:tr w:rsidR="00411A38" w:rsidRPr="00411A38" w14:paraId="0061967B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DB51640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37238319" w14:textId="77777777" w:rsidR="00411A38" w:rsidRPr="00411A38" w:rsidRDefault="00411A38" w:rsidP="00411A3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68692222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7.153,00</w:t>
            </w:r>
          </w:p>
        </w:tc>
        <w:tc>
          <w:tcPr>
            <w:tcW w:w="1180" w:type="dxa"/>
            <w:noWrap/>
            <w:hideMark/>
          </w:tcPr>
          <w:p w14:paraId="244F5A34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3444D4B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E55E5E7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7.153,00</w:t>
            </w:r>
          </w:p>
        </w:tc>
      </w:tr>
    </w:tbl>
    <w:p w14:paraId="356E61C8" w14:textId="77777777" w:rsidR="00411A38" w:rsidRDefault="00411A38" w:rsidP="0066089E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0FA2BE77" w14:textId="41BB77AB" w:rsidR="00681DFC" w:rsidRDefault="00681DFC" w:rsidP="00681DF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961125B" w14:textId="77777777" w:rsidR="00B44B4B" w:rsidRPr="00B44B4B" w:rsidRDefault="00B44B4B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44B4B">
        <w:rPr>
          <w:rFonts w:ascii="Arial" w:hAnsi="Arial" w:cs="Arial"/>
          <w:sz w:val="18"/>
          <w:szCs w:val="18"/>
          <w:lang w:eastAsia="en-US"/>
        </w:rPr>
        <w:t>Razdjel 002 OPĆINSKI NAČELNIK</w:t>
      </w:r>
      <w:r w:rsidRPr="00B44B4B">
        <w:rPr>
          <w:rFonts w:ascii="Arial" w:hAnsi="Arial" w:cs="Arial"/>
          <w:sz w:val="18"/>
          <w:szCs w:val="18"/>
          <w:lang w:eastAsia="en-US"/>
        </w:rPr>
        <w:tab/>
      </w:r>
    </w:p>
    <w:p w14:paraId="380D21D1" w14:textId="415CC60A" w:rsidR="0041661F" w:rsidRDefault="00B44B4B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44B4B">
        <w:rPr>
          <w:rFonts w:ascii="Arial" w:hAnsi="Arial" w:cs="Arial"/>
          <w:sz w:val="18"/>
          <w:szCs w:val="18"/>
          <w:lang w:eastAsia="en-US"/>
        </w:rPr>
        <w:t>Glava 00201 Općinski načelnik</w:t>
      </w:r>
      <w:r w:rsidR="002F368F">
        <w:rPr>
          <w:rFonts w:ascii="Arial" w:hAnsi="Arial" w:cs="Arial"/>
          <w:sz w:val="18"/>
          <w:szCs w:val="18"/>
          <w:lang w:eastAsia="en-US"/>
        </w:rPr>
        <w:t xml:space="preserve">- </w:t>
      </w:r>
      <w:r w:rsidR="00907899">
        <w:rPr>
          <w:rFonts w:ascii="Arial" w:hAnsi="Arial" w:cs="Arial"/>
          <w:sz w:val="18"/>
          <w:szCs w:val="18"/>
          <w:lang w:eastAsia="en-US"/>
        </w:rPr>
        <w:t xml:space="preserve">nema promjena </w:t>
      </w: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691"/>
        <w:gridCol w:w="5229"/>
        <w:gridCol w:w="1060"/>
        <w:gridCol w:w="1180"/>
        <w:gridCol w:w="1020"/>
        <w:gridCol w:w="1080"/>
      </w:tblGrid>
      <w:tr w:rsidR="00411A38" w:rsidRPr="00411A38" w14:paraId="6055A982" w14:textId="77777777" w:rsidTr="00411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320F8D5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Razdjel 002 OPĆINSKI NAČELNIK</w:t>
            </w:r>
          </w:p>
        </w:tc>
        <w:tc>
          <w:tcPr>
            <w:tcW w:w="1060" w:type="dxa"/>
            <w:noWrap/>
            <w:hideMark/>
          </w:tcPr>
          <w:p w14:paraId="42F6CE02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46.546,00</w:t>
            </w:r>
          </w:p>
        </w:tc>
        <w:tc>
          <w:tcPr>
            <w:tcW w:w="1180" w:type="dxa"/>
            <w:noWrap/>
            <w:hideMark/>
          </w:tcPr>
          <w:p w14:paraId="1149F946" w14:textId="77777777" w:rsidR="00411A38" w:rsidRPr="00411A38" w:rsidRDefault="00411A38" w:rsidP="00411A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DEC9E09" w14:textId="77777777" w:rsidR="00411A38" w:rsidRPr="00411A38" w:rsidRDefault="00411A38" w:rsidP="00411A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977B488" w14:textId="77777777" w:rsidR="00411A38" w:rsidRPr="00411A38" w:rsidRDefault="00411A38" w:rsidP="00411A3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46.546,00</w:t>
            </w:r>
          </w:p>
        </w:tc>
      </w:tr>
      <w:tr w:rsidR="00411A38" w:rsidRPr="00411A38" w14:paraId="73689A8E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154D3D7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Glava 00201 Općinski načelnik</w:t>
            </w:r>
          </w:p>
        </w:tc>
        <w:tc>
          <w:tcPr>
            <w:tcW w:w="1060" w:type="dxa"/>
            <w:noWrap/>
            <w:hideMark/>
          </w:tcPr>
          <w:p w14:paraId="3E4FC35C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46.546,00</w:t>
            </w:r>
          </w:p>
        </w:tc>
        <w:tc>
          <w:tcPr>
            <w:tcW w:w="1180" w:type="dxa"/>
            <w:noWrap/>
            <w:hideMark/>
          </w:tcPr>
          <w:p w14:paraId="15067B9D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4C0EBA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81E7482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46.546,00</w:t>
            </w:r>
          </w:p>
        </w:tc>
      </w:tr>
      <w:tr w:rsidR="00411A38" w:rsidRPr="00411A38" w14:paraId="35160751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EFE390B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PROGRAM  1000 JAVNA UPRAVA I ADMINISTRACIJA</w:t>
            </w:r>
          </w:p>
        </w:tc>
        <w:tc>
          <w:tcPr>
            <w:tcW w:w="1060" w:type="dxa"/>
            <w:noWrap/>
            <w:hideMark/>
          </w:tcPr>
          <w:p w14:paraId="49DF0D6C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46.546,00</w:t>
            </w:r>
          </w:p>
        </w:tc>
        <w:tc>
          <w:tcPr>
            <w:tcW w:w="1180" w:type="dxa"/>
            <w:noWrap/>
            <w:hideMark/>
          </w:tcPr>
          <w:p w14:paraId="0D12CB71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5137469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665A91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46.546,00</w:t>
            </w:r>
          </w:p>
        </w:tc>
      </w:tr>
      <w:tr w:rsidR="00411A38" w:rsidRPr="00411A38" w14:paraId="1E4C7A5D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9238E69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060" w:type="dxa"/>
            <w:noWrap/>
            <w:hideMark/>
          </w:tcPr>
          <w:p w14:paraId="541B1FC5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37.708,00</w:t>
            </w:r>
          </w:p>
        </w:tc>
        <w:tc>
          <w:tcPr>
            <w:tcW w:w="1180" w:type="dxa"/>
            <w:noWrap/>
            <w:hideMark/>
          </w:tcPr>
          <w:p w14:paraId="2F9EA94D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4D1B58D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C2EE679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37.708,00</w:t>
            </w:r>
          </w:p>
        </w:tc>
      </w:tr>
      <w:tr w:rsidR="00411A38" w:rsidRPr="00411A38" w14:paraId="70D7ED8D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6FF036B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30332492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37.708,00</w:t>
            </w:r>
          </w:p>
        </w:tc>
        <w:tc>
          <w:tcPr>
            <w:tcW w:w="1180" w:type="dxa"/>
            <w:noWrap/>
            <w:hideMark/>
          </w:tcPr>
          <w:p w14:paraId="350EC2E4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257741B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00DEA07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37.708,00</w:t>
            </w:r>
          </w:p>
        </w:tc>
      </w:tr>
      <w:tr w:rsidR="00411A38" w:rsidRPr="00411A38" w14:paraId="22FC5A0C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noWrap/>
            <w:hideMark/>
          </w:tcPr>
          <w:p w14:paraId="26C1205A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29" w:type="dxa"/>
            <w:noWrap/>
            <w:hideMark/>
          </w:tcPr>
          <w:p w14:paraId="5A02E659" w14:textId="77777777" w:rsidR="00411A38" w:rsidRPr="00411A38" w:rsidRDefault="00411A38" w:rsidP="00411A3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C4BD360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37.708,00</w:t>
            </w:r>
          </w:p>
        </w:tc>
        <w:tc>
          <w:tcPr>
            <w:tcW w:w="1180" w:type="dxa"/>
            <w:noWrap/>
            <w:hideMark/>
          </w:tcPr>
          <w:p w14:paraId="43F8EB0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F5E687B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3DAFBD8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37.708,00</w:t>
            </w:r>
          </w:p>
        </w:tc>
      </w:tr>
      <w:tr w:rsidR="00411A38" w:rsidRPr="00411A38" w14:paraId="052F7880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noWrap/>
            <w:hideMark/>
          </w:tcPr>
          <w:p w14:paraId="46174A43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229" w:type="dxa"/>
            <w:noWrap/>
            <w:hideMark/>
          </w:tcPr>
          <w:p w14:paraId="0688C642" w14:textId="77777777" w:rsidR="00411A38" w:rsidRPr="00411A38" w:rsidRDefault="00411A38" w:rsidP="00411A3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060" w:type="dxa"/>
            <w:noWrap/>
            <w:hideMark/>
          </w:tcPr>
          <w:p w14:paraId="482A8441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37.708,00</w:t>
            </w:r>
          </w:p>
        </w:tc>
        <w:tc>
          <w:tcPr>
            <w:tcW w:w="1180" w:type="dxa"/>
            <w:noWrap/>
            <w:hideMark/>
          </w:tcPr>
          <w:p w14:paraId="222086E2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4E35AB3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11B739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37.708,00</w:t>
            </w:r>
          </w:p>
        </w:tc>
      </w:tr>
      <w:tr w:rsidR="00411A38" w:rsidRPr="00411A38" w14:paraId="086B9ED2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92E82E5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060" w:type="dxa"/>
            <w:noWrap/>
            <w:hideMark/>
          </w:tcPr>
          <w:p w14:paraId="58604E1A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875,00</w:t>
            </w:r>
          </w:p>
        </w:tc>
        <w:tc>
          <w:tcPr>
            <w:tcW w:w="1180" w:type="dxa"/>
            <w:noWrap/>
            <w:hideMark/>
          </w:tcPr>
          <w:p w14:paraId="01A11D28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CE8359D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35D96B7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875,00</w:t>
            </w:r>
          </w:p>
        </w:tc>
      </w:tr>
      <w:tr w:rsidR="00411A38" w:rsidRPr="00411A38" w14:paraId="79875BE4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3B8A031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7CE634FA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875,00</w:t>
            </w:r>
          </w:p>
        </w:tc>
        <w:tc>
          <w:tcPr>
            <w:tcW w:w="1180" w:type="dxa"/>
            <w:noWrap/>
            <w:hideMark/>
          </w:tcPr>
          <w:p w14:paraId="268B53B8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A17837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31C8E2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875,00</w:t>
            </w:r>
          </w:p>
        </w:tc>
      </w:tr>
      <w:tr w:rsidR="00411A38" w:rsidRPr="00411A38" w14:paraId="4B1CC9EB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noWrap/>
            <w:hideMark/>
          </w:tcPr>
          <w:p w14:paraId="58DD2A39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29" w:type="dxa"/>
            <w:noWrap/>
            <w:hideMark/>
          </w:tcPr>
          <w:p w14:paraId="37A9A8F2" w14:textId="77777777" w:rsidR="00411A38" w:rsidRPr="00411A38" w:rsidRDefault="00411A38" w:rsidP="00411A3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2C31666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875,00</w:t>
            </w:r>
          </w:p>
        </w:tc>
        <w:tc>
          <w:tcPr>
            <w:tcW w:w="1180" w:type="dxa"/>
            <w:noWrap/>
            <w:hideMark/>
          </w:tcPr>
          <w:p w14:paraId="113EE94D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588E2D4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F729DCE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875,00</w:t>
            </w:r>
          </w:p>
        </w:tc>
      </w:tr>
      <w:tr w:rsidR="00411A38" w:rsidRPr="00411A38" w14:paraId="1D932B08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noWrap/>
            <w:hideMark/>
          </w:tcPr>
          <w:p w14:paraId="2A7B0D4C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29" w:type="dxa"/>
            <w:noWrap/>
            <w:hideMark/>
          </w:tcPr>
          <w:p w14:paraId="4DB9D6AE" w14:textId="77777777" w:rsidR="00411A38" w:rsidRPr="00411A38" w:rsidRDefault="00411A38" w:rsidP="00411A3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6D6DA248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875,00</w:t>
            </w:r>
          </w:p>
        </w:tc>
        <w:tc>
          <w:tcPr>
            <w:tcW w:w="1180" w:type="dxa"/>
            <w:noWrap/>
            <w:hideMark/>
          </w:tcPr>
          <w:p w14:paraId="21F79287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1BD0DF3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CCCF300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875,00</w:t>
            </w:r>
          </w:p>
        </w:tc>
      </w:tr>
      <w:tr w:rsidR="00411A38" w:rsidRPr="00411A38" w14:paraId="6099023F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1E69831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A100006 PRORAČUNSKA REZERVA</w:t>
            </w:r>
          </w:p>
        </w:tc>
        <w:tc>
          <w:tcPr>
            <w:tcW w:w="1060" w:type="dxa"/>
            <w:noWrap/>
            <w:hideMark/>
          </w:tcPr>
          <w:p w14:paraId="766951CF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7.963,00</w:t>
            </w:r>
          </w:p>
        </w:tc>
        <w:tc>
          <w:tcPr>
            <w:tcW w:w="1180" w:type="dxa"/>
            <w:noWrap/>
            <w:hideMark/>
          </w:tcPr>
          <w:p w14:paraId="41747360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B7B0969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A24CB53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7.963,00</w:t>
            </w:r>
          </w:p>
        </w:tc>
      </w:tr>
      <w:tr w:rsidR="00411A38" w:rsidRPr="00411A38" w14:paraId="40C09B05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8F81595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1060E826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7.963,00</w:t>
            </w:r>
          </w:p>
        </w:tc>
        <w:tc>
          <w:tcPr>
            <w:tcW w:w="1180" w:type="dxa"/>
            <w:noWrap/>
            <w:hideMark/>
          </w:tcPr>
          <w:p w14:paraId="70B6A64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A1720DB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4544AA6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7.963,00</w:t>
            </w:r>
          </w:p>
        </w:tc>
      </w:tr>
      <w:tr w:rsidR="00411A38" w:rsidRPr="00411A38" w14:paraId="33814598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noWrap/>
            <w:hideMark/>
          </w:tcPr>
          <w:p w14:paraId="3807EB0E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29" w:type="dxa"/>
            <w:noWrap/>
            <w:hideMark/>
          </w:tcPr>
          <w:p w14:paraId="22D14291" w14:textId="77777777" w:rsidR="00411A38" w:rsidRPr="00411A38" w:rsidRDefault="00411A38" w:rsidP="00411A3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0F37D48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7.963,00</w:t>
            </w:r>
          </w:p>
        </w:tc>
        <w:tc>
          <w:tcPr>
            <w:tcW w:w="1180" w:type="dxa"/>
            <w:noWrap/>
            <w:hideMark/>
          </w:tcPr>
          <w:p w14:paraId="281A0D5F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A7FC3AA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282158A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7.963,00</w:t>
            </w:r>
          </w:p>
        </w:tc>
      </w:tr>
      <w:tr w:rsidR="00411A38" w:rsidRPr="00411A38" w14:paraId="0854F086" w14:textId="77777777" w:rsidTr="00411A3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noWrap/>
            <w:hideMark/>
          </w:tcPr>
          <w:p w14:paraId="0157B8BB" w14:textId="77777777" w:rsidR="00411A38" w:rsidRPr="00411A38" w:rsidRDefault="00411A38" w:rsidP="00411A3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29" w:type="dxa"/>
            <w:noWrap/>
            <w:hideMark/>
          </w:tcPr>
          <w:p w14:paraId="1D568F9D" w14:textId="77777777" w:rsidR="00411A38" w:rsidRPr="00411A38" w:rsidRDefault="00411A38" w:rsidP="00411A3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1CD03DED" w14:textId="77777777" w:rsidR="00411A38" w:rsidRPr="00411A38" w:rsidRDefault="00411A38" w:rsidP="00411A3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7.963,00</w:t>
            </w:r>
          </w:p>
        </w:tc>
        <w:tc>
          <w:tcPr>
            <w:tcW w:w="1180" w:type="dxa"/>
            <w:noWrap/>
            <w:hideMark/>
          </w:tcPr>
          <w:p w14:paraId="7BE45B70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294D1F0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24691D2" w14:textId="77777777" w:rsidR="00411A38" w:rsidRPr="00411A38" w:rsidRDefault="00411A38" w:rsidP="00411A3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411A3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7.963,00</w:t>
            </w:r>
          </w:p>
        </w:tc>
      </w:tr>
    </w:tbl>
    <w:p w14:paraId="5C1E2F0B" w14:textId="77777777" w:rsidR="0041661F" w:rsidRDefault="0041661F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5EA7A3E" w14:textId="77777777" w:rsidR="0041661F" w:rsidRDefault="0041661F" w:rsidP="00046899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38C29A23" w14:textId="1FD6BDA2" w:rsidR="007739AC" w:rsidRPr="00907899" w:rsidRDefault="007739AC" w:rsidP="00046899">
      <w:pPr>
        <w:spacing w:before="0" w:after="0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907899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Glava 00300 Jedinstveni upravni odjel</w:t>
      </w:r>
      <w:r w:rsidRPr="00907899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ab/>
      </w: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5920"/>
        <w:gridCol w:w="1060"/>
        <w:gridCol w:w="1180"/>
        <w:gridCol w:w="1020"/>
        <w:gridCol w:w="1080"/>
      </w:tblGrid>
      <w:tr w:rsidR="005660BC" w:rsidRPr="005660BC" w14:paraId="416F692F" w14:textId="77777777" w:rsidTr="00566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035DEB38" w14:textId="77777777" w:rsidR="005660BC" w:rsidRPr="005660BC" w:rsidRDefault="005660BC" w:rsidP="005660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Razdjel 003 JEDINSTVENI UPRAVNI ODJEL</w:t>
            </w:r>
          </w:p>
        </w:tc>
        <w:tc>
          <w:tcPr>
            <w:tcW w:w="1060" w:type="dxa"/>
            <w:noWrap/>
            <w:hideMark/>
          </w:tcPr>
          <w:p w14:paraId="451582CF" w14:textId="77777777" w:rsidR="005660BC" w:rsidRPr="005660BC" w:rsidRDefault="005660BC" w:rsidP="005660BC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3.333.000,00</w:t>
            </w:r>
          </w:p>
        </w:tc>
        <w:tc>
          <w:tcPr>
            <w:tcW w:w="1180" w:type="dxa"/>
            <w:noWrap/>
            <w:hideMark/>
          </w:tcPr>
          <w:p w14:paraId="65481344" w14:textId="77777777" w:rsidR="005660BC" w:rsidRPr="005660BC" w:rsidRDefault="005660BC" w:rsidP="005660B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2.845.960,00</w:t>
            </w:r>
          </w:p>
        </w:tc>
        <w:tc>
          <w:tcPr>
            <w:tcW w:w="1020" w:type="dxa"/>
            <w:noWrap/>
            <w:hideMark/>
          </w:tcPr>
          <w:p w14:paraId="19181044" w14:textId="77777777" w:rsidR="005660BC" w:rsidRPr="005660BC" w:rsidRDefault="005660BC" w:rsidP="005660B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85,39</w:t>
            </w:r>
          </w:p>
        </w:tc>
        <w:tc>
          <w:tcPr>
            <w:tcW w:w="1080" w:type="dxa"/>
            <w:noWrap/>
            <w:hideMark/>
          </w:tcPr>
          <w:p w14:paraId="4B34BE25" w14:textId="77777777" w:rsidR="005660BC" w:rsidRPr="005660BC" w:rsidRDefault="005660BC" w:rsidP="005660B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6.178.960,00</w:t>
            </w:r>
          </w:p>
        </w:tc>
      </w:tr>
      <w:tr w:rsidR="005660BC" w:rsidRPr="005660BC" w14:paraId="3D01FE1A" w14:textId="77777777" w:rsidTr="005660BC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6A22FE72" w14:textId="77777777" w:rsidR="005660BC" w:rsidRPr="005660BC" w:rsidRDefault="005660BC" w:rsidP="005660B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Glava 00300 Jedinstveni upravni odjel</w:t>
            </w:r>
          </w:p>
        </w:tc>
        <w:tc>
          <w:tcPr>
            <w:tcW w:w="1060" w:type="dxa"/>
            <w:noWrap/>
            <w:hideMark/>
          </w:tcPr>
          <w:p w14:paraId="5B885B77" w14:textId="77777777" w:rsidR="005660BC" w:rsidRPr="005660BC" w:rsidRDefault="005660BC" w:rsidP="005660BC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3.086.241,00</w:t>
            </w:r>
          </w:p>
        </w:tc>
        <w:tc>
          <w:tcPr>
            <w:tcW w:w="1180" w:type="dxa"/>
            <w:noWrap/>
            <w:hideMark/>
          </w:tcPr>
          <w:p w14:paraId="1929CE55" w14:textId="77777777" w:rsidR="005660BC" w:rsidRPr="005660BC" w:rsidRDefault="005660BC" w:rsidP="005660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2.854.670,00</w:t>
            </w:r>
          </w:p>
        </w:tc>
        <w:tc>
          <w:tcPr>
            <w:tcW w:w="1020" w:type="dxa"/>
            <w:noWrap/>
            <w:hideMark/>
          </w:tcPr>
          <w:p w14:paraId="73DD4E25" w14:textId="77777777" w:rsidR="005660BC" w:rsidRPr="005660BC" w:rsidRDefault="005660BC" w:rsidP="005660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92,50</w:t>
            </w:r>
          </w:p>
        </w:tc>
        <w:tc>
          <w:tcPr>
            <w:tcW w:w="1080" w:type="dxa"/>
            <w:noWrap/>
            <w:hideMark/>
          </w:tcPr>
          <w:p w14:paraId="0C0BD549" w14:textId="77777777" w:rsidR="005660BC" w:rsidRPr="005660BC" w:rsidRDefault="005660BC" w:rsidP="005660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5660BC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5.940.911,00</w:t>
            </w:r>
          </w:p>
        </w:tc>
      </w:tr>
    </w:tbl>
    <w:p w14:paraId="0C35AD99" w14:textId="02516D79" w:rsidR="00907899" w:rsidRDefault="00907899" w:rsidP="00046899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59B9D37" w14:textId="533F1C08" w:rsidR="005C3F0B" w:rsidRDefault="007739AC" w:rsidP="00046899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739AC">
        <w:rPr>
          <w:rFonts w:ascii="Arial" w:hAnsi="Arial" w:cs="Arial"/>
          <w:color w:val="auto"/>
          <w:sz w:val="18"/>
          <w:szCs w:val="18"/>
          <w:lang w:eastAsia="en-US"/>
        </w:rPr>
        <w:t>PROGRAM  1000 JAVNA UPRAVA I ADMINISTRACIJA</w:t>
      </w:r>
    </w:p>
    <w:p w14:paraId="4F154073" w14:textId="1D22B13D" w:rsidR="0076764B" w:rsidRDefault="006504BD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Na pojedinim pozicijama su povećanja</w:t>
      </w:r>
      <w:r w:rsidR="008855A4">
        <w:rPr>
          <w:rFonts w:ascii="Arial" w:hAnsi="Arial" w:cs="Arial"/>
          <w:color w:val="auto"/>
          <w:sz w:val="18"/>
          <w:szCs w:val="18"/>
          <w:lang w:eastAsia="en-US"/>
        </w:rPr>
        <w:t xml:space="preserve"> ili smanjenja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u skladu sa realizacijom</w:t>
      </w:r>
      <w:r w:rsidR="0041661F">
        <w:rPr>
          <w:rFonts w:ascii="Arial" w:hAnsi="Arial" w:cs="Arial"/>
          <w:color w:val="auto"/>
          <w:sz w:val="18"/>
          <w:szCs w:val="18"/>
          <w:lang w:eastAsia="en-US"/>
        </w:rPr>
        <w:t xml:space="preserve"> i procjenom do kraja godine gledajući povećanje cijena ili većeg planiranog iznosa od realnog u izvršenju </w:t>
      </w:r>
      <w:r w:rsidR="00AD09EF">
        <w:rPr>
          <w:rFonts w:ascii="Arial" w:hAnsi="Arial" w:cs="Arial"/>
          <w:color w:val="auto"/>
          <w:sz w:val="18"/>
          <w:szCs w:val="18"/>
          <w:lang w:eastAsia="en-US"/>
        </w:rPr>
        <w:t xml:space="preserve">te </w:t>
      </w:r>
      <w:r w:rsidR="00DC640A">
        <w:rPr>
          <w:rFonts w:ascii="Arial" w:hAnsi="Arial" w:cs="Arial"/>
          <w:color w:val="auto"/>
          <w:sz w:val="18"/>
          <w:szCs w:val="18"/>
          <w:lang w:eastAsia="en-US"/>
        </w:rPr>
        <w:t xml:space="preserve">preraspodjela nekih pozicija kojima se mijenja izvor financiranja; </w:t>
      </w:r>
    </w:p>
    <w:p w14:paraId="19886BCC" w14:textId="6B0AE3FF" w:rsidR="00561382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Rashodi za zaposlene </w:t>
      </w:r>
    </w:p>
    <w:p w14:paraId="61AE4CEA" w14:textId="68477CB7" w:rsidR="005660BC" w:rsidRDefault="005660BC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Rashodi za zaposlene povećavaju se za 460€ radi usklađenja planirane pozicije za isplatu jubilarne nagrade koja se planirala u prošloj godini na temelju tadašnje osnovice plaća ,pošto se osnovica povećala nužna je promjena planiranog iznosa. </w:t>
      </w:r>
    </w:p>
    <w:p w14:paraId="4A032114" w14:textId="702E6412" w:rsidR="005C3115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</w:t>
      </w:r>
      <w:r w:rsidR="00F13299">
        <w:rPr>
          <w:rFonts w:ascii="Arial" w:hAnsi="Arial" w:cs="Arial"/>
          <w:color w:val="auto"/>
          <w:sz w:val="18"/>
          <w:szCs w:val="18"/>
          <w:lang w:eastAsia="en-US"/>
        </w:rPr>
        <w:t xml:space="preserve">Financijski rashodi se povećavaju radi novih stavki troška naknade za obradu kredita te </w:t>
      </w:r>
      <w:proofErr w:type="spellStart"/>
      <w:r w:rsidR="00F13299">
        <w:rPr>
          <w:rFonts w:ascii="Arial" w:hAnsi="Arial" w:cs="Arial"/>
          <w:color w:val="auto"/>
          <w:sz w:val="18"/>
          <w:szCs w:val="18"/>
          <w:lang w:eastAsia="en-US"/>
        </w:rPr>
        <w:t>interkalarne</w:t>
      </w:r>
      <w:proofErr w:type="spellEnd"/>
      <w:r w:rsidR="00F13299">
        <w:rPr>
          <w:rFonts w:ascii="Arial" w:hAnsi="Arial" w:cs="Arial"/>
          <w:color w:val="auto"/>
          <w:sz w:val="18"/>
          <w:szCs w:val="18"/>
          <w:lang w:eastAsia="en-US"/>
        </w:rPr>
        <w:t xml:space="preserve"> kamate na temelju ponude banke a u svrhu planiranja zaduživanja za izgradnju dječjeg vrtića .</w:t>
      </w:r>
    </w:p>
    <w:p w14:paraId="445F32D0" w14:textId="77777777" w:rsidR="005C3115" w:rsidRDefault="005C3115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Obilježavanje značajnih datuma ,vezano za reprezentaciju , povećanje se odnosi na Dan općine i ostalih događanja , povećanje je uvjetovano povećanjem cijena na tržištu.</w:t>
      </w:r>
    </w:p>
    <w:p w14:paraId="005B5CFE" w14:textId="77777777" w:rsidR="003D2F36" w:rsidRDefault="003D2F36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Ugovori o djelu su povećani radi usluga oko Dana općine.</w:t>
      </w:r>
    </w:p>
    <w:p w14:paraId="5B1BFB35" w14:textId="7905E455" w:rsidR="003D2F36" w:rsidRDefault="003D2F36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Elementarne nepogode se briše iz razloga što  </w:t>
      </w:r>
      <w:r w:rsidR="00575002">
        <w:rPr>
          <w:rFonts w:ascii="Arial" w:hAnsi="Arial" w:cs="Arial"/>
          <w:color w:val="auto"/>
          <w:sz w:val="18"/>
          <w:szCs w:val="18"/>
          <w:lang w:eastAsia="en-US"/>
        </w:rPr>
        <w:t>su sredstva osigurana u proračunskoj rezervi.</w:t>
      </w:r>
    </w:p>
    <w:p w14:paraId="761C023E" w14:textId="02A3CD2A" w:rsidR="00561382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Konzultantske usluge ,povećanje radi aktivacije usluga osobe vezano za Poduzetničku zonu </w:t>
      </w:r>
    </w:p>
    <w:p w14:paraId="36004140" w14:textId="2C3DF1A2" w:rsidR="00561382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Donošenje akata iz djelokruga predstavničkog tijela ,nova pozicija vezano za donošenje IV. Izmjena i dopuna Prostornog plana OL, Plana djelovanja civilne zaštite </w:t>
      </w:r>
    </w:p>
    <w:p w14:paraId="3D8F1808" w14:textId="3715398F" w:rsidR="00561382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Aktivnost Izbori za predstavnike i Vijeća nacionalnih manjina , povećanje sukladno Odluci o naknadama članova biračkih odbora i izbornog povjerenstva te rashoda izborne promidžbe</w:t>
      </w:r>
    </w:p>
    <w:p w14:paraId="7B3C3B2B" w14:textId="69AC336C" w:rsidR="0076764B" w:rsidRDefault="00561382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Aktivnost Usluga besplatnog autobusnog javnog prijevoza u SMŽ , smanjenje sukladno ugovoru</w:t>
      </w:r>
    </w:p>
    <w:tbl>
      <w:tblPr>
        <w:tblStyle w:val="Svijetlatablicareetke-isticanje1"/>
        <w:tblW w:w="10406" w:type="dxa"/>
        <w:tblLook w:val="04A0" w:firstRow="1" w:lastRow="0" w:firstColumn="1" w:lastColumn="0" w:noHBand="0" w:noVBand="1"/>
      </w:tblPr>
      <w:tblGrid>
        <w:gridCol w:w="372"/>
        <w:gridCol w:w="5923"/>
        <w:gridCol w:w="964"/>
        <w:gridCol w:w="1073"/>
        <w:gridCol w:w="946"/>
        <w:gridCol w:w="1128"/>
      </w:tblGrid>
      <w:tr w:rsidR="006675C1" w:rsidRPr="006675C1" w14:paraId="6A414223" w14:textId="77777777" w:rsidTr="0066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A66988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 1000 JAVNA UPRAVA I ADMINISTRACIJA</w:t>
            </w:r>
          </w:p>
        </w:tc>
        <w:tc>
          <w:tcPr>
            <w:tcW w:w="964" w:type="dxa"/>
            <w:noWrap/>
            <w:hideMark/>
          </w:tcPr>
          <w:p w14:paraId="5CF7348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580.704,00</w:t>
            </w:r>
          </w:p>
        </w:tc>
        <w:tc>
          <w:tcPr>
            <w:tcW w:w="1073" w:type="dxa"/>
            <w:noWrap/>
            <w:hideMark/>
          </w:tcPr>
          <w:p w14:paraId="12A83BE7" w14:textId="77777777" w:rsidR="006675C1" w:rsidRPr="006675C1" w:rsidRDefault="006675C1" w:rsidP="006675C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62.352,00</w:t>
            </w:r>
          </w:p>
        </w:tc>
        <w:tc>
          <w:tcPr>
            <w:tcW w:w="946" w:type="dxa"/>
            <w:noWrap/>
            <w:hideMark/>
          </w:tcPr>
          <w:p w14:paraId="5B0EBA40" w14:textId="77777777" w:rsidR="006675C1" w:rsidRPr="006675C1" w:rsidRDefault="006675C1" w:rsidP="006675C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10,74</w:t>
            </w:r>
          </w:p>
        </w:tc>
        <w:tc>
          <w:tcPr>
            <w:tcW w:w="1128" w:type="dxa"/>
            <w:noWrap/>
            <w:hideMark/>
          </w:tcPr>
          <w:p w14:paraId="5F0BFEF7" w14:textId="77777777" w:rsidR="006675C1" w:rsidRPr="006675C1" w:rsidRDefault="006675C1" w:rsidP="006675C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643.056,00</w:t>
            </w:r>
          </w:p>
        </w:tc>
      </w:tr>
      <w:tr w:rsidR="006675C1" w:rsidRPr="006675C1" w14:paraId="7502608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649334F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964" w:type="dxa"/>
            <w:noWrap/>
            <w:hideMark/>
          </w:tcPr>
          <w:p w14:paraId="7E6307E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169.113,00</w:t>
            </w:r>
          </w:p>
        </w:tc>
        <w:tc>
          <w:tcPr>
            <w:tcW w:w="1073" w:type="dxa"/>
            <w:noWrap/>
            <w:hideMark/>
          </w:tcPr>
          <w:p w14:paraId="3832D02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460,00</w:t>
            </w:r>
          </w:p>
        </w:tc>
        <w:tc>
          <w:tcPr>
            <w:tcW w:w="946" w:type="dxa"/>
            <w:noWrap/>
            <w:hideMark/>
          </w:tcPr>
          <w:p w14:paraId="1069557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0,27</w:t>
            </w:r>
          </w:p>
        </w:tc>
        <w:tc>
          <w:tcPr>
            <w:tcW w:w="1128" w:type="dxa"/>
            <w:noWrap/>
            <w:hideMark/>
          </w:tcPr>
          <w:p w14:paraId="33FFBCF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169.573,00</w:t>
            </w:r>
          </w:p>
        </w:tc>
      </w:tr>
      <w:tr w:rsidR="006675C1" w:rsidRPr="006675C1" w14:paraId="414008B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73DBF0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16D590C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169.113,00</w:t>
            </w:r>
          </w:p>
        </w:tc>
        <w:tc>
          <w:tcPr>
            <w:tcW w:w="1073" w:type="dxa"/>
            <w:noWrap/>
            <w:hideMark/>
          </w:tcPr>
          <w:p w14:paraId="1A1F450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460,00</w:t>
            </w:r>
          </w:p>
        </w:tc>
        <w:tc>
          <w:tcPr>
            <w:tcW w:w="946" w:type="dxa"/>
            <w:noWrap/>
            <w:hideMark/>
          </w:tcPr>
          <w:p w14:paraId="3CA7321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0,27</w:t>
            </w:r>
          </w:p>
        </w:tc>
        <w:tc>
          <w:tcPr>
            <w:tcW w:w="1128" w:type="dxa"/>
            <w:noWrap/>
            <w:hideMark/>
          </w:tcPr>
          <w:p w14:paraId="7539B0C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169.573,00</w:t>
            </w:r>
          </w:p>
        </w:tc>
      </w:tr>
      <w:tr w:rsidR="006675C1" w:rsidRPr="006675C1" w14:paraId="1802876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09ABAA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5AF6992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169.113,00</w:t>
            </w:r>
          </w:p>
        </w:tc>
        <w:tc>
          <w:tcPr>
            <w:tcW w:w="1073" w:type="dxa"/>
            <w:noWrap/>
            <w:hideMark/>
          </w:tcPr>
          <w:p w14:paraId="415DCE1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460,00</w:t>
            </w:r>
          </w:p>
        </w:tc>
        <w:tc>
          <w:tcPr>
            <w:tcW w:w="946" w:type="dxa"/>
            <w:noWrap/>
            <w:hideMark/>
          </w:tcPr>
          <w:p w14:paraId="46B77A2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0,27</w:t>
            </w:r>
          </w:p>
        </w:tc>
        <w:tc>
          <w:tcPr>
            <w:tcW w:w="1128" w:type="dxa"/>
            <w:noWrap/>
            <w:hideMark/>
          </w:tcPr>
          <w:p w14:paraId="07D52BE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169.573,00</w:t>
            </w:r>
          </w:p>
        </w:tc>
      </w:tr>
      <w:tr w:rsidR="006675C1" w:rsidRPr="006675C1" w14:paraId="2E69733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34103FC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6E6B56D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154.390,00</w:t>
            </w:r>
          </w:p>
        </w:tc>
        <w:tc>
          <w:tcPr>
            <w:tcW w:w="1073" w:type="dxa"/>
            <w:noWrap/>
            <w:hideMark/>
          </w:tcPr>
          <w:p w14:paraId="26F01E2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7.450,00</w:t>
            </w:r>
          </w:p>
        </w:tc>
        <w:tc>
          <w:tcPr>
            <w:tcW w:w="946" w:type="dxa"/>
            <w:noWrap/>
            <w:hideMark/>
          </w:tcPr>
          <w:p w14:paraId="64C164C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4,83</w:t>
            </w:r>
          </w:p>
        </w:tc>
        <w:tc>
          <w:tcPr>
            <w:tcW w:w="1128" w:type="dxa"/>
            <w:noWrap/>
            <w:hideMark/>
          </w:tcPr>
          <w:p w14:paraId="6A432ED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161.840,00</w:t>
            </w:r>
          </w:p>
        </w:tc>
      </w:tr>
      <w:tr w:rsidR="006675C1" w:rsidRPr="006675C1" w14:paraId="7F36687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E7678F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420AC5F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325862D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154.390,00</w:t>
            </w:r>
          </w:p>
        </w:tc>
        <w:tc>
          <w:tcPr>
            <w:tcW w:w="1073" w:type="dxa"/>
            <w:noWrap/>
            <w:hideMark/>
          </w:tcPr>
          <w:p w14:paraId="03D516C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7.450,00</w:t>
            </w:r>
          </w:p>
        </w:tc>
        <w:tc>
          <w:tcPr>
            <w:tcW w:w="946" w:type="dxa"/>
            <w:noWrap/>
            <w:hideMark/>
          </w:tcPr>
          <w:p w14:paraId="20D83C2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4,83</w:t>
            </w:r>
          </w:p>
        </w:tc>
        <w:tc>
          <w:tcPr>
            <w:tcW w:w="1128" w:type="dxa"/>
            <w:noWrap/>
            <w:hideMark/>
          </w:tcPr>
          <w:p w14:paraId="22890F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161.840,00</w:t>
            </w:r>
          </w:p>
        </w:tc>
      </w:tr>
      <w:tr w:rsidR="006675C1" w:rsidRPr="006675C1" w14:paraId="083094C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552B97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31A18CB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964" w:type="dxa"/>
            <w:noWrap/>
            <w:hideMark/>
          </w:tcPr>
          <w:p w14:paraId="1D9FAF0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147.616,00</w:t>
            </w:r>
          </w:p>
        </w:tc>
        <w:tc>
          <w:tcPr>
            <w:tcW w:w="1073" w:type="dxa"/>
            <w:noWrap/>
            <w:hideMark/>
          </w:tcPr>
          <w:p w14:paraId="12099C7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7.450,00</w:t>
            </w:r>
          </w:p>
        </w:tc>
        <w:tc>
          <w:tcPr>
            <w:tcW w:w="946" w:type="dxa"/>
            <w:noWrap/>
            <w:hideMark/>
          </w:tcPr>
          <w:p w14:paraId="15C5738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5,05</w:t>
            </w:r>
          </w:p>
        </w:tc>
        <w:tc>
          <w:tcPr>
            <w:tcW w:w="1128" w:type="dxa"/>
            <w:noWrap/>
            <w:hideMark/>
          </w:tcPr>
          <w:p w14:paraId="52EDCF2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155.066,00</w:t>
            </w:r>
          </w:p>
        </w:tc>
      </w:tr>
      <w:tr w:rsidR="006675C1" w:rsidRPr="006675C1" w14:paraId="6C56742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AC7B9E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6B33D48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964" w:type="dxa"/>
            <w:noWrap/>
            <w:hideMark/>
          </w:tcPr>
          <w:p w14:paraId="3E6DBB7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84.520,00</w:t>
            </w:r>
          </w:p>
        </w:tc>
        <w:tc>
          <w:tcPr>
            <w:tcW w:w="1073" w:type="dxa"/>
            <w:noWrap/>
            <w:hideMark/>
          </w:tcPr>
          <w:p w14:paraId="12BE0F3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6.989,00</w:t>
            </w:r>
          </w:p>
        </w:tc>
        <w:tc>
          <w:tcPr>
            <w:tcW w:w="946" w:type="dxa"/>
            <w:noWrap/>
            <w:hideMark/>
          </w:tcPr>
          <w:p w14:paraId="205A66E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8,27</w:t>
            </w:r>
          </w:p>
        </w:tc>
        <w:tc>
          <w:tcPr>
            <w:tcW w:w="1128" w:type="dxa"/>
            <w:noWrap/>
            <w:hideMark/>
          </w:tcPr>
          <w:p w14:paraId="472B89E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91.509,00</w:t>
            </w:r>
          </w:p>
        </w:tc>
      </w:tr>
      <w:tr w:rsidR="006675C1" w:rsidRPr="006675C1" w14:paraId="436F382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BB1F09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0467287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964" w:type="dxa"/>
            <w:noWrap/>
            <w:hideMark/>
          </w:tcPr>
          <w:p w14:paraId="0488611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24.811,00</w:t>
            </w:r>
          </w:p>
        </w:tc>
        <w:tc>
          <w:tcPr>
            <w:tcW w:w="1073" w:type="dxa"/>
            <w:noWrap/>
            <w:hideMark/>
          </w:tcPr>
          <w:p w14:paraId="7F0216A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E2C20A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DEE20D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24.811,00</w:t>
            </w:r>
          </w:p>
        </w:tc>
      </w:tr>
      <w:tr w:rsidR="006675C1" w:rsidRPr="006675C1" w14:paraId="6BEB4D8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CC99AF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7D4AC00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 obroci</w:t>
            </w:r>
          </w:p>
        </w:tc>
        <w:tc>
          <w:tcPr>
            <w:tcW w:w="964" w:type="dxa"/>
            <w:noWrap/>
            <w:hideMark/>
          </w:tcPr>
          <w:p w14:paraId="37B6E07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6.371,00</w:t>
            </w:r>
          </w:p>
        </w:tc>
        <w:tc>
          <w:tcPr>
            <w:tcW w:w="1073" w:type="dxa"/>
            <w:noWrap/>
            <w:hideMark/>
          </w:tcPr>
          <w:p w14:paraId="7DCEB13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D715F5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163C78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6.371,00</w:t>
            </w:r>
          </w:p>
        </w:tc>
      </w:tr>
      <w:tr w:rsidR="006675C1" w:rsidRPr="006675C1" w14:paraId="4D18490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D0B188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6DB9C80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 -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regres,božićnica</w:t>
            </w:r>
            <w:proofErr w:type="spellEnd"/>
          </w:p>
        </w:tc>
        <w:tc>
          <w:tcPr>
            <w:tcW w:w="964" w:type="dxa"/>
            <w:noWrap/>
            <w:hideMark/>
          </w:tcPr>
          <w:p w14:paraId="0B3C1A4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073" w:type="dxa"/>
            <w:noWrap/>
            <w:hideMark/>
          </w:tcPr>
          <w:p w14:paraId="1BC8C5F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05FB36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27351D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</w:tr>
      <w:tr w:rsidR="006675C1" w:rsidRPr="006675C1" w14:paraId="430B78C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7B66D2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6C875D2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Darovi za djecu zaposlenih</w:t>
            </w:r>
          </w:p>
        </w:tc>
        <w:tc>
          <w:tcPr>
            <w:tcW w:w="964" w:type="dxa"/>
            <w:noWrap/>
            <w:hideMark/>
          </w:tcPr>
          <w:p w14:paraId="200E243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265,00</w:t>
            </w:r>
          </w:p>
        </w:tc>
        <w:tc>
          <w:tcPr>
            <w:tcW w:w="1073" w:type="dxa"/>
            <w:noWrap/>
            <w:hideMark/>
          </w:tcPr>
          <w:p w14:paraId="598F697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DCD786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E92065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265,00</w:t>
            </w:r>
          </w:p>
        </w:tc>
      </w:tr>
      <w:tr w:rsidR="006675C1" w:rsidRPr="006675C1" w14:paraId="24E6251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A2627E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14D614E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"Naknade za bolest, invalidnost i smrtni slučaj"</w:t>
            </w:r>
          </w:p>
        </w:tc>
        <w:tc>
          <w:tcPr>
            <w:tcW w:w="964" w:type="dxa"/>
            <w:noWrap/>
            <w:hideMark/>
          </w:tcPr>
          <w:p w14:paraId="73EB992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398,00</w:t>
            </w:r>
          </w:p>
        </w:tc>
        <w:tc>
          <w:tcPr>
            <w:tcW w:w="1073" w:type="dxa"/>
            <w:noWrap/>
            <w:hideMark/>
          </w:tcPr>
          <w:p w14:paraId="306088A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2681E3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F5B840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398,00</w:t>
            </w:r>
          </w:p>
        </w:tc>
      </w:tr>
      <w:tr w:rsidR="006675C1" w:rsidRPr="006675C1" w14:paraId="547E459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C2ACF6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01649F8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Jubilarne nagrade</w:t>
            </w:r>
          </w:p>
        </w:tc>
        <w:tc>
          <w:tcPr>
            <w:tcW w:w="964" w:type="dxa"/>
            <w:noWrap/>
            <w:hideMark/>
          </w:tcPr>
          <w:p w14:paraId="0C47EAF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1.504,00</w:t>
            </w:r>
          </w:p>
        </w:tc>
        <w:tc>
          <w:tcPr>
            <w:tcW w:w="1073" w:type="dxa"/>
            <w:noWrap/>
            <w:hideMark/>
          </w:tcPr>
          <w:p w14:paraId="3E0DA3B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317,00</w:t>
            </w:r>
          </w:p>
        </w:tc>
        <w:tc>
          <w:tcPr>
            <w:tcW w:w="946" w:type="dxa"/>
            <w:noWrap/>
            <w:hideMark/>
          </w:tcPr>
          <w:p w14:paraId="2C4E08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21,08</w:t>
            </w:r>
          </w:p>
        </w:tc>
        <w:tc>
          <w:tcPr>
            <w:tcW w:w="1128" w:type="dxa"/>
            <w:noWrap/>
            <w:hideMark/>
          </w:tcPr>
          <w:p w14:paraId="48AA9E0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1.821,00</w:t>
            </w:r>
          </w:p>
        </w:tc>
      </w:tr>
      <w:tr w:rsidR="006675C1" w:rsidRPr="006675C1" w14:paraId="0B7255B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B40AF2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4B8BA02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Doprinosi za mirovinsko osiguranje-jubilarna nagrada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oprezivi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dio</w:t>
            </w:r>
          </w:p>
        </w:tc>
        <w:tc>
          <w:tcPr>
            <w:tcW w:w="964" w:type="dxa"/>
            <w:noWrap/>
            <w:hideMark/>
          </w:tcPr>
          <w:p w14:paraId="468C4BE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293,00</w:t>
            </w:r>
          </w:p>
        </w:tc>
        <w:tc>
          <w:tcPr>
            <w:tcW w:w="1073" w:type="dxa"/>
            <w:noWrap/>
            <w:hideMark/>
          </w:tcPr>
          <w:p w14:paraId="0F4935F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79,00</w:t>
            </w:r>
          </w:p>
        </w:tc>
        <w:tc>
          <w:tcPr>
            <w:tcW w:w="946" w:type="dxa"/>
            <w:noWrap/>
            <w:hideMark/>
          </w:tcPr>
          <w:p w14:paraId="06A8E68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26,96</w:t>
            </w:r>
          </w:p>
        </w:tc>
        <w:tc>
          <w:tcPr>
            <w:tcW w:w="1128" w:type="dxa"/>
            <w:noWrap/>
            <w:hideMark/>
          </w:tcPr>
          <w:p w14:paraId="18A19F8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372,00</w:t>
            </w:r>
          </w:p>
        </w:tc>
      </w:tr>
      <w:tr w:rsidR="006675C1" w:rsidRPr="006675C1" w14:paraId="5AB4C2D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C4E11A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1A0765B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Doprinosi za obvezno zdravstveno osiguranje-jubilarna nagrada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oprezivi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dio</w:t>
            </w:r>
          </w:p>
        </w:tc>
        <w:tc>
          <w:tcPr>
            <w:tcW w:w="964" w:type="dxa"/>
            <w:noWrap/>
            <w:hideMark/>
          </w:tcPr>
          <w:p w14:paraId="28D7077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242,00</w:t>
            </w:r>
          </w:p>
        </w:tc>
        <w:tc>
          <w:tcPr>
            <w:tcW w:w="1073" w:type="dxa"/>
            <w:noWrap/>
            <w:hideMark/>
          </w:tcPr>
          <w:p w14:paraId="5C4600B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65,00</w:t>
            </w:r>
          </w:p>
        </w:tc>
        <w:tc>
          <w:tcPr>
            <w:tcW w:w="946" w:type="dxa"/>
            <w:noWrap/>
            <w:hideMark/>
          </w:tcPr>
          <w:p w14:paraId="0497992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26,86</w:t>
            </w:r>
          </w:p>
        </w:tc>
        <w:tc>
          <w:tcPr>
            <w:tcW w:w="1128" w:type="dxa"/>
            <w:noWrap/>
            <w:hideMark/>
          </w:tcPr>
          <w:p w14:paraId="46DB00A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307,00</w:t>
            </w:r>
          </w:p>
        </w:tc>
      </w:tr>
      <w:tr w:rsidR="006675C1" w:rsidRPr="006675C1" w14:paraId="0115A26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3A3601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0DAB003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964" w:type="dxa"/>
            <w:noWrap/>
            <w:hideMark/>
          </w:tcPr>
          <w:p w14:paraId="74351DD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20.469,00</w:t>
            </w:r>
          </w:p>
        </w:tc>
        <w:tc>
          <w:tcPr>
            <w:tcW w:w="1073" w:type="dxa"/>
            <w:noWrap/>
            <w:hideMark/>
          </w:tcPr>
          <w:p w14:paraId="34C6C0B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7DBC67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55A37A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20.469,00</w:t>
            </w:r>
          </w:p>
        </w:tc>
      </w:tr>
      <w:tr w:rsidR="006675C1" w:rsidRPr="006675C1" w14:paraId="4BF32CF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6047E7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6573AF4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nenavedeni rashodi za zaposlene</w:t>
            </w:r>
          </w:p>
        </w:tc>
        <w:tc>
          <w:tcPr>
            <w:tcW w:w="964" w:type="dxa"/>
            <w:noWrap/>
            <w:hideMark/>
          </w:tcPr>
          <w:p w14:paraId="2217661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780,00</w:t>
            </w:r>
          </w:p>
        </w:tc>
        <w:tc>
          <w:tcPr>
            <w:tcW w:w="1073" w:type="dxa"/>
            <w:noWrap/>
            <w:hideMark/>
          </w:tcPr>
          <w:p w14:paraId="76B48ED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7D9C6E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8B1115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780,00</w:t>
            </w:r>
          </w:p>
        </w:tc>
      </w:tr>
      <w:tr w:rsidR="006675C1" w:rsidRPr="006675C1" w14:paraId="4848107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B11E5D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31</w:t>
            </w:r>
          </w:p>
        </w:tc>
        <w:tc>
          <w:tcPr>
            <w:tcW w:w="5956" w:type="dxa"/>
            <w:hideMark/>
          </w:tcPr>
          <w:p w14:paraId="08AA38B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nenavedeni rashodi za zaposlene Potpora za novorođenče</w:t>
            </w:r>
          </w:p>
        </w:tc>
        <w:tc>
          <w:tcPr>
            <w:tcW w:w="964" w:type="dxa"/>
            <w:noWrap/>
            <w:hideMark/>
          </w:tcPr>
          <w:p w14:paraId="054EFB1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4203215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D2379E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5083E3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083369F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FAC4D1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0165D7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550CB6E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6.774,00</w:t>
            </w:r>
          </w:p>
        </w:tc>
        <w:tc>
          <w:tcPr>
            <w:tcW w:w="1073" w:type="dxa"/>
            <w:noWrap/>
            <w:hideMark/>
          </w:tcPr>
          <w:p w14:paraId="63D2CFB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2977274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B2A7E1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6.774,00</w:t>
            </w:r>
          </w:p>
        </w:tc>
      </w:tr>
      <w:tr w:rsidR="006675C1" w:rsidRPr="006675C1" w14:paraId="725BA52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7759C2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5F5239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964" w:type="dxa"/>
            <w:noWrap/>
            <w:hideMark/>
          </w:tcPr>
          <w:p w14:paraId="18634F5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372,00</w:t>
            </w:r>
          </w:p>
        </w:tc>
        <w:tc>
          <w:tcPr>
            <w:tcW w:w="1073" w:type="dxa"/>
            <w:noWrap/>
            <w:hideMark/>
          </w:tcPr>
          <w:p w14:paraId="34E898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A20C85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6B2546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372,00</w:t>
            </w:r>
          </w:p>
        </w:tc>
      </w:tr>
      <w:tr w:rsidR="006675C1" w:rsidRPr="006675C1" w14:paraId="4EF9D16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0DB2DB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376BFF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uzemlji</w:t>
            </w:r>
          </w:p>
        </w:tc>
        <w:tc>
          <w:tcPr>
            <w:tcW w:w="964" w:type="dxa"/>
            <w:noWrap/>
            <w:hideMark/>
          </w:tcPr>
          <w:p w14:paraId="6DAE6C4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073" w:type="dxa"/>
            <w:noWrap/>
            <w:hideMark/>
          </w:tcPr>
          <w:p w14:paraId="577D811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4CE355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5E0DFE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675C1" w:rsidRPr="006675C1" w14:paraId="6810476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0E3DA8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042382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964" w:type="dxa"/>
            <w:noWrap/>
            <w:hideMark/>
          </w:tcPr>
          <w:p w14:paraId="2771910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4.132,00</w:t>
            </w:r>
          </w:p>
        </w:tc>
        <w:tc>
          <w:tcPr>
            <w:tcW w:w="1073" w:type="dxa"/>
            <w:noWrap/>
            <w:hideMark/>
          </w:tcPr>
          <w:p w14:paraId="4AD5975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F1C416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A068B0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4.132,00</w:t>
            </w:r>
          </w:p>
        </w:tc>
      </w:tr>
      <w:tr w:rsidR="006675C1" w:rsidRPr="006675C1" w14:paraId="08284B8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390661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5A8EC6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964" w:type="dxa"/>
            <w:noWrap/>
            <w:hideMark/>
          </w:tcPr>
          <w:p w14:paraId="1C82DF4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1.540,00</w:t>
            </w:r>
          </w:p>
        </w:tc>
        <w:tc>
          <w:tcPr>
            <w:tcW w:w="1073" w:type="dxa"/>
            <w:noWrap/>
            <w:hideMark/>
          </w:tcPr>
          <w:p w14:paraId="63BD4E4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072158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3B093F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1.540,00</w:t>
            </w:r>
          </w:p>
        </w:tc>
      </w:tr>
      <w:tr w:rsidR="006675C1" w:rsidRPr="006675C1" w14:paraId="4CF28EF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CE5949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E8240F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Tečajevi i stručni ispiti</w:t>
            </w:r>
          </w:p>
        </w:tc>
        <w:tc>
          <w:tcPr>
            <w:tcW w:w="964" w:type="dxa"/>
            <w:noWrap/>
            <w:hideMark/>
          </w:tcPr>
          <w:p w14:paraId="4602407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66,00</w:t>
            </w:r>
          </w:p>
        </w:tc>
        <w:tc>
          <w:tcPr>
            <w:tcW w:w="1073" w:type="dxa"/>
            <w:noWrap/>
            <w:hideMark/>
          </w:tcPr>
          <w:p w14:paraId="5F6F995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75AEB2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5FC591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66,00</w:t>
            </w:r>
          </w:p>
        </w:tc>
      </w:tr>
      <w:tr w:rsidR="006675C1" w:rsidRPr="006675C1" w14:paraId="030E4A5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0644C4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4" w:type="dxa"/>
            <w:noWrap/>
            <w:hideMark/>
          </w:tcPr>
          <w:p w14:paraId="72CE83B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14.723,00</w:t>
            </w:r>
          </w:p>
        </w:tc>
        <w:tc>
          <w:tcPr>
            <w:tcW w:w="1073" w:type="dxa"/>
            <w:noWrap/>
            <w:hideMark/>
          </w:tcPr>
          <w:p w14:paraId="779F504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-6.990,00</w:t>
            </w:r>
          </w:p>
        </w:tc>
        <w:tc>
          <w:tcPr>
            <w:tcW w:w="946" w:type="dxa"/>
            <w:noWrap/>
            <w:hideMark/>
          </w:tcPr>
          <w:p w14:paraId="35D897E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-47,48</w:t>
            </w:r>
          </w:p>
        </w:tc>
        <w:tc>
          <w:tcPr>
            <w:tcW w:w="1128" w:type="dxa"/>
            <w:noWrap/>
            <w:hideMark/>
          </w:tcPr>
          <w:p w14:paraId="514945F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7.733,00</w:t>
            </w:r>
          </w:p>
        </w:tc>
      </w:tr>
      <w:tr w:rsidR="006675C1" w:rsidRPr="006675C1" w14:paraId="32988A7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6476A4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0CC55B9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0A56D3D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14.723,00</w:t>
            </w:r>
          </w:p>
        </w:tc>
        <w:tc>
          <w:tcPr>
            <w:tcW w:w="1073" w:type="dxa"/>
            <w:noWrap/>
            <w:hideMark/>
          </w:tcPr>
          <w:p w14:paraId="4009DD3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-8.715,00</w:t>
            </w:r>
          </w:p>
        </w:tc>
        <w:tc>
          <w:tcPr>
            <w:tcW w:w="946" w:type="dxa"/>
            <w:noWrap/>
            <w:hideMark/>
          </w:tcPr>
          <w:p w14:paraId="55782EF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-59,19</w:t>
            </w:r>
          </w:p>
        </w:tc>
        <w:tc>
          <w:tcPr>
            <w:tcW w:w="1128" w:type="dxa"/>
            <w:noWrap/>
            <w:hideMark/>
          </w:tcPr>
          <w:p w14:paraId="7EAF9FF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6.008,00</w:t>
            </w:r>
          </w:p>
        </w:tc>
      </w:tr>
      <w:tr w:rsidR="006675C1" w:rsidRPr="006675C1" w14:paraId="45F2231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104D8D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520063C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964" w:type="dxa"/>
            <w:noWrap/>
            <w:hideMark/>
          </w:tcPr>
          <w:p w14:paraId="740002A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14.723,00</w:t>
            </w:r>
          </w:p>
        </w:tc>
        <w:tc>
          <w:tcPr>
            <w:tcW w:w="1073" w:type="dxa"/>
            <w:noWrap/>
            <w:hideMark/>
          </w:tcPr>
          <w:p w14:paraId="3F71F60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-8.715,00</w:t>
            </w:r>
          </w:p>
        </w:tc>
        <w:tc>
          <w:tcPr>
            <w:tcW w:w="946" w:type="dxa"/>
            <w:noWrap/>
            <w:hideMark/>
          </w:tcPr>
          <w:p w14:paraId="11F8BAC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-59,19</w:t>
            </w:r>
          </w:p>
        </w:tc>
        <w:tc>
          <w:tcPr>
            <w:tcW w:w="1128" w:type="dxa"/>
            <w:noWrap/>
            <w:hideMark/>
          </w:tcPr>
          <w:p w14:paraId="0E21E8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6.008,00</w:t>
            </w:r>
          </w:p>
        </w:tc>
      </w:tr>
      <w:tr w:rsidR="006675C1" w:rsidRPr="006675C1" w14:paraId="3FDABF0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53821E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0578CBB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964" w:type="dxa"/>
            <w:noWrap/>
            <w:hideMark/>
          </w:tcPr>
          <w:p w14:paraId="062C2BF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14.723,00</w:t>
            </w:r>
          </w:p>
        </w:tc>
        <w:tc>
          <w:tcPr>
            <w:tcW w:w="1073" w:type="dxa"/>
            <w:noWrap/>
            <w:hideMark/>
          </w:tcPr>
          <w:p w14:paraId="67A029B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-8.715,00</w:t>
            </w:r>
          </w:p>
        </w:tc>
        <w:tc>
          <w:tcPr>
            <w:tcW w:w="946" w:type="dxa"/>
            <w:noWrap/>
            <w:hideMark/>
          </w:tcPr>
          <w:p w14:paraId="066DB3D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-59,19</w:t>
            </w:r>
          </w:p>
        </w:tc>
        <w:tc>
          <w:tcPr>
            <w:tcW w:w="1128" w:type="dxa"/>
            <w:noWrap/>
            <w:hideMark/>
          </w:tcPr>
          <w:p w14:paraId="39990ED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6.008,00</w:t>
            </w:r>
          </w:p>
        </w:tc>
      </w:tr>
      <w:tr w:rsidR="006675C1" w:rsidRPr="006675C1" w14:paraId="758475E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5DFF5A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3BDF7CF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07C9777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56F87CA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1.725,00</w:t>
            </w:r>
          </w:p>
        </w:tc>
        <w:tc>
          <w:tcPr>
            <w:tcW w:w="946" w:type="dxa"/>
            <w:noWrap/>
            <w:hideMark/>
          </w:tcPr>
          <w:p w14:paraId="15D3C30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77EDB6A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1.725,00</w:t>
            </w:r>
          </w:p>
        </w:tc>
      </w:tr>
      <w:tr w:rsidR="006675C1" w:rsidRPr="006675C1" w14:paraId="69162FB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5AC5EA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70B84C5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964" w:type="dxa"/>
            <w:noWrap/>
            <w:hideMark/>
          </w:tcPr>
          <w:p w14:paraId="6955827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107A04F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1.725,00</w:t>
            </w:r>
          </w:p>
        </w:tc>
        <w:tc>
          <w:tcPr>
            <w:tcW w:w="946" w:type="dxa"/>
            <w:noWrap/>
            <w:hideMark/>
          </w:tcPr>
          <w:p w14:paraId="341E32E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0592BAD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1.725,00</w:t>
            </w:r>
          </w:p>
        </w:tc>
      </w:tr>
      <w:tr w:rsidR="006675C1" w:rsidRPr="006675C1" w14:paraId="6FB6F2B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331F52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7E97637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964" w:type="dxa"/>
            <w:noWrap/>
            <w:hideMark/>
          </w:tcPr>
          <w:p w14:paraId="10CF94D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068DB00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1.725,00</w:t>
            </w:r>
          </w:p>
        </w:tc>
        <w:tc>
          <w:tcPr>
            <w:tcW w:w="946" w:type="dxa"/>
            <w:noWrap/>
            <w:hideMark/>
          </w:tcPr>
          <w:p w14:paraId="04A6F80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1485E53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1.725,00</w:t>
            </w:r>
          </w:p>
        </w:tc>
      </w:tr>
      <w:tr w:rsidR="006675C1" w:rsidRPr="006675C1" w14:paraId="477C2AC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88AA68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964" w:type="dxa"/>
            <w:noWrap/>
            <w:hideMark/>
          </w:tcPr>
          <w:p w14:paraId="5A247F7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133.438,00</w:t>
            </w:r>
          </w:p>
        </w:tc>
        <w:tc>
          <w:tcPr>
            <w:tcW w:w="1073" w:type="dxa"/>
            <w:noWrap/>
            <w:hideMark/>
          </w:tcPr>
          <w:p w14:paraId="453A9E9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35.660,00</w:t>
            </w:r>
          </w:p>
        </w:tc>
        <w:tc>
          <w:tcPr>
            <w:tcW w:w="946" w:type="dxa"/>
            <w:noWrap/>
            <w:hideMark/>
          </w:tcPr>
          <w:p w14:paraId="74E3070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26,72</w:t>
            </w:r>
          </w:p>
        </w:tc>
        <w:tc>
          <w:tcPr>
            <w:tcW w:w="1128" w:type="dxa"/>
            <w:noWrap/>
            <w:hideMark/>
          </w:tcPr>
          <w:p w14:paraId="44929C1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169.098,00</w:t>
            </w:r>
          </w:p>
        </w:tc>
      </w:tr>
      <w:tr w:rsidR="006675C1" w:rsidRPr="006675C1" w14:paraId="59642B3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182D6A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1370EEB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127.694,00</w:t>
            </w:r>
          </w:p>
        </w:tc>
        <w:tc>
          <w:tcPr>
            <w:tcW w:w="1073" w:type="dxa"/>
            <w:noWrap/>
            <w:hideMark/>
          </w:tcPr>
          <w:p w14:paraId="6E83224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26.235,00</w:t>
            </w:r>
          </w:p>
        </w:tc>
        <w:tc>
          <w:tcPr>
            <w:tcW w:w="946" w:type="dxa"/>
            <w:noWrap/>
            <w:hideMark/>
          </w:tcPr>
          <w:p w14:paraId="37C7A2F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20,55</w:t>
            </w:r>
          </w:p>
        </w:tc>
        <w:tc>
          <w:tcPr>
            <w:tcW w:w="1128" w:type="dxa"/>
            <w:noWrap/>
            <w:hideMark/>
          </w:tcPr>
          <w:p w14:paraId="00C324B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153.929,00</w:t>
            </w:r>
          </w:p>
        </w:tc>
      </w:tr>
      <w:tr w:rsidR="006675C1" w:rsidRPr="006675C1" w14:paraId="440D60C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2D9BEC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2679DF7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127.694,00</w:t>
            </w:r>
          </w:p>
        </w:tc>
        <w:tc>
          <w:tcPr>
            <w:tcW w:w="1073" w:type="dxa"/>
            <w:noWrap/>
            <w:hideMark/>
          </w:tcPr>
          <w:p w14:paraId="2C7FCBF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26.235,00</w:t>
            </w:r>
          </w:p>
        </w:tc>
        <w:tc>
          <w:tcPr>
            <w:tcW w:w="946" w:type="dxa"/>
            <w:noWrap/>
            <w:hideMark/>
          </w:tcPr>
          <w:p w14:paraId="3DC007B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20,55</w:t>
            </w:r>
          </w:p>
        </w:tc>
        <w:tc>
          <w:tcPr>
            <w:tcW w:w="1128" w:type="dxa"/>
            <w:noWrap/>
            <w:hideMark/>
          </w:tcPr>
          <w:p w14:paraId="0AF3BFA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153.929,00</w:t>
            </w:r>
          </w:p>
        </w:tc>
      </w:tr>
      <w:tr w:rsidR="006675C1" w:rsidRPr="006675C1" w14:paraId="4BFECBF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045D78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226B3DB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30.358,00</w:t>
            </w:r>
          </w:p>
        </w:tc>
        <w:tc>
          <w:tcPr>
            <w:tcW w:w="1073" w:type="dxa"/>
            <w:noWrap/>
            <w:hideMark/>
          </w:tcPr>
          <w:p w14:paraId="072AD11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3.545,00</w:t>
            </w:r>
          </w:p>
        </w:tc>
        <w:tc>
          <w:tcPr>
            <w:tcW w:w="946" w:type="dxa"/>
            <w:noWrap/>
            <w:hideMark/>
          </w:tcPr>
          <w:p w14:paraId="10A37F9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11,68</w:t>
            </w:r>
          </w:p>
        </w:tc>
        <w:tc>
          <w:tcPr>
            <w:tcW w:w="1128" w:type="dxa"/>
            <w:noWrap/>
            <w:hideMark/>
          </w:tcPr>
          <w:p w14:paraId="6B62E52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33.903,00</w:t>
            </w:r>
          </w:p>
        </w:tc>
      </w:tr>
      <w:tr w:rsidR="006675C1" w:rsidRPr="006675C1" w14:paraId="57307C7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8E3635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1666418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6BEC410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30.358,00</w:t>
            </w:r>
          </w:p>
        </w:tc>
        <w:tc>
          <w:tcPr>
            <w:tcW w:w="1073" w:type="dxa"/>
            <w:noWrap/>
            <w:hideMark/>
          </w:tcPr>
          <w:p w14:paraId="6187FF8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3.545,00</w:t>
            </w:r>
          </w:p>
        </w:tc>
        <w:tc>
          <w:tcPr>
            <w:tcW w:w="946" w:type="dxa"/>
            <w:noWrap/>
            <w:hideMark/>
          </w:tcPr>
          <w:p w14:paraId="396321F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11,68</w:t>
            </w:r>
          </w:p>
        </w:tc>
        <w:tc>
          <w:tcPr>
            <w:tcW w:w="1128" w:type="dxa"/>
            <w:noWrap/>
            <w:hideMark/>
          </w:tcPr>
          <w:p w14:paraId="2B1B73A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33.903,00</w:t>
            </w:r>
          </w:p>
        </w:tc>
      </w:tr>
      <w:tr w:rsidR="006675C1" w:rsidRPr="006675C1" w14:paraId="546676C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A25022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78CF9EB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50083CD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30.358,00</w:t>
            </w:r>
          </w:p>
        </w:tc>
        <w:tc>
          <w:tcPr>
            <w:tcW w:w="1073" w:type="dxa"/>
            <w:noWrap/>
            <w:hideMark/>
          </w:tcPr>
          <w:p w14:paraId="671257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3.545,00</w:t>
            </w:r>
          </w:p>
        </w:tc>
        <w:tc>
          <w:tcPr>
            <w:tcW w:w="946" w:type="dxa"/>
            <w:noWrap/>
            <w:hideMark/>
          </w:tcPr>
          <w:p w14:paraId="45C5C5D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11,68</w:t>
            </w:r>
          </w:p>
        </w:tc>
        <w:tc>
          <w:tcPr>
            <w:tcW w:w="1128" w:type="dxa"/>
            <w:noWrap/>
            <w:hideMark/>
          </w:tcPr>
          <w:p w14:paraId="4F42E56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33.903,00</w:t>
            </w:r>
          </w:p>
        </w:tc>
      </w:tr>
      <w:tr w:rsidR="006675C1" w:rsidRPr="006675C1" w14:paraId="145D10D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9E7A78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711D95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964" w:type="dxa"/>
            <w:noWrap/>
            <w:hideMark/>
          </w:tcPr>
          <w:p w14:paraId="12CB40D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2.463,00</w:t>
            </w:r>
          </w:p>
        </w:tc>
        <w:tc>
          <w:tcPr>
            <w:tcW w:w="1073" w:type="dxa"/>
            <w:noWrap/>
            <w:hideMark/>
          </w:tcPr>
          <w:p w14:paraId="1A840D7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-50,00</w:t>
            </w:r>
          </w:p>
        </w:tc>
        <w:tc>
          <w:tcPr>
            <w:tcW w:w="946" w:type="dxa"/>
            <w:noWrap/>
            <w:hideMark/>
          </w:tcPr>
          <w:p w14:paraId="57065EE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-2,03</w:t>
            </w:r>
          </w:p>
        </w:tc>
        <w:tc>
          <w:tcPr>
            <w:tcW w:w="1128" w:type="dxa"/>
            <w:noWrap/>
            <w:hideMark/>
          </w:tcPr>
          <w:p w14:paraId="2A72E23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2.413,00</w:t>
            </w:r>
          </w:p>
        </w:tc>
      </w:tr>
      <w:tr w:rsidR="006675C1" w:rsidRPr="006675C1" w14:paraId="5003DB7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15C4FD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D70B4D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Elektronski mediji</w:t>
            </w:r>
          </w:p>
        </w:tc>
        <w:tc>
          <w:tcPr>
            <w:tcW w:w="964" w:type="dxa"/>
            <w:noWrap/>
            <w:hideMark/>
          </w:tcPr>
          <w:p w14:paraId="47D76B7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4.327,00</w:t>
            </w:r>
          </w:p>
        </w:tc>
        <w:tc>
          <w:tcPr>
            <w:tcW w:w="1073" w:type="dxa"/>
            <w:noWrap/>
            <w:hideMark/>
          </w:tcPr>
          <w:p w14:paraId="2E434EC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7324D9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FD741C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4.327,00</w:t>
            </w:r>
          </w:p>
        </w:tc>
      </w:tr>
      <w:tr w:rsidR="006675C1" w:rsidRPr="006675C1" w14:paraId="135CE20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F07527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6F2E70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Tisak, objava javne nabave i natječaji</w:t>
            </w:r>
          </w:p>
        </w:tc>
        <w:tc>
          <w:tcPr>
            <w:tcW w:w="964" w:type="dxa"/>
            <w:noWrap/>
            <w:hideMark/>
          </w:tcPr>
          <w:p w14:paraId="7F96154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1.949,00</w:t>
            </w:r>
          </w:p>
        </w:tc>
        <w:tc>
          <w:tcPr>
            <w:tcW w:w="1073" w:type="dxa"/>
            <w:noWrap/>
            <w:hideMark/>
          </w:tcPr>
          <w:p w14:paraId="3BBAB91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55C0DC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788BA3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1.949,00</w:t>
            </w:r>
          </w:p>
        </w:tc>
      </w:tr>
      <w:tr w:rsidR="006675C1" w:rsidRPr="006675C1" w14:paraId="02823D3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D578DF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2EE26C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964" w:type="dxa"/>
            <w:noWrap/>
            <w:hideMark/>
          </w:tcPr>
          <w:p w14:paraId="155194D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75C847C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F75D22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60B81E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064B0D8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972AAA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F0A0D2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Literatura (publikacije, časopisi, glasila, knjige i ostalo)</w:t>
            </w:r>
          </w:p>
        </w:tc>
        <w:tc>
          <w:tcPr>
            <w:tcW w:w="964" w:type="dxa"/>
            <w:noWrap/>
            <w:hideMark/>
          </w:tcPr>
          <w:p w14:paraId="5FA6A5D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597,00</w:t>
            </w:r>
          </w:p>
        </w:tc>
        <w:tc>
          <w:tcPr>
            <w:tcW w:w="1073" w:type="dxa"/>
            <w:noWrap/>
            <w:hideMark/>
          </w:tcPr>
          <w:p w14:paraId="173631A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51BC51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5659D2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597,00</w:t>
            </w:r>
          </w:p>
        </w:tc>
      </w:tr>
      <w:tr w:rsidR="006675C1" w:rsidRPr="006675C1" w14:paraId="1331D6E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851DF0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7E5451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964" w:type="dxa"/>
            <w:noWrap/>
            <w:hideMark/>
          </w:tcPr>
          <w:p w14:paraId="419761E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1.444,00</w:t>
            </w:r>
          </w:p>
        </w:tc>
        <w:tc>
          <w:tcPr>
            <w:tcW w:w="1073" w:type="dxa"/>
            <w:noWrap/>
            <w:hideMark/>
          </w:tcPr>
          <w:p w14:paraId="67930A9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F0A4DD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959558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1.444,00</w:t>
            </w:r>
          </w:p>
        </w:tc>
      </w:tr>
      <w:tr w:rsidR="006675C1" w:rsidRPr="006675C1" w14:paraId="30A7B61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A0E601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4893C1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964" w:type="dxa"/>
            <w:noWrap/>
            <w:hideMark/>
          </w:tcPr>
          <w:p w14:paraId="6FD2B07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690,00</w:t>
            </w:r>
          </w:p>
        </w:tc>
        <w:tc>
          <w:tcPr>
            <w:tcW w:w="1073" w:type="dxa"/>
            <w:noWrap/>
            <w:hideMark/>
          </w:tcPr>
          <w:p w14:paraId="00C9BAD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610FD9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4DDEBB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690,00</w:t>
            </w:r>
          </w:p>
        </w:tc>
      </w:tr>
      <w:tr w:rsidR="006675C1" w:rsidRPr="006675C1" w14:paraId="7AB8580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D00C96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23B275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telefona, telefaksa</w:t>
            </w:r>
          </w:p>
        </w:tc>
        <w:tc>
          <w:tcPr>
            <w:tcW w:w="964" w:type="dxa"/>
            <w:noWrap/>
            <w:hideMark/>
          </w:tcPr>
          <w:p w14:paraId="02622EC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5.574,00</w:t>
            </w:r>
          </w:p>
        </w:tc>
        <w:tc>
          <w:tcPr>
            <w:tcW w:w="1073" w:type="dxa"/>
            <w:noWrap/>
            <w:hideMark/>
          </w:tcPr>
          <w:p w14:paraId="0BA90B7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F28B9A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867371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5.574,00</w:t>
            </w:r>
          </w:p>
        </w:tc>
      </w:tr>
      <w:tr w:rsidR="006675C1" w:rsidRPr="006675C1" w14:paraId="5873D5D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D15B7A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5330A4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interneta</w:t>
            </w:r>
          </w:p>
        </w:tc>
        <w:tc>
          <w:tcPr>
            <w:tcW w:w="964" w:type="dxa"/>
            <w:noWrap/>
            <w:hideMark/>
          </w:tcPr>
          <w:p w14:paraId="621E681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625,00</w:t>
            </w:r>
          </w:p>
        </w:tc>
        <w:tc>
          <w:tcPr>
            <w:tcW w:w="1073" w:type="dxa"/>
            <w:noWrap/>
            <w:hideMark/>
          </w:tcPr>
          <w:p w14:paraId="438BFE7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CADF95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9435DD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625,00</w:t>
            </w:r>
          </w:p>
        </w:tc>
      </w:tr>
      <w:tr w:rsidR="006675C1" w:rsidRPr="006675C1" w14:paraId="2F30861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EDFD06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B49FE5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pri registraciji prijevoznih sredstava</w:t>
            </w:r>
          </w:p>
        </w:tc>
        <w:tc>
          <w:tcPr>
            <w:tcW w:w="964" w:type="dxa"/>
            <w:noWrap/>
            <w:hideMark/>
          </w:tcPr>
          <w:p w14:paraId="00AE449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275,00</w:t>
            </w:r>
          </w:p>
        </w:tc>
        <w:tc>
          <w:tcPr>
            <w:tcW w:w="1073" w:type="dxa"/>
            <w:noWrap/>
            <w:hideMark/>
          </w:tcPr>
          <w:p w14:paraId="388B170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B00034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A8B5B0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275,00</w:t>
            </w:r>
          </w:p>
        </w:tc>
      </w:tr>
      <w:tr w:rsidR="006675C1" w:rsidRPr="006675C1" w14:paraId="74659A9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394288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5E44BB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964" w:type="dxa"/>
            <w:noWrap/>
            <w:hideMark/>
          </w:tcPr>
          <w:p w14:paraId="72388E0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318,00</w:t>
            </w:r>
          </w:p>
        </w:tc>
        <w:tc>
          <w:tcPr>
            <w:tcW w:w="1073" w:type="dxa"/>
            <w:noWrap/>
            <w:hideMark/>
          </w:tcPr>
          <w:p w14:paraId="7EAE973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2.302,00</w:t>
            </w:r>
          </w:p>
        </w:tc>
        <w:tc>
          <w:tcPr>
            <w:tcW w:w="946" w:type="dxa"/>
            <w:noWrap/>
            <w:hideMark/>
          </w:tcPr>
          <w:p w14:paraId="0AECC53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723,90</w:t>
            </w:r>
          </w:p>
        </w:tc>
        <w:tc>
          <w:tcPr>
            <w:tcW w:w="1128" w:type="dxa"/>
            <w:noWrap/>
            <w:hideMark/>
          </w:tcPr>
          <w:p w14:paraId="3856C8E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2.620,00</w:t>
            </w:r>
          </w:p>
        </w:tc>
      </w:tr>
      <w:tr w:rsidR="006675C1" w:rsidRPr="006675C1" w14:paraId="24556C3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8E92CF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46EAE9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Zakupnine i najamnine za opremu</w:t>
            </w:r>
          </w:p>
        </w:tc>
        <w:tc>
          <w:tcPr>
            <w:tcW w:w="964" w:type="dxa"/>
            <w:noWrap/>
            <w:hideMark/>
          </w:tcPr>
          <w:p w14:paraId="452B920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2.360,00</w:t>
            </w:r>
          </w:p>
        </w:tc>
        <w:tc>
          <w:tcPr>
            <w:tcW w:w="1073" w:type="dxa"/>
            <w:noWrap/>
            <w:hideMark/>
          </w:tcPr>
          <w:p w14:paraId="338D9D2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663,00</w:t>
            </w:r>
          </w:p>
        </w:tc>
        <w:tc>
          <w:tcPr>
            <w:tcW w:w="946" w:type="dxa"/>
            <w:noWrap/>
            <w:hideMark/>
          </w:tcPr>
          <w:p w14:paraId="5AD220F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28,09</w:t>
            </w:r>
          </w:p>
        </w:tc>
        <w:tc>
          <w:tcPr>
            <w:tcW w:w="1128" w:type="dxa"/>
            <w:noWrap/>
            <w:hideMark/>
          </w:tcPr>
          <w:p w14:paraId="4A47174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3.023,00</w:t>
            </w:r>
          </w:p>
        </w:tc>
      </w:tr>
      <w:tr w:rsidR="006675C1" w:rsidRPr="006675C1" w14:paraId="6C017A9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C2651C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51B1AA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964" w:type="dxa"/>
            <w:noWrap/>
            <w:hideMark/>
          </w:tcPr>
          <w:p w14:paraId="5BDB364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1.611,00</w:t>
            </w:r>
          </w:p>
        </w:tc>
        <w:tc>
          <w:tcPr>
            <w:tcW w:w="1073" w:type="dxa"/>
            <w:noWrap/>
            <w:hideMark/>
          </w:tcPr>
          <w:p w14:paraId="03BE8DC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050C28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544D0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1.611,00</w:t>
            </w:r>
          </w:p>
        </w:tc>
      </w:tr>
      <w:tr w:rsidR="006675C1" w:rsidRPr="006675C1" w14:paraId="09FCEDB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FC8530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3256C7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prijevoznih sredstava</w:t>
            </w:r>
          </w:p>
        </w:tc>
        <w:tc>
          <w:tcPr>
            <w:tcW w:w="964" w:type="dxa"/>
            <w:noWrap/>
            <w:hideMark/>
          </w:tcPr>
          <w:p w14:paraId="1DBDD01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806,00</w:t>
            </w:r>
          </w:p>
        </w:tc>
        <w:tc>
          <w:tcPr>
            <w:tcW w:w="1073" w:type="dxa"/>
            <w:noWrap/>
            <w:hideMark/>
          </w:tcPr>
          <w:p w14:paraId="15E3EBA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3D51A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178951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806,00</w:t>
            </w:r>
          </w:p>
        </w:tc>
      </w:tr>
      <w:tr w:rsidR="006675C1" w:rsidRPr="006675C1" w14:paraId="6C5BB62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737AB0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DA9A11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964" w:type="dxa"/>
            <w:noWrap/>
            <w:hideMark/>
          </w:tcPr>
          <w:p w14:paraId="2F96F56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196,00</w:t>
            </w:r>
          </w:p>
        </w:tc>
        <w:tc>
          <w:tcPr>
            <w:tcW w:w="1073" w:type="dxa"/>
            <w:noWrap/>
            <w:hideMark/>
          </w:tcPr>
          <w:p w14:paraId="4D526EA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E6ADF0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4FA961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196,00</w:t>
            </w:r>
          </w:p>
        </w:tc>
      </w:tr>
      <w:tr w:rsidR="006675C1" w:rsidRPr="006675C1" w14:paraId="4C73885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5680E4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3F8631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usluge: Prijevoz pokojnika radi obdukcije</w:t>
            </w:r>
          </w:p>
        </w:tc>
        <w:tc>
          <w:tcPr>
            <w:tcW w:w="964" w:type="dxa"/>
            <w:noWrap/>
            <w:hideMark/>
          </w:tcPr>
          <w:p w14:paraId="7AFDD35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411,00</w:t>
            </w:r>
          </w:p>
        </w:tc>
        <w:tc>
          <w:tcPr>
            <w:tcW w:w="1073" w:type="dxa"/>
            <w:noWrap/>
            <w:hideMark/>
          </w:tcPr>
          <w:p w14:paraId="76A107E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AB9AA7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FCCBCC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411,00</w:t>
            </w:r>
          </w:p>
        </w:tc>
      </w:tr>
      <w:tr w:rsidR="006675C1" w:rsidRPr="006675C1" w14:paraId="09D0532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743691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022B91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čišćenja, pranja i slično</w:t>
            </w:r>
          </w:p>
        </w:tc>
        <w:tc>
          <w:tcPr>
            <w:tcW w:w="964" w:type="dxa"/>
            <w:noWrap/>
            <w:hideMark/>
          </w:tcPr>
          <w:p w14:paraId="0F23BA9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449,00</w:t>
            </w:r>
          </w:p>
        </w:tc>
        <w:tc>
          <w:tcPr>
            <w:tcW w:w="1073" w:type="dxa"/>
            <w:noWrap/>
            <w:hideMark/>
          </w:tcPr>
          <w:p w14:paraId="68BA09C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415BF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15BCCE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449,00</w:t>
            </w:r>
          </w:p>
        </w:tc>
      </w:tr>
      <w:tr w:rsidR="006675C1" w:rsidRPr="006675C1" w14:paraId="39DCE69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8137AA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E543C7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Provedba lova divljači prema Programu zaštite od divljači</w:t>
            </w:r>
          </w:p>
        </w:tc>
        <w:tc>
          <w:tcPr>
            <w:tcW w:w="964" w:type="dxa"/>
            <w:noWrap/>
            <w:hideMark/>
          </w:tcPr>
          <w:p w14:paraId="409F9F9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46BACE0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600,00</w:t>
            </w:r>
          </w:p>
        </w:tc>
        <w:tc>
          <w:tcPr>
            <w:tcW w:w="946" w:type="dxa"/>
            <w:noWrap/>
            <w:hideMark/>
          </w:tcPr>
          <w:p w14:paraId="077DEE4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052A110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600,00</w:t>
            </w:r>
          </w:p>
        </w:tc>
      </w:tr>
      <w:tr w:rsidR="006675C1" w:rsidRPr="006675C1" w14:paraId="76E280D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A879BB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F6D289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Dimnjačarske i ekološke usluge</w:t>
            </w:r>
          </w:p>
        </w:tc>
        <w:tc>
          <w:tcPr>
            <w:tcW w:w="964" w:type="dxa"/>
            <w:noWrap/>
            <w:hideMark/>
          </w:tcPr>
          <w:p w14:paraId="49BB581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333024F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30,00</w:t>
            </w:r>
          </w:p>
        </w:tc>
        <w:tc>
          <w:tcPr>
            <w:tcW w:w="946" w:type="dxa"/>
            <w:noWrap/>
            <w:hideMark/>
          </w:tcPr>
          <w:p w14:paraId="59077FD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0FC0EA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30,00</w:t>
            </w:r>
          </w:p>
        </w:tc>
      </w:tr>
      <w:tr w:rsidR="006675C1" w:rsidRPr="006675C1" w14:paraId="252BA71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A76F48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708EDEB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protokola (vijenci, cvijeće, svijeće i slično)</w:t>
            </w:r>
          </w:p>
        </w:tc>
        <w:tc>
          <w:tcPr>
            <w:tcW w:w="964" w:type="dxa"/>
            <w:noWrap/>
            <w:hideMark/>
          </w:tcPr>
          <w:p w14:paraId="3402005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488,00</w:t>
            </w:r>
          </w:p>
        </w:tc>
        <w:tc>
          <w:tcPr>
            <w:tcW w:w="1073" w:type="dxa"/>
            <w:noWrap/>
            <w:hideMark/>
          </w:tcPr>
          <w:p w14:paraId="4BD50ED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7A7D94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D482E7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488,00</w:t>
            </w:r>
          </w:p>
        </w:tc>
      </w:tr>
      <w:tr w:rsidR="006675C1" w:rsidRPr="006675C1" w14:paraId="06A21F2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6B5A34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1459BA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Pričuva</w:t>
            </w:r>
          </w:p>
        </w:tc>
        <w:tc>
          <w:tcPr>
            <w:tcW w:w="964" w:type="dxa"/>
            <w:noWrap/>
            <w:hideMark/>
          </w:tcPr>
          <w:p w14:paraId="7672479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318,00</w:t>
            </w:r>
          </w:p>
        </w:tc>
        <w:tc>
          <w:tcPr>
            <w:tcW w:w="1073" w:type="dxa"/>
            <w:noWrap/>
            <w:hideMark/>
          </w:tcPr>
          <w:p w14:paraId="19313C7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0E9FF3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BF1CF1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318,00</w:t>
            </w:r>
          </w:p>
        </w:tc>
      </w:tr>
      <w:tr w:rsidR="006675C1" w:rsidRPr="006675C1" w14:paraId="3F8C4B9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49158B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704ED2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964" w:type="dxa"/>
            <w:noWrap/>
            <w:hideMark/>
          </w:tcPr>
          <w:p w14:paraId="030B8D8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679,00</w:t>
            </w:r>
          </w:p>
        </w:tc>
        <w:tc>
          <w:tcPr>
            <w:tcW w:w="1073" w:type="dxa"/>
            <w:noWrap/>
            <w:hideMark/>
          </w:tcPr>
          <w:p w14:paraId="6D410DA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3B6379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080280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679,00</w:t>
            </w:r>
          </w:p>
        </w:tc>
      </w:tr>
      <w:tr w:rsidR="006675C1" w:rsidRPr="006675C1" w14:paraId="3D1C0D2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43DB34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E13A48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964" w:type="dxa"/>
            <w:noWrap/>
            <w:hideMark/>
          </w:tcPr>
          <w:p w14:paraId="629C956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2.124,00</w:t>
            </w:r>
          </w:p>
        </w:tc>
        <w:tc>
          <w:tcPr>
            <w:tcW w:w="1073" w:type="dxa"/>
            <w:noWrap/>
            <w:hideMark/>
          </w:tcPr>
          <w:p w14:paraId="2C1D7F7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2B0D92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587282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2.124,00</w:t>
            </w:r>
          </w:p>
        </w:tc>
      </w:tr>
      <w:tr w:rsidR="006675C1" w:rsidRPr="006675C1" w14:paraId="1467AC4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83074D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4" w:type="dxa"/>
            <w:noWrap/>
            <w:hideMark/>
          </w:tcPr>
          <w:p w14:paraId="7600463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38.790,00</w:t>
            </w:r>
          </w:p>
        </w:tc>
        <w:tc>
          <w:tcPr>
            <w:tcW w:w="1073" w:type="dxa"/>
            <w:noWrap/>
            <w:hideMark/>
          </w:tcPr>
          <w:p w14:paraId="039340B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21.992,00</w:t>
            </w:r>
          </w:p>
        </w:tc>
        <w:tc>
          <w:tcPr>
            <w:tcW w:w="946" w:type="dxa"/>
            <w:noWrap/>
            <w:hideMark/>
          </w:tcPr>
          <w:p w14:paraId="4325987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56,70</w:t>
            </w:r>
          </w:p>
        </w:tc>
        <w:tc>
          <w:tcPr>
            <w:tcW w:w="1128" w:type="dxa"/>
            <w:noWrap/>
            <w:hideMark/>
          </w:tcPr>
          <w:p w14:paraId="145823F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60.782,00</w:t>
            </w:r>
          </w:p>
        </w:tc>
      </w:tr>
      <w:tr w:rsidR="006675C1" w:rsidRPr="006675C1" w14:paraId="058B6DC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849879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67E4B87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4C84FDE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37.467,00</w:t>
            </w:r>
          </w:p>
        </w:tc>
        <w:tc>
          <w:tcPr>
            <w:tcW w:w="1073" w:type="dxa"/>
            <w:noWrap/>
            <w:hideMark/>
          </w:tcPr>
          <w:p w14:paraId="250C5C0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14.992,00</w:t>
            </w:r>
          </w:p>
        </w:tc>
        <w:tc>
          <w:tcPr>
            <w:tcW w:w="946" w:type="dxa"/>
            <w:noWrap/>
            <w:hideMark/>
          </w:tcPr>
          <w:p w14:paraId="6632863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40,01</w:t>
            </w:r>
          </w:p>
        </w:tc>
        <w:tc>
          <w:tcPr>
            <w:tcW w:w="1128" w:type="dxa"/>
            <w:noWrap/>
            <w:hideMark/>
          </w:tcPr>
          <w:p w14:paraId="3B534BB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52.459,00</w:t>
            </w:r>
          </w:p>
        </w:tc>
      </w:tr>
      <w:tr w:rsidR="006675C1" w:rsidRPr="006675C1" w14:paraId="0126333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0FEAEF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58B7E3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637501A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37.467,00</w:t>
            </w:r>
          </w:p>
        </w:tc>
        <w:tc>
          <w:tcPr>
            <w:tcW w:w="1073" w:type="dxa"/>
            <w:noWrap/>
            <w:hideMark/>
          </w:tcPr>
          <w:p w14:paraId="1ACE4EE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14.992,00</w:t>
            </w:r>
          </w:p>
        </w:tc>
        <w:tc>
          <w:tcPr>
            <w:tcW w:w="946" w:type="dxa"/>
            <w:noWrap/>
            <w:hideMark/>
          </w:tcPr>
          <w:p w14:paraId="77B67DF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40,01</w:t>
            </w:r>
          </w:p>
        </w:tc>
        <w:tc>
          <w:tcPr>
            <w:tcW w:w="1128" w:type="dxa"/>
            <w:noWrap/>
            <w:hideMark/>
          </w:tcPr>
          <w:p w14:paraId="2F0C2CF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52.459,00</w:t>
            </w:r>
          </w:p>
        </w:tc>
      </w:tr>
      <w:tr w:rsidR="006675C1" w:rsidRPr="006675C1" w14:paraId="7552DFA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1866D0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D11DFB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odvjetnika i pravnog savjetovanja</w:t>
            </w:r>
          </w:p>
        </w:tc>
        <w:tc>
          <w:tcPr>
            <w:tcW w:w="964" w:type="dxa"/>
            <w:noWrap/>
            <w:hideMark/>
          </w:tcPr>
          <w:p w14:paraId="01C1497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5.954,00</w:t>
            </w:r>
          </w:p>
        </w:tc>
        <w:tc>
          <w:tcPr>
            <w:tcW w:w="1073" w:type="dxa"/>
            <w:noWrap/>
            <w:hideMark/>
          </w:tcPr>
          <w:p w14:paraId="6F2C165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9.046,00</w:t>
            </w:r>
          </w:p>
        </w:tc>
        <w:tc>
          <w:tcPr>
            <w:tcW w:w="946" w:type="dxa"/>
            <w:noWrap/>
            <w:hideMark/>
          </w:tcPr>
          <w:p w14:paraId="0962AB7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151,93</w:t>
            </w:r>
          </w:p>
        </w:tc>
        <w:tc>
          <w:tcPr>
            <w:tcW w:w="1128" w:type="dxa"/>
            <w:noWrap/>
            <w:hideMark/>
          </w:tcPr>
          <w:p w14:paraId="2959CE7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675C1" w:rsidRPr="006675C1" w14:paraId="213390D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75B18D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CD567E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ažuriranja i održavanja računalnih baza</w:t>
            </w:r>
          </w:p>
        </w:tc>
        <w:tc>
          <w:tcPr>
            <w:tcW w:w="964" w:type="dxa"/>
            <w:noWrap/>
            <w:hideMark/>
          </w:tcPr>
          <w:p w14:paraId="31FF89F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19.258,00</w:t>
            </w:r>
          </w:p>
        </w:tc>
        <w:tc>
          <w:tcPr>
            <w:tcW w:w="1073" w:type="dxa"/>
            <w:noWrap/>
            <w:hideMark/>
          </w:tcPr>
          <w:p w14:paraId="335CB76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5.273,00</w:t>
            </w:r>
          </w:p>
        </w:tc>
        <w:tc>
          <w:tcPr>
            <w:tcW w:w="946" w:type="dxa"/>
            <w:noWrap/>
            <w:hideMark/>
          </w:tcPr>
          <w:p w14:paraId="06F4A8C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27,38</w:t>
            </w:r>
          </w:p>
        </w:tc>
        <w:tc>
          <w:tcPr>
            <w:tcW w:w="1128" w:type="dxa"/>
            <w:noWrap/>
            <w:hideMark/>
          </w:tcPr>
          <w:p w14:paraId="72FAF91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24.531,00</w:t>
            </w:r>
          </w:p>
        </w:tc>
      </w:tr>
      <w:tr w:rsidR="006675C1" w:rsidRPr="006675C1" w14:paraId="488EB6B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247A69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1D015E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razvoja software-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aAgrodet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aplikacija</w:t>
            </w:r>
          </w:p>
        </w:tc>
        <w:tc>
          <w:tcPr>
            <w:tcW w:w="964" w:type="dxa"/>
            <w:noWrap/>
            <w:hideMark/>
          </w:tcPr>
          <w:p w14:paraId="46E5073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73" w:type="dxa"/>
            <w:noWrap/>
            <w:hideMark/>
          </w:tcPr>
          <w:p w14:paraId="5B52FA6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95D6CC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022F7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6675C1" w:rsidRPr="006675C1" w14:paraId="0E3ED92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605308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0226F0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Grafičke i tiskarske usluge-objava službenih akata</w:t>
            </w:r>
          </w:p>
        </w:tc>
        <w:tc>
          <w:tcPr>
            <w:tcW w:w="964" w:type="dxa"/>
            <w:noWrap/>
            <w:hideMark/>
          </w:tcPr>
          <w:p w14:paraId="340B035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6.946,00</w:t>
            </w:r>
          </w:p>
        </w:tc>
        <w:tc>
          <w:tcPr>
            <w:tcW w:w="1073" w:type="dxa"/>
            <w:noWrap/>
            <w:hideMark/>
          </w:tcPr>
          <w:p w14:paraId="258AF9B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F9BB42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35B3C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6.946,00</w:t>
            </w:r>
          </w:p>
        </w:tc>
      </w:tr>
      <w:tr w:rsidR="006675C1" w:rsidRPr="006675C1" w14:paraId="2C7392D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C1D65B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ED4E2D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964" w:type="dxa"/>
            <w:noWrap/>
            <w:hideMark/>
          </w:tcPr>
          <w:p w14:paraId="380E5FF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073" w:type="dxa"/>
            <w:noWrap/>
            <w:hideMark/>
          </w:tcPr>
          <w:p w14:paraId="1A85549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673,00</w:t>
            </w:r>
          </w:p>
        </w:tc>
        <w:tc>
          <w:tcPr>
            <w:tcW w:w="946" w:type="dxa"/>
            <w:noWrap/>
            <w:hideMark/>
          </w:tcPr>
          <w:p w14:paraId="080BCD8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50,72</w:t>
            </w:r>
          </w:p>
        </w:tc>
        <w:tc>
          <w:tcPr>
            <w:tcW w:w="1128" w:type="dxa"/>
            <w:noWrap/>
            <w:hideMark/>
          </w:tcPr>
          <w:p w14:paraId="47D75F6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6675C1" w:rsidRPr="006675C1" w14:paraId="5C29822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8D5F4B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956" w:type="dxa"/>
            <w:hideMark/>
          </w:tcPr>
          <w:p w14:paraId="7319CE7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64" w:type="dxa"/>
            <w:noWrap/>
            <w:hideMark/>
          </w:tcPr>
          <w:p w14:paraId="4011CD9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1.323,00</w:t>
            </w:r>
          </w:p>
        </w:tc>
        <w:tc>
          <w:tcPr>
            <w:tcW w:w="1073" w:type="dxa"/>
            <w:noWrap/>
            <w:hideMark/>
          </w:tcPr>
          <w:p w14:paraId="0608321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946" w:type="dxa"/>
            <w:noWrap/>
            <w:hideMark/>
          </w:tcPr>
          <w:p w14:paraId="0376138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529,10</w:t>
            </w:r>
          </w:p>
        </w:tc>
        <w:tc>
          <w:tcPr>
            <w:tcW w:w="1128" w:type="dxa"/>
            <w:noWrap/>
            <w:hideMark/>
          </w:tcPr>
          <w:p w14:paraId="63D7782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8.323,00</w:t>
            </w:r>
          </w:p>
        </w:tc>
      </w:tr>
      <w:tr w:rsidR="006675C1" w:rsidRPr="006675C1" w14:paraId="1706CCF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F71FF8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956" w:type="dxa"/>
            <w:hideMark/>
          </w:tcPr>
          <w:p w14:paraId="1364F28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64" w:type="dxa"/>
            <w:noWrap/>
            <w:hideMark/>
          </w:tcPr>
          <w:p w14:paraId="22B9E58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1.323,00</w:t>
            </w:r>
          </w:p>
        </w:tc>
        <w:tc>
          <w:tcPr>
            <w:tcW w:w="1073" w:type="dxa"/>
            <w:noWrap/>
            <w:hideMark/>
          </w:tcPr>
          <w:p w14:paraId="50A6A7B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946" w:type="dxa"/>
            <w:noWrap/>
            <w:hideMark/>
          </w:tcPr>
          <w:p w14:paraId="247CB1C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529,10</w:t>
            </w:r>
          </w:p>
        </w:tc>
        <w:tc>
          <w:tcPr>
            <w:tcW w:w="1128" w:type="dxa"/>
            <w:noWrap/>
            <w:hideMark/>
          </w:tcPr>
          <w:p w14:paraId="5EBD162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8.323,00</w:t>
            </w:r>
          </w:p>
        </w:tc>
      </w:tr>
      <w:tr w:rsidR="006675C1" w:rsidRPr="006675C1" w14:paraId="678731D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AF2564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956" w:type="dxa"/>
            <w:hideMark/>
          </w:tcPr>
          <w:p w14:paraId="3DE3E7B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964" w:type="dxa"/>
            <w:noWrap/>
            <w:hideMark/>
          </w:tcPr>
          <w:p w14:paraId="6B3DF55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1.323,00</w:t>
            </w:r>
          </w:p>
        </w:tc>
        <w:tc>
          <w:tcPr>
            <w:tcW w:w="1073" w:type="dxa"/>
            <w:noWrap/>
            <w:hideMark/>
          </w:tcPr>
          <w:p w14:paraId="42F9962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946" w:type="dxa"/>
            <w:noWrap/>
            <w:hideMark/>
          </w:tcPr>
          <w:p w14:paraId="7C01E2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529,10</w:t>
            </w:r>
          </w:p>
        </w:tc>
        <w:tc>
          <w:tcPr>
            <w:tcW w:w="1128" w:type="dxa"/>
            <w:noWrap/>
            <w:hideMark/>
          </w:tcPr>
          <w:p w14:paraId="6F5694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8.323,00</w:t>
            </w:r>
          </w:p>
        </w:tc>
      </w:tr>
      <w:tr w:rsidR="006675C1" w:rsidRPr="006675C1" w14:paraId="4782DC3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890E96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3.0. PRIHODI OD IMOVINE</w:t>
            </w:r>
          </w:p>
        </w:tc>
        <w:tc>
          <w:tcPr>
            <w:tcW w:w="964" w:type="dxa"/>
            <w:noWrap/>
            <w:hideMark/>
          </w:tcPr>
          <w:p w14:paraId="7A566FB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66,00</w:t>
            </w:r>
          </w:p>
        </w:tc>
        <w:tc>
          <w:tcPr>
            <w:tcW w:w="1073" w:type="dxa"/>
            <w:noWrap/>
            <w:hideMark/>
          </w:tcPr>
          <w:p w14:paraId="6108261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0A9B7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9EF2C4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66,00</w:t>
            </w:r>
          </w:p>
        </w:tc>
      </w:tr>
      <w:tr w:rsidR="006675C1" w:rsidRPr="006675C1" w14:paraId="6BD3168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247E35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1AE8FF2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7792769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66,00</w:t>
            </w:r>
          </w:p>
        </w:tc>
        <w:tc>
          <w:tcPr>
            <w:tcW w:w="1073" w:type="dxa"/>
            <w:noWrap/>
            <w:hideMark/>
          </w:tcPr>
          <w:p w14:paraId="48DD028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1B7F14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8B1108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66,00</w:t>
            </w:r>
          </w:p>
        </w:tc>
      </w:tr>
      <w:tr w:rsidR="006675C1" w:rsidRPr="006675C1" w14:paraId="3A516BB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C1427F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C4CF56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3F70759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66,00</w:t>
            </w:r>
          </w:p>
        </w:tc>
        <w:tc>
          <w:tcPr>
            <w:tcW w:w="1073" w:type="dxa"/>
            <w:noWrap/>
            <w:hideMark/>
          </w:tcPr>
          <w:p w14:paraId="585C32F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41D0DE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9AAD8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66,00</w:t>
            </w:r>
          </w:p>
        </w:tc>
      </w:tr>
      <w:tr w:rsidR="006675C1" w:rsidRPr="006675C1" w14:paraId="788AE72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09E475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32391C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Geodetsko-katastarske usluge</w:t>
            </w:r>
          </w:p>
        </w:tc>
        <w:tc>
          <w:tcPr>
            <w:tcW w:w="964" w:type="dxa"/>
            <w:noWrap/>
            <w:hideMark/>
          </w:tcPr>
          <w:p w14:paraId="769B2E9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66,00</w:t>
            </w:r>
          </w:p>
        </w:tc>
        <w:tc>
          <w:tcPr>
            <w:tcW w:w="1073" w:type="dxa"/>
            <w:noWrap/>
            <w:hideMark/>
          </w:tcPr>
          <w:p w14:paraId="3A58424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6F2B65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849213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66,00</w:t>
            </w:r>
          </w:p>
        </w:tc>
      </w:tr>
      <w:tr w:rsidR="006675C1" w:rsidRPr="006675C1" w14:paraId="472FC2E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3D2D6A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4A80A3F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47.111,00</w:t>
            </w:r>
          </w:p>
        </w:tc>
        <w:tc>
          <w:tcPr>
            <w:tcW w:w="1073" w:type="dxa"/>
            <w:noWrap/>
            <w:hideMark/>
          </w:tcPr>
          <w:p w14:paraId="441E635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698,00</w:t>
            </w:r>
          </w:p>
        </w:tc>
        <w:tc>
          <w:tcPr>
            <w:tcW w:w="946" w:type="dxa"/>
            <w:noWrap/>
            <w:hideMark/>
          </w:tcPr>
          <w:p w14:paraId="5CD6C89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1,48</w:t>
            </w:r>
          </w:p>
        </w:tc>
        <w:tc>
          <w:tcPr>
            <w:tcW w:w="1128" w:type="dxa"/>
            <w:noWrap/>
            <w:hideMark/>
          </w:tcPr>
          <w:p w14:paraId="36D93E1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47.809,00</w:t>
            </w:r>
          </w:p>
        </w:tc>
      </w:tr>
      <w:tr w:rsidR="006675C1" w:rsidRPr="006675C1" w14:paraId="3D3C0D3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E55343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75C11E6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0CB97D3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45.784,00</w:t>
            </w:r>
          </w:p>
        </w:tc>
        <w:tc>
          <w:tcPr>
            <w:tcW w:w="1073" w:type="dxa"/>
            <w:noWrap/>
            <w:hideMark/>
          </w:tcPr>
          <w:p w14:paraId="4305683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698,00</w:t>
            </w:r>
          </w:p>
        </w:tc>
        <w:tc>
          <w:tcPr>
            <w:tcW w:w="946" w:type="dxa"/>
            <w:noWrap/>
            <w:hideMark/>
          </w:tcPr>
          <w:p w14:paraId="417CF4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1,52</w:t>
            </w:r>
          </w:p>
        </w:tc>
        <w:tc>
          <w:tcPr>
            <w:tcW w:w="1128" w:type="dxa"/>
            <w:noWrap/>
            <w:hideMark/>
          </w:tcPr>
          <w:p w14:paraId="71B80F9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46.482,00</w:t>
            </w:r>
          </w:p>
        </w:tc>
      </w:tr>
      <w:tr w:rsidR="006675C1" w:rsidRPr="006675C1" w14:paraId="74154CD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3D3071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1C4B61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428B0A1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45.784,00</w:t>
            </w:r>
          </w:p>
        </w:tc>
        <w:tc>
          <w:tcPr>
            <w:tcW w:w="1073" w:type="dxa"/>
            <w:noWrap/>
            <w:hideMark/>
          </w:tcPr>
          <w:p w14:paraId="6B0EFDD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698,00</w:t>
            </w:r>
          </w:p>
        </w:tc>
        <w:tc>
          <w:tcPr>
            <w:tcW w:w="946" w:type="dxa"/>
            <w:noWrap/>
            <w:hideMark/>
          </w:tcPr>
          <w:p w14:paraId="392D8AC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1,52</w:t>
            </w:r>
          </w:p>
        </w:tc>
        <w:tc>
          <w:tcPr>
            <w:tcW w:w="1128" w:type="dxa"/>
            <w:noWrap/>
            <w:hideMark/>
          </w:tcPr>
          <w:p w14:paraId="2332EF5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46.482,00</w:t>
            </w:r>
          </w:p>
        </w:tc>
      </w:tr>
      <w:tr w:rsidR="006675C1" w:rsidRPr="006675C1" w14:paraId="05DC1DB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031218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7E0210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964" w:type="dxa"/>
            <w:noWrap/>
            <w:hideMark/>
          </w:tcPr>
          <w:p w14:paraId="5C5F82B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6.769,00</w:t>
            </w:r>
          </w:p>
        </w:tc>
        <w:tc>
          <w:tcPr>
            <w:tcW w:w="1073" w:type="dxa"/>
            <w:noWrap/>
            <w:hideMark/>
          </w:tcPr>
          <w:p w14:paraId="5726DF1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949D7D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0EB16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6.769,00</w:t>
            </w:r>
          </w:p>
        </w:tc>
      </w:tr>
      <w:tr w:rsidR="006675C1" w:rsidRPr="006675C1" w14:paraId="25BB536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86C497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D4C757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964" w:type="dxa"/>
            <w:noWrap/>
            <w:hideMark/>
          </w:tcPr>
          <w:p w14:paraId="19421D8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27.075,00</w:t>
            </w:r>
          </w:p>
        </w:tc>
        <w:tc>
          <w:tcPr>
            <w:tcW w:w="1073" w:type="dxa"/>
            <w:noWrap/>
            <w:hideMark/>
          </w:tcPr>
          <w:p w14:paraId="1873CE1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2DB5059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4A5550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27.075,00</w:t>
            </w:r>
          </w:p>
        </w:tc>
      </w:tr>
      <w:tr w:rsidR="006675C1" w:rsidRPr="006675C1" w14:paraId="6515217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E7B147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72CD241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Motorni benzin i dizel gorivo</w:t>
            </w:r>
          </w:p>
        </w:tc>
        <w:tc>
          <w:tcPr>
            <w:tcW w:w="964" w:type="dxa"/>
            <w:noWrap/>
            <w:hideMark/>
          </w:tcPr>
          <w:p w14:paraId="42EDB6A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2.729,00</w:t>
            </w:r>
          </w:p>
        </w:tc>
        <w:tc>
          <w:tcPr>
            <w:tcW w:w="1073" w:type="dxa"/>
            <w:noWrap/>
            <w:hideMark/>
          </w:tcPr>
          <w:p w14:paraId="3484348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EDEEF8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99931B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2.729,00</w:t>
            </w:r>
          </w:p>
        </w:tc>
      </w:tr>
      <w:tr w:rsidR="006675C1" w:rsidRPr="006675C1" w14:paraId="45023E1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6B24A0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0CE6F9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tekućeg i investicijskog održavanja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građ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. objekata</w:t>
            </w:r>
          </w:p>
        </w:tc>
        <w:tc>
          <w:tcPr>
            <w:tcW w:w="964" w:type="dxa"/>
            <w:noWrap/>
            <w:hideMark/>
          </w:tcPr>
          <w:p w14:paraId="7A9BE2A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073" w:type="dxa"/>
            <w:noWrap/>
            <w:hideMark/>
          </w:tcPr>
          <w:p w14:paraId="4953D3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2FD7492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11EC89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</w:tr>
      <w:tr w:rsidR="006675C1" w:rsidRPr="006675C1" w14:paraId="351A862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215E91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D9B787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964" w:type="dxa"/>
            <w:noWrap/>
            <w:hideMark/>
          </w:tcPr>
          <w:p w14:paraId="706A0D2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3.533,00</w:t>
            </w:r>
          </w:p>
        </w:tc>
        <w:tc>
          <w:tcPr>
            <w:tcW w:w="1073" w:type="dxa"/>
            <w:noWrap/>
            <w:hideMark/>
          </w:tcPr>
          <w:p w14:paraId="2F88904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698,00</w:t>
            </w:r>
          </w:p>
        </w:tc>
        <w:tc>
          <w:tcPr>
            <w:tcW w:w="946" w:type="dxa"/>
            <w:noWrap/>
            <w:hideMark/>
          </w:tcPr>
          <w:p w14:paraId="2513C34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19,76</w:t>
            </w:r>
          </w:p>
        </w:tc>
        <w:tc>
          <w:tcPr>
            <w:tcW w:w="1128" w:type="dxa"/>
            <w:noWrap/>
            <w:hideMark/>
          </w:tcPr>
          <w:p w14:paraId="0237E36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4.231,00</w:t>
            </w:r>
          </w:p>
        </w:tc>
      </w:tr>
      <w:tr w:rsidR="006675C1" w:rsidRPr="006675C1" w14:paraId="2DCA3FA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59993C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7FC75C0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 i odvodnja</w:t>
            </w:r>
          </w:p>
        </w:tc>
        <w:tc>
          <w:tcPr>
            <w:tcW w:w="964" w:type="dxa"/>
            <w:noWrap/>
            <w:hideMark/>
          </w:tcPr>
          <w:p w14:paraId="1E22B33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1.683,00</w:t>
            </w:r>
          </w:p>
        </w:tc>
        <w:tc>
          <w:tcPr>
            <w:tcW w:w="1073" w:type="dxa"/>
            <w:noWrap/>
            <w:hideMark/>
          </w:tcPr>
          <w:p w14:paraId="3441244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218E06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F6697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1.683,00</w:t>
            </w:r>
          </w:p>
        </w:tc>
      </w:tr>
      <w:tr w:rsidR="006675C1" w:rsidRPr="006675C1" w14:paraId="6AF8A09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2F8B43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A26BE4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964" w:type="dxa"/>
            <w:noWrap/>
            <w:hideMark/>
          </w:tcPr>
          <w:p w14:paraId="1B5EA64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345,00</w:t>
            </w:r>
          </w:p>
        </w:tc>
        <w:tc>
          <w:tcPr>
            <w:tcW w:w="1073" w:type="dxa"/>
            <w:noWrap/>
            <w:hideMark/>
          </w:tcPr>
          <w:p w14:paraId="191CB3C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D299A8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01B1B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345,00</w:t>
            </w:r>
          </w:p>
        </w:tc>
      </w:tr>
      <w:tr w:rsidR="006675C1" w:rsidRPr="006675C1" w14:paraId="648D587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F35487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A2B1E5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Program zaštite divljači</w:t>
            </w:r>
          </w:p>
        </w:tc>
        <w:tc>
          <w:tcPr>
            <w:tcW w:w="964" w:type="dxa"/>
            <w:noWrap/>
            <w:hideMark/>
          </w:tcPr>
          <w:p w14:paraId="03386A5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1.659,00</w:t>
            </w:r>
          </w:p>
        </w:tc>
        <w:tc>
          <w:tcPr>
            <w:tcW w:w="1073" w:type="dxa"/>
            <w:noWrap/>
            <w:hideMark/>
          </w:tcPr>
          <w:p w14:paraId="2653766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AF2F4A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59FF52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1.659,00</w:t>
            </w:r>
          </w:p>
        </w:tc>
      </w:tr>
      <w:tr w:rsidR="006675C1" w:rsidRPr="006675C1" w14:paraId="3EEBF0C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D8707D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956" w:type="dxa"/>
            <w:hideMark/>
          </w:tcPr>
          <w:p w14:paraId="6044E20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64" w:type="dxa"/>
            <w:noWrap/>
            <w:hideMark/>
          </w:tcPr>
          <w:p w14:paraId="4DA00A5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073" w:type="dxa"/>
            <w:noWrap/>
            <w:hideMark/>
          </w:tcPr>
          <w:p w14:paraId="0FB9D01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670374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A05787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6675C1" w:rsidRPr="006675C1" w14:paraId="25B0EF8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C810A4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956" w:type="dxa"/>
            <w:hideMark/>
          </w:tcPr>
          <w:p w14:paraId="7D74865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64" w:type="dxa"/>
            <w:noWrap/>
            <w:hideMark/>
          </w:tcPr>
          <w:p w14:paraId="7A534A5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073" w:type="dxa"/>
            <w:noWrap/>
            <w:hideMark/>
          </w:tcPr>
          <w:p w14:paraId="6858D4F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2EFA37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E5FA10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6675C1" w:rsidRPr="006675C1" w14:paraId="4C16E7B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FE2803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42</w:t>
            </w:r>
          </w:p>
        </w:tc>
        <w:tc>
          <w:tcPr>
            <w:tcW w:w="5956" w:type="dxa"/>
            <w:hideMark/>
          </w:tcPr>
          <w:p w14:paraId="7F5D73D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</w:t>
            </w:r>
          </w:p>
        </w:tc>
        <w:tc>
          <w:tcPr>
            <w:tcW w:w="964" w:type="dxa"/>
            <w:noWrap/>
            <w:hideMark/>
          </w:tcPr>
          <w:p w14:paraId="3F32630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073" w:type="dxa"/>
            <w:noWrap/>
            <w:hideMark/>
          </w:tcPr>
          <w:p w14:paraId="0B0E3F6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CA2A11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60BC1C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6675C1" w:rsidRPr="006675C1" w14:paraId="65145B7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5C4E05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964" w:type="dxa"/>
            <w:noWrap/>
            <w:hideMark/>
          </w:tcPr>
          <w:p w14:paraId="0CDFBA5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9.553,00</w:t>
            </w:r>
          </w:p>
        </w:tc>
        <w:tc>
          <w:tcPr>
            <w:tcW w:w="1073" w:type="dxa"/>
            <w:noWrap/>
            <w:hideMark/>
          </w:tcPr>
          <w:p w14:paraId="7DFD10D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07C1BD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445CE9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9.553,00</w:t>
            </w:r>
          </w:p>
        </w:tc>
      </w:tr>
      <w:tr w:rsidR="006675C1" w:rsidRPr="006675C1" w14:paraId="4769705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904C1E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690DD6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1E8A30E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9.553,00</w:t>
            </w:r>
          </w:p>
        </w:tc>
        <w:tc>
          <w:tcPr>
            <w:tcW w:w="1073" w:type="dxa"/>
            <w:noWrap/>
            <w:hideMark/>
          </w:tcPr>
          <w:p w14:paraId="3683C7A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88ECCB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950AF8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9.553,00</w:t>
            </w:r>
          </w:p>
        </w:tc>
      </w:tr>
      <w:tr w:rsidR="006675C1" w:rsidRPr="006675C1" w14:paraId="082A749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307348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67651F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743267E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9.553,00</w:t>
            </w:r>
          </w:p>
        </w:tc>
        <w:tc>
          <w:tcPr>
            <w:tcW w:w="1073" w:type="dxa"/>
            <w:noWrap/>
            <w:hideMark/>
          </w:tcPr>
          <w:p w14:paraId="4CC93BE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F0CA45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308EAF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9.553,00</w:t>
            </w:r>
          </w:p>
        </w:tc>
      </w:tr>
      <w:tr w:rsidR="006675C1" w:rsidRPr="006675C1" w14:paraId="42676F8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FC6EE6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DB44BA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964" w:type="dxa"/>
            <w:noWrap/>
            <w:hideMark/>
          </w:tcPr>
          <w:p w14:paraId="38C6643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9.524,00</w:t>
            </w:r>
          </w:p>
        </w:tc>
        <w:tc>
          <w:tcPr>
            <w:tcW w:w="1073" w:type="dxa"/>
            <w:noWrap/>
            <w:hideMark/>
          </w:tcPr>
          <w:p w14:paraId="2DFE534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0CE0D2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BDB981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9.524,00</w:t>
            </w:r>
          </w:p>
        </w:tc>
      </w:tr>
      <w:tr w:rsidR="006675C1" w:rsidRPr="006675C1" w14:paraId="0179232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52F0DA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92A7CB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Zakupnine i najamnine za opremu</w:t>
            </w:r>
          </w:p>
        </w:tc>
        <w:tc>
          <w:tcPr>
            <w:tcW w:w="964" w:type="dxa"/>
            <w:noWrap/>
            <w:hideMark/>
          </w:tcPr>
          <w:p w14:paraId="7DFEED7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29,00</w:t>
            </w:r>
          </w:p>
        </w:tc>
        <w:tc>
          <w:tcPr>
            <w:tcW w:w="1073" w:type="dxa"/>
            <w:noWrap/>
            <w:hideMark/>
          </w:tcPr>
          <w:p w14:paraId="37E8D38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A07F86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ED2364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29,00</w:t>
            </w:r>
          </w:p>
        </w:tc>
      </w:tr>
      <w:tr w:rsidR="006675C1" w:rsidRPr="006675C1" w14:paraId="417E4CB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F455A9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5.0. PRIHODI PO POSEBNIM PROPISIMA</w:t>
            </w:r>
          </w:p>
        </w:tc>
        <w:tc>
          <w:tcPr>
            <w:tcW w:w="964" w:type="dxa"/>
            <w:noWrap/>
            <w:hideMark/>
          </w:tcPr>
          <w:p w14:paraId="42B1362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681,00</w:t>
            </w:r>
          </w:p>
        </w:tc>
        <w:tc>
          <w:tcPr>
            <w:tcW w:w="1073" w:type="dxa"/>
            <w:noWrap/>
            <w:hideMark/>
          </w:tcPr>
          <w:p w14:paraId="2376B58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C1F68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C0AB2E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681,00</w:t>
            </w:r>
          </w:p>
        </w:tc>
      </w:tr>
      <w:tr w:rsidR="006675C1" w:rsidRPr="006675C1" w14:paraId="1ACCBD2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550F70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E224B8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74B8F89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681,00</w:t>
            </w:r>
          </w:p>
        </w:tc>
        <w:tc>
          <w:tcPr>
            <w:tcW w:w="1073" w:type="dxa"/>
            <w:noWrap/>
            <w:hideMark/>
          </w:tcPr>
          <w:p w14:paraId="7724FA8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0AB6EF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BCE0CC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681,00</w:t>
            </w:r>
          </w:p>
        </w:tc>
      </w:tr>
      <w:tr w:rsidR="006675C1" w:rsidRPr="006675C1" w14:paraId="318601F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B80737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9DAFD0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7129594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681,00</w:t>
            </w:r>
          </w:p>
        </w:tc>
        <w:tc>
          <w:tcPr>
            <w:tcW w:w="1073" w:type="dxa"/>
            <w:noWrap/>
            <w:hideMark/>
          </w:tcPr>
          <w:p w14:paraId="5A53801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065D74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E00D8B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681,00</w:t>
            </w:r>
          </w:p>
        </w:tc>
      </w:tr>
      <w:tr w:rsidR="006675C1" w:rsidRPr="006675C1" w14:paraId="24DDAF9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D05A6A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CD7840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964" w:type="dxa"/>
            <w:noWrap/>
            <w:hideMark/>
          </w:tcPr>
          <w:p w14:paraId="52EFCF5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681,00</w:t>
            </w:r>
          </w:p>
        </w:tc>
        <w:tc>
          <w:tcPr>
            <w:tcW w:w="1073" w:type="dxa"/>
            <w:noWrap/>
            <w:hideMark/>
          </w:tcPr>
          <w:p w14:paraId="54F2003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2FE2B7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BD77CD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681,00</w:t>
            </w:r>
          </w:p>
        </w:tc>
      </w:tr>
      <w:tr w:rsidR="006675C1" w:rsidRPr="006675C1" w14:paraId="7A0CC14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67A6A32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964" w:type="dxa"/>
            <w:noWrap/>
            <w:hideMark/>
          </w:tcPr>
          <w:p w14:paraId="7ECED55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1.135,00</w:t>
            </w:r>
          </w:p>
        </w:tc>
        <w:tc>
          <w:tcPr>
            <w:tcW w:w="1073" w:type="dxa"/>
            <w:noWrap/>
            <w:hideMark/>
          </w:tcPr>
          <w:p w14:paraId="5FDAEB8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C89949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516782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1.135,00</w:t>
            </w:r>
          </w:p>
        </w:tc>
      </w:tr>
      <w:tr w:rsidR="006675C1" w:rsidRPr="006675C1" w14:paraId="07BF3E4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660329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4381845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5ABE4A3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1.135,00</w:t>
            </w:r>
          </w:p>
        </w:tc>
        <w:tc>
          <w:tcPr>
            <w:tcW w:w="1073" w:type="dxa"/>
            <w:noWrap/>
            <w:hideMark/>
          </w:tcPr>
          <w:p w14:paraId="513195D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64F2B7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643F29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1.135,00</w:t>
            </w:r>
          </w:p>
        </w:tc>
      </w:tr>
      <w:tr w:rsidR="006675C1" w:rsidRPr="006675C1" w14:paraId="00B9609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EC55AC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438391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7BF40FE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1.135,00</w:t>
            </w:r>
          </w:p>
        </w:tc>
        <w:tc>
          <w:tcPr>
            <w:tcW w:w="1073" w:type="dxa"/>
            <w:noWrap/>
            <w:hideMark/>
          </w:tcPr>
          <w:p w14:paraId="5D13399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594DE2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B1C1E0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1.135,00</w:t>
            </w:r>
          </w:p>
        </w:tc>
      </w:tr>
      <w:tr w:rsidR="006675C1" w:rsidRPr="006675C1" w14:paraId="3B7EC0F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2BB5D8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9006B6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964" w:type="dxa"/>
            <w:noWrap/>
            <w:hideMark/>
          </w:tcPr>
          <w:p w14:paraId="3025EFF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301,00</w:t>
            </w:r>
          </w:p>
        </w:tc>
        <w:tc>
          <w:tcPr>
            <w:tcW w:w="1073" w:type="dxa"/>
            <w:noWrap/>
            <w:hideMark/>
          </w:tcPr>
          <w:p w14:paraId="3A72C4F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FFC394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A2F814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301,00</w:t>
            </w:r>
          </w:p>
        </w:tc>
      </w:tr>
      <w:tr w:rsidR="006675C1" w:rsidRPr="006675C1" w14:paraId="6CC4316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8BD33C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D77F25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964" w:type="dxa"/>
            <w:noWrap/>
            <w:hideMark/>
          </w:tcPr>
          <w:p w14:paraId="5D9800E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834,00</w:t>
            </w:r>
          </w:p>
        </w:tc>
        <w:tc>
          <w:tcPr>
            <w:tcW w:w="1073" w:type="dxa"/>
            <w:noWrap/>
            <w:hideMark/>
          </w:tcPr>
          <w:p w14:paraId="2B67012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29A3CBD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BD1054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834,00</w:t>
            </w:r>
          </w:p>
        </w:tc>
      </w:tr>
      <w:tr w:rsidR="006675C1" w:rsidRPr="006675C1" w14:paraId="17FC6D9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3DA860F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 Ekonomski poslovi</w:t>
            </w:r>
          </w:p>
        </w:tc>
        <w:tc>
          <w:tcPr>
            <w:tcW w:w="964" w:type="dxa"/>
            <w:noWrap/>
            <w:hideMark/>
          </w:tcPr>
          <w:p w14:paraId="7F9C92B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2.882,00</w:t>
            </w:r>
          </w:p>
        </w:tc>
        <w:tc>
          <w:tcPr>
            <w:tcW w:w="1073" w:type="dxa"/>
            <w:noWrap/>
            <w:hideMark/>
          </w:tcPr>
          <w:p w14:paraId="34B525B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9.425,00</w:t>
            </w:r>
          </w:p>
        </w:tc>
        <w:tc>
          <w:tcPr>
            <w:tcW w:w="946" w:type="dxa"/>
            <w:noWrap/>
            <w:hideMark/>
          </w:tcPr>
          <w:p w14:paraId="2473953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327,03</w:t>
            </w:r>
          </w:p>
        </w:tc>
        <w:tc>
          <w:tcPr>
            <w:tcW w:w="1128" w:type="dxa"/>
            <w:noWrap/>
            <w:hideMark/>
          </w:tcPr>
          <w:p w14:paraId="012F8B3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12.307,00</w:t>
            </w:r>
          </w:p>
        </w:tc>
      </w:tr>
      <w:tr w:rsidR="006675C1" w:rsidRPr="006675C1" w14:paraId="3DA4D90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A05CF1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042 "Poljoprivreda, šumarstvo, ribarstvo i lov"</w:t>
            </w:r>
          </w:p>
        </w:tc>
        <w:tc>
          <w:tcPr>
            <w:tcW w:w="964" w:type="dxa"/>
            <w:noWrap/>
            <w:hideMark/>
          </w:tcPr>
          <w:p w14:paraId="5BE68D6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2.882,00</w:t>
            </w:r>
          </w:p>
        </w:tc>
        <w:tc>
          <w:tcPr>
            <w:tcW w:w="1073" w:type="dxa"/>
            <w:noWrap/>
            <w:hideMark/>
          </w:tcPr>
          <w:p w14:paraId="36CB2A5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9.425,00</w:t>
            </w:r>
          </w:p>
        </w:tc>
        <w:tc>
          <w:tcPr>
            <w:tcW w:w="946" w:type="dxa"/>
            <w:noWrap/>
            <w:hideMark/>
          </w:tcPr>
          <w:p w14:paraId="2B25275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327,03</w:t>
            </w:r>
          </w:p>
        </w:tc>
        <w:tc>
          <w:tcPr>
            <w:tcW w:w="1128" w:type="dxa"/>
            <w:noWrap/>
            <w:hideMark/>
          </w:tcPr>
          <w:p w14:paraId="4B635AF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12.307,00</w:t>
            </w:r>
          </w:p>
        </w:tc>
      </w:tr>
      <w:tr w:rsidR="006675C1" w:rsidRPr="006675C1" w14:paraId="7656857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82760B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64" w:type="dxa"/>
            <w:noWrap/>
            <w:hideMark/>
          </w:tcPr>
          <w:p w14:paraId="19B772D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2.882,00</w:t>
            </w:r>
          </w:p>
        </w:tc>
        <w:tc>
          <w:tcPr>
            <w:tcW w:w="1073" w:type="dxa"/>
            <w:noWrap/>
            <w:hideMark/>
          </w:tcPr>
          <w:p w14:paraId="2DBDEB9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9.425,00</w:t>
            </w:r>
          </w:p>
        </w:tc>
        <w:tc>
          <w:tcPr>
            <w:tcW w:w="946" w:type="dxa"/>
            <w:noWrap/>
            <w:hideMark/>
          </w:tcPr>
          <w:p w14:paraId="6A03C3E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327,03</w:t>
            </w:r>
          </w:p>
        </w:tc>
        <w:tc>
          <w:tcPr>
            <w:tcW w:w="1128" w:type="dxa"/>
            <w:noWrap/>
            <w:hideMark/>
          </w:tcPr>
          <w:p w14:paraId="2D7ED8F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12.307,00</w:t>
            </w:r>
          </w:p>
        </w:tc>
      </w:tr>
      <w:tr w:rsidR="006675C1" w:rsidRPr="006675C1" w14:paraId="0CE14CB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04A611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707AD6B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338C08F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2.882,00</w:t>
            </w:r>
          </w:p>
        </w:tc>
        <w:tc>
          <w:tcPr>
            <w:tcW w:w="1073" w:type="dxa"/>
            <w:noWrap/>
            <w:hideMark/>
          </w:tcPr>
          <w:p w14:paraId="1E40C78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9.425,00</w:t>
            </w:r>
          </w:p>
        </w:tc>
        <w:tc>
          <w:tcPr>
            <w:tcW w:w="946" w:type="dxa"/>
            <w:noWrap/>
            <w:hideMark/>
          </w:tcPr>
          <w:p w14:paraId="3633005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327,03</w:t>
            </w:r>
          </w:p>
        </w:tc>
        <w:tc>
          <w:tcPr>
            <w:tcW w:w="1128" w:type="dxa"/>
            <w:noWrap/>
            <w:hideMark/>
          </w:tcPr>
          <w:p w14:paraId="5DA137A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12.307,00</w:t>
            </w:r>
          </w:p>
        </w:tc>
      </w:tr>
      <w:tr w:rsidR="006675C1" w:rsidRPr="006675C1" w14:paraId="68A4F3E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A49387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608E0B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3DA2778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2.882,00</w:t>
            </w:r>
          </w:p>
        </w:tc>
        <w:tc>
          <w:tcPr>
            <w:tcW w:w="1073" w:type="dxa"/>
            <w:noWrap/>
            <w:hideMark/>
          </w:tcPr>
          <w:p w14:paraId="1CD0006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9.425,00</w:t>
            </w:r>
          </w:p>
        </w:tc>
        <w:tc>
          <w:tcPr>
            <w:tcW w:w="946" w:type="dxa"/>
            <w:noWrap/>
            <w:hideMark/>
          </w:tcPr>
          <w:p w14:paraId="72AB8BF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327,03</w:t>
            </w:r>
          </w:p>
        </w:tc>
        <w:tc>
          <w:tcPr>
            <w:tcW w:w="1128" w:type="dxa"/>
            <w:noWrap/>
            <w:hideMark/>
          </w:tcPr>
          <w:p w14:paraId="3A26415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12.307,00</w:t>
            </w:r>
          </w:p>
        </w:tc>
      </w:tr>
      <w:tr w:rsidR="006675C1" w:rsidRPr="006675C1" w14:paraId="6E47B11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B2CD9B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2A8958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Geodetsko-katastarske usluge</w:t>
            </w:r>
          </w:p>
        </w:tc>
        <w:tc>
          <w:tcPr>
            <w:tcW w:w="964" w:type="dxa"/>
            <w:noWrap/>
            <w:hideMark/>
          </w:tcPr>
          <w:p w14:paraId="387C117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2.882,00</w:t>
            </w:r>
          </w:p>
        </w:tc>
        <w:tc>
          <w:tcPr>
            <w:tcW w:w="1073" w:type="dxa"/>
            <w:noWrap/>
            <w:hideMark/>
          </w:tcPr>
          <w:p w14:paraId="0AB5C98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9.425,00</w:t>
            </w:r>
          </w:p>
        </w:tc>
        <w:tc>
          <w:tcPr>
            <w:tcW w:w="946" w:type="dxa"/>
            <w:noWrap/>
            <w:hideMark/>
          </w:tcPr>
          <w:p w14:paraId="7B014A0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327,03</w:t>
            </w:r>
          </w:p>
        </w:tc>
        <w:tc>
          <w:tcPr>
            <w:tcW w:w="1128" w:type="dxa"/>
            <w:noWrap/>
            <w:hideMark/>
          </w:tcPr>
          <w:p w14:paraId="7B83119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12.307,00</w:t>
            </w:r>
          </w:p>
        </w:tc>
      </w:tr>
      <w:tr w:rsidR="006675C1" w:rsidRPr="006675C1" w14:paraId="1095C5F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F619F5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 Zaštita okoliša</w:t>
            </w:r>
          </w:p>
        </w:tc>
        <w:tc>
          <w:tcPr>
            <w:tcW w:w="964" w:type="dxa"/>
            <w:noWrap/>
            <w:hideMark/>
          </w:tcPr>
          <w:p w14:paraId="6F2A9A4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2.862,00</w:t>
            </w:r>
          </w:p>
        </w:tc>
        <w:tc>
          <w:tcPr>
            <w:tcW w:w="1073" w:type="dxa"/>
            <w:noWrap/>
            <w:hideMark/>
          </w:tcPr>
          <w:p w14:paraId="506E8A0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BB2641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5B6CAF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2.862,00</w:t>
            </w:r>
          </w:p>
        </w:tc>
      </w:tr>
      <w:tr w:rsidR="006675C1" w:rsidRPr="006675C1" w14:paraId="7451729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CD96DB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056 Poslovi i usluge zaštite okoliša koji nisu drugdje svrstani</w:t>
            </w:r>
          </w:p>
        </w:tc>
        <w:tc>
          <w:tcPr>
            <w:tcW w:w="964" w:type="dxa"/>
            <w:noWrap/>
            <w:hideMark/>
          </w:tcPr>
          <w:p w14:paraId="1C52505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2.862,00</w:t>
            </w:r>
          </w:p>
        </w:tc>
        <w:tc>
          <w:tcPr>
            <w:tcW w:w="1073" w:type="dxa"/>
            <w:noWrap/>
            <w:hideMark/>
          </w:tcPr>
          <w:p w14:paraId="1CE1953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52636E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613E55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2.862,00</w:t>
            </w:r>
          </w:p>
        </w:tc>
      </w:tr>
      <w:tr w:rsidR="006675C1" w:rsidRPr="006675C1" w14:paraId="02EBC43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3A6428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4C52307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2.862,00</w:t>
            </w:r>
          </w:p>
        </w:tc>
        <w:tc>
          <w:tcPr>
            <w:tcW w:w="1073" w:type="dxa"/>
            <w:noWrap/>
            <w:hideMark/>
          </w:tcPr>
          <w:p w14:paraId="081B45B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94D4AB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537A61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2.862,00</w:t>
            </w:r>
          </w:p>
        </w:tc>
      </w:tr>
      <w:tr w:rsidR="006675C1" w:rsidRPr="006675C1" w14:paraId="571579B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9D3D94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3F4394C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1EB0275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2.862,00</w:t>
            </w:r>
          </w:p>
        </w:tc>
        <w:tc>
          <w:tcPr>
            <w:tcW w:w="1073" w:type="dxa"/>
            <w:noWrap/>
            <w:hideMark/>
          </w:tcPr>
          <w:p w14:paraId="66E1BDD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D3C083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314FC0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2.862,00</w:t>
            </w:r>
          </w:p>
        </w:tc>
      </w:tr>
      <w:tr w:rsidR="006675C1" w:rsidRPr="006675C1" w14:paraId="489A514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DEB9E9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330561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706433D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2.862,00</w:t>
            </w:r>
          </w:p>
        </w:tc>
        <w:tc>
          <w:tcPr>
            <w:tcW w:w="1073" w:type="dxa"/>
            <w:noWrap/>
            <w:hideMark/>
          </w:tcPr>
          <w:p w14:paraId="4F254D0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50987A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9A6A1C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2.862,00</w:t>
            </w:r>
          </w:p>
        </w:tc>
      </w:tr>
      <w:tr w:rsidR="006675C1" w:rsidRPr="006675C1" w14:paraId="572F8B4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32BCFE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2D4A27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964" w:type="dxa"/>
            <w:noWrap/>
            <w:hideMark/>
          </w:tcPr>
          <w:p w14:paraId="5269BA9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2.862,00</w:t>
            </w:r>
          </w:p>
        </w:tc>
        <w:tc>
          <w:tcPr>
            <w:tcW w:w="1073" w:type="dxa"/>
            <w:noWrap/>
            <w:hideMark/>
          </w:tcPr>
          <w:p w14:paraId="3D2853B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F20DFB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B340EF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2.862,00</w:t>
            </w:r>
          </w:p>
        </w:tc>
      </w:tr>
      <w:tr w:rsidR="006675C1" w:rsidRPr="006675C1" w14:paraId="4F4D6A4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5FFD3D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FINANCIJSKI RASHODI</w:t>
            </w:r>
          </w:p>
        </w:tc>
        <w:tc>
          <w:tcPr>
            <w:tcW w:w="964" w:type="dxa"/>
            <w:noWrap/>
            <w:hideMark/>
          </w:tcPr>
          <w:p w14:paraId="526E311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3.543,00</w:t>
            </w:r>
          </w:p>
        </w:tc>
        <w:tc>
          <w:tcPr>
            <w:tcW w:w="1073" w:type="dxa"/>
            <w:noWrap/>
            <w:hideMark/>
          </w:tcPr>
          <w:p w14:paraId="685E780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11.663,00</w:t>
            </w:r>
          </w:p>
        </w:tc>
        <w:tc>
          <w:tcPr>
            <w:tcW w:w="946" w:type="dxa"/>
            <w:noWrap/>
            <w:hideMark/>
          </w:tcPr>
          <w:p w14:paraId="0B30811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329,18</w:t>
            </w:r>
          </w:p>
        </w:tc>
        <w:tc>
          <w:tcPr>
            <w:tcW w:w="1128" w:type="dxa"/>
            <w:noWrap/>
            <w:hideMark/>
          </w:tcPr>
          <w:p w14:paraId="5ED5E8B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15.206,00</w:t>
            </w:r>
          </w:p>
        </w:tc>
      </w:tr>
      <w:tr w:rsidR="006675C1" w:rsidRPr="006675C1" w14:paraId="62EECDB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67F30FA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72ACDFD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3.543,00</w:t>
            </w:r>
          </w:p>
        </w:tc>
        <w:tc>
          <w:tcPr>
            <w:tcW w:w="1073" w:type="dxa"/>
            <w:noWrap/>
            <w:hideMark/>
          </w:tcPr>
          <w:p w14:paraId="6D1461A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11.663,00</w:t>
            </w:r>
          </w:p>
        </w:tc>
        <w:tc>
          <w:tcPr>
            <w:tcW w:w="946" w:type="dxa"/>
            <w:noWrap/>
            <w:hideMark/>
          </w:tcPr>
          <w:p w14:paraId="41F3D53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329,18</w:t>
            </w:r>
          </w:p>
        </w:tc>
        <w:tc>
          <w:tcPr>
            <w:tcW w:w="1128" w:type="dxa"/>
            <w:noWrap/>
            <w:hideMark/>
          </w:tcPr>
          <w:p w14:paraId="424818D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15.206,00</w:t>
            </w:r>
          </w:p>
        </w:tc>
      </w:tr>
      <w:tr w:rsidR="006675C1" w:rsidRPr="006675C1" w14:paraId="2DE6782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E56FA3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69C9D8C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3.543,00</w:t>
            </w:r>
          </w:p>
        </w:tc>
        <w:tc>
          <w:tcPr>
            <w:tcW w:w="1073" w:type="dxa"/>
            <w:noWrap/>
            <w:hideMark/>
          </w:tcPr>
          <w:p w14:paraId="7F8F6C5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11.663,00</w:t>
            </w:r>
          </w:p>
        </w:tc>
        <w:tc>
          <w:tcPr>
            <w:tcW w:w="946" w:type="dxa"/>
            <w:noWrap/>
            <w:hideMark/>
          </w:tcPr>
          <w:p w14:paraId="3C3B479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329,18</w:t>
            </w:r>
          </w:p>
        </w:tc>
        <w:tc>
          <w:tcPr>
            <w:tcW w:w="1128" w:type="dxa"/>
            <w:noWrap/>
            <w:hideMark/>
          </w:tcPr>
          <w:p w14:paraId="4935BED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15.206,00</w:t>
            </w:r>
          </w:p>
        </w:tc>
      </w:tr>
      <w:tr w:rsidR="006675C1" w:rsidRPr="006675C1" w14:paraId="2FADF56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D9B246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43D1BB1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2.965,00</w:t>
            </w:r>
          </w:p>
        </w:tc>
        <w:tc>
          <w:tcPr>
            <w:tcW w:w="1073" w:type="dxa"/>
            <w:noWrap/>
            <w:hideMark/>
          </w:tcPr>
          <w:p w14:paraId="600382D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1BEC33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E53609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2.965,00</w:t>
            </w:r>
          </w:p>
        </w:tc>
      </w:tr>
      <w:tr w:rsidR="006675C1" w:rsidRPr="006675C1" w14:paraId="3079D9A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FAD1C4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6F22CD2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2525003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2.965,00</w:t>
            </w:r>
          </w:p>
        </w:tc>
        <w:tc>
          <w:tcPr>
            <w:tcW w:w="1073" w:type="dxa"/>
            <w:noWrap/>
            <w:hideMark/>
          </w:tcPr>
          <w:p w14:paraId="1786673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A339BE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8EFBED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2.965,00</w:t>
            </w:r>
          </w:p>
        </w:tc>
      </w:tr>
      <w:tr w:rsidR="006675C1" w:rsidRPr="006675C1" w14:paraId="5E8BFC0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D9F024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56" w:type="dxa"/>
            <w:hideMark/>
          </w:tcPr>
          <w:p w14:paraId="6827433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964" w:type="dxa"/>
            <w:noWrap/>
            <w:hideMark/>
          </w:tcPr>
          <w:p w14:paraId="454B9F7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2.965,00</w:t>
            </w:r>
          </w:p>
        </w:tc>
        <w:tc>
          <w:tcPr>
            <w:tcW w:w="1073" w:type="dxa"/>
            <w:noWrap/>
            <w:hideMark/>
          </w:tcPr>
          <w:p w14:paraId="0131F2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422713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85D4E2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2.965,00</w:t>
            </w:r>
          </w:p>
        </w:tc>
      </w:tr>
      <w:tr w:rsidR="006675C1" w:rsidRPr="006675C1" w14:paraId="3B195FF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B501B1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56" w:type="dxa"/>
            <w:hideMark/>
          </w:tcPr>
          <w:p w14:paraId="0B2C21F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964" w:type="dxa"/>
            <w:noWrap/>
            <w:hideMark/>
          </w:tcPr>
          <w:p w14:paraId="371ED33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2.965,00</w:t>
            </w:r>
          </w:p>
        </w:tc>
        <w:tc>
          <w:tcPr>
            <w:tcW w:w="1073" w:type="dxa"/>
            <w:noWrap/>
            <w:hideMark/>
          </w:tcPr>
          <w:p w14:paraId="34990B4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E5305D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21357B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2.965,00</w:t>
            </w:r>
          </w:p>
        </w:tc>
      </w:tr>
      <w:tr w:rsidR="006675C1" w:rsidRPr="006675C1" w14:paraId="09CC749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782BDE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4" w:type="dxa"/>
            <w:noWrap/>
            <w:hideMark/>
          </w:tcPr>
          <w:p w14:paraId="4DBC227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459,00</w:t>
            </w:r>
          </w:p>
        </w:tc>
        <w:tc>
          <w:tcPr>
            <w:tcW w:w="1073" w:type="dxa"/>
            <w:noWrap/>
            <w:hideMark/>
          </w:tcPr>
          <w:p w14:paraId="4583A12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5CB02A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832A40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459,00</w:t>
            </w:r>
          </w:p>
        </w:tc>
      </w:tr>
      <w:tr w:rsidR="006675C1" w:rsidRPr="006675C1" w14:paraId="3766B77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3A0C37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49771EB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79E3448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459,00</w:t>
            </w:r>
          </w:p>
        </w:tc>
        <w:tc>
          <w:tcPr>
            <w:tcW w:w="1073" w:type="dxa"/>
            <w:noWrap/>
            <w:hideMark/>
          </w:tcPr>
          <w:p w14:paraId="1EC9B3C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B02E27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8B79F4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459,00</w:t>
            </w:r>
          </w:p>
        </w:tc>
      </w:tr>
      <w:tr w:rsidR="006675C1" w:rsidRPr="006675C1" w14:paraId="387788E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A994B7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5F1CC8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08405A3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459,00</w:t>
            </w:r>
          </w:p>
        </w:tc>
        <w:tc>
          <w:tcPr>
            <w:tcW w:w="1073" w:type="dxa"/>
            <w:noWrap/>
            <w:hideMark/>
          </w:tcPr>
          <w:p w14:paraId="27D2D86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EC41BF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471AF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459,00</w:t>
            </w:r>
          </w:p>
        </w:tc>
      </w:tr>
      <w:tr w:rsidR="006675C1" w:rsidRPr="006675C1" w14:paraId="3839E12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CCB729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3F7C39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Članarina LAG Moslavina</w:t>
            </w:r>
          </w:p>
        </w:tc>
        <w:tc>
          <w:tcPr>
            <w:tcW w:w="964" w:type="dxa"/>
            <w:noWrap/>
            <w:hideMark/>
          </w:tcPr>
          <w:p w14:paraId="5316CB7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459,00</w:t>
            </w:r>
          </w:p>
        </w:tc>
        <w:tc>
          <w:tcPr>
            <w:tcW w:w="1073" w:type="dxa"/>
            <w:noWrap/>
            <w:hideMark/>
          </w:tcPr>
          <w:p w14:paraId="2C89B2F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9A3497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845C8E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459,00</w:t>
            </w:r>
          </w:p>
        </w:tc>
      </w:tr>
      <w:tr w:rsidR="006675C1" w:rsidRPr="006675C1" w14:paraId="017A7AB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F7F395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6EC84DF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104,00</w:t>
            </w:r>
          </w:p>
        </w:tc>
        <w:tc>
          <w:tcPr>
            <w:tcW w:w="1073" w:type="dxa"/>
            <w:noWrap/>
            <w:hideMark/>
          </w:tcPr>
          <w:p w14:paraId="156505B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11.663,00</w:t>
            </w:r>
          </w:p>
        </w:tc>
        <w:tc>
          <w:tcPr>
            <w:tcW w:w="946" w:type="dxa"/>
            <w:noWrap/>
            <w:hideMark/>
          </w:tcPr>
          <w:p w14:paraId="5F99A58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11.214,42</w:t>
            </w:r>
          </w:p>
        </w:tc>
        <w:tc>
          <w:tcPr>
            <w:tcW w:w="1128" w:type="dxa"/>
            <w:noWrap/>
            <w:hideMark/>
          </w:tcPr>
          <w:p w14:paraId="2470410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11.767,00</w:t>
            </w:r>
          </w:p>
        </w:tc>
      </w:tr>
      <w:tr w:rsidR="006675C1" w:rsidRPr="006675C1" w14:paraId="53781D8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2C3610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C6F190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3D1EDBC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104,00</w:t>
            </w:r>
          </w:p>
        </w:tc>
        <w:tc>
          <w:tcPr>
            <w:tcW w:w="1073" w:type="dxa"/>
            <w:noWrap/>
            <w:hideMark/>
          </w:tcPr>
          <w:p w14:paraId="63E360A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11.663,00</w:t>
            </w:r>
          </w:p>
        </w:tc>
        <w:tc>
          <w:tcPr>
            <w:tcW w:w="946" w:type="dxa"/>
            <w:noWrap/>
            <w:hideMark/>
          </w:tcPr>
          <w:p w14:paraId="24FEBE7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11.214,42</w:t>
            </w:r>
          </w:p>
        </w:tc>
        <w:tc>
          <w:tcPr>
            <w:tcW w:w="1128" w:type="dxa"/>
            <w:noWrap/>
            <w:hideMark/>
          </w:tcPr>
          <w:p w14:paraId="5BDD4A4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11.767,00</w:t>
            </w:r>
          </w:p>
        </w:tc>
      </w:tr>
      <w:tr w:rsidR="006675C1" w:rsidRPr="006675C1" w14:paraId="4967AED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21093D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103640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4A208B9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104,00</w:t>
            </w:r>
          </w:p>
        </w:tc>
        <w:tc>
          <w:tcPr>
            <w:tcW w:w="1073" w:type="dxa"/>
            <w:noWrap/>
            <w:hideMark/>
          </w:tcPr>
          <w:p w14:paraId="5D9760F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370BAE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6BF067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104,00</w:t>
            </w:r>
          </w:p>
        </w:tc>
      </w:tr>
      <w:tr w:rsidR="006675C1" w:rsidRPr="006675C1" w14:paraId="6EE6185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9AB3D0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950337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Tuzemne članarine LAG Moslavina</w:t>
            </w:r>
          </w:p>
        </w:tc>
        <w:tc>
          <w:tcPr>
            <w:tcW w:w="964" w:type="dxa"/>
            <w:noWrap/>
            <w:hideMark/>
          </w:tcPr>
          <w:p w14:paraId="04D34FD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104,00</w:t>
            </w:r>
          </w:p>
        </w:tc>
        <w:tc>
          <w:tcPr>
            <w:tcW w:w="1073" w:type="dxa"/>
            <w:noWrap/>
            <w:hideMark/>
          </w:tcPr>
          <w:p w14:paraId="39AAF5B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EA1956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7ED1FB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104,00</w:t>
            </w:r>
          </w:p>
        </w:tc>
      </w:tr>
      <w:tr w:rsidR="006675C1" w:rsidRPr="006675C1" w14:paraId="4AAFA4E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C40237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56" w:type="dxa"/>
            <w:hideMark/>
          </w:tcPr>
          <w:p w14:paraId="139E254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964" w:type="dxa"/>
            <w:noWrap/>
            <w:hideMark/>
          </w:tcPr>
          <w:p w14:paraId="3509482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402293F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11.663,00</w:t>
            </w:r>
          </w:p>
        </w:tc>
        <w:tc>
          <w:tcPr>
            <w:tcW w:w="946" w:type="dxa"/>
            <w:noWrap/>
            <w:hideMark/>
          </w:tcPr>
          <w:p w14:paraId="0993CF6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0688D71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11.663,00</w:t>
            </w:r>
          </w:p>
        </w:tc>
      </w:tr>
      <w:tr w:rsidR="006675C1" w:rsidRPr="006675C1" w14:paraId="3B7A8CE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F562A2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56" w:type="dxa"/>
            <w:hideMark/>
          </w:tcPr>
          <w:p w14:paraId="379CEEA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Kamate za primljene kredite od tuzemnih kreditnih institucija izvan javnog sektora</w:t>
            </w:r>
          </w:p>
        </w:tc>
        <w:tc>
          <w:tcPr>
            <w:tcW w:w="964" w:type="dxa"/>
            <w:noWrap/>
            <w:hideMark/>
          </w:tcPr>
          <w:p w14:paraId="1A7BF1C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1FF838B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6.563,00</w:t>
            </w:r>
          </w:p>
        </w:tc>
        <w:tc>
          <w:tcPr>
            <w:tcW w:w="946" w:type="dxa"/>
            <w:noWrap/>
            <w:hideMark/>
          </w:tcPr>
          <w:p w14:paraId="10A485E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12B16BA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6.563,00</w:t>
            </w:r>
          </w:p>
        </w:tc>
      </w:tr>
      <w:tr w:rsidR="006675C1" w:rsidRPr="006675C1" w14:paraId="2F9FEFB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77C411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56" w:type="dxa"/>
            <w:hideMark/>
          </w:tcPr>
          <w:p w14:paraId="24DA4B5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obradu kredita</w:t>
            </w:r>
          </w:p>
        </w:tc>
        <w:tc>
          <w:tcPr>
            <w:tcW w:w="964" w:type="dxa"/>
            <w:noWrap/>
            <w:hideMark/>
          </w:tcPr>
          <w:p w14:paraId="65898B6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68B66BE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5.100,00</w:t>
            </w:r>
          </w:p>
        </w:tc>
        <w:tc>
          <w:tcPr>
            <w:tcW w:w="946" w:type="dxa"/>
            <w:noWrap/>
            <w:hideMark/>
          </w:tcPr>
          <w:p w14:paraId="3956433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3D5CE3E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5.100,00</w:t>
            </w:r>
          </w:p>
        </w:tc>
      </w:tr>
      <w:tr w:rsidR="006675C1" w:rsidRPr="006675C1" w14:paraId="2746BB3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5BCB87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5.8. PRIHODI OD FINANCIJSKE IMOVINE</w:t>
            </w:r>
          </w:p>
        </w:tc>
        <w:tc>
          <w:tcPr>
            <w:tcW w:w="964" w:type="dxa"/>
            <w:noWrap/>
            <w:hideMark/>
          </w:tcPr>
          <w:p w14:paraId="53FD9DC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15,00</w:t>
            </w:r>
          </w:p>
        </w:tc>
        <w:tc>
          <w:tcPr>
            <w:tcW w:w="1073" w:type="dxa"/>
            <w:noWrap/>
            <w:hideMark/>
          </w:tcPr>
          <w:p w14:paraId="439A880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A6138E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ECFDC6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15,00</w:t>
            </w:r>
          </w:p>
        </w:tc>
      </w:tr>
      <w:tr w:rsidR="006675C1" w:rsidRPr="006675C1" w14:paraId="1C778E1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F88695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0F3D47C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3CF87B9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15,00</w:t>
            </w:r>
          </w:p>
        </w:tc>
        <w:tc>
          <w:tcPr>
            <w:tcW w:w="1073" w:type="dxa"/>
            <w:noWrap/>
            <w:hideMark/>
          </w:tcPr>
          <w:p w14:paraId="23A9E37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788FC8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D4C201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15,00</w:t>
            </w:r>
          </w:p>
        </w:tc>
      </w:tr>
      <w:tr w:rsidR="006675C1" w:rsidRPr="006675C1" w14:paraId="02D9341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192AE5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56" w:type="dxa"/>
            <w:hideMark/>
          </w:tcPr>
          <w:p w14:paraId="6337435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964" w:type="dxa"/>
            <w:noWrap/>
            <w:hideMark/>
          </w:tcPr>
          <w:p w14:paraId="5A1ED3C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15,00</w:t>
            </w:r>
          </w:p>
        </w:tc>
        <w:tc>
          <w:tcPr>
            <w:tcW w:w="1073" w:type="dxa"/>
            <w:noWrap/>
            <w:hideMark/>
          </w:tcPr>
          <w:p w14:paraId="6BAFEA4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6BAEC2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C033A1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15,00</w:t>
            </w:r>
          </w:p>
        </w:tc>
      </w:tr>
      <w:tr w:rsidR="006675C1" w:rsidRPr="006675C1" w14:paraId="04751B4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1B1249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56" w:type="dxa"/>
            <w:hideMark/>
          </w:tcPr>
          <w:p w14:paraId="63D659F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964" w:type="dxa"/>
            <w:noWrap/>
            <w:hideMark/>
          </w:tcPr>
          <w:p w14:paraId="3146AC7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15,00</w:t>
            </w:r>
          </w:p>
        </w:tc>
        <w:tc>
          <w:tcPr>
            <w:tcW w:w="1073" w:type="dxa"/>
            <w:noWrap/>
            <w:hideMark/>
          </w:tcPr>
          <w:p w14:paraId="7F53AA4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7B9079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066025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15,00</w:t>
            </w:r>
          </w:p>
        </w:tc>
      </w:tr>
      <w:tr w:rsidR="006675C1" w:rsidRPr="006675C1" w14:paraId="3C754BB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BA336F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OBILJEŽAVANJE ZNAČAJNIH DATUMA</w:t>
            </w:r>
          </w:p>
        </w:tc>
        <w:tc>
          <w:tcPr>
            <w:tcW w:w="964" w:type="dxa"/>
            <w:noWrap/>
            <w:hideMark/>
          </w:tcPr>
          <w:p w14:paraId="5F7FD3C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5.647,00</w:t>
            </w:r>
          </w:p>
        </w:tc>
        <w:tc>
          <w:tcPr>
            <w:tcW w:w="1073" w:type="dxa"/>
            <w:noWrap/>
            <w:hideMark/>
          </w:tcPr>
          <w:p w14:paraId="45ED634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3.467,00</w:t>
            </w:r>
          </w:p>
        </w:tc>
        <w:tc>
          <w:tcPr>
            <w:tcW w:w="946" w:type="dxa"/>
            <w:noWrap/>
            <w:hideMark/>
          </w:tcPr>
          <w:p w14:paraId="3F063B5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61,40</w:t>
            </w:r>
          </w:p>
        </w:tc>
        <w:tc>
          <w:tcPr>
            <w:tcW w:w="1128" w:type="dxa"/>
            <w:noWrap/>
            <w:hideMark/>
          </w:tcPr>
          <w:p w14:paraId="6D1E3F7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9.114,00</w:t>
            </w:r>
          </w:p>
        </w:tc>
      </w:tr>
      <w:tr w:rsidR="006675C1" w:rsidRPr="006675C1" w14:paraId="55193C5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AE667A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74231FA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5.647,00</w:t>
            </w:r>
          </w:p>
        </w:tc>
        <w:tc>
          <w:tcPr>
            <w:tcW w:w="1073" w:type="dxa"/>
            <w:noWrap/>
            <w:hideMark/>
          </w:tcPr>
          <w:p w14:paraId="0282F7B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3.467,00</w:t>
            </w:r>
          </w:p>
        </w:tc>
        <w:tc>
          <w:tcPr>
            <w:tcW w:w="946" w:type="dxa"/>
            <w:noWrap/>
            <w:hideMark/>
          </w:tcPr>
          <w:p w14:paraId="756595B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61,40</w:t>
            </w:r>
          </w:p>
        </w:tc>
        <w:tc>
          <w:tcPr>
            <w:tcW w:w="1128" w:type="dxa"/>
            <w:noWrap/>
            <w:hideMark/>
          </w:tcPr>
          <w:p w14:paraId="552DB22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9.114,00</w:t>
            </w:r>
          </w:p>
        </w:tc>
      </w:tr>
      <w:tr w:rsidR="006675C1" w:rsidRPr="006675C1" w14:paraId="23AEF2E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42CC73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04E2B11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5.647,00</w:t>
            </w:r>
          </w:p>
        </w:tc>
        <w:tc>
          <w:tcPr>
            <w:tcW w:w="1073" w:type="dxa"/>
            <w:noWrap/>
            <w:hideMark/>
          </w:tcPr>
          <w:p w14:paraId="07B096B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3.467,00</w:t>
            </w:r>
          </w:p>
        </w:tc>
        <w:tc>
          <w:tcPr>
            <w:tcW w:w="946" w:type="dxa"/>
            <w:noWrap/>
            <w:hideMark/>
          </w:tcPr>
          <w:p w14:paraId="1C93091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61,40</w:t>
            </w:r>
          </w:p>
        </w:tc>
        <w:tc>
          <w:tcPr>
            <w:tcW w:w="1128" w:type="dxa"/>
            <w:noWrap/>
            <w:hideMark/>
          </w:tcPr>
          <w:p w14:paraId="4FD118B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9.114,00</w:t>
            </w:r>
          </w:p>
        </w:tc>
      </w:tr>
      <w:tr w:rsidR="006675C1" w:rsidRPr="006675C1" w14:paraId="47A2564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9A8BB5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2927E06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2.993,00</w:t>
            </w:r>
          </w:p>
        </w:tc>
        <w:tc>
          <w:tcPr>
            <w:tcW w:w="1073" w:type="dxa"/>
            <w:noWrap/>
            <w:hideMark/>
          </w:tcPr>
          <w:p w14:paraId="79D7D90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121,00</w:t>
            </w:r>
          </w:p>
        </w:tc>
        <w:tc>
          <w:tcPr>
            <w:tcW w:w="946" w:type="dxa"/>
            <w:noWrap/>
            <w:hideMark/>
          </w:tcPr>
          <w:p w14:paraId="68ADE20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4,04</w:t>
            </w:r>
          </w:p>
        </w:tc>
        <w:tc>
          <w:tcPr>
            <w:tcW w:w="1128" w:type="dxa"/>
            <w:noWrap/>
            <w:hideMark/>
          </w:tcPr>
          <w:p w14:paraId="71C5AD9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3.114,00</w:t>
            </w:r>
          </w:p>
        </w:tc>
      </w:tr>
      <w:tr w:rsidR="006675C1" w:rsidRPr="006675C1" w14:paraId="30798EF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9D4872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952E20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6BB6ED9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2.993,00</w:t>
            </w:r>
          </w:p>
        </w:tc>
        <w:tc>
          <w:tcPr>
            <w:tcW w:w="1073" w:type="dxa"/>
            <w:noWrap/>
            <w:hideMark/>
          </w:tcPr>
          <w:p w14:paraId="63C627D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121,00</w:t>
            </w:r>
          </w:p>
        </w:tc>
        <w:tc>
          <w:tcPr>
            <w:tcW w:w="946" w:type="dxa"/>
            <w:noWrap/>
            <w:hideMark/>
          </w:tcPr>
          <w:p w14:paraId="43F2C5A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4,04</w:t>
            </w:r>
          </w:p>
        </w:tc>
        <w:tc>
          <w:tcPr>
            <w:tcW w:w="1128" w:type="dxa"/>
            <w:noWrap/>
            <w:hideMark/>
          </w:tcPr>
          <w:p w14:paraId="5395AF7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3.114,00</w:t>
            </w:r>
          </w:p>
        </w:tc>
      </w:tr>
      <w:tr w:rsidR="006675C1" w:rsidRPr="006675C1" w14:paraId="7F19320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26DB98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6731AD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08D905F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2.993,00</w:t>
            </w:r>
          </w:p>
        </w:tc>
        <w:tc>
          <w:tcPr>
            <w:tcW w:w="1073" w:type="dxa"/>
            <w:noWrap/>
            <w:hideMark/>
          </w:tcPr>
          <w:p w14:paraId="08C7A5F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121,00</w:t>
            </w:r>
          </w:p>
        </w:tc>
        <w:tc>
          <w:tcPr>
            <w:tcW w:w="946" w:type="dxa"/>
            <w:noWrap/>
            <w:hideMark/>
          </w:tcPr>
          <w:p w14:paraId="6E377DA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4,04</w:t>
            </w:r>
          </w:p>
        </w:tc>
        <w:tc>
          <w:tcPr>
            <w:tcW w:w="1128" w:type="dxa"/>
            <w:noWrap/>
            <w:hideMark/>
          </w:tcPr>
          <w:p w14:paraId="61DD3A7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3.114,00</w:t>
            </w:r>
          </w:p>
        </w:tc>
      </w:tr>
      <w:tr w:rsidR="006675C1" w:rsidRPr="006675C1" w14:paraId="0EAFB7B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4A25E3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404314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964" w:type="dxa"/>
            <w:noWrap/>
            <w:hideMark/>
          </w:tcPr>
          <w:p w14:paraId="0FE3427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1.709,00</w:t>
            </w:r>
          </w:p>
        </w:tc>
        <w:tc>
          <w:tcPr>
            <w:tcW w:w="1073" w:type="dxa"/>
            <w:noWrap/>
            <w:hideMark/>
          </w:tcPr>
          <w:p w14:paraId="1C79A89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246A9F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BF41AA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1.709,00</w:t>
            </w:r>
          </w:p>
        </w:tc>
      </w:tr>
      <w:tr w:rsidR="006675C1" w:rsidRPr="006675C1" w14:paraId="7078D2C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6289F4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F72796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964" w:type="dxa"/>
            <w:noWrap/>
            <w:hideMark/>
          </w:tcPr>
          <w:p w14:paraId="45A8106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1.284,00</w:t>
            </w:r>
          </w:p>
        </w:tc>
        <w:tc>
          <w:tcPr>
            <w:tcW w:w="1073" w:type="dxa"/>
            <w:noWrap/>
            <w:hideMark/>
          </w:tcPr>
          <w:p w14:paraId="5B8A0AC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121,00</w:t>
            </w:r>
          </w:p>
        </w:tc>
        <w:tc>
          <w:tcPr>
            <w:tcW w:w="946" w:type="dxa"/>
            <w:noWrap/>
            <w:hideMark/>
          </w:tcPr>
          <w:p w14:paraId="59CD039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9,42</w:t>
            </w:r>
          </w:p>
        </w:tc>
        <w:tc>
          <w:tcPr>
            <w:tcW w:w="1128" w:type="dxa"/>
            <w:noWrap/>
            <w:hideMark/>
          </w:tcPr>
          <w:p w14:paraId="291046C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1.405,00</w:t>
            </w:r>
          </w:p>
        </w:tc>
      </w:tr>
      <w:tr w:rsidR="006675C1" w:rsidRPr="006675C1" w14:paraId="1D6E60E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663A1D5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4" w:type="dxa"/>
            <w:noWrap/>
            <w:hideMark/>
          </w:tcPr>
          <w:p w14:paraId="5E855E5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3D80019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3.346,00</w:t>
            </w:r>
          </w:p>
        </w:tc>
        <w:tc>
          <w:tcPr>
            <w:tcW w:w="946" w:type="dxa"/>
            <w:noWrap/>
            <w:hideMark/>
          </w:tcPr>
          <w:p w14:paraId="72CB13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126,07</w:t>
            </w:r>
          </w:p>
        </w:tc>
        <w:tc>
          <w:tcPr>
            <w:tcW w:w="1128" w:type="dxa"/>
            <w:noWrap/>
            <w:hideMark/>
          </w:tcPr>
          <w:p w14:paraId="73B5B85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6.000,00</w:t>
            </w:r>
          </w:p>
        </w:tc>
      </w:tr>
      <w:tr w:rsidR="006675C1" w:rsidRPr="006675C1" w14:paraId="7E10F21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E87B89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7C211D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5B331E6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532313B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3.346,00</w:t>
            </w:r>
          </w:p>
        </w:tc>
        <w:tc>
          <w:tcPr>
            <w:tcW w:w="946" w:type="dxa"/>
            <w:noWrap/>
            <w:hideMark/>
          </w:tcPr>
          <w:p w14:paraId="03B81E5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126,07</w:t>
            </w:r>
          </w:p>
        </w:tc>
        <w:tc>
          <w:tcPr>
            <w:tcW w:w="1128" w:type="dxa"/>
            <w:noWrap/>
            <w:hideMark/>
          </w:tcPr>
          <w:p w14:paraId="49708E5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6675C1" w:rsidRPr="006675C1" w14:paraId="0EE43E0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B2585A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9850AD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1FFDDCB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6908D63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3.346,00</w:t>
            </w:r>
          </w:p>
        </w:tc>
        <w:tc>
          <w:tcPr>
            <w:tcW w:w="946" w:type="dxa"/>
            <w:noWrap/>
            <w:hideMark/>
          </w:tcPr>
          <w:p w14:paraId="130F846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126,07</w:t>
            </w:r>
          </w:p>
        </w:tc>
        <w:tc>
          <w:tcPr>
            <w:tcW w:w="1128" w:type="dxa"/>
            <w:noWrap/>
            <w:hideMark/>
          </w:tcPr>
          <w:p w14:paraId="55573DA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6675C1" w:rsidRPr="006675C1" w14:paraId="7B12442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52B712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EA08EE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Reprezentacija-obilježavanje značajnih datuma</w:t>
            </w:r>
          </w:p>
        </w:tc>
        <w:tc>
          <w:tcPr>
            <w:tcW w:w="964" w:type="dxa"/>
            <w:noWrap/>
            <w:hideMark/>
          </w:tcPr>
          <w:p w14:paraId="0097146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3EF771A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3.346,00</w:t>
            </w:r>
          </w:p>
        </w:tc>
        <w:tc>
          <w:tcPr>
            <w:tcW w:w="946" w:type="dxa"/>
            <w:noWrap/>
            <w:hideMark/>
          </w:tcPr>
          <w:p w14:paraId="35CF647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126,07</w:t>
            </w:r>
          </w:p>
        </w:tc>
        <w:tc>
          <w:tcPr>
            <w:tcW w:w="1128" w:type="dxa"/>
            <w:noWrap/>
            <w:hideMark/>
          </w:tcPr>
          <w:p w14:paraId="704DFDE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6.000,00</w:t>
            </w:r>
          </w:p>
        </w:tc>
      </w:tr>
      <w:tr w:rsidR="006675C1" w:rsidRPr="006675C1" w14:paraId="22195A5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6CCB5A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INFORMIRANJE</w:t>
            </w:r>
          </w:p>
        </w:tc>
        <w:tc>
          <w:tcPr>
            <w:tcW w:w="964" w:type="dxa"/>
            <w:noWrap/>
            <w:hideMark/>
          </w:tcPr>
          <w:p w14:paraId="76609CE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16.694,00</w:t>
            </w:r>
          </w:p>
        </w:tc>
        <w:tc>
          <w:tcPr>
            <w:tcW w:w="1073" w:type="dxa"/>
            <w:noWrap/>
            <w:hideMark/>
          </w:tcPr>
          <w:p w14:paraId="73704BB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5.433,00</w:t>
            </w:r>
          </w:p>
        </w:tc>
        <w:tc>
          <w:tcPr>
            <w:tcW w:w="946" w:type="dxa"/>
            <w:noWrap/>
            <w:hideMark/>
          </w:tcPr>
          <w:p w14:paraId="3614B63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32,54</w:t>
            </w:r>
          </w:p>
        </w:tc>
        <w:tc>
          <w:tcPr>
            <w:tcW w:w="1128" w:type="dxa"/>
            <w:noWrap/>
            <w:hideMark/>
          </w:tcPr>
          <w:p w14:paraId="539F51F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22.127,00</w:t>
            </w:r>
          </w:p>
        </w:tc>
      </w:tr>
      <w:tr w:rsidR="006675C1" w:rsidRPr="006675C1" w14:paraId="21A160C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1AB5FA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668124F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16.694,00</w:t>
            </w:r>
          </w:p>
        </w:tc>
        <w:tc>
          <w:tcPr>
            <w:tcW w:w="1073" w:type="dxa"/>
            <w:noWrap/>
            <w:hideMark/>
          </w:tcPr>
          <w:p w14:paraId="03730FE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5.433,00</w:t>
            </w:r>
          </w:p>
        </w:tc>
        <w:tc>
          <w:tcPr>
            <w:tcW w:w="946" w:type="dxa"/>
            <w:noWrap/>
            <w:hideMark/>
          </w:tcPr>
          <w:p w14:paraId="7035453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32,54</w:t>
            </w:r>
          </w:p>
        </w:tc>
        <w:tc>
          <w:tcPr>
            <w:tcW w:w="1128" w:type="dxa"/>
            <w:noWrap/>
            <w:hideMark/>
          </w:tcPr>
          <w:p w14:paraId="46AE23D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22.127,00</w:t>
            </w:r>
          </w:p>
        </w:tc>
      </w:tr>
      <w:tr w:rsidR="006675C1" w:rsidRPr="006675C1" w14:paraId="5AF5D12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70B315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137108D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16.694,00</w:t>
            </w:r>
          </w:p>
        </w:tc>
        <w:tc>
          <w:tcPr>
            <w:tcW w:w="1073" w:type="dxa"/>
            <w:noWrap/>
            <w:hideMark/>
          </w:tcPr>
          <w:p w14:paraId="726DBE7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5.433,00</w:t>
            </w:r>
          </w:p>
        </w:tc>
        <w:tc>
          <w:tcPr>
            <w:tcW w:w="946" w:type="dxa"/>
            <w:noWrap/>
            <w:hideMark/>
          </w:tcPr>
          <w:p w14:paraId="7731575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32,54</w:t>
            </w:r>
          </w:p>
        </w:tc>
        <w:tc>
          <w:tcPr>
            <w:tcW w:w="1128" w:type="dxa"/>
            <w:noWrap/>
            <w:hideMark/>
          </w:tcPr>
          <w:p w14:paraId="3AF16D2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22.127,00</w:t>
            </w:r>
          </w:p>
        </w:tc>
      </w:tr>
      <w:tr w:rsidR="006675C1" w:rsidRPr="006675C1" w14:paraId="05DA8FE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364B5E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4" w:type="dxa"/>
            <w:noWrap/>
            <w:hideMark/>
          </w:tcPr>
          <w:p w14:paraId="69A353B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11.331,00</w:t>
            </w:r>
          </w:p>
        </w:tc>
        <w:tc>
          <w:tcPr>
            <w:tcW w:w="1073" w:type="dxa"/>
            <w:noWrap/>
            <w:hideMark/>
          </w:tcPr>
          <w:p w14:paraId="39D00D9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1.707,00</w:t>
            </w:r>
          </w:p>
        </w:tc>
        <w:tc>
          <w:tcPr>
            <w:tcW w:w="946" w:type="dxa"/>
            <w:noWrap/>
            <w:hideMark/>
          </w:tcPr>
          <w:p w14:paraId="7DA63FD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15,06</w:t>
            </w:r>
          </w:p>
        </w:tc>
        <w:tc>
          <w:tcPr>
            <w:tcW w:w="1128" w:type="dxa"/>
            <w:noWrap/>
            <w:hideMark/>
          </w:tcPr>
          <w:p w14:paraId="6DEBB06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13.038,00</w:t>
            </w:r>
          </w:p>
        </w:tc>
      </w:tr>
      <w:tr w:rsidR="006675C1" w:rsidRPr="006675C1" w14:paraId="034967C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CD00F0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44DC4AA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5229498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11.331,00</w:t>
            </w:r>
          </w:p>
        </w:tc>
        <w:tc>
          <w:tcPr>
            <w:tcW w:w="1073" w:type="dxa"/>
            <w:noWrap/>
            <w:hideMark/>
          </w:tcPr>
          <w:p w14:paraId="14F69DD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1.707,00</w:t>
            </w:r>
          </w:p>
        </w:tc>
        <w:tc>
          <w:tcPr>
            <w:tcW w:w="946" w:type="dxa"/>
            <w:noWrap/>
            <w:hideMark/>
          </w:tcPr>
          <w:p w14:paraId="54129DE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15,06</w:t>
            </w:r>
          </w:p>
        </w:tc>
        <w:tc>
          <w:tcPr>
            <w:tcW w:w="1128" w:type="dxa"/>
            <w:noWrap/>
            <w:hideMark/>
          </w:tcPr>
          <w:p w14:paraId="6941258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13.038,00</w:t>
            </w:r>
          </w:p>
        </w:tc>
      </w:tr>
      <w:tr w:rsidR="006675C1" w:rsidRPr="006675C1" w14:paraId="068DA22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21E74C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5723D4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1AA58E8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11.331,00</w:t>
            </w:r>
          </w:p>
        </w:tc>
        <w:tc>
          <w:tcPr>
            <w:tcW w:w="1073" w:type="dxa"/>
            <w:noWrap/>
            <w:hideMark/>
          </w:tcPr>
          <w:p w14:paraId="5C58D02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1.707,00</w:t>
            </w:r>
          </w:p>
        </w:tc>
        <w:tc>
          <w:tcPr>
            <w:tcW w:w="946" w:type="dxa"/>
            <w:noWrap/>
            <w:hideMark/>
          </w:tcPr>
          <w:p w14:paraId="5636CB4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15,06</w:t>
            </w:r>
          </w:p>
        </w:tc>
        <w:tc>
          <w:tcPr>
            <w:tcW w:w="1128" w:type="dxa"/>
            <w:noWrap/>
            <w:hideMark/>
          </w:tcPr>
          <w:p w14:paraId="0F212B7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13.038,00</w:t>
            </w:r>
          </w:p>
        </w:tc>
      </w:tr>
      <w:tr w:rsidR="006675C1" w:rsidRPr="006675C1" w14:paraId="5A8F011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292091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7743C5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Web stranica i tiskovina</w:t>
            </w:r>
          </w:p>
        </w:tc>
        <w:tc>
          <w:tcPr>
            <w:tcW w:w="964" w:type="dxa"/>
            <w:noWrap/>
            <w:hideMark/>
          </w:tcPr>
          <w:p w14:paraId="013B557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7.271,00</w:t>
            </w:r>
          </w:p>
        </w:tc>
        <w:tc>
          <w:tcPr>
            <w:tcW w:w="1073" w:type="dxa"/>
            <w:noWrap/>
            <w:hideMark/>
          </w:tcPr>
          <w:p w14:paraId="5C4A4C6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1.707,00</w:t>
            </w:r>
          </w:p>
        </w:tc>
        <w:tc>
          <w:tcPr>
            <w:tcW w:w="946" w:type="dxa"/>
            <w:noWrap/>
            <w:hideMark/>
          </w:tcPr>
          <w:p w14:paraId="296228F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23,48</w:t>
            </w:r>
          </w:p>
        </w:tc>
        <w:tc>
          <w:tcPr>
            <w:tcW w:w="1128" w:type="dxa"/>
            <w:noWrap/>
            <w:hideMark/>
          </w:tcPr>
          <w:p w14:paraId="35CB7D3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8.978,00</w:t>
            </w:r>
          </w:p>
        </w:tc>
      </w:tr>
      <w:tr w:rsidR="006675C1" w:rsidRPr="006675C1" w14:paraId="300FDAB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B28C67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6527C2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 o djelu</w:t>
            </w:r>
          </w:p>
        </w:tc>
        <w:tc>
          <w:tcPr>
            <w:tcW w:w="964" w:type="dxa"/>
            <w:noWrap/>
            <w:hideMark/>
          </w:tcPr>
          <w:p w14:paraId="4572A5F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4.060,00</w:t>
            </w:r>
          </w:p>
        </w:tc>
        <w:tc>
          <w:tcPr>
            <w:tcW w:w="1073" w:type="dxa"/>
            <w:noWrap/>
            <w:hideMark/>
          </w:tcPr>
          <w:p w14:paraId="5A56940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678D3F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467756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4.060,00</w:t>
            </w:r>
          </w:p>
        </w:tc>
      </w:tr>
      <w:tr w:rsidR="006675C1" w:rsidRPr="006675C1" w14:paraId="271EDAE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6B477B3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304E14A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5.363,00</w:t>
            </w:r>
          </w:p>
        </w:tc>
        <w:tc>
          <w:tcPr>
            <w:tcW w:w="1073" w:type="dxa"/>
            <w:noWrap/>
            <w:hideMark/>
          </w:tcPr>
          <w:p w14:paraId="3E7AAB9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3.726,00</w:t>
            </w:r>
          </w:p>
        </w:tc>
        <w:tc>
          <w:tcPr>
            <w:tcW w:w="946" w:type="dxa"/>
            <w:noWrap/>
            <w:hideMark/>
          </w:tcPr>
          <w:p w14:paraId="0314F1A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69,48</w:t>
            </w:r>
          </w:p>
        </w:tc>
        <w:tc>
          <w:tcPr>
            <w:tcW w:w="1128" w:type="dxa"/>
            <w:noWrap/>
            <w:hideMark/>
          </w:tcPr>
          <w:p w14:paraId="5586956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9.089,00</w:t>
            </w:r>
          </w:p>
        </w:tc>
      </w:tr>
      <w:tr w:rsidR="006675C1" w:rsidRPr="006675C1" w14:paraId="7023F1A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5BFAC4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</w:t>
            </w:r>
          </w:p>
        </w:tc>
        <w:tc>
          <w:tcPr>
            <w:tcW w:w="5956" w:type="dxa"/>
            <w:hideMark/>
          </w:tcPr>
          <w:p w14:paraId="0540DEA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24AABC1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5.363,00</w:t>
            </w:r>
          </w:p>
        </w:tc>
        <w:tc>
          <w:tcPr>
            <w:tcW w:w="1073" w:type="dxa"/>
            <w:noWrap/>
            <w:hideMark/>
          </w:tcPr>
          <w:p w14:paraId="44FE3E6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3.726,00</w:t>
            </w:r>
          </w:p>
        </w:tc>
        <w:tc>
          <w:tcPr>
            <w:tcW w:w="946" w:type="dxa"/>
            <w:noWrap/>
            <w:hideMark/>
          </w:tcPr>
          <w:p w14:paraId="68ADE2C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69,48</w:t>
            </w:r>
          </w:p>
        </w:tc>
        <w:tc>
          <w:tcPr>
            <w:tcW w:w="1128" w:type="dxa"/>
            <w:noWrap/>
            <w:hideMark/>
          </w:tcPr>
          <w:p w14:paraId="71E16D1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9.089,00</w:t>
            </w:r>
          </w:p>
        </w:tc>
      </w:tr>
      <w:tr w:rsidR="006675C1" w:rsidRPr="006675C1" w14:paraId="3B7C6B3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DFAD19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A48393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0FC6FFB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5.363,00</w:t>
            </w:r>
          </w:p>
        </w:tc>
        <w:tc>
          <w:tcPr>
            <w:tcW w:w="1073" w:type="dxa"/>
            <w:noWrap/>
            <w:hideMark/>
          </w:tcPr>
          <w:p w14:paraId="604DE7E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3.726,00</w:t>
            </w:r>
          </w:p>
        </w:tc>
        <w:tc>
          <w:tcPr>
            <w:tcW w:w="946" w:type="dxa"/>
            <w:noWrap/>
            <w:hideMark/>
          </w:tcPr>
          <w:p w14:paraId="27C7490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69,48</w:t>
            </w:r>
          </w:p>
        </w:tc>
        <w:tc>
          <w:tcPr>
            <w:tcW w:w="1128" w:type="dxa"/>
            <w:noWrap/>
            <w:hideMark/>
          </w:tcPr>
          <w:p w14:paraId="2348D0B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9.089,00</w:t>
            </w:r>
          </w:p>
        </w:tc>
      </w:tr>
      <w:tr w:rsidR="006675C1" w:rsidRPr="006675C1" w14:paraId="57E73E5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F29787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500420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 o djelu</w:t>
            </w:r>
          </w:p>
        </w:tc>
        <w:tc>
          <w:tcPr>
            <w:tcW w:w="964" w:type="dxa"/>
            <w:noWrap/>
            <w:hideMark/>
          </w:tcPr>
          <w:p w14:paraId="55F0FE1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5.363,00</w:t>
            </w:r>
          </w:p>
        </w:tc>
        <w:tc>
          <w:tcPr>
            <w:tcW w:w="1073" w:type="dxa"/>
            <w:noWrap/>
            <w:hideMark/>
          </w:tcPr>
          <w:p w14:paraId="1950E7D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3.726,00</w:t>
            </w:r>
          </w:p>
        </w:tc>
        <w:tc>
          <w:tcPr>
            <w:tcW w:w="946" w:type="dxa"/>
            <w:noWrap/>
            <w:hideMark/>
          </w:tcPr>
          <w:p w14:paraId="4FDAE60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69,48</w:t>
            </w:r>
          </w:p>
        </w:tc>
        <w:tc>
          <w:tcPr>
            <w:tcW w:w="1128" w:type="dxa"/>
            <w:noWrap/>
            <w:hideMark/>
          </w:tcPr>
          <w:p w14:paraId="1BB7092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9.089,00</w:t>
            </w:r>
          </w:p>
        </w:tc>
      </w:tr>
      <w:tr w:rsidR="006675C1" w:rsidRPr="006675C1" w14:paraId="0B4A3A5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D4F5E4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A100007 ELEMENTARNE NEPOGODE</w:t>
            </w:r>
          </w:p>
        </w:tc>
        <w:tc>
          <w:tcPr>
            <w:tcW w:w="964" w:type="dxa"/>
            <w:noWrap/>
            <w:hideMark/>
          </w:tcPr>
          <w:p w14:paraId="48E0BF5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2.761,00</w:t>
            </w:r>
          </w:p>
        </w:tc>
        <w:tc>
          <w:tcPr>
            <w:tcW w:w="1073" w:type="dxa"/>
            <w:noWrap/>
            <w:hideMark/>
          </w:tcPr>
          <w:p w14:paraId="7119DFA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-2.761,00</w:t>
            </w:r>
          </w:p>
        </w:tc>
        <w:tc>
          <w:tcPr>
            <w:tcW w:w="946" w:type="dxa"/>
            <w:noWrap/>
            <w:hideMark/>
          </w:tcPr>
          <w:p w14:paraId="08A6AC9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7D38E8D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765C054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39AD876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51306C2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2.761,00</w:t>
            </w:r>
          </w:p>
        </w:tc>
        <w:tc>
          <w:tcPr>
            <w:tcW w:w="1073" w:type="dxa"/>
            <w:noWrap/>
            <w:hideMark/>
          </w:tcPr>
          <w:p w14:paraId="49B2306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-2.761,00</w:t>
            </w:r>
          </w:p>
        </w:tc>
        <w:tc>
          <w:tcPr>
            <w:tcW w:w="946" w:type="dxa"/>
            <w:noWrap/>
            <w:hideMark/>
          </w:tcPr>
          <w:p w14:paraId="53F761D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5470619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1E3D403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343CD4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1B26540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2.761,00</w:t>
            </w:r>
          </w:p>
        </w:tc>
        <w:tc>
          <w:tcPr>
            <w:tcW w:w="1073" w:type="dxa"/>
            <w:noWrap/>
            <w:hideMark/>
          </w:tcPr>
          <w:p w14:paraId="2872CF2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-2.761,00</w:t>
            </w:r>
          </w:p>
        </w:tc>
        <w:tc>
          <w:tcPr>
            <w:tcW w:w="946" w:type="dxa"/>
            <w:noWrap/>
            <w:hideMark/>
          </w:tcPr>
          <w:p w14:paraId="5782355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3944C4C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70A9C1F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ED61E0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6749EEE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384,00</w:t>
            </w:r>
          </w:p>
        </w:tc>
        <w:tc>
          <w:tcPr>
            <w:tcW w:w="1073" w:type="dxa"/>
            <w:noWrap/>
            <w:hideMark/>
          </w:tcPr>
          <w:p w14:paraId="1A5E9B9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-384,00</w:t>
            </w:r>
          </w:p>
        </w:tc>
        <w:tc>
          <w:tcPr>
            <w:tcW w:w="946" w:type="dxa"/>
            <w:noWrap/>
            <w:hideMark/>
          </w:tcPr>
          <w:p w14:paraId="3A82AB0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41E7B22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3836137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B82944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1B7FD56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122A367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384,00</w:t>
            </w:r>
          </w:p>
        </w:tc>
        <w:tc>
          <w:tcPr>
            <w:tcW w:w="1073" w:type="dxa"/>
            <w:noWrap/>
            <w:hideMark/>
          </w:tcPr>
          <w:p w14:paraId="78795F7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-384,00</w:t>
            </w:r>
          </w:p>
        </w:tc>
        <w:tc>
          <w:tcPr>
            <w:tcW w:w="946" w:type="dxa"/>
            <w:noWrap/>
            <w:hideMark/>
          </w:tcPr>
          <w:p w14:paraId="634FE39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0ADC159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58563D3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D9641A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956" w:type="dxa"/>
            <w:hideMark/>
          </w:tcPr>
          <w:p w14:paraId="58619A0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964" w:type="dxa"/>
            <w:noWrap/>
            <w:hideMark/>
          </w:tcPr>
          <w:p w14:paraId="335FE4A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384,00</w:t>
            </w:r>
          </w:p>
        </w:tc>
        <w:tc>
          <w:tcPr>
            <w:tcW w:w="1073" w:type="dxa"/>
            <w:noWrap/>
            <w:hideMark/>
          </w:tcPr>
          <w:p w14:paraId="00D2AA4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-384,00</w:t>
            </w:r>
          </w:p>
        </w:tc>
        <w:tc>
          <w:tcPr>
            <w:tcW w:w="946" w:type="dxa"/>
            <w:noWrap/>
            <w:hideMark/>
          </w:tcPr>
          <w:p w14:paraId="2CDB9C6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000B9B6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18C724D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F7720E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956" w:type="dxa"/>
            <w:hideMark/>
          </w:tcPr>
          <w:p w14:paraId="18377EA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964" w:type="dxa"/>
            <w:noWrap/>
            <w:hideMark/>
          </w:tcPr>
          <w:p w14:paraId="240313C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384,00</w:t>
            </w:r>
          </w:p>
        </w:tc>
        <w:tc>
          <w:tcPr>
            <w:tcW w:w="1073" w:type="dxa"/>
            <w:noWrap/>
            <w:hideMark/>
          </w:tcPr>
          <w:p w14:paraId="25199E5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-384,00</w:t>
            </w:r>
          </w:p>
        </w:tc>
        <w:tc>
          <w:tcPr>
            <w:tcW w:w="946" w:type="dxa"/>
            <w:noWrap/>
            <w:hideMark/>
          </w:tcPr>
          <w:p w14:paraId="62DC578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3A16D3C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0FF4BAE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ADCA0F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4" w:type="dxa"/>
            <w:noWrap/>
            <w:hideMark/>
          </w:tcPr>
          <w:p w14:paraId="6D174C2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386,00</w:t>
            </w:r>
          </w:p>
        </w:tc>
        <w:tc>
          <w:tcPr>
            <w:tcW w:w="1073" w:type="dxa"/>
            <w:noWrap/>
            <w:hideMark/>
          </w:tcPr>
          <w:p w14:paraId="31D0CDF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-386,00</w:t>
            </w:r>
          </w:p>
        </w:tc>
        <w:tc>
          <w:tcPr>
            <w:tcW w:w="946" w:type="dxa"/>
            <w:noWrap/>
            <w:hideMark/>
          </w:tcPr>
          <w:p w14:paraId="3279F19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0B351F0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543F398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AB2AB2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735BAC7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1EF5044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386,00</w:t>
            </w:r>
          </w:p>
        </w:tc>
        <w:tc>
          <w:tcPr>
            <w:tcW w:w="1073" w:type="dxa"/>
            <w:noWrap/>
            <w:hideMark/>
          </w:tcPr>
          <w:p w14:paraId="38B24C7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-386,00</w:t>
            </w:r>
          </w:p>
        </w:tc>
        <w:tc>
          <w:tcPr>
            <w:tcW w:w="946" w:type="dxa"/>
            <w:noWrap/>
            <w:hideMark/>
          </w:tcPr>
          <w:p w14:paraId="2B2B88C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402B328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63458FB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88E652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956" w:type="dxa"/>
            <w:hideMark/>
          </w:tcPr>
          <w:p w14:paraId="29CC629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964" w:type="dxa"/>
            <w:noWrap/>
            <w:hideMark/>
          </w:tcPr>
          <w:p w14:paraId="20EEFC4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386,00</w:t>
            </w:r>
          </w:p>
        </w:tc>
        <w:tc>
          <w:tcPr>
            <w:tcW w:w="1073" w:type="dxa"/>
            <w:noWrap/>
            <w:hideMark/>
          </w:tcPr>
          <w:p w14:paraId="0B50AC8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-386,00</w:t>
            </w:r>
          </w:p>
        </w:tc>
        <w:tc>
          <w:tcPr>
            <w:tcW w:w="946" w:type="dxa"/>
            <w:noWrap/>
            <w:hideMark/>
          </w:tcPr>
          <w:p w14:paraId="30F65E4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768B90F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1998C46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EA7A25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956" w:type="dxa"/>
            <w:hideMark/>
          </w:tcPr>
          <w:p w14:paraId="000CDB2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964" w:type="dxa"/>
            <w:noWrap/>
            <w:hideMark/>
          </w:tcPr>
          <w:p w14:paraId="084002F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386,00</w:t>
            </w:r>
          </w:p>
        </w:tc>
        <w:tc>
          <w:tcPr>
            <w:tcW w:w="1073" w:type="dxa"/>
            <w:noWrap/>
            <w:hideMark/>
          </w:tcPr>
          <w:p w14:paraId="1ABEA67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-386,00</w:t>
            </w:r>
          </w:p>
        </w:tc>
        <w:tc>
          <w:tcPr>
            <w:tcW w:w="946" w:type="dxa"/>
            <w:noWrap/>
            <w:hideMark/>
          </w:tcPr>
          <w:p w14:paraId="1F05A1A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3616892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1F2DA6F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4B3B3C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4D05C08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073" w:type="dxa"/>
            <w:noWrap/>
            <w:hideMark/>
          </w:tcPr>
          <w:p w14:paraId="70B6C01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-1.991,00</w:t>
            </w:r>
          </w:p>
        </w:tc>
        <w:tc>
          <w:tcPr>
            <w:tcW w:w="946" w:type="dxa"/>
            <w:noWrap/>
            <w:hideMark/>
          </w:tcPr>
          <w:p w14:paraId="2DF4518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10E7943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645DCCD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56C542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17E491D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36BBB7C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073" w:type="dxa"/>
            <w:noWrap/>
            <w:hideMark/>
          </w:tcPr>
          <w:p w14:paraId="5A85280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-1.991,00</w:t>
            </w:r>
          </w:p>
        </w:tc>
        <w:tc>
          <w:tcPr>
            <w:tcW w:w="946" w:type="dxa"/>
            <w:noWrap/>
            <w:hideMark/>
          </w:tcPr>
          <w:p w14:paraId="415C6D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11DCF2D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02F4EB7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D885C0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956" w:type="dxa"/>
            <w:hideMark/>
          </w:tcPr>
          <w:p w14:paraId="733F3F0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964" w:type="dxa"/>
            <w:noWrap/>
            <w:hideMark/>
          </w:tcPr>
          <w:p w14:paraId="5C62ACB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073" w:type="dxa"/>
            <w:noWrap/>
            <w:hideMark/>
          </w:tcPr>
          <w:p w14:paraId="5088BDF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-1.991,00</w:t>
            </w:r>
          </w:p>
        </w:tc>
        <w:tc>
          <w:tcPr>
            <w:tcW w:w="946" w:type="dxa"/>
            <w:noWrap/>
            <w:hideMark/>
          </w:tcPr>
          <w:p w14:paraId="28ECDCF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21E5AB9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730E376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8F9263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956" w:type="dxa"/>
            <w:hideMark/>
          </w:tcPr>
          <w:p w14:paraId="593CEA5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964" w:type="dxa"/>
            <w:noWrap/>
            <w:hideMark/>
          </w:tcPr>
          <w:p w14:paraId="10F7304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073" w:type="dxa"/>
            <w:noWrap/>
            <w:hideMark/>
          </w:tcPr>
          <w:p w14:paraId="76045AE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-1.991,00</w:t>
            </w:r>
          </w:p>
        </w:tc>
        <w:tc>
          <w:tcPr>
            <w:tcW w:w="946" w:type="dxa"/>
            <w:noWrap/>
            <w:hideMark/>
          </w:tcPr>
          <w:p w14:paraId="201F34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28" w:type="dxa"/>
            <w:noWrap/>
            <w:hideMark/>
          </w:tcPr>
          <w:p w14:paraId="683FCFA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650DD13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37015F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A100008 MJESNA SAMOUPRAVA</w:t>
            </w:r>
          </w:p>
        </w:tc>
        <w:tc>
          <w:tcPr>
            <w:tcW w:w="964" w:type="dxa"/>
            <w:noWrap/>
            <w:hideMark/>
          </w:tcPr>
          <w:p w14:paraId="7E06F9A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14.179,00</w:t>
            </w:r>
          </w:p>
        </w:tc>
        <w:tc>
          <w:tcPr>
            <w:tcW w:w="1073" w:type="dxa"/>
            <w:noWrap/>
            <w:hideMark/>
          </w:tcPr>
          <w:p w14:paraId="6CA41E2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2.014,00</w:t>
            </w:r>
          </w:p>
        </w:tc>
        <w:tc>
          <w:tcPr>
            <w:tcW w:w="946" w:type="dxa"/>
            <w:noWrap/>
            <w:hideMark/>
          </w:tcPr>
          <w:p w14:paraId="6F24ED7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14,20</w:t>
            </w:r>
          </w:p>
        </w:tc>
        <w:tc>
          <w:tcPr>
            <w:tcW w:w="1128" w:type="dxa"/>
            <w:noWrap/>
            <w:hideMark/>
          </w:tcPr>
          <w:p w14:paraId="76B6FCD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16.193,00</w:t>
            </w:r>
          </w:p>
        </w:tc>
      </w:tr>
      <w:tr w:rsidR="006675C1" w:rsidRPr="006675C1" w14:paraId="1842B1D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E20FFF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33090C7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14.179,00</w:t>
            </w:r>
          </w:p>
        </w:tc>
        <w:tc>
          <w:tcPr>
            <w:tcW w:w="1073" w:type="dxa"/>
            <w:noWrap/>
            <w:hideMark/>
          </w:tcPr>
          <w:p w14:paraId="7D2FE14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2.014,00</w:t>
            </w:r>
          </w:p>
        </w:tc>
        <w:tc>
          <w:tcPr>
            <w:tcW w:w="946" w:type="dxa"/>
            <w:noWrap/>
            <w:hideMark/>
          </w:tcPr>
          <w:p w14:paraId="30E18B6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14,20</w:t>
            </w:r>
          </w:p>
        </w:tc>
        <w:tc>
          <w:tcPr>
            <w:tcW w:w="1128" w:type="dxa"/>
            <w:noWrap/>
            <w:hideMark/>
          </w:tcPr>
          <w:p w14:paraId="57ACB90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16.193,00</w:t>
            </w:r>
          </w:p>
        </w:tc>
      </w:tr>
      <w:tr w:rsidR="006675C1" w:rsidRPr="006675C1" w14:paraId="7554BB2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1AC267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013 Opće usluge</w:t>
            </w:r>
          </w:p>
        </w:tc>
        <w:tc>
          <w:tcPr>
            <w:tcW w:w="964" w:type="dxa"/>
            <w:noWrap/>
            <w:hideMark/>
          </w:tcPr>
          <w:p w14:paraId="544D96E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14.179,00</w:t>
            </w:r>
          </w:p>
        </w:tc>
        <w:tc>
          <w:tcPr>
            <w:tcW w:w="1073" w:type="dxa"/>
            <w:noWrap/>
            <w:hideMark/>
          </w:tcPr>
          <w:p w14:paraId="3FA1E6D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2.014,00</w:t>
            </w:r>
          </w:p>
        </w:tc>
        <w:tc>
          <w:tcPr>
            <w:tcW w:w="946" w:type="dxa"/>
            <w:noWrap/>
            <w:hideMark/>
          </w:tcPr>
          <w:p w14:paraId="4120B8C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14,20</w:t>
            </w:r>
          </w:p>
        </w:tc>
        <w:tc>
          <w:tcPr>
            <w:tcW w:w="1128" w:type="dxa"/>
            <w:noWrap/>
            <w:hideMark/>
          </w:tcPr>
          <w:p w14:paraId="1F5E078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16.193,00</w:t>
            </w:r>
          </w:p>
        </w:tc>
      </w:tr>
      <w:tr w:rsidR="006675C1" w:rsidRPr="006675C1" w14:paraId="1B6A24B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E9DE9C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1B1EE3F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2.986,00</w:t>
            </w:r>
          </w:p>
        </w:tc>
        <w:tc>
          <w:tcPr>
            <w:tcW w:w="1073" w:type="dxa"/>
            <w:noWrap/>
            <w:hideMark/>
          </w:tcPr>
          <w:p w14:paraId="0B1D59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1.014,00</w:t>
            </w:r>
          </w:p>
        </w:tc>
        <w:tc>
          <w:tcPr>
            <w:tcW w:w="946" w:type="dxa"/>
            <w:noWrap/>
            <w:hideMark/>
          </w:tcPr>
          <w:p w14:paraId="0001144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33,96</w:t>
            </w:r>
          </w:p>
        </w:tc>
        <w:tc>
          <w:tcPr>
            <w:tcW w:w="1128" w:type="dxa"/>
            <w:noWrap/>
            <w:hideMark/>
          </w:tcPr>
          <w:p w14:paraId="44736EB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4.000,00</w:t>
            </w:r>
          </w:p>
        </w:tc>
      </w:tr>
      <w:tr w:rsidR="006675C1" w:rsidRPr="006675C1" w14:paraId="2DD365B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20E57F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0B518B6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525CCA4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2.986,00</w:t>
            </w:r>
          </w:p>
        </w:tc>
        <w:tc>
          <w:tcPr>
            <w:tcW w:w="1073" w:type="dxa"/>
            <w:noWrap/>
            <w:hideMark/>
          </w:tcPr>
          <w:p w14:paraId="4CC7D41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1.014,00</w:t>
            </w:r>
          </w:p>
        </w:tc>
        <w:tc>
          <w:tcPr>
            <w:tcW w:w="946" w:type="dxa"/>
            <w:noWrap/>
            <w:hideMark/>
          </w:tcPr>
          <w:p w14:paraId="291F495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33,96</w:t>
            </w:r>
          </w:p>
        </w:tc>
        <w:tc>
          <w:tcPr>
            <w:tcW w:w="1128" w:type="dxa"/>
            <w:noWrap/>
            <w:hideMark/>
          </w:tcPr>
          <w:p w14:paraId="304DA58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675C1" w:rsidRPr="006675C1" w14:paraId="4C3B395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1F0D54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F32AB1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45DA178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2.986,00</w:t>
            </w:r>
          </w:p>
        </w:tc>
        <w:tc>
          <w:tcPr>
            <w:tcW w:w="1073" w:type="dxa"/>
            <w:noWrap/>
            <w:hideMark/>
          </w:tcPr>
          <w:p w14:paraId="5AC45F4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1.014,00</w:t>
            </w:r>
          </w:p>
        </w:tc>
        <w:tc>
          <w:tcPr>
            <w:tcW w:w="946" w:type="dxa"/>
            <w:noWrap/>
            <w:hideMark/>
          </w:tcPr>
          <w:p w14:paraId="3A88994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33,96</w:t>
            </w:r>
          </w:p>
        </w:tc>
        <w:tc>
          <w:tcPr>
            <w:tcW w:w="1128" w:type="dxa"/>
            <w:noWrap/>
            <w:hideMark/>
          </w:tcPr>
          <w:p w14:paraId="256C711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675C1" w:rsidRPr="006675C1" w14:paraId="6C9B286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713FBC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74AFB39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Lipovljani</w:t>
            </w:r>
          </w:p>
        </w:tc>
        <w:tc>
          <w:tcPr>
            <w:tcW w:w="964" w:type="dxa"/>
            <w:noWrap/>
            <w:hideMark/>
          </w:tcPr>
          <w:p w14:paraId="1389E36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2.986,00</w:t>
            </w:r>
          </w:p>
        </w:tc>
        <w:tc>
          <w:tcPr>
            <w:tcW w:w="1073" w:type="dxa"/>
            <w:noWrap/>
            <w:hideMark/>
          </w:tcPr>
          <w:p w14:paraId="2BE5B2C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1.014,00</w:t>
            </w:r>
          </w:p>
        </w:tc>
        <w:tc>
          <w:tcPr>
            <w:tcW w:w="946" w:type="dxa"/>
            <w:noWrap/>
            <w:hideMark/>
          </w:tcPr>
          <w:p w14:paraId="26080CE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33,96</w:t>
            </w:r>
          </w:p>
        </w:tc>
        <w:tc>
          <w:tcPr>
            <w:tcW w:w="1128" w:type="dxa"/>
            <w:noWrap/>
            <w:hideMark/>
          </w:tcPr>
          <w:p w14:paraId="1DE4C6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675C1" w:rsidRPr="006675C1" w14:paraId="7DDF76B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769642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41345F0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11.193,00</w:t>
            </w:r>
          </w:p>
        </w:tc>
        <w:tc>
          <w:tcPr>
            <w:tcW w:w="1073" w:type="dxa"/>
            <w:noWrap/>
            <w:hideMark/>
          </w:tcPr>
          <w:p w14:paraId="112E32C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  <w:tc>
          <w:tcPr>
            <w:tcW w:w="946" w:type="dxa"/>
            <w:noWrap/>
            <w:hideMark/>
          </w:tcPr>
          <w:p w14:paraId="345E248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8,93</w:t>
            </w:r>
          </w:p>
        </w:tc>
        <w:tc>
          <w:tcPr>
            <w:tcW w:w="1128" w:type="dxa"/>
            <w:noWrap/>
            <w:hideMark/>
          </w:tcPr>
          <w:p w14:paraId="1AAD1A8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12.193,00</w:t>
            </w:r>
          </w:p>
        </w:tc>
      </w:tr>
      <w:tr w:rsidR="006675C1" w:rsidRPr="006675C1" w14:paraId="77DDE66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0D979B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321EF61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68D381F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11.193,00</w:t>
            </w:r>
          </w:p>
        </w:tc>
        <w:tc>
          <w:tcPr>
            <w:tcW w:w="1073" w:type="dxa"/>
            <w:noWrap/>
            <w:hideMark/>
          </w:tcPr>
          <w:p w14:paraId="152D82C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946" w:type="dxa"/>
            <w:noWrap/>
            <w:hideMark/>
          </w:tcPr>
          <w:p w14:paraId="0DFF350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8,93</w:t>
            </w:r>
          </w:p>
        </w:tc>
        <w:tc>
          <w:tcPr>
            <w:tcW w:w="1128" w:type="dxa"/>
            <w:noWrap/>
            <w:hideMark/>
          </w:tcPr>
          <w:p w14:paraId="12A24FD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12.193,00</w:t>
            </w:r>
          </w:p>
        </w:tc>
      </w:tr>
      <w:tr w:rsidR="006675C1" w:rsidRPr="006675C1" w14:paraId="32B2F69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6DE2FC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4DBBE1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5D180ED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11.193,00</w:t>
            </w:r>
          </w:p>
        </w:tc>
        <w:tc>
          <w:tcPr>
            <w:tcW w:w="1073" w:type="dxa"/>
            <w:noWrap/>
            <w:hideMark/>
          </w:tcPr>
          <w:p w14:paraId="7EFDEE1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946" w:type="dxa"/>
            <w:noWrap/>
            <w:hideMark/>
          </w:tcPr>
          <w:p w14:paraId="6EA4246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8,93</w:t>
            </w:r>
          </w:p>
        </w:tc>
        <w:tc>
          <w:tcPr>
            <w:tcW w:w="1128" w:type="dxa"/>
            <w:noWrap/>
            <w:hideMark/>
          </w:tcPr>
          <w:p w14:paraId="2A1640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12.193,00</w:t>
            </w:r>
          </w:p>
        </w:tc>
      </w:tr>
      <w:tr w:rsidR="006675C1" w:rsidRPr="006675C1" w14:paraId="2D6D72E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6AB840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CF5EE9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MO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Krivaj</w:t>
            </w:r>
            <w:proofErr w:type="spellEnd"/>
          </w:p>
        </w:tc>
        <w:tc>
          <w:tcPr>
            <w:tcW w:w="964" w:type="dxa"/>
            <w:noWrap/>
            <w:hideMark/>
          </w:tcPr>
          <w:p w14:paraId="11CE169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2A4506C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946" w:type="dxa"/>
            <w:noWrap/>
            <w:hideMark/>
          </w:tcPr>
          <w:p w14:paraId="3522DAE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37,68</w:t>
            </w:r>
          </w:p>
        </w:tc>
        <w:tc>
          <w:tcPr>
            <w:tcW w:w="1128" w:type="dxa"/>
            <w:noWrap/>
            <w:hideMark/>
          </w:tcPr>
          <w:p w14:paraId="153500D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3.654,00</w:t>
            </w:r>
          </w:p>
        </w:tc>
      </w:tr>
      <w:tr w:rsidR="006675C1" w:rsidRPr="006675C1" w14:paraId="4B85287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ADCB52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01E280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Naknade za rad članovima predstavničkih i izvršnih tijela i upravnih vijeća MO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Krivaj</w:t>
            </w:r>
            <w:proofErr w:type="spellEnd"/>
          </w:p>
        </w:tc>
        <w:tc>
          <w:tcPr>
            <w:tcW w:w="964" w:type="dxa"/>
            <w:noWrap/>
            <w:hideMark/>
          </w:tcPr>
          <w:p w14:paraId="7FF186D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604,00</w:t>
            </w:r>
          </w:p>
        </w:tc>
        <w:tc>
          <w:tcPr>
            <w:tcW w:w="1073" w:type="dxa"/>
            <w:noWrap/>
            <w:hideMark/>
          </w:tcPr>
          <w:p w14:paraId="6FCF46E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DDF6FA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FCBE10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604,00</w:t>
            </w:r>
          </w:p>
        </w:tc>
      </w:tr>
      <w:tr w:rsidR="006675C1" w:rsidRPr="006675C1" w14:paraId="16CEC5F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E6DD2A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637AC8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MO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</w:t>
            </w:r>
            <w:proofErr w:type="spellEnd"/>
          </w:p>
        </w:tc>
        <w:tc>
          <w:tcPr>
            <w:tcW w:w="964" w:type="dxa"/>
            <w:noWrap/>
            <w:hideMark/>
          </w:tcPr>
          <w:p w14:paraId="00E1CE8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71BC8F3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9D02FF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2CBFDA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543513A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58E37F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C064D1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Naknade za rad predstavničkih i izvršnih tijela, povjerenstava i slično MO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</w:t>
            </w:r>
            <w:proofErr w:type="spellEnd"/>
          </w:p>
        </w:tc>
        <w:tc>
          <w:tcPr>
            <w:tcW w:w="964" w:type="dxa"/>
            <w:noWrap/>
            <w:hideMark/>
          </w:tcPr>
          <w:p w14:paraId="68C8019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604,00</w:t>
            </w:r>
          </w:p>
        </w:tc>
        <w:tc>
          <w:tcPr>
            <w:tcW w:w="1073" w:type="dxa"/>
            <w:noWrap/>
            <w:hideMark/>
          </w:tcPr>
          <w:p w14:paraId="5BF2957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45DB1C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9790EA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604,00</w:t>
            </w:r>
          </w:p>
        </w:tc>
      </w:tr>
      <w:tr w:rsidR="006675C1" w:rsidRPr="006675C1" w14:paraId="5152656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340FEB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F775EC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Kraljeva Velika</w:t>
            </w:r>
          </w:p>
        </w:tc>
        <w:tc>
          <w:tcPr>
            <w:tcW w:w="964" w:type="dxa"/>
            <w:noWrap/>
            <w:hideMark/>
          </w:tcPr>
          <w:p w14:paraId="617CFFD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1370CB3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931594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53A86C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02D780E9" w14:textId="77777777" w:rsidTr="006675C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108EEB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EBADB9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rad predstavničkih i izvršnih tijela, povjerenstava i slično MO Kraljeva Velika</w:t>
            </w:r>
          </w:p>
        </w:tc>
        <w:tc>
          <w:tcPr>
            <w:tcW w:w="964" w:type="dxa"/>
            <w:noWrap/>
            <w:hideMark/>
          </w:tcPr>
          <w:p w14:paraId="5186118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604,00</w:t>
            </w:r>
          </w:p>
        </w:tc>
        <w:tc>
          <w:tcPr>
            <w:tcW w:w="1073" w:type="dxa"/>
            <w:noWrap/>
            <w:hideMark/>
          </w:tcPr>
          <w:p w14:paraId="1F5B6FA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1D79DC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7CBDC8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604,00</w:t>
            </w:r>
          </w:p>
        </w:tc>
      </w:tr>
      <w:tr w:rsidR="006675C1" w:rsidRPr="006675C1" w14:paraId="63C75F5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0790CA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EE79B1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Lipovljani</w:t>
            </w:r>
          </w:p>
        </w:tc>
        <w:tc>
          <w:tcPr>
            <w:tcW w:w="964" w:type="dxa"/>
            <w:noWrap/>
            <w:hideMark/>
          </w:tcPr>
          <w:p w14:paraId="7634CCB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332,00</w:t>
            </w:r>
          </w:p>
        </w:tc>
        <w:tc>
          <w:tcPr>
            <w:tcW w:w="1073" w:type="dxa"/>
            <w:noWrap/>
            <w:hideMark/>
          </w:tcPr>
          <w:p w14:paraId="629D834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FC1569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724A47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332,00</w:t>
            </w:r>
          </w:p>
        </w:tc>
      </w:tr>
      <w:tr w:rsidR="006675C1" w:rsidRPr="006675C1" w14:paraId="17D7D98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2A1B08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FFED52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rad predstavničkih i izvršnih tijela, povjerenstava i slično MO Lipovljani</w:t>
            </w:r>
          </w:p>
        </w:tc>
        <w:tc>
          <w:tcPr>
            <w:tcW w:w="964" w:type="dxa"/>
            <w:noWrap/>
            <w:hideMark/>
          </w:tcPr>
          <w:p w14:paraId="2E453C5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1.087,00</w:t>
            </w:r>
          </w:p>
        </w:tc>
        <w:tc>
          <w:tcPr>
            <w:tcW w:w="1073" w:type="dxa"/>
            <w:noWrap/>
            <w:hideMark/>
          </w:tcPr>
          <w:p w14:paraId="3128043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737419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DDC4F3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1.087,00</w:t>
            </w:r>
          </w:p>
        </w:tc>
      </w:tr>
      <w:tr w:rsidR="006675C1" w:rsidRPr="006675C1" w14:paraId="47B074F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EC0129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A100009 KONZULTANTSKE USLUGE</w:t>
            </w:r>
          </w:p>
        </w:tc>
        <w:tc>
          <w:tcPr>
            <w:tcW w:w="964" w:type="dxa"/>
            <w:noWrap/>
            <w:hideMark/>
          </w:tcPr>
          <w:p w14:paraId="3996E85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13.443,00</w:t>
            </w:r>
          </w:p>
        </w:tc>
        <w:tc>
          <w:tcPr>
            <w:tcW w:w="1073" w:type="dxa"/>
            <w:noWrap/>
            <w:hideMark/>
          </w:tcPr>
          <w:p w14:paraId="6D5BA9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1.191,00</w:t>
            </w:r>
          </w:p>
        </w:tc>
        <w:tc>
          <w:tcPr>
            <w:tcW w:w="946" w:type="dxa"/>
            <w:noWrap/>
            <w:hideMark/>
          </w:tcPr>
          <w:p w14:paraId="7080467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8,86</w:t>
            </w:r>
          </w:p>
        </w:tc>
        <w:tc>
          <w:tcPr>
            <w:tcW w:w="1128" w:type="dxa"/>
            <w:noWrap/>
            <w:hideMark/>
          </w:tcPr>
          <w:p w14:paraId="041C2B2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14.634,00</w:t>
            </w:r>
          </w:p>
        </w:tc>
      </w:tr>
      <w:tr w:rsidR="006675C1" w:rsidRPr="006675C1" w14:paraId="62CEDB9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7844D5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09972CF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13.443,00</w:t>
            </w:r>
          </w:p>
        </w:tc>
        <w:tc>
          <w:tcPr>
            <w:tcW w:w="1073" w:type="dxa"/>
            <w:noWrap/>
            <w:hideMark/>
          </w:tcPr>
          <w:p w14:paraId="07A4C1F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1.191,00</w:t>
            </w:r>
          </w:p>
        </w:tc>
        <w:tc>
          <w:tcPr>
            <w:tcW w:w="946" w:type="dxa"/>
            <w:noWrap/>
            <w:hideMark/>
          </w:tcPr>
          <w:p w14:paraId="56B2107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8,86</w:t>
            </w:r>
          </w:p>
        </w:tc>
        <w:tc>
          <w:tcPr>
            <w:tcW w:w="1128" w:type="dxa"/>
            <w:noWrap/>
            <w:hideMark/>
          </w:tcPr>
          <w:p w14:paraId="082DDEF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14.634,00</w:t>
            </w:r>
          </w:p>
        </w:tc>
      </w:tr>
      <w:tr w:rsidR="006675C1" w:rsidRPr="006675C1" w14:paraId="341CA73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34CAABA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5E2845A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13.443,00</w:t>
            </w:r>
          </w:p>
        </w:tc>
        <w:tc>
          <w:tcPr>
            <w:tcW w:w="1073" w:type="dxa"/>
            <w:noWrap/>
            <w:hideMark/>
          </w:tcPr>
          <w:p w14:paraId="4A0476D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1.191,00</w:t>
            </w:r>
          </w:p>
        </w:tc>
        <w:tc>
          <w:tcPr>
            <w:tcW w:w="946" w:type="dxa"/>
            <w:noWrap/>
            <w:hideMark/>
          </w:tcPr>
          <w:p w14:paraId="28504D9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8,86</w:t>
            </w:r>
          </w:p>
        </w:tc>
        <w:tc>
          <w:tcPr>
            <w:tcW w:w="1128" w:type="dxa"/>
            <w:noWrap/>
            <w:hideMark/>
          </w:tcPr>
          <w:p w14:paraId="2BBE06E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14.634,00</w:t>
            </w:r>
          </w:p>
        </w:tc>
      </w:tr>
      <w:tr w:rsidR="006675C1" w:rsidRPr="006675C1" w14:paraId="6983CAC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A4798C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4" w:type="dxa"/>
            <w:noWrap/>
            <w:hideMark/>
          </w:tcPr>
          <w:p w14:paraId="37BD2C8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13.443,00</w:t>
            </w:r>
          </w:p>
        </w:tc>
        <w:tc>
          <w:tcPr>
            <w:tcW w:w="1073" w:type="dxa"/>
            <w:noWrap/>
            <w:hideMark/>
          </w:tcPr>
          <w:p w14:paraId="6F61811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1.191,00</w:t>
            </w:r>
          </w:p>
        </w:tc>
        <w:tc>
          <w:tcPr>
            <w:tcW w:w="946" w:type="dxa"/>
            <w:noWrap/>
            <w:hideMark/>
          </w:tcPr>
          <w:p w14:paraId="0AA257F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8,86</w:t>
            </w:r>
          </w:p>
        </w:tc>
        <w:tc>
          <w:tcPr>
            <w:tcW w:w="1128" w:type="dxa"/>
            <w:noWrap/>
            <w:hideMark/>
          </w:tcPr>
          <w:p w14:paraId="1114E43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14.634,00</w:t>
            </w:r>
          </w:p>
        </w:tc>
      </w:tr>
      <w:tr w:rsidR="006675C1" w:rsidRPr="006675C1" w14:paraId="4CC880E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00701F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7E454F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7D9CBD4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13.443,00</w:t>
            </w:r>
          </w:p>
        </w:tc>
        <w:tc>
          <w:tcPr>
            <w:tcW w:w="1073" w:type="dxa"/>
            <w:noWrap/>
            <w:hideMark/>
          </w:tcPr>
          <w:p w14:paraId="01165F0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1.191,00</w:t>
            </w:r>
          </w:p>
        </w:tc>
        <w:tc>
          <w:tcPr>
            <w:tcW w:w="946" w:type="dxa"/>
            <w:noWrap/>
            <w:hideMark/>
          </w:tcPr>
          <w:p w14:paraId="5249652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8,86</w:t>
            </w:r>
          </w:p>
        </w:tc>
        <w:tc>
          <w:tcPr>
            <w:tcW w:w="1128" w:type="dxa"/>
            <w:noWrap/>
            <w:hideMark/>
          </w:tcPr>
          <w:p w14:paraId="64B9F3B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14.634,00</w:t>
            </w:r>
          </w:p>
        </w:tc>
      </w:tr>
      <w:tr w:rsidR="006675C1" w:rsidRPr="006675C1" w14:paraId="1A88E3E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306500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438C6C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712F916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13.443,00</w:t>
            </w:r>
          </w:p>
        </w:tc>
        <w:tc>
          <w:tcPr>
            <w:tcW w:w="1073" w:type="dxa"/>
            <w:noWrap/>
            <w:hideMark/>
          </w:tcPr>
          <w:p w14:paraId="48E9B13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1.191,00</w:t>
            </w:r>
          </w:p>
        </w:tc>
        <w:tc>
          <w:tcPr>
            <w:tcW w:w="946" w:type="dxa"/>
            <w:noWrap/>
            <w:hideMark/>
          </w:tcPr>
          <w:p w14:paraId="4841AAE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8,86</w:t>
            </w:r>
          </w:p>
        </w:tc>
        <w:tc>
          <w:tcPr>
            <w:tcW w:w="1128" w:type="dxa"/>
            <w:noWrap/>
            <w:hideMark/>
          </w:tcPr>
          <w:p w14:paraId="1A466B2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14.634,00</w:t>
            </w:r>
          </w:p>
        </w:tc>
      </w:tr>
      <w:tr w:rsidR="006675C1" w:rsidRPr="006675C1" w14:paraId="7E86543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09CB62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6704620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Konzultantske usluge</w:t>
            </w:r>
          </w:p>
        </w:tc>
        <w:tc>
          <w:tcPr>
            <w:tcW w:w="964" w:type="dxa"/>
            <w:noWrap/>
            <w:hideMark/>
          </w:tcPr>
          <w:p w14:paraId="2E30EC4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5.973,00</w:t>
            </w:r>
          </w:p>
        </w:tc>
        <w:tc>
          <w:tcPr>
            <w:tcW w:w="1073" w:type="dxa"/>
            <w:noWrap/>
            <w:hideMark/>
          </w:tcPr>
          <w:p w14:paraId="25E420F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1.191,00</w:t>
            </w:r>
          </w:p>
        </w:tc>
        <w:tc>
          <w:tcPr>
            <w:tcW w:w="946" w:type="dxa"/>
            <w:noWrap/>
            <w:hideMark/>
          </w:tcPr>
          <w:p w14:paraId="3BD0F1F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19,94</w:t>
            </w:r>
          </w:p>
        </w:tc>
        <w:tc>
          <w:tcPr>
            <w:tcW w:w="1128" w:type="dxa"/>
            <w:noWrap/>
            <w:hideMark/>
          </w:tcPr>
          <w:p w14:paraId="59DFECA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7.164,00</w:t>
            </w:r>
          </w:p>
        </w:tc>
      </w:tr>
      <w:tr w:rsidR="006675C1" w:rsidRPr="006675C1" w14:paraId="231ABC6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25915B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EA2408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964" w:type="dxa"/>
            <w:noWrap/>
            <w:hideMark/>
          </w:tcPr>
          <w:p w14:paraId="2192665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7.470,00</w:t>
            </w:r>
          </w:p>
        </w:tc>
        <w:tc>
          <w:tcPr>
            <w:tcW w:w="1073" w:type="dxa"/>
            <w:noWrap/>
            <w:hideMark/>
          </w:tcPr>
          <w:p w14:paraId="086D0CA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A8AE52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D856FB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7.470,00</w:t>
            </w:r>
          </w:p>
        </w:tc>
      </w:tr>
      <w:tr w:rsidR="006675C1" w:rsidRPr="006675C1" w14:paraId="2ABCD9E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3BBADB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A100010 VIJEĆE ZA KOMUNALNU PREVENCIJU</w:t>
            </w:r>
          </w:p>
        </w:tc>
        <w:tc>
          <w:tcPr>
            <w:tcW w:w="964" w:type="dxa"/>
            <w:noWrap/>
            <w:hideMark/>
          </w:tcPr>
          <w:p w14:paraId="6204129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073" w:type="dxa"/>
            <w:noWrap/>
            <w:hideMark/>
          </w:tcPr>
          <w:p w14:paraId="5149B47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336,00</w:t>
            </w:r>
          </w:p>
        </w:tc>
        <w:tc>
          <w:tcPr>
            <w:tcW w:w="946" w:type="dxa"/>
            <w:noWrap/>
            <w:hideMark/>
          </w:tcPr>
          <w:p w14:paraId="139C5CD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50,60</w:t>
            </w:r>
          </w:p>
        </w:tc>
        <w:tc>
          <w:tcPr>
            <w:tcW w:w="1128" w:type="dxa"/>
            <w:noWrap/>
            <w:hideMark/>
          </w:tcPr>
          <w:p w14:paraId="70A2A5B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6675C1" w:rsidRPr="006675C1" w14:paraId="5F528B3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A00BDE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7981FCD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073" w:type="dxa"/>
            <w:noWrap/>
            <w:hideMark/>
          </w:tcPr>
          <w:p w14:paraId="0ACEA21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336,00</w:t>
            </w:r>
          </w:p>
        </w:tc>
        <w:tc>
          <w:tcPr>
            <w:tcW w:w="946" w:type="dxa"/>
            <w:noWrap/>
            <w:hideMark/>
          </w:tcPr>
          <w:p w14:paraId="342D5DA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50,60</w:t>
            </w:r>
          </w:p>
        </w:tc>
        <w:tc>
          <w:tcPr>
            <w:tcW w:w="1128" w:type="dxa"/>
            <w:noWrap/>
            <w:hideMark/>
          </w:tcPr>
          <w:p w14:paraId="4B6E3E2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6675C1" w:rsidRPr="006675C1" w14:paraId="1BE08C8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CB3E09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1BBD289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073" w:type="dxa"/>
            <w:noWrap/>
            <w:hideMark/>
          </w:tcPr>
          <w:p w14:paraId="42CA702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336,00</w:t>
            </w:r>
          </w:p>
        </w:tc>
        <w:tc>
          <w:tcPr>
            <w:tcW w:w="946" w:type="dxa"/>
            <w:noWrap/>
            <w:hideMark/>
          </w:tcPr>
          <w:p w14:paraId="6B3CB54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50,60</w:t>
            </w:r>
          </w:p>
        </w:tc>
        <w:tc>
          <w:tcPr>
            <w:tcW w:w="1128" w:type="dxa"/>
            <w:noWrap/>
            <w:hideMark/>
          </w:tcPr>
          <w:p w14:paraId="1304027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6675C1" w:rsidRPr="006675C1" w14:paraId="19AFA3B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07C722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113360B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073" w:type="dxa"/>
            <w:noWrap/>
            <w:hideMark/>
          </w:tcPr>
          <w:p w14:paraId="7B110DB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336,00</w:t>
            </w:r>
          </w:p>
        </w:tc>
        <w:tc>
          <w:tcPr>
            <w:tcW w:w="946" w:type="dxa"/>
            <w:noWrap/>
            <w:hideMark/>
          </w:tcPr>
          <w:p w14:paraId="5847EDC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50,60</w:t>
            </w:r>
          </w:p>
        </w:tc>
        <w:tc>
          <w:tcPr>
            <w:tcW w:w="1128" w:type="dxa"/>
            <w:noWrap/>
            <w:hideMark/>
          </w:tcPr>
          <w:p w14:paraId="5A7A1CC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6675C1" w:rsidRPr="006675C1" w14:paraId="06DCDC9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22862A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625D328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2C673B2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073" w:type="dxa"/>
            <w:noWrap/>
            <w:hideMark/>
          </w:tcPr>
          <w:p w14:paraId="0F564D0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336,00</w:t>
            </w:r>
          </w:p>
        </w:tc>
        <w:tc>
          <w:tcPr>
            <w:tcW w:w="946" w:type="dxa"/>
            <w:noWrap/>
            <w:hideMark/>
          </w:tcPr>
          <w:p w14:paraId="7CD5959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50,60</w:t>
            </w:r>
          </w:p>
        </w:tc>
        <w:tc>
          <w:tcPr>
            <w:tcW w:w="1128" w:type="dxa"/>
            <w:noWrap/>
            <w:hideMark/>
          </w:tcPr>
          <w:p w14:paraId="28D823A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6675C1" w:rsidRPr="006675C1" w14:paraId="663E843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20770A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279DB2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27D89C1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073" w:type="dxa"/>
            <w:noWrap/>
            <w:hideMark/>
          </w:tcPr>
          <w:p w14:paraId="3BE8F80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336,00</w:t>
            </w:r>
          </w:p>
        </w:tc>
        <w:tc>
          <w:tcPr>
            <w:tcW w:w="946" w:type="dxa"/>
            <w:noWrap/>
            <w:hideMark/>
          </w:tcPr>
          <w:p w14:paraId="7380A81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50,60</w:t>
            </w:r>
          </w:p>
        </w:tc>
        <w:tc>
          <w:tcPr>
            <w:tcW w:w="1128" w:type="dxa"/>
            <w:noWrap/>
            <w:hideMark/>
          </w:tcPr>
          <w:p w14:paraId="29BD825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6675C1" w:rsidRPr="006675C1" w14:paraId="2B21884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7643EA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2BC4575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Vijeće za komunalnu prevenciju</w:t>
            </w:r>
          </w:p>
        </w:tc>
        <w:tc>
          <w:tcPr>
            <w:tcW w:w="964" w:type="dxa"/>
            <w:noWrap/>
            <w:hideMark/>
          </w:tcPr>
          <w:p w14:paraId="2658B50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073" w:type="dxa"/>
            <w:noWrap/>
            <w:hideMark/>
          </w:tcPr>
          <w:p w14:paraId="3425750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336,00</w:t>
            </w:r>
          </w:p>
        </w:tc>
        <w:tc>
          <w:tcPr>
            <w:tcW w:w="946" w:type="dxa"/>
            <w:noWrap/>
            <w:hideMark/>
          </w:tcPr>
          <w:p w14:paraId="1C07832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50,60</w:t>
            </w:r>
          </w:p>
        </w:tc>
        <w:tc>
          <w:tcPr>
            <w:tcW w:w="1128" w:type="dxa"/>
            <w:noWrap/>
            <w:hideMark/>
          </w:tcPr>
          <w:p w14:paraId="67405C4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6675C1" w:rsidRPr="006675C1" w14:paraId="6BA0800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0750BB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A100011 RASHODI ZA ZAPOSLENE -JAVNI RADOVI</w:t>
            </w:r>
          </w:p>
        </w:tc>
        <w:tc>
          <w:tcPr>
            <w:tcW w:w="964" w:type="dxa"/>
            <w:noWrap/>
            <w:hideMark/>
          </w:tcPr>
          <w:p w14:paraId="6550419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10.618,00</w:t>
            </w:r>
          </w:p>
        </w:tc>
        <w:tc>
          <w:tcPr>
            <w:tcW w:w="1073" w:type="dxa"/>
            <w:noWrap/>
            <w:hideMark/>
          </w:tcPr>
          <w:p w14:paraId="52F1990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1.950,00</w:t>
            </w:r>
          </w:p>
        </w:tc>
        <w:tc>
          <w:tcPr>
            <w:tcW w:w="946" w:type="dxa"/>
            <w:noWrap/>
            <w:hideMark/>
          </w:tcPr>
          <w:p w14:paraId="19883A1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18,37</w:t>
            </w:r>
          </w:p>
        </w:tc>
        <w:tc>
          <w:tcPr>
            <w:tcW w:w="1128" w:type="dxa"/>
            <w:noWrap/>
            <w:hideMark/>
          </w:tcPr>
          <w:p w14:paraId="1A2A80E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12.568,00</w:t>
            </w:r>
          </w:p>
        </w:tc>
      </w:tr>
      <w:tr w:rsidR="006675C1" w:rsidRPr="006675C1" w14:paraId="0A9C0AA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75D53E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 Zaštita okoliša</w:t>
            </w:r>
          </w:p>
        </w:tc>
        <w:tc>
          <w:tcPr>
            <w:tcW w:w="964" w:type="dxa"/>
            <w:noWrap/>
            <w:hideMark/>
          </w:tcPr>
          <w:p w14:paraId="2268B56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10.618,00</w:t>
            </w:r>
          </w:p>
        </w:tc>
        <w:tc>
          <w:tcPr>
            <w:tcW w:w="1073" w:type="dxa"/>
            <w:noWrap/>
            <w:hideMark/>
          </w:tcPr>
          <w:p w14:paraId="2603631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1.950,00</w:t>
            </w:r>
          </w:p>
        </w:tc>
        <w:tc>
          <w:tcPr>
            <w:tcW w:w="946" w:type="dxa"/>
            <w:noWrap/>
            <w:hideMark/>
          </w:tcPr>
          <w:p w14:paraId="6AFD582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18,37</w:t>
            </w:r>
          </w:p>
        </w:tc>
        <w:tc>
          <w:tcPr>
            <w:tcW w:w="1128" w:type="dxa"/>
            <w:noWrap/>
            <w:hideMark/>
          </w:tcPr>
          <w:p w14:paraId="142C82A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12.568,00</w:t>
            </w:r>
          </w:p>
        </w:tc>
      </w:tr>
      <w:tr w:rsidR="006675C1" w:rsidRPr="006675C1" w14:paraId="6E2DEE7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F52141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054 Zaštita bioraznolikosti i krajolika</w:t>
            </w:r>
          </w:p>
        </w:tc>
        <w:tc>
          <w:tcPr>
            <w:tcW w:w="964" w:type="dxa"/>
            <w:noWrap/>
            <w:hideMark/>
          </w:tcPr>
          <w:p w14:paraId="2AD9AB9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10.618,00</w:t>
            </w:r>
          </w:p>
        </w:tc>
        <w:tc>
          <w:tcPr>
            <w:tcW w:w="1073" w:type="dxa"/>
            <w:noWrap/>
            <w:hideMark/>
          </w:tcPr>
          <w:p w14:paraId="7B99B08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1.950,00</w:t>
            </w:r>
          </w:p>
        </w:tc>
        <w:tc>
          <w:tcPr>
            <w:tcW w:w="946" w:type="dxa"/>
            <w:noWrap/>
            <w:hideMark/>
          </w:tcPr>
          <w:p w14:paraId="5215121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18,37</w:t>
            </w:r>
          </w:p>
        </w:tc>
        <w:tc>
          <w:tcPr>
            <w:tcW w:w="1128" w:type="dxa"/>
            <w:noWrap/>
            <w:hideMark/>
          </w:tcPr>
          <w:p w14:paraId="0D64C6D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12.568,00</w:t>
            </w:r>
          </w:p>
        </w:tc>
      </w:tr>
      <w:tr w:rsidR="006675C1" w:rsidRPr="006675C1" w14:paraId="2FD4FA1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3213CF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964" w:type="dxa"/>
            <w:noWrap/>
            <w:hideMark/>
          </w:tcPr>
          <w:p w14:paraId="5D2BC5F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10.618,00</w:t>
            </w:r>
          </w:p>
        </w:tc>
        <w:tc>
          <w:tcPr>
            <w:tcW w:w="1073" w:type="dxa"/>
            <w:noWrap/>
            <w:hideMark/>
          </w:tcPr>
          <w:p w14:paraId="735560A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1.950,00</w:t>
            </w:r>
          </w:p>
        </w:tc>
        <w:tc>
          <w:tcPr>
            <w:tcW w:w="946" w:type="dxa"/>
            <w:noWrap/>
            <w:hideMark/>
          </w:tcPr>
          <w:p w14:paraId="2D6ABA8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18,37</w:t>
            </w:r>
          </w:p>
        </w:tc>
        <w:tc>
          <w:tcPr>
            <w:tcW w:w="1128" w:type="dxa"/>
            <w:noWrap/>
            <w:hideMark/>
          </w:tcPr>
          <w:p w14:paraId="72833D5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12.568,00</w:t>
            </w:r>
          </w:p>
        </w:tc>
      </w:tr>
      <w:tr w:rsidR="006675C1" w:rsidRPr="006675C1" w14:paraId="206A62E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88B02E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7FBE4E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05899BE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10.618,00</w:t>
            </w:r>
          </w:p>
        </w:tc>
        <w:tc>
          <w:tcPr>
            <w:tcW w:w="1073" w:type="dxa"/>
            <w:noWrap/>
            <w:hideMark/>
          </w:tcPr>
          <w:p w14:paraId="0B2FD8C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1.950,00</w:t>
            </w:r>
          </w:p>
        </w:tc>
        <w:tc>
          <w:tcPr>
            <w:tcW w:w="946" w:type="dxa"/>
            <w:noWrap/>
            <w:hideMark/>
          </w:tcPr>
          <w:p w14:paraId="459BD93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18,37</w:t>
            </w:r>
          </w:p>
        </w:tc>
        <w:tc>
          <w:tcPr>
            <w:tcW w:w="1128" w:type="dxa"/>
            <w:noWrap/>
            <w:hideMark/>
          </w:tcPr>
          <w:p w14:paraId="06E87F5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12.568,00</w:t>
            </w:r>
          </w:p>
        </w:tc>
      </w:tr>
      <w:tr w:rsidR="006675C1" w:rsidRPr="006675C1" w14:paraId="072F6DD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C61358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284E337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964" w:type="dxa"/>
            <w:noWrap/>
            <w:hideMark/>
          </w:tcPr>
          <w:p w14:paraId="5B19060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10.363,00</w:t>
            </w:r>
          </w:p>
        </w:tc>
        <w:tc>
          <w:tcPr>
            <w:tcW w:w="1073" w:type="dxa"/>
            <w:noWrap/>
            <w:hideMark/>
          </w:tcPr>
          <w:p w14:paraId="6A09951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1.950,00</w:t>
            </w:r>
          </w:p>
        </w:tc>
        <w:tc>
          <w:tcPr>
            <w:tcW w:w="946" w:type="dxa"/>
            <w:noWrap/>
            <w:hideMark/>
          </w:tcPr>
          <w:p w14:paraId="0CAA271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18,82</w:t>
            </w:r>
          </w:p>
        </w:tc>
        <w:tc>
          <w:tcPr>
            <w:tcW w:w="1128" w:type="dxa"/>
            <w:noWrap/>
            <w:hideMark/>
          </w:tcPr>
          <w:p w14:paraId="76AA87F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12.313,00</w:t>
            </w:r>
          </w:p>
        </w:tc>
      </w:tr>
      <w:tr w:rsidR="006675C1" w:rsidRPr="006675C1" w14:paraId="29A95DC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196B4C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4DA28CB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zaposlene-javni radovi</w:t>
            </w:r>
          </w:p>
        </w:tc>
        <w:tc>
          <w:tcPr>
            <w:tcW w:w="964" w:type="dxa"/>
            <w:noWrap/>
            <w:hideMark/>
          </w:tcPr>
          <w:p w14:paraId="6FFE02F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6.859,00</w:t>
            </w:r>
          </w:p>
        </w:tc>
        <w:tc>
          <w:tcPr>
            <w:tcW w:w="1073" w:type="dxa"/>
            <w:noWrap/>
            <w:hideMark/>
          </w:tcPr>
          <w:p w14:paraId="7EC431B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1.950,00</w:t>
            </w:r>
          </w:p>
        </w:tc>
        <w:tc>
          <w:tcPr>
            <w:tcW w:w="946" w:type="dxa"/>
            <w:noWrap/>
            <w:hideMark/>
          </w:tcPr>
          <w:p w14:paraId="47B51D7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28,43</w:t>
            </w:r>
          </w:p>
        </w:tc>
        <w:tc>
          <w:tcPr>
            <w:tcW w:w="1128" w:type="dxa"/>
            <w:noWrap/>
            <w:hideMark/>
          </w:tcPr>
          <w:p w14:paraId="0A38372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8.809,00</w:t>
            </w:r>
          </w:p>
        </w:tc>
      </w:tr>
      <w:tr w:rsidR="006675C1" w:rsidRPr="006675C1" w14:paraId="560EEA7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17EE65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5C56A18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964" w:type="dxa"/>
            <w:noWrap/>
            <w:hideMark/>
          </w:tcPr>
          <w:p w14:paraId="027F3AF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2.124,00</w:t>
            </w:r>
          </w:p>
        </w:tc>
        <w:tc>
          <w:tcPr>
            <w:tcW w:w="1073" w:type="dxa"/>
            <w:noWrap/>
            <w:hideMark/>
          </w:tcPr>
          <w:p w14:paraId="6605F2C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D40202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01E50C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2.124,00</w:t>
            </w:r>
          </w:p>
        </w:tc>
      </w:tr>
      <w:tr w:rsidR="006675C1" w:rsidRPr="006675C1" w14:paraId="375B2B3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545CC5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56" w:type="dxa"/>
            <w:hideMark/>
          </w:tcPr>
          <w:p w14:paraId="31BD222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964" w:type="dxa"/>
            <w:noWrap/>
            <w:hideMark/>
          </w:tcPr>
          <w:p w14:paraId="3FD36E3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1.380,00</w:t>
            </w:r>
          </w:p>
        </w:tc>
        <w:tc>
          <w:tcPr>
            <w:tcW w:w="1073" w:type="dxa"/>
            <w:noWrap/>
            <w:hideMark/>
          </w:tcPr>
          <w:p w14:paraId="2D37CAC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06A56B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A8D3C9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1.380,00</w:t>
            </w:r>
          </w:p>
        </w:tc>
      </w:tr>
      <w:tr w:rsidR="006675C1" w:rsidRPr="006675C1" w14:paraId="6A897F9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F9621E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7D9F0F2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5A15378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255,00</w:t>
            </w:r>
          </w:p>
        </w:tc>
        <w:tc>
          <w:tcPr>
            <w:tcW w:w="1073" w:type="dxa"/>
            <w:noWrap/>
            <w:hideMark/>
          </w:tcPr>
          <w:p w14:paraId="7AFF8F9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935002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154BAA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255,00</w:t>
            </w:r>
          </w:p>
        </w:tc>
      </w:tr>
      <w:tr w:rsidR="006675C1" w:rsidRPr="006675C1" w14:paraId="6443E59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7F1C04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069D1C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964" w:type="dxa"/>
            <w:noWrap/>
            <w:hideMark/>
          </w:tcPr>
          <w:p w14:paraId="06A2DBA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255,00</w:t>
            </w:r>
          </w:p>
        </w:tc>
        <w:tc>
          <w:tcPr>
            <w:tcW w:w="1073" w:type="dxa"/>
            <w:noWrap/>
            <w:hideMark/>
          </w:tcPr>
          <w:p w14:paraId="30D0526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2F62BF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90231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255,00</w:t>
            </w:r>
          </w:p>
        </w:tc>
      </w:tr>
      <w:tr w:rsidR="006675C1" w:rsidRPr="006675C1" w14:paraId="0B250D3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BCC8EE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A100012 DONACIJE HRV-i VEZANI ZA STANOVANJE I KOM.POGODNOSTI</w:t>
            </w:r>
          </w:p>
        </w:tc>
        <w:tc>
          <w:tcPr>
            <w:tcW w:w="964" w:type="dxa"/>
            <w:noWrap/>
            <w:hideMark/>
          </w:tcPr>
          <w:p w14:paraId="1192153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2C44EA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AD68CD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3E6DFD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0FF7943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77820D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64" w:type="dxa"/>
            <w:noWrap/>
            <w:hideMark/>
          </w:tcPr>
          <w:p w14:paraId="468FA9B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106FEA9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087736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7631A5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5F59117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7FCE1E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066 Rashodi vezani za stanovanje i kom. pogodnosti koji nisu drugdje svrstani</w:t>
            </w:r>
          </w:p>
        </w:tc>
        <w:tc>
          <w:tcPr>
            <w:tcW w:w="964" w:type="dxa"/>
            <w:noWrap/>
            <w:hideMark/>
          </w:tcPr>
          <w:p w14:paraId="2B74684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2BD0B56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0CBC27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3F0938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6053A81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6FEE82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2C1C853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5D2E9A0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FD776E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67F9418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51F9563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4636DB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7574E1A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20013A7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6A2C40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EC43E5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9991CF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0BF608B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56D936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956" w:type="dxa"/>
            <w:hideMark/>
          </w:tcPr>
          <w:p w14:paraId="37BD00A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964" w:type="dxa"/>
            <w:noWrap/>
            <w:hideMark/>
          </w:tcPr>
          <w:p w14:paraId="68CEFAE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677B7F6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7D2667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DB1758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32FBC364" w14:textId="77777777" w:rsidTr="006675C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8B9446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38</w:t>
            </w:r>
          </w:p>
        </w:tc>
        <w:tc>
          <w:tcPr>
            <w:tcW w:w="5956" w:type="dxa"/>
            <w:hideMark/>
          </w:tcPr>
          <w:p w14:paraId="7682CB4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Troškovi priključka na komunalnu infrastrukturu -sukladno Zakonu o hrvatskim braniteljima</w:t>
            </w:r>
          </w:p>
        </w:tc>
        <w:tc>
          <w:tcPr>
            <w:tcW w:w="964" w:type="dxa"/>
            <w:noWrap/>
            <w:hideMark/>
          </w:tcPr>
          <w:p w14:paraId="12BE7B1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30847EF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607954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BF5E26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5794C9C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F83A6B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A100013 SUBVENCIJE KUĆANSTVIMA</w:t>
            </w:r>
          </w:p>
        </w:tc>
        <w:tc>
          <w:tcPr>
            <w:tcW w:w="964" w:type="dxa"/>
            <w:noWrap/>
            <w:hideMark/>
          </w:tcPr>
          <w:p w14:paraId="789FE76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570,00</w:t>
            </w:r>
          </w:p>
        </w:tc>
        <w:tc>
          <w:tcPr>
            <w:tcW w:w="1073" w:type="dxa"/>
            <w:noWrap/>
            <w:hideMark/>
          </w:tcPr>
          <w:p w14:paraId="297DB00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5D7441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E5B81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570,00</w:t>
            </w:r>
          </w:p>
        </w:tc>
      </w:tr>
      <w:tr w:rsidR="006675C1" w:rsidRPr="006675C1" w14:paraId="26CF6C9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20CA45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 Ekonomski poslovi</w:t>
            </w:r>
          </w:p>
        </w:tc>
        <w:tc>
          <w:tcPr>
            <w:tcW w:w="964" w:type="dxa"/>
            <w:noWrap/>
            <w:hideMark/>
          </w:tcPr>
          <w:p w14:paraId="3A0A66E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570,00</w:t>
            </w:r>
          </w:p>
        </w:tc>
        <w:tc>
          <w:tcPr>
            <w:tcW w:w="1073" w:type="dxa"/>
            <w:noWrap/>
            <w:hideMark/>
          </w:tcPr>
          <w:p w14:paraId="3C1B04C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39290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8CF612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570,00</w:t>
            </w:r>
          </w:p>
        </w:tc>
      </w:tr>
      <w:tr w:rsidR="006675C1" w:rsidRPr="006675C1" w14:paraId="2B6A528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E8598A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041 "Opći ekonomski, trgovački i poslovi vezani uz rad"</w:t>
            </w:r>
          </w:p>
        </w:tc>
        <w:tc>
          <w:tcPr>
            <w:tcW w:w="964" w:type="dxa"/>
            <w:noWrap/>
            <w:hideMark/>
          </w:tcPr>
          <w:p w14:paraId="663DF03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570,00</w:t>
            </w:r>
          </w:p>
        </w:tc>
        <w:tc>
          <w:tcPr>
            <w:tcW w:w="1073" w:type="dxa"/>
            <w:noWrap/>
            <w:hideMark/>
          </w:tcPr>
          <w:p w14:paraId="71348A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7B41BA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39522F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570,00</w:t>
            </w:r>
          </w:p>
        </w:tc>
      </w:tr>
      <w:tr w:rsidR="006675C1" w:rsidRPr="006675C1" w14:paraId="7A817D6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8EC591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0E217CC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570,00</w:t>
            </w:r>
          </w:p>
        </w:tc>
        <w:tc>
          <w:tcPr>
            <w:tcW w:w="1073" w:type="dxa"/>
            <w:noWrap/>
            <w:hideMark/>
          </w:tcPr>
          <w:p w14:paraId="35BBA59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ACC9BD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684AA2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570,00</w:t>
            </w:r>
          </w:p>
        </w:tc>
      </w:tr>
      <w:tr w:rsidR="006675C1" w:rsidRPr="006675C1" w14:paraId="566F471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4B4B85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3410352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6CD4BDD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570,00</w:t>
            </w:r>
          </w:p>
        </w:tc>
        <w:tc>
          <w:tcPr>
            <w:tcW w:w="1073" w:type="dxa"/>
            <w:noWrap/>
            <w:hideMark/>
          </w:tcPr>
          <w:p w14:paraId="3883A75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2DB689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EC77F6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570,00</w:t>
            </w:r>
          </w:p>
        </w:tc>
      </w:tr>
      <w:tr w:rsidR="006675C1" w:rsidRPr="006675C1" w14:paraId="19D69F2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60731C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956" w:type="dxa"/>
            <w:hideMark/>
          </w:tcPr>
          <w:p w14:paraId="5D0E1CE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964" w:type="dxa"/>
            <w:noWrap/>
            <w:hideMark/>
          </w:tcPr>
          <w:p w14:paraId="0178845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570,00</w:t>
            </w:r>
          </w:p>
        </w:tc>
        <w:tc>
          <w:tcPr>
            <w:tcW w:w="1073" w:type="dxa"/>
            <w:noWrap/>
            <w:hideMark/>
          </w:tcPr>
          <w:p w14:paraId="0778F79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46BE048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2BFF99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570,00</w:t>
            </w:r>
          </w:p>
        </w:tc>
      </w:tr>
      <w:tr w:rsidR="006675C1" w:rsidRPr="006675C1" w14:paraId="4758DCF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9A43C5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956" w:type="dxa"/>
            <w:hideMark/>
          </w:tcPr>
          <w:p w14:paraId="0CAC982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trgovačkim društvima u javnom sektoru HP</w:t>
            </w:r>
          </w:p>
        </w:tc>
        <w:tc>
          <w:tcPr>
            <w:tcW w:w="964" w:type="dxa"/>
            <w:noWrap/>
            <w:hideMark/>
          </w:tcPr>
          <w:p w14:paraId="5456A86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570,00</w:t>
            </w:r>
          </w:p>
        </w:tc>
        <w:tc>
          <w:tcPr>
            <w:tcW w:w="1073" w:type="dxa"/>
            <w:noWrap/>
            <w:hideMark/>
          </w:tcPr>
          <w:p w14:paraId="1B8737C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2D73CE9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ECA70D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570,00</w:t>
            </w:r>
          </w:p>
        </w:tc>
      </w:tr>
      <w:tr w:rsidR="006675C1" w:rsidRPr="006675C1" w14:paraId="78DAA04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37212A1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A100015 DONOŠENJE AKATA IZ DJELOKRUGA PREDSTAVNIČKOG TIJELA</w:t>
            </w:r>
          </w:p>
        </w:tc>
        <w:tc>
          <w:tcPr>
            <w:tcW w:w="964" w:type="dxa"/>
            <w:noWrap/>
            <w:hideMark/>
          </w:tcPr>
          <w:p w14:paraId="0E59CAE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35.835,00</w:t>
            </w:r>
          </w:p>
        </w:tc>
        <w:tc>
          <w:tcPr>
            <w:tcW w:w="1073" w:type="dxa"/>
            <w:noWrap/>
            <w:hideMark/>
          </w:tcPr>
          <w:p w14:paraId="25CA632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2.393,00</w:t>
            </w:r>
          </w:p>
        </w:tc>
        <w:tc>
          <w:tcPr>
            <w:tcW w:w="946" w:type="dxa"/>
            <w:noWrap/>
            <w:hideMark/>
          </w:tcPr>
          <w:p w14:paraId="604B8BF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6,68</w:t>
            </w:r>
          </w:p>
        </w:tc>
        <w:tc>
          <w:tcPr>
            <w:tcW w:w="1128" w:type="dxa"/>
            <w:noWrap/>
            <w:hideMark/>
          </w:tcPr>
          <w:p w14:paraId="4D455BA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38.228,00</w:t>
            </w:r>
          </w:p>
        </w:tc>
      </w:tr>
      <w:tr w:rsidR="006675C1" w:rsidRPr="006675C1" w14:paraId="4862DFE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6430ED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059C581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35.835,00</w:t>
            </w:r>
          </w:p>
        </w:tc>
        <w:tc>
          <w:tcPr>
            <w:tcW w:w="1073" w:type="dxa"/>
            <w:noWrap/>
            <w:hideMark/>
          </w:tcPr>
          <w:p w14:paraId="59EC676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2.393,00</w:t>
            </w:r>
          </w:p>
        </w:tc>
        <w:tc>
          <w:tcPr>
            <w:tcW w:w="946" w:type="dxa"/>
            <w:noWrap/>
            <w:hideMark/>
          </w:tcPr>
          <w:p w14:paraId="5D48070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6,68</w:t>
            </w:r>
          </w:p>
        </w:tc>
        <w:tc>
          <w:tcPr>
            <w:tcW w:w="1128" w:type="dxa"/>
            <w:noWrap/>
            <w:hideMark/>
          </w:tcPr>
          <w:p w14:paraId="2F436AB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38.228,00</w:t>
            </w:r>
          </w:p>
        </w:tc>
      </w:tr>
      <w:tr w:rsidR="006675C1" w:rsidRPr="006675C1" w14:paraId="6A28B88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43380F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16E6A55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35.835,00</w:t>
            </w:r>
          </w:p>
        </w:tc>
        <w:tc>
          <w:tcPr>
            <w:tcW w:w="1073" w:type="dxa"/>
            <w:noWrap/>
            <w:hideMark/>
          </w:tcPr>
          <w:p w14:paraId="296119B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2.393,00</w:t>
            </w:r>
          </w:p>
        </w:tc>
        <w:tc>
          <w:tcPr>
            <w:tcW w:w="946" w:type="dxa"/>
            <w:noWrap/>
            <w:hideMark/>
          </w:tcPr>
          <w:p w14:paraId="0D24AD5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6,68</w:t>
            </w:r>
          </w:p>
        </w:tc>
        <w:tc>
          <w:tcPr>
            <w:tcW w:w="1128" w:type="dxa"/>
            <w:noWrap/>
            <w:hideMark/>
          </w:tcPr>
          <w:p w14:paraId="531BBCD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38.228,00</w:t>
            </w:r>
          </w:p>
        </w:tc>
      </w:tr>
      <w:tr w:rsidR="006675C1" w:rsidRPr="006675C1" w14:paraId="41D24F9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373C223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18FA0FB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4C38E67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531,00</w:t>
            </w:r>
          </w:p>
        </w:tc>
        <w:tc>
          <w:tcPr>
            <w:tcW w:w="946" w:type="dxa"/>
            <w:noWrap/>
            <w:hideMark/>
          </w:tcPr>
          <w:p w14:paraId="3DEE7C6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01269FE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531,00</w:t>
            </w:r>
          </w:p>
        </w:tc>
      </w:tr>
      <w:tr w:rsidR="006675C1" w:rsidRPr="006675C1" w14:paraId="709AC0D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C45384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956" w:type="dxa"/>
            <w:hideMark/>
          </w:tcPr>
          <w:p w14:paraId="468D56A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64" w:type="dxa"/>
            <w:noWrap/>
            <w:hideMark/>
          </w:tcPr>
          <w:p w14:paraId="37425AD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07A32AC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531,00</w:t>
            </w:r>
          </w:p>
        </w:tc>
        <w:tc>
          <w:tcPr>
            <w:tcW w:w="946" w:type="dxa"/>
            <w:noWrap/>
            <w:hideMark/>
          </w:tcPr>
          <w:p w14:paraId="19AD74E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2E6B975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531,00</w:t>
            </w:r>
          </w:p>
        </w:tc>
      </w:tr>
      <w:tr w:rsidR="006675C1" w:rsidRPr="006675C1" w14:paraId="1889D0D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BE60F0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956" w:type="dxa"/>
            <w:hideMark/>
          </w:tcPr>
          <w:p w14:paraId="43DBDF5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964" w:type="dxa"/>
            <w:noWrap/>
            <w:hideMark/>
          </w:tcPr>
          <w:p w14:paraId="65146F1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5BF7893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531,00</w:t>
            </w:r>
          </w:p>
        </w:tc>
        <w:tc>
          <w:tcPr>
            <w:tcW w:w="946" w:type="dxa"/>
            <w:noWrap/>
            <w:hideMark/>
          </w:tcPr>
          <w:p w14:paraId="42571EF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234B3DA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531,00</w:t>
            </w:r>
          </w:p>
        </w:tc>
      </w:tr>
      <w:tr w:rsidR="006675C1" w:rsidRPr="006675C1" w14:paraId="2F9EB1E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A1CB9E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956" w:type="dxa"/>
            <w:hideMark/>
          </w:tcPr>
          <w:p w14:paraId="3B14431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Prostorni plan OL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IV.izmjene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i dopune</w:t>
            </w:r>
          </w:p>
        </w:tc>
        <w:tc>
          <w:tcPr>
            <w:tcW w:w="964" w:type="dxa"/>
            <w:noWrap/>
            <w:hideMark/>
          </w:tcPr>
          <w:p w14:paraId="135F569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4B89113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531,00</w:t>
            </w:r>
          </w:p>
        </w:tc>
        <w:tc>
          <w:tcPr>
            <w:tcW w:w="946" w:type="dxa"/>
            <w:noWrap/>
            <w:hideMark/>
          </w:tcPr>
          <w:p w14:paraId="6466D7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5861810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531,00</w:t>
            </w:r>
          </w:p>
        </w:tc>
      </w:tr>
      <w:tr w:rsidR="006675C1" w:rsidRPr="006675C1" w14:paraId="6087594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61B704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964" w:type="dxa"/>
            <w:noWrap/>
            <w:hideMark/>
          </w:tcPr>
          <w:p w14:paraId="15B089E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30A7187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5636EB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29C481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</w:tr>
      <w:tr w:rsidR="006675C1" w:rsidRPr="006675C1" w14:paraId="3405F54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377C87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956" w:type="dxa"/>
            <w:hideMark/>
          </w:tcPr>
          <w:p w14:paraId="65532DE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64" w:type="dxa"/>
            <w:noWrap/>
            <w:hideMark/>
          </w:tcPr>
          <w:p w14:paraId="43144C6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7CC5188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04B344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02199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33.181,00</w:t>
            </w:r>
          </w:p>
        </w:tc>
      </w:tr>
      <w:tr w:rsidR="006675C1" w:rsidRPr="006675C1" w14:paraId="3747688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3A08DB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956" w:type="dxa"/>
            <w:hideMark/>
          </w:tcPr>
          <w:p w14:paraId="2169CAA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964" w:type="dxa"/>
            <w:noWrap/>
            <w:hideMark/>
          </w:tcPr>
          <w:p w14:paraId="728F1C7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7744C25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23E1A42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2627C4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</w:tr>
      <w:tr w:rsidR="006675C1" w:rsidRPr="006675C1" w14:paraId="355D03E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9827CC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956" w:type="dxa"/>
            <w:hideMark/>
          </w:tcPr>
          <w:p w14:paraId="2DF9C7C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Strategija -Zelena urbana oprema iz NPOO SECAP</w:t>
            </w:r>
          </w:p>
        </w:tc>
        <w:tc>
          <w:tcPr>
            <w:tcW w:w="964" w:type="dxa"/>
            <w:noWrap/>
            <w:hideMark/>
          </w:tcPr>
          <w:p w14:paraId="627286F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5EB1ACB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13BDEA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50D9249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</w:tr>
      <w:tr w:rsidR="006675C1" w:rsidRPr="006675C1" w14:paraId="7642799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C6C83D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7A0AF31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111DDD8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1.862,00</w:t>
            </w:r>
          </w:p>
        </w:tc>
        <w:tc>
          <w:tcPr>
            <w:tcW w:w="946" w:type="dxa"/>
            <w:noWrap/>
            <w:hideMark/>
          </w:tcPr>
          <w:p w14:paraId="41C95CA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70,16</w:t>
            </w:r>
          </w:p>
        </w:tc>
        <w:tc>
          <w:tcPr>
            <w:tcW w:w="1128" w:type="dxa"/>
            <w:noWrap/>
            <w:hideMark/>
          </w:tcPr>
          <w:p w14:paraId="64F3C11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4.516,00</w:t>
            </w:r>
          </w:p>
        </w:tc>
      </w:tr>
      <w:tr w:rsidR="006675C1" w:rsidRPr="006675C1" w14:paraId="4EBFC3A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F3ED26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581B40C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2891713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6EB0C05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800,00</w:t>
            </w:r>
          </w:p>
        </w:tc>
        <w:tc>
          <w:tcPr>
            <w:tcW w:w="946" w:type="dxa"/>
            <w:noWrap/>
            <w:hideMark/>
          </w:tcPr>
          <w:p w14:paraId="0DCFAB6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72EED07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800,00</w:t>
            </w:r>
          </w:p>
        </w:tc>
      </w:tr>
      <w:tr w:rsidR="006675C1" w:rsidRPr="006675C1" w14:paraId="2452638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DC21C3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AC11A1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2D1288F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3B1E71A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800,00</w:t>
            </w:r>
          </w:p>
        </w:tc>
        <w:tc>
          <w:tcPr>
            <w:tcW w:w="946" w:type="dxa"/>
            <w:noWrap/>
            <w:hideMark/>
          </w:tcPr>
          <w:p w14:paraId="19FB1DC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51B1929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800,00</w:t>
            </w:r>
          </w:p>
        </w:tc>
      </w:tr>
      <w:tr w:rsidR="006675C1" w:rsidRPr="006675C1" w14:paraId="57ADDF5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7C131B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99D4D7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Procjena rizika i Plan djelovanja civilne zaštite</w:t>
            </w:r>
          </w:p>
        </w:tc>
        <w:tc>
          <w:tcPr>
            <w:tcW w:w="964" w:type="dxa"/>
            <w:noWrap/>
            <w:hideMark/>
          </w:tcPr>
          <w:p w14:paraId="42B19E1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330B3D6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800,00</w:t>
            </w:r>
          </w:p>
        </w:tc>
        <w:tc>
          <w:tcPr>
            <w:tcW w:w="946" w:type="dxa"/>
            <w:noWrap/>
            <w:hideMark/>
          </w:tcPr>
          <w:p w14:paraId="513FC9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1723E8F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800,00</w:t>
            </w:r>
          </w:p>
        </w:tc>
      </w:tr>
      <w:tr w:rsidR="006675C1" w:rsidRPr="006675C1" w14:paraId="0187D4C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45D031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956" w:type="dxa"/>
            <w:hideMark/>
          </w:tcPr>
          <w:p w14:paraId="3F4D3D7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64" w:type="dxa"/>
            <w:noWrap/>
            <w:hideMark/>
          </w:tcPr>
          <w:p w14:paraId="113BAE1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399344A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1.062,00</w:t>
            </w:r>
          </w:p>
        </w:tc>
        <w:tc>
          <w:tcPr>
            <w:tcW w:w="946" w:type="dxa"/>
            <w:noWrap/>
            <w:hideMark/>
          </w:tcPr>
          <w:p w14:paraId="61BCDA3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40,02</w:t>
            </w:r>
          </w:p>
        </w:tc>
        <w:tc>
          <w:tcPr>
            <w:tcW w:w="1128" w:type="dxa"/>
            <w:noWrap/>
            <w:hideMark/>
          </w:tcPr>
          <w:p w14:paraId="250D126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3.716,00</w:t>
            </w:r>
          </w:p>
        </w:tc>
      </w:tr>
      <w:tr w:rsidR="006675C1" w:rsidRPr="006675C1" w14:paraId="6AA019E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2F9DA1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956" w:type="dxa"/>
            <w:hideMark/>
          </w:tcPr>
          <w:p w14:paraId="562F6B8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964" w:type="dxa"/>
            <w:noWrap/>
            <w:hideMark/>
          </w:tcPr>
          <w:p w14:paraId="743C3B6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45BFF52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02D848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D413BC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5BFE842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B0E015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956" w:type="dxa"/>
            <w:hideMark/>
          </w:tcPr>
          <w:p w14:paraId="035550D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Strateški plan upravljanja imovinom</w:t>
            </w:r>
          </w:p>
        </w:tc>
        <w:tc>
          <w:tcPr>
            <w:tcW w:w="964" w:type="dxa"/>
            <w:noWrap/>
            <w:hideMark/>
          </w:tcPr>
          <w:p w14:paraId="7B0A84A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73" w:type="dxa"/>
            <w:noWrap/>
            <w:hideMark/>
          </w:tcPr>
          <w:p w14:paraId="5D90820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BD9BC6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B1CD40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675C1" w:rsidRPr="006675C1" w14:paraId="71EEB43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E21B3A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956" w:type="dxa"/>
            <w:hideMark/>
          </w:tcPr>
          <w:p w14:paraId="7DF6BAF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64" w:type="dxa"/>
            <w:noWrap/>
            <w:hideMark/>
          </w:tcPr>
          <w:p w14:paraId="7D6F0AF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2803936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1.062,00</w:t>
            </w:r>
          </w:p>
        </w:tc>
        <w:tc>
          <w:tcPr>
            <w:tcW w:w="946" w:type="dxa"/>
            <w:noWrap/>
            <w:hideMark/>
          </w:tcPr>
          <w:p w14:paraId="2C3A6D6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5884990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1.062,00</w:t>
            </w:r>
          </w:p>
        </w:tc>
      </w:tr>
      <w:tr w:rsidR="006675C1" w:rsidRPr="006675C1" w14:paraId="2A8AD41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D84C80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956" w:type="dxa"/>
            <w:hideMark/>
          </w:tcPr>
          <w:p w14:paraId="19FA557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IV. izmjena i dopuna Prostornog plana uređenja OL</w:t>
            </w:r>
          </w:p>
        </w:tc>
        <w:tc>
          <w:tcPr>
            <w:tcW w:w="964" w:type="dxa"/>
            <w:noWrap/>
            <w:hideMark/>
          </w:tcPr>
          <w:p w14:paraId="33AC79A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7AC334C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1.062,00</w:t>
            </w:r>
          </w:p>
        </w:tc>
        <w:tc>
          <w:tcPr>
            <w:tcW w:w="946" w:type="dxa"/>
            <w:noWrap/>
            <w:hideMark/>
          </w:tcPr>
          <w:p w14:paraId="2DCCE34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2838EA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1.062,00</w:t>
            </w:r>
          </w:p>
        </w:tc>
      </w:tr>
      <w:tr w:rsidR="006675C1" w:rsidRPr="006675C1" w14:paraId="7CFC2A5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AF6C73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A100016 IZBORI ZA MJESNE ODBORE</w:t>
            </w:r>
          </w:p>
        </w:tc>
        <w:tc>
          <w:tcPr>
            <w:tcW w:w="964" w:type="dxa"/>
            <w:noWrap/>
            <w:hideMark/>
          </w:tcPr>
          <w:p w14:paraId="5845CC3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7.698,00</w:t>
            </w:r>
          </w:p>
        </w:tc>
        <w:tc>
          <w:tcPr>
            <w:tcW w:w="1073" w:type="dxa"/>
            <w:noWrap/>
            <w:hideMark/>
          </w:tcPr>
          <w:p w14:paraId="08B94E0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5.087,00</w:t>
            </w:r>
          </w:p>
        </w:tc>
        <w:tc>
          <w:tcPr>
            <w:tcW w:w="946" w:type="dxa"/>
            <w:noWrap/>
            <w:hideMark/>
          </w:tcPr>
          <w:p w14:paraId="47F229E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66,08</w:t>
            </w:r>
          </w:p>
        </w:tc>
        <w:tc>
          <w:tcPr>
            <w:tcW w:w="1128" w:type="dxa"/>
            <w:noWrap/>
            <w:hideMark/>
          </w:tcPr>
          <w:p w14:paraId="303F06F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12.785,00</w:t>
            </w:r>
          </w:p>
        </w:tc>
      </w:tr>
      <w:tr w:rsidR="006675C1" w:rsidRPr="006675C1" w14:paraId="35B9802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0F062C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510A682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7.698,00</w:t>
            </w:r>
          </w:p>
        </w:tc>
        <w:tc>
          <w:tcPr>
            <w:tcW w:w="1073" w:type="dxa"/>
            <w:noWrap/>
            <w:hideMark/>
          </w:tcPr>
          <w:p w14:paraId="174A5D6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5.087,00</w:t>
            </w:r>
          </w:p>
        </w:tc>
        <w:tc>
          <w:tcPr>
            <w:tcW w:w="946" w:type="dxa"/>
            <w:noWrap/>
            <w:hideMark/>
          </w:tcPr>
          <w:p w14:paraId="1AED61C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66,08</w:t>
            </w:r>
          </w:p>
        </w:tc>
        <w:tc>
          <w:tcPr>
            <w:tcW w:w="1128" w:type="dxa"/>
            <w:noWrap/>
            <w:hideMark/>
          </w:tcPr>
          <w:p w14:paraId="1FCDD03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12.785,00</w:t>
            </w:r>
          </w:p>
        </w:tc>
      </w:tr>
      <w:tr w:rsidR="006675C1" w:rsidRPr="006675C1" w14:paraId="7587FA0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877596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05AC8A9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7.698,00</w:t>
            </w:r>
          </w:p>
        </w:tc>
        <w:tc>
          <w:tcPr>
            <w:tcW w:w="1073" w:type="dxa"/>
            <w:noWrap/>
            <w:hideMark/>
          </w:tcPr>
          <w:p w14:paraId="474DD77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5.087,00</w:t>
            </w:r>
          </w:p>
        </w:tc>
        <w:tc>
          <w:tcPr>
            <w:tcW w:w="946" w:type="dxa"/>
            <w:noWrap/>
            <w:hideMark/>
          </w:tcPr>
          <w:p w14:paraId="104EC4F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66,08</w:t>
            </w:r>
          </w:p>
        </w:tc>
        <w:tc>
          <w:tcPr>
            <w:tcW w:w="1128" w:type="dxa"/>
            <w:noWrap/>
            <w:hideMark/>
          </w:tcPr>
          <w:p w14:paraId="38E648E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12.785,00</w:t>
            </w:r>
          </w:p>
        </w:tc>
      </w:tr>
      <w:tr w:rsidR="006675C1" w:rsidRPr="006675C1" w14:paraId="5242E3E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C906B4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4B71A48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7.698,00</w:t>
            </w:r>
          </w:p>
        </w:tc>
        <w:tc>
          <w:tcPr>
            <w:tcW w:w="1073" w:type="dxa"/>
            <w:noWrap/>
            <w:hideMark/>
          </w:tcPr>
          <w:p w14:paraId="61C14EA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5.087,00</w:t>
            </w:r>
          </w:p>
        </w:tc>
        <w:tc>
          <w:tcPr>
            <w:tcW w:w="946" w:type="dxa"/>
            <w:noWrap/>
            <w:hideMark/>
          </w:tcPr>
          <w:p w14:paraId="4FF3D37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66,08</w:t>
            </w:r>
          </w:p>
        </w:tc>
        <w:tc>
          <w:tcPr>
            <w:tcW w:w="1128" w:type="dxa"/>
            <w:noWrap/>
            <w:hideMark/>
          </w:tcPr>
          <w:p w14:paraId="5804FBF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12.785,00</w:t>
            </w:r>
          </w:p>
        </w:tc>
      </w:tr>
      <w:tr w:rsidR="006675C1" w:rsidRPr="006675C1" w14:paraId="4C5328E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B2D34E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40549AE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08C66C8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7.698,00</w:t>
            </w:r>
          </w:p>
        </w:tc>
        <w:tc>
          <w:tcPr>
            <w:tcW w:w="1073" w:type="dxa"/>
            <w:noWrap/>
            <w:hideMark/>
          </w:tcPr>
          <w:p w14:paraId="3F3D3E4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5.087,00</w:t>
            </w:r>
          </w:p>
        </w:tc>
        <w:tc>
          <w:tcPr>
            <w:tcW w:w="946" w:type="dxa"/>
            <w:noWrap/>
            <w:hideMark/>
          </w:tcPr>
          <w:p w14:paraId="2B8AB9C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66,08</w:t>
            </w:r>
          </w:p>
        </w:tc>
        <w:tc>
          <w:tcPr>
            <w:tcW w:w="1128" w:type="dxa"/>
            <w:noWrap/>
            <w:hideMark/>
          </w:tcPr>
          <w:p w14:paraId="0404EF0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12.785,00</w:t>
            </w:r>
          </w:p>
        </w:tc>
      </w:tr>
      <w:tr w:rsidR="006675C1" w:rsidRPr="006675C1" w14:paraId="520BBE1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D53F5D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90AF22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03F7983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7.698,00</w:t>
            </w:r>
          </w:p>
        </w:tc>
        <w:tc>
          <w:tcPr>
            <w:tcW w:w="1073" w:type="dxa"/>
            <w:noWrap/>
            <w:hideMark/>
          </w:tcPr>
          <w:p w14:paraId="4C97EAC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5.087,00</w:t>
            </w:r>
          </w:p>
        </w:tc>
        <w:tc>
          <w:tcPr>
            <w:tcW w:w="946" w:type="dxa"/>
            <w:noWrap/>
            <w:hideMark/>
          </w:tcPr>
          <w:p w14:paraId="7B16718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66,08</w:t>
            </w:r>
          </w:p>
        </w:tc>
        <w:tc>
          <w:tcPr>
            <w:tcW w:w="1128" w:type="dxa"/>
            <w:noWrap/>
            <w:hideMark/>
          </w:tcPr>
          <w:p w14:paraId="270DA8A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12.785,00</w:t>
            </w:r>
          </w:p>
        </w:tc>
      </w:tr>
      <w:tr w:rsidR="006675C1" w:rsidRPr="006675C1" w14:paraId="60020B9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7889E1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F25F6D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slične naknade za rad</w:t>
            </w:r>
          </w:p>
        </w:tc>
        <w:tc>
          <w:tcPr>
            <w:tcW w:w="964" w:type="dxa"/>
            <w:noWrap/>
            <w:hideMark/>
          </w:tcPr>
          <w:p w14:paraId="2E7B036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7.698,00</w:t>
            </w:r>
          </w:p>
        </w:tc>
        <w:tc>
          <w:tcPr>
            <w:tcW w:w="1073" w:type="dxa"/>
            <w:noWrap/>
            <w:hideMark/>
          </w:tcPr>
          <w:p w14:paraId="403D43F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965C05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F8F858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7.698,00</w:t>
            </w:r>
          </w:p>
        </w:tc>
      </w:tr>
      <w:tr w:rsidR="006675C1" w:rsidRPr="006675C1" w14:paraId="49CA529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9839C9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591BF71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intelektualne usluge APIS</w:t>
            </w:r>
          </w:p>
        </w:tc>
        <w:tc>
          <w:tcPr>
            <w:tcW w:w="964" w:type="dxa"/>
            <w:noWrap/>
            <w:hideMark/>
          </w:tcPr>
          <w:p w14:paraId="20E244A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2371AA9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5.087,00</w:t>
            </w:r>
          </w:p>
        </w:tc>
        <w:tc>
          <w:tcPr>
            <w:tcW w:w="946" w:type="dxa"/>
            <w:noWrap/>
            <w:hideMark/>
          </w:tcPr>
          <w:p w14:paraId="5AA950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2C94213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5.087,00</w:t>
            </w:r>
          </w:p>
        </w:tc>
      </w:tr>
      <w:tr w:rsidR="006675C1" w:rsidRPr="006675C1" w14:paraId="5BDF709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1CFDD2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A100017 IZBORI ZA PREDSTAVNIKE I VIJEĆA NACIONALNIH MANJINA</w:t>
            </w:r>
          </w:p>
        </w:tc>
        <w:tc>
          <w:tcPr>
            <w:tcW w:w="964" w:type="dxa"/>
            <w:noWrap/>
            <w:hideMark/>
          </w:tcPr>
          <w:p w14:paraId="4E64CB2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4.580,00</w:t>
            </w:r>
          </w:p>
        </w:tc>
        <w:tc>
          <w:tcPr>
            <w:tcW w:w="1073" w:type="dxa"/>
            <w:noWrap/>
            <w:hideMark/>
          </w:tcPr>
          <w:p w14:paraId="0BD2A63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2.100,00</w:t>
            </w:r>
          </w:p>
        </w:tc>
        <w:tc>
          <w:tcPr>
            <w:tcW w:w="946" w:type="dxa"/>
            <w:noWrap/>
            <w:hideMark/>
          </w:tcPr>
          <w:p w14:paraId="2B3F0F9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45,85</w:t>
            </w:r>
          </w:p>
        </w:tc>
        <w:tc>
          <w:tcPr>
            <w:tcW w:w="1128" w:type="dxa"/>
            <w:noWrap/>
            <w:hideMark/>
          </w:tcPr>
          <w:p w14:paraId="2D456FD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6.680,00</w:t>
            </w:r>
          </w:p>
        </w:tc>
      </w:tr>
      <w:tr w:rsidR="006675C1" w:rsidRPr="006675C1" w14:paraId="577115F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5EFAF5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64" w:type="dxa"/>
            <w:noWrap/>
            <w:hideMark/>
          </w:tcPr>
          <w:p w14:paraId="77259B6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4.580,00</w:t>
            </w:r>
          </w:p>
        </w:tc>
        <w:tc>
          <w:tcPr>
            <w:tcW w:w="1073" w:type="dxa"/>
            <w:noWrap/>
            <w:hideMark/>
          </w:tcPr>
          <w:p w14:paraId="78C89F1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2.100,00</w:t>
            </w:r>
          </w:p>
        </w:tc>
        <w:tc>
          <w:tcPr>
            <w:tcW w:w="946" w:type="dxa"/>
            <w:noWrap/>
            <w:hideMark/>
          </w:tcPr>
          <w:p w14:paraId="438CA80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45,85</w:t>
            </w:r>
          </w:p>
        </w:tc>
        <w:tc>
          <w:tcPr>
            <w:tcW w:w="1128" w:type="dxa"/>
            <w:noWrap/>
            <w:hideMark/>
          </w:tcPr>
          <w:p w14:paraId="0617BB1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6.680,00</w:t>
            </w:r>
          </w:p>
        </w:tc>
      </w:tr>
      <w:tr w:rsidR="006675C1" w:rsidRPr="006675C1" w14:paraId="5BAB635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28641F1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64" w:type="dxa"/>
            <w:noWrap/>
            <w:hideMark/>
          </w:tcPr>
          <w:p w14:paraId="240A5D7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4.580,00</w:t>
            </w:r>
          </w:p>
        </w:tc>
        <w:tc>
          <w:tcPr>
            <w:tcW w:w="1073" w:type="dxa"/>
            <w:noWrap/>
            <w:hideMark/>
          </w:tcPr>
          <w:p w14:paraId="3CB0BEC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2.100,00</w:t>
            </w:r>
          </w:p>
        </w:tc>
        <w:tc>
          <w:tcPr>
            <w:tcW w:w="946" w:type="dxa"/>
            <w:noWrap/>
            <w:hideMark/>
          </w:tcPr>
          <w:p w14:paraId="6394A2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45,85</w:t>
            </w:r>
          </w:p>
        </w:tc>
        <w:tc>
          <w:tcPr>
            <w:tcW w:w="1128" w:type="dxa"/>
            <w:noWrap/>
            <w:hideMark/>
          </w:tcPr>
          <w:p w14:paraId="581C95C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6.680,00</w:t>
            </w:r>
          </w:p>
        </w:tc>
      </w:tr>
      <w:tr w:rsidR="006675C1" w:rsidRPr="006675C1" w14:paraId="0A5BA655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90FBFB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4" w:type="dxa"/>
            <w:noWrap/>
            <w:hideMark/>
          </w:tcPr>
          <w:p w14:paraId="4C3B0D5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4.447,00</w:t>
            </w:r>
          </w:p>
        </w:tc>
        <w:tc>
          <w:tcPr>
            <w:tcW w:w="1073" w:type="dxa"/>
            <w:noWrap/>
            <w:hideMark/>
          </w:tcPr>
          <w:p w14:paraId="107BF3D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2.073,00</w:t>
            </w:r>
          </w:p>
        </w:tc>
        <w:tc>
          <w:tcPr>
            <w:tcW w:w="946" w:type="dxa"/>
            <w:noWrap/>
            <w:hideMark/>
          </w:tcPr>
          <w:p w14:paraId="7E453C4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46,62</w:t>
            </w:r>
          </w:p>
        </w:tc>
        <w:tc>
          <w:tcPr>
            <w:tcW w:w="1128" w:type="dxa"/>
            <w:noWrap/>
            <w:hideMark/>
          </w:tcPr>
          <w:p w14:paraId="4126D8E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6.520,00</w:t>
            </w:r>
          </w:p>
        </w:tc>
      </w:tr>
      <w:tr w:rsidR="006675C1" w:rsidRPr="006675C1" w14:paraId="3416953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908B5E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5E36A95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720B73C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4.447,00</w:t>
            </w:r>
          </w:p>
        </w:tc>
        <w:tc>
          <w:tcPr>
            <w:tcW w:w="1073" w:type="dxa"/>
            <w:noWrap/>
            <w:hideMark/>
          </w:tcPr>
          <w:p w14:paraId="3C64845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2.073,00</w:t>
            </w:r>
          </w:p>
        </w:tc>
        <w:tc>
          <w:tcPr>
            <w:tcW w:w="946" w:type="dxa"/>
            <w:noWrap/>
            <w:hideMark/>
          </w:tcPr>
          <w:p w14:paraId="7735AD2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46,62</w:t>
            </w:r>
          </w:p>
        </w:tc>
        <w:tc>
          <w:tcPr>
            <w:tcW w:w="1128" w:type="dxa"/>
            <w:noWrap/>
            <w:hideMark/>
          </w:tcPr>
          <w:p w14:paraId="6141CB0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6.520,00</w:t>
            </w:r>
          </w:p>
        </w:tc>
      </w:tr>
      <w:tr w:rsidR="006675C1" w:rsidRPr="006675C1" w14:paraId="2A9B152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1668E3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66A687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2B355AB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4.447,00</w:t>
            </w:r>
          </w:p>
        </w:tc>
        <w:tc>
          <w:tcPr>
            <w:tcW w:w="1073" w:type="dxa"/>
            <w:noWrap/>
            <w:hideMark/>
          </w:tcPr>
          <w:p w14:paraId="38E60A0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2.073,00</w:t>
            </w:r>
          </w:p>
        </w:tc>
        <w:tc>
          <w:tcPr>
            <w:tcW w:w="946" w:type="dxa"/>
            <w:noWrap/>
            <w:hideMark/>
          </w:tcPr>
          <w:p w14:paraId="6C1A94F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46,62</w:t>
            </w:r>
          </w:p>
        </w:tc>
        <w:tc>
          <w:tcPr>
            <w:tcW w:w="1128" w:type="dxa"/>
            <w:noWrap/>
            <w:hideMark/>
          </w:tcPr>
          <w:p w14:paraId="52D0AD7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6.520,00</w:t>
            </w:r>
          </w:p>
        </w:tc>
      </w:tr>
      <w:tr w:rsidR="006675C1" w:rsidRPr="006675C1" w14:paraId="7AC1C04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A86729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2E728B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članovima općinskog izbornog  povjerenstava</w:t>
            </w:r>
          </w:p>
        </w:tc>
        <w:tc>
          <w:tcPr>
            <w:tcW w:w="964" w:type="dxa"/>
            <w:noWrap/>
            <w:hideMark/>
          </w:tcPr>
          <w:p w14:paraId="69125CE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3.651,00</w:t>
            </w:r>
          </w:p>
        </w:tc>
        <w:tc>
          <w:tcPr>
            <w:tcW w:w="1073" w:type="dxa"/>
            <w:noWrap/>
            <w:hideMark/>
          </w:tcPr>
          <w:p w14:paraId="00831B5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249,00</w:t>
            </w:r>
          </w:p>
        </w:tc>
        <w:tc>
          <w:tcPr>
            <w:tcW w:w="946" w:type="dxa"/>
            <w:noWrap/>
            <w:hideMark/>
          </w:tcPr>
          <w:p w14:paraId="40BD3B3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6,82</w:t>
            </w:r>
          </w:p>
        </w:tc>
        <w:tc>
          <w:tcPr>
            <w:tcW w:w="1128" w:type="dxa"/>
            <w:noWrap/>
            <w:hideMark/>
          </w:tcPr>
          <w:p w14:paraId="3694851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3.900,00</w:t>
            </w:r>
          </w:p>
        </w:tc>
      </w:tr>
      <w:tr w:rsidR="006675C1" w:rsidRPr="006675C1" w14:paraId="4C538C6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75FB561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6227D9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troškova izborne promidžbe -članovi Vijeća nacionalnih manjina</w:t>
            </w:r>
          </w:p>
        </w:tc>
        <w:tc>
          <w:tcPr>
            <w:tcW w:w="964" w:type="dxa"/>
            <w:noWrap/>
            <w:hideMark/>
          </w:tcPr>
          <w:p w14:paraId="343987A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796,00</w:t>
            </w:r>
          </w:p>
        </w:tc>
        <w:tc>
          <w:tcPr>
            <w:tcW w:w="1073" w:type="dxa"/>
            <w:noWrap/>
            <w:hideMark/>
          </w:tcPr>
          <w:p w14:paraId="1E155A6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1.094,00</w:t>
            </w:r>
          </w:p>
        </w:tc>
        <w:tc>
          <w:tcPr>
            <w:tcW w:w="946" w:type="dxa"/>
            <w:noWrap/>
            <w:hideMark/>
          </w:tcPr>
          <w:p w14:paraId="3438C66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137,44</w:t>
            </w:r>
          </w:p>
        </w:tc>
        <w:tc>
          <w:tcPr>
            <w:tcW w:w="1128" w:type="dxa"/>
            <w:noWrap/>
            <w:hideMark/>
          </w:tcPr>
          <w:p w14:paraId="012039B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1.890,00</w:t>
            </w:r>
          </w:p>
        </w:tc>
      </w:tr>
      <w:tr w:rsidR="006675C1" w:rsidRPr="006675C1" w14:paraId="6EF6D0F1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C3D501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736420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članovima biračkog odbora</w:t>
            </w:r>
          </w:p>
        </w:tc>
        <w:tc>
          <w:tcPr>
            <w:tcW w:w="964" w:type="dxa"/>
            <w:noWrap/>
            <w:hideMark/>
          </w:tcPr>
          <w:p w14:paraId="179088F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1EE37E4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230,00</w:t>
            </w:r>
          </w:p>
        </w:tc>
        <w:tc>
          <w:tcPr>
            <w:tcW w:w="946" w:type="dxa"/>
            <w:noWrap/>
            <w:hideMark/>
          </w:tcPr>
          <w:p w14:paraId="1870C1D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38C815B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230,00</w:t>
            </w:r>
          </w:p>
        </w:tc>
      </w:tr>
      <w:tr w:rsidR="006675C1" w:rsidRPr="006675C1" w14:paraId="5A6A9B5E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0DBAB33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E7A6D5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ostalih troškova članova izbornog povjerenstva</w:t>
            </w:r>
          </w:p>
        </w:tc>
        <w:tc>
          <w:tcPr>
            <w:tcW w:w="964" w:type="dxa"/>
            <w:noWrap/>
            <w:hideMark/>
          </w:tcPr>
          <w:p w14:paraId="49C1A86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2567472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46" w:type="dxa"/>
            <w:noWrap/>
            <w:hideMark/>
          </w:tcPr>
          <w:p w14:paraId="06223A3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6A1FA0D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6675C1" w:rsidRPr="006675C1" w14:paraId="50376973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6D74CA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4CA36A0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Tiskanje glasačkih listića</w:t>
            </w:r>
          </w:p>
        </w:tc>
        <w:tc>
          <w:tcPr>
            <w:tcW w:w="964" w:type="dxa"/>
            <w:noWrap/>
            <w:hideMark/>
          </w:tcPr>
          <w:p w14:paraId="3428129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3" w:type="dxa"/>
            <w:noWrap/>
            <w:hideMark/>
          </w:tcPr>
          <w:p w14:paraId="005F237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400,00</w:t>
            </w:r>
          </w:p>
        </w:tc>
        <w:tc>
          <w:tcPr>
            <w:tcW w:w="946" w:type="dxa"/>
            <w:noWrap/>
            <w:hideMark/>
          </w:tcPr>
          <w:p w14:paraId="5CDFA36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28" w:type="dxa"/>
            <w:noWrap/>
            <w:hideMark/>
          </w:tcPr>
          <w:p w14:paraId="0A8CA23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400,00</w:t>
            </w:r>
          </w:p>
        </w:tc>
      </w:tr>
      <w:tr w:rsidR="006675C1" w:rsidRPr="006675C1" w14:paraId="6BA47CD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78D5425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964" w:type="dxa"/>
            <w:noWrap/>
            <w:hideMark/>
          </w:tcPr>
          <w:p w14:paraId="285EA3C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133,00</w:t>
            </w:r>
          </w:p>
        </w:tc>
        <w:tc>
          <w:tcPr>
            <w:tcW w:w="1073" w:type="dxa"/>
            <w:noWrap/>
            <w:hideMark/>
          </w:tcPr>
          <w:p w14:paraId="51BCD3B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27,00</w:t>
            </w:r>
          </w:p>
        </w:tc>
        <w:tc>
          <w:tcPr>
            <w:tcW w:w="946" w:type="dxa"/>
            <w:noWrap/>
            <w:hideMark/>
          </w:tcPr>
          <w:p w14:paraId="5413F5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20,30</w:t>
            </w:r>
          </w:p>
        </w:tc>
        <w:tc>
          <w:tcPr>
            <w:tcW w:w="1128" w:type="dxa"/>
            <w:noWrap/>
            <w:hideMark/>
          </w:tcPr>
          <w:p w14:paraId="1CBBCC9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160,00</w:t>
            </w:r>
          </w:p>
        </w:tc>
      </w:tr>
      <w:tr w:rsidR="006675C1" w:rsidRPr="006675C1" w14:paraId="7437B08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05648F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939946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210006F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133,00</w:t>
            </w:r>
          </w:p>
        </w:tc>
        <w:tc>
          <w:tcPr>
            <w:tcW w:w="1073" w:type="dxa"/>
            <w:noWrap/>
            <w:hideMark/>
          </w:tcPr>
          <w:p w14:paraId="19191F9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27,00</w:t>
            </w:r>
          </w:p>
        </w:tc>
        <w:tc>
          <w:tcPr>
            <w:tcW w:w="946" w:type="dxa"/>
            <w:noWrap/>
            <w:hideMark/>
          </w:tcPr>
          <w:p w14:paraId="73DE554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20,30</w:t>
            </w:r>
          </w:p>
        </w:tc>
        <w:tc>
          <w:tcPr>
            <w:tcW w:w="1128" w:type="dxa"/>
            <w:noWrap/>
            <w:hideMark/>
          </w:tcPr>
          <w:p w14:paraId="337A41B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160,00</w:t>
            </w:r>
          </w:p>
        </w:tc>
      </w:tr>
      <w:tr w:rsidR="006675C1" w:rsidRPr="006675C1" w14:paraId="27C0C7A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77BAA2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7E3B206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3D5652B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133,00</w:t>
            </w:r>
          </w:p>
        </w:tc>
        <w:tc>
          <w:tcPr>
            <w:tcW w:w="1073" w:type="dxa"/>
            <w:noWrap/>
            <w:hideMark/>
          </w:tcPr>
          <w:p w14:paraId="33B07E9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27,00</w:t>
            </w:r>
          </w:p>
        </w:tc>
        <w:tc>
          <w:tcPr>
            <w:tcW w:w="946" w:type="dxa"/>
            <w:noWrap/>
            <w:hideMark/>
          </w:tcPr>
          <w:p w14:paraId="14F62D1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20,30</w:t>
            </w:r>
          </w:p>
        </w:tc>
        <w:tc>
          <w:tcPr>
            <w:tcW w:w="1128" w:type="dxa"/>
            <w:noWrap/>
            <w:hideMark/>
          </w:tcPr>
          <w:p w14:paraId="432CC65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160,00</w:t>
            </w:r>
          </w:p>
        </w:tc>
      </w:tr>
      <w:tr w:rsidR="006675C1" w:rsidRPr="006675C1" w14:paraId="65479B8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9B8FEC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3913FF3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članovima biračkog odbora</w:t>
            </w:r>
          </w:p>
        </w:tc>
        <w:tc>
          <w:tcPr>
            <w:tcW w:w="964" w:type="dxa"/>
            <w:noWrap/>
            <w:hideMark/>
          </w:tcPr>
          <w:p w14:paraId="4F32239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133,00</w:t>
            </w:r>
          </w:p>
        </w:tc>
        <w:tc>
          <w:tcPr>
            <w:tcW w:w="1073" w:type="dxa"/>
            <w:noWrap/>
            <w:hideMark/>
          </w:tcPr>
          <w:p w14:paraId="518D20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27,00</w:t>
            </w:r>
          </w:p>
        </w:tc>
        <w:tc>
          <w:tcPr>
            <w:tcW w:w="946" w:type="dxa"/>
            <w:noWrap/>
            <w:hideMark/>
          </w:tcPr>
          <w:p w14:paraId="2E358E6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20,30</w:t>
            </w:r>
          </w:p>
        </w:tc>
        <w:tc>
          <w:tcPr>
            <w:tcW w:w="1128" w:type="dxa"/>
            <w:noWrap/>
            <w:hideMark/>
          </w:tcPr>
          <w:p w14:paraId="57A4B88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160,00</w:t>
            </w:r>
          </w:p>
        </w:tc>
      </w:tr>
      <w:tr w:rsidR="006675C1" w:rsidRPr="006675C1" w14:paraId="07B3A29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725B83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A100018 ULIČNA RASVJETA</w:t>
            </w:r>
          </w:p>
        </w:tc>
        <w:tc>
          <w:tcPr>
            <w:tcW w:w="964" w:type="dxa"/>
            <w:noWrap/>
            <w:hideMark/>
          </w:tcPr>
          <w:p w14:paraId="4D192F0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126.086,00</w:t>
            </w:r>
          </w:p>
        </w:tc>
        <w:tc>
          <w:tcPr>
            <w:tcW w:w="1073" w:type="dxa"/>
            <w:noWrap/>
            <w:hideMark/>
          </w:tcPr>
          <w:p w14:paraId="5A2F2FC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F49FE7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4B465D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126.086,00</w:t>
            </w:r>
          </w:p>
        </w:tc>
      </w:tr>
      <w:tr w:rsidR="006675C1" w:rsidRPr="006675C1" w14:paraId="677B6F27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1170C77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64" w:type="dxa"/>
            <w:noWrap/>
            <w:hideMark/>
          </w:tcPr>
          <w:p w14:paraId="2EA0961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126.086,00</w:t>
            </w:r>
          </w:p>
        </w:tc>
        <w:tc>
          <w:tcPr>
            <w:tcW w:w="1073" w:type="dxa"/>
            <w:noWrap/>
            <w:hideMark/>
          </w:tcPr>
          <w:p w14:paraId="61ABC2B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55A64D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7DC3F7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126.086,00</w:t>
            </w:r>
          </w:p>
        </w:tc>
      </w:tr>
      <w:tr w:rsidR="006675C1" w:rsidRPr="006675C1" w14:paraId="5D27240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05640A7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064 Ulična rasvjeta</w:t>
            </w:r>
          </w:p>
        </w:tc>
        <w:tc>
          <w:tcPr>
            <w:tcW w:w="964" w:type="dxa"/>
            <w:noWrap/>
            <w:hideMark/>
          </w:tcPr>
          <w:p w14:paraId="69F2C5F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126.086,00</w:t>
            </w:r>
          </w:p>
        </w:tc>
        <w:tc>
          <w:tcPr>
            <w:tcW w:w="1073" w:type="dxa"/>
            <w:noWrap/>
            <w:hideMark/>
          </w:tcPr>
          <w:p w14:paraId="21A1277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3E73C3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A1D9D4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126.086,00</w:t>
            </w:r>
          </w:p>
        </w:tc>
      </w:tr>
      <w:tr w:rsidR="006675C1" w:rsidRPr="006675C1" w14:paraId="7DF745B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19DF0C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4" w:type="dxa"/>
            <w:noWrap/>
            <w:hideMark/>
          </w:tcPr>
          <w:p w14:paraId="632B63D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2.504,00</w:t>
            </w:r>
          </w:p>
        </w:tc>
        <w:tc>
          <w:tcPr>
            <w:tcW w:w="1073" w:type="dxa"/>
            <w:noWrap/>
            <w:hideMark/>
          </w:tcPr>
          <w:p w14:paraId="12A18BD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A7D958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EDF777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2.504,00</w:t>
            </w:r>
          </w:p>
        </w:tc>
      </w:tr>
      <w:tr w:rsidR="006675C1" w:rsidRPr="006675C1" w14:paraId="2CB64EB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23A080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57537F5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3949E5C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2.504,00</w:t>
            </w:r>
          </w:p>
        </w:tc>
        <w:tc>
          <w:tcPr>
            <w:tcW w:w="1073" w:type="dxa"/>
            <w:noWrap/>
            <w:hideMark/>
          </w:tcPr>
          <w:p w14:paraId="6301F39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CE9D27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13B584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2.504,00</w:t>
            </w:r>
          </w:p>
        </w:tc>
      </w:tr>
      <w:tr w:rsidR="006675C1" w:rsidRPr="006675C1" w14:paraId="27DE3B0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8F7BCA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30CD5D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1E737E8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2.504,00</w:t>
            </w:r>
          </w:p>
        </w:tc>
        <w:tc>
          <w:tcPr>
            <w:tcW w:w="1073" w:type="dxa"/>
            <w:noWrap/>
            <w:hideMark/>
          </w:tcPr>
          <w:p w14:paraId="4FC9E57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F74468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AC30D3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2.504,00</w:t>
            </w:r>
          </w:p>
        </w:tc>
      </w:tr>
      <w:tr w:rsidR="006675C1" w:rsidRPr="006675C1" w14:paraId="508D238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38BBC7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72CAB05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964" w:type="dxa"/>
            <w:noWrap/>
            <w:hideMark/>
          </w:tcPr>
          <w:p w14:paraId="64DB1A5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2.504,00</w:t>
            </w:r>
          </w:p>
        </w:tc>
        <w:tc>
          <w:tcPr>
            <w:tcW w:w="1073" w:type="dxa"/>
            <w:noWrap/>
            <w:hideMark/>
          </w:tcPr>
          <w:p w14:paraId="448F8D9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237ED5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69801E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2.504,00</w:t>
            </w:r>
          </w:p>
        </w:tc>
      </w:tr>
      <w:tr w:rsidR="006675C1" w:rsidRPr="006675C1" w14:paraId="58A141E6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199BA0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118193C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90.401,00</w:t>
            </w:r>
          </w:p>
        </w:tc>
        <w:tc>
          <w:tcPr>
            <w:tcW w:w="1073" w:type="dxa"/>
            <w:noWrap/>
            <w:hideMark/>
          </w:tcPr>
          <w:p w14:paraId="330F03D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62136B6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1E0C4AE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90.401,00</w:t>
            </w:r>
          </w:p>
        </w:tc>
      </w:tr>
      <w:tr w:rsidR="006675C1" w:rsidRPr="006675C1" w14:paraId="0A407C88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D69FC2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25FC529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5BF8670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90.401,00</w:t>
            </w:r>
          </w:p>
        </w:tc>
        <w:tc>
          <w:tcPr>
            <w:tcW w:w="1073" w:type="dxa"/>
            <w:noWrap/>
            <w:hideMark/>
          </w:tcPr>
          <w:p w14:paraId="639670E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D755E0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3AA5EB4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90.401,00</w:t>
            </w:r>
          </w:p>
        </w:tc>
      </w:tr>
      <w:tr w:rsidR="006675C1" w:rsidRPr="006675C1" w14:paraId="5DEEBE99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66F6308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DB114B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5D75AB7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90.401,00</w:t>
            </w:r>
          </w:p>
        </w:tc>
        <w:tc>
          <w:tcPr>
            <w:tcW w:w="1073" w:type="dxa"/>
            <w:noWrap/>
            <w:hideMark/>
          </w:tcPr>
          <w:p w14:paraId="063FEA6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D0FE95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4676FDA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90.401,00</w:t>
            </w:r>
          </w:p>
        </w:tc>
      </w:tr>
      <w:tr w:rsidR="006675C1" w:rsidRPr="006675C1" w14:paraId="17EB528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B12CAE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AFDBE4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964" w:type="dxa"/>
            <w:noWrap/>
            <w:hideMark/>
          </w:tcPr>
          <w:p w14:paraId="437A826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90.401,00</w:t>
            </w:r>
          </w:p>
        </w:tc>
        <w:tc>
          <w:tcPr>
            <w:tcW w:w="1073" w:type="dxa"/>
            <w:noWrap/>
            <w:hideMark/>
          </w:tcPr>
          <w:p w14:paraId="4DE8F7D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7D77DD5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A728F2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90.401,00</w:t>
            </w:r>
          </w:p>
        </w:tc>
      </w:tr>
      <w:tr w:rsidR="006675C1" w:rsidRPr="006675C1" w14:paraId="41F96E1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39CA63F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964" w:type="dxa"/>
            <w:noWrap/>
            <w:hideMark/>
          </w:tcPr>
          <w:p w14:paraId="2469701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7BFE042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AF18E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7FE6528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</w:tr>
      <w:tr w:rsidR="006675C1" w:rsidRPr="006675C1" w14:paraId="7B4F8C4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19007EC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430C9B1E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55A7AD4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1CAF85C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14AB652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E55594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33.181,00</w:t>
            </w:r>
          </w:p>
        </w:tc>
      </w:tr>
      <w:tr w:rsidR="006675C1" w:rsidRPr="006675C1" w14:paraId="0D69BF8A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5C6620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16AC852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64" w:type="dxa"/>
            <w:noWrap/>
            <w:hideMark/>
          </w:tcPr>
          <w:p w14:paraId="737C3F3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0092275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01FB8F3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2AB218A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</w:tr>
      <w:tr w:rsidR="006675C1" w:rsidRPr="006675C1" w14:paraId="3E295E6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2CE5C0A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56" w:type="dxa"/>
            <w:hideMark/>
          </w:tcPr>
          <w:p w14:paraId="051D7D2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964" w:type="dxa"/>
            <w:noWrap/>
            <w:hideMark/>
          </w:tcPr>
          <w:p w14:paraId="5756601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27B1800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6" w:type="dxa"/>
            <w:noWrap/>
            <w:hideMark/>
          </w:tcPr>
          <w:p w14:paraId="5F886B2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8" w:type="dxa"/>
            <w:noWrap/>
            <w:hideMark/>
          </w:tcPr>
          <w:p w14:paraId="0F8360E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</w:tr>
      <w:tr w:rsidR="006675C1" w:rsidRPr="006675C1" w14:paraId="4F2B07F0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41853A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A100019 USLUGA BESPLATNOG AUTOBUSNOG JAVNOG PRIJEVOZA U SMŽ</w:t>
            </w:r>
          </w:p>
        </w:tc>
        <w:tc>
          <w:tcPr>
            <w:tcW w:w="964" w:type="dxa"/>
            <w:noWrap/>
            <w:hideMark/>
          </w:tcPr>
          <w:p w14:paraId="444D7E7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6BF9646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-6.641,00</w:t>
            </w:r>
          </w:p>
        </w:tc>
        <w:tc>
          <w:tcPr>
            <w:tcW w:w="946" w:type="dxa"/>
            <w:noWrap/>
            <w:hideMark/>
          </w:tcPr>
          <w:p w14:paraId="598EE1E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-20,01</w:t>
            </w:r>
          </w:p>
        </w:tc>
        <w:tc>
          <w:tcPr>
            <w:tcW w:w="1128" w:type="dxa"/>
            <w:noWrap/>
            <w:hideMark/>
          </w:tcPr>
          <w:p w14:paraId="597DEE4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26.540,00</w:t>
            </w:r>
          </w:p>
        </w:tc>
      </w:tr>
      <w:tr w:rsidR="006675C1" w:rsidRPr="006675C1" w14:paraId="4319DCED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0DC5C7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 Ekonomski poslovi</w:t>
            </w:r>
          </w:p>
        </w:tc>
        <w:tc>
          <w:tcPr>
            <w:tcW w:w="964" w:type="dxa"/>
            <w:noWrap/>
            <w:hideMark/>
          </w:tcPr>
          <w:p w14:paraId="60D4897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54A974B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-6.641,00</w:t>
            </w:r>
          </w:p>
        </w:tc>
        <w:tc>
          <w:tcPr>
            <w:tcW w:w="946" w:type="dxa"/>
            <w:noWrap/>
            <w:hideMark/>
          </w:tcPr>
          <w:p w14:paraId="03EF60F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-20,01</w:t>
            </w:r>
          </w:p>
        </w:tc>
        <w:tc>
          <w:tcPr>
            <w:tcW w:w="1128" w:type="dxa"/>
            <w:noWrap/>
            <w:hideMark/>
          </w:tcPr>
          <w:p w14:paraId="11674DA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26.540,00</w:t>
            </w:r>
          </w:p>
        </w:tc>
      </w:tr>
      <w:tr w:rsidR="006675C1" w:rsidRPr="006675C1" w14:paraId="68779D44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523D35D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045 Promet</w:t>
            </w:r>
          </w:p>
        </w:tc>
        <w:tc>
          <w:tcPr>
            <w:tcW w:w="964" w:type="dxa"/>
            <w:noWrap/>
            <w:hideMark/>
          </w:tcPr>
          <w:p w14:paraId="1147F08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0FE2EF9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-6.641,00</w:t>
            </w:r>
          </w:p>
        </w:tc>
        <w:tc>
          <w:tcPr>
            <w:tcW w:w="946" w:type="dxa"/>
            <w:noWrap/>
            <w:hideMark/>
          </w:tcPr>
          <w:p w14:paraId="100F36F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-20,01</w:t>
            </w:r>
          </w:p>
        </w:tc>
        <w:tc>
          <w:tcPr>
            <w:tcW w:w="1128" w:type="dxa"/>
            <w:noWrap/>
            <w:hideMark/>
          </w:tcPr>
          <w:p w14:paraId="32BBC4B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26.540,00</w:t>
            </w:r>
          </w:p>
        </w:tc>
      </w:tr>
      <w:tr w:rsidR="006675C1" w:rsidRPr="006675C1" w14:paraId="6B203202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  <w:gridSpan w:val="2"/>
            <w:noWrap/>
            <w:hideMark/>
          </w:tcPr>
          <w:p w14:paraId="4FD9174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3.4. NAKNADA ZA PRIDOBIVENU KOLIČINU NAFTE I PLINA</w:t>
            </w:r>
          </w:p>
        </w:tc>
        <w:tc>
          <w:tcPr>
            <w:tcW w:w="964" w:type="dxa"/>
            <w:noWrap/>
            <w:hideMark/>
          </w:tcPr>
          <w:p w14:paraId="565F46B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202832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-6.641,00</w:t>
            </w:r>
          </w:p>
        </w:tc>
        <w:tc>
          <w:tcPr>
            <w:tcW w:w="946" w:type="dxa"/>
            <w:noWrap/>
            <w:hideMark/>
          </w:tcPr>
          <w:p w14:paraId="4127DF7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-20,01</w:t>
            </w:r>
          </w:p>
        </w:tc>
        <w:tc>
          <w:tcPr>
            <w:tcW w:w="1128" w:type="dxa"/>
            <w:noWrap/>
            <w:hideMark/>
          </w:tcPr>
          <w:p w14:paraId="31B440A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26.540,00</w:t>
            </w:r>
          </w:p>
        </w:tc>
      </w:tr>
      <w:tr w:rsidR="006675C1" w:rsidRPr="006675C1" w14:paraId="702F2ABC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4D2B688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56" w:type="dxa"/>
            <w:hideMark/>
          </w:tcPr>
          <w:p w14:paraId="1556730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64" w:type="dxa"/>
            <w:noWrap/>
            <w:hideMark/>
          </w:tcPr>
          <w:p w14:paraId="3088189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7024C13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-6.641,00</w:t>
            </w:r>
          </w:p>
        </w:tc>
        <w:tc>
          <w:tcPr>
            <w:tcW w:w="946" w:type="dxa"/>
            <w:noWrap/>
            <w:hideMark/>
          </w:tcPr>
          <w:p w14:paraId="4D14F25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-20,01</w:t>
            </w:r>
          </w:p>
        </w:tc>
        <w:tc>
          <w:tcPr>
            <w:tcW w:w="1128" w:type="dxa"/>
            <w:noWrap/>
            <w:hideMark/>
          </w:tcPr>
          <w:p w14:paraId="37A280A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26.540,00</w:t>
            </w:r>
          </w:p>
        </w:tc>
      </w:tr>
      <w:tr w:rsidR="006675C1" w:rsidRPr="006675C1" w14:paraId="1730986F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5C876FD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5956" w:type="dxa"/>
            <w:hideMark/>
          </w:tcPr>
          <w:p w14:paraId="52DAB3E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964" w:type="dxa"/>
            <w:noWrap/>
            <w:hideMark/>
          </w:tcPr>
          <w:p w14:paraId="2B35214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304A71A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-6.641,00</w:t>
            </w:r>
          </w:p>
        </w:tc>
        <w:tc>
          <w:tcPr>
            <w:tcW w:w="946" w:type="dxa"/>
            <w:noWrap/>
            <w:hideMark/>
          </w:tcPr>
          <w:p w14:paraId="32F67A0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-20,01</w:t>
            </w:r>
          </w:p>
        </w:tc>
        <w:tc>
          <w:tcPr>
            <w:tcW w:w="1128" w:type="dxa"/>
            <w:noWrap/>
            <w:hideMark/>
          </w:tcPr>
          <w:p w14:paraId="34B4CD3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26.540,00</w:t>
            </w:r>
          </w:p>
        </w:tc>
      </w:tr>
      <w:tr w:rsidR="006675C1" w:rsidRPr="006675C1" w14:paraId="1F281CEB" w14:textId="77777777" w:rsidTr="006675C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noWrap/>
            <w:hideMark/>
          </w:tcPr>
          <w:p w14:paraId="3E54A6A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5956" w:type="dxa"/>
            <w:hideMark/>
          </w:tcPr>
          <w:p w14:paraId="508B183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Usluga besplatnog autobusnog javnog prijevoza u SMŽ</w:t>
            </w:r>
          </w:p>
        </w:tc>
        <w:tc>
          <w:tcPr>
            <w:tcW w:w="964" w:type="dxa"/>
            <w:noWrap/>
            <w:hideMark/>
          </w:tcPr>
          <w:p w14:paraId="032C8F8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073" w:type="dxa"/>
            <w:noWrap/>
            <w:hideMark/>
          </w:tcPr>
          <w:p w14:paraId="5F8B2BE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-6.641,00</w:t>
            </w:r>
          </w:p>
        </w:tc>
        <w:tc>
          <w:tcPr>
            <w:tcW w:w="946" w:type="dxa"/>
            <w:noWrap/>
            <w:hideMark/>
          </w:tcPr>
          <w:p w14:paraId="7920DC9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-20,01</w:t>
            </w:r>
          </w:p>
        </w:tc>
        <w:tc>
          <w:tcPr>
            <w:tcW w:w="1128" w:type="dxa"/>
            <w:noWrap/>
            <w:hideMark/>
          </w:tcPr>
          <w:p w14:paraId="7CBAA3B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26.540,00</w:t>
            </w:r>
          </w:p>
        </w:tc>
      </w:tr>
    </w:tbl>
    <w:p w14:paraId="5BB3E7F6" w14:textId="77777777" w:rsidR="00907899" w:rsidRDefault="00907899" w:rsidP="00F648D3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46EF1A4" w14:textId="57311FC8" w:rsidR="00AB43C5" w:rsidRDefault="00AB43C5" w:rsidP="00AB43C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VIJEĆE NACIONALNIH MANJINA</w:t>
      </w:r>
    </w:p>
    <w:p w14:paraId="0654F18A" w14:textId="5778EF94" w:rsidR="00924077" w:rsidRDefault="00924077" w:rsidP="00AB43C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Unose se nove aktivnosti radi osnivanja Vijeća češke i ukrajinske nacionalne manjine u Općini Lipovljani a na temelju provedenih izbora</w:t>
      </w: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715"/>
        <w:gridCol w:w="5205"/>
        <w:gridCol w:w="1060"/>
        <w:gridCol w:w="1180"/>
        <w:gridCol w:w="1020"/>
        <w:gridCol w:w="1080"/>
      </w:tblGrid>
      <w:tr w:rsidR="00924077" w:rsidRPr="00924077" w14:paraId="5E599EE5" w14:textId="77777777" w:rsidTr="0092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21C249E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 1001 VIJEĆE NACIONALNIH MANJINA</w:t>
            </w:r>
          </w:p>
        </w:tc>
        <w:tc>
          <w:tcPr>
            <w:tcW w:w="1060" w:type="dxa"/>
            <w:noWrap/>
            <w:hideMark/>
          </w:tcPr>
          <w:p w14:paraId="3CB5B4DD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1.062,00</w:t>
            </w:r>
          </w:p>
        </w:tc>
        <w:tc>
          <w:tcPr>
            <w:tcW w:w="1180" w:type="dxa"/>
            <w:noWrap/>
            <w:hideMark/>
          </w:tcPr>
          <w:p w14:paraId="21E858AE" w14:textId="77777777" w:rsidR="00924077" w:rsidRPr="00924077" w:rsidRDefault="00924077" w:rsidP="0092407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020" w:type="dxa"/>
            <w:noWrap/>
            <w:hideMark/>
          </w:tcPr>
          <w:p w14:paraId="699ECF3E" w14:textId="77777777" w:rsidR="00924077" w:rsidRPr="00924077" w:rsidRDefault="00924077" w:rsidP="0092407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94,16</w:t>
            </w:r>
          </w:p>
        </w:tc>
        <w:tc>
          <w:tcPr>
            <w:tcW w:w="1080" w:type="dxa"/>
            <w:noWrap/>
            <w:hideMark/>
          </w:tcPr>
          <w:p w14:paraId="0C817B08" w14:textId="77777777" w:rsidR="00924077" w:rsidRPr="00924077" w:rsidRDefault="00924077" w:rsidP="0092407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2.062,00</w:t>
            </w:r>
          </w:p>
        </w:tc>
      </w:tr>
      <w:tr w:rsidR="00924077" w:rsidRPr="00924077" w14:paraId="6F27926E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F31B1DA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VIJEĆE SLOVAČKE NACIONALNE MANJINE LIPOVLJANI</w:t>
            </w:r>
          </w:p>
        </w:tc>
        <w:tc>
          <w:tcPr>
            <w:tcW w:w="1060" w:type="dxa"/>
            <w:noWrap/>
            <w:hideMark/>
          </w:tcPr>
          <w:p w14:paraId="2080B8F0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1.062,00</w:t>
            </w:r>
          </w:p>
        </w:tc>
        <w:tc>
          <w:tcPr>
            <w:tcW w:w="1180" w:type="dxa"/>
            <w:noWrap/>
            <w:hideMark/>
          </w:tcPr>
          <w:p w14:paraId="05438045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99C8992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55669D9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1.062,00</w:t>
            </w:r>
          </w:p>
        </w:tc>
      </w:tr>
      <w:tr w:rsidR="00924077" w:rsidRPr="00924077" w14:paraId="579F654D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C2975AD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3D946775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1.062,00</w:t>
            </w:r>
          </w:p>
        </w:tc>
        <w:tc>
          <w:tcPr>
            <w:tcW w:w="1180" w:type="dxa"/>
            <w:noWrap/>
            <w:hideMark/>
          </w:tcPr>
          <w:p w14:paraId="0151C5C8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91D27B4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E88F803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1.062,00</w:t>
            </w:r>
          </w:p>
        </w:tc>
      </w:tr>
      <w:tr w:rsidR="00924077" w:rsidRPr="00924077" w14:paraId="467747B2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8FE2F7D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6A709331" w14:textId="77777777" w:rsidR="00924077" w:rsidRPr="00924077" w:rsidRDefault="00924077" w:rsidP="0092407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BCBB542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1.062,00</w:t>
            </w:r>
          </w:p>
        </w:tc>
        <w:tc>
          <w:tcPr>
            <w:tcW w:w="1180" w:type="dxa"/>
            <w:noWrap/>
            <w:hideMark/>
          </w:tcPr>
          <w:p w14:paraId="50F5ABD9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BCE7BDF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B730443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1.062,00</w:t>
            </w:r>
          </w:p>
        </w:tc>
      </w:tr>
      <w:tr w:rsidR="00924077" w:rsidRPr="00924077" w14:paraId="57BE69FC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9064AD5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3171BF0C" w14:textId="77777777" w:rsidR="00924077" w:rsidRPr="00924077" w:rsidRDefault="00924077" w:rsidP="0092407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73BAF7E3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1.062,00</w:t>
            </w:r>
          </w:p>
        </w:tc>
        <w:tc>
          <w:tcPr>
            <w:tcW w:w="1180" w:type="dxa"/>
            <w:noWrap/>
            <w:hideMark/>
          </w:tcPr>
          <w:p w14:paraId="66C4B912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3FCE040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733C2A1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1.062,00</w:t>
            </w:r>
          </w:p>
        </w:tc>
      </w:tr>
      <w:tr w:rsidR="00924077" w:rsidRPr="00924077" w14:paraId="02650F23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EF4DE09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VIJEĆE ČEŠKE NACIONALNE MANJINE LIPOVLJANI</w:t>
            </w:r>
          </w:p>
        </w:tc>
        <w:tc>
          <w:tcPr>
            <w:tcW w:w="1060" w:type="dxa"/>
            <w:noWrap/>
            <w:hideMark/>
          </w:tcPr>
          <w:p w14:paraId="52F6D1EA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61DFE542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500,00</w:t>
            </w:r>
          </w:p>
        </w:tc>
        <w:tc>
          <w:tcPr>
            <w:tcW w:w="1020" w:type="dxa"/>
            <w:noWrap/>
            <w:hideMark/>
          </w:tcPr>
          <w:p w14:paraId="656AFA5A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541345AE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500,00</w:t>
            </w:r>
          </w:p>
        </w:tc>
      </w:tr>
      <w:tr w:rsidR="00924077" w:rsidRPr="00924077" w14:paraId="61DAB8FB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A026CE8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4A18ED27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94EDF17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500,00</w:t>
            </w:r>
          </w:p>
        </w:tc>
        <w:tc>
          <w:tcPr>
            <w:tcW w:w="1020" w:type="dxa"/>
            <w:noWrap/>
            <w:hideMark/>
          </w:tcPr>
          <w:p w14:paraId="21D13ABE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72C74624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500,00</w:t>
            </w:r>
          </w:p>
        </w:tc>
      </w:tr>
      <w:tr w:rsidR="00924077" w:rsidRPr="00924077" w14:paraId="2998A24E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EF75039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10CD68C9" w14:textId="77777777" w:rsidR="00924077" w:rsidRPr="00924077" w:rsidRDefault="00924077" w:rsidP="0092407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339A4D6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57579F6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020" w:type="dxa"/>
            <w:noWrap/>
            <w:hideMark/>
          </w:tcPr>
          <w:p w14:paraId="46D4B280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68D0B40F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924077" w:rsidRPr="00924077" w14:paraId="295BFA7E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F9751AB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4B24E3F6" w14:textId="77777777" w:rsidR="00924077" w:rsidRPr="00924077" w:rsidRDefault="00924077" w:rsidP="0092407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614A4236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78DAF665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020" w:type="dxa"/>
            <w:noWrap/>
            <w:hideMark/>
          </w:tcPr>
          <w:p w14:paraId="032B664C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330030C6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924077" w:rsidRPr="00924077" w14:paraId="35949E7E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8A58718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VIJEĆE UKRAJINSKE NACIONALNE MANJINE LIPOVLJANI</w:t>
            </w:r>
          </w:p>
        </w:tc>
        <w:tc>
          <w:tcPr>
            <w:tcW w:w="1060" w:type="dxa"/>
            <w:noWrap/>
            <w:hideMark/>
          </w:tcPr>
          <w:p w14:paraId="113C7CF6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5892A9A8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500,00</w:t>
            </w:r>
          </w:p>
        </w:tc>
        <w:tc>
          <w:tcPr>
            <w:tcW w:w="1020" w:type="dxa"/>
            <w:noWrap/>
            <w:hideMark/>
          </w:tcPr>
          <w:p w14:paraId="0D836607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4EDE5C6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500,00</w:t>
            </w:r>
          </w:p>
        </w:tc>
      </w:tr>
      <w:tr w:rsidR="00924077" w:rsidRPr="00924077" w14:paraId="65EEBF70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1911F24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576479F9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4A833C0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500,00</w:t>
            </w:r>
          </w:p>
        </w:tc>
        <w:tc>
          <w:tcPr>
            <w:tcW w:w="1020" w:type="dxa"/>
            <w:noWrap/>
            <w:hideMark/>
          </w:tcPr>
          <w:p w14:paraId="03D634FB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4BBB27B2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500,00</w:t>
            </w:r>
          </w:p>
        </w:tc>
      </w:tr>
      <w:tr w:rsidR="00924077" w:rsidRPr="00924077" w14:paraId="522F2FAF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3331B7C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AB217D3" w14:textId="77777777" w:rsidR="00924077" w:rsidRPr="00924077" w:rsidRDefault="00924077" w:rsidP="0092407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D48C0D6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B1A9AA6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020" w:type="dxa"/>
            <w:noWrap/>
            <w:hideMark/>
          </w:tcPr>
          <w:p w14:paraId="06ABA208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173CA94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924077" w:rsidRPr="00924077" w14:paraId="7F545A9D" w14:textId="77777777" w:rsidTr="0092407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74534F3" w14:textId="77777777" w:rsidR="00924077" w:rsidRPr="00924077" w:rsidRDefault="00924077" w:rsidP="0092407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350D348E" w14:textId="77777777" w:rsidR="00924077" w:rsidRPr="00924077" w:rsidRDefault="00924077" w:rsidP="0092407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56A6032D" w14:textId="77777777" w:rsidR="00924077" w:rsidRPr="00924077" w:rsidRDefault="00924077" w:rsidP="00924077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9D4BC26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020" w:type="dxa"/>
            <w:noWrap/>
            <w:hideMark/>
          </w:tcPr>
          <w:p w14:paraId="3142DFBD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6D8E18A5" w14:textId="77777777" w:rsidR="00924077" w:rsidRPr="00924077" w:rsidRDefault="00924077" w:rsidP="0092407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2407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</w:tbl>
    <w:p w14:paraId="4C96770E" w14:textId="77777777" w:rsidR="005E6E26" w:rsidRDefault="005E6E26" w:rsidP="005E6E26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CB14034" w14:textId="41FE9CF6" w:rsidR="00B9321C" w:rsidRDefault="00B0413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PROGRAM: </w:t>
      </w:r>
      <w:r w:rsidR="0017690B" w:rsidRPr="0017690B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UPRAVLJANJE IMOVINOM</w:t>
      </w:r>
    </w:p>
    <w:p w14:paraId="52F87BCF" w14:textId="36365905" w:rsidR="007B0ED6" w:rsidRDefault="007B0ED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Pojedine stavke u proračunu se mijenjaju radi rasporeda izvora financiranja </w:t>
      </w:r>
    </w:p>
    <w:p w14:paraId="0DDAA436" w14:textId="4B5411C7" w:rsidR="007B0ED6" w:rsidRDefault="007B0ED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Kapitalni projekt Građevinska zemljišta, korekcija planiranog iznosa sukladno ugovoru za otkup zemljišta za buduću tržnicu u Lipovljanima </w:t>
      </w:r>
    </w:p>
    <w:p w14:paraId="0BBA4E5F" w14:textId="3E8D6054" w:rsidR="007B0ED6" w:rsidRDefault="007B0ED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Kapitalni projekt - Projekt ulaganja u objekt Dječjeg vrtića Iskrica , novi je projekt sukladno ugovoru sa Središnjim državnim uredom za demografiju i mlade za poboljšanje uvjeta rada </w:t>
      </w:r>
    </w:p>
    <w:p w14:paraId="3507C76D" w14:textId="71CD2BFA" w:rsidR="007B0ED6" w:rsidRDefault="007B0ED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Kapitalni projekt </w:t>
      </w:r>
      <w:r w:rsid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Društveni dom Kraljeva Velika-energetska obnova briše se dok se ne objavi natječaj </w:t>
      </w:r>
    </w:p>
    <w:p w14:paraId="2AE95120" w14:textId="1091994B" w:rsidR="005F1186" w:rsidRDefault="005F118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Novi projekti u ovom programu: </w:t>
      </w:r>
    </w:p>
    <w:p w14:paraId="5E1CE161" w14:textId="3277B2C8" w:rsidR="005F1186" w:rsidRDefault="005F118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 w:rsidRP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Kapitalni projekt </w:t>
      </w: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D</w:t>
      </w:r>
      <w:r w:rsidRP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ruštveni dom </w:t>
      </w:r>
      <w:proofErr w:type="spellStart"/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P</w:t>
      </w:r>
      <w:r w:rsidRP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iljenice</w:t>
      </w:r>
      <w:proofErr w:type="spellEnd"/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, uređenje prostorija za mlade</w:t>
      </w:r>
    </w:p>
    <w:p w14:paraId="359448E9" w14:textId="68E37821" w:rsidR="007B0ED6" w:rsidRDefault="005F118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 w:rsidRP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Kapitalni projekt </w:t>
      </w: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F</w:t>
      </w:r>
      <w:r w:rsidRP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otonaponske elektrane</w:t>
      </w: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, projektna dokumentacija za zgrade u vlasništvu OL</w:t>
      </w:r>
    </w:p>
    <w:p w14:paraId="37A0E317" w14:textId="06151431" w:rsidR="005F1186" w:rsidRDefault="005F118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 w:rsidRP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Kapitalni projekt </w:t>
      </w: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N</w:t>
      </w:r>
      <w:r w:rsidRP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ogometno igralište </w:t>
      </w: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L</w:t>
      </w:r>
      <w:r w:rsidRPr="005F1186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inije</w:t>
      </w: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, uređenje tribina</w:t>
      </w:r>
    </w:p>
    <w:tbl>
      <w:tblPr>
        <w:tblStyle w:val="Svijetlatablicareetke-isticanje1"/>
        <w:tblW w:w="10457" w:type="dxa"/>
        <w:tblLook w:val="04A0" w:firstRow="1" w:lastRow="0" w:firstColumn="1" w:lastColumn="0" w:noHBand="0" w:noVBand="1"/>
      </w:tblPr>
      <w:tblGrid>
        <w:gridCol w:w="372"/>
        <w:gridCol w:w="6157"/>
        <w:gridCol w:w="976"/>
        <w:gridCol w:w="1053"/>
        <w:gridCol w:w="982"/>
        <w:gridCol w:w="917"/>
      </w:tblGrid>
      <w:tr w:rsidR="006675C1" w:rsidRPr="006675C1" w14:paraId="441E9FC9" w14:textId="77777777" w:rsidTr="0066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4A8B3A8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1002 UPRAVLJANJE IMOVINOM</w:t>
            </w:r>
          </w:p>
        </w:tc>
        <w:tc>
          <w:tcPr>
            <w:tcW w:w="976" w:type="dxa"/>
            <w:noWrap/>
            <w:hideMark/>
          </w:tcPr>
          <w:p w14:paraId="5A50B27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208.872,00</w:t>
            </w:r>
          </w:p>
        </w:tc>
        <w:tc>
          <w:tcPr>
            <w:tcW w:w="1053" w:type="dxa"/>
            <w:noWrap/>
            <w:hideMark/>
          </w:tcPr>
          <w:p w14:paraId="64DA86BE" w14:textId="77777777" w:rsidR="006675C1" w:rsidRPr="006675C1" w:rsidRDefault="006675C1" w:rsidP="006675C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-62.101,00</w:t>
            </w:r>
          </w:p>
        </w:tc>
        <w:tc>
          <w:tcPr>
            <w:tcW w:w="982" w:type="dxa"/>
            <w:noWrap/>
            <w:hideMark/>
          </w:tcPr>
          <w:p w14:paraId="2E70243B" w14:textId="77777777" w:rsidR="006675C1" w:rsidRPr="006675C1" w:rsidRDefault="006675C1" w:rsidP="006675C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-29,73</w:t>
            </w:r>
          </w:p>
        </w:tc>
        <w:tc>
          <w:tcPr>
            <w:tcW w:w="917" w:type="dxa"/>
            <w:noWrap/>
            <w:hideMark/>
          </w:tcPr>
          <w:p w14:paraId="1F2AB2EB" w14:textId="77777777" w:rsidR="006675C1" w:rsidRPr="006675C1" w:rsidRDefault="006675C1" w:rsidP="006675C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146.771,00</w:t>
            </w:r>
          </w:p>
        </w:tc>
      </w:tr>
      <w:tr w:rsidR="006675C1" w:rsidRPr="006675C1" w14:paraId="1E5277FD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65E4C79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K100002 DRUŠTVENI DOM LIPOVLJANI</w:t>
            </w:r>
          </w:p>
        </w:tc>
        <w:tc>
          <w:tcPr>
            <w:tcW w:w="976" w:type="dxa"/>
            <w:noWrap/>
            <w:hideMark/>
          </w:tcPr>
          <w:p w14:paraId="14CB044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5.465,00</w:t>
            </w:r>
          </w:p>
        </w:tc>
        <w:tc>
          <w:tcPr>
            <w:tcW w:w="1053" w:type="dxa"/>
            <w:noWrap/>
            <w:hideMark/>
          </w:tcPr>
          <w:p w14:paraId="4B7069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3289F6B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71CB463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5.465,00</w:t>
            </w:r>
          </w:p>
        </w:tc>
      </w:tr>
      <w:tr w:rsidR="006675C1" w:rsidRPr="006675C1" w14:paraId="594459C1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5CD1F90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76" w:type="dxa"/>
            <w:noWrap/>
            <w:hideMark/>
          </w:tcPr>
          <w:p w14:paraId="7E4C673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5.465,00</w:t>
            </w:r>
          </w:p>
        </w:tc>
        <w:tc>
          <w:tcPr>
            <w:tcW w:w="1053" w:type="dxa"/>
            <w:noWrap/>
            <w:hideMark/>
          </w:tcPr>
          <w:p w14:paraId="5421E1E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32E5660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2587794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5.465,00</w:t>
            </w:r>
          </w:p>
        </w:tc>
      </w:tr>
      <w:tr w:rsidR="006675C1" w:rsidRPr="006675C1" w14:paraId="07E6A6C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2E342D7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76" w:type="dxa"/>
            <w:noWrap/>
            <w:hideMark/>
          </w:tcPr>
          <w:p w14:paraId="22C0D45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5.465,00</w:t>
            </w:r>
          </w:p>
        </w:tc>
        <w:tc>
          <w:tcPr>
            <w:tcW w:w="1053" w:type="dxa"/>
            <w:noWrap/>
            <w:hideMark/>
          </w:tcPr>
          <w:p w14:paraId="5AA0057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47FDC47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6D66480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5.465,00</w:t>
            </w:r>
          </w:p>
        </w:tc>
      </w:tr>
      <w:tr w:rsidR="006675C1" w:rsidRPr="006675C1" w14:paraId="21290CF7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3699504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76" w:type="dxa"/>
            <w:noWrap/>
            <w:hideMark/>
          </w:tcPr>
          <w:p w14:paraId="32AA674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156,00</w:t>
            </w:r>
          </w:p>
        </w:tc>
        <w:tc>
          <w:tcPr>
            <w:tcW w:w="1053" w:type="dxa"/>
            <w:noWrap/>
            <w:hideMark/>
          </w:tcPr>
          <w:p w14:paraId="4E49B9D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D6AF7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0BA3ACC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156,00</w:t>
            </w:r>
          </w:p>
        </w:tc>
      </w:tr>
      <w:tr w:rsidR="006675C1" w:rsidRPr="006675C1" w14:paraId="6E9EE15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EE3271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2B5E67A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5FBB5F8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156,00</w:t>
            </w:r>
          </w:p>
        </w:tc>
        <w:tc>
          <w:tcPr>
            <w:tcW w:w="1053" w:type="dxa"/>
            <w:noWrap/>
            <w:hideMark/>
          </w:tcPr>
          <w:p w14:paraId="324C095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A1040C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4C90EB4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156,00</w:t>
            </w:r>
          </w:p>
        </w:tc>
      </w:tr>
      <w:tr w:rsidR="006675C1" w:rsidRPr="006675C1" w14:paraId="7755D57F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60381C6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158" w:type="dxa"/>
            <w:hideMark/>
          </w:tcPr>
          <w:p w14:paraId="63A5714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976" w:type="dxa"/>
            <w:noWrap/>
            <w:hideMark/>
          </w:tcPr>
          <w:p w14:paraId="5CF6B76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156,00</w:t>
            </w:r>
          </w:p>
        </w:tc>
        <w:tc>
          <w:tcPr>
            <w:tcW w:w="1053" w:type="dxa"/>
            <w:noWrap/>
            <w:hideMark/>
          </w:tcPr>
          <w:p w14:paraId="7FE7071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5D07F64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1580555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156,00</w:t>
            </w:r>
          </w:p>
        </w:tc>
      </w:tr>
      <w:tr w:rsidR="006675C1" w:rsidRPr="006675C1" w14:paraId="23CE9FE4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2EC578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158" w:type="dxa"/>
            <w:hideMark/>
          </w:tcPr>
          <w:p w14:paraId="2FE5DF2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objektima-uređenje uredskih prostorija</w:t>
            </w:r>
          </w:p>
        </w:tc>
        <w:tc>
          <w:tcPr>
            <w:tcW w:w="976" w:type="dxa"/>
            <w:noWrap/>
            <w:hideMark/>
          </w:tcPr>
          <w:p w14:paraId="20ADEB1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156,00</w:t>
            </w:r>
          </w:p>
        </w:tc>
        <w:tc>
          <w:tcPr>
            <w:tcW w:w="1053" w:type="dxa"/>
            <w:noWrap/>
            <w:hideMark/>
          </w:tcPr>
          <w:p w14:paraId="4B201BE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9DC661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0746023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156,00</w:t>
            </w:r>
          </w:p>
        </w:tc>
      </w:tr>
      <w:tr w:rsidR="006675C1" w:rsidRPr="006675C1" w14:paraId="53BE6F1B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48D8A70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76" w:type="dxa"/>
            <w:noWrap/>
            <w:hideMark/>
          </w:tcPr>
          <w:p w14:paraId="3A8B752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053" w:type="dxa"/>
            <w:noWrap/>
            <w:hideMark/>
          </w:tcPr>
          <w:p w14:paraId="131B38C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165F218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5A96516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5.309,00</w:t>
            </w:r>
          </w:p>
        </w:tc>
      </w:tr>
      <w:tr w:rsidR="006675C1" w:rsidRPr="006675C1" w14:paraId="4ECDE81E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4BB9349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1B23D0F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48143F1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053" w:type="dxa"/>
            <w:noWrap/>
            <w:hideMark/>
          </w:tcPr>
          <w:p w14:paraId="4BC61BE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0A28EA4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5EB131B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5.309,00</w:t>
            </w:r>
          </w:p>
        </w:tc>
      </w:tr>
      <w:tr w:rsidR="006675C1" w:rsidRPr="006675C1" w14:paraId="08E5D8A4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4C4E932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158" w:type="dxa"/>
            <w:hideMark/>
          </w:tcPr>
          <w:p w14:paraId="7D70FBB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976" w:type="dxa"/>
            <w:noWrap/>
            <w:hideMark/>
          </w:tcPr>
          <w:p w14:paraId="72766C0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053" w:type="dxa"/>
            <w:noWrap/>
            <w:hideMark/>
          </w:tcPr>
          <w:p w14:paraId="441C529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0D994E4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4D5D21C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</w:tr>
      <w:tr w:rsidR="006675C1" w:rsidRPr="006675C1" w14:paraId="626BA3CF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74B4BD0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158" w:type="dxa"/>
            <w:hideMark/>
          </w:tcPr>
          <w:p w14:paraId="54C4B14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objektima-uređenje uredskih prostorija</w:t>
            </w:r>
          </w:p>
        </w:tc>
        <w:tc>
          <w:tcPr>
            <w:tcW w:w="976" w:type="dxa"/>
            <w:noWrap/>
            <w:hideMark/>
          </w:tcPr>
          <w:p w14:paraId="18D0B9E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053" w:type="dxa"/>
            <w:noWrap/>
            <w:hideMark/>
          </w:tcPr>
          <w:p w14:paraId="1A78514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14D29E0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6F065EB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</w:tr>
      <w:tr w:rsidR="006675C1" w:rsidRPr="006675C1" w14:paraId="3283E1D5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5678319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K100004 DRUŠTVENI DOM KRIVAJ</w:t>
            </w:r>
          </w:p>
        </w:tc>
        <w:tc>
          <w:tcPr>
            <w:tcW w:w="976" w:type="dxa"/>
            <w:noWrap/>
            <w:hideMark/>
          </w:tcPr>
          <w:p w14:paraId="5C141FB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053" w:type="dxa"/>
            <w:noWrap/>
            <w:hideMark/>
          </w:tcPr>
          <w:p w14:paraId="0B11747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37AEC46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46B1EAA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6675C1" w:rsidRPr="006675C1" w14:paraId="348D05A0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87B881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76" w:type="dxa"/>
            <w:noWrap/>
            <w:hideMark/>
          </w:tcPr>
          <w:p w14:paraId="061FA5E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053" w:type="dxa"/>
            <w:noWrap/>
            <w:hideMark/>
          </w:tcPr>
          <w:p w14:paraId="072D665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3BAF68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668FC53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6675C1" w:rsidRPr="006675C1" w14:paraId="4D653437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211DABA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976" w:type="dxa"/>
            <w:noWrap/>
            <w:hideMark/>
          </w:tcPr>
          <w:p w14:paraId="0A4E3DE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053" w:type="dxa"/>
            <w:noWrap/>
            <w:hideMark/>
          </w:tcPr>
          <w:p w14:paraId="76A93E1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55BF4E7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27323D4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6675C1" w:rsidRPr="006675C1" w14:paraId="5387C23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3E910C0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76" w:type="dxa"/>
            <w:noWrap/>
            <w:hideMark/>
          </w:tcPr>
          <w:p w14:paraId="5D865D0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053" w:type="dxa"/>
            <w:noWrap/>
            <w:hideMark/>
          </w:tcPr>
          <w:p w14:paraId="06ABA72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0237E28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34F91AD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2.000,00</w:t>
            </w:r>
          </w:p>
        </w:tc>
      </w:tr>
      <w:tr w:rsidR="006675C1" w:rsidRPr="006675C1" w14:paraId="028A70C7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1A32781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1D37035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6287344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053" w:type="dxa"/>
            <w:noWrap/>
            <w:hideMark/>
          </w:tcPr>
          <w:p w14:paraId="77ECAF2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4E08499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2EFB878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6675C1" w:rsidRPr="006675C1" w14:paraId="59F935EF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1415410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0E6BC4D8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576B582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053" w:type="dxa"/>
            <w:noWrap/>
            <w:hideMark/>
          </w:tcPr>
          <w:p w14:paraId="4C21A72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4216A55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79D0CA9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6675C1" w:rsidRPr="006675C1" w14:paraId="0E8C35E3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4896F07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6193A22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Projektna dokumentacija za adaptaciju unutrašnjosti društvenog doma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Krivaj</w:t>
            </w:r>
            <w:proofErr w:type="spellEnd"/>
          </w:p>
        </w:tc>
        <w:tc>
          <w:tcPr>
            <w:tcW w:w="976" w:type="dxa"/>
            <w:noWrap/>
            <w:hideMark/>
          </w:tcPr>
          <w:p w14:paraId="77C0905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053" w:type="dxa"/>
            <w:noWrap/>
            <w:hideMark/>
          </w:tcPr>
          <w:p w14:paraId="316EB2E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ED1F21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5741B36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6675C1" w:rsidRPr="006675C1" w14:paraId="26812832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33FBF32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K100005 GRAĐEVINSKA ZEMLJIŠTA</w:t>
            </w:r>
          </w:p>
        </w:tc>
        <w:tc>
          <w:tcPr>
            <w:tcW w:w="976" w:type="dxa"/>
            <w:noWrap/>
            <w:hideMark/>
          </w:tcPr>
          <w:p w14:paraId="63ACB12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15.927,00</w:t>
            </w:r>
          </w:p>
        </w:tc>
        <w:tc>
          <w:tcPr>
            <w:tcW w:w="1053" w:type="dxa"/>
            <w:noWrap/>
            <w:hideMark/>
          </w:tcPr>
          <w:p w14:paraId="7316158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-6.577,00</w:t>
            </w:r>
          </w:p>
        </w:tc>
        <w:tc>
          <w:tcPr>
            <w:tcW w:w="982" w:type="dxa"/>
            <w:noWrap/>
            <w:hideMark/>
          </w:tcPr>
          <w:p w14:paraId="314440B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-41,29</w:t>
            </w:r>
          </w:p>
        </w:tc>
        <w:tc>
          <w:tcPr>
            <w:tcW w:w="917" w:type="dxa"/>
            <w:noWrap/>
            <w:hideMark/>
          </w:tcPr>
          <w:p w14:paraId="2272BB1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9.350,00</w:t>
            </w:r>
          </w:p>
        </w:tc>
      </w:tr>
      <w:tr w:rsidR="006675C1" w:rsidRPr="006675C1" w14:paraId="70CD98AC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43EFC5C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76" w:type="dxa"/>
            <w:noWrap/>
            <w:hideMark/>
          </w:tcPr>
          <w:p w14:paraId="6083454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15.927,00</w:t>
            </w:r>
          </w:p>
        </w:tc>
        <w:tc>
          <w:tcPr>
            <w:tcW w:w="1053" w:type="dxa"/>
            <w:noWrap/>
            <w:hideMark/>
          </w:tcPr>
          <w:p w14:paraId="270664E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-6.577,00</w:t>
            </w:r>
          </w:p>
        </w:tc>
        <w:tc>
          <w:tcPr>
            <w:tcW w:w="982" w:type="dxa"/>
            <w:noWrap/>
            <w:hideMark/>
          </w:tcPr>
          <w:p w14:paraId="3B5ABCA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-41,29</w:t>
            </w:r>
          </w:p>
        </w:tc>
        <w:tc>
          <w:tcPr>
            <w:tcW w:w="917" w:type="dxa"/>
            <w:noWrap/>
            <w:hideMark/>
          </w:tcPr>
          <w:p w14:paraId="2304235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9.350,00</w:t>
            </w:r>
          </w:p>
        </w:tc>
      </w:tr>
      <w:tr w:rsidR="006675C1" w:rsidRPr="006675C1" w14:paraId="33B9349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1A67024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976" w:type="dxa"/>
            <w:noWrap/>
            <w:hideMark/>
          </w:tcPr>
          <w:p w14:paraId="7CCF717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15.927,00</w:t>
            </w:r>
          </w:p>
        </w:tc>
        <w:tc>
          <w:tcPr>
            <w:tcW w:w="1053" w:type="dxa"/>
            <w:noWrap/>
            <w:hideMark/>
          </w:tcPr>
          <w:p w14:paraId="3D412FA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-6.577,00</w:t>
            </w:r>
          </w:p>
        </w:tc>
        <w:tc>
          <w:tcPr>
            <w:tcW w:w="982" w:type="dxa"/>
            <w:noWrap/>
            <w:hideMark/>
          </w:tcPr>
          <w:p w14:paraId="08CF28D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-41,29</w:t>
            </w:r>
          </w:p>
        </w:tc>
        <w:tc>
          <w:tcPr>
            <w:tcW w:w="917" w:type="dxa"/>
            <w:noWrap/>
            <w:hideMark/>
          </w:tcPr>
          <w:p w14:paraId="0E5D7E0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9.350,00</w:t>
            </w:r>
          </w:p>
        </w:tc>
      </w:tr>
      <w:tr w:rsidR="006675C1" w:rsidRPr="006675C1" w14:paraId="59BEEA6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6323D22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76" w:type="dxa"/>
            <w:noWrap/>
            <w:hideMark/>
          </w:tcPr>
          <w:p w14:paraId="70423D0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382CBA2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982" w:type="dxa"/>
            <w:noWrap/>
            <w:hideMark/>
          </w:tcPr>
          <w:p w14:paraId="26EDEDB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10C4676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</w:tr>
      <w:tr w:rsidR="006675C1" w:rsidRPr="006675C1" w14:paraId="2B5495FB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0C33360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23AD794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51114EA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0029A8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982" w:type="dxa"/>
            <w:noWrap/>
            <w:hideMark/>
          </w:tcPr>
          <w:p w14:paraId="1EEE382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33ED229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50,00</w:t>
            </w:r>
          </w:p>
        </w:tc>
      </w:tr>
      <w:tr w:rsidR="006675C1" w:rsidRPr="006675C1" w14:paraId="06482D60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670A8E9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158" w:type="dxa"/>
            <w:hideMark/>
          </w:tcPr>
          <w:p w14:paraId="1B0CC02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976" w:type="dxa"/>
            <w:noWrap/>
            <w:hideMark/>
          </w:tcPr>
          <w:p w14:paraId="5334395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15896A2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982" w:type="dxa"/>
            <w:noWrap/>
            <w:hideMark/>
          </w:tcPr>
          <w:p w14:paraId="53BAD51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418E2C5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</w:tr>
      <w:tr w:rsidR="006675C1" w:rsidRPr="006675C1" w14:paraId="767DEF8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1A01639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158" w:type="dxa"/>
            <w:hideMark/>
          </w:tcPr>
          <w:p w14:paraId="425655A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otkup građevinskih zemljišta</w:t>
            </w:r>
          </w:p>
        </w:tc>
        <w:tc>
          <w:tcPr>
            <w:tcW w:w="976" w:type="dxa"/>
            <w:noWrap/>
            <w:hideMark/>
          </w:tcPr>
          <w:p w14:paraId="05217BB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093888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982" w:type="dxa"/>
            <w:noWrap/>
            <w:hideMark/>
          </w:tcPr>
          <w:p w14:paraId="66E9583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20EB1B2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</w:tr>
      <w:tr w:rsidR="006675C1" w:rsidRPr="006675C1" w14:paraId="04203CA3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585ADCA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976" w:type="dxa"/>
            <w:noWrap/>
            <w:hideMark/>
          </w:tcPr>
          <w:p w14:paraId="30CF6E4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15.927,00</w:t>
            </w:r>
          </w:p>
        </w:tc>
        <w:tc>
          <w:tcPr>
            <w:tcW w:w="1053" w:type="dxa"/>
            <w:noWrap/>
            <w:hideMark/>
          </w:tcPr>
          <w:p w14:paraId="20C54B9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-6.627,00</w:t>
            </w:r>
          </w:p>
        </w:tc>
        <w:tc>
          <w:tcPr>
            <w:tcW w:w="982" w:type="dxa"/>
            <w:noWrap/>
            <w:hideMark/>
          </w:tcPr>
          <w:p w14:paraId="4BF1BE7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-41,61</w:t>
            </w:r>
          </w:p>
        </w:tc>
        <w:tc>
          <w:tcPr>
            <w:tcW w:w="917" w:type="dxa"/>
            <w:noWrap/>
            <w:hideMark/>
          </w:tcPr>
          <w:p w14:paraId="1425AB1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9.300,00</w:t>
            </w:r>
          </w:p>
        </w:tc>
      </w:tr>
      <w:tr w:rsidR="006675C1" w:rsidRPr="006675C1" w14:paraId="2280CF05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63C2F90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49D95EA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331050C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15.927,00</w:t>
            </w:r>
          </w:p>
        </w:tc>
        <w:tc>
          <w:tcPr>
            <w:tcW w:w="1053" w:type="dxa"/>
            <w:noWrap/>
            <w:hideMark/>
          </w:tcPr>
          <w:p w14:paraId="13F8D48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-6.627,00</w:t>
            </w:r>
          </w:p>
        </w:tc>
        <w:tc>
          <w:tcPr>
            <w:tcW w:w="982" w:type="dxa"/>
            <w:noWrap/>
            <w:hideMark/>
          </w:tcPr>
          <w:p w14:paraId="4BFD921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-41,61</w:t>
            </w:r>
          </w:p>
        </w:tc>
        <w:tc>
          <w:tcPr>
            <w:tcW w:w="917" w:type="dxa"/>
            <w:noWrap/>
            <w:hideMark/>
          </w:tcPr>
          <w:p w14:paraId="59DA306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9.300,00</w:t>
            </w:r>
          </w:p>
        </w:tc>
      </w:tr>
      <w:tr w:rsidR="006675C1" w:rsidRPr="006675C1" w14:paraId="3792BFC4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4292AB3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158" w:type="dxa"/>
            <w:hideMark/>
          </w:tcPr>
          <w:p w14:paraId="0FC0146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976" w:type="dxa"/>
            <w:noWrap/>
            <w:hideMark/>
          </w:tcPr>
          <w:p w14:paraId="56DAC98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15.927,00</w:t>
            </w:r>
          </w:p>
        </w:tc>
        <w:tc>
          <w:tcPr>
            <w:tcW w:w="1053" w:type="dxa"/>
            <w:noWrap/>
            <w:hideMark/>
          </w:tcPr>
          <w:p w14:paraId="2272C07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-6.627,00</w:t>
            </w:r>
          </w:p>
        </w:tc>
        <w:tc>
          <w:tcPr>
            <w:tcW w:w="982" w:type="dxa"/>
            <w:noWrap/>
            <w:hideMark/>
          </w:tcPr>
          <w:p w14:paraId="274DC54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-41,61</w:t>
            </w:r>
          </w:p>
        </w:tc>
        <w:tc>
          <w:tcPr>
            <w:tcW w:w="917" w:type="dxa"/>
            <w:noWrap/>
            <w:hideMark/>
          </w:tcPr>
          <w:p w14:paraId="6D963C4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9.300,00</w:t>
            </w:r>
          </w:p>
        </w:tc>
      </w:tr>
      <w:tr w:rsidR="006675C1" w:rsidRPr="006675C1" w14:paraId="1A281358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13D38B9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6158" w:type="dxa"/>
            <w:hideMark/>
          </w:tcPr>
          <w:p w14:paraId="359DC01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otkup građevinskih zemljišta</w:t>
            </w:r>
          </w:p>
        </w:tc>
        <w:tc>
          <w:tcPr>
            <w:tcW w:w="976" w:type="dxa"/>
            <w:noWrap/>
            <w:hideMark/>
          </w:tcPr>
          <w:p w14:paraId="7FE0309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15.927,00</w:t>
            </w:r>
          </w:p>
        </w:tc>
        <w:tc>
          <w:tcPr>
            <w:tcW w:w="1053" w:type="dxa"/>
            <w:noWrap/>
            <w:hideMark/>
          </w:tcPr>
          <w:p w14:paraId="56B3F33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-6.627,00</w:t>
            </w:r>
          </w:p>
        </w:tc>
        <w:tc>
          <w:tcPr>
            <w:tcW w:w="982" w:type="dxa"/>
            <w:noWrap/>
            <w:hideMark/>
          </w:tcPr>
          <w:p w14:paraId="50860B8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-41,61</w:t>
            </w:r>
          </w:p>
        </w:tc>
        <w:tc>
          <w:tcPr>
            <w:tcW w:w="917" w:type="dxa"/>
            <w:noWrap/>
            <w:hideMark/>
          </w:tcPr>
          <w:p w14:paraId="4173FFC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9.300,00</w:t>
            </w:r>
          </w:p>
        </w:tc>
      </w:tr>
      <w:tr w:rsidR="006675C1" w:rsidRPr="006675C1" w14:paraId="04096750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E7AC43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K100006 SPORTSKO-REKREACIJSKI TURISTIČKI CENTAR</w:t>
            </w:r>
          </w:p>
        </w:tc>
        <w:tc>
          <w:tcPr>
            <w:tcW w:w="976" w:type="dxa"/>
            <w:noWrap/>
            <w:hideMark/>
          </w:tcPr>
          <w:p w14:paraId="16C6B3D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26.213,00</w:t>
            </w:r>
          </w:p>
        </w:tc>
        <w:tc>
          <w:tcPr>
            <w:tcW w:w="1053" w:type="dxa"/>
            <w:noWrap/>
            <w:hideMark/>
          </w:tcPr>
          <w:p w14:paraId="5FED557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EF43F0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6B21A02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26.213,00</w:t>
            </w:r>
          </w:p>
        </w:tc>
      </w:tr>
      <w:tr w:rsidR="006675C1" w:rsidRPr="006675C1" w14:paraId="6A0631E1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77CD20A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 "Rekreacija, kultura i religija"</w:t>
            </w:r>
          </w:p>
        </w:tc>
        <w:tc>
          <w:tcPr>
            <w:tcW w:w="976" w:type="dxa"/>
            <w:noWrap/>
            <w:hideMark/>
          </w:tcPr>
          <w:p w14:paraId="1369C60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26.213,00</w:t>
            </w:r>
          </w:p>
        </w:tc>
        <w:tc>
          <w:tcPr>
            <w:tcW w:w="1053" w:type="dxa"/>
            <w:noWrap/>
            <w:hideMark/>
          </w:tcPr>
          <w:p w14:paraId="5BDE2EF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5BBA2D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3A62593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26.213,00</w:t>
            </w:r>
          </w:p>
        </w:tc>
      </w:tr>
      <w:tr w:rsidR="006675C1" w:rsidRPr="006675C1" w14:paraId="470D5EF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AB471D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081 Službe rekreacije i sporta</w:t>
            </w:r>
          </w:p>
        </w:tc>
        <w:tc>
          <w:tcPr>
            <w:tcW w:w="976" w:type="dxa"/>
            <w:noWrap/>
            <w:hideMark/>
          </w:tcPr>
          <w:p w14:paraId="477FE43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26.213,00</w:t>
            </w:r>
          </w:p>
        </w:tc>
        <w:tc>
          <w:tcPr>
            <w:tcW w:w="1053" w:type="dxa"/>
            <w:noWrap/>
            <w:hideMark/>
          </w:tcPr>
          <w:p w14:paraId="106260F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92F389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139B475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26.213,00</w:t>
            </w:r>
          </w:p>
        </w:tc>
      </w:tr>
      <w:tr w:rsidR="006675C1" w:rsidRPr="006675C1" w14:paraId="1DFF1D6E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67016C6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976" w:type="dxa"/>
            <w:noWrap/>
            <w:hideMark/>
          </w:tcPr>
          <w:p w14:paraId="3CA834C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1BFDD18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11.890,00</w:t>
            </w:r>
          </w:p>
        </w:tc>
        <w:tc>
          <w:tcPr>
            <w:tcW w:w="982" w:type="dxa"/>
            <w:noWrap/>
            <w:hideMark/>
          </w:tcPr>
          <w:p w14:paraId="735CA91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44D0EC1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11.890,00</w:t>
            </w:r>
          </w:p>
        </w:tc>
      </w:tr>
      <w:tr w:rsidR="006675C1" w:rsidRPr="006675C1" w14:paraId="2DE34EBC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5F18D95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4</w:t>
            </w:r>
          </w:p>
        </w:tc>
        <w:tc>
          <w:tcPr>
            <w:tcW w:w="6158" w:type="dxa"/>
            <w:hideMark/>
          </w:tcPr>
          <w:p w14:paraId="5756599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26B7A2D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6DEDDEC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11.890,00</w:t>
            </w:r>
          </w:p>
        </w:tc>
        <w:tc>
          <w:tcPr>
            <w:tcW w:w="982" w:type="dxa"/>
            <w:noWrap/>
            <w:hideMark/>
          </w:tcPr>
          <w:p w14:paraId="598945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022DB0C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11.890,00</w:t>
            </w:r>
          </w:p>
        </w:tc>
      </w:tr>
      <w:tr w:rsidR="006675C1" w:rsidRPr="006675C1" w14:paraId="4E2BF0E8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04503BA0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150C0B8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0A22AF1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6FA464B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11.890,00</w:t>
            </w:r>
          </w:p>
        </w:tc>
        <w:tc>
          <w:tcPr>
            <w:tcW w:w="982" w:type="dxa"/>
            <w:noWrap/>
            <w:hideMark/>
          </w:tcPr>
          <w:p w14:paraId="10B8AC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17B9CE4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11.890,00</w:t>
            </w:r>
          </w:p>
        </w:tc>
      </w:tr>
      <w:tr w:rsidR="006675C1" w:rsidRPr="006675C1" w14:paraId="5A202D7E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06C5D01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6DCC099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76" w:type="dxa"/>
            <w:noWrap/>
            <w:hideMark/>
          </w:tcPr>
          <w:p w14:paraId="4798075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E5F9F8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11.890,00</w:t>
            </w:r>
          </w:p>
        </w:tc>
        <w:tc>
          <w:tcPr>
            <w:tcW w:w="982" w:type="dxa"/>
            <w:noWrap/>
            <w:hideMark/>
          </w:tcPr>
          <w:p w14:paraId="2578CE7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2695C12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11.890,00</w:t>
            </w:r>
          </w:p>
        </w:tc>
      </w:tr>
      <w:tr w:rsidR="006675C1" w:rsidRPr="006675C1" w14:paraId="3A60623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1F7E0E5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76" w:type="dxa"/>
            <w:noWrap/>
            <w:hideMark/>
          </w:tcPr>
          <w:p w14:paraId="41F8279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26.213,00</w:t>
            </w:r>
          </w:p>
        </w:tc>
        <w:tc>
          <w:tcPr>
            <w:tcW w:w="1053" w:type="dxa"/>
            <w:noWrap/>
            <w:hideMark/>
          </w:tcPr>
          <w:p w14:paraId="6812E65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-11.890,00</w:t>
            </w:r>
          </w:p>
        </w:tc>
        <w:tc>
          <w:tcPr>
            <w:tcW w:w="982" w:type="dxa"/>
            <w:noWrap/>
            <w:hideMark/>
          </w:tcPr>
          <w:p w14:paraId="381AF9A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-45,36</w:t>
            </w:r>
          </w:p>
        </w:tc>
        <w:tc>
          <w:tcPr>
            <w:tcW w:w="917" w:type="dxa"/>
            <w:noWrap/>
            <w:hideMark/>
          </w:tcPr>
          <w:p w14:paraId="7DE7A2E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14.323,00</w:t>
            </w:r>
          </w:p>
        </w:tc>
      </w:tr>
      <w:tr w:rsidR="006675C1" w:rsidRPr="006675C1" w14:paraId="32909D57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1EA48EC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2A05537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29609FE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26.213,00</w:t>
            </w:r>
          </w:p>
        </w:tc>
        <w:tc>
          <w:tcPr>
            <w:tcW w:w="1053" w:type="dxa"/>
            <w:noWrap/>
            <w:hideMark/>
          </w:tcPr>
          <w:p w14:paraId="7AE425C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-11.890,00</w:t>
            </w:r>
          </w:p>
        </w:tc>
        <w:tc>
          <w:tcPr>
            <w:tcW w:w="982" w:type="dxa"/>
            <w:noWrap/>
            <w:hideMark/>
          </w:tcPr>
          <w:p w14:paraId="1D8B407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-45,36</w:t>
            </w:r>
          </w:p>
        </w:tc>
        <w:tc>
          <w:tcPr>
            <w:tcW w:w="917" w:type="dxa"/>
            <w:noWrap/>
            <w:hideMark/>
          </w:tcPr>
          <w:p w14:paraId="02347C4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14.323,00</w:t>
            </w:r>
          </w:p>
        </w:tc>
      </w:tr>
      <w:tr w:rsidR="006675C1" w:rsidRPr="006675C1" w14:paraId="53A2301E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70F0DB8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6322175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2DE5597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26.213,00</w:t>
            </w:r>
          </w:p>
        </w:tc>
        <w:tc>
          <w:tcPr>
            <w:tcW w:w="1053" w:type="dxa"/>
            <w:noWrap/>
            <w:hideMark/>
          </w:tcPr>
          <w:p w14:paraId="52A5F84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-11.890,00</w:t>
            </w:r>
          </w:p>
        </w:tc>
        <w:tc>
          <w:tcPr>
            <w:tcW w:w="982" w:type="dxa"/>
            <w:noWrap/>
            <w:hideMark/>
          </w:tcPr>
          <w:p w14:paraId="4433AC8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-45,36</w:t>
            </w:r>
          </w:p>
        </w:tc>
        <w:tc>
          <w:tcPr>
            <w:tcW w:w="917" w:type="dxa"/>
            <w:noWrap/>
            <w:hideMark/>
          </w:tcPr>
          <w:p w14:paraId="0D6E182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14.323,00</w:t>
            </w:r>
          </w:p>
        </w:tc>
      </w:tr>
      <w:tr w:rsidR="006675C1" w:rsidRPr="006675C1" w14:paraId="16CA7642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101CCA7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3B8FE95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Sportske dvorane i rekreacijski objekti- izrada projektne dokumentacije</w:t>
            </w:r>
          </w:p>
        </w:tc>
        <w:tc>
          <w:tcPr>
            <w:tcW w:w="976" w:type="dxa"/>
            <w:noWrap/>
            <w:hideMark/>
          </w:tcPr>
          <w:p w14:paraId="1AF835C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26.213,00</w:t>
            </w:r>
          </w:p>
        </w:tc>
        <w:tc>
          <w:tcPr>
            <w:tcW w:w="1053" w:type="dxa"/>
            <w:noWrap/>
            <w:hideMark/>
          </w:tcPr>
          <w:p w14:paraId="3F3303F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-11.890,00</w:t>
            </w:r>
          </w:p>
        </w:tc>
        <w:tc>
          <w:tcPr>
            <w:tcW w:w="982" w:type="dxa"/>
            <w:noWrap/>
            <w:hideMark/>
          </w:tcPr>
          <w:p w14:paraId="232B957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-45,36</w:t>
            </w:r>
          </w:p>
        </w:tc>
        <w:tc>
          <w:tcPr>
            <w:tcW w:w="917" w:type="dxa"/>
            <w:noWrap/>
            <w:hideMark/>
          </w:tcPr>
          <w:p w14:paraId="5A129AD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14.323,00</w:t>
            </w:r>
          </w:p>
        </w:tc>
      </w:tr>
      <w:tr w:rsidR="006675C1" w:rsidRPr="006675C1" w14:paraId="19E64735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70278123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K100007 PROJEKT ULAGANJA U OBJEKT DJEČJEG VRTIĆA ISKRICA</w:t>
            </w:r>
          </w:p>
        </w:tc>
        <w:tc>
          <w:tcPr>
            <w:tcW w:w="976" w:type="dxa"/>
            <w:noWrap/>
            <w:hideMark/>
          </w:tcPr>
          <w:p w14:paraId="369220A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1EFAF00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14.196,00</w:t>
            </w:r>
          </w:p>
        </w:tc>
        <w:tc>
          <w:tcPr>
            <w:tcW w:w="982" w:type="dxa"/>
            <w:noWrap/>
            <w:hideMark/>
          </w:tcPr>
          <w:p w14:paraId="1BD7C63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3FDCEFB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14.196,00</w:t>
            </w:r>
          </w:p>
        </w:tc>
      </w:tr>
      <w:tr w:rsidR="006675C1" w:rsidRPr="006675C1" w14:paraId="6CF34F8F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3246876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 Obrazovanje</w:t>
            </w:r>
          </w:p>
        </w:tc>
        <w:tc>
          <w:tcPr>
            <w:tcW w:w="976" w:type="dxa"/>
            <w:noWrap/>
            <w:hideMark/>
          </w:tcPr>
          <w:p w14:paraId="56C581B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20F0B2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14.196,00</w:t>
            </w:r>
          </w:p>
        </w:tc>
        <w:tc>
          <w:tcPr>
            <w:tcW w:w="982" w:type="dxa"/>
            <w:noWrap/>
            <w:hideMark/>
          </w:tcPr>
          <w:p w14:paraId="462B825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0E339BF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14.196,00</w:t>
            </w:r>
          </w:p>
        </w:tc>
      </w:tr>
      <w:tr w:rsidR="006675C1" w:rsidRPr="006675C1" w14:paraId="711E6227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4D40125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976" w:type="dxa"/>
            <w:noWrap/>
            <w:hideMark/>
          </w:tcPr>
          <w:p w14:paraId="2E0B808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A4E590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14.196,00</w:t>
            </w:r>
          </w:p>
        </w:tc>
        <w:tc>
          <w:tcPr>
            <w:tcW w:w="982" w:type="dxa"/>
            <w:noWrap/>
            <w:hideMark/>
          </w:tcPr>
          <w:p w14:paraId="7AB9BB1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424BCDA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14.196,00</w:t>
            </w:r>
          </w:p>
        </w:tc>
      </w:tr>
      <w:tr w:rsidR="006675C1" w:rsidRPr="006675C1" w14:paraId="58813638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35A8591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976" w:type="dxa"/>
            <w:noWrap/>
            <w:hideMark/>
          </w:tcPr>
          <w:p w14:paraId="166FC3EB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58BBD70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9.396,00</w:t>
            </w:r>
          </w:p>
        </w:tc>
        <w:tc>
          <w:tcPr>
            <w:tcW w:w="982" w:type="dxa"/>
            <w:noWrap/>
            <w:hideMark/>
          </w:tcPr>
          <w:p w14:paraId="3935EEE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651B044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9.396,00</w:t>
            </w:r>
          </w:p>
        </w:tc>
      </w:tr>
      <w:tr w:rsidR="006675C1" w:rsidRPr="006675C1" w14:paraId="0EE303F3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7009F54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4913BD6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1556B23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3A00145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9.396,00</w:t>
            </w:r>
          </w:p>
        </w:tc>
        <w:tc>
          <w:tcPr>
            <w:tcW w:w="982" w:type="dxa"/>
            <w:noWrap/>
            <w:hideMark/>
          </w:tcPr>
          <w:p w14:paraId="3018389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2C3F2E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9.396,00</w:t>
            </w:r>
          </w:p>
        </w:tc>
      </w:tr>
      <w:tr w:rsidR="006675C1" w:rsidRPr="006675C1" w14:paraId="3609EBBB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61B4A6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158" w:type="dxa"/>
            <w:hideMark/>
          </w:tcPr>
          <w:p w14:paraId="50025C6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976" w:type="dxa"/>
            <w:noWrap/>
            <w:hideMark/>
          </w:tcPr>
          <w:p w14:paraId="059FFFD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662595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9.396,00</w:t>
            </w:r>
          </w:p>
        </w:tc>
        <w:tc>
          <w:tcPr>
            <w:tcW w:w="982" w:type="dxa"/>
            <w:noWrap/>
            <w:hideMark/>
          </w:tcPr>
          <w:p w14:paraId="4AF728E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06E90FA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9.396,00</w:t>
            </w:r>
          </w:p>
        </w:tc>
      </w:tr>
      <w:tr w:rsidR="006675C1" w:rsidRPr="006675C1" w14:paraId="73C27A71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5A5470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158" w:type="dxa"/>
            <w:hideMark/>
          </w:tcPr>
          <w:p w14:paraId="20A2356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Poboljšanje materijalnih uvjeta u dječjem vrtiću Iskrica</w:t>
            </w:r>
          </w:p>
        </w:tc>
        <w:tc>
          <w:tcPr>
            <w:tcW w:w="976" w:type="dxa"/>
            <w:noWrap/>
            <w:hideMark/>
          </w:tcPr>
          <w:p w14:paraId="09E6845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6B6E9BC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9.396,00</w:t>
            </w:r>
          </w:p>
        </w:tc>
        <w:tc>
          <w:tcPr>
            <w:tcW w:w="982" w:type="dxa"/>
            <w:noWrap/>
            <w:hideMark/>
          </w:tcPr>
          <w:p w14:paraId="0D5AC2F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6DF53A1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9.396,00</w:t>
            </w:r>
          </w:p>
        </w:tc>
      </w:tr>
      <w:tr w:rsidR="006675C1" w:rsidRPr="006675C1" w14:paraId="7680ACB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6E0251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76" w:type="dxa"/>
            <w:noWrap/>
            <w:hideMark/>
          </w:tcPr>
          <w:p w14:paraId="5FFB5CF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92B1EE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4.800,00</w:t>
            </w:r>
          </w:p>
        </w:tc>
        <w:tc>
          <w:tcPr>
            <w:tcW w:w="982" w:type="dxa"/>
            <w:noWrap/>
            <w:hideMark/>
          </w:tcPr>
          <w:p w14:paraId="164CE78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1F5AB93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4.800,00</w:t>
            </w:r>
          </w:p>
        </w:tc>
      </w:tr>
      <w:tr w:rsidR="006675C1" w:rsidRPr="006675C1" w14:paraId="14586C05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416F406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64075BF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095F8EF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31FD303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4.800,00</w:t>
            </w:r>
          </w:p>
        </w:tc>
        <w:tc>
          <w:tcPr>
            <w:tcW w:w="982" w:type="dxa"/>
            <w:noWrap/>
            <w:hideMark/>
          </w:tcPr>
          <w:p w14:paraId="5930741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32E19D3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4.800,00</w:t>
            </w:r>
          </w:p>
        </w:tc>
      </w:tr>
      <w:tr w:rsidR="006675C1" w:rsidRPr="006675C1" w14:paraId="0E9FBD30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1F34C20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158" w:type="dxa"/>
            <w:hideMark/>
          </w:tcPr>
          <w:p w14:paraId="46044196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976" w:type="dxa"/>
            <w:noWrap/>
            <w:hideMark/>
          </w:tcPr>
          <w:p w14:paraId="2C54F66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527E92C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4.800,00</w:t>
            </w:r>
          </w:p>
        </w:tc>
        <w:tc>
          <w:tcPr>
            <w:tcW w:w="982" w:type="dxa"/>
            <w:noWrap/>
            <w:hideMark/>
          </w:tcPr>
          <w:p w14:paraId="5CD0EA2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55B4A80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4.800,00</w:t>
            </w:r>
          </w:p>
        </w:tc>
      </w:tr>
      <w:tr w:rsidR="006675C1" w:rsidRPr="006675C1" w14:paraId="2AD0B71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2129925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6158" w:type="dxa"/>
            <w:hideMark/>
          </w:tcPr>
          <w:p w14:paraId="52DFB40C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Poboljšanje materijalnih uvjeta u dječjem vrtiću Iskrica</w:t>
            </w:r>
          </w:p>
        </w:tc>
        <w:tc>
          <w:tcPr>
            <w:tcW w:w="976" w:type="dxa"/>
            <w:noWrap/>
            <w:hideMark/>
          </w:tcPr>
          <w:p w14:paraId="6B0B232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5504D2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4.800,00</w:t>
            </w:r>
          </w:p>
        </w:tc>
        <w:tc>
          <w:tcPr>
            <w:tcW w:w="982" w:type="dxa"/>
            <w:noWrap/>
            <w:hideMark/>
          </w:tcPr>
          <w:p w14:paraId="14ABF39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23AC79F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4.800,00</w:t>
            </w:r>
          </w:p>
        </w:tc>
      </w:tr>
      <w:tr w:rsidR="006675C1" w:rsidRPr="006675C1" w14:paraId="58488F99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240D324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K100009 DRUŠTVENI DOM KRALJEVA VELIKA -ENERGETSKA OBNOVA</w:t>
            </w:r>
          </w:p>
        </w:tc>
        <w:tc>
          <w:tcPr>
            <w:tcW w:w="976" w:type="dxa"/>
            <w:noWrap/>
            <w:hideMark/>
          </w:tcPr>
          <w:p w14:paraId="294E420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159.267,00</w:t>
            </w:r>
          </w:p>
        </w:tc>
        <w:tc>
          <w:tcPr>
            <w:tcW w:w="1053" w:type="dxa"/>
            <w:noWrap/>
            <w:hideMark/>
          </w:tcPr>
          <w:p w14:paraId="3A47F2E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-92.906,00</w:t>
            </w:r>
          </w:p>
        </w:tc>
        <w:tc>
          <w:tcPr>
            <w:tcW w:w="982" w:type="dxa"/>
            <w:noWrap/>
            <w:hideMark/>
          </w:tcPr>
          <w:p w14:paraId="753DE15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-58,33</w:t>
            </w:r>
          </w:p>
        </w:tc>
        <w:tc>
          <w:tcPr>
            <w:tcW w:w="917" w:type="dxa"/>
            <w:noWrap/>
            <w:hideMark/>
          </w:tcPr>
          <w:p w14:paraId="61FA3ED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66.361,00</w:t>
            </w:r>
          </w:p>
        </w:tc>
      </w:tr>
      <w:tr w:rsidR="006675C1" w:rsidRPr="006675C1" w14:paraId="2C85AE28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72B9B8D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 Zaštita okoliša</w:t>
            </w:r>
          </w:p>
        </w:tc>
        <w:tc>
          <w:tcPr>
            <w:tcW w:w="976" w:type="dxa"/>
            <w:noWrap/>
            <w:hideMark/>
          </w:tcPr>
          <w:p w14:paraId="59F5359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159.267,00</w:t>
            </w:r>
          </w:p>
        </w:tc>
        <w:tc>
          <w:tcPr>
            <w:tcW w:w="1053" w:type="dxa"/>
            <w:noWrap/>
            <w:hideMark/>
          </w:tcPr>
          <w:p w14:paraId="2F16F80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-92.906,00</w:t>
            </w:r>
          </w:p>
        </w:tc>
        <w:tc>
          <w:tcPr>
            <w:tcW w:w="982" w:type="dxa"/>
            <w:noWrap/>
            <w:hideMark/>
          </w:tcPr>
          <w:p w14:paraId="1F368B5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-58,33</w:t>
            </w:r>
          </w:p>
        </w:tc>
        <w:tc>
          <w:tcPr>
            <w:tcW w:w="917" w:type="dxa"/>
            <w:noWrap/>
            <w:hideMark/>
          </w:tcPr>
          <w:p w14:paraId="0A8BB40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66.361,00</w:t>
            </w:r>
          </w:p>
        </w:tc>
      </w:tr>
      <w:tr w:rsidR="006675C1" w:rsidRPr="006675C1" w14:paraId="6E48E9C5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1F7710E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056 Poslovi i usluge zaštite okoliša koji nisu drugdje svrstani</w:t>
            </w:r>
          </w:p>
        </w:tc>
        <w:tc>
          <w:tcPr>
            <w:tcW w:w="976" w:type="dxa"/>
            <w:noWrap/>
            <w:hideMark/>
          </w:tcPr>
          <w:p w14:paraId="35D0DFC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159.267,00</w:t>
            </w:r>
          </w:p>
        </w:tc>
        <w:tc>
          <w:tcPr>
            <w:tcW w:w="1053" w:type="dxa"/>
            <w:noWrap/>
            <w:hideMark/>
          </w:tcPr>
          <w:p w14:paraId="292608B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-92.906,00</w:t>
            </w:r>
          </w:p>
        </w:tc>
        <w:tc>
          <w:tcPr>
            <w:tcW w:w="982" w:type="dxa"/>
            <w:noWrap/>
            <w:hideMark/>
          </w:tcPr>
          <w:p w14:paraId="332A625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-58,33</w:t>
            </w:r>
          </w:p>
        </w:tc>
        <w:tc>
          <w:tcPr>
            <w:tcW w:w="917" w:type="dxa"/>
            <w:noWrap/>
            <w:hideMark/>
          </w:tcPr>
          <w:p w14:paraId="7C0BDDC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66.361,00</w:t>
            </w:r>
          </w:p>
        </w:tc>
      </w:tr>
      <w:tr w:rsidR="006675C1" w:rsidRPr="006675C1" w14:paraId="28437884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7E3D24C5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2.3. KAPITALNE POMOĆI OD IZVANPRORAČUNSKIH KORISNIKA</w:t>
            </w:r>
          </w:p>
        </w:tc>
        <w:tc>
          <w:tcPr>
            <w:tcW w:w="976" w:type="dxa"/>
            <w:noWrap/>
            <w:hideMark/>
          </w:tcPr>
          <w:p w14:paraId="0AB8A3A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66.361,00</w:t>
            </w:r>
          </w:p>
        </w:tc>
        <w:tc>
          <w:tcPr>
            <w:tcW w:w="1053" w:type="dxa"/>
            <w:noWrap/>
            <w:hideMark/>
          </w:tcPr>
          <w:p w14:paraId="686B5B3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99832F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5EE8E91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66.361,00</w:t>
            </w:r>
          </w:p>
        </w:tc>
      </w:tr>
      <w:tr w:rsidR="006675C1" w:rsidRPr="006675C1" w14:paraId="73724FA1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F73334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4182DDA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547ECFC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66.361,00</w:t>
            </w:r>
          </w:p>
        </w:tc>
        <w:tc>
          <w:tcPr>
            <w:tcW w:w="1053" w:type="dxa"/>
            <w:noWrap/>
            <w:hideMark/>
          </w:tcPr>
          <w:p w14:paraId="1FF5B2E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FDDF95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71B2CD1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66.361,00</w:t>
            </w:r>
          </w:p>
        </w:tc>
      </w:tr>
      <w:tr w:rsidR="006675C1" w:rsidRPr="006675C1" w14:paraId="124A57C8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0365CBE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734C0C7F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47884B1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66.361,00</w:t>
            </w:r>
          </w:p>
        </w:tc>
        <w:tc>
          <w:tcPr>
            <w:tcW w:w="1053" w:type="dxa"/>
            <w:noWrap/>
            <w:hideMark/>
          </w:tcPr>
          <w:p w14:paraId="52B57B0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173CEAC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170768C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66.361,00</w:t>
            </w:r>
          </w:p>
        </w:tc>
      </w:tr>
      <w:tr w:rsidR="006675C1" w:rsidRPr="006675C1" w14:paraId="6FE30F38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491658D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795A1680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Društveni dom 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- energetska obnova-FZOEU</w:t>
            </w:r>
          </w:p>
        </w:tc>
        <w:tc>
          <w:tcPr>
            <w:tcW w:w="976" w:type="dxa"/>
            <w:noWrap/>
            <w:hideMark/>
          </w:tcPr>
          <w:p w14:paraId="101E1EC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66.361,00</w:t>
            </w:r>
          </w:p>
        </w:tc>
        <w:tc>
          <w:tcPr>
            <w:tcW w:w="1053" w:type="dxa"/>
            <w:noWrap/>
            <w:hideMark/>
          </w:tcPr>
          <w:p w14:paraId="6E8F1F3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03AC7A6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7" w:type="dxa"/>
            <w:noWrap/>
            <w:hideMark/>
          </w:tcPr>
          <w:p w14:paraId="0AE0DF4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66.361,00</w:t>
            </w:r>
          </w:p>
        </w:tc>
      </w:tr>
      <w:tr w:rsidR="006675C1" w:rsidRPr="006675C1" w14:paraId="06CCC593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74CBC26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76" w:type="dxa"/>
            <w:noWrap/>
            <w:hideMark/>
          </w:tcPr>
          <w:p w14:paraId="47EE4C1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92.906,00</w:t>
            </w:r>
          </w:p>
        </w:tc>
        <w:tc>
          <w:tcPr>
            <w:tcW w:w="1053" w:type="dxa"/>
            <w:noWrap/>
            <w:hideMark/>
          </w:tcPr>
          <w:p w14:paraId="1BE9609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-92.906,00</w:t>
            </w:r>
          </w:p>
        </w:tc>
        <w:tc>
          <w:tcPr>
            <w:tcW w:w="982" w:type="dxa"/>
            <w:noWrap/>
            <w:hideMark/>
          </w:tcPr>
          <w:p w14:paraId="632AC1E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917" w:type="dxa"/>
            <w:noWrap/>
            <w:hideMark/>
          </w:tcPr>
          <w:p w14:paraId="7A5E180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4D0ADF4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78C443C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1C69566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1023917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92.906,00</w:t>
            </w:r>
          </w:p>
        </w:tc>
        <w:tc>
          <w:tcPr>
            <w:tcW w:w="1053" w:type="dxa"/>
            <w:noWrap/>
            <w:hideMark/>
          </w:tcPr>
          <w:p w14:paraId="3F9168D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-92.906,00</w:t>
            </w:r>
          </w:p>
        </w:tc>
        <w:tc>
          <w:tcPr>
            <w:tcW w:w="982" w:type="dxa"/>
            <w:noWrap/>
            <w:hideMark/>
          </w:tcPr>
          <w:p w14:paraId="486FC05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917" w:type="dxa"/>
            <w:noWrap/>
            <w:hideMark/>
          </w:tcPr>
          <w:p w14:paraId="0231D6D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72956C4F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52467F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50B5FA13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7047885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92.906,00</w:t>
            </w:r>
          </w:p>
        </w:tc>
        <w:tc>
          <w:tcPr>
            <w:tcW w:w="1053" w:type="dxa"/>
            <w:noWrap/>
            <w:hideMark/>
          </w:tcPr>
          <w:p w14:paraId="0346387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-92.906,00</w:t>
            </w:r>
          </w:p>
        </w:tc>
        <w:tc>
          <w:tcPr>
            <w:tcW w:w="982" w:type="dxa"/>
            <w:noWrap/>
            <w:hideMark/>
          </w:tcPr>
          <w:p w14:paraId="37F1E6F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917" w:type="dxa"/>
            <w:noWrap/>
            <w:hideMark/>
          </w:tcPr>
          <w:p w14:paraId="56360CC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148F1771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6969051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7CF61175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Društveni dom  </w:t>
            </w:r>
            <w:proofErr w:type="spellStart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- Energetska obnova</w:t>
            </w:r>
          </w:p>
        </w:tc>
        <w:tc>
          <w:tcPr>
            <w:tcW w:w="976" w:type="dxa"/>
            <w:noWrap/>
            <w:hideMark/>
          </w:tcPr>
          <w:p w14:paraId="0708B33D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92.906,00</w:t>
            </w:r>
          </w:p>
        </w:tc>
        <w:tc>
          <w:tcPr>
            <w:tcW w:w="1053" w:type="dxa"/>
            <w:noWrap/>
            <w:hideMark/>
          </w:tcPr>
          <w:p w14:paraId="73D0D6D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-92.906,00</w:t>
            </w:r>
          </w:p>
        </w:tc>
        <w:tc>
          <w:tcPr>
            <w:tcW w:w="982" w:type="dxa"/>
            <w:noWrap/>
            <w:hideMark/>
          </w:tcPr>
          <w:p w14:paraId="2DCEF25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917" w:type="dxa"/>
            <w:noWrap/>
            <w:hideMark/>
          </w:tcPr>
          <w:p w14:paraId="7733AD5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675C1" w:rsidRPr="006675C1" w14:paraId="2B2DA07C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5082FC54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K100012 DRUŠTVENI DOM PILJENICE</w:t>
            </w:r>
          </w:p>
        </w:tc>
        <w:tc>
          <w:tcPr>
            <w:tcW w:w="976" w:type="dxa"/>
            <w:noWrap/>
            <w:hideMark/>
          </w:tcPr>
          <w:p w14:paraId="4C16F7C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82CA89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982" w:type="dxa"/>
            <w:noWrap/>
            <w:hideMark/>
          </w:tcPr>
          <w:p w14:paraId="544DA3F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4199250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6675C1" w:rsidRPr="006675C1" w14:paraId="6F66F7C9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107277F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 Opće javne usluge</w:t>
            </w:r>
          </w:p>
        </w:tc>
        <w:tc>
          <w:tcPr>
            <w:tcW w:w="976" w:type="dxa"/>
            <w:noWrap/>
            <w:hideMark/>
          </w:tcPr>
          <w:p w14:paraId="1270D3B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D76C19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982" w:type="dxa"/>
            <w:noWrap/>
            <w:hideMark/>
          </w:tcPr>
          <w:p w14:paraId="1FEC7FF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4EF6DC1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6675C1" w:rsidRPr="006675C1" w14:paraId="09582752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5C3CBD26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 "Izvršna  i zakonodavna tijela, financijski i fiskalni poslovi, vanjski poslovi"</w:t>
            </w:r>
          </w:p>
        </w:tc>
        <w:tc>
          <w:tcPr>
            <w:tcW w:w="976" w:type="dxa"/>
            <w:noWrap/>
            <w:hideMark/>
          </w:tcPr>
          <w:p w14:paraId="213140A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9895AE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982" w:type="dxa"/>
            <w:noWrap/>
            <w:hideMark/>
          </w:tcPr>
          <w:p w14:paraId="2571E1E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1CF54B5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6675C1" w:rsidRPr="006675C1" w14:paraId="2EE9CF6B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15E918A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76" w:type="dxa"/>
            <w:noWrap/>
            <w:hideMark/>
          </w:tcPr>
          <w:p w14:paraId="2A64A54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225550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982" w:type="dxa"/>
            <w:noWrap/>
            <w:hideMark/>
          </w:tcPr>
          <w:p w14:paraId="1D3AFAC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AB28D7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6675C1" w:rsidRPr="006675C1" w14:paraId="4BC2097D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5AC716E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22C6B6B9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3C5C950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6CDDB6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982" w:type="dxa"/>
            <w:noWrap/>
            <w:hideMark/>
          </w:tcPr>
          <w:p w14:paraId="6266B83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19B4E50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6675C1" w:rsidRPr="006675C1" w14:paraId="0C3A2FCD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6DF2EE1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1BA558A7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3146C63A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32F647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982" w:type="dxa"/>
            <w:noWrap/>
            <w:hideMark/>
          </w:tcPr>
          <w:p w14:paraId="4C2D979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0C1E94A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6675C1" w:rsidRPr="006675C1" w14:paraId="4A4661FD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2F48907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0DDBA3B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Projektna dokumentacija za adaptaciju i opremanje prostorije za mlade</w:t>
            </w:r>
          </w:p>
        </w:tc>
        <w:tc>
          <w:tcPr>
            <w:tcW w:w="976" w:type="dxa"/>
            <w:noWrap/>
            <w:hideMark/>
          </w:tcPr>
          <w:p w14:paraId="3E236B1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6FCFDDC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982" w:type="dxa"/>
            <w:noWrap/>
            <w:hideMark/>
          </w:tcPr>
          <w:p w14:paraId="147C946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0A57182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6675C1" w:rsidRPr="006675C1" w14:paraId="5C32B1E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92A0E3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K100013 FOTONAPONSKE ELEKTRANE</w:t>
            </w:r>
          </w:p>
        </w:tc>
        <w:tc>
          <w:tcPr>
            <w:tcW w:w="976" w:type="dxa"/>
            <w:noWrap/>
            <w:hideMark/>
          </w:tcPr>
          <w:p w14:paraId="2D71002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631F57F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3.375,00</w:t>
            </w:r>
          </w:p>
        </w:tc>
        <w:tc>
          <w:tcPr>
            <w:tcW w:w="982" w:type="dxa"/>
            <w:noWrap/>
            <w:hideMark/>
          </w:tcPr>
          <w:p w14:paraId="447DA3D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230399D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3.375,00</w:t>
            </w:r>
          </w:p>
        </w:tc>
      </w:tr>
      <w:tr w:rsidR="006675C1" w:rsidRPr="006675C1" w14:paraId="101FC61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1FE036C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 Ekonomski poslovi</w:t>
            </w:r>
          </w:p>
        </w:tc>
        <w:tc>
          <w:tcPr>
            <w:tcW w:w="976" w:type="dxa"/>
            <w:noWrap/>
            <w:hideMark/>
          </w:tcPr>
          <w:p w14:paraId="77A3135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628D0C9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3.375,00</w:t>
            </w:r>
          </w:p>
        </w:tc>
        <w:tc>
          <w:tcPr>
            <w:tcW w:w="982" w:type="dxa"/>
            <w:noWrap/>
            <w:hideMark/>
          </w:tcPr>
          <w:p w14:paraId="26DE781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3FB14E9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3.375,00</w:t>
            </w:r>
          </w:p>
        </w:tc>
      </w:tr>
      <w:tr w:rsidR="006675C1" w:rsidRPr="006675C1" w14:paraId="0AAB6413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2DFF9A7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043 Gorivo i energija</w:t>
            </w:r>
          </w:p>
        </w:tc>
        <w:tc>
          <w:tcPr>
            <w:tcW w:w="976" w:type="dxa"/>
            <w:noWrap/>
            <w:hideMark/>
          </w:tcPr>
          <w:p w14:paraId="41D61BA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DEFADA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3.375,00</w:t>
            </w:r>
          </w:p>
        </w:tc>
        <w:tc>
          <w:tcPr>
            <w:tcW w:w="982" w:type="dxa"/>
            <w:noWrap/>
            <w:hideMark/>
          </w:tcPr>
          <w:p w14:paraId="7EE5032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32B5FCA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3.375,00</w:t>
            </w:r>
          </w:p>
        </w:tc>
      </w:tr>
      <w:tr w:rsidR="006675C1" w:rsidRPr="006675C1" w14:paraId="2D478F8C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6C2ADD9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76" w:type="dxa"/>
            <w:noWrap/>
            <w:hideMark/>
          </w:tcPr>
          <w:p w14:paraId="43845FB2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858082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3.375,00</w:t>
            </w:r>
          </w:p>
        </w:tc>
        <w:tc>
          <w:tcPr>
            <w:tcW w:w="982" w:type="dxa"/>
            <w:noWrap/>
            <w:hideMark/>
          </w:tcPr>
          <w:p w14:paraId="743DADD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D43CE20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3.375,00</w:t>
            </w:r>
          </w:p>
        </w:tc>
      </w:tr>
      <w:tr w:rsidR="006675C1" w:rsidRPr="006675C1" w14:paraId="79E4CEB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2D5AB352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0B9E12E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4A46FD2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06AC2F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3.375,00</w:t>
            </w:r>
          </w:p>
        </w:tc>
        <w:tc>
          <w:tcPr>
            <w:tcW w:w="982" w:type="dxa"/>
            <w:noWrap/>
            <w:hideMark/>
          </w:tcPr>
          <w:p w14:paraId="3AC5887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4711332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3.375,00</w:t>
            </w:r>
          </w:p>
        </w:tc>
      </w:tr>
      <w:tr w:rsidR="006675C1" w:rsidRPr="006675C1" w14:paraId="6E982BEE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59DB1101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44283AFD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566BDDC4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3278A9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3.375,00</w:t>
            </w:r>
          </w:p>
        </w:tc>
        <w:tc>
          <w:tcPr>
            <w:tcW w:w="982" w:type="dxa"/>
            <w:noWrap/>
            <w:hideMark/>
          </w:tcPr>
          <w:p w14:paraId="1EFC62ED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536BEE0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3.375,00</w:t>
            </w:r>
          </w:p>
        </w:tc>
      </w:tr>
      <w:tr w:rsidR="006675C1" w:rsidRPr="006675C1" w14:paraId="3B1874AA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5EDA470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76E434F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idejnog i glavnog projekta elektrotehničkog projekta fotonaponske elektrane</w:t>
            </w:r>
          </w:p>
        </w:tc>
        <w:tc>
          <w:tcPr>
            <w:tcW w:w="976" w:type="dxa"/>
            <w:noWrap/>
            <w:hideMark/>
          </w:tcPr>
          <w:p w14:paraId="2BD06B2E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5AC84F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3.375,00</w:t>
            </w:r>
          </w:p>
        </w:tc>
        <w:tc>
          <w:tcPr>
            <w:tcW w:w="982" w:type="dxa"/>
            <w:noWrap/>
            <w:hideMark/>
          </w:tcPr>
          <w:p w14:paraId="7676264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2DA8AD9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3.375,00</w:t>
            </w:r>
          </w:p>
        </w:tc>
      </w:tr>
      <w:tr w:rsidR="006675C1" w:rsidRPr="006675C1" w14:paraId="145AF877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34406C6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K100014 NOGOMETNO IGRALIŠTE LINIJE</w:t>
            </w:r>
          </w:p>
        </w:tc>
        <w:tc>
          <w:tcPr>
            <w:tcW w:w="976" w:type="dxa"/>
            <w:noWrap/>
            <w:hideMark/>
          </w:tcPr>
          <w:p w14:paraId="268CAD86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DE9C74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3.311,00</w:t>
            </w:r>
          </w:p>
        </w:tc>
        <w:tc>
          <w:tcPr>
            <w:tcW w:w="982" w:type="dxa"/>
            <w:noWrap/>
            <w:hideMark/>
          </w:tcPr>
          <w:p w14:paraId="0C8F6B6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51727B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3.311,00</w:t>
            </w:r>
          </w:p>
        </w:tc>
      </w:tr>
      <w:tr w:rsidR="006675C1" w:rsidRPr="006675C1" w14:paraId="5AB57414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0FA993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 "Rekreacija, kultura i religija"</w:t>
            </w:r>
          </w:p>
        </w:tc>
        <w:tc>
          <w:tcPr>
            <w:tcW w:w="976" w:type="dxa"/>
            <w:noWrap/>
            <w:hideMark/>
          </w:tcPr>
          <w:p w14:paraId="28D49E5C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FCBFEE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3.311,00</w:t>
            </w:r>
          </w:p>
        </w:tc>
        <w:tc>
          <w:tcPr>
            <w:tcW w:w="982" w:type="dxa"/>
            <w:noWrap/>
            <w:hideMark/>
          </w:tcPr>
          <w:p w14:paraId="4FFF7E5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179F70C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3.311,00</w:t>
            </w:r>
          </w:p>
        </w:tc>
      </w:tr>
      <w:tr w:rsidR="006675C1" w:rsidRPr="006675C1" w14:paraId="2A1F0937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7E33068B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081 Službe rekreacije i sporta</w:t>
            </w:r>
          </w:p>
        </w:tc>
        <w:tc>
          <w:tcPr>
            <w:tcW w:w="976" w:type="dxa"/>
            <w:noWrap/>
            <w:hideMark/>
          </w:tcPr>
          <w:p w14:paraId="068EF63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3587544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3.311,00</w:t>
            </w:r>
          </w:p>
        </w:tc>
        <w:tc>
          <w:tcPr>
            <w:tcW w:w="982" w:type="dxa"/>
            <w:noWrap/>
            <w:hideMark/>
          </w:tcPr>
          <w:p w14:paraId="23B9BEA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27D4CF3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3.311,00</w:t>
            </w:r>
          </w:p>
        </w:tc>
      </w:tr>
      <w:tr w:rsidR="006675C1" w:rsidRPr="006675C1" w14:paraId="49A43F4E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3B14359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76" w:type="dxa"/>
            <w:noWrap/>
            <w:hideMark/>
          </w:tcPr>
          <w:p w14:paraId="427161E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12C6D4E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3.311,00</w:t>
            </w:r>
          </w:p>
        </w:tc>
        <w:tc>
          <w:tcPr>
            <w:tcW w:w="982" w:type="dxa"/>
            <w:noWrap/>
            <w:hideMark/>
          </w:tcPr>
          <w:p w14:paraId="70E396C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661B8AA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3.311,00</w:t>
            </w:r>
          </w:p>
        </w:tc>
      </w:tr>
      <w:tr w:rsidR="006675C1" w:rsidRPr="006675C1" w14:paraId="73F96EF3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D1D641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2B9658AB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41D4717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E109CF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3.311,00</w:t>
            </w:r>
          </w:p>
        </w:tc>
        <w:tc>
          <w:tcPr>
            <w:tcW w:w="982" w:type="dxa"/>
            <w:noWrap/>
            <w:hideMark/>
          </w:tcPr>
          <w:p w14:paraId="2E61BFC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70773F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3.311,00</w:t>
            </w:r>
          </w:p>
        </w:tc>
      </w:tr>
      <w:tr w:rsidR="006675C1" w:rsidRPr="006675C1" w14:paraId="7FE8779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43224967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1566C84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231D95F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110217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3.311,00</w:t>
            </w:r>
          </w:p>
        </w:tc>
        <w:tc>
          <w:tcPr>
            <w:tcW w:w="982" w:type="dxa"/>
            <w:noWrap/>
            <w:hideMark/>
          </w:tcPr>
          <w:p w14:paraId="22DFC2A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D3BF30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3.311,00</w:t>
            </w:r>
          </w:p>
        </w:tc>
      </w:tr>
      <w:tr w:rsidR="006675C1" w:rsidRPr="006675C1" w14:paraId="7B51BFC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1440C07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13252CC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projekta obnove i opremanja postojećeg nogometnog igrališta</w:t>
            </w:r>
          </w:p>
        </w:tc>
        <w:tc>
          <w:tcPr>
            <w:tcW w:w="976" w:type="dxa"/>
            <w:noWrap/>
            <w:hideMark/>
          </w:tcPr>
          <w:p w14:paraId="14340FC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C4D5F2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3.311,00</w:t>
            </w:r>
          </w:p>
        </w:tc>
        <w:tc>
          <w:tcPr>
            <w:tcW w:w="982" w:type="dxa"/>
            <w:noWrap/>
            <w:hideMark/>
          </w:tcPr>
          <w:p w14:paraId="2F48B85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13D55CB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3.311,00</w:t>
            </w:r>
          </w:p>
        </w:tc>
      </w:tr>
      <w:tr w:rsidR="006675C1" w:rsidRPr="006675C1" w14:paraId="1DA51585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A37081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K100015 TRŽNICA U LIPOVLJANIMA</w:t>
            </w:r>
          </w:p>
        </w:tc>
        <w:tc>
          <w:tcPr>
            <w:tcW w:w="976" w:type="dxa"/>
            <w:noWrap/>
            <w:hideMark/>
          </w:tcPr>
          <w:p w14:paraId="7C3E294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7C186B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82" w:type="dxa"/>
            <w:noWrap/>
            <w:hideMark/>
          </w:tcPr>
          <w:p w14:paraId="565A0E1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57DB930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6675C1" w:rsidRPr="006675C1" w14:paraId="09291360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613740D8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 Ekonomski poslovi</w:t>
            </w:r>
          </w:p>
        </w:tc>
        <w:tc>
          <w:tcPr>
            <w:tcW w:w="976" w:type="dxa"/>
            <w:noWrap/>
            <w:hideMark/>
          </w:tcPr>
          <w:p w14:paraId="1FBF7AC8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FD61C1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82" w:type="dxa"/>
            <w:noWrap/>
            <w:hideMark/>
          </w:tcPr>
          <w:p w14:paraId="2400FC4C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54DBA3D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6675C1" w:rsidRPr="006675C1" w14:paraId="16E51985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07D8FA0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049 Ekonomski poslovi koji nisu drugdje svrstani</w:t>
            </w:r>
          </w:p>
        </w:tc>
        <w:tc>
          <w:tcPr>
            <w:tcW w:w="976" w:type="dxa"/>
            <w:noWrap/>
            <w:hideMark/>
          </w:tcPr>
          <w:p w14:paraId="29FDBD0F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64AB75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82" w:type="dxa"/>
            <w:noWrap/>
            <w:hideMark/>
          </w:tcPr>
          <w:p w14:paraId="7B68B56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B0556E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6675C1" w:rsidRPr="006675C1" w14:paraId="056228DE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6E10BF2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976" w:type="dxa"/>
            <w:noWrap/>
            <w:hideMark/>
          </w:tcPr>
          <w:p w14:paraId="13834CF0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F2B452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14.400,00</w:t>
            </w:r>
          </w:p>
        </w:tc>
        <w:tc>
          <w:tcPr>
            <w:tcW w:w="982" w:type="dxa"/>
            <w:noWrap/>
            <w:hideMark/>
          </w:tcPr>
          <w:p w14:paraId="2A093C0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3F50448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14.400,00</w:t>
            </w:r>
          </w:p>
        </w:tc>
      </w:tr>
      <w:tr w:rsidR="006675C1" w:rsidRPr="006675C1" w14:paraId="361B7CA8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21C6921C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59DFFE4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012A0BC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511ECE4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14.400,00</w:t>
            </w:r>
          </w:p>
        </w:tc>
        <w:tc>
          <w:tcPr>
            <w:tcW w:w="982" w:type="dxa"/>
            <w:noWrap/>
            <w:hideMark/>
          </w:tcPr>
          <w:p w14:paraId="5BB9B16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DD6D7A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14.400,00</w:t>
            </w:r>
          </w:p>
        </w:tc>
      </w:tr>
      <w:tr w:rsidR="006675C1" w:rsidRPr="006675C1" w14:paraId="0F57D691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5789F6FF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62D576C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323B21A3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186468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14.400,00</w:t>
            </w:r>
          </w:p>
        </w:tc>
        <w:tc>
          <w:tcPr>
            <w:tcW w:w="982" w:type="dxa"/>
            <w:noWrap/>
            <w:hideMark/>
          </w:tcPr>
          <w:p w14:paraId="374C7A7E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0C03F84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14.400,00</w:t>
            </w:r>
          </w:p>
        </w:tc>
      </w:tr>
      <w:tr w:rsidR="006675C1" w:rsidRPr="006675C1" w14:paraId="073CF7C9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7CF434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2555DDE1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projektne dokumentacije za Tržnicu u Lipovljanima</w:t>
            </w:r>
          </w:p>
        </w:tc>
        <w:tc>
          <w:tcPr>
            <w:tcW w:w="976" w:type="dxa"/>
            <w:noWrap/>
            <w:hideMark/>
          </w:tcPr>
          <w:p w14:paraId="6A2DD2B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AF95F0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14.400,00</w:t>
            </w:r>
          </w:p>
        </w:tc>
        <w:tc>
          <w:tcPr>
            <w:tcW w:w="982" w:type="dxa"/>
            <w:noWrap/>
            <w:hideMark/>
          </w:tcPr>
          <w:p w14:paraId="4BBF008F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9853B3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14.400,00</w:t>
            </w:r>
          </w:p>
        </w:tc>
      </w:tr>
      <w:tr w:rsidR="006675C1" w:rsidRPr="006675C1" w14:paraId="008971B6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9" w:type="dxa"/>
            <w:gridSpan w:val="2"/>
            <w:noWrap/>
            <w:hideMark/>
          </w:tcPr>
          <w:p w14:paraId="48FA8EFE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9.0. OSTALI PRIHODI</w:t>
            </w:r>
          </w:p>
        </w:tc>
        <w:tc>
          <w:tcPr>
            <w:tcW w:w="976" w:type="dxa"/>
            <w:noWrap/>
            <w:hideMark/>
          </w:tcPr>
          <w:p w14:paraId="4F4C9039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745AE67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600,00</w:t>
            </w:r>
          </w:p>
        </w:tc>
        <w:tc>
          <w:tcPr>
            <w:tcW w:w="982" w:type="dxa"/>
            <w:noWrap/>
            <w:hideMark/>
          </w:tcPr>
          <w:p w14:paraId="57407B23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5FC0BFC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600,00</w:t>
            </w:r>
          </w:p>
        </w:tc>
      </w:tr>
      <w:tr w:rsidR="006675C1" w:rsidRPr="006675C1" w14:paraId="74BB4CD4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33DC0CBD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158" w:type="dxa"/>
            <w:hideMark/>
          </w:tcPr>
          <w:p w14:paraId="1BE17C4A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76" w:type="dxa"/>
            <w:noWrap/>
            <w:hideMark/>
          </w:tcPr>
          <w:p w14:paraId="3469E8C1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5E130958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600,00</w:t>
            </w:r>
          </w:p>
        </w:tc>
        <w:tc>
          <w:tcPr>
            <w:tcW w:w="982" w:type="dxa"/>
            <w:noWrap/>
            <w:hideMark/>
          </w:tcPr>
          <w:p w14:paraId="1B5A534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73393536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600,00</w:t>
            </w:r>
          </w:p>
        </w:tc>
      </w:tr>
      <w:tr w:rsidR="006675C1" w:rsidRPr="006675C1" w14:paraId="22663413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507F56B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402F0532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76" w:type="dxa"/>
            <w:noWrap/>
            <w:hideMark/>
          </w:tcPr>
          <w:p w14:paraId="66E73105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E506F3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600,00</w:t>
            </w:r>
          </w:p>
        </w:tc>
        <w:tc>
          <w:tcPr>
            <w:tcW w:w="982" w:type="dxa"/>
            <w:noWrap/>
            <w:hideMark/>
          </w:tcPr>
          <w:p w14:paraId="7EC6BDF5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29725651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600,00</w:t>
            </w:r>
          </w:p>
        </w:tc>
      </w:tr>
      <w:tr w:rsidR="006675C1" w:rsidRPr="006675C1" w14:paraId="572D29CC" w14:textId="77777777" w:rsidTr="006675C1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  <w:noWrap/>
            <w:hideMark/>
          </w:tcPr>
          <w:p w14:paraId="45E87DCA" w14:textId="77777777" w:rsidR="006675C1" w:rsidRPr="006675C1" w:rsidRDefault="006675C1" w:rsidP="006675C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158" w:type="dxa"/>
            <w:hideMark/>
          </w:tcPr>
          <w:p w14:paraId="032E93C4" w14:textId="77777777" w:rsidR="006675C1" w:rsidRPr="006675C1" w:rsidRDefault="006675C1" w:rsidP="006675C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projektne dokumentacije za Tržnicu u Lipovljanima</w:t>
            </w:r>
          </w:p>
        </w:tc>
        <w:tc>
          <w:tcPr>
            <w:tcW w:w="976" w:type="dxa"/>
            <w:noWrap/>
            <w:hideMark/>
          </w:tcPr>
          <w:p w14:paraId="2CE77077" w14:textId="77777777" w:rsidR="006675C1" w:rsidRPr="006675C1" w:rsidRDefault="006675C1" w:rsidP="006675C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5D249CB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600,00</w:t>
            </w:r>
          </w:p>
        </w:tc>
        <w:tc>
          <w:tcPr>
            <w:tcW w:w="982" w:type="dxa"/>
            <w:noWrap/>
            <w:hideMark/>
          </w:tcPr>
          <w:p w14:paraId="2F65C2F2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17" w:type="dxa"/>
            <w:noWrap/>
            <w:hideMark/>
          </w:tcPr>
          <w:p w14:paraId="6DF47B5A" w14:textId="77777777" w:rsidR="006675C1" w:rsidRPr="006675C1" w:rsidRDefault="006675C1" w:rsidP="006675C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675C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600,00</w:t>
            </w:r>
          </w:p>
        </w:tc>
      </w:tr>
    </w:tbl>
    <w:p w14:paraId="58CA3C87" w14:textId="77777777" w:rsidR="005F1186" w:rsidRDefault="005F118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</w:p>
    <w:p w14:paraId="70D895F1" w14:textId="77777777" w:rsidR="00F648D3" w:rsidRDefault="00F648D3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</w:p>
    <w:p w14:paraId="60B8A421" w14:textId="236D0EFD" w:rsidR="00B9321C" w:rsidRDefault="00B9321C" w:rsidP="007722A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9345D0">
        <w:rPr>
          <w:rFonts w:ascii="Arial" w:hAnsi="Arial" w:cs="Arial"/>
          <w:sz w:val="18"/>
          <w:szCs w:val="18"/>
          <w:lang w:eastAsia="en-US"/>
        </w:rPr>
        <w:t>PROGRAM RAZVOJ CIVILNOG DRUŠTVA-N</w:t>
      </w:r>
      <w:r w:rsidR="00E72A8B">
        <w:rPr>
          <w:rFonts w:ascii="Arial" w:hAnsi="Arial" w:cs="Arial"/>
          <w:sz w:val="18"/>
          <w:szCs w:val="18"/>
          <w:lang w:eastAsia="en-US"/>
        </w:rPr>
        <w:t>ema promjena</w:t>
      </w: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715"/>
        <w:gridCol w:w="5205"/>
        <w:gridCol w:w="1060"/>
        <w:gridCol w:w="1180"/>
        <w:gridCol w:w="1020"/>
        <w:gridCol w:w="1080"/>
      </w:tblGrid>
      <w:tr w:rsidR="00E72A8B" w:rsidRPr="00E72A8B" w14:paraId="351E3452" w14:textId="77777777" w:rsidTr="00E7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1D7C1E1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1003 RAZVOJ CIVILNOG DRUŠTVA</w:t>
            </w:r>
          </w:p>
        </w:tc>
        <w:tc>
          <w:tcPr>
            <w:tcW w:w="1060" w:type="dxa"/>
            <w:noWrap/>
            <w:hideMark/>
          </w:tcPr>
          <w:p w14:paraId="6D359BB1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13.803,00</w:t>
            </w:r>
          </w:p>
        </w:tc>
        <w:tc>
          <w:tcPr>
            <w:tcW w:w="1180" w:type="dxa"/>
            <w:noWrap/>
            <w:hideMark/>
          </w:tcPr>
          <w:p w14:paraId="3CA2D607" w14:textId="77777777" w:rsidR="00E72A8B" w:rsidRPr="00E72A8B" w:rsidRDefault="00E72A8B" w:rsidP="00E72A8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DF9A6C7" w14:textId="77777777" w:rsidR="00E72A8B" w:rsidRPr="00E72A8B" w:rsidRDefault="00E72A8B" w:rsidP="00E72A8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D801122" w14:textId="77777777" w:rsidR="00E72A8B" w:rsidRPr="00E72A8B" w:rsidRDefault="00E72A8B" w:rsidP="00E72A8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13.803,00</w:t>
            </w:r>
          </w:p>
        </w:tc>
      </w:tr>
      <w:tr w:rsidR="00E72A8B" w:rsidRPr="00E72A8B" w14:paraId="611C1C41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2CA0813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POLITIČKE STRANKE</w:t>
            </w:r>
          </w:p>
        </w:tc>
        <w:tc>
          <w:tcPr>
            <w:tcW w:w="1060" w:type="dxa"/>
            <w:noWrap/>
            <w:hideMark/>
          </w:tcPr>
          <w:p w14:paraId="7BA4BC61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3.451,00</w:t>
            </w:r>
          </w:p>
        </w:tc>
        <w:tc>
          <w:tcPr>
            <w:tcW w:w="1180" w:type="dxa"/>
            <w:noWrap/>
            <w:hideMark/>
          </w:tcPr>
          <w:p w14:paraId="79DBE2A0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3920B0A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4BE3C4D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3.451,00</w:t>
            </w:r>
          </w:p>
        </w:tc>
      </w:tr>
      <w:tr w:rsidR="00E72A8B" w:rsidRPr="00E72A8B" w14:paraId="2954CB3F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E74D1FE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32A8B1B9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3.451,00</w:t>
            </w:r>
          </w:p>
        </w:tc>
        <w:tc>
          <w:tcPr>
            <w:tcW w:w="1180" w:type="dxa"/>
            <w:noWrap/>
            <w:hideMark/>
          </w:tcPr>
          <w:p w14:paraId="0CB6E5BE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F987433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6AEC1FC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3.451,00</w:t>
            </w:r>
          </w:p>
        </w:tc>
      </w:tr>
      <w:tr w:rsidR="00E72A8B" w:rsidRPr="00E72A8B" w14:paraId="6AD62F72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505FC8A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41B60D01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01DB529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3.451,00</w:t>
            </w:r>
          </w:p>
        </w:tc>
        <w:tc>
          <w:tcPr>
            <w:tcW w:w="1180" w:type="dxa"/>
            <w:noWrap/>
            <w:hideMark/>
          </w:tcPr>
          <w:p w14:paraId="0EBB988D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DD8049B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3359D0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3.451,00</w:t>
            </w:r>
          </w:p>
        </w:tc>
      </w:tr>
      <w:tr w:rsidR="00E72A8B" w:rsidRPr="00E72A8B" w14:paraId="7BDEFB51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5E705DA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7AD84326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55950988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3.451,00</w:t>
            </w:r>
          </w:p>
        </w:tc>
        <w:tc>
          <w:tcPr>
            <w:tcW w:w="1180" w:type="dxa"/>
            <w:noWrap/>
            <w:hideMark/>
          </w:tcPr>
          <w:p w14:paraId="519B82A4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5EFBE6B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968FDD6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3.451,00</w:t>
            </w:r>
          </w:p>
        </w:tc>
      </w:tr>
      <w:tr w:rsidR="00E72A8B" w:rsidRPr="00E72A8B" w14:paraId="1640C206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45C46F1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UDRUGE CIVILNOG DRUŠTVA</w:t>
            </w:r>
          </w:p>
        </w:tc>
        <w:tc>
          <w:tcPr>
            <w:tcW w:w="1060" w:type="dxa"/>
            <w:noWrap/>
            <w:hideMark/>
          </w:tcPr>
          <w:p w14:paraId="531A5069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10.352,00</w:t>
            </w:r>
          </w:p>
        </w:tc>
        <w:tc>
          <w:tcPr>
            <w:tcW w:w="1180" w:type="dxa"/>
            <w:noWrap/>
            <w:hideMark/>
          </w:tcPr>
          <w:p w14:paraId="338BA336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F012B02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ADB9DC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10.352,00</w:t>
            </w:r>
          </w:p>
        </w:tc>
      </w:tr>
      <w:tr w:rsidR="00E72A8B" w:rsidRPr="00E72A8B" w14:paraId="4FEE5301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D6014C7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7A0A03C3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10.352,00</w:t>
            </w:r>
          </w:p>
        </w:tc>
        <w:tc>
          <w:tcPr>
            <w:tcW w:w="1180" w:type="dxa"/>
            <w:noWrap/>
            <w:hideMark/>
          </w:tcPr>
          <w:p w14:paraId="6D3F3823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D5990ED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0199176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10.352,00</w:t>
            </w:r>
          </w:p>
        </w:tc>
      </w:tr>
      <w:tr w:rsidR="00E72A8B" w:rsidRPr="00E72A8B" w14:paraId="6ACADD63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4F31FDD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7E1A143C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49872F6B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10.352,00</w:t>
            </w:r>
          </w:p>
        </w:tc>
        <w:tc>
          <w:tcPr>
            <w:tcW w:w="1180" w:type="dxa"/>
            <w:noWrap/>
            <w:hideMark/>
          </w:tcPr>
          <w:p w14:paraId="6232EBD1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68DA9DC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3BA3D35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10.352,00</w:t>
            </w:r>
          </w:p>
        </w:tc>
      </w:tr>
      <w:tr w:rsidR="00E72A8B" w:rsidRPr="00E72A8B" w14:paraId="12C23295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39C1595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15F496ED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634EB280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10.352,00</w:t>
            </w:r>
          </w:p>
        </w:tc>
        <w:tc>
          <w:tcPr>
            <w:tcW w:w="1180" w:type="dxa"/>
            <w:noWrap/>
            <w:hideMark/>
          </w:tcPr>
          <w:p w14:paraId="5D22BF60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914AEC7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981C72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10.352,00</w:t>
            </w:r>
          </w:p>
        </w:tc>
      </w:tr>
    </w:tbl>
    <w:p w14:paraId="1F2D7E1B" w14:textId="77777777" w:rsidR="002A046B" w:rsidRPr="009345D0" w:rsidRDefault="002A046B" w:rsidP="007722A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8D54E90" w14:textId="2CA719F4" w:rsidR="009A049B" w:rsidRDefault="009F4BF4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RAZVOJ SPORTA I REKREAC</w:t>
      </w:r>
      <w:r w:rsidR="00E72A8B">
        <w:rPr>
          <w:rFonts w:ascii="Arial" w:hAnsi="Arial" w:cs="Arial"/>
          <w:sz w:val="18"/>
          <w:szCs w:val="18"/>
          <w:lang w:eastAsia="en-US"/>
        </w:rPr>
        <w:t>IJE</w:t>
      </w:r>
    </w:p>
    <w:p w14:paraId="65C11FFE" w14:textId="7B59C6A9" w:rsidR="00E72A8B" w:rsidRDefault="00E72A8B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Mijenjaju se izvori financiranja</w:t>
      </w: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715"/>
        <w:gridCol w:w="5205"/>
        <w:gridCol w:w="1060"/>
        <w:gridCol w:w="1180"/>
        <w:gridCol w:w="1020"/>
        <w:gridCol w:w="1080"/>
      </w:tblGrid>
      <w:tr w:rsidR="00E72A8B" w:rsidRPr="00E72A8B" w14:paraId="694235B8" w14:textId="77777777" w:rsidTr="00E7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B05F6F2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1004 RAZVOJ SPORTA I REKREACIJE</w:t>
            </w:r>
          </w:p>
        </w:tc>
        <w:tc>
          <w:tcPr>
            <w:tcW w:w="1060" w:type="dxa"/>
            <w:noWrap/>
            <w:hideMark/>
          </w:tcPr>
          <w:p w14:paraId="2EDF892B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38.489,00</w:t>
            </w:r>
          </w:p>
        </w:tc>
        <w:tc>
          <w:tcPr>
            <w:tcW w:w="1180" w:type="dxa"/>
            <w:noWrap/>
            <w:hideMark/>
          </w:tcPr>
          <w:p w14:paraId="509DF5C9" w14:textId="77777777" w:rsidR="00E72A8B" w:rsidRPr="00E72A8B" w:rsidRDefault="00E72A8B" w:rsidP="00E72A8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6EAFE94" w14:textId="77777777" w:rsidR="00E72A8B" w:rsidRPr="00E72A8B" w:rsidRDefault="00E72A8B" w:rsidP="00E72A8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0355673" w14:textId="77777777" w:rsidR="00E72A8B" w:rsidRPr="00E72A8B" w:rsidRDefault="00E72A8B" w:rsidP="00E72A8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38.489,00</w:t>
            </w:r>
          </w:p>
        </w:tc>
      </w:tr>
      <w:tr w:rsidR="00E72A8B" w:rsidRPr="00E72A8B" w14:paraId="5AFC151F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C13B9AC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DONACIJE SPORTSKIM UDRUGAMA</w:t>
            </w:r>
          </w:p>
        </w:tc>
        <w:tc>
          <w:tcPr>
            <w:tcW w:w="1060" w:type="dxa"/>
            <w:noWrap/>
            <w:hideMark/>
          </w:tcPr>
          <w:p w14:paraId="0BC6CF8F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38.489,00</w:t>
            </w:r>
          </w:p>
        </w:tc>
        <w:tc>
          <w:tcPr>
            <w:tcW w:w="1180" w:type="dxa"/>
            <w:noWrap/>
            <w:hideMark/>
          </w:tcPr>
          <w:p w14:paraId="65154CC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D2F7875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12D1E9C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38.489,00</w:t>
            </w:r>
          </w:p>
        </w:tc>
      </w:tr>
      <w:tr w:rsidR="00E72A8B" w:rsidRPr="00E72A8B" w14:paraId="1C998D90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3C326EC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40B8EB59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11299757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2.627,00</w:t>
            </w:r>
          </w:p>
        </w:tc>
        <w:tc>
          <w:tcPr>
            <w:tcW w:w="1020" w:type="dxa"/>
            <w:noWrap/>
            <w:hideMark/>
          </w:tcPr>
          <w:p w14:paraId="039FAE90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1FF88881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2.627,00</w:t>
            </w:r>
          </w:p>
        </w:tc>
      </w:tr>
      <w:tr w:rsidR="00E72A8B" w:rsidRPr="00E72A8B" w14:paraId="6ED91771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9D898D7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156C4D8B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6E79460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2D3420A3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2.627,00</w:t>
            </w:r>
          </w:p>
        </w:tc>
        <w:tc>
          <w:tcPr>
            <w:tcW w:w="1020" w:type="dxa"/>
            <w:noWrap/>
            <w:hideMark/>
          </w:tcPr>
          <w:p w14:paraId="43D4C722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54E84CDA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2.627,00</w:t>
            </w:r>
          </w:p>
        </w:tc>
      </w:tr>
      <w:tr w:rsidR="00E72A8B" w:rsidRPr="00E72A8B" w14:paraId="7167B9CC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965387F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5B353015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22828E91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05A40A99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2.627,00</w:t>
            </w:r>
          </w:p>
        </w:tc>
        <w:tc>
          <w:tcPr>
            <w:tcW w:w="1020" w:type="dxa"/>
            <w:noWrap/>
            <w:hideMark/>
          </w:tcPr>
          <w:p w14:paraId="013752B9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426D2D1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2.627,00</w:t>
            </w:r>
          </w:p>
        </w:tc>
      </w:tr>
      <w:tr w:rsidR="00E72A8B" w:rsidRPr="00E72A8B" w14:paraId="29D1BFE6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34FC8BD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16D4B76E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9.290,00</w:t>
            </w:r>
          </w:p>
        </w:tc>
        <w:tc>
          <w:tcPr>
            <w:tcW w:w="1180" w:type="dxa"/>
            <w:noWrap/>
            <w:hideMark/>
          </w:tcPr>
          <w:p w14:paraId="798DB659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C9967CC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42FD381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9.290,00</w:t>
            </w:r>
          </w:p>
        </w:tc>
      </w:tr>
      <w:tr w:rsidR="00E72A8B" w:rsidRPr="00E72A8B" w14:paraId="71895F49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EBBB1B2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319CDD05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69D7DD42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9.290,00</w:t>
            </w:r>
          </w:p>
        </w:tc>
        <w:tc>
          <w:tcPr>
            <w:tcW w:w="1180" w:type="dxa"/>
            <w:noWrap/>
            <w:hideMark/>
          </w:tcPr>
          <w:p w14:paraId="19502204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235C2A7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3795A4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9.290,00</w:t>
            </w:r>
          </w:p>
        </w:tc>
      </w:tr>
      <w:tr w:rsidR="00E72A8B" w:rsidRPr="00E72A8B" w14:paraId="553AD502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E195946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6D829FAE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4734BA77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9.290,00</w:t>
            </w:r>
          </w:p>
        </w:tc>
        <w:tc>
          <w:tcPr>
            <w:tcW w:w="1180" w:type="dxa"/>
            <w:noWrap/>
            <w:hideMark/>
          </w:tcPr>
          <w:p w14:paraId="4CE24291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F209EA0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17233D2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9.290,00</w:t>
            </w:r>
          </w:p>
        </w:tc>
      </w:tr>
      <w:tr w:rsidR="00E72A8B" w:rsidRPr="00E72A8B" w14:paraId="77ACC3F8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D0A7FC6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26D4A4CD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29.199,00</w:t>
            </w:r>
          </w:p>
        </w:tc>
        <w:tc>
          <w:tcPr>
            <w:tcW w:w="1180" w:type="dxa"/>
            <w:noWrap/>
            <w:hideMark/>
          </w:tcPr>
          <w:p w14:paraId="46C3061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-2.627,00</w:t>
            </w:r>
          </w:p>
        </w:tc>
        <w:tc>
          <w:tcPr>
            <w:tcW w:w="1020" w:type="dxa"/>
            <w:noWrap/>
            <w:hideMark/>
          </w:tcPr>
          <w:p w14:paraId="42CD945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-9,00</w:t>
            </w:r>
          </w:p>
        </w:tc>
        <w:tc>
          <w:tcPr>
            <w:tcW w:w="1080" w:type="dxa"/>
            <w:noWrap/>
            <w:hideMark/>
          </w:tcPr>
          <w:p w14:paraId="63C0D4B3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26.572,00</w:t>
            </w:r>
          </w:p>
        </w:tc>
      </w:tr>
      <w:tr w:rsidR="00E72A8B" w:rsidRPr="00E72A8B" w14:paraId="7FB2B3E9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9E70558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6EC4CB5F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EBAE384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29.199,00</w:t>
            </w:r>
          </w:p>
        </w:tc>
        <w:tc>
          <w:tcPr>
            <w:tcW w:w="1180" w:type="dxa"/>
            <w:noWrap/>
            <w:hideMark/>
          </w:tcPr>
          <w:p w14:paraId="32B6F6ED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-2.627,00</w:t>
            </w:r>
          </w:p>
        </w:tc>
        <w:tc>
          <w:tcPr>
            <w:tcW w:w="1020" w:type="dxa"/>
            <w:noWrap/>
            <w:hideMark/>
          </w:tcPr>
          <w:p w14:paraId="302BAFE0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-9,00</w:t>
            </w:r>
          </w:p>
        </w:tc>
        <w:tc>
          <w:tcPr>
            <w:tcW w:w="1080" w:type="dxa"/>
            <w:noWrap/>
            <w:hideMark/>
          </w:tcPr>
          <w:p w14:paraId="1706ECAF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26.572,00</w:t>
            </w:r>
          </w:p>
        </w:tc>
      </w:tr>
      <w:tr w:rsidR="00E72A8B" w:rsidRPr="00E72A8B" w14:paraId="5D8A433B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5ACF6A5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577EDB4D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38AFFE20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180" w:type="dxa"/>
            <w:noWrap/>
            <w:hideMark/>
          </w:tcPr>
          <w:p w14:paraId="52B4F3B5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-2.627,00</w:t>
            </w:r>
          </w:p>
        </w:tc>
        <w:tc>
          <w:tcPr>
            <w:tcW w:w="1020" w:type="dxa"/>
            <w:noWrap/>
            <w:hideMark/>
          </w:tcPr>
          <w:p w14:paraId="02F637AE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-98,98</w:t>
            </w:r>
          </w:p>
        </w:tc>
        <w:tc>
          <w:tcPr>
            <w:tcW w:w="1080" w:type="dxa"/>
            <w:noWrap/>
            <w:hideMark/>
          </w:tcPr>
          <w:p w14:paraId="3AC2C848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27,00</w:t>
            </w:r>
          </w:p>
        </w:tc>
      </w:tr>
      <w:tr w:rsidR="00E72A8B" w:rsidRPr="00E72A8B" w14:paraId="55F481BD" w14:textId="77777777" w:rsidTr="00E72A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C420D72" w14:textId="77777777" w:rsidR="00E72A8B" w:rsidRPr="00E72A8B" w:rsidRDefault="00E72A8B" w:rsidP="00E72A8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2D0A8E2E" w14:textId="77777777" w:rsidR="00E72A8B" w:rsidRPr="00E72A8B" w:rsidRDefault="00E72A8B" w:rsidP="00E72A8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08FD444B" w14:textId="77777777" w:rsidR="00E72A8B" w:rsidRPr="00E72A8B" w:rsidRDefault="00E72A8B" w:rsidP="00E72A8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26.545,00</w:t>
            </w:r>
          </w:p>
        </w:tc>
        <w:tc>
          <w:tcPr>
            <w:tcW w:w="1180" w:type="dxa"/>
            <w:noWrap/>
            <w:hideMark/>
          </w:tcPr>
          <w:p w14:paraId="7731B2F5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8AB464F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DB50E5A" w14:textId="77777777" w:rsidR="00E72A8B" w:rsidRPr="00E72A8B" w:rsidRDefault="00E72A8B" w:rsidP="00E72A8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72A8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26.545,00</w:t>
            </w:r>
          </w:p>
        </w:tc>
      </w:tr>
    </w:tbl>
    <w:p w14:paraId="014EC490" w14:textId="77777777" w:rsidR="00D95039" w:rsidRPr="00AA157E" w:rsidRDefault="00D95039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6DDEB20" w14:textId="55C35195" w:rsidR="00D95039" w:rsidRPr="008E5806" w:rsidRDefault="00AA157E" w:rsidP="0027319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AA157E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</w:t>
      </w:r>
      <w:r w:rsidR="00C20D0F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PROGRAM PROMICANJE KULTURE</w:t>
      </w:r>
    </w:p>
    <w:p w14:paraId="7C36D714" w14:textId="4A375D67" w:rsidR="008E5806" w:rsidRDefault="008E5806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Aktivnost Program za djecu uoči sv. Nikole povećava se radi povećanja cijena na tržištu</w:t>
      </w:r>
    </w:p>
    <w:p w14:paraId="2ED5C557" w14:textId="494121C8" w:rsidR="008E5806" w:rsidRDefault="008E5806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Aktivnost Manifestacija </w:t>
      </w:r>
      <w:r w:rsidR="007429F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„</w:t>
      </w:r>
      <w:proofErr w:type="spellStart"/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Lipovljanski</w:t>
      </w:r>
      <w:proofErr w:type="spellEnd"/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susreti</w:t>
      </w:r>
      <w:r w:rsidR="007429F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“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,povećanje sukladno odobrenim sredstvima Ministarstva kulture </w:t>
      </w:r>
    </w:p>
    <w:p w14:paraId="28B4E36C" w14:textId="77777777" w:rsidR="008E5806" w:rsidRDefault="008E5806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715"/>
        <w:gridCol w:w="5205"/>
        <w:gridCol w:w="1060"/>
        <w:gridCol w:w="1180"/>
        <w:gridCol w:w="1020"/>
        <w:gridCol w:w="1080"/>
      </w:tblGrid>
      <w:tr w:rsidR="008E5806" w:rsidRPr="008E5806" w14:paraId="160165C1" w14:textId="77777777" w:rsidTr="008E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38407FA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1005 PROMICANJE KULTURE</w:t>
            </w:r>
          </w:p>
        </w:tc>
        <w:tc>
          <w:tcPr>
            <w:tcW w:w="1060" w:type="dxa"/>
            <w:noWrap/>
            <w:hideMark/>
          </w:tcPr>
          <w:p w14:paraId="0B32D96A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103.856,00</w:t>
            </w:r>
          </w:p>
        </w:tc>
        <w:tc>
          <w:tcPr>
            <w:tcW w:w="1180" w:type="dxa"/>
            <w:noWrap/>
            <w:hideMark/>
          </w:tcPr>
          <w:p w14:paraId="38CB77F2" w14:textId="77777777" w:rsidR="008E5806" w:rsidRPr="008E5806" w:rsidRDefault="008E5806" w:rsidP="008E580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-1.580,00</w:t>
            </w:r>
          </w:p>
        </w:tc>
        <w:tc>
          <w:tcPr>
            <w:tcW w:w="1020" w:type="dxa"/>
            <w:noWrap/>
            <w:hideMark/>
          </w:tcPr>
          <w:p w14:paraId="70C560D8" w14:textId="77777777" w:rsidR="008E5806" w:rsidRPr="008E5806" w:rsidRDefault="008E5806" w:rsidP="008E580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-1,52</w:t>
            </w:r>
          </w:p>
        </w:tc>
        <w:tc>
          <w:tcPr>
            <w:tcW w:w="1080" w:type="dxa"/>
            <w:noWrap/>
            <w:hideMark/>
          </w:tcPr>
          <w:p w14:paraId="5F2127D1" w14:textId="77777777" w:rsidR="008E5806" w:rsidRPr="008E5806" w:rsidRDefault="008E5806" w:rsidP="008E580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102.276,00</w:t>
            </w:r>
          </w:p>
        </w:tc>
      </w:tr>
      <w:tr w:rsidR="008E5806" w:rsidRPr="008E5806" w14:paraId="547DE047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EA95502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UDRUGE U KULTURI</w:t>
            </w:r>
          </w:p>
        </w:tc>
        <w:tc>
          <w:tcPr>
            <w:tcW w:w="1060" w:type="dxa"/>
            <w:noWrap/>
            <w:hideMark/>
          </w:tcPr>
          <w:p w14:paraId="512F1AE5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180" w:type="dxa"/>
            <w:noWrap/>
            <w:hideMark/>
          </w:tcPr>
          <w:p w14:paraId="1727B5FC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-3.262,00</w:t>
            </w:r>
          </w:p>
        </w:tc>
        <w:tc>
          <w:tcPr>
            <w:tcW w:w="1020" w:type="dxa"/>
            <w:noWrap/>
            <w:hideMark/>
          </w:tcPr>
          <w:p w14:paraId="697D4283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-9,83</w:t>
            </w:r>
          </w:p>
        </w:tc>
        <w:tc>
          <w:tcPr>
            <w:tcW w:w="1080" w:type="dxa"/>
            <w:noWrap/>
            <w:hideMark/>
          </w:tcPr>
          <w:p w14:paraId="056D7DC0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29.919,00</w:t>
            </w:r>
          </w:p>
        </w:tc>
      </w:tr>
      <w:tr w:rsidR="008E5806" w:rsidRPr="008E5806" w14:paraId="77400C18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C11E01A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54CF3D41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180" w:type="dxa"/>
            <w:noWrap/>
            <w:hideMark/>
          </w:tcPr>
          <w:p w14:paraId="2D6DD18A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-3.262,00</w:t>
            </w:r>
          </w:p>
        </w:tc>
        <w:tc>
          <w:tcPr>
            <w:tcW w:w="1020" w:type="dxa"/>
            <w:noWrap/>
            <w:hideMark/>
          </w:tcPr>
          <w:p w14:paraId="690C5653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-9,83</w:t>
            </w:r>
          </w:p>
        </w:tc>
        <w:tc>
          <w:tcPr>
            <w:tcW w:w="1080" w:type="dxa"/>
            <w:noWrap/>
            <w:hideMark/>
          </w:tcPr>
          <w:p w14:paraId="19589B07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29.919,00</w:t>
            </w:r>
          </w:p>
        </w:tc>
      </w:tr>
      <w:tr w:rsidR="008E5806" w:rsidRPr="008E5806" w14:paraId="15F7B618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F1CE988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4337E724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2AB16BC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180" w:type="dxa"/>
            <w:noWrap/>
            <w:hideMark/>
          </w:tcPr>
          <w:p w14:paraId="08940F27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-3.262,00</w:t>
            </w:r>
          </w:p>
        </w:tc>
        <w:tc>
          <w:tcPr>
            <w:tcW w:w="1020" w:type="dxa"/>
            <w:noWrap/>
            <w:hideMark/>
          </w:tcPr>
          <w:p w14:paraId="33161160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-9,83</w:t>
            </w:r>
          </w:p>
        </w:tc>
        <w:tc>
          <w:tcPr>
            <w:tcW w:w="1080" w:type="dxa"/>
            <w:noWrap/>
            <w:hideMark/>
          </w:tcPr>
          <w:p w14:paraId="70A57147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29.919,00</w:t>
            </w:r>
          </w:p>
        </w:tc>
      </w:tr>
      <w:tr w:rsidR="008E5806" w:rsidRPr="008E5806" w14:paraId="589F1240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B116F97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46F2C886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6B03A042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33.181,00</w:t>
            </w:r>
          </w:p>
        </w:tc>
        <w:tc>
          <w:tcPr>
            <w:tcW w:w="1180" w:type="dxa"/>
            <w:noWrap/>
            <w:hideMark/>
          </w:tcPr>
          <w:p w14:paraId="0527ED2E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-3.262,00</w:t>
            </w:r>
          </w:p>
        </w:tc>
        <w:tc>
          <w:tcPr>
            <w:tcW w:w="1020" w:type="dxa"/>
            <w:noWrap/>
            <w:hideMark/>
          </w:tcPr>
          <w:p w14:paraId="67C2B215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-9,83</w:t>
            </w:r>
          </w:p>
        </w:tc>
        <w:tc>
          <w:tcPr>
            <w:tcW w:w="1080" w:type="dxa"/>
            <w:noWrap/>
            <w:hideMark/>
          </w:tcPr>
          <w:p w14:paraId="3336CE8F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29.919,00</w:t>
            </w:r>
          </w:p>
        </w:tc>
      </w:tr>
      <w:tr w:rsidR="008E5806" w:rsidRPr="008E5806" w14:paraId="03077931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98BF3F8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PROGRAM ZA DJECU- SV. NIKOLA</w:t>
            </w:r>
          </w:p>
        </w:tc>
        <w:tc>
          <w:tcPr>
            <w:tcW w:w="1060" w:type="dxa"/>
            <w:noWrap/>
            <w:hideMark/>
          </w:tcPr>
          <w:p w14:paraId="391B5F50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6A246151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1.018,00</w:t>
            </w:r>
          </w:p>
        </w:tc>
        <w:tc>
          <w:tcPr>
            <w:tcW w:w="1020" w:type="dxa"/>
            <w:noWrap/>
            <w:hideMark/>
          </w:tcPr>
          <w:p w14:paraId="10B657CA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25,57</w:t>
            </w:r>
          </w:p>
        </w:tc>
        <w:tc>
          <w:tcPr>
            <w:tcW w:w="1080" w:type="dxa"/>
            <w:noWrap/>
            <w:hideMark/>
          </w:tcPr>
          <w:p w14:paraId="3E52A16C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8E5806" w:rsidRPr="008E5806" w14:paraId="22F66387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0C0EED1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1496B39A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7474E618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1.018,00</w:t>
            </w:r>
          </w:p>
        </w:tc>
        <w:tc>
          <w:tcPr>
            <w:tcW w:w="1020" w:type="dxa"/>
            <w:noWrap/>
            <w:hideMark/>
          </w:tcPr>
          <w:p w14:paraId="43AC2E0A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25,57</w:t>
            </w:r>
          </w:p>
        </w:tc>
        <w:tc>
          <w:tcPr>
            <w:tcW w:w="1080" w:type="dxa"/>
            <w:noWrap/>
            <w:hideMark/>
          </w:tcPr>
          <w:p w14:paraId="3F6F1145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8E5806" w:rsidRPr="008E5806" w14:paraId="58B822AB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154F540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135195D5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BEDD057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2D5E69C8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1.018,00</w:t>
            </w:r>
          </w:p>
        </w:tc>
        <w:tc>
          <w:tcPr>
            <w:tcW w:w="1020" w:type="dxa"/>
            <w:noWrap/>
            <w:hideMark/>
          </w:tcPr>
          <w:p w14:paraId="1A0CDEC6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25,57</w:t>
            </w:r>
          </w:p>
        </w:tc>
        <w:tc>
          <w:tcPr>
            <w:tcW w:w="1080" w:type="dxa"/>
            <w:noWrap/>
            <w:hideMark/>
          </w:tcPr>
          <w:p w14:paraId="7ACAFF7C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E5806" w:rsidRPr="008E5806" w14:paraId="63DAC0F4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B16E63F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288BB67C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12E48459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63B600E1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1.018,00</w:t>
            </w:r>
          </w:p>
        </w:tc>
        <w:tc>
          <w:tcPr>
            <w:tcW w:w="1020" w:type="dxa"/>
            <w:noWrap/>
            <w:hideMark/>
          </w:tcPr>
          <w:p w14:paraId="584C9A91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25,57</w:t>
            </w:r>
          </w:p>
        </w:tc>
        <w:tc>
          <w:tcPr>
            <w:tcW w:w="1080" w:type="dxa"/>
            <w:noWrap/>
            <w:hideMark/>
          </w:tcPr>
          <w:p w14:paraId="0DD29CEC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E5806" w:rsidRPr="008E5806" w14:paraId="6193BE05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A294BD2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T100001 SAKRALNI OBJEKTI</w:t>
            </w:r>
          </w:p>
        </w:tc>
        <w:tc>
          <w:tcPr>
            <w:tcW w:w="1060" w:type="dxa"/>
            <w:noWrap/>
            <w:hideMark/>
          </w:tcPr>
          <w:p w14:paraId="7D4EA8CD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26.545,00</w:t>
            </w:r>
          </w:p>
        </w:tc>
        <w:tc>
          <w:tcPr>
            <w:tcW w:w="1180" w:type="dxa"/>
            <w:noWrap/>
            <w:hideMark/>
          </w:tcPr>
          <w:p w14:paraId="4DAEC7CB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5339262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683990F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26.545,00</w:t>
            </w:r>
          </w:p>
        </w:tc>
      </w:tr>
      <w:tr w:rsidR="008E5806" w:rsidRPr="008E5806" w14:paraId="1DE867E1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BEDC365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6B6DE403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26.538,00</w:t>
            </w:r>
          </w:p>
        </w:tc>
        <w:tc>
          <w:tcPr>
            <w:tcW w:w="1180" w:type="dxa"/>
            <w:noWrap/>
            <w:hideMark/>
          </w:tcPr>
          <w:p w14:paraId="71D13DB3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338EA8D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98AD3B4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26.538,00</w:t>
            </w:r>
          </w:p>
        </w:tc>
      </w:tr>
      <w:tr w:rsidR="008E5806" w:rsidRPr="008E5806" w14:paraId="66BD31DF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7E5D1CA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46AE3548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43EF196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26.538,00</w:t>
            </w:r>
          </w:p>
        </w:tc>
        <w:tc>
          <w:tcPr>
            <w:tcW w:w="1180" w:type="dxa"/>
            <w:noWrap/>
            <w:hideMark/>
          </w:tcPr>
          <w:p w14:paraId="1DC6C696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DBD19B8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A908EA6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26.538,00</w:t>
            </w:r>
          </w:p>
        </w:tc>
      </w:tr>
      <w:tr w:rsidR="008E5806" w:rsidRPr="008E5806" w14:paraId="327A74C2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32F215D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421FAF19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548D2268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26.538,00</w:t>
            </w:r>
          </w:p>
        </w:tc>
        <w:tc>
          <w:tcPr>
            <w:tcW w:w="1180" w:type="dxa"/>
            <w:noWrap/>
            <w:hideMark/>
          </w:tcPr>
          <w:p w14:paraId="456DD5D5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1B1355B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658A9E5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26.538,00</w:t>
            </w:r>
          </w:p>
        </w:tc>
      </w:tr>
      <w:tr w:rsidR="008E5806" w:rsidRPr="008E5806" w14:paraId="617B40C0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EDE03A8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3.5. PRIHOD OD SPOMENIČKE RENTE</w:t>
            </w:r>
          </w:p>
        </w:tc>
        <w:tc>
          <w:tcPr>
            <w:tcW w:w="1060" w:type="dxa"/>
            <w:noWrap/>
            <w:hideMark/>
          </w:tcPr>
          <w:p w14:paraId="463EFAF4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7,00</w:t>
            </w:r>
          </w:p>
        </w:tc>
        <w:tc>
          <w:tcPr>
            <w:tcW w:w="1180" w:type="dxa"/>
            <w:noWrap/>
            <w:hideMark/>
          </w:tcPr>
          <w:p w14:paraId="792E41F2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EA4E2E9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6A20A8B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7,00</w:t>
            </w:r>
          </w:p>
        </w:tc>
      </w:tr>
      <w:tr w:rsidR="008E5806" w:rsidRPr="008E5806" w14:paraId="5B1BCE74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06FDFD0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6EEA1523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539D31B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7,00</w:t>
            </w:r>
          </w:p>
        </w:tc>
        <w:tc>
          <w:tcPr>
            <w:tcW w:w="1180" w:type="dxa"/>
            <w:noWrap/>
            <w:hideMark/>
          </w:tcPr>
          <w:p w14:paraId="36648229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8E22015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5F5A085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7,00</w:t>
            </w:r>
          </w:p>
        </w:tc>
      </w:tr>
      <w:tr w:rsidR="008E5806" w:rsidRPr="008E5806" w14:paraId="59DDE010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4CC2490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36A37BC9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38D08ED5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7,00</w:t>
            </w:r>
          </w:p>
        </w:tc>
        <w:tc>
          <w:tcPr>
            <w:tcW w:w="1180" w:type="dxa"/>
            <w:noWrap/>
            <w:hideMark/>
          </w:tcPr>
          <w:p w14:paraId="34045FCA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6DB9D21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227BF2C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7,00</w:t>
            </w:r>
          </w:p>
        </w:tc>
      </w:tr>
      <w:tr w:rsidR="008E5806" w:rsidRPr="008E5806" w14:paraId="032FD806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FE9A0ED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T100002 MANIFESTACIJA LIPOVLJANSKI SUSRETI</w:t>
            </w:r>
          </w:p>
        </w:tc>
        <w:tc>
          <w:tcPr>
            <w:tcW w:w="1060" w:type="dxa"/>
            <w:noWrap/>
            <w:hideMark/>
          </w:tcPr>
          <w:p w14:paraId="30CF7924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40.148,00</w:t>
            </w:r>
          </w:p>
        </w:tc>
        <w:tc>
          <w:tcPr>
            <w:tcW w:w="1180" w:type="dxa"/>
            <w:noWrap/>
            <w:hideMark/>
          </w:tcPr>
          <w:p w14:paraId="22673A23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020" w:type="dxa"/>
            <w:noWrap/>
            <w:hideMark/>
          </w:tcPr>
          <w:p w14:paraId="6D2E254E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1,65</w:t>
            </w:r>
          </w:p>
        </w:tc>
        <w:tc>
          <w:tcPr>
            <w:tcW w:w="1080" w:type="dxa"/>
            <w:noWrap/>
            <w:hideMark/>
          </w:tcPr>
          <w:p w14:paraId="1E5A2450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40.812,00</w:t>
            </w:r>
          </w:p>
        </w:tc>
      </w:tr>
      <w:tr w:rsidR="008E5806" w:rsidRPr="008E5806" w14:paraId="42BD1A2C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D7F122E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6EE94ACC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680,00</w:t>
            </w:r>
          </w:p>
        </w:tc>
        <w:tc>
          <w:tcPr>
            <w:tcW w:w="1180" w:type="dxa"/>
            <w:noWrap/>
            <w:hideMark/>
          </w:tcPr>
          <w:p w14:paraId="06E76E06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7747DAB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B0610BE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680,00</w:t>
            </w:r>
          </w:p>
        </w:tc>
      </w:tr>
      <w:tr w:rsidR="008E5806" w:rsidRPr="008E5806" w14:paraId="09F4851E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BA1D8F5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3B0D1A14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0AE3A7A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680,00</w:t>
            </w:r>
          </w:p>
        </w:tc>
        <w:tc>
          <w:tcPr>
            <w:tcW w:w="1180" w:type="dxa"/>
            <w:noWrap/>
            <w:hideMark/>
          </w:tcPr>
          <w:p w14:paraId="3705F931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B35A058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3554994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680,00</w:t>
            </w:r>
          </w:p>
        </w:tc>
      </w:tr>
      <w:tr w:rsidR="008E5806" w:rsidRPr="008E5806" w14:paraId="5F0D4892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4A374EB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0DC90483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73BEBE59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680,00</w:t>
            </w:r>
          </w:p>
        </w:tc>
        <w:tc>
          <w:tcPr>
            <w:tcW w:w="1180" w:type="dxa"/>
            <w:noWrap/>
            <w:hideMark/>
          </w:tcPr>
          <w:p w14:paraId="77995557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06BD1EE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36183E2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680,00</w:t>
            </w:r>
          </w:p>
        </w:tc>
      </w:tr>
      <w:tr w:rsidR="008E5806" w:rsidRPr="008E5806" w14:paraId="7594C0A6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BA5F038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47FD4C64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8.627,00</w:t>
            </w:r>
          </w:p>
        </w:tc>
        <w:tc>
          <w:tcPr>
            <w:tcW w:w="1180" w:type="dxa"/>
            <w:noWrap/>
            <w:hideMark/>
          </w:tcPr>
          <w:p w14:paraId="5B686D12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020" w:type="dxa"/>
            <w:noWrap/>
            <w:hideMark/>
          </w:tcPr>
          <w:p w14:paraId="502D3616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7,70</w:t>
            </w:r>
          </w:p>
        </w:tc>
        <w:tc>
          <w:tcPr>
            <w:tcW w:w="1080" w:type="dxa"/>
            <w:noWrap/>
            <w:hideMark/>
          </w:tcPr>
          <w:p w14:paraId="7180CF11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9.291,00</w:t>
            </w:r>
          </w:p>
        </w:tc>
      </w:tr>
      <w:tr w:rsidR="008E5806" w:rsidRPr="008E5806" w14:paraId="6ABC2E71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6AF9BB6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79F5753F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89FF3D0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8.627,00</w:t>
            </w:r>
          </w:p>
        </w:tc>
        <w:tc>
          <w:tcPr>
            <w:tcW w:w="1180" w:type="dxa"/>
            <w:noWrap/>
            <w:hideMark/>
          </w:tcPr>
          <w:p w14:paraId="0B594B35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020" w:type="dxa"/>
            <w:noWrap/>
            <w:hideMark/>
          </w:tcPr>
          <w:p w14:paraId="7BA6DF28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7,70</w:t>
            </w:r>
          </w:p>
        </w:tc>
        <w:tc>
          <w:tcPr>
            <w:tcW w:w="1080" w:type="dxa"/>
            <w:noWrap/>
            <w:hideMark/>
          </w:tcPr>
          <w:p w14:paraId="4BCBF67E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9.291,00</w:t>
            </w:r>
          </w:p>
        </w:tc>
      </w:tr>
      <w:tr w:rsidR="008E5806" w:rsidRPr="008E5806" w14:paraId="12AA8D35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04E89C1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70078FBF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6D227C08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8.627,00</w:t>
            </w:r>
          </w:p>
        </w:tc>
        <w:tc>
          <w:tcPr>
            <w:tcW w:w="1180" w:type="dxa"/>
            <w:noWrap/>
            <w:hideMark/>
          </w:tcPr>
          <w:p w14:paraId="5EFD439A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020" w:type="dxa"/>
            <w:noWrap/>
            <w:hideMark/>
          </w:tcPr>
          <w:p w14:paraId="35175F29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7,70</w:t>
            </w:r>
          </w:p>
        </w:tc>
        <w:tc>
          <w:tcPr>
            <w:tcW w:w="1080" w:type="dxa"/>
            <w:noWrap/>
            <w:hideMark/>
          </w:tcPr>
          <w:p w14:paraId="5CAA772B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9.291,00</w:t>
            </w:r>
          </w:p>
        </w:tc>
      </w:tr>
      <w:tr w:rsidR="008E5806" w:rsidRPr="008E5806" w14:paraId="3456778B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3F7E2E7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47C877AF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22.971,00</w:t>
            </w:r>
          </w:p>
        </w:tc>
        <w:tc>
          <w:tcPr>
            <w:tcW w:w="1180" w:type="dxa"/>
            <w:noWrap/>
            <w:hideMark/>
          </w:tcPr>
          <w:p w14:paraId="70A43E27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7F1463E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E209DE7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22.971,00</w:t>
            </w:r>
          </w:p>
        </w:tc>
      </w:tr>
      <w:tr w:rsidR="008E5806" w:rsidRPr="008E5806" w14:paraId="467E3484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434D40D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9B7FEA5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12B0C69A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22.971,00</w:t>
            </w:r>
          </w:p>
        </w:tc>
        <w:tc>
          <w:tcPr>
            <w:tcW w:w="1180" w:type="dxa"/>
            <w:noWrap/>
            <w:hideMark/>
          </w:tcPr>
          <w:p w14:paraId="22BFC070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1464EE6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14D8898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22.971,00</w:t>
            </w:r>
          </w:p>
        </w:tc>
      </w:tr>
      <w:tr w:rsidR="008E5806" w:rsidRPr="008E5806" w14:paraId="0D6FA2CE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2B18B2F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2035851C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4040408A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22.971,00</w:t>
            </w:r>
          </w:p>
        </w:tc>
        <w:tc>
          <w:tcPr>
            <w:tcW w:w="1180" w:type="dxa"/>
            <w:noWrap/>
            <w:hideMark/>
          </w:tcPr>
          <w:p w14:paraId="7BF8BEE7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0C09CC8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84B57AF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22.971,00</w:t>
            </w:r>
          </w:p>
        </w:tc>
      </w:tr>
      <w:tr w:rsidR="008E5806" w:rsidRPr="008E5806" w14:paraId="48F2D8BB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EC55E3A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060" w:type="dxa"/>
            <w:noWrap/>
            <w:hideMark/>
          </w:tcPr>
          <w:p w14:paraId="44BCA30C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5.216,00</w:t>
            </w:r>
          </w:p>
        </w:tc>
        <w:tc>
          <w:tcPr>
            <w:tcW w:w="1180" w:type="dxa"/>
            <w:noWrap/>
            <w:hideMark/>
          </w:tcPr>
          <w:p w14:paraId="13C7E43F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68BF30A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1F7C2A3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5.216,00</w:t>
            </w:r>
          </w:p>
        </w:tc>
      </w:tr>
      <w:tr w:rsidR="008E5806" w:rsidRPr="008E5806" w14:paraId="26DB8969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7715EF8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43550C30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0C15AD7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5.216,00</w:t>
            </w:r>
          </w:p>
        </w:tc>
        <w:tc>
          <w:tcPr>
            <w:tcW w:w="1180" w:type="dxa"/>
            <w:noWrap/>
            <w:hideMark/>
          </w:tcPr>
          <w:p w14:paraId="04C6B5F0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63E64C5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2ACB654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5.216,00</w:t>
            </w:r>
          </w:p>
        </w:tc>
      </w:tr>
      <w:tr w:rsidR="008E5806" w:rsidRPr="008E5806" w14:paraId="37F4BB18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F335344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7F0E3489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5F026DFE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5.216,00</w:t>
            </w:r>
          </w:p>
        </w:tc>
        <w:tc>
          <w:tcPr>
            <w:tcW w:w="1180" w:type="dxa"/>
            <w:noWrap/>
            <w:hideMark/>
          </w:tcPr>
          <w:p w14:paraId="7B429DC9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5AC132B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56828DE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5.216,00</w:t>
            </w:r>
          </w:p>
        </w:tc>
      </w:tr>
      <w:tr w:rsidR="008E5806" w:rsidRPr="008E5806" w14:paraId="5076E710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2BA57AB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1060" w:type="dxa"/>
            <w:noWrap/>
            <w:hideMark/>
          </w:tcPr>
          <w:p w14:paraId="01C20DB2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180" w:type="dxa"/>
            <w:noWrap/>
            <w:hideMark/>
          </w:tcPr>
          <w:p w14:paraId="0C941F96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98C80A2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E2F87BC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</w:tr>
      <w:tr w:rsidR="008E5806" w:rsidRPr="008E5806" w14:paraId="1FCFBB69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C8B3600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03A396CA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5DC6F5E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180" w:type="dxa"/>
            <w:noWrap/>
            <w:hideMark/>
          </w:tcPr>
          <w:p w14:paraId="64A93486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A50EE8B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DDC199F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8E5806" w:rsidRPr="008E5806" w14:paraId="6AC8A8CA" w14:textId="77777777" w:rsidTr="008E580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F556C07" w14:textId="77777777" w:rsidR="008E5806" w:rsidRPr="008E5806" w:rsidRDefault="008E5806" w:rsidP="008E580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0B1E544A" w14:textId="77777777" w:rsidR="008E5806" w:rsidRPr="008E5806" w:rsidRDefault="008E5806" w:rsidP="008E580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25944538" w14:textId="77777777" w:rsidR="008E5806" w:rsidRPr="008E5806" w:rsidRDefault="008E5806" w:rsidP="008E580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180" w:type="dxa"/>
            <w:noWrap/>
            <w:hideMark/>
          </w:tcPr>
          <w:p w14:paraId="443040DF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A358873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2C06AA9" w14:textId="77777777" w:rsidR="008E5806" w:rsidRPr="008E5806" w:rsidRDefault="008E5806" w:rsidP="008E580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E580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</w:tbl>
    <w:p w14:paraId="73153CFC" w14:textId="77777777" w:rsidR="0015007D" w:rsidRDefault="0015007D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67A452F7" w14:textId="2E469C66" w:rsidR="00A35B9F" w:rsidRDefault="00086215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PROGRAM OBRAZOVANJE </w:t>
      </w:r>
    </w:p>
    <w:p w14:paraId="1DF329AA" w14:textId="013705D1" w:rsidR="007266BF" w:rsidRDefault="007266B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Aktivnost Nastavna pomagala se briše u korist nabave namještaja i opreme za učionice </w:t>
      </w:r>
    </w:p>
    <w:p w14:paraId="51F55C7E" w14:textId="3D7E8C7E" w:rsidR="007266BF" w:rsidRDefault="007266B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Aktivnost Sufinanciranje besplatne prehrane u korist nabave namještaja i opreme za učionice  </w:t>
      </w:r>
    </w:p>
    <w:p w14:paraId="4200F92F" w14:textId="77777777" w:rsidR="00A35B9F" w:rsidRDefault="00A35B9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Style w:val="Svijetlatablicareetke-isticanje1"/>
        <w:tblW w:w="10749" w:type="dxa"/>
        <w:tblLook w:val="04A0" w:firstRow="1" w:lastRow="0" w:firstColumn="1" w:lastColumn="0" w:noHBand="0" w:noVBand="1"/>
      </w:tblPr>
      <w:tblGrid>
        <w:gridCol w:w="372"/>
        <w:gridCol w:w="6159"/>
        <w:gridCol w:w="1060"/>
        <w:gridCol w:w="1180"/>
        <w:gridCol w:w="1020"/>
        <w:gridCol w:w="1080"/>
      </w:tblGrid>
      <w:tr w:rsidR="00341ED4" w:rsidRPr="00341ED4" w14:paraId="4AED90A0" w14:textId="77777777" w:rsidTr="00726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6C28F02A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1006 OBRAZOVANJE</w:t>
            </w:r>
          </w:p>
        </w:tc>
        <w:tc>
          <w:tcPr>
            <w:tcW w:w="1060" w:type="dxa"/>
            <w:noWrap/>
            <w:hideMark/>
          </w:tcPr>
          <w:p w14:paraId="79926C65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84.958,00</w:t>
            </w:r>
          </w:p>
        </w:tc>
        <w:tc>
          <w:tcPr>
            <w:tcW w:w="1180" w:type="dxa"/>
            <w:noWrap/>
            <w:hideMark/>
          </w:tcPr>
          <w:p w14:paraId="015569B0" w14:textId="77777777" w:rsidR="00341ED4" w:rsidRPr="00341ED4" w:rsidRDefault="00341ED4" w:rsidP="00341ED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4C43651" w14:textId="77777777" w:rsidR="00341ED4" w:rsidRPr="00341ED4" w:rsidRDefault="00341ED4" w:rsidP="00341ED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6648FCE" w14:textId="77777777" w:rsidR="00341ED4" w:rsidRPr="00341ED4" w:rsidRDefault="00341ED4" w:rsidP="00341ED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84.958,00</w:t>
            </w:r>
          </w:p>
        </w:tc>
      </w:tr>
      <w:tr w:rsidR="00341ED4" w:rsidRPr="00341ED4" w14:paraId="15292420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16D22C35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VISOKO OBRAZOVANJE STIPENDIJE</w:t>
            </w:r>
          </w:p>
        </w:tc>
        <w:tc>
          <w:tcPr>
            <w:tcW w:w="1060" w:type="dxa"/>
            <w:noWrap/>
            <w:hideMark/>
          </w:tcPr>
          <w:p w14:paraId="17F6BE2E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18.581,00</w:t>
            </w:r>
          </w:p>
        </w:tc>
        <w:tc>
          <w:tcPr>
            <w:tcW w:w="1180" w:type="dxa"/>
            <w:noWrap/>
            <w:hideMark/>
          </w:tcPr>
          <w:p w14:paraId="6FEAA4C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7C05DBB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9D8971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18.581,00</w:t>
            </w:r>
          </w:p>
        </w:tc>
      </w:tr>
      <w:tr w:rsidR="00341ED4" w:rsidRPr="00341ED4" w14:paraId="2B57B5CC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665BA023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641B479D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18.581,00</w:t>
            </w:r>
          </w:p>
        </w:tc>
        <w:tc>
          <w:tcPr>
            <w:tcW w:w="1180" w:type="dxa"/>
            <w:noWrap/>
            <w:hideMark/>
          </w:tcPr>
          <w:p w14:paraId="05973744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52FEE64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AD93F2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18.581,00</w:t>
            </w:r>
          </w:p>
        </w:tc>
      </w:tr>
      <w:tr w:rsidR="00341ED4" w:rsidRPr="00341ED4" w14:paraId="19C6C2A6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5EE620A9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3D7FCD29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6AEE6899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18.581,00</w:t>
            </w:r>
          </w:p>
        </w:tc>
        <w:tc>
          <w:tcPr>
            <w:tcW w:w="1180" w:type="dxa"/>
            <w:noWrap/>
            <w:hideMark/>
          </w:tcPr>
          <w:p w14:paraId="572F931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72ACD9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01D295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18.581,00</w:t>
            </w:r>
          </w:p>
        </w:tc>
      </w:tr>
      <w:tr w:rsidR="00341ED4" w:rsidRPr="00341ED4" w14:paraId="046A56BD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792612F3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6159" w:type="dxa"/>
            <w:noWrap/>
            <w:hideMark/>
          </w:tcPr>
          <w:p w14:paraId="44B1DA68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7614916F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18.581,00</w:t>
            </w:r>
          </w:p>
        </w:tc>
        <w:tc>
          <w:tcPr>
            <w:tcW w:w="1180" w:type="dxa"/>
            <w:noWrap/>
            <w:hideMark/>
          </w:tcPr>
          <w:p w14:paraId="0E1C3E5F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C917D7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487AFA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18.581,00</w:t>
            </w:r>
          </w:p>
        </w:tc>
      </w:tr>
      <w:tr w:rsidR="00341ED4" w:rsidRPr="00341ED4" w14:paraId="16C804E9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7E8E458E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UČENIČKA NATJECANJA,SMOTRE O.Š. JOSIP KOZARAC</w:t>
            </w:r>
          </w:p>
        </w:tc>
        <w:tc>
          <w:tcPr>
            <w:tcW w:w="1060" w:type="dxa"/>
            <w:noWrap/>
            <w:hideMark/>
          </w:tcPr>
          <w:p w14:paraId="330F61EE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702CBF59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FB5BC0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9FA6A2C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</w:tr>
      <w:tr w:rsidR="00341ED4" w:rsidRPr="00341ED4" w14:paraId="12F5ADFA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127119EA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17FBF37D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37B8AED8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318634B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9A61162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</w:tr>
      <w:tr w:rsidR="00341ED4" w:rsidRPr="00341ED4" w14:paraId="6AF9AF5D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76200D55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46AC7AF4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61F5ACE5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28F6A742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97B4F3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A99D7D4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341ED4" w:rsidRPr="00341ED4" w14:paraId="3580F5F3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07C96A57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36</w:t>
            </w:r>
          </w:p>
        </w:tc>
        <w:tc>
          <w:tcPr>
            <w:tcW w:w="6159" w:type="dxa"/>
            <w:noWrap/>
            <w:hideMark/>
          </w:tcPr>
          <w:p w14:paraId="55014047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60" w:type="dxa"/>
            <w:noWrap/>
            <w:hideMark/>
          </w:tcPr>
          <w:p w14:paraId="2C0BD83C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5D73339C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78FE242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5E7B7BF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341ED4" w:rsidRPr="00341ED4" w14:paraId="54DF0534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2F6843C5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NASTAVNA POMAGALA O.Š. J.KOZARAC</w:t>
            </w:r>
          </w:p>
        </w:tc>
        <w:tc>
          <w:tcPr>
            <w:tcW w:w="1060" w:type="dxa"/>
            <w:noWrap/>
            <w:hideMark/>
          </w:tcPr>
          <w:p w14:paraId="4DFCA3E6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180" w:type="dxa"/>
            <w:noWrap/>
            <w:hideMark/>
          </w:tcPr>
          <w:p w14:paraId="7028856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-2.654,00</w:t>
            </w:r>
          </w:p>
        </w:tc>
        <w:tc>
          <w:tcPr>
            <w:tcW w:w="1020" w:type="dxa"/>
            <w:noWrap/>
            <w:hideMark/>
          </w:tcPr>
          <w:p w14:paraId="5D926189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80" w:type="dxa"/>
            <w:noWrap/>
            <w:hideMark/>
          </w:tcPr>
          <w:p w14:paraId="53B4A9B2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341ED4" w:rsidRPr="00341ED4" w14:paraId="23C34CD3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0AD7792E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075092A9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180" w:type="dxa"/>
            <w:noWrap/>
            <w:hideMark/>
          </w:tcPr>
          <w:p w14:paraId="391712AB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-2.654,00</w:t>
            </w:r>
          </w:p>
        </w:tc>
        <w:tc>
          <w:tcPr>
            <w:tcW w:w="1020" w:type="dxa"/>
            <w:noWrap/>
            <w:hideMark/>
          </w:tcPr>
          <w:p w14:paraId="45340994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80" w:type="dxa"/>
            <w:noWrap/>
            <w:hideMark/>
          </w:tcPr>
          <w:p w14:paraId="78605C56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341ED4" w:rsidRPr="00341ED4" w14:paraId="46553B99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1666FE9D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08429D36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E95E1BA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180" w:type="dxa"/>
            <w:noWrap/>
            <w:hideMark/>
          </w:tcPr>
          <w:p w14:paraId="570196D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-2.654,00</w:t>
            </w:r>
          </w:p>
        </w:tc>
        <w:tc>
          <w:tcPr>
            <w:tcW w:w="1020" w:type="dxa"/>
            <w:noWrap/>
            <w:hideMark/>
          </w:tcPr>
          <w:p w14:paraId="730513D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80" w:type="dxa"/>
            <w:noWrap/>
            <w:hideMark/>
          </w:tcPr>
          <w:p w14:paraId="24D624F9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341ED4" w:rsidRPr="00341ED4" w14:paraId="30F92C27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4EDC3FF0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159" w:type="dxa"/>
            <w:noWrap/>
            <w:hideMark/>
          </w:tcPr>
          <w:p w14:paraId="728DAE7B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60" w:type="dxa"/>
            <w:noWrap/>
            <w:hideMark/>
          </w:tcPr>
          <w:p w14:paraId="406B8BC9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180" w:type="dxa"/>
            <w:noWrap/>
            <w:hideMark/>
          </w:tcPr>
          <w:p w14:paraId="78DE757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-2.654,00</w:t>
            </w:r>
          </w:p>
        </w:tc>
        <w:tc>
          <w:tcPr>
            <w:tcW w:w="1020" w:type="dxa"/>
            <w:noWrap/>
            <w:hideMark/>
          </w:tcPr>
          <w:p w14:paraId="094D08BC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80" w:type="dxa"/>
            <w:noWrap/>
            <w:hideMark/>
          </w:tcPr>
          <w:p w14:paraId="6B54D84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341ED4" w:rsidRPr="00341ED4" w14:paraId="6B16356F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621F956E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SUFINANCIRANJE UDŽBENIKA O.Š. J.KOZARAC</w:t>
            </w:r>
          </w:p>
        </w:tc>
        <w:tc>
          <w:tcPr>
            <w:tcW w:w="1060" w:type="dxa"/>
            <w:noWrap/>
            <w:hideMark/>
          </w:tcPr>
          <w:p w14:paraId="70B47ED1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21.236,00</w:t>
            </w:r>
          </w:p>
        </w:tc>
        <w:tc>
          <w:tcPr>
            <w:tcW w:w="1180" w:type="dxa"/>
            <w:noWrap/>
            <w:hideMark/>
          </w:tcPr>
          <w:p w14:paraId="5771FA4E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A9C6F3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E631B2B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21.236,00</w:t>
            </w:r>
          </w:p>
        </w:tc>
      </w:tr>
      <w:tr w:rsidR="00341ED4" w:rsidRPr="00341ED4" w14:paraId="41FECFA6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4E0CC40E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5ACA3A1B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21.236,00</w:t>
            </w:r>
          </w:p>
        </w:tc>
        <w:tc>
          <w:tcPr>
            <w:tcW w:w="1180" w:type="dxa"/>
            <w:noWrap/>
            <w:hideMark/>
          </w:tcPr>
          <w:p w14:paraId="1B2402A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F86F9F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8305A24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21.236,00</w:t>
            </w:r>
          </w:p>
        </w:tc>
      </w:tr>
      <w:tr w:rsidR="00341ED4" w:rsidRPr="00341ED4" w14:paraId="59828BD3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6770F276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73128CEE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9B56E2A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21.236,00</w:t>
            </w:r>
          </w:p>
        </w:tc>
        <w:tc>
          <w:tcPr>
            <w:tcW w:w="1180" w:type="dxa"/>
            <w:noWrap/>
            <w:hideMark/>
          </w:tcPr>
          <w:p w14:paraId="305003B8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8AB881B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7913A9E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21.236,00</w:t>
            </w:r>
          </w:p>
        </w:tc>
      </w:tr>
      <w:tr w:rsidR="00341ED4" w:rsidRPr="00341ED4" w14:paraId="51498A33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003B01FC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6159" w:type="dxa"/>
            <w:noWrap/>
            <w:hideMark/>
          </w:tcPr>
          <w:p w14:paraId="72C7DC56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785CCD7F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21.236,00</w:t>
            </w:r>
          </w:p>
        </w:tc>
        <w:tc>
          <w:tcPr>
            <w:tcW w:w="1180" w:type="dxa"/>
            <w:noWrap/>
            <w:hideMark/>
          </w:tcPr>
          <w:p w14:paraId="1B446BE9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AEC9D5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25CE853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21.236,00</w:t>
            </w:r>
          </w:p>
        </w:tc>
      </w:tr>
      <w:tr w:rsidR="00341ED4" w:rsidRPr="00341ED4" w14:paraId="23289A23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0D479C66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A100006 MALI REHABILITACIJSKI CENTAR NOVSKA</w:t>
            </w:r>
          </w:p>
        </w:tc>
        <w:tc>
          <w:tcPr>
            <w:tcW w:w="1060" w:type="dxa"/>
            <w:noWrap/>
            <w:hideMark/>
          </w:tcPr>
          <w:p w14:paraId="0F47AEAE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80" w:type="dxa"/>
            <w:noWrap/>
            <w:hideMark/>
          </w:tcPr>
          <w:p w14:paraId="4C04F079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48A32B0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4C776E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</w:tr>
      <w:tr w:rsidR="00341ED4" w:rsidRPr="00341ED4" w14:paraId="3BC2C86A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67AE090E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1A9E3DD9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80" w:type="dxa"/>
            <w:noWrap/>
            <w:hideMark/>
          </w:tcPr>
          <w:p w14:paraId="43B7668E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DE61C5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FD93B40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</w:tr>
      <w:tr w:rsidR="00341ED4" w:rsidRPr="00341ED4" w14:paraId="65809E7B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3A8F4CE5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2685C47C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4CF93F9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80" w:type="dxa"/>
            <w:noWrap/>
            <w:hideMark/>
          </w:tcPr>
          <w:p w14:paraId="5A6CA9DF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5BDB7F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A46498E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1.991,00</w:t>
            </w:r>
          </w:p>
        </w:tc>
      </w:tr>
      <w:tr w:rsidR="00341ED4" w:rsidRPr="00341ED4" w14:paraId="77DBDD7F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124CC2FB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159" w:type="dxa"/>
            <w:noWrap/>
            <w:hideMark/>
          </w:tcPr>
          <w:p w14:paraId="25E0D90C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60" w:type="dxa"/>
            <w:noWrap/>
            <w:hideMark/>
          </w:tcPr>
          <w:p w14:paraId="3DF36E3C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80" w:type="dxa"/>
            <w:noWrap/>
            <w:hideMark/>
          </w:tcPr>
          <w:p w14:paraId="3ED8DB93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06C5FD6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8A54884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</w:tr>
      <w:tr w:rsidR="00341ED4" w:rsidRPr="00341ED4" w14:paraId="187752BF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48CD408E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A100007 SUBVENCIJA PRIJEVOZA UČENICIMA SREDNJIH ŠKOLA</w:t>
            </w:r>
          </w:p>
        </w:tc>
        <w:tc>
          <w:tcPr>
            <w:tcW w:w="1060" w:type="dxa"/>
            <w:noWrap/>
            <w:hideMark/>
          </w:tcPr>
          <w:p w14:paraId="05326553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2.802,00</w:t>
            </w:r>
          </w:p>
        </w:tc>
        <w:tc>
          <w:tcPr>
            <w:tcW w:w="1180" w:type="dxa"/>
            <w:noWrap/>
            <w:hideMark/>
          </w:tcPr>
          <w:p w14:paraId="7965DD8B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3F106C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09D9559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2.802,00</w:t>
            </w:r>
          </w:p>
        </w:tc>
      </w:tr>
      <w:tr w:rsidR="00341ED4" w:rsidRPr="00341ED4" w14:paraId="55FD78CA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34AE33F1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1A0B7421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2.802,00</w:t>
            </w:r>
          </w:p>
        </w:tc>
        <w:tc>
          <w:tcPr>
            <w:tcW w:w="1180" w:type="dxa"/>
            <w:noWrap/>
            <w:hideMark/>
          </w:tcPr>
          <w:p w14:paraId="4472C5B8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217F25F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BB9E7C6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2.802,00</w:t>
            </w:r>
          </w:p>
        </w:tc>
      </w:tr>
      <w:tr w:rsidR="00341ED4" w:rsidRPr="00341ED4" w14:paraId="018E8EDC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780FB07A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0CF22306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40364378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2.802,00</w:t>
            </w:r>
          </w:p>
        </w:tc>
        <w:tc>
          <w:tcPr>
            <w:tcW w:w="1180" w:type="dxa"/>
            <w:noWrap/>
            <w:hideMark/>
          </w:tcPr>
          <w:p w14:paraId="7CC72576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EF51C0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C40EB46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2.802,00</w:t>
            </w:r>
          </w:p>
        </w:tc>
      </w:tr>
      <w:tr w:rsidR="00341ED4" w:rsidRPr="00341ED4" w14:paraId="704FD5F8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550B4AC3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6159" w:type="dxa"/>
            <w:noWrap/>
            <w:hideMark/>
          </w:tcPr>
          <w:p w14:paraId="2D400790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0C6EF3C3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2.802,00</w:t>
            </w:r>
          </w:p>
        </w:tc>
        <w:tc>
          <w:tcPr>
            <w:tcW w:w="1180" w:type="dxa"/>
            <w:noWrap/>
            <w:hideMark/>
          </w:tcPr>
          <w:p w14:paraId="178A282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A332F5E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8AD02C4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2.802,00</w:t>
            </w:r>
          </w:p>
        </w:tc>
      </w:tr>
      <w:tr w:rsidR="00341ED4" w:rsidRPr="00341ED4" w14:paraId="002CFAEA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41D070D9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A100008 SUFINANCIRANJE BESPLATNE PREHRANE UČENIKA O.Š.JOSIP KOZARAC</w:t>
            </w:r>
          </w:p>
        </w:tc>
        <w:tc>
          <w:tcPr>
            <w:tcW w:w="1060" w:type="dxa"/>
            <w:noWrap/>
            <w:hideMark/>
          </w:tcPr>
          <w:p w14:paraId="74860215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5.973,00</w:t>
            </w:r>
          </w:p>
        </w:tc>
        <w:tc>
          <w:tcPr>
            <w:tcW w:w="1180" w:type="dxa"/>
            <w:noWrap/>
            <w:hideMark/>
          </w:tcPr>
          <w:p w14:paraId="540AC3E2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-5.973,00</w:t>
            </w:r>
          </w:p>
        </w:tc>
        <w:tc>
          <w:tcPr>
            <w:tcW w:w="1020" w:type="dxa"/>
            <w:noWrap/>
            <w:hideMark/>
          </w:tcPr>
          <w:p w14:paraId="3C09907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80" w:type="dxa"/>
            <w:noWrap/>
            <w:hideMark/>
          </w:tcPr>
          <w:p w14:paraId="55F702A3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341ED4" w:rsidRPr="00341ED4" w14:paraId="5E7FD087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58A2925C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6FD5CBD5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5.973,00</w:t>
            </w:r>
          </w:p>
        </w:tc>
        <w:tc>
          <w:tcPr>
            <w:tcW w:w="1180" w:type="dxa"/>
            <w:noWrap/>
            <w:hideMark/>
          </w:tcPr>
          <w:p w14:paraId="77F98EA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-5.973,00</w:t>
            </w:r>
          </w:p>
        </w:tc>
        <w:tc>
          <w:tcPr>
            <w:tcW w:w="1020" w:type="dxa"/>
            <w:noWrap/>
            <w:hideMark/>
          </w:tcPr>
          <w:p w14:paraId="3BE1B83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80" w:type="dxa"/>
            <w:noWrap/>
            <w:hideMark/>
          </w:tcPr>
          <w:p w14:paraId="5D63F376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341ED4" w:rsidRPr="00341ED4" w14:paraId="1CB18069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686FC300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2298CFC9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B68245D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5.973,00</w:t>
            </w:r>
          </w:p>
        </w:tc>
        <w:tc>
          <w:tcPr>
            <w:tcW w:w="1180" w:type="dxa"/>
            <w:noWrap/>
            <w:hideMark/>
          </w:tcPr>
          <w:p w14:paraId="4547F58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-5.973,00</w:t>
            </w:r>
          </w:p>
        </w:tc>
        <w:tc>
          <w:tcPr>
            <w:tcW w:w="1020" w:type="dxa"/>
            <w:noWrap/>
            <w:hideMark/>
          </w:tcPr>
          <w:p w14:paraId="74A30B8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80" w:type="dxa"/>
            <w:noWrap/>
            <w:hideMark/>
          </w:tcPr>
          <w:p w14:paraId="2DFEA29F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341ED4" w:rsidRPr="00341ED4" w14:paraId="4E77FA7F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6097FD08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159" w:type="dxa"/>
            <w:noWrap/>
            <w:hideMark/>
          </w:tcPr>
          <w:p w14:paraId="41D30149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60" w:type="dxa"/>
            <w:noWrap/>
            <w:hideMark/>
          </w:tcPr>
          <w:p w14:paraId="56E51E24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5.973,00</w:t>
            </w:r>
          </w:p>
        </w:tc>
        <w:tc>
          <w:tcPr>
            <w:tcW w:w="1180" w:type="dxa"/>
            <w:noWrap/>
            <w:hideMark/>
          </w:tcPr>
          <w:p w14:paraId="2EC2360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-5.973,00</w:t>
            </w:r>
          </w:p>
        </w:tc>
        <w:tc>
          <w:tcPr>
            <w:tcW w:w="1020" w:type="dxa"/>
            <w:noWrap/>
            <w:hideMark/>
          </w:tcPr>
          <w:p w14:paraId="6B9E7F8E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80" w:type="dxa"/>
            <w:noWrap/>
            <w:hideMark/>
          </w:tcPr>
          <w:p w14:paraId="3A90577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341ED4" w:rsidRPr="00341ED4" w14:paraId="5052102C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6BD1AF8D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A100010 PRODUŽENI BORAVAK U ŠKOLI</w:t>
            </w:r>
          </w:p>
        </w:tc>
        <w:tc>
          <w:tcPr>
            <w:tcW w:w="1060" w:type="dxa"/>
            <w:noWrap/>
            <w:hideMark/>
          </w:tcPr>
          <w:p w14:paraId="6648B71F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21.236,00</w:t>
            </w:r>
          </w:p>
        </w:tc>
        <w:tc>
          <w:tcPr>
            <w:tcW w:w="1180" w:type="dxa"/>
            <w:noWrap/>
            <w:hideMark/>
          </w:tcPr>
          <w:p w14:paraId="0EA606B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25B736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9669AEB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21.236,00</w:t>
            </w:r>
          </w:p>
        </w:tc>
      </w:tr>
      <w:tr w:rsidR="00341ED4" w:rsidRPr="00341ED4" w14:paraId="7B641D88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774349EA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6B777F5B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21.236,00</w:t>
            </w:r>
          </w:p>
        </w:tc>
        <w:tc>
          <w:tcPr>
            <w:tcW w:w="1180" w:type="dxa"/>
            <w:noWrap/>
            <w:hideMark/>
          </w:tcPr>
          <w:p w14:paraId="625DAEE2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F0AF270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203807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21.236,00</w:t>
            </w:r>
          </w:p>
        </w:tc>
      </w:tr>
      <w:tr w:rsidR="00341ED4" w:rsidRPr="00341ED4" w14:paraId="325A87E1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4ACDF579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5A4F0197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3FCE782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21.236,00</w:t>
            </w:r>
          </w:p>
        </w:tc>
        <w:tc>
          <w:tcPr>
            <w:tcW w:w="1180" w:type="dxa"/>
            <w:noWrap/>
            <w:hideMark/>
          </w:tcPr>
          <w:p w14:paraId="384A1E0D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E6F9891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A3C9CDC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21.236,00</w:t>
            </w:r>
          </w:p>
        </w:tc>
      </w:tr>
      <w:tr w:rsidR="00341ED4" w:rsidRPr="00341ED4" w14:paraId="1D3C2C3A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561B820D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159" w:type="dxa"/>
            <w:noWrap/>
            <w:hideMark/>
          </w:tcPr>
          <w:p w14:paraId="78591937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60" w:type="dxa"/>
            <w:noWrap/>
            <w:hideMark/>
          </w:tcPr>
          <w:p w14:paraId="0D2953C9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21.236,00</w:t>
            </w:r>
          </w:p>
        </w:tc>
        <w:tc>
          <w:tcPr>
            <w:tcW w:w="1180" w:type="dxa"/>
            <w:noWrap/>
            <w:hideMark/>
          </w:tcPr>
          <w:p w14:paraId="058002C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AF7BEC6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D5E7F08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21.236,00</w:t>
            </w:r>
          </w:p>
        </w:tc>
      </w:tr>
      <w:tr w:rsidR="00341ED4" w:rsidRPr="00341ED4" w14:paraId="56EA9AA3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28796A23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A100011 OPREMA ZA O.Š. JOSIP KOZARAC</w:t>
            </w:r>
          </w:p>
        </w:tc>
        <w:tc>
          <w:tcPr>
            <w:tcW w:w="1060" w:type="dxa"/>
            <w:noWrap/>
            <w:hideMark/>
          </w:tcPr>
          <w:p w14:paraId="54E99BFA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9.158,00</w:t>
            </w:r>
          </w:p>
        </w:tc>
        <w:tc>
          <w:tcPr>
            <w:tcW w:w="1180" w:type="dxa"/>
            <w:noWrap/>
            <w:hideMark/>
          </w:tcPr>
          <w:p w14:paraId="2111A8CE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8.627,00</w:t>
            </w:r>
          </w:p>
        </w:tc>
        <w:tc>
          <w:tcPr>
            <w:tcW w:w="1020" w:type="dxa"/>
            <w:noWrap/>
            <w:hideMark/>
          </w:tcPr>
          <w:p w14:paraId="3D85984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94,20</w:t>
            </w:r>
          </w:p>
        </w:tc>
        <w:tc>
          <w:tcPr>
            <w:tcW w:w="1080" w:type="dxa"/>
            <w:noWrap/>
            <w:hideMark/>
          </w:tcPr>
          <w:p w14:paraId="4930243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17.785,00</w:t>
            </w:r>
          </w:p>
        </w:tc>
      </w:tr>
      <w:tr w:rsidR="00341ED4" w:rsidRPr="00341ED4" w14:paraId="05603D57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9" w:type="dxa"/>
            <w:gridSpan w:val="2"/>
            <w:noWrap/>
            <w:hideMark/>
          </w:tcPr>
          <w:p w14:paraId="013B49B1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5A86C30C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9.158,00</w:t>
            </w:r>
          </w:p>
        </w:tc>
        <w:tc>
          <w:tcPr>
            <w:tcW w:w="1180" w:type="dxa"/>
            <w:noWrap/>
            <w:hideMark/>
          </w:tcPr>
          <w:p w14:paraId="7EF5829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8.627,00</w:t>
            </w:r>
          </w:p>
        </w:tc>
        <w:tc>
          <w:tcPr>
            <w:tcW w:w="1020" w:type="dxa"/>
            <w:noWrap/>
            <w:hideMark/>
          </w:tcPr>
          <w:p w14:paraId="2B9FE15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94,20</w:t>
            </w:r>
          </w:p>
        </w:tc>
        <w:tc>
          <w:tcPr>
            <w:tcW w:w="1080" w:type="dxa"/>
            <w:noWrap/>
            <w:hideMark/>
          </w:tcPr>
          <w:p w14:paraId="2F95155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17.785,00</w:t>
            </w:r>
          </w:p>
        </w:tc>
      </w:tr>
      <w:tr w:rsidR="00341ED4" w:rsidRPr="00341ED4" w14:paraId="4D9E30BB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581DF5D1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159" w:type="dxa"/>
            <w:noWrap/>
            <w:hideMark/>
          </w:tcPr>
          <w:p w14:paraId="106C2A25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0999167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9.158,00</w:t>
            </w:r>
          </w:p>
        </w:tc>
        <w:tc>
          <w:tcPr>
            <w:tcW w:w="1180" w:type="dxa"/>
            <w:noWrap/>
            <w:hideMark/>
          </w:tcPr>
          <w:p w14:paraId="3E6BEC97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8.627,00</w:t>
            </w:r>
          </w:p>
        </w:tc>
        <w:tc>
          <w:tcPr>
            <w:tcW w:w="1020" w:type="dxa"/>
            <w:noWrap/>
            <w:hideMark/>
          </w:tcPr>
          <w:p w14:paraId="4D604455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94,20</w:t>
            </w:r>
          </w:p>
        </w:tc>
        <w:tc>
          <w:tcPr>
            <w:tcW w:w="1080" w:type="dxa"/>
            <w:noWrap/>
            <w:hideMark/>
          </w:tcPr>
          <w:p w14:paraId="012A44CE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17.785,00</w:t>
            </w:r>
          </w:p>
        </w:tc>
      </w:tr>
      <w:tr w:rsidR="00341ED4" w:rsidRPr="00341ED4" w14:paraId="5CD350F2" w14:textId="77777777" w:rsidTr="007266B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14:paraId="48C061FB" w14:textId="77777777" w:rsidR="00341ED4" w:rsidRPr="00341ED4" w:rsidRDefault="00341ED4" w:rsidP="00341ED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6159" w:type="dxa"/>
            <w:noWrap/>
            <w:hideMark/>
          </w:tcPr>
          <w:p w14:paraId="177BBCA4" w14:textId="77777777" w:rsidR="00341ED4" w:rsidRPr="00341ED4" w:rsidRDefault="00341ED4" w:rsidP="00341ED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60" w:type="dxa"/>
            <w:noWrap/>
            <w:hideMark/>
          </w:tcPr>
          <w:p w14:paraId="0100ACFC" w14:textId="77777777" w:rsidR="00341ED4" w:rsidRPr="00341ED4" w:rsidRDefault="00341ED4" w:rsidP="00341ED4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9.158,00</w:t>
            </w:r>
          </w:p>
        </w:tc>
        <w:tc>
          <w:tcPr>
            <w:tcW w:w="1180" w:type="dxa"/>
            <w:noWrap/>
            <w:hideMark/>
          </w:tcPr>
          <w:p w14:paraId="11F8E504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8.627,00</w:t>
            </w:r>
          </w:p>
        </w:tc>
        <w:tc>
          <w:tcPr>
            <w:tcW w:w="1020" w:type="dxa"/>
            <w:noWrap/>
            <w:hideMark/>
          </w:tcPr>
          <w:p w14:paraId="1476770A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94,20</w:t>
            </w:r>
          </w:p>
        </w:tc>
        <w:tc>
          <w:tcPr>
            <w:tcW w:w="1080" w:type="dxa"/>
            <w:noWrap/>
            <w:hideMark/>
          </w:tcPr>
          <w:p w14:paraId="1FC17C89" w14:textId="77777777" w:rsidR="00341ED4" w:rsidRPr="00341ED4" w:rsidRDefault="00341ED4" w:rsidP="00341ED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41ED4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17.785,00</w:t>
            </w:r>
          </w:p>
        </w:tc>
      </w:tr>
    </w:tbl>
    <w:p w14:paraId="02583E52" w14:textId="77777777" w:rsidR="00B33C77" w:rsidRDefault="00B33C77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9F976F9" w14:textId="0C7C162F" w:rsidR="00172561" w:rsidRDefault="00BB2B44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PROGRAM ODRŽAVANJE KOMUNALNE INFRASTRUKTURE </w:t>
      </w:r>
    </w:p>
    <w:p w14:paraId="1B0C7D0B" w14:textId="39932479" w:rsidR="00845278" w:rsidRDefault="00845278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Promjene </w:t>
      </w:r>
      <w:r w:rsidR="00D20C8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na pozicijama 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su u skladu sa raspoloživim izvorima financiranja</w:t>
      </w:r>
    </w:p>
    <w:p w14:paraId="2072E034" w14:textId="78DD50AE" w:rsidR="00845278" w:rsidRDefault="00845278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Aktivnost Prigodno ukrašavanje naselja za advent, povećanje sukladno povećanju cijena na tržištu  </w:t>
      </w:r>
    </w:p>
    <w:p w14:paraId="2993624D" w14:textId="43586D1B" w:rsidR="003F7350" w:rsidRDefault="003F735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715"/>
        <w:gridCol w:w="5205"/>
        <w:gridCol w:w="1060"/>
        <w:gridCol w:w="1180"/>
        <w:gridCol w:w="1020"/>
        <w:gridCol w:w="1080"/>
      </w:tblGrid>
      <w:tr w:rsidR="00845278" w:rsidRPr="00845278" w14:paraId="5CB1A880" w14:textId="77777777" w:rsidTr="0084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2109AE3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1008 KOMUNALNE DJELATNOSTI I ODRŽAVANJE KOMUNALNE INFRASTRUKTURE</w:t>
            </w:r>
          </w:p>
        </w:tc>
        <w:tc>
          <w:tcPr>
            <w:tcW w:w="1060" w:type="dxa"/>
            <w:noWrap/>
            <w:hideMark/>
          </w:tcPr>
          <w:p w14:paraId="7212CDE7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183.736,00</w:t>
            </w:r>
          </w:p>
        </w:tc>
        <w:tc>
          <w:tcPr>
            <w:tcW w:w="1180" w:type="dxa"/>
            <w:noWrap/>
            <w:hideMark/>
          </w:tcPr>
          <w:p w14:paraId="56721625" w14:textId="77777777" w:rsidR="00845278" w:rsidRPr="00845278" w:rsidRDefault="00845278" w:rsidP="0084527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2.345,00</w:t>
            </w:r>
          </w:p>
        </w:tc>
        <w:tc>
          <w:tcPr>
            <w:tcW w:w="1020" w:type="dxa"/>
            <w:noWrap/>
            <w:hideMark/>
          </w:tcPr>
          <w:p w14:paraId="71C873C3" w14:textId="77777777" w:rsidR="00845278" w:rsidRPr="00845278" w:rsidRDefault="00845278" w:rsidP="0084527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1,28</w:t>
            </w:r>
          </w:p>
        </w:tc>
        <w:tc>
          <w:tcPr>
            <w:tcW w:w="1080" w:type="dxa"/>
            <w:noWrap/>
            <w:hideMark/>
          </w:tcPr>
          <w:p w14:paraId="320DF661" w14:textId="77777777" w:rsidR="00845278" w:rsidRPr="00845278" w:rsidRDefault="00845278" w:rsidP="0084527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186.081,00</w:t>
            </w:r>
          </w:p>
        </w:tc>
      </w:tr>
      <w:tr w:rsidR="00845278" w:rsidRPr="00845278" w14:paraId="3494BCC0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69A185C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ODRŽAVANJE JAVNE RASVJETE</w:t>
            </w:r>
          </w:p>
        </w:tc>
        <w:tc>
          <w:tcPr>
            <w:tcW w:w="1060" w:type="dxa"/>
            <w:noWrap/>
            <w:hideMark/>
          </w:tcPr>
          <w:p w14:paraId="00A53D72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5E32DE7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08E0AF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448B6A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18DAC368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919EA8A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060" w:type="dxa"/>
            <w:noWrap/>
            <w:hideMark/>
          </w:tcPr>
          <w:p w14:paraId="02479358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0EEC36F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7056AB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5DBB5D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5F2937EE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B873444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CECD31F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146C0B81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10021308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AA0D21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6A9122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4A621F7A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B538B4A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5F1369F3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06D487D7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226C008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45DD29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E652C5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6D966EA8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15E756C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ODRŽAVANJE NERAZVRSTANIH CESTA</w:t>
            </w:r>
          </w:p>
        </w:tc>
        <w:tc>
          <w:tcPr>
            <w:tcW w:w="1060" w:type="dxa"/>
            <w:noWrap/>
            <w:hideMark/>
          </w:tcPr>
          <w:p w14:paraId="0FCB6B82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61.982,00</w:t>
            </w:r>
          </w:p>
        </w:tc>
        <w:tc>
          <w:tcPr>
            <w:tcW w:w="1180" w:type="dxa"/>
            <w:noWrap/>
            <w:hideMark/>
          </w:tcPr>
          <w:p w14:paraId="09E80158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488396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90EF33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61.982,00</w:t>
            </w:r>
          </w:p>
        </w:tc>
      </w:tr>
      <w:tr w:rsidR="00845278" w:rsidRPr="00845278" w14:paraId="2EE2C9DD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F201AC4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4DAFB53B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68C8851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3.699,00</w:t>
            </w:r>
          </w:p>
        </w:tc>
        <w:tc>
          <w:tcPr>
            <w:tcW w:w="1020" w:type="dxa"/>
            <w:noWrap/>
            <w:hideMark/>
          </w:tcPr>
          <w:p w14:paraId="6FA638A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56D7C66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3.699,00</w:t>
            </w:r>
          </w:p>
        </w:tc>
      </w:tr>
      <w:tr w:rsidR="00845278" w:rsidRPr="00845278" w14:paraId="0D71EE60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D66ED77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00B0C155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17F577DA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F03B2D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3.699,00</w:t>
            </w:r>
          </w:p>
        </w:tc>
        <w:tc>
          <w:tcPr>
            <w:tcW w:w="1020" w:type="dxa"/>
            <w:noWrap/>
            <w:hideMark/>
          </w:tcPr>
          <w:p w14:paraId="0BF10D3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3994684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3.699,00</w:t>
            </w:r>
          </w:p>
        </w:tc>
      </w:tr>
      <w:tr w:rsidR="00845278" w:rsidRPr="00845278" w14:paraId="799D1085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6D28648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357654D8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17A1B066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0F8E8E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3.699,00</w:t>
            </w:r>
          </w:p>
        </w:tc>
        <w:tc>
          <w:tcPr>
            <w:tcW w:w="1020" w:type="dxa"/>
            <w:noWrap/>
            <w:hideMark/>
          </w:tcPr>
          <w:p w14:paraId="580CF54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42AD0E8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3.699,00</w:t>
            </w:r>
          </w:p>
        </w:tc>
      </w:tr>
      <w:tr w:rsidR="00845278" w:rsidRPr="00845278" w14:paraId="095D13A3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98FC00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3AC6437A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8.362,00</w:t>
            </w:r>
          </w:p>
        </w:tc>
        <w:tc>
          <w:tcPr>
            <w:tcW w:w="1180" w:type="dxa"/>
            <w:noWrap/>
            <w:hideMark/>
          </w:tcPr>
          <w:p w14:paraId="631779F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-1.767,00</w:t>
            </w:r>
          </w:p>
        </w:tc>
        <w:tc>
          <w:tcPr>
            <w:tcW w:w="1020" w:type="dxa"/>
            <w:noWrap/>
            <w:hideMark/>
          </w:tcPr>
          <w:p w14:paraId="16AF8A2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-21,13</w:t>
            </w:r>
          </w:p>
        </w:tc>
        <w:tc>
          <w:tcPr>
            <w:tcW w:w="1080" w:type="dxa"/>
            <w:noWrap/>
            <w:hideMark/>
          </w:tcPr>
          <w:p w14:paraId="67537FD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6.595,00</w:t>
            </w:r>
          </w:p>
        </w:tc>
      </w:tr>
      <w:tr w:rsidR="00845278" w:rsidRPr="00845278" w14:paraId="37D2BAB9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2C6F93B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36541BEF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3C06EF3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8.362,00</w:t>
            </w:r>
          </w:p>
        </w:tc>
        <w:tc>
          <w:tcPr>
            <w:tcW w:w="1180" w:type="dxa"/>
            <w:noWrap/>
            <w:hideMark/>
          </w:tcPr>
          <w:p w14:paraId="186D32E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-1.767,00</w:t>
            </w:r>
          </w:p>
        </w:tc>
        <w:tc>
          <w:tcPr>
            <w:tcW w:w="1020" w:type="dxa"/>
            <w:noWrap/>
            <w:hideMark/>
          </w:tcPr>
          <w:p w14:paraId="30476EF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-21,13</w:t>
            </w:r>
          </w:p>
        </w:tc>
        <w:tc>
          <w:tcPr>
            <w:tcW w:w="1080" w:type="dxa"/>
            <w:noWrap/>
            <w:hideMark/>
          </w:tcPr>
          <w:p w14:paraId="3F799EE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6.595,00</w:t>
            </w:r>
          </w:p>
        </w:tc>
      </w:tr>
      <w:tr w:rsidR="00845278" w:rsidRPr="00845278" w14:paraId="50293A8D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A520FC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2933B3C3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3F840659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8.362,00</w:t>
            </w:r>
          </w:p>
        </w:tc>
        <w:tc>
          <w:tcPr>
            <w:tcW w:w="1180" w:type="dxa"/>
            <w:noWrap/>
            <w:hideMark/>
          </w:tcPr>
          <w:p w14:paraId="46F45B4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-1.767,00</w:t>
            </w:r>
          </w:p>
        </w:tc>
        <w:tc>
          <w:tcPr>
            <w:tcW w:w="1020" w:type="dxa"/>
            <w:noWrap/>
            <w:hideMark/>
          </w:tcPr>
          <w:p w14:paraId="275D74B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-21,13</w:t>
            </w:r>
          </w:p>
        </w:tc>
        <w:tc>
          <w:tcPr>
            <w:tcW w:w="1080" w:type="dxa"/>
            <w:noWrap/>
            <w:hideMark/>
          </w:tcPr>
          <w:p w14:paraId="4752D7A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6.595,00</w:t>
            </w:r>
          </w:p>
        </w:tc>
      </w:tr>
      <w:tr w:rsidR="00845278" w:rsidRPr="00845278" w14:paraId="6DC2499E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8B8153A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060" w:type="dxa"/>
            <w:noWrap/>
            <w:hideMark/>
          </w:tcPr>
          <w:p w14:paraId="29134264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7.963,00</w:t>
            </w:r>
          </w:p>
        </w:tc>
        <w:tc>
          <w:tcPr>
            <w:tcW w:w="1180" w:type="dxa"/>
            <w:noWrap/>
            <w:hideMark/>
          </w:tcPr>
          <w:p w14:paraId="62E6B48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-3.699,00</w:t>
            </w:r>
          </w:p>
        </w:tc>
        <w:tc>
          <w:tcPr>
            <w:tcW w:w="1020" w:type="dxa"/>
            <w:noWrap/>
            <w:hideMark/>
          </w:tcPr>
          <w:p w14:paraId="47A8230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-46,45</w:t>
            </w:r>
          </w:p>
        </w:tc>
        <w:tc>
          <w:tcPr>
            <w:tcW w:w="1080" w:type="dxa"/>
            <w:noWrap/>
            <w:hideMark/>
          </w:tcPr>
          <w:p w14:paraId="18541BF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4.264,00</w:t>
            </w:r>
          </w:p>
        </w:tc>
      </w:tr>
      <w:tr w:rsidR="00845278" w:rsidRPr="00845278" w14:paraId="71D1586C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18F1FA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7ABDD07C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EF41331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7.963,00</w:t>
            </w:r>
          </w:p>
        </w:tc>
        <w:tc>
          <w:tcPr>
            <w:tcW w:w="1180" w:type="dxa"/>
            <w:noWrap/>
            <w:hideMark/>
          </w:tcPr>
          <w:p w14:paraId="5491193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-3.699,00</w:t>
            </w:r>
          </w:p>
        </w:tc>
        <w:tc>
          <w:tcPr>
            <w:tcW w:w="1020" w:type="dxa"/>
            <w:noWrap/>
            <w:hideMark/>
          </w:tcPr>
          <w:p w14:paraId="5D821C3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-46,45</w:t>
            </w:r>
          </w:p>
        </w:tc>
        <w:tc>
          <w:tcPr>
            <w:tcW w:w="1080" w:type="dxa"/>
            <w:noWrap/>
            <w:hideMark/>
          </w:tcPr>
          <w:p w14:paraId="638148C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4.264,00</w:t>
            </w:r>
          </w:p>
        </w:tc>
      </w:tr>
      <w:tr w:rsidR="00845278" w:rsidRPr="00845278" w14:paraId="25EB1D0F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73A238B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5C724C28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27E0915F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7.963,00</w:t>
            </w:r>
          </w:p>
        </w:tc>
        <w:tc>
          <w:tcPr>
            <w:tcW w:w="1180" w:type="dxa"/>
            <w:noWrap/>
            <w:hideMark/>
          </w:tcPr>
          <w:p w14:paraId="6D35A02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-3.699,00</w:t>
            </w:r>
          </w:p>
        </w:tc>
        <w:tc>
          <w:tcPr>
            <w:tcW w:w="1020" w:type="dxa"/>
            <w:noWrap/>
            <w:hideMark/>
          </w:tcPr>
          <w:p w14:paraId="3D4D222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-46,45</w:t>
            </w:r>
          </w:p>
        </w:tc>
        <w:tc>
          <w:tcPr>
            <w:tcW w:w="1080" w:type="dxa"/>
            <w:noWrap/>
            <w:hideMark/>
          </w:tcPr>
          <w:p w14:paraId="5323F7E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4.264,00</w:t>
            </w:r>
          </w:p>
        </w:tc>
      </w:tr>
      <w:tr w:rsidR="00845278" w:rsidRPr="00845278" w14:paraId="0A30C02F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7C699BF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060" w:type="dxa"/>
            <w:noWrap/>
            <w:hideMark/>
          </w:tcPr>
          <w:p w14:paraId="2905114D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8.406,00</w:t>
            </w:r>
          </w:p>
        </w:tc>
        <w:tc>
          <w:tcPr>
            <w:tcW w:w="1180" w:type="dxa"/>
            <w:noWrap/>
            <w:hideMark/>
          </w:tcPr>
          <w:p w14:paraId="4275737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EDA7FE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F6AAB0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8.406,00</w:t>
            </w:r>
          </w:p>
        </w:tc>
      </w:tr>
      <w:tr w:rsidR="00845278" w:rsidRPr="00845278" w14:paraId="5C30D5BD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B496FDE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1B55523F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340F003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8.406,00</w:t>
            </w:r>
          </w:p>
        </w:tc>
        <w:tc>
          <w:tcPr>
            <w:tcW w:w="1180" w:type="dxa"/>
            <w:noWrap/>
            <w:hideMark/>
          </w:tcPr>
          <w:p w14:paraId="5D44749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63A767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BE06FE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8.406,00</w:t>
            </w:r>
          </w:p>
        </w:tc>
      </w:tr>
      <w:tr w:rsidR="00845278" w:rsidRPr="00845278" w14:paraId="76F57B2D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884AD0B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74EF62B9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1EAB4A58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8.406,00</w:t>
            </w:r>
          </w:p>
        </w:tc>
        <w:tc>
          <w:tcPr>
            <w:tcW w:w="1180" w:type="dxa"/>
            <w:noWrap/>
            <w:hideMark/>
          </w:tcPr>
          <w:p w14:paraId="2C4FE49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002424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1B5CFE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8.406,00</w:t>
            </w:r>
          </w:p>
        </w:tc>
      </w:tr>
      <w:tr w:rsidR="00845278" w:rsidRPr="00845278" w14:paraId="6D808A7A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283584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060" w:type="dxa"/>
            <w:noWrap/>
            <w:hideMark/>
          </w:tcPr>
          <w:p w14:paraId="43DE30B3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37.251,00</w:t>
            </w:r>
          </w:p>
        </w:tc>
        <w:tc>
          <w:tcPr>
            <w:tcW w:w="1180" w:type="dxa"/>
            <w:noWrap/>
            <w:hideMark/>
          </w:tcPr>
          <w:p w14:paraId="3DFF108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1.767,00</w:t>
            </w:r>
          </w:p>
        </w:tc>
        <w:tc>
          <w:tcPr>
            <w:tcW w:w="1020" w:type="dxa"/>
            <w:noWrap/>
            <w:hideMark/>
          </w:tcPr>
          <w:p w14:paraId="7D28F7A8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4,74</w:t>
            </w:r>
          </w:p>
        </w:tc>
        <w:tc>
          <w:tcPr>
            <w:tcW w:w="1080" w:type="dxa"/>
            <w:noWrap/>
            <w:hideMark/>
          </w:tcPr>
          <w:p w14:paraId="27B1DD3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39.018,00</w:t>
            </w:r>
          </w:p>
        </w:tc>
      </w:tr>
      <w:tr w:rsidR="00845278" w:rsidRPr="00845278" w14:paraId="1F1E2B44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74D620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6EB7971D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142D2042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37.251,00</w:t>
            </w:r>
          </w:p>
        </w:tc>
        <w:tc>
          <w:tcPr>
            <w:tcW w:w="1180" w:type="dxa"/>
            <w:noWrap/>
            <w:hideMark/>
          </w:tcPr>
          <w:p w14:paraId="223B4D0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1.767,00</w:t>
            </w:r>
          </w:p>
        </w:tc>
        <w:tc>
          <w:tcPr>
            <w:tcW w:w="1020" w:type="dxa"/>
            <w:noWrap/>
            <w:hideMark/>
          </w:tcPr>
          <w:p w14:paraId="5807099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4,74</w:t>
            </w:r>
          </w:p>
        </w:tc>
        <w:tc>
          <w:tcPr>
            <w:tcW w:w="1080" w:type="dxa"/>
            <w:noWrap/>
            <w:hideMark/>
          </w:tcPr>
          <w:p w14:paraId="2106DB7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39.018,00</w:t>
            </w:r>
          </w:p>
        </w:tc>
      </w:tr>
      <w:tr w:rsidR="00845278" w:rsidRPr="00845278" w14:paraId="0F344730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36E8AAB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22CAC074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5745DF0E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37.251,00</w:t>
            </w:r>
          </w:p>
        </w:tc>
        <w:tc>
          <w:tcPr>
            <w:tcW w:w="1180" w:type="dxa"/>
            <w:noWrap/>
            <w:hideMark/>
          </w:tcPr>
          <w:p w14:paraId="2E8B0FC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1.767,00</w:t>
            </w:r>
          </w:p>
        </w:tc>
        <w:tc>
          <w:tcPr>
            <w:tcW w:w="1020" w:type="dxa"/>
            <w:noWrap/>
            <w:hideMark/>
          </w:tcPr>
          <w:p w14:paraId="27E90A2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4,74</w:t>
            </w:r>
          </w:p>
        </w:tc>
        <w:tc>
          <w:tcPr>
            <w:tcW w:w="1080" w:type="dxa"/>
            <w:noWrap/>
            <w:hideMark/>
          </w:tcPr>
          <w:p w14:paraId="3237513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39.018,00</w:t>
            </w:r>
          </w:p>
        </w:tc>
      </w:tr>
      <w:tr w:rsidR="00845278" w:rsidRPr="00845278" w14:paraId="0522B16B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39BAE7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A100009 ODRŽAVANJE GRAĐEVINA JAVNE ODVODNJE OBORINSKIH VODA</w:t>
            </w:r>
          </w:p>
        </w:tc>
        <w:tc>
          <w:tcPr>
            <w:tcW w:w="1060" w:type="dxa"/>
            <w:noWrap/>
            <w:hideMark/>
          </w:tcPr>
          <w:p w14:paraId="6681D823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5.310,00</w:t>
            </w:r>
          </w:p>
        </w:tc>
        <w:tc>
          <w:tcPr>
            <w:tcW w:w="1180" w:type="dxa"/>
            <w:noWrap/>
            <w:hideMark/>
          </w:tcPr>
          <w:p w14:paraId="1E4D91A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0DA875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A8616B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5.310,00</w:t>
            </w:r>
          </w:p>
        </w:tc>
      </w:tr>
      <w:tr w:rsidR="00845278" w:rsidRPr="00845278" w14:paraId="16F9E1F1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EFD133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6DD7DBEE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0D1D325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4204D2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63DABE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60800983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B5DA688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2CA69ED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4A4E7D9E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4035EC0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FAD2D1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1A70BE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5CD8EF6F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AF9BEB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4A15F09B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46BC55C1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4232B91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EF3510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777DFF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313E04F1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9665F34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060" w:type="dxa"/>
            <w:noWrap/>
            <w:hideMark/>
          </w:tcPr>
          <w:p w14:paraId="375EF441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1.328,00</w:t>
            </w:r>
          </w:p>
        </w:tc>
        <w:tc>
          <w:tcPr>
            <w:tcW w:w="1180" w:type="dxa"/>
            <w:noWrap/>
            <w:hideMark/>
          </w:tcPr>
          <w:p w14:paraId="50CD3B7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C6EA2C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B68DEF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1.328,00</w:t>
            </w:r>
          </w:p>
        </w:tc>
      </w:tr>
      <w:tr w:rsidR="00845278" w:rsidRPr="00845278" w14:paraId="4F44367E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3506459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E267928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1502D0AC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1.328,00</w:t>
            </w:r>
          </w:p>
        </w:tc>
        <w:tc>
          <w:tcPr>
            <w:tcW w:w="1180" w:type="dxa"/>
            <w:noWrap/>
            <w:hideMark/>
          </w:tcPr>
          <w:p w14:paraId="280C017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FA222A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A183F6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1.328,00</w:t>
            </w:r>
          </w:p>
        </w:tc>
      </w:tr>
      <w:tr w:rsidR="00845278" w:rsidRPr="00845278" w14:paraId="2D6D990B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6EB59D7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0DE24D53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3DBD0FD1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1.328,00</w:t>
            </w:r>
          </w:p>
        </w:tc>
        <w:tc>
          <w:tcPr>
            <w:tcW w:w="1180" w:type="dxa"/>
            <w:noWrap/>
            <w:hideMark/>
          </w:tcPr>
          <w:p w14:paraId="1914944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58928F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9F6001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1.328,00</w:t>
            </w:r>
          </w:p>
        </w:tc>
      </w:tr>
      <w:tr w:rsidR="00845278" w:rsidRPr="00845278" w14:paraId="18AC67E6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095010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A100010 ODRŽAVANJE JAVNIH ZELENIH POVRŠINA</w:t>
            </w:r>
          </w:p>
        </w:tc>
        <w:tc>
          <w:tcPr>
            <w:tcW w:w="1060" w:type="dxa"/>
            <w:noWrap/>
            <w:hideMark/>
          </w:tcPr>
          <w:p w14:paraId="4F56498E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66.498,00</w:t>
            </w:r>
          </w:p>
        </w:tc>
        <w:tc>
          <w:tcPr>
            <w:tcW w:w="1180" w:type="dxa"/>
            <w:noWrap/>
            <w:hideMark/>
          </w:tcPr>
          <w:p w14:paraId="3C50B3C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303,00</w:t>
            </w:r>
          </w:p>
        </w:tc>
        <w:tc>
          <w:tcPr>
            <w:tcW w:w="1020" w:type="dxa"/>
            <w:noWrap/>
            <w:hideMark/>
          </w:tcPr>
          <w:p w14:paraId="7F0D1E3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0,46</w:t>
            </w:r>
          </w:p>
        </w:tc>
        <w:tc>
          <w:tcPr>
            <w:tcW w:w="1080" w:type="dxa"/>
            <w:noWrap/>
            <w:hideMark/>
          </w:tcPr>
          <w:p w14:paraId="354E51F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66.801,00</w:t>
            </w:r>
          </w:p>
        </w:tc>
      </w:tr>
      <w:tr w:rsidR="00845278" w:rsidRPr="00845278" w14:paraId="2BA8482E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91AA83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7EB50326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0146C49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23.257,00</w:t>
            </w:r>
          </w:p>
        </w:tc>
        <w:tc>
          <w:tcPr>
            <w:tcW w:w="1020" w:type="dxa"/>
            <w:noWrap/>
            <w:hideMark/>
          </w:tcPr>
          <w:p w14:paraId="12F08B08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311271E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23.257,00</w:t>
            </w:r>
          </w:p>
        </w:tc>
      </w:tr>
      <w:tr w:rsidR="00845278" w:rsidRPr="00845278" w14:paraId="1DAA920C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1E5D0B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18849699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1921791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C9EE10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23.257,00</w:t>
            </w:r>
          </w:p>
        </w:tc>
        <w:tc>
          <w:tcPr>
            <w:tcW w:w="1020" w:type="dxa"/>
            <w:noWrap/>
            <w:hideMark/>
          </w:tcPr>
          <w:p w14:paraId="062CA59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79D93A9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23.257,00</w:t>
            </w:r>
          </w:p>
        </w:tc>
      </w:tr>
      <w:tr w:rsidR="00845278" w:rsidRPr="00845278" w14:paraId="26EC8573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3B19753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3F071123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0D293838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015E8148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23.257,00</w:t>
            </w:r>
          </w:p>
        </w:tc>
        <w:tc>
          <w:tcPr>
            <w:tcW w:w="1020" w:type="dxa"/>
            <w:noWrap/>
            <w:hideMark/>
          </w:tcPr>
          <w:p w14:paraId="21925ED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74CC34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23.257,00</w:t>
            </w:r>
          </w:p>
        </w:tc>
      </w:tr>
      <w:tr w:rsidR="00845278" w:rsidRPr="00845278" w14:paraId="0ACA18CD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AC85844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52EF15D6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11.639,00</w:t>
            </w:r>
          </w:p>
        </w:tc>
        <w:tc>
          <w:tcPr>
            <w:tcW w:w="1180" w:type="dxa"/>
            <w:noWrap/>
            <w:hideMark/>
          </w:tcPr>
          <w:p w14:paraId="39258EE8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0E81DC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3CBC17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11.639,00</w:t>
            </w:r>
          </w:p>
        </w:tc>
      </w:tr>
      <w:tr w:rsidR="00845278" w:rsidRPr="00845278" w14:paraId="1A71942F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6261BC9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7F04A10B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6FA31795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11.639,00</w:t>
            </w:r>
          </w:p>
        </w:tc>
        <w:tc>
          <w:tcPr>
            <w:tcW w:w="1180" w:type="dxa"/>
            <w:noWrap/>
            <w:hideMark/>
          </w:tcPr>
          <w:p w14:paraId="5ECCA13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B52B9F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FB4140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11.639,00</w:t>
            </w:r>
          </w:p>
        </w:tc>
      </w:tr>
      <w:tr w:rsidR="00845278" w:rsidRPr="00845278" w14:paraId="450BF6B4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24E8CAB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</w:t>
            </w:r>
          </w:p>
        </w:tc>
        <w:tc>
          <w:tcPr>
            <w:tcW w:w="5205" w:type="dxa"/>
            <w:noWrap/>
            <w:hideMark/>
          </w:tcPr>
          <w:p w14:paraId="6A773B6F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7B2FFDD1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11.639,00</w:t>
            </w:r>
          </w:p>
        </w:tc>
        <w:tc>
          <w:tcPr>
            <w:tcW w:w="1180" w:type="dxa"/>
            <w:noWrap/>
            <w:hideMark/>
          </w:tcPr>
          <w:p w14:paraId="7B293BB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7E531B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EB085D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11.639,00</w:t>
            </w:r>
          </w:p>
        </w:tc>
      </w:tr>
      <w:tr w:rsidR="00845278" w:rsidRPr="00845278" w14:paraId="77793C8F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704308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76C79744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22.046,00</w:t>
            </w:r>
          </w:p>
        </w:tc>
        <w:tc>
          <w:tcPr>
            <w:tcW w:w="1180" w:type="dxa"/>
            <w:noWrap/>
            <w:hideMark/>
          </w:tcPr>
          <w:p w14:paraId="62030A4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-14.979,00</w:t>
            </w:r>
          </w:p>
        </w:tc>
        <w:tc>
          <w:tcPr>
            <w:tcW w:w="1020" w:type="dxa"/>
            <w:noWrap/>
            <w:hideMark/>
          </w:tcPr>
          <w:p w14:paraId="29AD57E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-67,94</w:t>
            </w:r>
          </w:p>
        </w:tc>
        <w:tc>
          <w:tcPr>
            <w:tcW w:w="1080" w:type="dxa"/>
            <w:noWrap/>
            <w:hideMark/>
          </w:tcPr>
          <w:p w14:paraId="7A10F44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7.067,00</w:t>
            </w:r>
          </w:p>
        </w:tc>
      </w:tr>
      <w:tr w:rsidR="00845278" w:rsidRPr="00845278" w14:paraId="5842DA76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1152D4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4765229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6A3ABB2C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22.046,00</w:t>
            </w:r>
          </w:p>
        </w:tc>
        <w:tc>
          <w:tcPr>
            <w:tcW w:w="1180" w:type="dxa"/>
            <w:noWrap/>
            <w:hideMark/>
          </w:tcPr>
          <w:p w14:paraId="6A2B68E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-14.979,00</w:t>
            </w:r>
          </w:p>
        </w:tc>
        <w:tc>
          <w:tcPr>
            <w:tcW w:w="1020" w:type="dxa"/>
            <w:noWrap/>
            <w:hideMark/>
          </w:tcPr>
          <w:p w14:paraId="1E63527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-67,94</w:t>
            </w:r>
          </w:p>
        </w:tc>
        <w:tc>
          <w:tcPr>
            <w:tcW w:w="1080" w:type="dxa"/>
            <w:noWrap/>
            <w:hideMark/>
          </w:tcPr>
          <w:p w14:paraId="635F40B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7.067,00</w:t>
            </w:r>
          </w:p>
        </w:tc>
      </w:tr>
      <w:tr w:rsidR="00845278" w:rsidRPr="00845278" w14:paraId="2F9C10C7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7C3D83B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4F4B1079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0DC3BEE9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22.046,00</w:t>
            </w:r>
          </w:p>
        </w:tc>
        <w:tc>
          <w:tcPr>
            <w:tcW w:w="1180" w:type="dxa"/>
            <w:noWrap/>
            <w:hideMark/>
          </w:tcPr>
          <w:p w14:paraId="297FB90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-14.979,00</w:t>
            </w:r>
          </w:p>
        </w:tc>
        <w:tc>
          <w:tcPr>
            <w:tcW w:w="1020" w:type="dxa"/>
            <w:noWrap/>
            <w:hideMark/>
          </w:tcPr>
          <w:p w14:paraId="23EA06D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-67,94</w:t>
            </w:r>
          </w:p>
        </w:tc>
        <w:tc>
          <w:tcPr>
            <w:tcW w:w="1080" w:type="dxa"/>
            <w:noWrap/>
            <w:hideMark/>
          </w:tcPr>
          <w:p w14:paraId="6415B3B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7.067,00</w:t>
            </w:r>
          </w:p>
        </w:tc>
      </w:tr>
      <w:tr w:rsidR="00845278" w:rsidRPr="00845278" w14:paraId="5F2AC901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892949A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060" w:type="dxa"/>
            <w:noWrap/>
            <w:hideMark/>
          </w:tcPr>
          <w:p w14:paraId="0A5BAA5F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4.411,00</w:t>
            </w:r>
          </w:p>
        </w:tc>
        <w:tc>
          <w:tcPr>
            <w:tcW w:w="1180" w:type="dxa"/>
            <w:noWrap/>
            <w:hideMark/>
          </w:tcPr>
          <w:p w14:paraId="79A3AA7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303,00</w:t>
            </w:r>
          </w:p>
        </w:tc>
        <w:tc>
          <w:tcPr>
            <w:tcW w:w="1020" w:type="dxa"/>
            <w:noWrap/>
            <w:hideMark/>
          </w:tcPr>
          <w:p w14:paraId="16D0958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6,87</w:t>
            </w:r>
          </w:p>
        </w:tc>
        <w:tc>
          <w:tcPr>
            <w:tcW w:w="1080" w:type="dxa"/>
            <w:noWrap/>
            <w:hideMark/>
          </w:tcPr>
          <w:p w14:paraId="5B04B89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4.714,00</w:t>
            </w:r>
          </w:p>
        </w:tc>
      </w:tr>
      <w:tr w:rsidR="00845278" w:rsidRPr="00845278" w14:paraId="0C9D7998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76E1C22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63A05FE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1B04993F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4.411,00</w:t>
            </w:r>
          </w:p>
        </w:tc>
        <w:tc>
          <w:tcPr>
            <w:tcW w:w="1180" w:type="dxa"/>
            <w:noWrap/>
            <w:hideMark/>
          </w:tcPr>
          <w:p w14:paraId="1A77D3A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303,00</w:t>
            </w:r>
          </w:p>
        </w:tc>
        <w:tc>
          <w:tcPr>
            <w:tcW w:w="1020" w:type="dxa"/>
            <w:noWrap/>
            <w:hideMark/>
          </w:tcPr>
          <w:p w14:paraId="01FFE91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6,87</w:t>
            </w:r>
          </w:p>
        </w:tc>
        <w:tc>
          <w:tcPr>
            <w:tcW w:w="1080" w:type="dxa"/>
            <w:noWrap/>
            <w:hideMark/>
          </w:tcPr>
          <w:p w14:paraId="519CEF8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4.714,00</w:t>
            </w:r>
          </w:p>
        </w:tc>
      </w:tr>
      <w:tr w:rsidR="00845278" w:rsidRPr="00845278" w14:paraId="1CBFE557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04E7026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2C311090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715524F9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4.411,00</w:t>
            </w:r>
          </w:p>
        </w:tc>
        <w:tc>
          <w:tcPr>
            <w:tcW w:w="1180" w:type="dxa"/>
            <w:noWrap/>
            <w:hideMark/>
          </w:tcPr>
          <w:p w14:paraId="6A785B4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303,00</w:t>
            </w:r>
          </w:p>
        </w:tc>
        <w:tc>
          <w:tcPr>
            <w:tcW w:w="1020" w:type="dxa"/>
            <w:noWrap/>
            <w:hideMark/>
          </w:tcPr>
          <w:p w14:paraId="2653296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6,87</w:t>
            </w:r>
          </w:p>
        </w:tc>
        <w:tc>
          <w:tcPr>
            <w:tcW w:w="1080" w:type="dxa"/>
            <w:noWrap/>
            <w:hideMark/>
          </w:tcPr>
          <w:p w14:paraId="5F6765F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4.714,00</w:t>
            </w:r>
          </w:p>
        </w:tc>
      </w:tr>
      <w:tr w:rsidR="00845278" w:rsidRPr="00845278" w14:paraId="4815C75D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8CDF2F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060" w:type="dxa"/>
            <w:noWrap/>
            <w:hideMark/>
          </w:tcPr>
          <w:p w14:paraId="5FEE44E5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10.175,00</w:t>
            </w:r>
          </w:p>
        </w:tc>
        <w:tc>
          <w:tcPr>
            <w:tcW w:w="1180" w:type="dxa"/>
            <w:noWrap/>
            <w:hideMark/>
          </w:tcPr>
          <w:p w14:paraId="52D5DF4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-8.581,00</w:t>
            </w:r>
          </w:p>
        </w:tc>
        <w:tc>
          <w:tcPr>
            <w:tcW w:w="1020" w:type="dxa"/>
            <w:noWrap/>
            <w:hideMark/>
          </w:tcPr>
          <w:p w14:paraId="71E2A73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-84,33</w:t>
            </w:r>
          </w:p>
        </w:tc>
        <w:tc>
          <w:tcPr>
            <w:tcW w:w="1080" w:type="dxa"/>
            <w:noWrap/>
            <w:hideMark/>
          </w:tcPr>
          <w:p w14:paraId="1F34CFD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1.594,00</w:t>
            </w:r>
          </w:p>
        </w:tc>
      </w:tr>
      <w:tr w:rsidR="00845278" w:rsidRPr="00845278" w14:paraId="736A6822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68E2257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15C81822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852907E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10.175,00</w:t>
            </w:r>
          </w:p>
        </w:tc>
        <w:tc>
          <w:tcPr>
            <w:tcW w:w="1180" w:type="dxa"/>
            <w:noWrap/>
            <w:hideMark/>
          </w:tcPr>
          <w:p w14:paraId="527DF7D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-8.581,00</w:t>
            </w:r>
          </w:p>
        </w:tc>
        <w:tc>
          <w:tcPr>
            <w:tcW w:w="1020" w:type="dxa"/>
            <w:noWrap/>
            <w:hideMark/>
          </w:tcPr>
          <w:p w14:paraId="459979D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-84,33</w:t>
            </w:r>
          </w:p>
        </w:tc>
        <w:tc>
          <w:tcPr>
            <w:tcW w:w="1080" w:type="dxa"/>
            <w:noWrap/>
            <w:hideMark/>
          </w:tcPr>
          <w:p w14:paraId="2BE4610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1.594,00</w:t>
            </w:r>
          </w:p>
        </w:tc>
      </w:tr>
      <w:tr w:rsidR="00845278" w:rsidRPr="00845278" w14:paraId="53068E84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429DB7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64D50220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5ABF71AC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10.175,00</w:t>
            </w:r>
          </w:p>
        </w:tc>
        <w:tc>
          <w:tcPr>
            <w:tcW w:w="1180" w:type="dxa"/>
            <w:noWrap/>
            <w:hideMark/>
          </w:tcPr>
          <w:p w14:paraId="7D78AA7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-8.581,00</w:t>
            </w:r>
          </w:p>
        </w:tc>
        <w:tc>
          <w:tcPr>
            <w:tcW w:w="1020" w:type="dxa"/>
            <w:noWrap/>
            <w:hideMark/>
          </w:tcPr>
          <w:p w14:paraId="1930DFB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-84,33</w:t>
            </w:r>
          </w:p>
        </w:tc>
        <w:tc>
          <w:tcPr>
            <w:tcW w:w="1080" w:type="dxa"/>
            <w:noWrap/>
            <w:hideMark/>
          </w:tcPr>
          <w:p w14:paraId="0304323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1.594,00</w:t>
            </w:r>
          </w:p>
        </w:tc>
      </w:tr>
      <w:tr w:rsidR="00845278" w:rsidRPr="00845278" w14:paraId="25072A6C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D963C71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060" w:type="dxa"/>
            <w:noWrap/>
            <w:hideMark/>
          </w:tcPr>
          <w:p w14:paraId="47998767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18.227,00</w:t>
            </w:r>
          </w:p>
        </w:tc>
        <w:tc>
          <w:tcPr>
            <w:tcW w:w="1180" w:type="dxa"/>
            <w:noWrap/>
            <w:hideMark/>
          </w:tcPr>
          <w:p w14:paraId="67EC57C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0F0539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EC2DF8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18.227,00</w:t>
            </w:r>
          </w:p>
        </w:tc>
      </w:tr>
      <w:tr w:rsidR="00845278" w:rsidRPr="00845278" w14:paraId="3829D745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EF330E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72A8B6B5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4D7629F3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18.227,00</w:t>
            </w:r>
          </w:p>
        </w:tc>
        <w:tc>
          <w:tcPr>
            <w:tcW w:w="1180" w:type="dxa"/>
            <w:noWrap/>
            <w:hideMark/>
          </w:tcPr>
          <w:p w14:paraId="4934343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2C3A26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63B333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18.227,00</w:t>
            </w:r>
          </w:p>
        </w:tc>
      </w:tr>
      <w:tr w:rsidR="00845278" w:rsidRPr="00845278" w14:paraId="369EC3F9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83454AC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4AA125D2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2334D33D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18.227,00</w:t>
            </w:r>
          </w:p>
        </w:tc>
        <w:tc>
          <w:tcPr>
            <w:tcW w:w="1180" w:type="dxa"/>
            <w:noWrap/>
            <w:hideMark/>
          </w:tcPr>
          <w:p w14:paraId="3C989ED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6130D4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3F12ED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18.227,00</w:t>
            </w:r>
          </w:p>
        </w:tc>
      </w:tr>
      <w:tr w:rsidR="00845278" w:rsidRPr="00845278" w14:paraId="413766B1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3D10772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A100012 ODRŽAVANJE GROBLJA</w:t>
            </w:r>
          </w:p>
        </w:tc>
        <w:tc>
          <w:tcPr>
            <w:tcW w:w="1060" w:type="dxa"/>
            <w:noWrap/>
            <w:hideMark/>
          </w:tcPr>
          <w:p w14:paraId="051747AE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30.527,00</w:t>
            </w:r>
          </w:p>
        </w:tc>
        <w:tc>
          <w:tcPr>
            <w:tcW w:w="1180" w:type="dxa"/>
            <w:noWrap/>
            <w:hideMark/>
          </w:tcPr>
          <w:p w14:paraId="6925989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25B52B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480EE0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30.527,00</w:t>
            </w:r>
          </w:p>
        </w:tc>
      </w:tr>
      <w:tr w:rsidR="00845278" w:rsidRPr="00845278" w14:paraId="6D847359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56B7556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06812057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28.108,00</w:t>
            </w:r>
          </w:p>
        </w:tc>
        <w:tc>
          <w:tcPr>
            <w:tcW w:w="1180" w:type="dxa"/>
            <w:noWrap/>
            <w:hideMark/>
          </w:tcPr>
          <w:p w14:paraId="22C250A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39C95C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92A798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28.108,00</w:t>
            </w:r>
          </w:p>
        </w:tc>
      </w:tr>
      <w:tr w:rsidR="00845278" w:rsidRPr="00845278" w14:paraId="3E0B1420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D4A18BE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6EA3EACA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1734950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28.108,00</w:t>
            </w:r>
          </w:p>
        </w:tc>
        <w:tc>
          <w:tcPr>
            <w:tcW w:w="1180" w:type="dxa"/>
            <w:noWrap/>
            <w:hideMark/>
          </w:tcPr>
          <w:p w14:paraId="5ED0345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474C2D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E64D9F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28.108,00</w:t>
            </w:r>
          </w:p>
        </w:tc>
      </w:tr>
      <w:tr w:rsidR="00845278" w:rsidRPr="00845278" w14:paraId="2AA55B44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A0FF454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611D1926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345AB074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28.108,00</w:t>
            </w:r>
          </w:p>
        </w:tc>
        <w:tc>
          <w:tcPr>
            <w:tcW w:w="1180" w:type="dxa"/>
            <w:noWrap/>
            <w:hideMark/>
          </w:tcPr>
          <w:p w14:paraId="1630305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1BAC65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558619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28.108,00</w:t>
            </w:r>
          </w:p>
        </w:tc>
      </w:tr>
      <w:tr w:rsidR="00845278" w:rsidRPr="00845278" w14:paraId="009629D0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4AAFF0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5.0. PRIHODI PO POSEBNIM PROPISIMA</w:t>
            </w:r>
          </w:p>
        </w:tc>
        <w:tc>
          <w:tcPr>
            <w:tcW w:w="1060" w:type="dxa"/>
            <w:noWrap/>
            <w:hideMark/>
          </w:tcPr>
          <w:p w14:paraId="4F0628F3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1.723,00</w:t>
            </w:r>
          </w:p>
        </w:tc>
        <w:tc>
          <w:tcPr>
            <w:tcW w:w="1180" w:type="dxa"/>
            <w:noWrap/>
            <w:hideMark/>
          </w:tcPr>
          <w:p w14:paraId="3A5DCCB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B836B8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BC1458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1.723,00</w:t>
            </w:r>
          </w:p>
        </w:tc>
      </w:tr>
      <w:tr w:rsidR="00845278" w:rsidRPr="00845278" w14:paraId="6E5E906E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BCEC02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65AE0C07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611063E9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1.723,00</w:t>
            </w:r>
          </w:p>
        </w:tc>
        <w:tc>
          <w:tcPr>
            <w:tcW w:w="1180" w:type="dxa"/>
            <w:noWrap/>
            <w:hideMark/>
          </w:tcPr>
          <w:p w14:paraId="4CD5D17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1D08FD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92A7F3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1.723,00</w:t>
            </w:r>
          </w:p>
        </w:tc>
      </w:tr>
      <w:tr w:rsidR="00845278" w:rsidRPr="00845278" w14:paraId="5823C68E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CD7C220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3C3F0A56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597C4E5F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1.723,00</w:t>
            </w:r>
          </w:p>
        </w:tc>
        <w:tc>
          <w:tcPr>
            <w:tcW w:w="1180" w:type="dxa"/>
            <w:noWrap/>
            <w:hideMark/>
          </w:tcPr>
          <w:p w14:paraId="10D7772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50277B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AB8A1C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1.723,00</w:t>
            </w:r>
          </w:p>
        </w:tc>
      </w:tr>
      <w:tr w:rsidR="00845278" w:rsidRPr="00845278" w14:paraId="773D517C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F851F4F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060" w:type="dxa"/>
            <w:noWrap/>
            <w:hideMark/>
          </w:tcPr>
          <w:p w14:paraId="610EFEDA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696,00</w:t>
            </w:r>
          </w:p>
        </w:tc>
        <w:tc>
          <w:tcPr>
            <w:tcW w:w="1180" w:type="dxa"/>
            <w:noWrap/>
            <w:hideMark/>
          </w:tcPr>
          <w:p w14:paraId="1753D36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5E2DB76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B09EFB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696,00</w:t>
            </w:r>
          </w:p>
        </w:tc>
      </w:tr>
      <w:tr w:rsidR="00845278" w:rsidRPr="00845278" w14:paraId="6988F087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66BE960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74E4CDEE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8BD1D4C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696,00</w:t>
            </w:r>
          </w:p>
        </w:tc>
        <w:tc>
          <w:tcPr>
            <w:tcW w:w="1180" w:type="dxa"/>
            <w:noWrap/>
            <w:hideMark/>
          </w:tcPr>
          <w:p w14:paraId="5A19AD9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624A66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70FF077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696,00</w:t>
            </w:r>
          </w:p>
        </w:tc>
      </w:tr>
      <w:tr w:rsidR="00845278" w:rsidRPr="00845278" w14:paraId="7B484AD5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5804914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65805C87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086AA633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696,00</w:t>
            </w:r>
          </w:p>
        </w:tc>
        <w:tc>
          <w:tcPr>
            <w:tcW w:w="1180" w:type="dxa"/>
            <w:noWrap/>
            <w:hideMark/>
          </w:tcPr>
          <w:p w14:paraId="7E76AF5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A3295D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1AC551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696,00</w:t>
            </w:r>
          </w:p>
        </w:tc>
      </w:tr>
      <w:tr w:rsidR="00845278" w:rsidRPr="00845278" w14:paraId="213BBC91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F6BCFAE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A100013 ODRŽAVANJE ČISTOĆE JAVNIH POVRŠINA</w:t>
            </w:r>
          </w:p>
        </w:tc>
        <w:tc>
          <w:tcPr>
            <w:tcW w:w="1060" w:type="dxa"/>
            <w:noWrap/>
            <w:hideMark/>
          </w:tcPr>
          <w:p w14:paraId="060B1B42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7.300,00</w:t>
            </w:r>
          </w:p>
        </w:tc>
        <w:tc>
          <w:tcPr>
            <w:tcW w:w="1180" w:type="dxa"/>
            <w:noWrap/>
            <w:hideMark/>
          </w:tcPr>
          <w:p w14:paraId="73216CA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452D71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911F6F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7.300,00</w:t>
            </w:r>
          </w:p>
        </w:tc>
      </w:tr>
      <w:tr w:rsidR="00845278" w:rsidRPr="00845278" w14:paraId="379133B3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BBDDCEC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0DD0FFD6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7.300,00</w:t>
            </w:r>
          </w:p>
        </w:tc>
        <w:tc>
          <w:tcPr>
            <w:tcW w:w="1180" w:type="dxa"/>
            <w:noWrap/>
            <w:hideMark/>
          </w:tcPr>
          <w:p w14:paraId="25F36DC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6C6B47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00554C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7.300,00</w:t>
            </w:r>
          </w:p>
        </w:tc>
      </w:tr>
      <w:tr w:rsidR="00845278" w:rsidRPr="00845278" w14:paraId="140AC00B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8792DB9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3BDBE7ED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E5D4124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7.300,00</w:t>
            </w:r>
          </w:p>
        </w:tc>
        <w:tc>
          <w:tcPr>
            <w:tcW w:w="1180" w:type="dxa"/>
            <w:noWrap/>
            <w:hideMark/>
          </w:tcPr>
          <w:p w14:paraId="5A98FE4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A60FCD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5D052F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7.300,00</w:t>
            </w:r>
          </w:p>
        </w:tc>
      </w:tr>
      <w:tr w:rsidR="00845278" w:rsidRPr="00845278" w14:paraId="37994F9B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B762D53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7FB5C65B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7B877EFA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7.300,00</w:t>
            </w:r>
          </w:p>
        </w:tc>
        <w:tc>
          <w:tcPr>
            <w:tcW w:w="1180" w:type="dxa"/>
            <w:noWrap/>
            <w:hideMark/>
          </w:tcPr>
          <w:p w14:paraId="181F28A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E67041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115423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7.300,00</w:t>
            </w:r>
          </w:p>
        </w:tc>
      </w:tr>
      <w:tr w:rsidR="00845278" w:rsidRPr="00845278" w14:paraId="305CB546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F8FC62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A100014 PRIGODNO UKRAŠAVANJE NASELJA</w:t>
            </w:r>
          </w:p>
        </w:tc>
        <w:tc>
          <w:tcPr>
            <w:tcW w:w="1060" w:type="dxa"/>
            <w:noWrap/>
            <w:hideMark/>
          </w:tcPr>
          <w:p w14:paraId="19B27029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2.655,00</w:t>
            </w:r>
          </w:p>
        </w:tc>
        <w:tc>
          <w:tcPr>
            <w:tcW w:w="1180" w:type="dxa"/>
            <w:noWrap/>
            <w:hideMark/>
          </w:tcPr>
          <w:p w14:paraId="6D85972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2.345,00</w:t>
            </w:r>
          </w:p>
        </w:tc>
        <w:tc>
          <w:tcPr>
            <w:tcW w:w="1020" w:type="dxa"/>
            <w:noWrap/>
            <w:hideMark/>
          </w:tcPr>
          <w:p w14:paraId="3903BCB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88,32</w:t>
            </w:r>
          </w:p>
        </w:tc>
        <w:tc>
          <w:tcPr>
            <w:tcW w:w="1080" w:type="dxa"/>
            <w:noWrap/>
            <w:hideMark/>
          </w:tcPr>
          <w:p w14:paraId="5F6B3EF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845278" w:rsidRPr="00845278" w14:paraId="1ED359B8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FA302D6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5BB0C5B9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2.655,00</w:t>
            </w:r>
          </w:p>
        </w:tc>
        <w:tc>
          <w:tcPr>
            <w:tcW w:w="1180" w:type="dxa"/>
            <w:noWrap/>
            <w:hideMark/>
          </w:tcPr>
          <w:p w14:paraId="279E3F5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2.345,00</w:t>
            </w:r>
          </w:p>
        </w:tc>
        <w:tc>
          <w:tcPr>
            <w:tcW w:w="1020" w:type="dxa"/>
            <w:noWrap/>
            <w:hideMark/>
          </w:tcPr>
          <w:p w14:paraId="7CF002F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88,32</w:t>
            </w:r>
          </w:p>
        </w:tc>
        <w:tc>
          <w:tcPr>
            <w:tcW w:w="1080" w:type="dxa"/>
            <w:noWrap/>
            <w:hideMark/>
          </w:tcPr>
          <w:p w14:paraId="1EAE468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845278" w:rsidRPr="00845278" w14:paraId="3BE9B2EB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D25AAAE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1911AFF4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697D5D7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2.655,00</w:t>
            </w:r>
          </w:p>
        </w:tc>
        <w:tc>
          <w:tcPr>
            <w:tcW w:w="1180" w:type="dxa"/>
            <w:noWrap/>
            <w:hideMark/>
          </w:tcPr>
          <w:p w14:paraId="19F38DC5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2.345,00</w:t>
            </w:r>
          </w:p>
        </w:tc>
        <w:tc>
          <w:tcPr>
            <w:tcW w:w="1020" w:type="dxa"/>
            <w:noWrap/>
            <w:hideMark/>
          </w:tcPr>
          <w:p w14:paraId="2F92914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88,32</w:t>
            </w:r>
          </w:p>
        </w:tc>
        <w:tc>
          <w:tcPr>
            <w:tcW w:w="1080" w:type="dxa"/>
            <w:noWrap/>
            <w:hideMark/>
          </w:tcPr>
          <w:p w14:paraId="24DC8BB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45278" w:rsidRPr="00845278" w14:paraId="2A63EE93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F81B25F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7DA4A78C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30BC992D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2.655,00</w:t>
            </w:r>
          </w:p>
        </w:tc>
        <w:tc>
          <w:tcPr>
            <w:tcW w:w="1180" w:type="dxa"/>
            <w:noWrap/>
            <w:hideMark/>
          </w:tcPr>
          <w:p w14:paraId="4E4D1BC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2.345,00</w:t>
            </w:r>
          </w:p>
        </w:tc>
        <w:tc>
          <w:tcPr>
            <w:tcW w:w="1020" w:type="dxa"/>
            <w:noWrap/>
            <w:hideMark/>
          </w:tcPr>
          <w:p w14:paraId="7F307A1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88,32</w:t>
            </w:r>
          </w:p>
        </w:tc>
        <w:tc>
          <w:tcPr>
            <w:tcW w:w="1080" w:type="dxa"/>
            <w:noWrap/>
            <w:hideMark/>
          </w:tcPr>
          <w:p w14:paraId="01C980E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45278" w:rsidRPr="00845278" w14:paraId="30779D41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6C43526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A100015 SANACIJA DIVLJIH ODLAGALIŠTA</w:t>
            </w:r>
          </w:p>
        </w:tc>
        <w:tc>
          <w:tcPr>
            <w:tcW w:w="1060" w:type="dxa"/>
            <w:noWrap/>
            <w:hideMark/>
          </w:tcPr>
          <w:p w14:paraId="4037E90B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180" w:type="dxa"/>
            <w:noWrap/>
            <w:hideMark/>
          </w:tcPr>
          <w:p w14:paraId="3BF4169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E13CFF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91EDFA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845278" w:rsidRPr="00845278" w14:paraId="4028C50F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7D8A372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4D034EA4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180" w:type="dxa"/>
            <w:noWrap/>
            <w:hideMark/>
          </w:tcPr>
          <w:p w14:paraId="12ECB7B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E5145B8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EEC73F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1.500,00</w:t>
            </w:r>
          </w:p>
        </w:tc>
      </w:tr>
      <w:tr w:rsidR="00845278" w:rsidRPr="00845278" w14:paraId="0BBD7482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71CA87D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178ADA9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DAAF5C0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180" w:type="dxa"/>
            <w:noWrap/>
            <w:hideMark/>
          </w:tcPr>
          <w:p w14:paraId="12A299EC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2F7BE0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5424E2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845278" w:rsidRPr="00845278" w14:paraId="2376FBA5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E2B6222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6160BA6B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56DC95AD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180" w:type="dxa"/>
            <w:noWrap/>
            <w:hideMark/>
          </w:tcPr>
          <w:p w14:paraId="676702E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5E68DA9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8D58C60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845278" w:rsidRPr="00845278" w14:paraId="0628E631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6A0A855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A100016 ODRŽAVANJE IMOVINE</w:t>
            </w:r>
          </w:p>
        </w:tc>
        <w:tc>
          <w:tcPr>
            <w:tcW w:w="1060" w:type="dxa"/>
            <w:noWrap/>
            <w:hideMark/>
          </w:tcPr>
          <w:p w14:paraId="7C6691FA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05FB2081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E1AB1E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128D2BA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0889F144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A139740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0C9E6DF6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34ED259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8C73C84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E694BB3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24B914F9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EF96C03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31B16C4F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E94D588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2ED0C382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9E92ADF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11E5BE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845278" w:rsidRPr="00845278" w14:paraId="4A8200BD" w14:textId="77777777" w:rsidTr="0084527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B665CB0" w14:textId="77777777" w:rsidR="00845278" w:rsidRPr="00845278" w:rsidRDefault="00845278" w:rsidP="008452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50FEA9AC" w14:textId="77777777" w:rsidR="00845278" w:rsidRPr="00845278" w:rsidRDefault="00845278" w:rsidP="0084527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54C00E50" w14:textId="77777777" w:rsidR="00845278" w:rsidRPr="00845278" w:rsidRDefault="00845278" w:rsidP="00845278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66F2034E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D75A4EB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544C68D" w14:textId="77777777" w:rsidR="00845278" w:rsidRPr="00845278" w:rsidRDefault="00845278" w:rsidP="008452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452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</w:tr>
    </w:tbl>
    <w:p w14:paraId="08917608" w14:textId="4F69BB3D" w:rsidR="00951C30" w:rsidRDefault="00951C3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2641050E" w14:textId="276BA129" w:rsidR="00951C30" w:rsidRDefault="00951C3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79AF5FCB" w14:textId="49134448" w:rsidR="00F6382B" w:rsidRDefault="00137AB4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PROGRAM ZAŠTITA OKOLIŠA</w:t>
      </w:r>
    </w:p>
    <w:p w14:paraId="4907F20D" w14:textId="29D613CF" w:rsidR="00141A03" w:rsidRDefault="00141A03" w:rsidP="00273193">
      <w:pPr>
        <w:spacing w:before="0" w:after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Aktivnost Gospodarenje otpadom , nova pozicija za provođenje „Zelene čistka“</w:t>
      </w:r>
    </w:p>
    <w:p w14:paraId="0BA7E82D" w14:textId="1B913354" w:rsidR="00141A03" w:rsidRDefault="00141A03" w:rsidP="00273193">
      <w:pPr>
        <w:spacing w:before="0" w:after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Aktivnost Deratizacija i dezinsekcija ,povećanje stavke radi provođenja usluge dezinsekcije komaraca </w:t>
      </w:r>
    </w:p>
    <w:p w14:paraId="1536B487" w14:textId="65AFE936" w:rsidR="00E42E06" w:rsidRPr="004F6B17" w:rsidRDefault="00E42E06" w:rsidP="00273193">
      <w:pPr>
        <w:spacing w:before="0" w:after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Kapitalni projekt Komunalna oprema, nova pozicija radi nabave kamiona za sakupljanje miješanog komunalnog otpada</w:t>
      </w:r>
    </w:p>
    <w:p w14:paraId="0AE9AD7B" w14:textId="77777777" w:rsidR="001E7677" w:rsidRPr="00B04A6F" w:rsidRDefault="001E7677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Style w:val="Svijetlatablicareetke-isticanje1"/>
        <w:tblW w:w="10772" w:type="dxa"/>
        <w:tblLook w:val="04A0" w:firstRow="1" w:lastRow="0" w:firstColumn="1" w:lastColumn="0" w:noHBand="0" w:noVBand="1"/>
      </w:tblPr>
      <w:tblGrid>
        <w:gridCol w:w="372"/>
        <w:gridCol w:w="6084"/>
        <w:gridCol w:w="1060"/>
        <w:gridCol w:w="1180"/>
        <w:gridCol w:w="1020"/>
        <w:gridCol w:w="1080"/>
      </w:tblGrid>
      <w:tr w:rsidR="00141A03" w:rsidRPr="00141A03" w14:paraId="51FD0097" w14:textId="77777777" w:rsidTr="00141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23D1AB07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1009 ZAŠTITA OKOLIŠA</w:t>
            </w:r>
          </w:p>
        </w:tc>
        <w:tc>
          <w:tcPr>
            <w:tcW w:w="1060" w:type="dxa"/>
            <w:noWrap/>
            <w:hideMark/>
          </w:tcPr>
          <w:p w14:paraId="3D9AF280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78.141,00</w:t>
            </w:r>
          </w:p>
        </w:tc>
        <w:tc>
          <w:tcPr>
            <w:tcW w:w="1180" w:type="dxa"/>
            <w:noWrap/>
            <w:hideMark/>
          </w:tcPr>
          <w:p w14:paraId="7C55F2DC" w14:textId="77777777" w:rsidR="00141A03" w:rsidRPr="00141A03" w:rsidRDefault="00141A03" w:rsidP="00141A0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139.937,00</w:t>
            </w:r>
          </w:p>
        </w:tc>
        <w:tc>
          <w:tcPr>
            <w:tcW w:w="1020" w:type="dxa"/>
            <w:noWrap/>
            <w:hideMark/>
          </w:tcPr>
          <w:p w14:paraId="0852E460" w14:textId="77777777" w:rsidR="00141A03" w:rsidRPr="00141A03" w:rsidRDefault="00141A03" w:rsidP="00141A0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179,08</w:t>
            </w:r>
          </w:p>
        </w:tc>
        <w:tc>
          <w:tcPr>
            <w:tcW w:w="1080" w:type="dxa"/>
            <w:noWrap/>
            <w:hideMark/>
          </w:tcPr>
          <w:p w14:paraId="6F0FF37D" w14:textId="77777777" w:rsidR="00141A03" w:rsidRPr="00141A03" w:rsidRDefault="00141A03" w:rsidP="00141A0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218.078,00</w:t>
            </w:r>
          </w:p>
        </w:tc>
      </w:tr>
      <w:tr w:rsidR="00141A03" w:rsidRPr="00141A03" w14:paraId="42A135D1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720C7632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GOSPODARENJE OTPADOM</w:t>
            </w:r>
          </w:p>
        </w:tc>
        <w:tc>
          <w:tcPr>
            <w:tcW w:w="1060" w:type="dxa"/>
            <w:noWrap/>
            <w:hideMark/>
          </w:tcPr>
          <w:p w14:paraId="631F5818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44837B57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20" w:type="dxa"/>
            <w:noWrap/>
            <w:hideMark/>
          </w:tcPr>
          <w:p w14:paraId="031FA4A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75,34</w:t>
            </w:r>
          </w:p>
        </w:tc>
        <w:tc>
          <w:tcPr>
            <w:tcW w:w="1080" w:type="dxa"/>
            <w:noWrap/>
            <w:hideMark/>
          </w:tcPr>
          <w:p w14:paraId="6FFC71A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6.982,00</w:t>
            </w:r>
          </w:p>
        </w:tc>
      </w:tr>
      <w:tr w:rsidR="00141A03" w:rsidRPr="00141A03" w14:paraId="7B4EAE2C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3D9A602D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6668829A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52672922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20" w:type="dxa"/>
            <w:noWrap/>
            <w:hideMark/>
          </w:tcPr>
          <w:p w14:paraId="5AA1D95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75,34</w:t>
            </w:r>
          </w:p>
        </w:tc>
        <w:tc>
          <w:tcPr>
            <w:tcW w:w="1080" w:type="dxa"/>
            <w:noWrap/>
            <w:hideMark/>
          </w:tcPr>
          <w:p w14:paraId="0E1CA0BA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6.982,00</w:t>
            </w:r>
          </w:p>
        </w:tc>
      </w:tr>
      <w:tr w:rsidR="00141A03" w:rsidRPr="00141A03" w14:paraId="6C10EC4B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147CCD71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12E21A7B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71E9D87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3C8E0A67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20" w:type="dxa"/>
            <w:noWrap/>
            <w:hideMark/>
          </w:tcPr>
          <w:p w14:paraId="3031DA6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75,34</w:t>
            </w:r>
          </w:p>
        </w:tc>
        <w:tc>
          <w:tcPr>
            <w:tcW w:w="1080" w:type="dxa"/>
            <w:noWrap/>
            <w:hideMark/>
          </w:tcPr>
          <w:p w14:paraId="039451C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6.982,00</w:t>
            </w:r>
          </w:p>
        </w:tc>
      </w:tr>
      <w:tr w:rsidR="00141A03" w:rsidRPr="00141A03" w14:paraId="6453A740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6045E644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749FA3A1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2B554B08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180" w:type="dxa"/>
            <w:noWrap/>
            <w:hideMark/>
          </w:tcPr>
          <w:p w14:paraId="022C28FC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20" w:type="dxa"/>
            <w:noWrap/>
            <w:hideMark/>
          </w:tcPr>
          <w:p w14:paraId="732CEC1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75,34</w:t>
            </w:r>
          </w:p>
        </w:tc>
        <w:tc>
          <w:tcPr>
            <w:tcW w:w="1080" w:type="dxa"/>
            <w:noWrap/>
            <w:hideMark/>
          </w:tcPr>
          <w:p w14:paraId="1D691B9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6.982,00</w:t>
            </w:r>
          </w:p>
        </w:tc>
      </w:tr>
      <w:tr w:rsidR="00141A03" w:rsidRPr="00141A03" w14:paraId="40F9DBF8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78441BB6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HIGIJENIČARSKA SLUŽBA</w:t>
            </w:r>
          </w:p>
        </w:tc>
        <w:tc>
          <w:tcPr>
            <w:tcW w:w="1060" w:type="dxa"/>
            <w:noWrap/>
            <w:hideMark/>
          </w:tcPr>
          <w:p w14:paraId="67E810AC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180" w:type="dxa"/>
            <w:noWrap/>
            <w:hideMark/>
          </w:tcPr>
          <w:p w14:paraId="4CD4848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FEE0EE9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ABEB38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5.309,00</w:t>
            </w:r>
          </w:p>
        </w:tc>
      </w:tr>
      <w:tr w:rsidR="00141A03" w:rsidRPr="00141A03" w14:paraId="332D1D91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4C788D17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47C97695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84,00</w:t>
            </w:r>
          </w:p>
        </w:tc>
        <w:tc>
          <w:tcPr>
            <w:tcW w:w="1180" w:type="dxa"/>
            <w:noWrap/>
            <w:hideMark/>
          </w:tcPr>
          <w:p w14:paraId="16D71A0F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50F627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A40CE09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84,00</w:t>
            </w:r>
          </w:p>
        </w:tc>
      </w:tr>
      <w:tr w:rsidR="00141A03" w:rsidRPr="00141A03" w14:paraId="0828F8B7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64D40589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34E54C03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BA1D080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84,00</w:t>
            </w:r>
          </w:p>
        </w:tc>
        <w:tc>
          <w:tcPr>
            <w:tcW w:w="1180" w:type="dxa"/>
            <w:noWrap/>
            <w:hideMark/>
          </w:tcPr>
          <w:p w14:paraId="69C8AE4A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2D34D62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F4C962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84,00</w:t>
            </w:r>
          </w:p>
        </w:tc>
      </w:tr>
      <w:tr w:rsidR="00141A03" w:rsidRPr="00141A03" w14:paraId="2AF13A52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26DA2DD8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1B1D7523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542385FF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84,00</w:t>
            </w:r>
          </w:p>
        </w:tc>
        <w:tc>
          <w:tcPr>
            <w:tcW w:w="1180" w:type="dxa"/>
            <w:noWrap/>
            <w:hideMark/>
          </w:tcPr>
          <w:p w14:paraId="71D87002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74DFDE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612667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84,00</w:t>
            </w:r>
          </w:p>
        </w:tc>
      </w:tr>
      <w:tr w:rsidR="00141A03" w:rsidRPr="00141A03" w14:paraId="60F55179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03572EE3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42AE7ECD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3.015,00</w:t>
            </w:r>
          </w:p>
        </w:tc>
        <w:tc>
          <w:tcPr>
            <w:tcW w:w="1180" w:type="dxa"/>
            <w:noWrap/>
            <w:hideMark/>
          </w:tcPr>
          <w:p w14:paraId="3B434B2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FA5DD7F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92F26E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3.015,00</w:t>
            </w:r>
          </w:p>
        </w:tc>
      </w:tr>
      <w:tr w:rsidR="00141A03" w:rsidRPr="00141A03" w14:paraId="44494291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3E438711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3FA17789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0738CE0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3.015,00</w:t>
            </w:r>
          </w:p>
        </w:tc>
        <w:tc>
          <w:tcPr>
            <w:tcW w:w="1180" w:type="dxa"/>
            <w:noWrap/>
            <w:hideMark/>
          </w:tcPr>
          <w:p w14:paraId="5BF0398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9DAD252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AC36011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3.015,00</w:t>
            </w:r>
          </w:p>
        </w:tc>
      </w:tr>
      <w:tr w:rsidR="00141A03" w:rsidRPr="00141A03" w14:paraId="39BD1559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498B9F13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0C62730C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37E4505A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3.015,00</w:t>
            </w:r>
          </w:p>
        </w:tc>
        <w:tc>
          <w:tcPr>
            <w:tcW w:w="1180" w:type="dxa"/>
            <w:noWrap/>
            <w:hideMark/>
          </w:tcPr>
          <w:p w14:paraId="4CEB60F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CF4B102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237978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3.015,00</w:t>
            </w:r>
          </w:p>
        </w:tc>
      </w:tr>
      <w:tr w:rsidR="00141A03" w:rsidRPr="00141A03" w14:paraId="6F1F628B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25E8C21D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060" w:type="dxa"/>
            <w:noWrap/>
            <w:hideMark/>
          </w:tcPr>
          <w:p w14:paraId="6D6B90A6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2.210,00</w:t>
            </w:r>
          </w:p>
        </w:tc>
        <w:tc>
          <w:tcPr>
            <w:tcW w:w="1180" w:type="dxa"/>
            <w:noWrap/>
            <w:hideMark/>
          </w:tcPr>
          <w:p w14:paraId="5299206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77CB8B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6C6AE7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2.210,00</w:t>
            </w:r>
          </w:p>
        </w:tc>
      </w:tr>
      <w:tr w:rsidR="00141A03" w:rsidRPr="00141A03" w14:paraId="14CDC3FE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22145680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0147247A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14F03BC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2.210,00</w:t>
            </w:r>
          </w:p>
        </w:tc>
        <w:tc>
          <w:tcPr>
            <w:tcW w:w="1180" w:type="dxa"/>
            <w:noWrap/>
            <w:hideMark/>
          </w:tcPr>
          <w:p w14:paraId="6F4F0B9A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67D032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4EEB62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2.210,00</w:t>
            </w:r>
          </w:p>
        </w:tc>
      </w:tr>
      <w:tr w:rsidR="00141A03" w:rsidRPr="00141A03" w14:paraId="6610A9A1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34E49CFF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4167C58B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45123658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2.210,00</w:t>
            </w:r>
          </w:p>
        </w:tc>
        <w:tc>
          <w:tcPr>
            <w:tcW w:w="1180" w:type="dxa"/>
            <w:noWrap/>
            <w:hideMark/>
          </w:tcPr>
          <w:p w14:paraId="66BBA76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813228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1200FF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2.210,00</w:t>
            </w:r>
          </w:p>
        </w:tc>
      </w:tr>
      <w:tr w:rsidR="00141A03" w:rsidRPr="00141A03" w14:paraId="383C2E60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284862DA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DERATIZACIJA I DEZINSEKCIJA</w:t>
            </w:r>
          </w:p>
        </w:tc>
        <w:tc>
          <w:tcPr>
            <w:tcW w:w="1060" w:type="dxa"/>
            <w:noWrap/>
            <w:hideMark/>
          </w:tcPr>
          <w:p w14:paraId="7C05051B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13.272,00</w:t>
            </w:r>
          </w:p>
        </w:tc>
        <w:tc>
          <w:tcPr>
            <w:tcW w:w="1180" w:type="dxa"/>
            <w:noWrap/>
            <w:hideMark/>
          </w:tcPr>
          <w:p w14:paraId="67A1DAB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6.728,00</w:t>
            </w:r>
          </w:p>
        </w:tc>
        <w:tc>
          <w:tcPr>
            <w:tcW w:w="1020" w:type="dxa"/>
            <w:noWrap/>
            <w:hideMark/>
          </w:tcPr>
          <w:p w14:paraId="474F71C5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50,69</w:t>
            </w:r>
          </w:p>
        </w:tc>
        <w:tc>
          <w:tcPr>
            <w:tcW w:w="1080" w:type="dxa"/>
            <w:noWrap/>
            <w:hideMark/>
          </w:tcPr>
          <w:p w14:paraId="4DCC789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141A03" w:rsidRPr="00141A03" w14:paraId="7B70949A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77CBDEB5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632BAAAE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1D3FC8D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6.728,00</w:t>
            </w:r>
          </w:p>
        </w:tc>
        <w:tc>
          <w:tcPr>
            <w:tcW w:w="1020" w:type="dxa"/>
            <w:noWrap/>
            <w:hideMark/>
          </w:tcPr>
          <w:p w14:paraId="33082AE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5B62E17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6.728,00</w:t>
            </w:r>
          </w:p>
        </w:tc>
      </w:tr>
      <w:tr w:rsidR="00141A03" w:rsidRPr="00141A03" w14:paraId="6D4FB513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2901DA3F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471E77EE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6EBC584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E0553E9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6.728,00</w:t>
            </w:r>
          </w:p>
        </w:tc>
        <w:tc>
          <w:tcPr>
            <w:tcW w:w="1020" w:type="dxa"/>
            <w:noWrap/>
            <w:hideMark/>
          </w:tcPr>
          <w:p w14:paraId="3D70EE55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307400C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6.728,00</w:t>
            </w:r>
          </w:p>
        </w:tc>
      </w:tr>
      <w:tr w:rsidR="00141A03" w:rsidRPr="00141A03" w14:paraId="3975ED28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25E29CBB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01A36B1C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7550B4FC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43C2102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6.728,00</w:t>
            </w:r>
          </w:p>
        </w:tc>
        <w:tc>
          <w:tcPr>
            <w:tcW w:w="1020" w:type="dxa"/>
            <w:noWrap/>
            <w:hideMark/>
          </w:tcPr>
          <w:p w14:paraId="01CB19A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67A4D46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6.728,00</w:t>
            </w:r>
          </w:p>
        </w:tc>
      </w:tr>
      <w:tr w:rsidR="00141A03" w:rsidRPr="00141A03" w14:paraId="2A8BD9FD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7C17F1AB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060" w:type="dxa"/>
            <w:noWrap/>
            <w:hideMark/>
          </w:tcPr>
          <w:p w14:paraId="3D9F1AAB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13.272,00</w:t>
            </w:r>
          </w:p>
        </w:tc>
        <w:tc>
          <w:tcPr>
            <w:tcW w:w="1180" w:type="dxa"/>
            <w:noWrap/>
            <w:hideMark/>
          </w:tcPr>
          <w:p w14:paraId="1BCEDB2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9BB2B01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C6DC78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13.272,00</w:t>
            </w:r>
          </w:p>
        </w:tc>
      </w:tr>
      <w:tr w:rsidR="00141A03" w:rsidRPr="00141A03" w14:paraId="559EB35C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523679E1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0EEE84B5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6F65D0AB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13.272,00</w:t>
            </w:r>
          </w:p>
        </w:tc>
        <w:tc>
          <w:tcPr>
            <w:tcW w:w="1180" w:type="dxa"/>
            <w:noWrap/>
            <w:hideMark/>
          </w:tcPr>
          <w:p w14:paraId="300323D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381A76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000B14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13.272,00</w:t>
            </w:r>
          </w:p>
        </w:tc>
      </w:tr>
      <w:tr w:rsidR="00141A03" w:rsidRPr="00141A03" w14:paraId="0899D5DC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4453A8D6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58810078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67FBD68E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13.272,00</w:t>
            </w:r>
          </w:p>
        </w:tc>
        <w:tc>
          <w:tcPr>
            <w:tcW w:w="1180" w:type="dxa"/>
            <w:noWrap/>
            <w:hideMark/>
          </w:tcPr>
          <w:p w14:paraId="4362F30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613486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CCCD1CF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13.272,00</w:t>
            </w:r>
          </w:p>
        </w:tc>
      </w:tr>
      <w:tr w:rsidR="00141A03" w:rsidRPr="00141A03" w14:paraId="6C835928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10ADFC84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NAKNADA ZA SMANJENJE KOLIČINE MIJEŠANOG KOMUNALNOG OTPADA</w:t>
            </w:r>
          </w:p>
        </w:tc>
        <w:tc>
          <w:tcPr>
            <w:tcW w:w="1060" w:type="dxa"/>
            <w:noWrap/>
            <w:hideMark/>
          </w:tcPr>
          <w:p w14:paraId="7DBD1224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9.291,00</w:t>
            </w:r>
          </w:p>
        </w:tc>
        <w:tc>
          <w:tcPr>
            <w:tcW w:w="1180" w:type="dxa"/>
            <w:noWrap/>
            <w:hideMark/>
          </w:tcPr>
          <w:p w14:paraId="596DE62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822BEA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7F9FD9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9.291,00</w:t>
            </w:r>
          </w:p>
        </w:tc>
      </w:tr>
      <w:tr w:rsidR="00141A03" w:rsidRPr="00141A03" w14:paraId="73D60D5D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06004DAB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2.6. TEKUĆE POMOĆI IZVANPRORAČUNSKIH KORISNIKA</w:t>
            </w:r>
          </w:p>
        </w:tc>
        <w:tc>
          <w:tcPr>
            <w:tcW w:w="1060" w:type="dxa"/>
            <w:noWrap/>
            <w:hideMark/>
          </w:tcPr>
          <w:p w14:paraId="54B04F98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3.580,00</w:t>
            </w:r>
          </w:p>
        </w:tc>
        <w:tc>
          <w:tcPr>
            <w:tcW w:w="1180" w:type="dxa"/>
            <w:noWrap/>
            <w:hideMark/>
          </w:tcPr>
          <w:p w14:paraId="0AEA561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AF531A1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B7DCAB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3.580,00</w:t>
            </w:r>
          </w:p>
        </w:tc>
      </w:tr>
      <w:tr w:rsidR="00141A03" w:rsidRPr="00141A03" w14:paraId="2049C257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5CBAEE7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2201D984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C0271B3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3.580,00</w:t>
            </w:r>
          </w:p>
        </w:tc>
        <w:tc>
          <w:tcPr>
            <w:tcW w:w="1180" w:type="dxa"/>
            <w:noWrap/>
            <w:hideMark/>
          </w:tcPr>
          <w:p w14:paraId="44D0A43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33890B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C13D7C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3.580,00</w:t>
            </w:r>
          </w:p>
        </w:tc>
      </w:tr>
      <w:tr w:rsidR="00141A03" w:rsidRPr="00141A03" w14:paraId="7E9A8644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48B13D60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084" w:type="dxa"/>
            <w:noWrap/>
            <w:hideMark/>
          </w:tcPr>
          <w:p w14:paraId="528C6770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6F690C2D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3.580,00</w:t>
            </w:r>
          </w:p>
        </w:tc>
        <w:tc>
          <w:tcPr>
            <w:tcW w:w="1180" w:type="dxa"/>
            <w:noWrap/>
            <w:hideMark/>
          </w:tcPr>
          <w:p w14:paraId="2C05080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81264D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4B3539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3.580,00</w:t>
            </w:r>
          </w:p>
        </w:tc>
      </w:tr>
      <w:tr w:rsidR="00141A03" w:rsidRPr="00141A03" w14:paraId="0E1CBA1A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091DEAAC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060" w:type="dxa"/>
            <w:noWrap/>
            <w:hideMark/>
          </w:tcPr>
          <w:p w14:paraId="5BC087A6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5.711,00</w:t>
            </w:r>
          </w:p>
        </w:tc>
        <w:tc>
          <w:tcPr>
            <w:tcW w:w="1180" w:type="dxa"/>
            <w:noWrap/>
            <w:hideMark/>
          </w:tcPr>
          <w:p w14:paraId="0420C9D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8ED05F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80AB70A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5.711,00</w:t>
            </w:r>
          </w:p>
        </w:tc>
      </w:tr>
      <w:tr w:rsidR="00141A03" w:rsidRPr="00141A03" w14:paraId="59BE54F8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F1C2526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75CA1B5D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6588A2AA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5.711,00</w:t>
            </w:r>
          </w:p>
        </w:tc>
        <w:tc>
          <w:tcPr>
            <w:tcW w:w="1180" w:type="dxa"/>
            <w:noWrap/>
            <w:hideMark/>
          </w:tcPr>
          <w:p w14:paraId="45D5328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F00CFB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D2D9BC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5.711,00</w:t>
            </w:r>
          </w:p>
        </w:tc>
      </w:tr>
      <w:tr w:rsidR="00141A03" w:rsidRPr="00141A03" w14:paraId="6BDB5B0A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5CE9E1C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12948738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67142A4F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5.711,00</w:t>
            </w:r>
          </w:p>
        </w:tc>
        <w:tc>
          <w:tcPr>
            <w:tcW w:w="1180" w:type="dxa"/>
            <w:noWrap/>
            <w:hideMark/>
          </w:tcPr>
          <w:p w14:paraId="0BA8170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A884AD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9AB4DFA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5.711,00</w:t>
            </w:r>
          </w:p>
        </w:tc>
      </w:tr>
      <w:tr w:rsidR="00141A03" w:rsidRPr="00141A03" w14:paraId="68F35C52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59408C10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PROGRAM ZAŠTITE DIVLJAČI NA PODRUČJU OL</w:t>
            </w:r>
          </w:p>
        </w:tc>
        <w:tc>
          <w:tcPr>
            <w:tcW w:w="1060" w:type="dxa"/>
            <w:noWrap/>
            <w:hideMark/>
          </w:tcPr>
          <w:p w14:paraId="1C4A1E5A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1.659,00</w:t>
            </w:r>
          </w:p>
        </w:tc>
        <w:tc>
          <w:tcPr>
            <w:tcW w:w="1180" w:type="dxa"/>
            <w:noWrap/>
            <w:hideMark/>
          </w:tcPr>
          <w:p w14:paraId="627B22AF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8EE720F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E9A8529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1.659,00</w:t>
            </w:r>
          </w:p>
        </w:tc>
      </w:tr>
      <w:tr w:rsidR="00141A03" w:rsidRPr="00141A03" w14:paraId="1EA8AB8F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5B299B3E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6635711D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1.659,00</w:t>
            </w:r>
          </w:p>
        </w:tc>
        <w:tc>
          <w:tcPr>
            <w:tcW w:w="1180" w:type="dxa"/>
            <w:noWrap/>
            <w:hideMark/>
          </w:tcPr>
          <w:p w14:paraId="2B414C57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-200,00</w:t>
            </w:r>
          </w:p>
        </w:tc>
        <w:tc>
          <w:tcPr>
            <w:tcW w:w="1020" w:type="dxa"/>
            <w:noWrap/>
            <w:hideMark/>
          </w:tcPr>
          <w:p w14:paraId="031A612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-12,06</w:t>
            </w:r>
          </w:p>
        </w:tc>
        <w:tc>
          <w:tcPr>
            <w:tcW w:w="1080" w:type="dxa"/>
            <w:noWrap/>
            <w:hideMark/>
          </w:tcPr>
          <w:p w14:paraId="260EBE5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1.459,00</w:t>
            </w:r>
          </w:p>
        </w:tc>
      </w:tr>
      <w:tr w:rsidR="00141A03" w:rsidRPr="00141A03" w14:paraId="6223FEB1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47CA4DE9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371BCFFE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41070FC7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1.659,00</w:t>
            </w:r>
          </w:p>
        </w:tc>
        <w:tc>
          <w:tcPr>
            <w:tcW w:w="1180" w:type="dxa"/>
            <w:noWrap/>
            <w:hideMark/>
          </w:tcPr>
          <w:p w14:paraId="46F50A3A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-200,00</w:t>
            </w:r>
          </w:p>
        </w:tc>
        <w:tc>
          <w:tcPr>
            <w:tcW w:w="1020" w:type="dxa"/>
            <w:noWrap/>
            <w:hideMark/>
          </w:tcPr>
          <w:p w14:paraId="4196311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-12,06</w:t>
            </w:r>
          </w:p>
        </w:tc>
        <w:tc>
          <w:tcPr>
            <w:tcW w:w="1080" w:type="dxa"/>
            <w:noWrap/>
            <w:hideMark/>
          </w:tcPr>
          <w:p w14:paraId="39E6B11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1.459,00</w:t>
            </w:r>
          </w:p>
        </w:tc>
      </w:tr>
      <w:tr w:rsidR="00141A03" w:rsidRPr="00141A03" w14:paraId="3B8CF579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19EEAF82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74CFD495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641B4778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1.659,00</w:t>
            </w:r>
          </w:p>
        </w:tc>
        <w:tc>
          <w:tcPr>
            <w:tcW w:w="1180" w:type="dxa"/>
            <w:noWrap/>
            <w:hideMark/>
          </w:tcPr>
          <w:p w14:paraId="0591C3C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-200,00</w:t>
            </w:r>
          </w:p>
        </w:tc>
        <w:tc>
          <w:tcPr>
            <w:tcW w:w="1020" w:type="dxa"/>
            <w:noWrap/>
            <w:hideMark/>
          </w:tcPr>
          <w:p w14:paraId="441156F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-12,06</w:t>
            </w:r>
          </w:p>
        </w:tc>
        <w:tc>
          <w:tcPr>
            <w:tcW w:w="1080" w:type="dxa"/>
            <w:noWrap/>
            <w:hideMark/>
          </w:tcPr>
          <w:p w14:paraId="6841B36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1.459,00</w:t>
            </w:r>
          </w:p>
        </w:tc>
      </w:tr>
      <w:tr w:rsidR="00141A03" w:rsidRPr="00141A03" w14:paraId="69C19344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29B2087D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5.0. PRIHODI PO POSEBNIM PROPISIMA</w:t>
            </w:r>
          </w:p>
        </w:tc>
        <w:tc>
          <w:tcPr>
            <w:tcW w:w="1060" w:type="dxa"/>
            <w:noWrap/>
            <w:hideMark/>
          </w:tcPr>
          <w:p w14:paraId="2DFC5B9C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5532BF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200,00</w:t>
            </w:r>
          </w:p>
        </w:tc>
        <w:tc>
          <w:tcPr>
            <w:tcW w:w="1020" w:type="dxa"/>
            <w:noWrap/>
            <w:hideMark/>
          </w:tcPr>
          <w:p w14:paraId="22CB6B3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70DD02C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200,00</w:t>
            </w:r>
          </w:p>
        </w:tc>
      </w:tr>
      <w:tr w:rsidR="00141A03" w:rsidRPr="00141A03" w14:paraId="04F50AA3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423B906A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021FFDE4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05BBCF7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7A6D1ED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200,00</w:t>
            </w:r>
          </w:p>
        </w:tc>
        <w:tc>
          <w:tcPr>
            <w:tcW w:w="1020" w:type="dxa"/>
            <w:noWrap/>
            <w:hideMark/>
          </w:tcPr>
          <w:p w14:paraId="4745A135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55464C9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200,00</w:t>
            </w:r>
          </w:p>
        </w:tc>
      </w:tr>
      <w:tr w:rsidR="00141A03" w:rsidRPr="00141A03" w14:paraId="0A331743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47A5B128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3A8A303C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62694C6E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7CA6019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  <w:tc>
          <w:tcPr>
            <w:tcW w:w="1020" w:type="dxa"/>
            <w:noWrap/>
            <w:hideMark/>
          </w:tcPr>
          <w:p w14:paraId="07989BDC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4A006D7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</w:tr>
      <w:tr w:rsidR="00141A03" w:rsidRPr="00141A03" w14:paraId="4E7F5302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65101ECF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K100001 KOMUNALNA OPREMA</w:t>
            </w:r>
          </w:p>
        </w:tc>
        <w:tc>
          <w:tcPr>
            <w:tcW w:w="1060" w:type="dxa"/>
            <w:noWrap/>
            <w:hideMark/>
          </w:tcPr>
          <w:p w14:paraId="367AD141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180" w:type="dxa"/>
            <w:noWrap/>
            <w:hideMark/>
          </w:tcPr>
          <w:p w14:paraId="20BA6D3A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130.209,00</w:t>
            </w:r>
          </w:p>
        </w:tc>
        <w:tc>
          <w:tcPr>
            <w:tcW w:w="1020" w:type="dxa"/>
            <w:noWrap/>
            <w:hideMark/>
          </w:tcPr>
          <w:p w14:paraId="2AFD0FE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1.962,16</w:t>
            </w:r>
          </w:p>
        </w:tc>
        <w:tc>
          <w:tcPr>
            <w:tcW w:w="1080" w:type="dxa"/>
            <w:noWrap/>
            <w:hideMark/>
          </w:tcPr>
          <w:p w14:paraId="4957F5D9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136.845,00</w:t>
            </w:r>
          </w:p>
        </w:tc>
      </w:tr>
      <w:tr w:rsidR="00141A03" w:rsidRPr="00141A03" w14:paraId="45EEAFD5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05A05104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7250BF65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1ECB87B2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7.773,00</w:t>
            </w:r>
          </w:p>
        </w:tc>
        <w:tc>
          <w:tcPr>
            <w:tcW w:w="1020" w:type="dxa"/>
            <w:noWrap/>
            <w:hideMark/>
          </w:tcPr>
          <w:p w14:paraId="012170D7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7AF28BE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7.773,00</w:t>
            </w:r>
          </w:p>
        </w:tc>
      </w:tr>
      <w:tr w:rsidR="00141A03" w:rsidRPr="00141A03" w14:paraId="44ABC010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0DC4E53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4EB5BF16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D708F6D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523B19A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7.773,00</w:t>
            </w:r>
          </w:p>
        </w:tc>
        <w:tc>
          <w:tcPr>
            <w:tcW w:w="1020" w:type="dxa"/>
            <w:noWrap/>
            <w:hideMark/>
          </w:tcPr>
          <w:p w14:paraId="4054A37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A10E19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7.773,00</w:t>
            </w:r>
          </w:p>
        </w:tc>
      </w:tr>
      <w:tr w:rsidR="00141A03" w:rsidRPr="00141A03" w14:paraId="509D0D21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0BF40DF7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084" w:type="dxa"/>
            <w:noWrap/>
            <w:hideMark/>
          </w:tcPr>
          <w:p w14:paraId="2CC882A4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2348931D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2408897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7.773,00</w:t>
            </w:r>
          </w:p>
        </w:tc>
        <w:tc>
          <w:tcPr>
            <w:tcW w:w="1020" w:type="dxa"/>
            <w:noWrap/>
            <w:hideMark/>
          </w:tcPr>
          <w:p w14:paraId="70C4E68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4CCC31B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7.773,00</w:t>
            </w:r>
          </w:p>
        </w:tc>
      </w:tr>
      <w:tr w:rsidR="00141A03" w:rsidRPr="00141A03" w14:paraId="2C9C0E37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340D934A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07D851BB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180" w:type="dxa"/>
            <w:noWrap/>
            <w:hideMark/>
          </w:tcPr>
          <w:p w14:paraId="10C4303A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122.436,00</w:t>
            </w:r>
          </w:p>
        </w:tc>
        <w:tc>
          <w:tcPr>
            <w:tcW w:w="1020" w:type="dxa"/>
            <w:noWrap/>
            <w:hideMark/>
          </w:tcPr>
          <w:p w14:paraId="517AEAE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1.845,03</w:t>
            </w:r>
          </w:p>
        </w:tc>
        <w:tc>
          <w:tcPr>
            <w:tcW w:w="1080" w:type="dxa"/>
            <w:noWrap/>
            <w:hideMark/>
          </w:tcPr>
          <w:p w14:paraId="739169F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129.072,00</w:t>
            </w:r>
          </w:p>
        </w:tc>
      </w:tr>
      <w:tr w:rsidR="00141A03" w:rsidRPr="00141A03" w14:paraId="6281B199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9DA1ED5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3FDDBCD4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8A1D6C6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3B947E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117.227,00</w:t>
            </w:r>
          </w:p>
        </w:tc>
        <w:tc>
          <w:tcPr>
            <w:tcW w:w="1020" w:type="dxa"/>
            <w:noWrap/>
            <w:hideMark/>
          </w:tcPr>
          <w:p w14:paraId="6607C72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536EF389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117.227,00</w:t>
            </w:r>
          </w:p>
        </w:tc>
      </w:tr>
      <w:tr w:rsidR="00141A03" w:rsidRPr="00141A03" w14:paraId="6AF4350C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24872AD4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6084" w:type="dxa"/>
            <w:noWrap/>
            <w:hideMark/>
          </w:tcPr>
          <w:p w14:paraId="7082BE3C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62C8FEFA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53EAAE5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117.227,00</w:t>
            </w:r>
          </w:p>
        </w:tc>
        <w:tc>
          <w:tcPr>
            <w:tcW w:w="1020" w:type="dxa"/>
            <w:noWrap/>
            <w:hideMark/>
          </w:tcPr>
          <w:p w14:paraId="6D2EFA32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3E41520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117.227,00</w:t>
            </w:r>
          </w:p>
        </w:tc>
      </w:tr>
      <w:tr w:rsidR="00141A03" w:rsidRPr="00141A03" w14:paraId="6D3FAC6B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35A40625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084" w:type="dxa"/>
            <w:noWrap/>
            <w:hideMark/>
          </w:tcPr>
          <w:p w14:paraId="708C8BC9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5ADB8FC2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180" w:type="dxa"/>
            <w:noWrap/>
            <w:hideMark/>
          </w:tcPr>
          <w:p w14:paraId="3426FB7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5.209,00</w:t>
            </w:r>
          </w:p>
        </w:tc>
        <w:tc>
          <w:tcPr>
            <w:tcW w:w="1020" w:type="dxa"/>
            <w:noWrap/>
            <w:hideMark/>
          </w:tcPr>
          <w:p w14:paraId="568AC778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78,50</w:t>
            </w:r>
          </w:p>
        </w:tc>
        <w:tc>
          <w:tcPr>
            <w:tcW w:w="1080" w:type="dxa"/>
            <w:noWrap/>
            <w:hideMark/>
          </w:tcPr>
          <w:p w14:paraId="2513375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11.845,00</w:t>
            </w:r>
          </w:p>
        </w:tc>
      </w:tr>
      <w:tr w:rsidR="00141A03" w:rsidRPr="00141A03" w14:paraId="0177C347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3EC68992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84" w:type="dxa"/>
            <w:noWrap/>
            <w:hideMark/>
          </w:tcPr>
          <w:p w14:paraId="619873E3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30A2C11B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180" w:type="dxa"/>
            <w:noWrap/>
            <w:hideMark/>
          </w:tcPr>
          <w:p w14:paraId="6ED6E306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5.209,00</w:t>
            </w:r>
          </w:p>
        </w:tc>
        <w:tc>
          <w:tcPr>
            <w:tcW w:w="1020" w:type="dxa"/>
            <w:noWrap/>
            <w:hideMark/>
          </w:tcPr>
          <w:p w14:paraId="44D0628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78,50</w:t>
            </w:r>
          </w:p>
        </w:tc>
        <w:tc>
          <w:tcPr>
            <w:tcW w:w="1080" w:type="dxa"/>
            <w:noWrap/>
            <w:hideMark/>
          </w:tcPr>
          <w:p w14:paraId="0961A15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11.845,00</w:t>
            </w:r>
          </w:p>
        </w:tc>
      </w:tr>
      <w:tr w:rsidR="00141A03" w:rsidRPr="00141A03" w14:paraId="629AEE13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6A8B3C81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T100001 ENERGETSKI UČINKOVITA RASVJETA</w:t>
            </w:r>
          </w:p>
        </w:tc>
        <w:tc>
          <w:tcPr>
            <w:tcW w:w="1060" w:type="dxa"/>
            <w:noWrap/>
            <w:hideMark/>
          </w:tcPr>
          <w:p w14:paraId="7A9D062A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37.992,00</w:t>
            </w:r>
          </w:p>
        </w:tc>
        <w:tc>
          <w:tcPr>
            <w:tcW w:w="1180" w:type="dxa"/>
            <w:noWrap/>
            <w:hideMark/>
          </w:tcPr>
          <w:p w14:paraId="750274B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A455DAF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227F97C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37.992,00</w:t>
            </w:r>
          </w:p>
        </w:tc>
      </w:tr>
      <w:tr w:rsidR="00141A03" w:rsidRPr="00141A03" w14:paraId="555D1E9F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2"/>
            <w:noWrap/>
            <w:hideMark/>
          </w:tcPr>
          <w:p w14:paraId="6CAC3B8C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2675523D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37.992,00</w:t>
            </w:r>
          </w:p>
        </w:tc>
        <w:tc>
          <w:tcPr>
            <w:tcW w:w="1180" w:type="dxa"/>
            <w:noWrap/>
            <w:hideMark/>
          </w:tcPr>
          <w:p w14:paraId="7DE0A2AE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DCDFA1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1FF9753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37.992,00</w:t>
            </w:r>
          </w:p>
        </w:tc>
      </w:tr>
      <w:tr w:rsidR="00141A03" w:rsidRPr="00141A03" w14:paraId="59CA2DC7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06CA0EF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6084" w:type="dxa"/>
            <w:noWrap/>
            <w:hideMark/>
          </w:tcPr>
          <w:p w14:paraId="1266F59A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12E8C354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37.992,00</w:t>
            </w:r>
          </w:p>
        </w:tc>
        <w:tc>
          <w:tcPr>
            <w:tcW w:w="1180" w:type="dxa"/>
            <w:noWrap/>
            <w:hideMark/>
          </w:tcPr>
          <w:p w14:paraId="069A31B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471851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20C37EB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37.992,00</w:t>
            </w:r>
          </w:p>
        </w:tc>
      </w:tr>
      <w:tr w:rsidR="00141A03" w:rsidRPr="00141A03" w14:paraId="28CB358B" w14:textId="77777777" w:rsidTr="00141A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3C4B0B6D" w14:textId="77777777" w:rsidR="00141A03" w:rsidRPr="00141A03" w:rsidRDefault="00141A03" w:rsidP="00141A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6084" w:type="dxa"/>
            <w:noWrap/>
            <w:hideMark/>
          </w:tcPr>
          <w:p w14:paraId="26023029" w14:textId="77777777" w:rsidR="00141A03" w:rsidRPr="00141A03" w:rsidRDefault="00141A03" w:rsidP="00141A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3CFE6D63" w14:textId="77777777" w:rsidR="00141A03" w:rsidRPr="00141A03" w:rsidRDefault="00141A03" w:rsidP="00141A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37.992,00</w:t>
            </w:r>
          </w:p>
        </w:tc>
        <w:tc>
          <w:tcPr>
            <w:tcW w:w="1180" w:type="dxa"/>
            <w:noWrap/>
            <w:hideMark/>
          </w:tcPr>
          <w:p w14:paraId="07B7364D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AAAD874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73EA1A0" w14:textId="77777777" w:rsidR="00141A03" w:rsidRPr="00141A03" w:rsidRDefault="00141A03" w:rsidP="00141A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41A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37.992,00</w:t>
            </w:r>
          </w:p>
        </w:tc>
      </w:tr>
    </w:tbl>
    <w:p w14:paraId="7B6D81C4" w14:textId="77777777" w:rsidR="00172561" w:rsidRDefault="00172561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2F2229C" w14:textId="77777777" w:rsidR="00DE7226" w:rsidRDefault="00273193" w:rsidP="00273193">
      <w:pPr>
        <w:tabs>
          <w:tab w:val="left" w:pos="1560"/>
        </w:tabs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</w:p>
    <w:p w14:paraId="6971222B" w14:textId="72D72CC7" w:rsidR="00992E08" w:rsidRDefault="003D0456" w:rsidP="00F41D4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ORGANIZIRANJE I PROVOĐENJE ZAŠTITE I SPAŠAVANJA</w:t>
      </w:r>
    </w:p>
    <w:p w14:paraId="3055E3BA" w14:textId="5A9E0CE4" w:rsidR="00A75D2A" w:rsidRDefault="00A75D2A" w:rsidP="00F41D4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A75D2A">
        <w:rPr>
          <w:rFonts w:ascii="Arial" w:hAnsi="Arial" w:cs="Arial"/>
          <w:sz w:val="18"/>
          <w:szCs w:val="18"/>
          <w:lang w:eastAsia="en-US"/>
        </w:rPr>
        <w:t>Aktivnost</w:t>
      </w:r>
      <w:r>
        <w:rPr>
          <w:rFonts w:ascii="Arial" w:hAnsi="Arial" w:cs="Arial"/>
          <w:sz w:val="18"/>
          <w:szCs w:val="18"/>
          <w:lang w:eastAsia="en-US"/>
        </w:rPr>
        <w:t xml:space="preserve"> Ž</w:t>
      </w:r>
      <w:r w:rsidRPr="00A75D2A">
        <w:rPr>
          <w:rFonts w:ascii="Arial" w:hAnsi="Arial" w:cs="Arial"/>
          <w:sz w:val="18"/>
          <w:szCs w:val="18"/>
          <w:lang w:eastAsia="en-US"/>
        </w:rPr>
        <w:t>upanijski vatrogasni operativni centar ŽVOC</w:t>
      </w:r>
      <w:r>
        <w:rPr>
          <w:rFonts w:ascii="Arial" w:hAnsi="Arial" w:cs="Arial"/>
          <w:sz w:val="18"/>
          <w:szCs w:val="18"/>
          <w:lang w:eastAsia="en-US"/>
        </w:rPr>
        <w:t xml:space="preserve">, nova je pozicija sukladno Sporazumu sa VZ SMŽ o preuzimanju operativnih komunikacijskih i koordinacijskih poslova za potrebe vatrogastva </w:t>
      </w:r>
    </w:p>
    <w:p w14:paraId="6D91B962" w14:textId="77777777" w:rsidR="00A75D2A" w:rsidRDefault="00A75D2A" w:rsidP="00F41D4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715"/>
        <w:gridCol w:w="5205"/>
        <w:gridCol w:w="1060"/>
        <w:gridCol w:w="1180"/>
        <w:gridCol w:w="1020"/>
        <w:gridCol w:w="1080"/>
      </w:tblGrid>
      <w:tr w:rsidR="00A75D2A" w:rsidRPr="00A75D2A" w14:paraId="6BDB06BD" w14:textId="77777777" w:rsidTr="00A75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057DADD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1010 ORGANIZIRANJE I PROVOĐENJE ZAŠTITE I SPAŠAVANJA</w:t>
            </w:r>
          </w:p>
        </w:tc>
        <w:tc>
          <w:tcPr>
            <w:tcW w:w="1060" w:type="dxa"/>
            <w:noWrap/>
            <w:hideMark/>
          </w:tcPr>
          <w:p w14:paraId="25744BD8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50.526,00</w:t>
            </w:r>
          </w:p>
        </w:tc>
        <w:tc>
          <w:tcPr>
            <w:tcW w:w="1180" w:type="dxa"/>
            <w:noWrap/>
            <w:hideMark/>
          </w:tcPr>
          <w:p w14:paraId="798E6519" w14:textId="77777777" w:rsidR="00A75D2A" w:rsidRPr="00A75D2A" w:rsidRDefault="00A75D2A" w:rsidP="00A75D2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1.654,00</w:t>
            </w:r>
          </w:p>
        </w:tc>
        <w:tc>
          <w:tcPr>
            <w:tcW w:w="1020" w:type="dxa"/>
            <w:noWrap/>
            <w:hideMark/>
          </w:tcPr>
          <w:p w14:paraId="66C962CC" w14:textId="77777777" w:rsidR="00A75D2A" w:rsidRPr="00A75D2A" w:rsidRDefault="00A75D2A" w:rsidP="00A75D2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3,27</w:t>
            </w:r>
          </w:p>
        </w:tc>
        <w:tc>
          <w:tcPr>
            <w:tcW w:w="1080" w:type="dxa"/>
            <w:noWrap/>
            <w:hideMark/>
          </w:tcPr>
          <w:p w14:paraId="56E0098B" w14:textId="77777777" w:rsidR="00A75D2A" w:rsidRPr="00A75D2A" w:rsidRDefault="00A75D2A" w:rsidP="00A75D2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52.180,00</w:t>
            </w:r>
          </w:p>
        </w:tc>
      </w:tr>
      <w:tr w:rsidR="00A75D2A" w:rsidRPr="00A75D2A" w14:paraId="1A3ACAE4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4C9E7A6B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VZO LIPOVLJANI</w:t>
            </w:r>
          </w:p>
        </w:tc>
        <w:tc>
          <w:tcPr>
            <w:tcW w:w="1060" w:type="dxa"/>
            <w:noWrap/>
            <w:hideMark/>
          </w:tcPr>
          <w:p w14:paraId="76CB3B27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19.908,00</w:t>
            </w:r>
          </w:p>
        </w:tc>
        <w:tc>
          <w:tcPr>
            <w:tcW w:w="1180" w:type="dxa"/>
            <w:noWrap/>
            <w:hideMark/>
          </w:tcPr>
          <w:p w14:paraId="6DA930AA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EBCE05F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EF864AA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19.908,00</w:t>
            </w:r>
          </w:p>
        </w:tc>
      </w:tr>
      <w:tr w:rsidR="00A75D2A" w:rsidRPr="00A75D2A" w14:paraId="6630C4D2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C864D7D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2757AB40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19.908,00</w:t>
            </w:r>
          </w:p>
        </w:tc>
        <w:tc>
          <w:tcPr>
            <w:tcW w:w="1180" w:type="dxa"/>
            <w:noWrap/>
            <w:hideMark/>
          </w:tcPr>
          <w:p w14:paraId="69516CDF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3CA90CF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D224152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19.908,00</w:t>
            </w:r>
          </w:p>
        </w:tc>
      </w:tr>
      <w:tr w:rsidR="00A75D2A" w:rsidRPr="00A75D2A" w14:paraId="52F054AD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7FBAAEA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0CD8D22A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503522C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19.908,00</w:t>
            </w:r>
          </w:p>
        </w:tc>
        <w:tc>
          <w:tcPr>
            <w:tcW w:w="1180" w:type="dxa"/>
            <w:noWrap/>
            <w:hideMark/>
          </w:tcPr>
          <w:p w14:paraId="1B7455A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90792B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29400D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19.908,00</w:t>
            </w:r>
          </w:p>
        </w:tc>
      </w:tr>
      <w:tr w:rsidR="00A75D2A" w:rsidRPr="00A75D2A" w14:paraId="292CB0FB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68ED4943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72207610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625E4523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19.908,00</w:t>
            </w:r>
          </w:p>
        </w:tc>
        <w:tc>
          <w:tcPr>
            <w:tcW w:w="1180" w:type="dxa"/>
            <w:noWrap/>
            <w:hideMark/>
          </w:tcPr>
          <w:p w14:paraId="558F3D5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330DC1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4793681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19.908,00</w:t>
            </w:r>
          </w:p>
        </w:tc>
      </w:tr>
      <w:tr w:rsidR="00A75D2A" w:rsidRPr="00A75D2A" w14:paraId="7D0B8CAC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28E56EA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CIVILNA ZAŠTITA</w:t>
            </w:r>
          </w:p>
        </w:tc>
        <w:tc>
          <w:tcPr>
            <w:tcW w:w="1060" w:type="dxa"/>
            <w:noWrap/>
            <w:hideMark/>
          </w:tcPr>
          <w:p w14:paraId="19A91EA9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0809F019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04C9320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4B4F444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</w:tr>
      <w:tr w:rsidR="00A75D2A" w:rsidRPr="00A75D2A" w14:paraId="443D6887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F20A4FE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62666FB9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0ED9090A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73C8FA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95F333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</w:tr>
      <w:tr w:rsidR="00A75D2A" w:rsidRPr="00A75D2A" w14:paraId="54D369A8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02DFD3D2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5FCDCB6C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7501C78C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60514A7B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9A33E01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68E86B9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A75D2A" w:rsidRPr="00A75D2A" w14:paraId="589C13DE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D893503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205" w:type="dxa"/>
            <w:noWrap/>
            <w:hideMark/>
          </w:tcPr>
          <w:p w14:paraId="23C38BE8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60" w:type="dxa"/>
            <w:noWrap/>
            <w:hideMark/>
          </w:tcPr>
          <w:p w14:paraId="1FDB18A0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334C87B2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9FE7BC7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2DF390A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A75D2A" w:rsidRPr="00A75D2A" w14:paraId="30D21D64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6B30050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NAKNADE ZA INTERVENCIJE</w:t>
            </w:r>
          </w:p>
        </w:tc>
        <w:tc>
          <w:tcPr>
            <w:tcW w:w="1060" w:type="dxa"/>
            <w:noWrap/>
            <w:hideMark/>
          </w:tcPr>
          <w:p w14:paraId="4C200701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180" w:type="dxa"/>
            <w:noWrap/>
            <w:hideMark/>
          </w:tcPr>
          <w:p w14:paraId="03B99AA4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26E40E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ABD722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</w:tr>
      <w:tr w:rsidR="00A75D2A" w:rsidRPr="00A75D2A" w14:paraId="4E1AF347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7BE452C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2970532C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180" w:type="dxa"/>
            <w:noWrap/>
            <w:hideMark/>
          </w:tcPr>
          <w:p w14:paraId="55337C9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33EF91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1E660C4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</w:tr>
      <w:tr w:rsidR="00A75D2A" w:rsidRPr="00A75D2A" w14:paraId="2A7456A3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AF3CDD8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762CDC9D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2186AB2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80" w:type="dxa"/>
            <w:noWrap/>
            <w:hideMark/>
          </w:tcPr>
          <w:p w14:paraId="6DC20BA6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845C91A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840D691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A75D2A" w:rsidRPr="00A75D2A" w14:paraId="1DDF88A9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C2C7C83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61B18A80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731B3354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80" w:type="dxa"/>
            <w:noWrap/>
            <w:hideMark/>
          </w:tcPr>
          <w:p w14:paraId="758D0DC1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F55A936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4495F72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A75D2A" w:rsidRPr="00A75D2A" w14:paraId="0C7B6EC8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38A729E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HGSS STANICA NOVSKA</w:t>
            </w:r>
          </w:p>
        </w:tc>
        <w:tc>
          <w:tcPr>
            <w:tcW w:w="1060" w:type="dxa"/>
            <w:noWrap/>
            <w:hideMark/>
          </w:tcPr>
          <w:p w14:paraId="115BEC38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0E81EB80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9344818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5BE9C3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</w:tr>
      <w:tr w:rsidR="00A75D2A" w:rsidRPr="00A75D2A" w14:paraId="5CB678D9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65593BE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4C11DCDB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645288B6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D538F1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9A4A764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</w:tr>
      <w:tr w:rsidR="00A75D2A" w:rsidRPr="00A75D2A" w14:paraId="33791078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5F470EA6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4409CCC6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470192EF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226EADD9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B101B34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3F0444E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A75D2A" w:rsidRPr="00A75D2A" w14:paraId="6D381F00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4679A4E9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43B845E7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0F5E7ECB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80" w:type="dxa"/>
            <w:noWrap/>
            <w:hideMark/>
          </w:tcPr>
          <w:p w14:paraId="3732FD59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A2E23B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71DCC6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A75D2A" w:rsidRPr="00A75D2A" w14:paraId="705D21F5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D0A460D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SUFINANCIRANJE PSA TRAGAČA U PRIRODI I RUŠEVINAMA</w:t>
            </w:r>
          </w:p>
        </w:tc>
        <w:tc>
          <w:tcPr>
            <w:tcW w:w="1060" w:type="dxa"/>
            <w:noWrap/>
            <w:hideMark/>
          </w:tcPr>
          <w:p w14:paraId="2E2E2EB9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180" w:type="dxa"/>
            <w:noWrap/>
            <w:hideMark/>
          </w:tcPr>
          <w:p w14:paraId="3CC34C6B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B577D37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66B6060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</w:tr>
      <w:tr w:rsidR="00A75D2A" w:rsidRPr="00A75D2A" w14:paraId="0F8EC495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FECA11A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73ED27E7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  <w:tc>
          <w:tcPr>
            <w:tcW w:w="1180" w:type="dxa"/>
            <w:noWrap/>
            <w:hideMark/>
          </w:tcPr>
          <w:p w14:paraId="6C20B15E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D41451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C03F9B1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664,00</w:t>
            </w:r>
          </w:p>
        </w:tc>
      </w:tr>
      <w:tr w:rsidR="00A75D2A" w:rsidRPr="00A75D2A" w14:paraId="3DE57D5B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3185454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0768104F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3E46487E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80" w:type="dxa"/>
            <w:noWrap/>
            <w:hideMark/>
          </w:tcPr>
          <w:p w14:paraId="2957E08B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B4DF50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8BD36A0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A75D2A" w:rsidRPr="00A75D2A" w14:paraId="57BC6BFA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806CEBF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28364231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44960C3F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80" w:type="dxa"/>
            <w:noWrap/>
            <w:hideMark/>
          </w:tcPr>
          <w:p w14:paraId="4B609A70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411947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178F0D8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A75D2A" w:rsidRPr="00A75D2A" w14:paraId="0C95D003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2874A08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A100006 DVD LIPOVLJANI</w:t>
            </w:r>
          </w:p>
        </w:tc>
        <w:tc>
          <w:tcPr>
            <w:tcW w:w="1060" w:type="dxa"/>
            <w:noWrap/>
            <w:hideMark/>
          </w:tcPr>
          <w:p w14:paraId="4B300A8B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180" w:type="dxa"/>
            <w:noWrap/>
            <w:hideMark/>
          </w:tcPr>
          <w:p w14:paraId="0D11573B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D4C390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0342C57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A75D2A" w:rsidRPr="00A75D2A" w14:paraId="0F89DA90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A59C4BA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10DCF1E9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180" w:type="dxa"/>
            <w:noWrap/>
            <w:hideMark/>
          </w:tcPr>
          <w:p w14:paraId="07391F10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5694AC2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365B2D2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A75D2A" w:rsidRPr="00A75D2A" w14:paraId="33216D90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6928999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EB590C5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67F9569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180" w:type="dxa"/>
            <w:noWrap/>
            <w:hideMark/>
          </w:tcPr>
          <w:p w14:paraId="67938754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1BB8579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1FC3246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</w:tr>
      <w:tr w:rsidR="00A75D2A" w:rsidRPr="00A75D2A" w14:paraId="74F96C49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47507C1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38B733CE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674B449E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180" w:type="dxa"/>
            <w:noWrap/>
            <w:hideMark/>
          </w:tcPr>
          <w:p w14:paraId="4D9458FC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F26917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5A84F5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</w:tr>
      <w:tr w:rsidR="00A75D2A" w:rsidRPr="00A75D2A" w14:paraId="3CE97212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FBC33FE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A100007 ŽUPANIJSKI VATROGASNI OPERATIVNI CENTAR ŽVOC</w:t>
            </w:r>
          </w:p>
        </w:tc>
        <w:tc>
          <w:tcPr>
            <w:tcW w:w="1060" w:type="dxa"/>
            <w:noWrap/>
            <w:hideMark/>
          </w:tcPr>
          <w:p w14:paraId="12235A56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714D5E8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1.654,00</w:t>
            </w:r>
          </w:p>
        </w:tc>
        <w:tc>
          <w:tcPr>
            <w:tcW w:w="1020" w:type="dxa"/>
            <w:noWrap/>
            <w:hideMark/>
          </w:tcPr>
          <w:p w14:paraId="403006E2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D84DB9B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1.654,00</w:t>
            </w:r>
          </w:p>
        </w:tc>
      </w:tr>
      <w:tr w:rsidR="00A75D2A" w:rsidRPr="00A75D2A" w14:paraId="021F9BAF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2C9EF2F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77E9C553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5E43E687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1.654,00</w:t>
            </w:r>
          </w:p>
        </w:tc>
        <w:tc>
          <w:tcPr>
            <w:tcW w:w="1020" w:type="dxa"/>
            <w:noWrap/>
            <w:hideMark/>
          </w:tcPr>
          <w:p w14:paraId="6DEFC01A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21A99757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1.654,00</w:t>
            </w:r>
          </w:p>
        </w:tc>
      </w:tr>
      <w:tr w:rsidR="00A75D2A" w:rsidRPr="00A75D2A" w14:paraId="373B4D04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11A42919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61C9511D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339BCC0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590AC4DA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1.654,00</w:t>
            </w:r>
          </w:p>
        </w:tc>
        <w:tc>
          <w:tcPr>
            <w:tcW w:w="1020" w:type="dxa"/>
            <w:noWrap/>
            <w:hideMark/>
          </w:tcPr>
          <w:p w14:paraId="0D2EB46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53CB3EF6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1.654,00</w:t>
            </w:r>
          </w:p>
        </w:tc>
      </w:tr>
      <w:tr w:rsidR="00A75D2A" w:rsidRPr="00A75D2A" w14:paraId="1F1B1488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790670A3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071C036C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58BBF06B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D031CD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1.654,00</w:t>
            </w:r>
          </w:p>
        </w:tc>
        <w:tc>
          <w:tcPr>
            <w:tcW w:w="1020" w:type="dxa"/>
            <w:noWrap/>
            <w:hideMark/>
          </w:tcPr>
          <w:p w14:paraId="3B75B05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2CFA730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1.654,00</w:t>
            </w:r>
          </w:p>
        </w:tc>
      </w:tr>
      <w:tr w:rsidR="00A75D2A" w:rsidRPr="00A75D2A" w14:paraId="1441ABEE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CEF6219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T100001 VATROGASNA OPREMA</w:t>
            </w:r>
          </w:p>
        </w:tc>
        <w:tc>
          <w:tcPr>
            <w:tcW w:w="1060" w:type="dxa"/>
            <w:noWrap/>
            <w:hideMark/>
          </w:tcPr>
          <w:p w14:paraId="369337DE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noWrap/>
            <w:hideMark/>
          </w:tcPr>
          <w:p w14:paraId="48D310F2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43DF0D3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74CB17C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A75D2A" w:rsidRPr="00A75D2A" w14:paraId="2791F084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66D80AF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21EE8E65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noWrap/>
            <w:hideMark/>
          </w:tcPr>
          <w:p w14:paraId="57D983D8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EA3D66D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E65EF15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A75D2A" w:rsidRPr="00A75D2A" w14:paraId="2067576B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24C4C368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205" w:type="dxa"/>
            <w:noWrap/>
            <w:hideMark/>
          </w:tcPr>
          <w:p w14:paraId="2B894340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4BE5B941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noWrap/>
            <w:hideMark/>
          </w:tcPr>
          <w:p w14:paraId="4700C5A2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3AABB96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7EB13E7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A75D2A" w:rsidRPr="00A75D2A" w14:paraId="1FA89EDC" w14:textId="77777777" w:rsidTr="00A75D2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14:paraId="379156D3" w14:textId="77777777" w:rsidR="00A75D2A" w:rsidRPr="00A75D2A" w:rsidRDefault="00A75D2A" w:rsidP="00A75D2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205" w:type="dxa"/>
            <w:noWrap/>
            <w:hideMark/>
          </w:tcPr>
          <w:p w14:paraId="5DBCA3E8" w14:textId="77777777" w:rsidR="00A75D2A" w:rsidRPr="00A75D2A" w:rsidRDefault="00A75D2A" w:rsidP="00A75D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60" w:type="dxa"/>
            <w:noWrap/>
            <w:hideMark/>
          </w:tcPr>
          <w:p w14:paraId="28E8F185" w14:textId="77777777" w:rsidR="00A75D2A" w:rsidRPr="00A75D2A" w:rsidRDefault="00A75D2A" w:rsidP="00A75D2A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80" w:type="dxa"/>
            <w:noWrap/>
            <w:hideMark/>
          </w:tcPr>
          <w:p w14:paraId="0B8646EC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95B89C7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7C15A0F" w14:textId="77777777" w:rsidR="00A75D2A" w:rsidRPr="00A75D2A" w:rsidRDefault="00A75D2A" w:rsidP="00A75D2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75D2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</w:tbl>
    <w:p w14:paraId="47AEE973" w14:textId="77777777" w:rsidR="00992E08" w:rsidRDefault="00992E08" w:rsidP="00F41D4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F5E9BFE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70361BD" w14:textId="70385D8C" w:rsidR="00992E08" w:rsidRDefault="00C62811" w:rsidP="00C628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SOCIJALNA SKRB </w:t>
      </w:r>
    </w:p>
    <w:p w14:paraId="05237F12" w14:textId="55D46026" w:rsidR="008F1060" w:rsidRDefault="008F1060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Aktivnost Pomoć umirovljenicima , smanjenje na temelju evidentiranih umirovljenika te realizacije programa(božićnice i </w:t>
      </w:r>
      <w:proofErr w:type="spellStart"/>
      <w:r>
        <w:rPr>
          <w:rFonts w:ascii="Arial" w:hAnsi="Arial" w:cs="Arial"/>
          <w:color w:val="auto"/>
          <w:sz w:val="18"/>
          <w:szCs w:val="18"/>
          <w:lang w:eastAsia="en-US"/>
        </w:rPr>
        <w:t>uskrsnice</w:t>
      </w:r>
      <w:proofErr w:type="spellEnd"/>
      <w:r>
        <w:rPr>
          <w:rFonts w:ascii="Arial" w:hAnsi="Arial" w:cs="Arial"/>
          <w:color w:val="auto"/>
          <w:sz w:val="18"/>
          <w:szCs w:val="18"/>
          <w:lang w:eastAsia="en-US"/>
        </w:rPr>
        <w:t>)</w:t>
      </w:r>
    </w:p>
    <w:p w14:paraId="70951D40" w14:textId="11F36ECD" w:rsidR="008F1060" w:rsidRDefault="008F1060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lastRenderedPageBreak/>
        <w:t xml:space="preserve">Aktivnost  Tuđa njega i pomoć, povećanje radi povećanog broja evidentiranih korisnika </w:t>
      </w: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372"/>
        <w:gridCol w:w="5689"/>
        <w:gridCol w:w="1060"/>
        <w:gridCol w:w="1180"/>
        <w:gridCol w:w="1020"/>
        <w:gridCol w:w="1080"/>
      </w:tblGrid>
      <w:tr w:rsidR="008F1060" w:rsidRPr="008F1060" w14:paraId="045E36C0" w14:textId="77777777" w:rsidTr="008F1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3C4DCD1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1011 SOCIJALNA SKRB</w:t>
            </w:r>
          </w:p>
        </w:tc>
        <w:tc>
          <w:tcPr>
            <w:tcW w:w="1060" w:type="dxa"/>
            <w:noWrap/>
            <w:hideMark/>
          </w:tcPr>
          <w:p w14:paraId="3257F9B8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100.007,00</w:t>
            </w:r>
          </w:p>
        </w:tc>
        <w:tc>
          <w:tcPr>
            <w:tcW w:w="1180" w:type="dxa"/>
            <w:noWrap/>
            <w:hideMark/>
          </w:tcPr>
          <w:p w14:paraId="7413DFBB" w14:textId="77777777" w:rsidR="008F1060" w:rsidRPr="008F1060" w:rsidRDefault="008F1060" w:rsidP="008F106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-3.342,00</w:t>
            </w:r>
          </w:p>
        </w:tc>
        <w:tc>
          <w:tcPr>
            <w:tcW w:w="1020" w:type="dxa"/>
            <w:noWrap/>
            <w:hideMark/>
          </w:tcPr>
          <w:p w14:paraId="397B0B9C" w14:textId="77777777" w:rsidR="008F1060" w:rsidRPr="008F1060" w:rsidRDefault="008F1060" w:rsidP="008F106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-3,34</w:t>
            </w:r>
          </w:p>
        </w:tc>
        <w:tc>
          <w:tcPr>
            <w:tcW w:w="1080" w:type="dxa"/>
            <w:noWrap/>
            <w:hideMark/>
          </w:tcPr>
          <w:p w14:paraId="4079311F" w14:textId="77777777" w:rsidR="008F1060" w:rsidRPr="008F1060" w:rsidRDefault="008F1060" w:rsidP="008F106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96.665,00</w:t>
            </w:r>
          </w:p>
        </w:tc>
      </w:tr>
      <w:tr w:rsidR="008F1060" w:rsidRPr="008F1060" w14:paraId="7245AAC3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D6717FA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POMOĆ ZA NOVOROĐENČE</w:t>
            </w:r>
          </w:p>
        </w:tc>
        <w:tc>
          <w:tcPr>
            <w:tcW w:w="1060" w:type="dxa"/>
            <w:noWrap/>
            <w:hideMark/>
          </w:tcPr>
          <w:p w14:paraId="670F9C72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26.545,00</w:t>
            </w:r>
          </w:p>
        </w:tc>
        <w:tc>
          <w:tcPr>
            <w:tcW w:w="1180" w:type="dxa"/>
            <w:noWrap/>
            <w:hideMark/>
          </w:tcPr>
          <w:p w14:paraId="5CF1BE51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11F21C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25F04BD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26.545,00</w:t>
            </w:r>
          </w:p>
        </w:tc>
      </w:tr>
      <w:tr w:rsidR="008F1060" w:rsidRPr="008F1060" w14:paraId="318FB17B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5B4EE74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392CBC78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26.545,00</w:t>
            </w:r>
          </w:p>
        </w:tc>
        <w:tc>
          <w:tcPr>
            <w:tcW w:w="1180" w:type="dxa"/>
            <w:noWrap/>
            <w:hideMark/>
          </w:tcPr>
          <w:p w14:paraId="044729D4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91C628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0FC13C9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26.545,00</w:t>
            </w:r>
          </w:p>
        </w:tc>
      </w:tr>
      <w:tr w:rsidR="008F1060" w:rsidRPr="008F1060" w14:paraId="092FDDAA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70987CA5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689" w:type="dxa"/>
            <w:noWrap/>
            <w:hideMark/>
          </w:tcPr>
          <w:p w14:paraId="24F2B24A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DAE8D8A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26.545,00</w:t>
            </w:r>
          </w:p>
        </w:tc>
        <w:tc>
          <w:tcPr>
            <w:tcW w:w="1180" w:type="dxa"/>
            <w:noWrap/>
            <w:hideMark/>
          </w:tcPr>
          <w:p w14:paraId="7C7893A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8C4D05F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17AA599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26.545,00</w:t>
            </w:r>
          </w:p>
        </w:tc>
      </w:tr>
      <w:tr w:rsidR="008F1060" w:rsidRPr="008F1060" w14:paraId="1032590D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0C5778A2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5689" w:type="dxa"/>
            <w:noWrap/>
            <w:hideMark/>
          </w:tcPr>
          <w:p w14:paraId="12BBA955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445BEA7C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26.545,00</w:t>
            </w:r>
          </w:p>
        </w:tc>
        <w:tc>
          <w:tcPr>
            <w:tcW w:w="1180" w:type="dxa"/>
            <w:noWrap/>
            <w:hideMark/>
          </w:tcPr>
          <w:p w14:paraId="153F714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DE8E57E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AB8D78F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26.545,00</w:t>
            </w:r>
          </w:p>
        </w:tc>
      </w:tr>
      <w:tr w:rsidR="008F1060" w:rsidRPr="008F1060" w14:paraId="7EB78A2B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68F01DD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TUĐA NJEGA I POMOĆ</w:t>
            </w:r>
          </w:p>
        </w:tc>
        <w:tc>
          <w:tcPr>
            <w:tcW w:w="1060" w:type="dxa"/>
            <w:noWrap/>
            <w:hideMark/>
          </w:tcPr>
          <w:p w14:paraId="674779B0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42.047,00</w:t>
            </w:r>
          </w:p>
        </w:tc>
        <w:tc>
          <w:tcPr>
            <w:tcW w:w="1180" w:type="dxa"/>
            <w:noWrap/>
            <w:hideMark/>
          </w:tcPr>
          <w:p w14:paraId="3C143F4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20" w:type="dxa"/>
            <w:noWrap/>
            <w:hideMark/>
          </w:tcPr>
          <w:p w14:paraId="6FCBBD8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7,13</w:t>
            </w:r>
          </w:p>
        </w:tc>
        <w:tc>
          <w:tcPr>
            <w:tcW w:w="1080" w:type="dxa"/>
            <w:noWrap/>
            <w:hideMark/>
          </w:tcPr>
          <w:p w14:paraId="76323210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45.047,00</w:t>
            </w:r>
          </w:p>
        </w:tc>
      </w:tr>
      <w:tr w:rsidR="008F1060" w:rsidRPr="008F1060" w14:paraId="018BE6DE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23C8549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46D2307D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42.047,00</w:t>
            </w:r>
          </w:p>
        </w:tc>
        <w:tc>
          <w:tcPr>
            <w:tcW w:w="1180" w:type="dxa"/>
            <w:noWrap/>
            <w:hideMark/>
          </w:tcPr>
          <w:p w14:paraId="089B05A1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20" w:type="dxa"/>
            <w:noWrap/>
            <w:hideMark/>
          </w:tcPr>
          <w:p w14:paraId="3E339947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7,13</w:t>
            </w:r>
          </w:p>
        </w:tc>
        <w:tc>
          <w:tcPr>
            <w:tcW w:w="1080" w:type="dxa"/>
            <w:noWrap/>
            <w:hideMark/>
          </w:tcPr>
          <w:p w14:paraId="5C8BFD9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45.047,00</w:t>
            </w:r>
          </w:p>
        </w:tc>
      </w:tr>
      <w:tr w:rsidR="008F1060" w:rsidRPr="008F1060" w14:paraId="2F975576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6F248CCA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689" w:type="dxa"/>
            <w:noWrap/>
            <w:hideMark/>
          </w:tcPr>
          <w:p w14:paraId="683A1FC9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18E257E2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42.047,00</w:t>
            </w:r>
          </w:p>
        </w:tc>
        <w:tc>
          <w:tcPr>
            <w:tcW w:w="1180" w:type="dxa"/>
            <w:noWrap/>
            <w:hideMark/>
          </w:tcPr>
          <w:p w14:paraId="3E52483A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20" w:type="dxa"/>
            <w:noWrap/>
            <w:hideMark/>
          </w:tcPr>
          <w:p w14:paraId="75A9ABB7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7,13</w:t>
            </w:r>
          </w:p>
        </w:tc>
        <w:tc>
          <w:tcPr>
            <w:tcW w:w="1080" w:type="dxa"/>
            <w:noWrap/>
            <w:hideMark/>
          </w:tcPr>
          <w:p w14:paraId="092D72BC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45.047,00</w:t>
            </w:r>
          </w:p>
        </w:tc>
      </w:tr>
      <w:tr w:rsidR="008F1060" w:rsidRPr="008F1060" w14:paraId="66E332DE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5BB66E6D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5689" w:type="dxa"/>
            <w:noWrap/>
            <w:hideMark/>
          </w:tcPr>
          <w:p w14:paraId="00B72E48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0E773C1A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42.047,00</w:t>
            </w:r>
          </w:p>
        </w:tc>
        <w:tc>
          <w:tcPr>
            <w:tcW w:w="1180" w:type="dxa"/>
            <w:noWrap/>
            <w:hideMark/>
          </w:tcPr>
          <w:p w14:paraId="0F4970EA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020" w:type="dxa"/>
            <w:noWrap/>
            <w:hideMark/>
          </w:tcPr>
          <w:p w14:paraId="0F7D7A38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7,13</w:t>
            </w:r>
          </w:p>
        </w:tc>
        <w:tc>
          <w:tcPr>
            <w:tcW w:w="1080" w:type="dxa"/>
            <w:noWrap/>
            <w:hideMark/>
          </w:tcPr>
          <w:p w14:paraId="5BC670D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45.047,00</w:t>
            </w:r>
          </w:p>
        </w:tc>
      </w:tr>
      <w:tr w:rsidR="008F1060" w:rsidRPr="008F1060" w14:paraId="2CE530A4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523597F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POMOĆ ZA STANOVANJE</w:t>
            </w:r>
          </w:p>
        </w:tc>
        <w:tc>
          <w:tcPr>
            <w:tcW w:w="1060" w:type="dxa"/>
            <w:noWrap/>
            <w:hideMark/>
          </w:tcPr>
          <w:p w14:paraId="282D37BA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491,00</w:t>
            </w:r>
          </w:p>
        </w:tc>
        <w:tc>
          <w:tcPr>
            <w:tcW w:w="1180" w:type="dxa"/>
            <w:noWrap/>
            <w:hideMark/>
          </w:tcPr>
          <w:p w14:paraId="69BFA532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8316C11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B0BC08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491,00</w:t>
            </w:r>
          </w:p>
        </w:tc>
      </w:tr>
      <w:tr w:rsidR="008F1060" w:rsidRPr="008F1060" w14:paraId="1E456FF3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F87CF41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4826DBFC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491,00</w:t>
            </w:r>
          </w:p>
        </w:tc>
        <w:tc>
          <w:tcPr>
            <w:tcW w:w="1180" w:type="dxa"/>
            <w:noWrap/>
            <w:hideMark/>
          </w:tcPr>
          <w:p w14:paraId="15D237A1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CACD03D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CBD8934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491,00</w:t>
            </w:r>
          </w:p>
        </w:tc>
      </w:tr>
      <w:tr w:rsidR="008F1060" w:rsidRPr="008F1060" w14:paraId="67D79F5C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68E491DF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689" w:type="dxa"/>
            <w:noWrap/>
            <w:hideMark/>
          </w:tcPr>
          <w:p w14:paraId="23BCF4A0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3016516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491,00</w:t>
            </w:r>
          </w:p>
        </w:tc>
        <w:tc>
          <w:tcPr>
            <w:tcW w:w="1180" w:type="dxa"/>
            <w:noWrap/>
            <w:hideMark/>
          </w:tcPr>
          <w:p w14:paraId="078FB0FF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E85DC5D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063985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491,00</w:t>
            </w:r>
          </w:p>
        </w:tc>
      </w:tr>
      <w:tr w:rsidR="008F1060" w:rsidRPr="008F1060" w14:paraId="7CBC032B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56098C40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5689" w:type="dxa"/>
            <w:noWrap/>
            <w:hideMark/>
          </w:tcPr>
          <w:p w14:paraId="47564871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5426050B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491,00</w:t>
            </w:r>
          </w:p>
        </w:tc>
        <w:tc>
          <w:tcPr>
            <w:tcW w:w="1180" w:type="dxa"/>
            <w:noWrap/>
            <w:hideMark/>
          </w:tcPr>
          <w:p w14:paraId="519C69B6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890487A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2395699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491,00</w:t>
            </w:r>
          </w:p>
        </w:tc>
      </w:tr>
      <w:tr w:rsidR="008F1060" w:rsidRPr="008F1060" w14:paraId="1344CB29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3D295C9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OSTALE POMOĆI</w:t>
            </w:r>
          </w:p>
        </w:tc>
        <w:tc>
          <w:tcPr>
            <w:tcW w:w="1060" w:type="dxa"/>
            <w:noWrap/>
            <w:hideMark/>
          </w:tcPr>
          <w:p w14:paraId="50C921F3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80" w:type="dxa"/>
            <w:noWrap/>
            <w:hideMark/>
          </w:tcPr>
          <w:p w14:paraId="4F2850A0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8A9F2CC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AD472CD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</w:tr>
      <w:tr w:rsidR="008F1060" w:rsidRPr="008F1060" w14:paraId="0AF446BD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132AF92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20865F6A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80" w:type="dxa"/>
            <w:noWrap/>
            <w:hideMark/>
          </w:tcPr>
          <w:p w14:paraId="5E072425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30299F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5D8D872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1.991,00</w:t>
            </w:r>
          </w:p>
        </w:tc>
      </w:tr>
      <w:tr w:rsidR="008F1060" w:rsidRPr="008F1060" w14:paraId="74C68C2F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584A7269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689" w:type="dxa"/>
            <w:noWrap/>
            <w:hideMark/>
          </w:tcPr>
          <w:p w14:paraId="3B14175D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0CD10FDF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80" w:type="dxa"/>
            <w:noWrap/>
            <w:hideMark/>
          </w:tcPr>
          <w:p w14:paraId="4B5AA39F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F43DAC8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192D2A90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1.991,00</w:t>
            </w:r>
          </w:p>
        </w:tc>
      </w:tr>
      <w:tr w:rsidR="008F1060" w:rsidRPr="008F1060" w14:paraId="6B21CBB2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7FFCD7EA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5689" w:type="dxa"/>
            <w:noWrap/>
            <w:hideMark/>
          </w:tcPr>
          <w:p w14:paraId="21F41B21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2CC182DA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80" w:type="dxa"/>
            <w:noWrap/>
            <w:hideMark/>
          </w:tcPr>
          <w:p w14:paraId="16C5B21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94D4451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442A0DB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</w:tr>
      <w:tr w:rsidR="008F1060" w:rsidRPr="008F1060" w14:paraId="04F57491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A905936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A100006 POMOĆ UMIROVLJENICIMA</w:t>
            </w:r>
          </w:p>
        </w:tc>
        <w:tc>
          <w:tcPr>
            <w:tcW w:w="1060" w:type="dxa"/>
            <w:noWrap/>
            <w:hideMark/>
          </w:tcPr>
          <w:p w14:paraId="5EBB35AC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26.544,00</w:t>
            </w:r>
          </w:p>
        </w:tc>
        <w:tc>
          <w:tcPr>
            <w:tcW w:w="1180" w:type="dxa"/>
            <w:noWrap/>
            <w:hideMark/>
          </w:tcPr>
          <w:p w14:paraId="4F06E525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-6.342,00</w:t>
            </w:r>
          </w:p>
        </w:tc>
        <w:tc>
          <w:tcPr>
            <w:tcW w:w="1020" w:type="dxa"/>
            <w:noWrap/>
            <w:hideMark/>
          </w:tcPr>
          <w:p w14:paraId="5691983A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-23,89</w:t>
            </w:r>
          </w:p>
        </w:tc>
        <w:tc>
          <w:tcPr>
            <w:tcW w:w="1080" w:type="dxa"/>
            <w:noWrap/>
            <w:hideMark/>
          </w:tcPr>
          <w:p w14:paraId="2A89D678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20.202,00</w:t>
            </w:r>
          </w:p>
        </w:tc>
      </w:tr>
      <w:tr w:rsidR="008F1060" w:rsidRPr="008F1060" w14:paraId="26DE5E73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7859047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39FCD713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7.969,00</w:t>
            </w:r>
          </w:p>
        </w:tc>
        <w:tc>
          <w:tcPr>
            <w:tcW w:w="1180" w:type="dxa"/>
            <w:noWrap/>
            <w:hideMark/>
          </w:tcPr>
          <w:p w14:paraId="33D3C13B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-1.039,00</w:t>
            </w:r>
          </w:p>
        </w:tc>
        <w:tc>
          <w:tcPr>
            <w:tcW w:w="1020" w:type="dxa"/>
            <w:noWrap/>
            <w:hideMark/>
          </w:tcPr>
          <w:p w14:paraId="5DA8B94B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-13,04</w:t>
            </w:r>
          </w:p>
        </w:tc>
        <w:tc>
          <w:tcPr>
            <w:tcW w:w="1080" w:type="dxa"/>
            <w:noWrap/>
            <w:hideMark/>
          </w:tcPr>
          <w:p w14:paraId="2CD94950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6.930,00</w:t>
            </w:r>
          </w:p>
        </w:tc>
      </w:tr>
      <w:tr w:rsidR="008F1060" w:rsidRPr="008F1060" w14:paraId="131EF7BE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3BDA3A31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689" w:type="dxa"/>
            <w:noWrap/>
            <w:hideMark/>
          </w:tcPr>
          <w:p w14:paraId="3DF75087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53D92601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7.969,00</w:t>
            </w:r>
          </w:p>
        </w:tc>
        <w:tc>
          <w:tcPr>
            <w:tcW w:w="1180" w:type="dxa"/>
            <w:noWrap/>
            <w:hideMark/>
          </w:tcPr>
          <w:p w14:paraId="4C93E1D5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-1.039,00</w:t>
            </w:r>
          </w:p>
        </w:tc>
        <w:tc>
          <w:tcPr>
            <w:tcW w:w="1020" w:type="dxa"/>
            <w:noWrap/>
            <w:hideMark/>
          </w:tcPr>
          <w:p w14:paraId="604B90AD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-13,04</w:t>
            </w:r>
          </w:p>
        </w:tc>
        <w:tc>
          <w:tcPr>
            <w:tcW w:w="1080" w:type="dxa"/>
            <w:noWrap/>
            <w:hideMark/>
          </w:tcPr>
          <w:p w14:paraId="4DFA370E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6.930,00</w:t>
            </w:r>
          </w:p>
        </w:tc>
      </w:tr>
      <w:tr w:rsidR="008F1060" w:rsidRPr="008F1060" w14:paraId="4B6E31A5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2612FDD4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5689" w:type="dxa"/>
            <w:noWrap/>
            <w:hideMark/>
          </w:tcPr>
          <w:p w14:paraId="41A084A2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460D13CB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7.969,00</w:t>
            </w:r>
          </w:p>
        </w:tc>
        <w:tc>
          <w:tcPr>
            <w:tcW w:w="1180" w:type="dxa"/>
            <w:noWrap/>
            <w:hideMark/>
          </w:tcPr>
          <w:p w14:paraId="7EBD1D85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-1.039,00</w:t>
            </w:r>
          </w:p>
        </w:tc>
        <w:tc>
          <w:tcPr>
            <w:tcW w:w="1020" w:type="dxa"/>
            <w:noWrap/>
            <w:hideMark/>
          </w:tcPr>
          <w:p w14:paraId="38228229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-13,04</w:t>
            </w:r>
          </w:p>
        </w:tc>
        <w:tc>
          <w:tcPr>
            <w:tcW w:w="1080" w:type="dxa"/>
            <w:noWrap/>
            <w:hideMark/>
          </w:tcPr>
          <w:p w14:paraId="1EE828B4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6.930,00</w:t>
            </w:r>
          </w:p>
        </w:tc>
      </w:tr>
      <w:tr w:rsidR="008F1060" w:rsidRPr="008F1060" w14:paraId="47644B49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D735FE1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2E322BE2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18.575,00</w:t>
            </w:r>
          </w:p>
        </w:tc>
        <w:tc>
          <w:tcPr>
            <w:tcW w:w="1180" w:type="dxa"/>
            <w:noWrap/>
            <w:hideMark/>
          </w:tcPr>
          <w:p w14:paraId="55CA3B37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-5.303,00</w:t>
            </w:r>
          </w:p>
        </w:tc>
        <w:tc>
          <w:tcPr>
            <w:tcW w:w="1020" w:type="dxa"/>
            <w:noWrap/>
            <w:hideMark/>
          </w:tcPr>
          <w:p w14:paraId="4A4E9D1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-28,55</w:t>
            </w:r>
          </w:p>
        </w:tc>
        <w:tc>
          <w:tcPr>
            <w:tcW w:w="1080" w:type="dxa"/>
            <w:noWrap/>
            <w:hideMark/>
          </w:tcPr>
          <w:p w14:paraId="44ECB18D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13.272,00</w:t>
            </w:r>
          </w:p>
        </w:tc>
      </w:tr>
      <w:tr w:rsidR="008F1060" w:rsidRPr="008F1060" w14:paraId="5B091269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6DA8F9EC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689" w:type="dxa"/>
            <w:noWrap/>
            <w:hideMark/>
          </w:tcPr>
          <w:p w14:paraId="0688BABD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46709CA2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18.575,00</w:t>
            </w:r>
          </w:p>
        </w:tc>
        <w:tc>
          <w:tcPr>
            <w:tcW w:w="1180" w:type="dxa"/>
            <w:noWrap/>
            <w:hideMark/>
          </w:tcPr>
          <w:p w14:paraId="6935C0A0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-5.303,00</w:t>
            </w:r>
          </w:p>
        </w:tc>
        <w:tc>
          <w:tcPr>
            <w:tcW w:w="1020" w:type="dxa"/>
            <w:noWrap/>
            <w:hideMark/>
          </w:tcPr>
          <w:p w14:paraId="4E2BA8CB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-28,55</w:t>
            </w:r>
          </w:p>
        </w:tc>
        <w:tc>
          <w:tcPr>
            <w:tcW w:w="1080" w:type="dxa"/>
            <w:noWrap/>
            <w:hideMark/>
          </w:tcPr>
          <w:p w14:paraId="7BF75872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13.272,00</w:t>
            </w:r>
          </w:p>
        </w:tc>
      </w:tr>
      <w:tr w:rsidR="008F1060" w:rsidRPr="008F1060" w14:paraId="78E20899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06142FDF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5689" w:type="dxa"/>
            <w:noWrap/>
            <w:hideMark/>
          </w:tcPr>
          <w:p w14:paraId="4F7D3CCD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1292668F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18.575,00</w:t>
            </w:r>
          </w:p>
        </w:tc>
        <w:tc>
          <w:tcPr>
            <w:tcW w:w="1180" w:type="dxa"/>
            <w:noWrap/>
            <w:hideMark/>
          </w:tcPr>
          <w:p w14:paraId="15752683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-5.303,00</w:t>
            </w:r>
          </w:p>
        </w:tc>
        <w:tc>
          <w:tcPr>
            <w:tcW w:w="1020" w:type="dxa"/>
            <w:noWrap/>
            <w:hideMark/>
          </w:tcPr>
          <w:p w14:paraId="4A5329A9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-28,55</w:t>
            </w:r>
          </w:p>
        </w:tc>
        <w:tc>
          <w:tcPr>
            <w:tcW w:w="1080" w:type="dxa"/>
            <w:noWrap/>
            <w:hideMark/>
          </w:tcPr>
          <w:p w14:paraId="73720977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13.272,00</w:t>
            </w:r>
          </w:p>
        </w:tc>
      </w:tr>
      <w:tr w:rsidR="008F1060" w:rsidRPr="008F1060" w14:paraId="40C942C0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270C4DB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A100007 SUFINANCIRANJE RADA LOGOPEDA</w:t>
            </w:r>
          </w:p>
        </w:tc>
        <w:tc>
          <w:tcPr>
            <w:tcW w:w="1060" w:type="dxa"/>
            <w:noWrap/>
            <w:hideMark/>
          </w:tcPr>
          <w:p w14:paraId="0B3CAEFF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2.389,00</w:t>
            </w:r>
          </w:p>
        </w:tc>
        <w:tc>
          <w:tcPr>
            <w:tcW w:w="1180" w:type="dxa"/>
            <w:noWrap/>
            <w:hideMark/>
          </w:tcPr>
          <w:p w14:paraId="32123146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EF90C96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364E59B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2.389,00</w:t>
            </w:r>
          </w:p>
        </w:tc>
      </w:tr>
      <w:tr w:rsidR="008F1060" w:rsidRPr="008F1060" w14:paraId="59CFA42A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412989E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60" w:type="dxa"/>
            <w:noWrap/>
            <w:hideMark/>
          </w:tcPr>
          <w:p w14:paraId="5875A935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2.389,00</w:t>
            </w:r>
          </w:p>
        </w:tc>
        <w:tc>
          <w:tcPr>
            <w:tcW w:w="1180" w:type="dxa"/>
            <w:noWrap/>
            <w:hideMark/>
          </w:tcPr>
          <w:p w14:paraId="34E93EDB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31D20E9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F84842E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2.389,00</w:t>
            </w:r>
          </w:p>
        </w:tc>
      </w:tr>
      <w:tr w:rsidR="008F1060" w:rsidRPr="008F1060" w14:paraId="5FD1A4BC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0DD9B5BA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689" w:type="dxa"/>
            <w:noWrap/>
            <w:hideMark/>
          </w:tcPr>
          <w:p w14:paraId="741D6B92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60" w:type="dxa"/>
            <w:noWrap/>
            <w:hideMark/>
          </w:tcPr>
          <w:p w14:paraId="27B4B96D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2.389,00</w:t>
            </w:r>
          </w:p>
        </w:tc>
        <w:tc>
          <w:tcPr>
            <w:tcW w:w="1180" w:type="dxa"/>
            <w:noWrap/>
            <w:hideMark/>
          </w:tcPr>
          <w:p w14:paraId="5B3A47F6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5E79F80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1DEEA5D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2.389,00</w:t>
            </w:r>
          </w:p>
        </w:tc>
      </w:tr>
      <w:tr w:rsidR="008F1060" w:rsidRPr="008F1060" w14:paraId="09D6EAB9" w14:textId="77777777" w:rsidTr="008F106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" w:type="dxa"/>
            <w:noWrap/>
            <w:hideMark/>
          </w:tcPr>
          <w:p w14:paraId="08A9ADEC" w14:textId="77777777" w:rsidR="008F1060" w:rsidRPr="008F1060" w:rsidRDefault="008F1060" w:rsidP="008F106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5689" w:type="dxa"/>
            <w:noWrap/>
            <w:hideMark/>
          </w:tcPr>
          <w:p w14:paraId="7081F73F" w14:textId="77777777" w:rsidR="008F1060" w:rsidRPr="008F1060" w:rsidRDefault="008F1060" w:rsidP="008F106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60" w:type="dxa"/>
            <w:noWrap/>
            <w:hideMark/>
          </w:tcPr>
          <w:p w14:paraId="44F714C9" w14:textId="77777777" w:rsidR="008F1060" w:rsidRPr="008F1060" w:rsidRDefault="008F1060" w:rsidP="008F1060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2.389,00</w:t>
            </w:r>
          </w:p>
        </w:tc>
        <w:tc>
          <w:tcPr>
            <w:tcW w:w="1180" w:type="dxa"/>
            <w:noWrap/>
            <w:hideMark/>
          </w:tcPr>
          <w:p w14:paraId="55E5483F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81181EF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2B2A0FD" w14:textId="77777777" w:rsidR="008F1060" w:rsidRPr="008F1060" w:rsidRDefault="008F1060" w:rsidP="008F106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F1060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2.389,00</w:t>
            </w:r>
          </w:p>
        </w:tc>
      </w:tr>
    </w:tbl>
    <w:p w14:paraId="145DB5DF" w14:textId="77777777" w:rsidR="002E44F7" w:rsidRDefault="002E44F7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1D81437" w14:textId="021358FF" w:rsidR="00D410DD" w:rsidRDefault="00D410DD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RAZVOJ I UPRAVLJANJE VODOOPSKRBE ,ODVODNJE I ZAŠTITE VODA</w:t>
      </w:r>
    </w:p>
    <w:p w14:paraId="27A91932" w14:textId="77777777" w:rsidR="00246F03" w:rsidRDefault="00246F03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Kapitalni projekt Izgradnja sustava za odvodnju OL</w:t>
      </w:r>
    </w:p>
    <w:p w14:paraId="1E293EFF" w14:textId="70B01DB0" w:rsidR="00246F03" w:rsidRDefault="00246F03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Povećanje na temelje sklopljenih ugovora za priključke na sustav za odvodnju</w:t>
      </w:r>
      <w:r w:rsidR="006C2C7E">
        <w:rPr>
          <w:rFonts w:ascii="Arial" w:hAnsi="Arial" w:cs="Arial"/>
          <w:sz w:val="18"/>
          <w:szCs w:val="18"/>
          <w:lang w:eastAsia="en-US"/>
        </w:rPr>
        <w:t xml:space="preserve"> , odnosi se na izgradnju djela koji treba osigurati općinski proračun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198605F7" w14:textId="77777777" w:rsidR="00246F03" w:rsidRDefault="00246F03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372"/>
        <w:gridCol w:w="5600"/>
        <w:gridCol w:w="1060"/>
        <w:gridCol w:w="1180"/>
        <w:gridCol w:w="1020"/>
        <w:gridCol w:w="1080"/>
      </w:tblGrid>
      <w:tr w:rsidR="00246F03" w:rsidRPr="00246F03" w14:paraId="44FFE999" w14:textId="77777777" w:rsidTr="00246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D0A9A0E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1012 RAZVOJ I UPRAVLJANJE VODOOPSKRBE,ODVODNJE I ZAŠTITE VODA</w:t>
            </w:r>
          </w:p>
        </w:tc>
        <w:tc>
          <w:tcPr>
            <w:tcW w:w="1060" w:type="dxa"/>
            <w:noWrap/>
            <w:hideMark/>
          </w:tcPr>
          <w:p w14:paraId="7AC4E7EB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19.910,00</w:t>
            </w:r>
          </w:p>
        </w:tc>
        <w:tc>
          <w:tcPr>
            <w:tcW w:w="1180" w:type="dxa"/>
            <w:noWrap/>
            <w:hideMark/>
          </w:tcPr>
          <w:p w14:paraId="6F022498" w14:textId="77777777" w:rsidR="00246F03" w:rsidRPr="00246F03" w:rsidRDefault="00246F03" w:rsidP="00246F0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6.727,00</w:t>
            </w:r>
          </w:p>
        </w:tc>
        <w:tc>
          <w:tcPr>
            <w:tcW w:w="1020" w:type="dxa"/>
            <w:noWrap/>
            <w:hideMark/>
          </w:tcPr>
          <w:p w14:paraId="4042CFBC" w14:textId="77777777" w:rsidR="00246F03" w:rsidRPr="00246F03" w:rsidRDefault="00246F03" w:rsidP="00246F0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33,79</w:t>
            </w:r>
          </w:p>
        </w:tc>
        <w:tc>
          <w:tcPr>
            <w:tcW w:w="1080" w:type="dxa"/>
            <w:noWrap/>
            <w:hideMark/>
          </w:tcPr>
          <w:p w14:paraId="5E282428" w14:textId="77777777" w:rsidR="00246F03" w:rsidRPr="00246F03" w:rsidRDefault="00246F03" w:rsidP="00246F0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26.637,00</w:t>
            </w:r>
          </w:p>
        </w:tc>
      </w:tr>
      <w:tr w:rsidR="00246F03" w:rsidRPr="00246F03" w14:paraId="103F478D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8B16EF8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K100001 IZGRADNJA VODOVODA</w:t>
            </w:r>
          </w:p>
        </w:tc>
        <w:tc>
          <w:tcPr>
            <w:tcW w:w="1060" w:type="dxa"/>
            <w:noWrap/>
            <w:hideMark/>
          </w:tcPr>
          <w:p w14:paraId="39FAF883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6.637,00</w:t>
            </w:r>
          </w:p>
        </w:tc>
        <w:tc>
          <w:tcPr>
            <w:tcW w:w="1180" w:type="dxa"/>
            <w:noWrap/>
            <w:hideMark/>
          </w:tcPr>
          <w:p w14:paraId="6C1C79F3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B7F609B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0A9E192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6.637,00</w:t>
            </w:r>
          </w:p>
        </w:tc>
      </w:tr>
      <w:tr w:rsidR="00246F03" w:rsidRPr="00246F03" w14:paraId="6061386A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6A8B7D3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60" w:type="dxa"/>
            <w:noWrap/>
            <w:hideMark/>
          </w:tcPr>
          <w:p w14:paraId="71A1098E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9F88452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30,00</w:t>
            </w:r>
          </w:p>
        </w:tc>
        <w:tc>
          <w:tcPr>
            <w:tcW w:w="1020" w:type="dxa"/>
            <w:noWrap/>
            <w:hideMark/>
          </w:tcPr>
          <w:p w14:paraId="5DF921D1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39933B93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30,00</w:t>
            </w:r>
          </w:p>
        </w:tc>
      </w:tr>
      <w:tr w:rsidR="00246F03" w:rsidRPr="00246F03" w14:paraId="1FCEB75A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0CBE1553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00" w:type="dxa"/>
            <w:noWrap/>
            <w:hideMark/>
          </w:tcPr>
          <w:p w14:paraId="7344CA52" w14:textId="77777777" w:rsidR="00246F03" w:rsidRPr="00246F03" w:rsidRDefault="00246F03" w:rsidP="00246F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31129C55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32043C20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30,00</w:t>
            </w:r>
          </w:p>
        </w:tc>
        <w:tc>
          <w:tcPr>
            <w:tcW w:w="1020" w:type="dxa"/>
            <w:noWrap/>
            <w:hideMark/>
          </w:tcPr>
          <w:p w14:paraId="678369E5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378260F7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30,00</w:t>
            </w:r>
          </w:p>
        </w:tc>
      </w:tr>
      <w:tr w:rsidR="00246F03" w:rsidRPr="00246F03" w14:paraId="08E371DD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585CC672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00" w:type="dxa"/>
            <w:noWrap/>
            <w:hideMark/>
          </w:tcPr>
          <w:p w14:paraId="7A35D994" w14:textId="77777777" w:rsidR="00246F03" w:rsidRPr="00246F03" w:rsidRDefault="00246F03" w:rsidP="00246F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7EE8FE9E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B7CFD57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30,00</w:t>
            </w:r>
          </w:p>
        </w:tc>
        <w:tc>
          <w:tcPr>
            <w:tcW w:w="1020" w:type="dxa"/>
            <w:noWrap/>
            <w:hideMark/>
          </w:tcPr>
          <w:p w14:paraId="150FDBE2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1C732873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30,00</w:t>
            </w:r>
          </w:p>
        </w:tc>
      </w:tr>
      <w:tr w:rsidR="00246F03" w:rsidRPr="00246F03" w14:paraId="7DDD7278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893D399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5.6. VODNI DOPRINOS</w:t>
            </w:r>
          </w:p>
        </w:tc>
        <w:tc>
          <w:tcPr>
            <w:tcW w:w="1060" w:type="dxa"/>
            <w:noWrap/>
            <w:hideMark/>
          </w:tcPr>
          <w:p w14:paraId="7A2963C7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133,00</w:t>
            </w:r>
          </w:p>
        </w:tc>
        <w:tc>
          <w:tcPr>
            <w:tcW w:w="1180" w:type="dxa"/>
            <w:noWrap/>
            <w:hideMark/>
          </w:tcPr>
          <w:p w14:paraId="20E5C946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32,00</w:t>
            </w:r>
          </w:p>
        </w:tc>
        <w:tc>
          <w:tcPr>
            <w:tcW w:w="1020" w:type="dxa"/>
            <w:noWrap/>
            <w:hideMark/>
          </w:tcPr>
          <w:p w14:paraId="2A673F33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24,06</w:t>
            </w:r>
          </w:p>
        </w:tc>
        <w:tc>
          <w:tcPr>
            <w:tcW w:w="1080" w:type="dxa"/>
            <w:noWrap/>
            <w:hideMark/>
          </w:tcPr>
          <w:p w14:paraId="55F046EA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165,00</w:t>
            </w:r>
          </w:p>
        </w:tc>
      </w:tr>
      <w:tr w:rsidR="00246F03" w:rsidRPr="00246F03" w14:paraId="768D124F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337D6247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00" w:type="dxa"/>
            <w:noWrap/>
            <w:hideMark/>
          </w:tcPr>
          <w:p w14:paraId="6C2FFADB" w14:textId="77777777" w:rsidR="00246F03" w:rsidRPr="00246F03" w:rsidRDefault="00246F03" w:rsidP="00246F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07B7A530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133,00</w:t>
            </w:r>
          </w:p>
        </w:tc>
        <w:tc>
          <w:tcPr>
            <w:tcW w:w="1180" w:type="dxa"/>
            <w:noWrap/>
            <w:hideMark/>
          </w:tcPr>
          <w:p w14:paraId="2B48DF35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32,00</w:t>
            </w:r>
          </w:p>
        </w:tc>
        <w:tc>
          <w:tcPr>
            <w:tcW w:w="1020" w:type="dxa"/>
            <w:noWrap/>
            <w:hideMark/>
          </w:tcPr>
          <w:p w14:paraId="25A7B3A5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24,06</w:t>
            </w:r>
          </w:p>
        </w:tc>
        <w:tc>
          <w:tcPr>
            <w:tcW w:w="1080" w:type="dxa"/>
            <w:noWrap/>
            <w:hideMark/>
          </w:tcPr>
          <w:p w14:paraId="2DA38E0B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165,00</w:t>
            </w:r>
          </w:p>
        </w:tc>
      </w:tr>
      <w:tr w:rsidR="00246F03" w:rsidRPr="00246F03" w14:paraId="4EC5857B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1D046A7F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00" w:type="dxa"/>
            <w:noWrap/>
            <w:hideMark/>
          </w:tcPr>
          <w:p w14:paraId="4D763F1C" w14:textId="77777777" w:rsidR="00246F03" w:rsidRPr="00246F03" w:rsidRDefault="00246F03" w:rsidP="00246F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4C5FFF1F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133,00</w:t>
            </w:r>
          </w:p>
        </w:tc>
        <w:tc>
          <w:tcPr>
            <w:tcW w:w="1180" w:type="dxa"/>
            <w:noWrap/>
            <w:hideMark/>
          </w:tcPr>
          <w:p w14:paraId="19CB1BF6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32,00</w:t>
            </w:r>
          </w:p>
        </w:tc>
        <w:tc>
          <w:tcPr>
            <w:tcW w:w="1020" w:type="dxa"/>
            <w:noWrap/>
            <w:hideMark/>
          </w:tcPr>
          <w:p w14:paraId="1FFC5BB9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24,06</w:t>
            </w:r>
          </w:p>
        </w:tc>
        <w:tc>
          <w:tcPr>
            <w:tcW w:w="1080" w:type="dxa"/>
            <w:noWrap/>
            <w:hideMark/>
          </w:tcPr>
          <w:p w14:paraId="2F579A41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165,00</w:t>
            </w:r>
          </w:p>
        </w:tc>
      </w:tr>
      <w:tr w:rsidR="00246F03" w:rsidRPr="00246F03" w14:paraId="3E3664AF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A9E9FAC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9.0. OSTALI PRIHODI</w:t>
            </w:r>
          </w:p>
        </w:tc>
        <w:tc>
          <w:tcPr>
            <w:tcW w:w="1060" w:type="dxa"/>
            <w:noWrap/>
            <w:hideMark/>
          </w:tcPr>
          <w:p w14:paraId="026030C0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6.504,00</w:t>
            </w:r>
          </w:p>
        </w:tc>
        <w:tc>
          <w:tcPr>
            <w:tcW w:w="1180" w:type="dxa"/>
            <w:noWrap/>
            <w:hideMark/>
          </w:tcPr>
          <w:p w14:paraId="3F3AF01F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-62,00</w:t>
            </w:r>
          </w:p>
        </w:tc>
        <w:tc>
          <w:tcPr>
            <w:tcW w:w="1020" w:type="dxa"/>
            <w:noWrap/>
            <w:hideMark/>
          </w:tcPr>
          <w:p w14:paraId="531A9BD8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-0,95</w:t>
            </w:r>
          </w:p>
        </w:tc>
        <w:tc>
          <w:tcPr>
            <w:tcW w:w="1080" w:type="dxa"/>
            <w:noWrap/>
            <w:hideMark/>
          </w:tcPr>
          <w:p w14:paraId="3ED9A25B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6.442,00</w:t>
            </w:r>
          </w:p>
        </w:tc>
      </w:tr>
      <w:tr w:rsidR="00246F03" w:rsidRPr="00246F03" w14:paraId="758051DD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47C16F6E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00" w:type="dxa"/>
            <w:noWrap/>
            <w:hideMark/>
          </w:tcPr>
          <w:p w14:paraId="62DCB157" w14:textId="77777777" w:rsidR="00246F03" w:rsidRPr="00246F03" w:rsidRDefault="00246F03" w:rsidP="00246F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478C4367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6.504,00</w:t>
            </w:r>
          </w:p>
        </w:tc>
        <w:tc>
          <w:tcPr>
            <w:tcW w:w="1180" w:type="dxa"/>
            <w:noWrap/>
            <w:hideMark/>
          </w:tcPr>
          <w:p w14:paraId="6B02965D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-62,00</w:t>
            </w:r>
          </w:p>
        </w:tc>
        <w:tc>
          <w:tcPr>
            <w:tcW w:w="1020" w:type="dxa"/>
            <w:noWrap/>
            <w:hideMark/>
          </w:tcPr>
          <w:p w14:paraId="5D4F66B8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-0,95</w:t>
            </w:r>
          </w:p>
        </w:tc>
        <w:tc>
          <w:tcPr>
            <w:tcW w:w="1080" w:type="dxa"/>
            <w:noWrap/>
            <w:hideMark/>
          </w:tcPr>
          <w:p w14:paraId="4A248147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6.442,00</w:t>
            </w:r>
          </w:p>
        </w:tc>
      </w:tr>
      <w:tr w:rsidR="00246F03" w:rsidRPr="00246F03" w14:paraId="56B19557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56D179A7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00" w:type="dxa"/>
            <w:noWrap/>
            <w:hideMark/>
          </w:tcPr>
          <w:p w14:paraId="3D34EAF0" w14:textId="77777777" w:rsidR="00246F03" w:rsidRPr="00246F03" w:rsidRDefault="00246F03" w:rsidP="00246F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3225C8EA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6.504,00</w:t>
            </w:r>
          </w:p>
        </w:tc>
        <w:tc>
          <w:tcPr>
            <w:tcW w:w="1180" w:type="dxa"/>
            <w:noWrap/>
            <w:hideMark/>
          </w:tcPr>
          <w:p w14:paraId="6E9976AC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-62,00</w:t>
            </w:r>
          </w:p>
        </w:tc>
        <w:tc>
          <w:tcPr>
            <w:tcW w:w="1020" w:type="dxa"/>
            <w:noWrap/>
            <w:hideMark/>
          </w:tcPr>
          <w:p w14:paraId="106A9122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-0,95</w:t>
            </w:r>
          </w:p>
        </w:tc>
        <w:tc>
          <w:tcPr>
            <w:tcW w:w="1080" w:type="dxa"/>
            <w:noWrap/>
            <w:hideMark/>
          </w:tcPr>
          <w:p w14:paraId="634E8783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6.442,00</w:t>
            </w:r>
          </w:p>
        </w:tc>
      </w:tr>
      <w:tr w:rsidR="00246F03" w:rsidRPr="00246F03" w14:paraId="0CA9E7BA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5BB01E5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K100002 IZGRADNJA SUSTAVA ZA ODVODNJU OL</w:t>
            </w:r>
          </w:p>
        </w:tc>
        <w:tc>
          <w:tcPr>
            <w:tcW w:w="1060" w:type="dxa"/>
            <w:noWrap/>
            <w:hideMark/>
          </w:tcPr>
          <w:p w14:paraId="22449F7C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13.273,00</w:t>
            </w:r>
          </w:p>
        </w:tc>
        <w:tc>
          <w:tcPr>
            <w:tcW w:w="1180" w:type="dxa"/>
            <w:noWrap/>
            <w:hideMark/>
          </w:tcPr>
          <w:p w14:paraId="3DA72419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6.727,00</w:t>
            </w:r>
          </w:p>
        </w:tc>
        <w:tc>
          <w:tcPr>
            <w:tcW w:w="1020" w:type="dxa"/>
            <w:noWrap/>
            <w:hideMark/>
          </w:tcPr>
          <w:p w14:paraId="5020BAEF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50,68</w:t>
            </w:r>
          </w:p>
        </w:tc>
        <w:tc>
          <w:tcPr>
            <w:tcW w:w="1080" w:type="dxa"/>
            <w:noWrap/>
            <w:hideMark/>
          </w:tcPr>
          <w:p w14:paraId="12B0333A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246F03" w:rsidRPr="00246F03" w14:paraId="68FF2172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D2B9220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9.0. OSTALI PRIHODI</w:t>
            </w:r>
          </w:p>
        </w:tc>
        <w:tc>
          <w:tcPr>
            <w:tcW w:w="1060" w:type="dxa"/>
            <w:noWrap/>
            <w:hideMark/>
          </w:tcPr>
          <w:p w14:paraId="3B91C15F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13.273,00</w:t>
            </w:r>
          </w:p>
        </w:tc>
        <w:tc>
          <w:tcPr>
            <w:tcW w:w="1180" w:type="dxa"/>
            <w:noWrap/>
            <w:hideMark/>
          </w:tcPr>
          <w:p w14:paraId="61B43B24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6.727,00</w:t>
            </w:r>
          </w:p>
        </w:tc>
        <w:tc>
          <w:tcPr>
            <w:tcW w:w="1020" w:type="dxa"/>
            <w:noWrap/>
            <w:hideMark/>
          </w:tcPr>
          <w:p w14:paraId="5A4DC7EA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50,68</w:t>
            </w:r>
          </w:p>
        </w:tc>
        <w:tc>
          <w:tcPr>
            <w:tcW w:w="1080" w:type="dxa"/>
            <w:noWrap/>
            <w:hideMark/>
          </w:tcPr>
          <w:p w14:paraId="74FB552A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246F03" w:rsidRPr="00246F03" w14:paraId="3C96F164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1EB2EF8D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00" w:type="dxa"/>
            <w:noWrap/>
            <w:hideMark/>
          </w:tcPr>
          <w:p w14:paraId="519CC598" w14:textId="77777777" w:rsidR="00246F03" w:rsidRPr="00246F03" w:rsidRDefault="00246F03" w:rsidP="00246F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06553C1A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13.273,00</w:t>
            </w:r>
          </w:p>
        </w:tc>
        <w:tc>
          <w:tcPr>
            <w:tcW w:w="1180" w:type="dxa"/>
            <w:noWrap/>
            <w:hideMark/>
          </w:tcPr>
          <w:p w14:paraId="0EEF69CB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6.727,00</w:t>
            </w:r>
          </w:p>
        </w:tc>
        <w:tc>
          <w:tcPr>
            <w:tcW w:w="1020" w:type="dxa"/>
            <w:noWrap/>
            <w:hideMark/>
          </w:tcPr>
          <w:p w14:paraId="11BA5B01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50,68</w:t>
            </w:r>
          </w:p>
        </w:tc>
        <w:tc>
          <w:tcPr>
            <w:tcW w:w="1080" w:type="dxa"/>
            <w:noWrap/>
            <w:hideMark/>
          </w:tcPr>
          <w:p w14:paraId="3541E911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246F03" w:rsidRPr="00246F03" w14:paraId="4DC94D08" w14:textId="77777777" w:rsidTr="00246F0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05B7565C" w14:textId="77777777" w:rsidR="00246F03" w:rsidRPr="00246F03" w:rsidRDefault="00246F03" w:rsidP="00246F0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00" w:type="dxa"/>
            <w:noWrap/>
            <w:hideMark/>
          </w:tcPr>
          <w:p w14:paraId="6578B068" w14:textId="77777777" w:rsidR="00246F03" w:rsidRPr="00246F03" w:rsidRDefault="00246F03" w:rsidP="00246F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62146D55" w14:textId="77777777" w:rsidR="00246F03" w:rsidRPr="00246F03" w:rsidRDefault="00246F03" w:rsidP="00246F0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13.273,00</w:t>
            </w:r>
          </w:p>
        </w:tc>
        <w:tc>
          <w:tcPr>
            <w:tcW w:w="1180" w:type="dxa"/>
            <w:noWrap/>
            <w:hideMark/>
          </w:tcPr>
          <w:p w14:paraId="44B330C4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6.727,00</w:t>
            </w:r>
          </w:p>
        </w:tc>
        <w:tc>
          <w:tcPr>
            <w:tcW w:w="1020" w:type="dxa"/>
            <w:noWrap/>
            <w:hideMark/>
          </w:tcPr>
          <w:p w14:paraId="2962B5B5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50,68</w:t>
            </w:r>
          </w:p>
        </w:tc>
        <w:tc>
          <w:tcPr>
            <w:tcW w:w="1080" w:type="dxa"/>
            <w:noWrap/>
            <w:hideMark/>
          </w:tcPr>
          <w:p w14:paraId="4AE1A6D0" w14:textId="77777777" w:rsidR="00246F03" w:rsidRPr="00246F03" w:rsidRDefault="00246F03" w:rsidP="00246F0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246F0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</w:tbl>
    <w:p w14:paraId="055466AF" w14:textId="77777777" w:rsidR="00347856" w:rsidRDefault="00347856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40B0E3F" w14:textId="77777777" w:rsidR="00D410DD" w:rsidRDefault="00D410DD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598537E" w14:textId="77777777" w:rsidR="00D410DD" w:rsidRDefault="00D410DD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7773EA2" w14:textId="15277DA3" w:rsidR="00EB7BBF" w:rsidRDefault="00892A52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RAZVOJ I SIGURNOST PROMETA </w:t>
      </w:r>
    </w:p>
    <w:p w14:paraId="57D6D2B7" w14:textId="0EC752A9" w:rsidR="00D91E6B" w:rsidRDefault="00D91E6B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Kapitalni projekt Rekonstrukcija stubišta u parku , nova je pozicija koja se odnosi na okončanu situaciju izvođača radova</w:t>
      </w:r>
    </w:p>
    <w:p w14:paraId="0DC922BB" w14:textId="103A4599" w:rsidR="00D91E6B" w:rsidRDefault="00D91E6B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Izgradnja nogostupa ul. Braće Radić, povećanje pozicije sukladno ugovoru </w:t>
      </w:r>
    </w:p>
    <w:p w14:paraId="6DE9834E" w14:textId="77777777" w:rsidR="00D91E6B" w:rsidRDefault="00D91E6B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Kapitalni projekt Izgradnja nogostupa Sajmišna ulica, smanjenje sukladno ugovoru</w:t>
      </w:r>
    </w:p>
    <w:p w14:paraId="023B1139" w14:textId="182E6EE2" w:rsidR="00D91E6B" w:rsidRDefault="00D91E6B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Izgradnja nogostupa ul. Josipa Kozarca. Nova pozicija, vezano za izradu projektne dokumentacije </w:t>
      </w:r>
    </w:p>
    <w:p w14:paraId="2A35FFE7" w14:textId="77777777" w:rsidR="00D91E6B" w:rsidRDefault="00D91E6B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Svijetlatablicareetke-isticanje1"/>
        <w:tblW w:w="10260" w:type="dxa"/>
        <w:tblLook w:val="04A0" w:firstRow="1" w:lastRow="0" w:firstColumn="1" w:lastColumn="0" w:noHBand="0" w:noVBand="1"/>
      </w:tblPr>
      <w:tblGrid>
        <w:gridCol w:w="372"/>
        <w:gridCol w:w="5614"/>
        <w:gridCol w:w="1060"/>
        <w:gridCol w:w="1180"/>
        <w:gridCol w:w="1020"/>
        <w:gridCol w:w="1080"/>
      </w:tblGrid>
      <w:tr w:rsidR="00D91E6B" w:rsidRPr="00D91E6B" w14:paraId="41EC67F1" w14:textId="77777777" w:rsidTr="00D9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3E29D4B1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1013 RAZVOJ I SIGURNOST PROMETA</w:t>
            </w:r>
          </w:p>
        </w:tc>
        <w:tc>
          <w:tcPr>
            <w:tcW w:w="1060" w:type="dxa"/>
            <w:noWrap/>
            <w:hideMark/>
          </w:tcPr>
          <w:p w14:paraId="65D16C3B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419.069,00</w:t>
            </w:r>
          </w:p>
        </w:tc>
        <w:tc>
          <w:tcPr>
            <w:tcW w:w="1180" w:type="dxa"/>
            <w:noWrap/>
            <w:hideMark/>
          </w:tcPr>
          <w:p w14:paraId="2E31FCC9" w14:textId="77777777" w:rsidR="00D91E6B" w:rsidRPr="00D91E6B" w:rsidRDefault="00D91E6B" w:rsidP="00D91E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75.374,00</w:t>
            </w:r>
          </w:p>
        </w:tc>
        <w:tc>
          <w:tcPr>
            <w:tcW w:w="1020" w:type="dxa"/>
            <w:noWrap/>
            <w:hideMark/>
          </w:tcPr>
          <w:p w14:paraId="4EBB6D55" w14:textId="77777777" w:rsidR="00D91E6B" w:rsidRPr="00D91E6B" w:rsidRDefault="00D91E6B" w:rsidP="00D91E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17,99</w:t>
            </w:r>
          </w:p>
        </w:tc>
        <w:tc>
          <w:tcPr>
            <w:tcW w:w="1080" w:type="dxa"/>
            <w:noWrap/>
            <w:hideMark/>
          </w:tcPr>
          <w:p w14:paraId="075E2635" w14:textId="77777777" w:rsidR="00D91E6B" w:rsidRPr="00D91E6B" w:rsidRDefault="00D91E6B" w:rsidP="00D91E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494.443,00</w:t>
            </w:r>
          </w:p>
        </w:tc>
      </w:tr>
      <w:tr w:rsidR="00D91E6B" w:rsidRPr="00D91E6B" w14:paraId="1C9D1645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55C543B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K100003 REKONSTRUKCIJA ŽUPANIJSKIH CESTA</w:t>
            </w:r>
          </w:p>
        </w:tc>
        <w:tc>
          <w:tcPr>
            <w:tcW w:w="1060" w:type="dxa"/>
            <w:noWrap/>
            <w:hideMark/>
          </w:tcPr>
          <w:p w14:paraId="62182071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130.068,00</w:t>
            </w:r>
          </w:p>
        </w:tc>
        <w:tc>
          <w:tcPr>
            <w:tcW w:w="1180" w:type="dxa"/>
            <w:noWrap/>
            <w:hideMark/>
          </w:tcPr>
          <w:p w14:paraId="52A1740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6EE113C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4617DD9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130.068,00</w:t>
            </w:r>
          </w:p>
        </w:tc>
      </w:tr>
      <w:tr w:rsidR="00D91E6B" w:rsidRPr="00D91E6B" w14:paraId="2CEFEED7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16C06D1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060" w:type="dxa"/>
            <w:noWrap/>
            <w:hideMark/>
          </w:tcPr>
          <w:p w14:paraId="384E7125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130.068,00</w:t>
            </w:r>
          </w:p>
        </w:tc>
        <w:tc>
          <w:tcPr>
            <w:tcW w:w="1180" w:type="dxa"/>
            <w:noWrap/>
            <w:hideMark/>
          </w:tcPr>
          <w:p w14:paraId="34575D8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6ABC9A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763DBB1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130.068,00</w:t>
            </w:r>
          </w:p>
        </w:tc>
      </w:tr>
      <w:tr w:rsidR="00D91E6B" w:rsidRPr="00D91E6B" w14:paraId="3E2C33AB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BAA8A45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28873C94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672BC67D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130.068,00</w:t>
            </w:r>
          </w:p>
        </w:tc>
        <w:tc>
          <w:tcPr>
            <w:tcW w:w="1180" w:type="dxa"/>
            <w:noWrap/>
            <w:hideMark/>
          </w:tcPr>
          <w:p w14:paraId="156AA99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7F9BDB5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02EFA226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130.068,00</w:t>
            </w:r>
          </w:p>
        </w:tc>
      </w:tr>
      <w:tr w:rsidR="00D91E6B" w:rsidRPr="00D91E6B" w14:paraId="273D1F83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40C6F2E0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614" w:type="dxa"/>
            <w:noWrap/>
            <w:hideMark/>
          </w:tcPr>
          <w:p w14:paraId="2B605E5B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1060" w:type="dxa"/>
            <w:noWrap/>
            <w:hideMark/>
          </w:tcPr>
          <w:p w14:paraId="2B10A0E0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130.068,00</w:t>
            </w:r>
          </w:p>
        </w:tc>
        <w:tc>
          <w:tcPr>
            <w:tcW w:w="1180" w:type="dxa"/>
            <w:noWrap/>
            <w:hideMark/>
          </w:tcPr>
          <w:p w14:paraId="37F886B8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455166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F49A49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130.068,00</w:t>
            </w:r>
          </w:p>
        </w:tc>
      </w:tr>
      <w:tr w:rsidR="00D91E6B" w:rsidRPr="00D91E6B" w14:paraId="57D4AA7C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EEE9D75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K100005 REKONSTRUKCIJA STUBIŠTA U PARKU</w:t>
            </w:r>
          </w:p>
        </w:tc>
        <w:tc>
          <w:tcPr>
            <w:tcW w:w="1060" w:type="dxa"/>
            <w:noWrap/>
            <w:hideMark/>
          </w:tcPr>
          <w:p w14:paraId="531B8C89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62EB477F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020" w:type="dxa"/>
            <w:noWrap/>
            <w:hideMark/>
          </w:tcPr>
          <w:p w14:paraId="7722CA45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CB6B1E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D91E6B" w:rsidRPr="00D91E6B" w14:paraId="133B0C8A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49D4BA3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060" w:type="dxa"/>
            <w:noWrap/>
            <w:hideMark/>
          </w:tcPr>
          <w:p w14:paraId="716B77F7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2E63112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020" w:type="dxa"/>
            <w:noWrap/>
            <w:hideMark/>
          </w:tcPr>
          <w:p w14:paraId="13F56093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4786A37F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12.000,00</w:t>
            </w:r>
          </w:p>
        </w:tc>
      </w:tr>
      <w:tr w:rsidR="00D91E6B" w:rsidRPr="00D91E6B" w14:paraId="05543EAF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5B5CD5F5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13891151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0C6A06D4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5A94A18B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020" w:type="dxa"/>
            <w:noWrap/>
            <w:hideMark/>
          </w:tcPr>
          <w:p w14:paraId="130649FC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7350FF04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12.000,00</w:t>
            </w:r>
          </w:p>
        </w:tc>
      </w:tr>
      <w:tr w:rsidR="00D91E6B" w:rsidRPr="00D91E6B" w14:paraId="6561BC6B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BF5675D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42</w:t>
            </w:r>
          </w:p>
        </w:tc>
        <w:tc>
          <w:tcPr>
            <w:tcW w:w="5614" w:type="dxa"/>
            <w:noWrap/>
            <w:hideMark/>
          </w:tcPr>
          <w:p w14:paraId="608B1F91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5446F423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110C33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1020" w:type="dxa"/>
            <w:noWrap/>
            <w:hideMark/>
          </w:tcPr>
          <w:p w14:paraId="3B1E39C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119A3EA3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</w:tr>
      <w:tr w:rsidR="00D91E6B" w:rsidRPr="00D91E6B" w14:paraId="008F1C9B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1864077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K100006 IZGRADNJA NOGOSTUPA UL. BRAĆE RADIĆ</w:t>
            </w:r>
          </w:p>
        </w:tc>
        <w:tc>
          <w:tcPr>
            <w:tcW w:w="1060" w:type="dxa"/>
            <w:noWrap/>
            <w:hideMark/>
          </w:tcPr>
          <w:p w14:paraId="46640F24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190.407,00</w:t>
            </w:r>
          </w:p>
        </w:tc>
        <w:tc>
          <w:tcPr>
            <w:tcW w:w="1180" w:type="dxa"/>
            <w:noWrap/>
            <w:hideMark/>
          </w:tcPr>
          <w:p w14:paraId="07A59FF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74.593,00</w:t>
            </w:r>
          </w:p>
        </w:tc>
        <w:tc>
          <w:tcPr>
            <w:tcW w:w="1020" w:type="dxa"/>
            <w:noWrap/>
            <w:hideMark/>
          </w:tcPr>
          <w:p w14:paraId="77F57514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39,18</w:t>
            </w:r>
          </w:p>
        </w:tc>
        <w:tc>
          <w:tcPr>
            <w:tcW w:w="1080" w:type="dxa"/>
            <w:noWrap/>
            <w:hideMark/>
          </w:tcPr>
          <w:p w14:paraId="1E9977A1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265.000,00</w:t>
            </w:r>
          </w:p>
        </w:tc>
      </w:tr>
      <w:tr w:rsidR="00D91E6B" w:rsidRPr="00D91E6B" w14:paraId="1426ACA9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D4913DE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478BEFE9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8.947,00</w:t>
            </w:r>
          </w:p>
        </w:tc>
        <w:tc>
          <w:tcPr>
            <w:tcW w:w="1180" w:type="dxa"/>
            <w:noWrap/>
            <w:hideMark/>
          </w:tcPr>
          <w:p w14:paraId="5E7F8ED4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47.840,00</w:t>
            </w:r>
          </w:p>
        </w:tc>
        <w:tc>
          <w:tcPr>
            <w:tcW w:w="1020" w:type="dxa"/>
            <w:noWrap/>
            <w:hideMark/>
          </w:tcPr>
          <w:p w14:paraId="5E97409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534,70</w:t>
            </w:r>
          </w:p>
        </w:tc>
        <w:tc>
          <w:tcPr>
            <w:tcW w:w="1080" w:type="dxa"/>
            <w:noWrap/>
            <w:hideMark/>
          </w:tcPr>
          <w:p w14:paraId="6B96D2ED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56.787,00</w:t>
            </w:r>
          </w:p>
        </w:tc>
      </w:tr>
      <w:tr w:rsidR="00D91E6B" w:rsidRPr="00D91E6B" w14:paraId="45F4128F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2ABA8BDD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5194672A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454693D8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8.947,00</w:t>
            </w:r>
          </w:p>
        </w:tc>
        <w:tc>
          <w:tcPr>
            <w:tcW w:w="1180" w:type="dxa"/>
            <w:noWrap/>
            <w:hideMark/>
          </w:tcPr>
          <w:p w14:paraId="3FA29A4A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47.840,00</w:t>
            </w:r>
          </w:p>
        </w:tc>
        <w:tc>
          <w:tcPr>
            <w:tcW w:w="1020" w:type="dxa"/>
            <w:noWrap/>
            <w:hideMark/>
          </w:tcPr>
          <w:p w14:paraId="5C05D40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534,70</w:t>
            </w:r>
          </w:p>
        </w:tc>
        <w:tc>
          <w:tcPr>
            <w:tcW w:w="1080" w:type="dxa"/>
            <w:noWrap/>
            <w:hideMark/>
          </w:tcPr>
          <w:p w14:paraId="66A43E3A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56.787,00</w:t>
            </w:r>
          </w:p>
        </w:tc>
      </w:tr>
      <w:tr w:rsidR="00D91E6B" w:rsidRPr="00D91E6B" w14:paraId="210653D4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3F78C979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17D5F26A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05C17C9E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8.947,00</w:t>
            </w:r>
          </w:p>
        </w:tc>
        <w:tc>
          <w:tcPr>
            <w:tcW w:w="1180" w:type="dxa"/>
            <w:noWrap/>
            <w:hideMark/>
          </w:tcPr>
          <w:p w14:paraId="6AD65E0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47.840,00</w:t>
            </w:r>
          </w:p>
        </w:tc>
        <w:tc>
          <w:tcPr>
            <w:tcW w:w="1020" w:type="dxa"/>
            <w:noWrap/>
            <w:hideMark/>
          </w:tcPr>
          <w:p w14:paraId="3CE278A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534,70</w:t>
            </w:r>
          </w:p>
        </w:tc>
        <w:tc>
          <w:tcPr>
            <w:tcW w:w="1080" w:type="dxa"/>
            <w:noWrap/>
            <w:hideMark/>
          </w:tcPr>
          <w:p w14:paraId="573B8265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56.787,00</w:t>
            </w:r>
          </w:p>
        </w:tc>
      </w:tr>
      <w:tr w:rsidR="00D91E6B" w:rsidRPr="00D91E6B" w14:paraId="231657EC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ACABE84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060" w:type="dxa"/>
            <w:noWrap/>
            <w:hideMark/>
          </w:tcPr>
          <w:p w14:paraId="1EFB80E8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79.634,00</w:t>
            </w:r>
          </w:p>
        </w:tc>
        <w:tc>
          <w:tcPr>
            <w:tcW w:w="1180" w:type="dxa"/>
            <w:noWrap/>
            <w:hideMark/>
          </w:tcPr>
          <w:p w14:paraId="318D0B8A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B007D03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CC88155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79.634,00</w:t>
            </w:r>
          </w:p>
        </w:tc>
      </w:tr>
      <w:tr w:rsidR="00D91E6B" w:rsidRPr="00D91E6B" w14:paraId="34C5D907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2B37BB7F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1420CAE9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491502F8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79.634,00</w:t>
            </w:r>
          </w:p>
        </w:tc>
        <w:tc>
          <w:tcPr>
            <w:tcW w:w="1180" w:type="dxa"/>
            <w:noWrap/>
            <w:hideMark/>
          </w:tcPr>
          <w:p w14:paraId="461FB205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48FD400F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68F5BE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79.634,00</w:t>
            </w:r>
          </w:p>
        </w:tc>
      </w:tr>
      <w:tr w:rsidR="00D91E6B" w:rsidRPr="00D91E6B" w14:paraId="753C30C6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2523C427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6828C124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7E866C06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79.634,00</w:t>
            </w:r>
          </w:p>
        </w:tc>
        <w:tc>
          <w:tcPr>
            <w:tcW w:w="1180" w:type="dxa"/>
            <w:noWrap/>
            <w:hideMark/>
          </w:tcPr>
          <w:p w14:paraId="05EB1C3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7A725F4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5267DAA8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79.634,00</w:t>
            </w:r>
          </w:p>
        </w:tc>
      </w:tr>
      <w:tr w:rsidR="00D91E6B" w:rsidRPr="00D91E6B" w14:paraId="6D456414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12822A7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3.2. PRIHOD OD ZAKUPA IMOVINE</w:t>
            </w:r>
          </w:p>
        </w:tc>
        <w:tc>
          <w:tcPr>
            <w:tcW w:w="1060" w:type="dxa"/>
            <w:noWrap/>
            <w:hideMark/>
          </w:tcPr>
          <w:p w14:paraId="1BC62AED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99,00</w:t>
            </w:r>
          </w:p>
        </w:tc>
        <w:tc>
          <w:tcPr>
            <w:tcW w:w="1180" w:type="dxa"/>
            <w:noWrap/>
            <w:hideMark/>
          </w:tcPr>
          <w:p w14:paraId="1C6979CD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15726DB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1E6C5F6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99,00</w:t>
            </w:r>
          </w:p>
        </w:tc>
      </w:tr>
      <w:tr w:rsidR="00D91E6B" w:rsidRPr="00D91E6B" w14:paraId="7393E25D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1A1D3AD2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6E663EF6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638A57CE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99,00</w:t>
            </w:r>
          </w:p>
        </w:tc>
        <w:tc>
          <w:tcPr>
            <w:tcW w:w="1180" w:type="dxa"/>
            <w:noWrap/>
            <w:hideMark/>
          </w:tcPr>
          <w:p w14:paraId="4D575E2A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BC4536A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5C0E16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99,00</w:t>
            </w:r>
          </w:p>
        </w:tc>
      </w:tr>
      <w:tr w:rsidR="00D91E6B" w:rsidRPr="00D91E6B" w14:paraId="12AD63F8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B600199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7D2A0F23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5193B9A2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99,00</w:t>
            </w:r>
          </w:p>
        </w:tc>
        <w:tc>
          <w:tcPr>
            <w:tcW w:w="1180" w:type="dxa"/>
            <w:noWrap/>
            <w:hideMark/>
          </w:tcPr>
          <w:p w14:paraId="2B4568E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20D517D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2A0165DC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99,00</w:t>
            </w:r>
          </w:p>
        </w:tc>
      </w:tr>
      <w:tr w:rsidR="00D91E6B" w:rsidRPr="00D91E6B" w14:paraId="204827B3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0E0D9AB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3.3. PRIHOD OD KONCESIJE</w:t>
            </w:r>
          </w:p>
        </w:tc>
        <w:tc>
          <w:tcPr>
            <w:tcW w:w="1060" w:type="dxa"/>
            <w:noWrap/>
            <w:hideMark/>
          </w:tcPr>
          <w:p w14:paraId="6D0B2DEA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1.064,00</w:t>
            </w:r>
          </w:p>
        </w:tc>
        <w:tc>
          <w:tcPr>
            <w:tcW w:w="1180" w:type="dxa"/>
            <w:noWrap/>
            <w:hideMark/>
          </w:tcPr>
          <w:p w14:paraId="60ED5E12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2.627,00</w:t>
            </w:r>
          </w:p>
        </w:tc>
        <w:tc>
          <w:tcPr>
            <w:tcW w:w="1020" w:type="dxa"/>
            <w:noWrap/>
            <w:hideMark/>
          </w:tcPr>
          <w:p w14:paraId="0D3EC051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246,90</w:t>
            </w:r>
          </w:p>
        </w:tc>
        <w:tc>
          <w:tcPr>
            <w:tcW w:w="1080" w:type="dxa"/>
            <w:noWrap/>
            <w:hideMark/>
          </w:tcPr>
          <w:p w14:paraId="3B64ACDB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3.691,00</w:t>
            </w:r>
          </w:p>
        </w:tc>
      </w:tr>
      <w:tr w:rsidR="00D91E6B" w:rsidRPr="00D91E6B" w14:paraId="79429676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B27C536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0FC57187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24A0F168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1.064,00</w:t>
            </w:r>
          </w:p>
        </w:tc>
        <w:tc>
          <w:tcPr>
            <w:tcW w:w="1180" w:type="dxa"/>
            <w:noWrap/>
            <w:hideMark/>
          </w:tcPr>
          <w:p w14:paraId="4D59E072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2.627,00</w:t>
            </w:r>
          </w:p>
        </w:tc>
        <w:tc>
          <w:tcPr>
            <w:tcW w:w="1020" w:type="dxa"/>
            <w:noWrap/>
            <w:hideMark/>
          </w:tcPr>
          <w:p w14:paraId="0C04621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246,90</w:t>
            </w:r>
          </w:p>
        </w:tc>
        <w:tc>
          <w:tcPr>
            <w:tcW w:w="1080" w:type="dxa"/>
            <w:noWrap/>
            <w:hideMark/>
          </w:tcPr>
          <w:p w14:paraId="1F32C1D4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3.691,00</w:t>
            </w:r>
          </w:p>
        </w:tc>
      </w:tr>
      <w:tr w:rsidR="00D91E6B" w:rsidRPr="00D91E6B" w14:paraId="612FB5D1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A9332C5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4C0F5375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03018992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1.064,00</w:t>
            </w:r>
          </w:p>
        </w:tc>
        <w:tc>
          <w:tcPr>
            <w:tcW w:w="1180" w:type="dxa"/>
            <w:noWrap/>
            <w:hideMark/>
          </w:tcPr>
          <w:p w14:paraId="6D07664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2.627,00</w:t>
            </w:r>
          </w:p>
        </w:tc>
        <w:tc>
          <w:tcPr>
            <w:tcW w:w="1020" w:type="dxa"/>
            <w:noWrap/>
            <w:hideMark/>
          </w:tcPr>
          <w:p w14:paraId="4FEA98A4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246,90</w:t>
            </w:r>
          </w:p>
        </w:tc>
        <w:tc>
          <w:tcPr>
            <w:tcW w:w="1080" w:type="dxa"/>
            <w:noWrap/>
            <w:hideMark/>
          </w:tcPr>
          <w:p w14:paraId="75EEB201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3.691,00</w:t>
            </w:r>
          </w:p>
        </w:tc>
      </w:tr>
      <w:tr w:rsidR="00D91E6B" w:rsidRPr="00D91E6B" w14:paraId="5DBE658E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7E5EEAAA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060" w:type="dxa"/>
            <w:noWrap/>
            <w:hideMark/>
          </w:tcPr>
          <w:p w14:paraId="1A5D7080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1.121,00</w:t>
            </w:r>
          </w:p>
        </w:tc>
        <w:tc>
          <w:tcPr>
            <w:tcW w:w="1180" w:type="dxa"/>
            <w:noWrap/>
            <w:hideMark/>
          </w:tcPr>
          <w:p w14:paraId="0DB191FB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7039F57D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A8BBC2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1.121,00</w:t>
            </w:r>
          </w:p>
        </w:tc>
      </w:tr>
      <w:tr w:rsidR="00D91E6B" w:rsidRPr="00D91E6B" w14:paraId="309CE574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6C4AF1BE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1228FB37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493A23C1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1.121,00</w:t>
            </w:r>
          </w:p>
        </w:tc>
        <w:tc>
          <w:tcPr>
            <w:tcW w:w="1180" w:type="dxa"/>
            <w:noWrap/>
            <w:hideMark/>
          </w:tcPr>
          <w:p w14:paraId="567A747C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32D39CED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B380EC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1.121,00</w:t>
            </w:r>
          </w:p>
        </w:tc>
      </w:tr>
      <w:tr w:rsidR="00D91E6B" w:rsidRPr="00D91E6B" w14:paraId="63C69D86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E1B6D48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4D3C2A56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18311483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1.121,00</w:t>
            </w:r>
          </w:p>
        </w:tc>
        <w:tc>
          <w:tcPr>
            <w:tcW w:w="1180" w:type="dxa"/>
            <w:noWrap/>
            <w:hideMark/>
          </w:tcPr>
          <w:p w14:paraId="2DECB551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CF4A21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7FFB38FF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1.121,00</w:t>
            </w:r>
          </w:p>
        </w:tc>
      </w:tr>
      <w:tr w:rsidR="00D91E6B" w:rsidRPr="00D91E6B" w14:paraId="3A887650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5960681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060" w:type="dxa"/>
            <w:noWrap/>
            <w:hideMark/>
          </w:tcPr>
          <w:p w14:paraId="7784611F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99.542,00</w:t>
            </w:r>
          </w:p>
        </w:tc>
        <w:tc>
          <w:tcPr>
            <w:tcW w:w="1180" w:type="dxa"/>
            <w:noWrap/>
            <w:hideMark/>
          </w:tcPr>
          <w:p w14:paraId="2C8ECF6F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24.126,00</w:t>
            </w:r>
          </w:p>
        </w:tc>
        <w:tc>
          <w:tcPr>
            <w:tcW w:w="1020" w:type="dxa"/>
            <w:noWrap/>
            <w:hideMark/>
          </w:tcPr>
          <w:p w14:paraId="7DB8A1D3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24,24</w:t>
            </w:r>
          </w:p>
        </w:tc>
        <w:tc>
          <w:tcPr>
            <w:tcW w:w="1080" w:type="dxa"/>
            <w:noWrap/>
            <w:hideMark/>
          </w:tcPr>
          <w:p w14:paraId="2F2506F3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123.668,00</w:t>
            </w:r>
          </w:p>
        </w:tc>
      </w:tr>
      <w:tr w:rsidR="00D91E6B" w:rsidRPr="00D91E6B" w14:paraId="0AC69F90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202FB355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60FF764E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436A718B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99.542,00</w:t>
            </w:r>
          </w:p>
        </w:tc>
        <w:tc>
          <w:tcPr>
            <w:tcW w:w="1180" w:type="dxa"/>
            <w:noWrap/>
            <w:hideMark/>
          </w:tcPr>
          <w:p w14:paraId="6592A7DA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24.126,00</w:t>
            </w:r>
          </w:p>
        </w:tc>
        <w:tc>
          <w:tcPr>
            <w:tcW w:w="1020" w:type="dxa"/>
            <w:noWrap/>
            <w:hideMark/>
          </w:tcPr>
          <w:p w14:paraId="463E458A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24,24</w:t>
            </w:r>
          </w:p>
        </w:tc>
        <w:tc>
          <w:tcPr>
            <w:tcW w:w="1080" w:type="dxa"/>
            <w:noWrap/>
            <w:hideMark/>
          </w:tcPr>
          <w:p w14:paraId="5DFE95D3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123.668,00</w:t>
            </w:r>
          </w:p>
        </w:tc>
      </w:tr>
      <w:tr w:rsidR="00D91E6B" w:rsidRPr="00D91E6B" w14:paraId="2B2A4C9D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0E41DF9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4A5E97F2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29F80B7D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99.542,00</w:t>
            </w:r>
          </w:p>
        </w:tc>
        <w:tc>
          <w:tcPr>
            <w:tcW w:w="1180" w:type="dxa"/>
            <w:noWrap/>
            <w:hideMark/>
          </w:tcPr>
          <w:p w14:paraId="2BDD80EB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24.126,00</w:t>
            </w:r>
          </w:p>
        </w:tc>
        <w:tc>
          <w:tcPr>
            <w:tcW w:w="1020" w:type="dxa"/>
            <w:noWrap/>
            <w:hideMark/>
          </w:tcPr>
          <w:p w14:paraId="6BA78E4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24,24</w:t>
            </w:r>
          </w:p>
        </w:tc>
        <w:tc>
          <w:tcPr>
            <w:tcW w:w="1080" w:type="dxa"/>
            <w:noWrap/>
            <w:hideMark/>
          </w:tcPr>
          <w:p w14:paraId="160A7B56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123.668,00</w:t>
            </w:r>
          </w:p>
        </w:tc>
      </w:tr>
      <w:tr w:rsidR="00D91E6B" w:rsidRPr="00D91E6B" w14:paraId="4FA9454B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10C9E99F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K100007 IZGRADNJA NOGOSTUPA SAJMIŠNA ULICA</w:t>
            </w:r>
          </w:p>
        </w:tc>
        <w:tc>
          <w:tcPr>
            <w:tcW w:w="1060" w:type="dxa"/>
            <w:noWrap/>
            <w:hideMark/>
          </w:tcPr>
          <w:p w14:paraId="2D143049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98.594,00</w:t>
            </w:r>
          </w:p>
        </w:tc>
        <w:tc>
          <w:tcPr>
            <w:tcW w:w="1180" w:type="dxa"/>
            <w:noWrap/>
            <w:hideMark/>
          </w:tcPr>
          <w:p w14:paraId="7A8D2AD8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-15.594,00</w:t>
            </w:r>
          </w:p>
        </w:tc>
        <w:tc>
          <w:tcPr>
            <w:tcW w:w="1020" w:type="dxa"/>
            <w:noWrap/>
            <w:hideMark/>
          </w:tcPr>
          <w:p w14:paraId="14B1A7D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-15,82</w:t>
            </w:r>
          </w:p>
        </w:tc>
        <w:tc>
          <w:tcPr>
            <w:tcW w:w="1080" w:type="dxa"/>
            <w:noWrap/>
            <w:hideMark/>
          </w:tcPr>
          <w:p w14:paraId="7E81ABD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83.000,00</w:t>
            </w:r>
          </w:p>
        </w:tc>
      </w:tr>
      <w:tr w:rsidR="00D91E6B" w:rsidRPr="00D91E6B" w14:paraId="7FD04FEC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2BD43C78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060" w:type="dxa"/>
            <w:noWrap/>
            <w:hideMark/>
          </w:tcPr>
          <w:p w14:paraId="0820827E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13.273,00</w:t>
            </w:r>
          </w:p>
        </w:tc>
        <w:tc>
          <w:tcPr>
            <w:tcW w:w="1180" w:type="dxa"/>
            <w:noWrap/>
            <w:hideMark/>
          </w:tcPr>
          <w:p w14:paraId="623AC668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03DA6B3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6D4EB706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13.273,00</w:t>
            </w:r>
          </w:p>
        </w:tc>
      </w:tr>
      <w:tr w:rsidR="00D91E6B" w:rsidRPr="00D91E6B" w14:paraId="7B019FF1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7596FC8E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3C63BC1D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593466FF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13.273,00</w:t>
            </w:r>
          </w:p>
        </w:tc>
        <w:tc>
          <w:tcPr>
            <w:tcW w:w="1180" w:type="dxa"/>
            <w:noWrap/>
            <w:hideMark/>
          </w:tcPr>
          <w:p w14:paraId="4A6022E5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6527985C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B0CF436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13.273,00</w:t>
            </w:r>
          </w:p>
        </w:tc>
      </w:tr>
      <w:tr w:rsidR="00D91E6B" w:rsidRPr="00D91E6B" w14:paraId="71560BF0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861E913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2F372F95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73292B03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13.273,00</w:t>
            </w:r>
          </w:p>
        </w:tc>
        <w:tc>
          <w:tcPr>
            <w:tcW w:w="1180" w:type="dxa"/>
            <w:noWrap/>
            <w:hideMark/>
          </w:tcPr>
          <w:p w14:paraId="0D6401A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20" w:type="dxa"/>
            <w:noWrap/>
            <w:hideMark/>
          </w:tcPr>
          <w:p w14:paraId="50A075B4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0" w:type="dxa"/>
            <w:noWrap/>
            <w:hideMark/>
          </w:tcPr>
          <w:p w14:paraId="36D054E8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13.273,00</w:t>
            </w:r>
          </w:p>
        </w:tc>
      </w:tr>
      <w:tr w:rsidR="00D91E6B" w:rsidRPr="00D91E6B" w14:paraId="40E0E213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0D14F738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060" w:type="dxa"/>
            <w:noWrap/>
            <w:hideMark/>
          </w:tcPr>
          <w:p w14:paraId="785CCAB9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85.321,00</w:t>
            </w:r>
          </w:p>
        </w:tc>
        <w:tc>
          <w:tcPr>
            <w:tcW w:w="1180" w:type="dxa"/>
            <w:noWrap/>
            <w:hideMark/>
          </w:tcPr>
          <w:p w14:paraId="1ADA21E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-15.594,00</w:t>
            </w:r>
          </w:p>
        </w:tc>
        <w:tc>
          <w:tcPr>
            <w:tcW w:w="1020" w:type="dxa"/>
            <w:noWrap/>
            <w:hideMark/>
          </w:tcPr>
          <w:p w14:paraId="3D5471B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-18,28</w:t>
            </w:r>
          </w:p>
        </w:tc>
        <w:tc>
          <w:tcPr>
            <w:tcW w:w="1080" w:type="dxa"/>
            <w:noWrap/>
            <w:hideMark/>
          </w:tcPr>
          <w:p w14:paraId="6B9B538B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69.727,00</w:t>
            </w:r>
          </w:p>
        </w:tc>
      </w:tr>
      <w:tr w:rsidR="00D91E6B" w:rsidRPr="00D91E6B" w14:paraId="52B4CC8B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0E4DC002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57CBBCAE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3E1242A4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85.321,00</w:t>
            </w:r>
          </w:p>
        </w:tc>
        <w:tc>
          <w:tcPr>
            <w:tcW w:w="1180" w:type="dxa"/>
            <w:noWrap/>
            <w:hideMark/>
          </w:tcPr>
          <w:p w14:paraId="5D9368D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-15.594,00</w:t>
            </w:r>
          </w:p>
        </w:tc>
        <w:tc>
          <w:tcPr>
            <w:tcW w:w="1020" w:type="dxa"/>
            <w:noWrap/>
            <w:hideMark/>
          </w:tcPr>
          <w:p w14:paraId="7B29E315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-18,28</w:t>
            </w:r>
          </w:p>
        </w:tc>
        <w:tc>
          <w:tcPr>
            <w:tcW w:w="1080" w:type="dxa"/>
            <w:noWrap/>
            <w:hideMark/>
          </w:tcPr>
          <w:p w14:paraId="10F99AD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69.727,00</w:t>
            </w:r>
          </w:p>
        </w:tc>
      </w:tr>
      <w:tr w:rsidR="00D91E6B" w:rsidRPr="00D91E6B" w14:paraId="7D3E9914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7D17C610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14163E4A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346054B5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85.321,00</w:t>
            </w:r>
          </w:p>
        </w:tc>
        <w:tc>
          <w:tcPr>
            <w:tcW w:w="1180" w:type="dxa"/>
            <w:noWrap/>
            <w:hideMark/>
          </w:tcPr>
          <w:p w14:paraId="6E9E639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-15.594,00</w:t>
            </w:r>
          </w:p>
        </w:tc>
        <w:tc>
          <w:tcPr>
            <w:tcW w:w="1020" w:type="dxa"/>
            <w:noWrap/>
            <w:hideMark/>
          </w:tcPr>
          <w:p w14:paraId="4D5F8EC4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-18,28</w:t>
            </w:r>
          </w:p>
        </w:tc>
        <w:tc>
          <w:tcPr>
            <w:tcW w:w="1080" w:type="dxa"/>
            <w:noWrap/>
            <w:hideMark/>
          </w:tcPr>
          <w:p w14:paraId="65F4D93B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69.727,00</w:t>
            </w:r>
          </w:p>
        </w:tc>
      </w:tr>
      <w:tr w:rsidR="00D91E6B" w:rsidRPr="00D91E6B" w14:paraId="74862A89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65837CA4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K100008 IZGRADNJA NOGOSTUPA UL. JOSIPA KOZARCA</w:t>
            </w:r>
          </w:p>
        </w:tc>
        <w:tc>
          <w:tcPr>
            <w:tcW w:w="1060" w:type="dxa"/>
            <w:noWrap/>
            <w:hideMark/>
          </w:tcPr>
          <w:p w14:paraId="00517A78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50D40DBB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4.375,00</w:t>
            </w:r>
          </w:p>
        </w:tc>
        <w:tc>
          <w:tcPr>
            <w:tcW w:w="1020" w:type="dxa"/>
            <w:noWrap/>
            <w:hideMark/>
          </w:tcPr>
          <w:p w14:paraId="721FAB5B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43FDA3EA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4.375,00</w:t>
            </w:r>
          </w:p>
        </w:tc>
      </w:tr>
      <w:tr w:rsidR="00D91E6B" w:rsidRPr="00D91E6B" w14:paraId="5CD546F6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  <w:noWrap/>
            <w:hideMark/>
          </w:tcPr>
          <w:p w14:paraId="5A1AC480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60" w:type="dxa"/>
            <w:noWrap/>
            <w:hideMark/>
          </w:tcPr>
          <w:p w14:paraId="4FF150B8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77B28419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4.375,00</w:t>
            </w:r>
          </w:p>
        </w:tc>
        <w:tc>
          <w:tcPr>
            <w:tcW w:w="1020" w:type="dxa"/>
            <w:noWrap/>
            <w:hideMark/>
          </w:tcPr>
          <w:p w14:paraId="1682AA72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2DD1988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4.375,00</w:t>
            </w:r>
          </w:p>
        </w:tc>
      </w:tr>
      <w:tr w:rsidR="00D91E6B" w:rsidRPr="00D91E6B" w14:paraId="53E69BB3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7D1035FD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614" w:type="dxa"/>
            <w:noWrap/>
            <w:hideMark/>
          </w:tcPr>
          <w:p w14:paraId="71F416F4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60" w:type="dxa"/>
            <w:noWrap/>
            <w:hideMark/>
          </w:tcPr>
          <w:p w14:paraId="3C218C25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6E0A4ADE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4.375,00</w:t>
            </w:r>
          </w:p>
        </w:tc>
        <w:tc>
          <w:tcPr>
            <w:tcW w:w="1020" w:type="dxa"/>
            <w:noWrap/>
            <w:hideMark/>
          </w:tcPr>
          <w:p w14:paraId="1BE72847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0E00E890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4.375,00</w:t>
            </w:r>
          </w:p>
        </w:tc>
      </w:tr>
      <w:tr w:rsidR="00D91E6B" w:rsidRPr="00D91E6B" w14:paraId="3FF5B5C0" w14:textId="77777777" w:rsidTr="00D91E6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noWrap/>
            <w:hideMark/>
          </w:tcPr>
          <w:p w14:paraId="50F0157E" w14:textId="77777777" w:rsidR="00D91E6B" w:rsidRPr="00D91E6B" w:rsidRDefault="00D91E6B" w:rsidP="00D91E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614" w:type="dxa"/>
            <w:noWrap/>
            <w:hideMark/>
          </w:tcPr>
          <w:p w14:paraId="25755918" w14:textId="77777777" w:rsidR="00D91E6B" w:rsidRPr="00D91E6B" w:rsidRDefault="00D91E6B" w:rsidP="00D91E6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60" w:type="dxa"/>
            <w:noWrap/>
            <w:hideMark/>
          </w:tcPr>
          <w:p w14:paraId="21E7AACA" w14:textId="77777777" w:rsidR="00D91E6B" w:rsidRPr="00D91E6B" w:rsidRDefault="00D91E6B" w:rsidP="00D91E6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0" w:type="dxa"/>
            <w:noWrap/>
            <w:hideMark/>
          </w:tcPr>
          <w:p w14:paraId="4F8FBC48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4.375,00</w:t>
            </w:r>
          </w:p>
        </w:tc>
        <w:tc>
          <w:tcPr>
            <w:tcW w:w="1020" w:type="dxa"/>
            <w:noWrap/>
            <w:hideMark/>
          </w:tcPr>
          <w:p w14:paraId="5836F923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80" w:type="dxa"/>
            <w:noWrap/>
            <w:hideMark/>
          </w:tcPr>
          <w:p w14:paraId="50008B88" w14:textId="77777777" w:rsidR="00D91E6B" w:rsidRPr="00D91E6B" w:rsidRDefault="00D91E6B" w:rsidP="00D91E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D91E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4.375,00</w:t>
            </w:r>
          </w:p>
        </w:tc>
      </w:tr>
    </w:tbl>
    <w:p w14:paraId="48AE777A" w14:textId="4E66AEF7" w:rsidR="000D3717" w:rsidRDefault="000D3717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9C356A" w14:textId="1A738A36" w:rsidR="00DE38F3" w:rsidRDefault="00DE38F3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POTPORE POLJOPRIVREDI </w:t>
      </w:r>
      <w:r w:rsidR="009D6D81">
        <w:rPr>
          <w:rFonts w:ascii="Arial" w:hAnsi="Arial" w:cs="Arial"/>
          <w:sz w:val="18"/>
          <w:szCs w:val="18"/>
          <w:lang w:eastAsia="en-US"/>
        </w:rPr>
        <w:t>nema promjena</w:t>
      </w:r>
    </w:p>
    <w:tbl>
      <w:tblPr>
        <w:tblStyle w:val="Svijetlatablicareetke-isticanje1"/>
        <w:tblW w:w="10287" w:type="dxa"/>
        <w:tblLook w:val="04A0" w:firstRow="1" w:lastRow="0" w:firstColumn="1" w:lastColumn="0" w:noHBand="0" w:noVBand="1"/>
      </w:tblPr>
      <w:tblGrid>
        <w:gridCol w:w="761"/>
        <w:gridCol w:w="5539"/>
        <w:gridCol w:w="974"/>
        <w:gridCol w:w="1084"/>
        <w:gridCol w:w="937"/>
        <w:gridCol w:w="992"/>
      </w:tblGrid>
      <w:tr w:rsidR="009D6D81" w:rsidRPr="009D6D81" w14:paraId="70CFC5BB" w14:textId="77777777" w:rsidTr="009D6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1DEA7F0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1014 POLJOPRIVREDA</w:t>
            </w:r>
          </w:p>
        </w:tc>
        <w:tc>
          <w:tcPr>
            <w:tcW w:w="974" w:type="dxa"/>
            <w:noWrap/>
            <w:hideMark/>
          </w:tcPr>
          <w:p w14:paraId="48179EF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27.634,00</w:t>
            </w:r>
          </w:p>
        </w:tc>
        <w:tc>
          <w:tcPr>
            <w:tcW w:w="1084" w:type="dxa"/>
            <w:noWrap/>
            <w:hideMark/>
          </w:tcPr>
          <w:p w14:paraId="4D3AFDEA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6B2BE813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E731A97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27.634,00</w:t>
            </w:r>
          </w:p>
        </w:tc>
      </w:tr>
      <w:tr w:rsidR="009D6D81" w:rsidRPr="009D6D81" w14:paraId="6D99DE24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6DE17D9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SUBVENCIJE POLJOPRIVREDNICIMA U STOČARSTVU</w:t>
            </w:r>
          </w:p>
        </w:tc>
        <w:tc>
          <w:tcPr>
            <w:tcW w:w="974" w:type="dxa"/>
            <w:noWrap/>
            <w:hideMark/>
          </w:tcPr>
          <w:p w14:paraId="7E9BB7A2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84" w:type="dxa"/>
            <w:noWrap/>
            <w:hideMark/>
          </w:tcPr>
          <w:p w14:paraId="36E0C17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676A65D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7D2D09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9D6D81" w:rsidRPr="009D6D81" w14:paraId="34B7E1A7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42EBF374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74" w:type="dxa"/>
            <w:noWrap/>
            <w:hideMark/>
          </w:tcPr>
          <w:p w14:paraId="70E78407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84" w:type="dxa"/>
            <w:noWrap/>
            <w:hideMark/>
          </w:tcPr>
          <w:p w14:paraId="7CC0E70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0F6C7D6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014456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9D6D81" w:rsidRPr="009D6D81" w14:paraId="487A8ADE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0D589DF6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539" w:type="dxa"/>
            <w:noWrap/>
            <w:hideMark/>
          </w:tcPr>
          <w:p w14:paraId="1BB09520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74" w:type="dxa"/>
            <w:noWrap/>
            <w:hideMark/>
          </w:tcPr>
          <w:p w14:paraId="6055AD49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84" w:type="dxa"/>
            <w:noWrap/>
            <w:hideMark/>
          </w:tcPr>
          <w:p w14:paraId="51E5C05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7611400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ED2CFC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9D6D81" w:rsidRPr="009D6D81" w14:paraId="616996FD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202E449C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539" w:type="dxa"/>
            <w:noWrap/>
            <w:hideMark/>
          </w:tcPr>
          <w:p w14:paraId="2A0AE5F9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974" w:type="dxa"/>
            <w:noWrap/>
            <w:hideMark/>
          </w:tcPr>
          <w:p w14:paraId="7F253800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84" w:type="dxa"/>
            <w:noWrap/>
            <w:hideMark/>
          </w:tcPr>
          <w:p w14:paraId="51E2613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74B7851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3F7AB47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9D6D81" w:rsidRPr="009D6D81" w14:paraId="70CC8538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2AD24160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SUBVENCIJE U PČELARSTVU</w:t>
            </w:r>
          </w:p>
        </w:tc>
        <w:tc>
          <w:tcPr>
            <w:tcW w:w="974" w:type="dxa"/>
            <w:noWrap/>
            <w:hideMark/>
          </w:tcPr>
          <w:p w14:paraId="5F22D511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084" w:type="dxa"/>
            <w:noWrap/>
            <w:hideMark/>
          </w:tcPr>
          <w:p w14:paraId="5654DB2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1068F35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54C079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</w:tr>
      <w:tr w:rsidR="009D6D81" w:rsidRPr="009D6D81" w14:paraId="111C0DB8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711FB338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74" w:type="dxa"/>
            <w:noWrap/>
            <w:hideMark/>
          </w:tcPr>
          <w:p w14:paraId="682B718A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084" w:type="dxa"/>
            <w:noWrap/>
            <w:hideMark/>
          </w:tcPr>
          <w:p w14:paraId="65AFA14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1DCA50E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58F2F7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1.327,00</w:t>
            </w:r>
          </w:p>
        </w:tc>
      </w:tr>
      <w:tr w:rsidR="009D6D81" w:rsidRPr="009D6D81" w14:paraId="359B47A5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7C47157F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539" w:type="dxa"/>
            <w:noWrap/>
            <w:hideMark/>
          </w:tcPr>
          <w:p w14:paraId="4E10982E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74" w:type="dxa"/>
            <w:noWrap/>
            <w:hideMark/>
          </w:tcPr>
          <w:p w14:paraId="6DAAFE0A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084" w:type="dxa"/>
            <w:noWrap/>
            <w:hideMark/>
          </w:tcPr>
          <w:p w14:paraId="53E0C3F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70CA97C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72E486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9D6D81" w:rsidRPr="009D6D81" w14:paraId="1A8792FF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2118445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539" w:type="dxa"/>
            <w:noWrap/>
            <w:hideMark/>
          </w:tcPr>
          <w:p w14:paraId="3B023DFB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974" w:type="dxa"/>
            <w:noWrap/>
            <w:hideMark/>
          </w:tcPr>
          <w:p w14:paraId="60109C80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084" w:type="dxa"/>
            <w:noWrap/>
            <w:hideMark/>
          </w:tcPr>
          <w:p w14:paraId="7850BDE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4C932EB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4574525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</w:tr>
      <w:tr w:rsidR="009D6D81" w:rsidRPr="009D6D81" w14:paraId="3C9CA1DB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5E1F0DBD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A100003 SUBVENCIJE U OSIGURANJU DIJELA PEMIJE USJEVA I VIŠEGODIŠNJIH NASADA</w:t>
            </w:r>
          </w:p>
        </w:tc>
        <w:tc>
          <w:tcPr>
            <w:tcW w:w="974" w:type="dxa"/>
            <w:noWrap/>
            <w:hideMark/>
          </w:tcPr>
          <w:p w14:paraId="685EE1FA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84" w:type="dxa"/>
            <w:noWrap/>
            <w:hideMark/>
          </w:tcPr>
          <w:p w14:paraId="1B10174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5358CD8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0D0FD9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50FA951F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5FFA23E6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74" w:type="dxa"/>
            <w:noWrap/>
            <w:hideMark/>
          </w:tcPr>
          <w:p w14:paraId="1A402A7D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84" w:type="dxa"/>
            <w:noWrap/>
            <w:hideMark/>
          </w:tcPr>
          <w:p w14:paraId="2AAAC18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73CEE96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63DDD9D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77F1ECF8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3837B0D0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539" w:type="dxa"/>
            <w:noWrap/>
            <w:hideMark/>
          </w:tcPr>
          <w:p w14:paraId="4B86DA47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74" w:type="dxa"/>
            <w:noWrap/>
            <w:hideMark/>
          </w:tcPr>
          <w:p w14:paraId="0F70B0E9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84" w:type="dxa"/>
            <w:noWrap/>
            <w:hideMark/>
          </w:tcPr>
          <w:p w14:paraId="713F895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2D84153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3F2E8D5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5B4DE7A9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171CCB2D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539" w:type="dxa"/>
            <w:noWrap/>
            <w:hideMark/>
          </w:tcPr>
          <w:p w14:paraId="46AB322C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974" w:type="dxa"/>
            <w:noWrap/>
            <w:hideMark/>
          </w:tcPr>
          <w:p w14:paraId="30B09DFF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84" w:type="dxa"/>
            <w:noWrap/>
            <w:hideMark/>
          </w:tcPr>
          <w:p w14:paraId="02AA1B9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52F0AB5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5EB349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265E44E3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56BD3801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A100004 UZORKOVANJE I ANALIZA TLA</w:t>
            </w:r>
          </w:p>
        </w:tc>
        <w:tc>
          <w:tcPr>
            <w:tcW w:w="974" w:type="dxa"/>
            <w:noWrap/>
            <w:hideMark/>
          </w:tcPr>
          <w:p w14:paraId="341A50A3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84" w:type="dxa"/>
            <w:noWrap/>
            <w:hideMark/>
          </w:tcPr>
          <w:p w14:paraId="7094419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02A66AC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4559F02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9D6D81" w:rsidRPr="009D6D81" w14:paraId="236AF2D3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09857E9A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74" w:type="dxa"/>
            <w:noWrap/>
            <w:hideMark/>
          </w:tcPr>
          <w:p w14:paraId="61568E05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84" w:type="dxa"/>
            <w:noWrap/>
            <w:hideMark/>
          </w:tcPr>
          <w:p w14:paraId="509338D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3AF9A1C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5C0E05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3.982,00</w:t>
            </w:r>
          </w:p>
        </w:tc>
      </w:tr>
      <w:tr w:rsidR="009D6D81" w:rsidRPr="009D6D81" w14:paraId="58AA127F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58F2493D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539" w:type="dxa"/>
            <w:noWrap/>
            <w:hideMark/>
          </w:tcPr>
          <w:p w14:paraId="61F09907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74" w:type="dxa"/>
            <w:noWrap/>
            <w:hideMark/>
          </w:tcPr>
          <w:p w14:paraId="662B82A6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84" w:type="dxa"/>
            <w:noWrap/>
            <w:hideMark/>
          </w:tcPr>
          <w:p w14:paraId="2E4003B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68DBE63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571B982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9D6D81" w:rsidRPr="009D6D81" w14:paraId="4C4DDE4A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0F9480A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539" w:type="dxa"/>
            <w:noWrap/>
            <w:hideMark/>
          </w:tcPr>
          <w:p w14:paraId="4F1883CC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974" w:type="dxa"/>
            <w:noWrap/>
            <w:hideMark/>
          </w:tcPr>
          <w:p w14:paraId="7A850FF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  <w:tc>
          <w:tcPr>
            <w:tcW w:w="1084" w:type="dxa"/>
            <w:noWrap/>
            <w:hideMark/>
          </w:tcPr>
          <w:p w14:paraId="5DC31F7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219A3DA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353BA5A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3.982,00</w:t>
            </w:r>
          </w:p>
        </w:tc>
      </w:tr>
      <w:tr w:rsidR="009D6D81" w:rsidRPr="009D6D81" w14:paraId="792CA892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62559DB0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A100005 ODRŽAVANJE I SANACIJA POLJSKIH PUTEVA</w:t>
            </w:r>
          </w:p>
        </w:tc>
        <w:tc>
          <w:tcPr>
            <w:tcW w:w="974" w:type="dxa"/>
            <w:noWrap/>
            <w:hideMark/>
          </w:tcPr>
          <w:p w14:paraId="098F5CDB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11.707,00</w:t>
            </w:r>
          </w:p>
        </w:tc>
        <w:tc>
          <w:tcPr>
            <w:tcW w:w="1084" w:type="dxa"/>
            <w:noWrap/>
            <w:hideMark/>
          </w:tcPr>
          <w:p w14:paraId="5BE9F0F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38CDD81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4BE7080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11.707,00</w:t>
            </w:r>
          </w:p>
        </w:tc>
      </w:tr>
      <w:tr w:rsidR="009D6D81" w:rsidRPr="009D6D81" w14:paraId="02FF4056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414BDEAD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74" w:type="dxa"/>
            <w:noWrap/>
            <w:hideMark/>
          </w:tcPr>
          <w:p w14:paraId="16AA7395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5.071,00</w:t>
            </w:r>
          </w:p>
        </w:tc>
        <w:tc>
          <w:tcPr>
            <w:tcW w:w="1084" w:type="dxa"/>
            <w:noWrap/>
            <w:hideMark/>
          </w:tcPr>
          <w:p w14:paraId="2420E1B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1C7FE10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70E7ADB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5.071,00</w:t>
            </w:r>
          </w:p>
        </w:tc>
      </w:tr>
      <w:tr w:rsidR="009D6D81" w:rsidRPr="009D6D81" w14:paraId="4559D87D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1553DF6A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539" w:type="dxa"/>
            <w:noWrap/>
            <w:hideMark/>
          </w:tcPr>
          <w:p w14:paraId="4DAE9384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74" w:type="dxa"/>
            <w:noWrap/>
            <w:hideMark/>
          </w:tcPr>
          <w:p w14:paraId="3D5E0DAA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5.071,00</w:t>
            </w:r>
          </w:p>
        </w:tc>
        <w:tc>
          <w:tcPr>
            <w:tcW w:w="1084" w:type="dxa"/>
            <w:noWrap/>
            <w:hideMark/>
          </w:tcPr>
          <w:p w14:paraId="5C3EFD0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777D362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19935CB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5.071,00</w:t>
            </w:r>
          </w:p>
        </w:tc>
      </w:tr>
      <w:tr w:rsidR="009D6D81" w:rsidRPr="009D6D81" w14:paraId="56A40C3C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22D309BB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539" w:type="dxa"/>
            <w:noWrap/>
            <w:hideMark/>
          </w:tcPr>
          <w:p w14:paraId="15290801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74" w:type="dxa"/>
            <w:noWrap/>
            <w:hideMark/>
          </w:tcPr>
          <w:p w14:paraId="6224C343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5.071,00</w:t>
            </w:r>
          </w:p>
        </w:tc>
        <w:tc>
          <w:tcPr>
            <w:tcW w:w="1084" w:type="dxa"/>
            <w:noWrap/>
            <w:hideMark/>
          </w:tcPr>
          <w:p w14:paraId="3763C45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096F559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F33F0A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5.071,00</w:t>
            </w:r>
          </w:p>
        </w:tc>
      </w:tr>
      <w:tr w:rsidR="009D6D81" w:rsidRPr="009D6D81" w14:paraId="332D7C23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2"/>
            <w:noWrap/>
            <w:hideMark/>
          </w:tcPr>
          <w:p w14:paraId="6E764444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74" w:type="dxa"/>
            <w:noWrap/>
            <w:hideMark/>
          </w:tcPr>
          <w:p w14:paraId="4A25E92D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84" w:type="dxa"/>
            <w:noWrap/>
            <w:hideMark/>
          </w:tcPr>
          <w:p w14:paraId="2B6F429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665A22C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2AF5CFB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59177E7C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73002573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539" w:type="dxa"/>
            <w:noWrap/>
            <w:hideMark/>
          </w:tcPr>
          <w:p w14:paraId="67A9ABB4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74" w:type="dxa"/>
            <w:noWrap/>
            <w:hideMark/>
          </w:tcPr>
          <w:p w14:paraId="732D0D33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84" w:type="dxa"/>
            <w:noWrap/>
            <w:hideMark/>
          </w:tcPr>
          <w:p w14:paraId="2260648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66FE34F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4143977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040FA19F" w14:textId="77777777" w:rsidTr="009D6D8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dxa"/>
            <w:noWrap/>
            <w:hideMark/>
          </w:tcPr>
          <w:p w14:paraId="755C405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539" w:type="dxa"/>
            <w:noWrap/>
            <w:hideMark/>
          </w:tcPr>
          <w:p w14:paraId="6F1D8659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74" w:type="dxa"/>
            <w:noWrap/>
            <w:hideMark/>
          </w:tcPr>
          <w:p w14:paraId="5AB7F373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84" w:type="dxa"/>
            <w:noWrap/>
            <w:hideMark/>
          </w:tcPr>
          <w:p w14:paraId="5E036B0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7" w:type="dxa"/>
            <w:noWrap/>
            <w:hideMark/>
          </w:tcPr>
          <w:p w14:paraId="442CD23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2" w:type="dxa"/>
            <w:noWrap/>
            <w:hideMark/>
          </w:tcPr>
          <w:p w14:paraId="068A55F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</w:tr>
    </w:tbl>
    <w:p w14:paraId="6989AE91" w14:textId="77777777" w:rsidR="009D6D81" w:rsidRDefault="009D6D81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6811904" w14:textId="77777777" w:rsidR="00EF5791" w:rsidRDefault="00EF5791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D5A93E4" w14:textId="77777777" w:rsidR="00EF5791" w:rsidRDefault="00EF5791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8024FA6" w14:textId="77777777" w:rsidR="00EF5791" w:rsidRDefault="00EF5791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10D8C8" w14:textId="6717D4DA" w:rsidR="00771E1E" w:rsidRDefault="0066544C" w:rsidP="0040108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lastRenderedPageBreak/>
        <w:t xml:space="preserve">PROGRAM JAČANJE GOSPODARSTVA </w:t>
      </w:r>
      <w:r w:rsidR="009D6D81">
        <w:rPr>
          <w:rFonts w:ascii="Arial" w:hAnsi="Arial" w:cs="Arial"/>
          <w:sz w:val="18"/>
          <w:szCs w:val="18"/>
          <w:lang w:eastAsia="en-US"/>
        </w:rPr>
        <w:t>-nema promjena</w:t>
      </w:r>
    </w:p>
    <w:tbl>
      <w:tblPr>
        <w:tblStyle w:val="Svijetlatablicareetke-isticanje1"/>
        <w:tblW w:w="10310" w:type="dxa"/>
        <w:tblLook w:val="04A0" w:firstRow="1" w:lastRow="0" w:firstColumn="1" w:lastColumn="0" w:noHBand="0" w:noVBand="1"/>
      </w:tblPr>
      <w:tblGrid>
        <w:gridCol w:w="372"/>
        <w:gridCol w:w="5756"/>
        <w:gridCol w:w="981"/>
        <w:gridCol w:w="1092"/>
        <w:gridCol w:w="962"/>
        <w:gridCol w:w="1147"/>
      </w:tblGrid>
      <w:tr w:rsidR="009D6D81" w:rsidRPr="009D6D81" w14:paraId="7DF2CAE8" w14:textId="77777777" w:rsidTr="009D6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0107874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1015 JAČANJE GOSPODARSTVA</w:t>
            </w:r>
          </w:p>
        </w:tc>
        <w:tc>
          <w:tcPr>
            <w:tcW w:w="981" w:type="dxa"/>
            <w:noWrap/>
            <w:hideMark/>
          </w:tcPr>
          <w:p w14:paraId="18DDBD62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164.381,00</w:t>
            </w:r>
          </w:p>
        </w:tc>
        <w:tc>
          <w:tcPr>
            <w:tcW w:w="1092" w:type="dxa"/>
            <w:noWrap/>
            <w:hideMark/>
          </w:tcPr>
          <w:p w14:paraId="0DB7257C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4625AC99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E5B41A9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164.381,00</w:t>
            </w:r>
          </w:p>
        </w:tc>
      </w:tr>
      <w:tr w:rsidR="009D6D81" w:rsidRPr="009D6D81" w14:paraId="786120DC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665F104E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PROMIDŽBA I MARKETING PZ BLATNJAČA</w:t>
            </w:r>
          </w:p>
        </w:tc>
        <w:tc>
          <w:tcPr>
            <w:tcW w:w="981" w:type="dxa"/>
            <w:noWrap/>
            <w:hideMark/>
          </w:tcPr>
          <w:p w14:paraId="68015B12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5.972,00</w:t>
            </w:r>
          </w:p>
        </w:tc>
        <w:tc>
          <w:tcPr>
            <w:tcW w:w="1092" w:type="dxa"/>
            <w:noWrap/>
            <w:hideMark/>
          </w:tcPr>
          <w:p w14:paraId="170FC07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25789E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0351E8E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5.972,00</w:t>
            </w:r>
          </w:p>
        </w:tc>
      </w:tr>
      <w:tr w:rsidR="009D6D81" w:rsidRPr="009D6D81" w14:paraId="536D4804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41369F8B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81" w:type="dxa"/>
            <w:noWrap/>
            <w:hideMark/>
          </w:tcPr>
          <w:p w14:paraId="67937F92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5.972,00</w:t>
            </w:r>
          </w:p>
        </w:tc>
        <w:tc>
          <w:tcPr>
            <w:tcW w:w="1092" w:type="dxa"/>
            <w:noWrap/>
            <w:hideMark/>
          </w:tcPr>
          <w:p w14:paraId="2091E95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18B19EA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11F28C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5.972,00</w:t>
            </w:r>
          </w:p>
        </w:tc>
      </w:tr>
      <w:tr w:rsidR="009D6D81" w:rsidRPr="009D6D81" w14:paraId="72497AEC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2270B1EC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981" w:type="dxa"/>
            <w:noWrap/>
            <w:hideMark/>
          </w:tcPr>
          <w:p w14:paraId="586676D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5.972,00</w:t>
            </w:r>
          </w:p>
        </w:tc>
        <w:tc>
          <w:tcPr>
            <w:tcW w:w="1092" w:type="dxa"/>
            <w:noWrap/>
            <w:hideMark/>
          </w:tcPr>
          <w:p w14:paraId="6DEAC4B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28A794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55C558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5.972,00</w:t>
            </w:r>
          </w:p>
        </w:tc>
      </w:tr>
      <w:tr w:rsidR="009D6D81" w:rsidRPr="009D6D81" w14:paraId="62A74B08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07FDA527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1" w:type="dxa"/>
            <w:noWrap/>
            <w:hideMark/>
          </w:tcPr>
          <w:p w14:paraId="28B56E8F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5.972,00</w:t>
            </w:r>
          </w:p>
        </w:tc>
        <w:tc>
          <w:tcPr>
            <w:tcW w:w="1092" w:type="dxa"/>
            <w:noWrap/>
            <w:hideMark/>
          </w:tcPr>
          <w:p w14:paraId="535F2FE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05BE77F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70DACB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5.972,00</w:t>
            </w:r>
          </w:p>
        </w:tc>
      </w:tr>
      <w:tr w:rsidR="009D6D81" w:rsidRPr="009D6D81" w14:paraId="36901EE9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46F6636C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784" w:type="dxa"/>
            <w:hideMark/>
          </w:tcPr>
          <w:p w14:paraId="75510730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1" w:type="dxa"/>
            <w:noWrap/>
            <w:hideMark/>
          </w:tcPr>
          <w:p w14:paraId="408DBE4A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5.972,00</w:t>
            </w:r>
          </w:p>
        </w:tc>
        <w:tc>
          <w:tcPr>
            <w:tcW w:w="1092" w:type="dxa"/>
            <w:noWrap/>
            <w:hideMark/>
          </w:tcPr>
          <w:p w14:paraId="18C9EE7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15CEB71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3653592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5.972,00</w:t>
            </w:r>
          </w:p>
        </w:tc>
      </w:tr>
      <w:tr w:rsidR="009D6D81" w:rsidRPr="009D6D81" w14:paraId="2175B8EA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51FEA02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784" w:type="dxa"/>
            <w:hideMark/>
          </w:tcPr>
          <w:p w14:paraId="30527A91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1" w:type="dxa"/>
            <w:noWrap/>
            <w:hideMark/>
          </w:tcPr>
          <w:p w14:paraId="6734DF52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5.972,00</w:t>
            </w:r>
          </w:p>
        </w:tc>
        <w:tc>
          <w:tcPr>
            <w:tcW w:w="1092" w:type="dxa"/>
            <w:noWrap/>
            <w:hideMark/>
          </w:tcPr>
          <w:p w14:paraId="7268340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22A1490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07AC8C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5.972,00</w:t>
            </w:r>
          </w:p>
        </w:tc>
      </w:tr>
      <w:tr w:rsidR="009D6D81" w:rsidRPr="009D6D81" w14:paraId="2DE217C5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3C43A01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784" w:type="dxa"/>
            <w:hideMark/>
          </w:tcPr>
          <w:p w14:paraId="09610C84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Marketnig</w:t>
            </w:r>
            <w:proofErr w:type="spellEnd"/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i promidžba poslovnih zona</w:t>
            </w:r>
          </w:p>
        </w:tc>
        <w:tc>
          <w:tcPr>
            <w:tcW w:w="981" w:type="dxa"/>
            <w:noWrap/>
            <w:hideMark/>
          </w:tcPr>
          <w:p w14:paraId="6B29D0F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1092" w:type="dxa"/>
            <w:noWrap/>
            <w:hideMark/>
          </w:tcPr>
          <w:p w14:paraId="3E4333C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332555A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3A536F5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9D6D81" w:rsidRPr="009D6D81" w14:paraId="661A6EF6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55B6B3E3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784" w:type="dxa"/>
            <w:hideMark/>
          </w:tcPr>
          <w:p w14:paraId="5D1FE4B4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Izrada </w:t>
            </w:r>
            <w:proofErr w:type="spellStart"/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proj.dokumentacije</w:t>
            </w:r>
            <w:proofErr w:type="spellEnd"/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za billboard oglasni pano </w:t>
            </w:r>
            <w:proofErr w:type="spellStart"/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Pz</w:t>
            </w:r>
            <w:proofErr w:type="spellEnd"/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Blatnjača</w:t>
            </w:r>
          </w:p>
        </w:tc>
        <w:tc>
          <w:tcPr>
            <w:tcW w:w="981" w:type="dxa"/>
            <w:noWrap/>
            <w:hideMark/>
          </w:tcPr>
          <w:p w14:paraId="2B95B40B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3.318,00</w:t>
            </w:r>
          </w:p>
        </w:tc>
        <w:tc>
          <w:tcPr>
            <w:tcW w:w="1092" w:type="dxa"/>
            <w:noWrap/>
            <w:hideMark/>
          </w:tcPr>
          <w:p w14:paraId="2928DDF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1FD9248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685A2A6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3.318,00</w:t>
            </w:r>
          </w:p>
        </w:tc>
      </w:tr>
      <w:tr w:rsidR="009D6D81" w:rsidRPr="009D6D81" w14:paraId="72165715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1F1FCBA1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K100001 IZGRADNJA PODUZETNIČE INFRASTRUKTURE</w:t>
            </w:r>
          </w:p>
        </w:tc>
        <w:tc>
          <w:tcPr>
            <w:tcW w:w="981" w:type="dxa"/>
            <w:noWrap/>
            <w:hideMark/>
          </w:tcPr>
          <w:p w14:paraId="21D3A76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4.977,00</w:t>
            </w:r>
          </w:p>
        </w:tc>
        <w:tc>
          <w:tcPr>
            <w:tcW w:w="1092" w:type="dxa"/>
            <w:noWrap/>
            <w:hideMark/>
          </w:tcPr>
          <w:p w14:paraId="4FCA9C1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2AD337F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041699C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4.977,00</w:t>
            </w:r>
          </w:p>
        </w:tc>
      </w:tr>
      <w:tr w:rsidR="009D6D81" w:rsidRPr="009D6D81" w14:paraId="38F5D4B1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5E17C121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81" w:type="dxa"/>
            <w:noWrap/>
            <w:hideMark/>
          </w:tcPr>
          <w:p w14:paraId="5058FC9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4.977,00</w:t>
            </w:r>
          </w:p>
        </w:tc>
        <w:tc>
          <w:tcPr>
            <w:tcW w:w="1092" w:type="dxa"/>
            <w:noWrap/>
            <w:hideMark/>
          </w:tcPr>
          <w:p w14:paraId="00DFBC8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2251127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1B3E1D4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4.977,00</w:t>
            </w:r>
          </w:p>
        </w:tc>
      </w:tr>
      <w:tr w:rsidR="009D6D81" w:rsidRPr="009D6D81" w14:paraId="36909B83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49ED6CB8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981" w:type="dxa"/>
            <w:noWrap/>
            <w:hideMark/>
          </w:tcPr>
          <w:p w14:paraId="3470ABE8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4.977,00</w:t>
            </w:r>
          </w:p>
        </w:tc>
        <w:tc>
          <w:tcPr>
            <w:tcW w:w="1092" w:type="dxa"/>
            <w:noWrap/>
            <w:hideMark/>
          </w:tcPr>
          <w:p w14:paraId="617FADA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A36FA9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A37B7B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4.977,00</w:t>
            </w:r>
          </w:p>
        </w:tc>
      </w:tr>
      <w:tr w:rsidR="009D6D81" w:rsidRPr="009D6D81" w14:paraId="20934B2F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64AABFDD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1" w:type="dxa"/>
            <w:noWrap/>
            <w:hideMark/>
          </w:tcPr>
          <w:p w14:paraId="058F61DF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4.977,00</w:t>
            </w:r>
          </w:p>
        </w:tc>
        <w:tc>
          <w:tcPr>
            <w:tcW w:w="1092" w:type="dxa"/>
            <w:noWrap/>
            <w:hideMark/>
          </w:tcPr>
          <w:p w14:paraId="68AA60A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B4AF32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355F357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4.977,00</w:t>
            </w:r>
          </w:p>
        </w:tc>
      </w:tr>
      <w:tr w:rsidR="009D6D81" w:rsidRPr="009D6D81" w14:paraId="5388CF60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4DB816F3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784" w:type="dxa"/>
            <w:hideMark/>
          </w:tcPr>
          <w:p w14:paraId="2A55500E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1" w:type="dxa"/>
            <w:noWrap/>
            <w:hideMark/>
          </w:tcPr>
          <w:p w14:paraId="25ECF285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4.977,00</w:t>
            </w:r>
          </w:p>
        </w:tc>
        <w:tc>
          <w:tcPr>
            <w:tcW w:w="1092" w:type="dxa"/>
            <w:noWrap/>
            <w:hideMark/>
          </w:tcPr>
          <w:p w14:paraId="0E208C1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11AB3BE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125D5D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4.977,00</w:t>
            </w:r>
          </w:p>
        </w:tc>
      </w:tr>
      <w:tr w:rsidR="009D6D81" w:rsidRPr="009D6D81" w14:paraId="4703B61F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428879E8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784" w:type="dxa"/>
            <w:hideMark/>
          </w:tcPr>
          <w:p w14:paraId="08B97F91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1" w:type="dxa"/>
            <w:noWrap/>
            <w:hideMark/>
          </w:tcPr>
          <w:p w14:paraId="4F5F9FB0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4.977,00</w:t>
            </w:r>
          </w:p>
        </w:tc>
        <w:tc>
          <w:tcPr>
            <w:tcW w:w="1092" w:type="dxa"/>
            <w:noWrap/>
            <w:hideMark/>
          </w:tcPr>
          <w:p w14:paraId="227DFDC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67C8E4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036B50B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4.977,00</w:t>
            </w:r>
          </w:p>
        </w:tc>
      </w:tr>
      <w:tr w:rsidR="009D6D81" w:rsidRPr="009D6D81" w14:paraId="74A539E7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746EADF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784" w:type="dxa"/>
            <w:hideMark/>
          </w:tcPr>
          <w:p w14:paraId="55148305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Geodetski elaborat PZ Blatnjača</w:t>
            </w:r>
          </w:p>
        </w:tc>
        <w:tc>
          <w:tcPr>
            <w:tcW w:w="981" w:type="dxa"/>
            <w:noWrap/>
            <w:hideMark/>
          </w:tcPr>
          <w:p w14:paraId="0EF329C4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2.986,00</w:t>
            </w:r>
          </w:p>
        </w:tc>
        <w:tc>
          <w:tcPr>
            <w:tcW w:w="1092" w:type="dxa"/>
            <w:noWrap/>
            <w:hideMark/>
          </w:tcPr>
          <w:p w14:paraId="2195FA9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11BBBAD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69FB9C3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2.986,00</w:t>
            </w:r>
          </w:p>
        </w:tc>
      </w:tr>
      <w:tr w:rsidR="009D6D81" w:rsidRPr="009D6D81" w14:paraId="6CB34E81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01AB5526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784" w:type="dxa"/>
            <w:hideMark/>
          </w:tcPr>
          <w:p w14:paraId="24EE3A98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Parcelacijskii</w:t>
            </w:r>
            <w:proofErr w:type="spellEnd"/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elaborat PZ Blatnjača</w:t>
            </w:r>
          </w:p>
        </w:tc>
        <w:tc>
          <w:tcPr>
            <w:tcW w:w="981" w:type="dxa"/>
            <w:noWrap/>
            <w:hideMark/>
          </w:tcPr>
          <w:p w14:paraId="624A9E01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092" w:type="dxa"/>
            <w:noWrap/>
            <w:hideMark/>
          </w:tcPr>
          <w:p w14:paraId="639C737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040673A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0690665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</w:tr>
      <w:tr w:rsidR="009D6D81" w:rsidRPr="009D6D81" w14:paraId="185F7C38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35D79377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K100002 IZGRADNJA TRAFOSTANICE U PODUZETNIČKOJ ZONI BLATNJAČA</w:t>
            </w:r>
          </w:p>
        </w:tc>
        <w:tc>
          <w:tcPr>
            <w:tcW w:w="981" w:type="dxa"/>
            <w:noWrap/>
            <w:hideMark/>
          </w:tcPr>
          <w:p w14:paraId="2A410596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110.160,00</w:t>
            </w:r>
          </w:p>
        </w:tc>
        <w:tc>
          <w:tcPr>
            <w:tcW w:w="1092" w:type="dxa"/>
            <w:noWrap/>
            <w:hideMark/>
          </w:tcPr>
          <w:p w14:paraId="1B801EA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1D252B1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35F1CD5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110.160,00</w:t>
            </w:r>
          </w:p>
        </w:tc>
      </w:tr>
      <w:tr w:rsidR="009D6D81" w:rsidRPr="009D6D81" w14:paraId="41D7F0DE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222D1C41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81" w:type="dxa"/>
            <w:noWrap/>
            <w:hideMark/>
          </w:tcPr>
          <w:p w14:paraId="37A1AE06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110.160,00</w:t>
            </w:r>
          </w:p>
        </w:tc>
        <w:tc>
          <w:tcPr>
            <w:tcW w:w="1092" w:type="dxa"/>
            <w:noWrap/>
            <w:hideMark/>
          </w:tcPr>
          <w:p w14:paraId="509DEFC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6055A3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66312E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110.160,00</w:t>
            </w:r>
          </w:p>
        </w:tc>
      </w:tr>
      <w:tr w:rsidR="009D6D81" w:rsidRPr="009D6D81" w14:paraId="680621A8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14405828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981" w:type="dxa"/>
            <w:noWrap/>
            <w:hideMark/>
          </w:tcPr>
          <w:p w14:paraId="0382B267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110.160,00</w:t>
            </w:r>
          </w:p>
        </w:tc>
        <w:tc>
          <w:tcPr>
            <w:tcW w:w="1092" w:type="dxa"/>
            <w:noWrap/>
            <w:hideMark/>
          </w:tcPr>
          <w:p w14:paraId="4802D1E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2F3BD63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595345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110.160,00</w:t>
            </w:r>
          </w:p>
        </w:tc>
      </w:tr>
      <w:tr w:rsidR="009D6D81" w:rsidRPr="009D6D81" w14:paraId="5A41DC58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4E461661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1" w:type="dxa"/>
            <w:noWrap/>
            <w:hideMark/>
          </w:tcPr>
          <w:p w14:paraId="71D553BD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110.160,00</w:t>
            </w:r>
          </w:p>
        </w:tc>
        <w:tc>
          <w:tcPr>
            <w:tcW w:w="1092" w:type="dxa"/>
            <w:noWrap/>
            <w:hideMark/>
          </w:tcPr>
          <w:p w14:paraId="1FFA64F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3FFE90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6B9BFCE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110.160,00</w:t>
            </w:r>
          </w:p>
        </w:tc>
      </w:tr>
      <w:tr w:rsidR="009D6D81" w:rsidRPr="009D6D81" w14:paraId="57AF1D33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2BAEFF40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784" w:type="dxa"/>
            <w:hideMark/>
          </w:tcPr>
          <w:p w14:paraId="73830793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1" w:type="dxa"/>
            <w:noWrap/>
            <w:hideMark/>
          </w:tcPr>
          <w:p w14:paraId="04C67DA1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110.160,00</w:t>
            </w:r>
          </w:p>
        </w:tc>
        <w:tc>
          <w:tcPr>
            <w:tcW w:w="1092" w:type="dxa"/>
            <w:noWrap/>
            <w:hideMark/>
          </w:tcPr>
          <w:p w14:paraId="4DCE3A4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B9E260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D26E1B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110.160,00</w:t>
            </w:r>
          </w:p>
        </w:tc>
      </w:tr>
      <w:tr w:rsidR="009D6D81" w:rsidRPr="009D6D81" w14:paraId="6D397DC8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74000C02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784" w:type="dxa"/>
            <w:hideMark/>
          </w:tcPr>
          <w:p w14:paraId="40D9AACD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1" w:type="dxa"/>
            <w:noWrap/>
            <w:hideMark/>
          </w:tcPr>
          <w:p w14:paraId="797A60E5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110.160,00</w:t>
            </w:r>
          </w:p>
        </w:tc>
        <w:tc>
          <w:tcPr>
            <w:tcW w:w="1092" w:type="dxa"/>
            <w:noWrap/>
            <w:hideMark/>
          </w:tcPr>
          <w:p w14:paraId="66E43D0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D054D7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F79C2F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110.160,00</w:t>
            </w:r>
          </w:p>
        </w:tc>
      </w:tr>
      <w:tr w:rsidR="009D6D81" w:rsidRPr="009D6D81" w14:paraId="35E4E92B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519B4BC1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784" w:type="dxa"/>
            <w:hideMark/>
          </w:tcPr>
          <w:p w14:paraId="4DB60CBF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Priključenje na el. mrežu</w:t>
            </w:r>
          </w:p>
        </w:tc>
        <w:tc>
          <w:tcPr>
            <w:tcW w:w="981" w:type="dxa"/>
            <w:noWrap/>
            <w:hideMark/>
          </w:tcPr>
          <w:p w14:paraId="5C13C8D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110.160,00</w:t>
            </w:r>
          </w:p>
        </w:tc>
        <w:tc>
          <w:tcPr>
            <w:tcW w:w="1092" w:type="dxa"/>
            <w:noWrap/>
            <w:hideMark/>
          </w:tcPr>
          <w:p w14:paraId="7E0D991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AB6897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7C4044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110.160,00</w:t>
            </w:r>
          </w:p>
        </w:tc>
      </w:tr>
      <w:tr w:rsidR="009D6D81" w:rsidRPr="009D6D81" w14:paraId="3F965F51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29D1D44A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T100001 SUBVENCIJE ZAPOŠLJAVANJA I SAMOZAPOŠLJAVANJA</w:t>
            </w:r>
          </w:p>
        </w:tc>
        <w:tc>
          <w:tcPr>
            <w:tcW w:w="981" w:type="dxa"/>
            <w:noWrap/>
            <w:hideMark/>
          </w:tcPr>
          <w:p w14:paraId="71C9E12A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92" w:type="dxa"/>
            <w:noWrap/>
            <w:hideMark/>
          </w:tcPr>
          <w:p w14:paraId="68CFF0A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0C4F51B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59FFA62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699F6CE8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06D379E6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81" w:type="dxa"/>
            <w:noWrap/>
            <w:hideMark/>
          </w:tcPr>
          <w:p w14:paraId="79F82D5D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92" w:type="dxa"/>
            <w:noWrap/>
            <w:hideMark/>
          </w:tcPr>
          <w:p w14:paraId="40F14D8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04393BB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2B3DFD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6843E935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242201C2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981" w:type="dxa"/>
            <w:noWrap/>
            <w:hideMark/>
          </w:tcPr>
          <w:p w14:paraId="47AA4485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92" w:type="dxa"/>
            <w:noWrap/>
            <w:hideMark/>
          </w:tcPr>
          <w:p w14:paraId="6A13825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097D717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C76E53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0754FFAB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105696FC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1" w:type="dxa"/>
            <w:noWrap/>
            <w:hideMark/>
          </w:tcPr>
          <w:p w14:paraId="64EAF745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92" w:type="dxa"/>
            <w:noWrap/>
            <w:hideMark/>
          </w:tcPr>
          <w:p w14:paraId="251CF4F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2EEC54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D141AC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78D926D5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62E10AD3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784" w:type="dxa"/>
            <w:hideMark/>
          </w:tcPr>
          <w:p w14:paraId="6E693A55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1" w:type="dxa"/>
            <w:noWrap/>
            <w:hideMark/>
          </w:tcPr>
          <w:p w14:paraId="55EFCE7B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92" w:type="dxa"/>
            <w:noWrap/>
            <w:hideMark/>
          </w:tcPr>
          <w:p w14:paraId="6BD12B6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27B361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5BD7976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3CD8473F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3DB3AB58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784" w:type="dxa"/>
            <w:hideMark/>
          </w:tcPr>
          <w:p w14:paraId="30C13373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981" w:type="dxa"/>
            <w:noWrap/>
            <w:hideMark/>
          </w:tcPr>
          <w:p w14:paraId="7EDF8C81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92" w:type="dxa"/>
            <w:noWrap/>
            <w:hideMark/>
          </w:tcPr>
          <w:p w14:paraId="611E26E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5CC63C8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3C0C3EF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74451185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50321A98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784" w:type="dxa"/>
            <w:hideMark/>
          </w:tcPr>
          <w:p w14:paraId="2D3329D6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za zapošljavanje i samozapošljavanje</w:t>
            </w:r>
          </w:p>
        </w:tc>
        <w:tc>
          <w:tcPr>
            <w:tcW w:w="981" w:type="dxa"/>
            <w:noWrap/>
            <w:hideMark/>
          </w:tcPr>
          <w:p w14:paraId="1ED8D0CF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  <w:tc>
          <w:tcPr>
            <w:tcW w:w="1092" w:type="dxa"/>
            <w:noWrap/>
            <w:hideMark/>
          </w:tcPr>
          <w:p w14:paraId="7ECF556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30C908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4411A71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6.636,00</w:t>
            </w:r>
          </w:p>
        </w:tc>
      </w:tr>
      <w:tr w:rsidR="009D6D81" w:rsidRPr="009D6D81" w14:paraId="2AF6C0DD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18BE238A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T100002 SUBVENCIJE OBRTNICIMA,MALIM I SREDNJIM PODUZETNICIMA</w:t>
            </w:r>
          </w:p>
        </w:tc>
        <w:tc>
          <w:tcPr>
            <w:tcW w:w="981" w:type="dxa"/>
            <w:noWrap/>
            <w:hideMark/>
          </w:tcPr>
          <w:p w14:paraId="5166214D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36.636,00</w:t>
            </w:r>
          </w:p>
        </w:tc>
        <w:tc>
          <w:tcPr>
            <w:tcW w:w="1092" w:type="dxa"/>
            <w:noWrap/>
            <w:hideMark/>
          </w:tcPr>
          <w:p w14:paraId="56185B5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F7506A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478DEE2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36.636,00</w:t>
            </w:r>
          </w:p>
        </w:tc>
      </w:tr>
      <w:tr w:rsidR="009D6D81" w:rsidRPr="009D6D81" w14:paraId="0CC3CB89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57519E93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 Usluge unapređenja stanovanja i zajednice</w:t>
            </w:r>
          </w:p>
        </w:tc>
        <w:tc>
          <w:tcPr>
            <w:tcW w:w="981" w:type="dxa"/>
            <w:noWrap/>
            <w:hideMark/>
          </w:tcPr>
          <w:p w14:paraId="713D4165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36.636,00</w:t>
            </w:r>
          </w:p>
        </w:tc>
        <w:tc>
          <w:tcPr>
            <w:tcW w:w="1092" w:type="dxa"/>
            <w:noWrap/>
            <w:hideMark/>
          </w:tcPr>
          <w:p w14:paraId="5602B14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4057FF1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0AE1A00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36.636,00</w:t>
            </w:r>
          </w:p>
        </w:tc>
      </w:tr>
      <w:tr w:rsidR="009D6D81" w:rsidRPr="009D6D81" w14:paraId="031D1293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4E640EB3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062 Razvoj zajednice</w:t>
            </w:r>
          </w:p>
        </w:tc>
        <w:tc>
          <w:tcPr>
            <w:tcW w:w="981" w:type="dxa"/>
            <w:noWrap/>
            <w:hideMark/>
          </w:tcPr>
          <w:p w14:paraId="6F94D140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36.636,00</w:t>
            </w:r>
          </w:p>
        </w:tc>
        <w:tc>
          <w:tcPr>
            <w:tcW w:w="1092" w:type="dxa"/>
            <w:noWrap/>
            <w:hideMark/>
          </w:tcPr>
          <w:p w14:paraId="3B2C777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33F0DE5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3A8E609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36.636,00</w:t>
            </w:r>
          </w:p>
        </w:tc>
      </w:tr>
      <w:tr w:rsidR="009D6D81" w:rsidRPr="009D6D81" w14:paraId="357716CF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2"/>
            <w:noWrap/>
            <w:hideMark/>
          </w:tcPr>
          <w:p w14:paraId="0D5E32F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1" w:type="dxa"/>
            <w:noWrap/>
            <w:hideMark/>
          </w:tcPr>
          <w:p w14:paraId="71D63C52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36.636,00</w:t>
            </w:r>
          </w:p>
        </w:tc>
        <w:tc>
          <w:tcPr>
            <w:tcW w:w="1092" w:type="dxa"/>
            <w:noWrap/>
            <w:hideMark/>
          </w:tcPr>
          <w:p w14:paraId="42D4F9A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F7AF3E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2AEBDC8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36.636,00</w:t>
            </w:r>
          </w:p>
        </w:tc>
      </w:tr>
      <w:tr w:rsidR="009D6D81" w:rsidRPr="009D6D81" w14:paraId="6CC3CA3E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34B2C3CA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784" w:type="dxa"/>
            <w:hideMark/>
          </w:tcPr>
          <w:p w14:paraId="490DE5E3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1" w:type="dxa"/>
            <w:noWrap/>
            <w:hideMark/>
          </w:tcPr>
          <w:p w14:paraId="35391693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36.636,00</w:t>
            </w:r>
          </w:p>
        </w:tc>
        <w:tc>
          <w:tcPr>
            <w:tcW w:w="1092" w:type="dxa"/>
            <w:noWrap/>
            <w:hideMark/>
          </w:tcPr>
          <w:p w14:paraId="6A23C87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9CE468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973DBC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36.636,00</w:t>
            </w:r>
          </w:p>
        </w:tc>
      </w:tr>
      <w:tr w:rsidR="009D6D81" w:rsidRPr="009D6D81" w14:paraId="52A2B375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2E32A216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784" w:type="dxa"/>
            <w:hideMark/>
          </w:tcPr>
          <w:p w14:paraId="6780FFAE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981" w:type="dxa"/>
            <w:noWrap/>
            <w:hideMark/>
          </w:tcPr>
          <w:p w14:paraId="5ADDA04F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36.636,00</w:t>
            </w:r>
          </w:p>
        </w:tc>
        <w:tc>
          <w:tcPr>
            <w:tcW w:w="1092" w:type="dxa"/>
            <w:noWrap/>
            <w:hideMark/>
          </w:tcPr>
          <w:p w14:paraId="035BD85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7587025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57722FD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36.636,00</w:t>
            </w:r>
          </w:p>
        </w:tc>
      </w:tr>
      <w:tr w:rsidR="009D6D81" w:rsidRPr="009D6D81" w14:paraId="026110E5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  <w:noWrap/>
            <w:hideMark/>
          </w:tcPr>
          <w:p w14:paraId="46CB739C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784" w:type="dxa"/>
            <w:hideMark/>
          </w:tcPr>
          <w:p w14:paraId="061EF4ED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za smještajne kapacitete i ugostiteljstvo</w:t>
            </w:r>
          </w:p>
        </w:tc>
        <w:tc>
          <w:tcPr>
            <w:tcW w:w="981" w:type="dxa"/>
            <w:noWrap/>
            <w:hideMark/>
          </w:tcPr>
          <w:p w14:paraId="6CA6E5F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36.636,00</w:t>
            </w:r>
          </w:p>
        </w:tc>
        <w:tc>
          <w:tcPr>
            <w:tcW w:w="1092" w:type="dxa"/>
            <w:noWrap/>
            <w:hideMark/>
          </w:tcPr>
          <w:p w14:paraId="59D1F61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2" w:type="dxa"/>
            <w:noWrap/>
            <w:hideMark/>
          </w:tcPr>
          <w:p w14:paraId="66DAF92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7" w:type="dxa"/>
            <w:noWrap/>
            <w:hideMark/>
          </w:tcPr>
          <w:p w14:paraId="7995C98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36.636,00</w:t>
            </w:r>
          </w:p>
        </w:tc>
      </w:tr>
    </w:tbl>
    <w:p w14:paraId="56A14A32" w14:textId="77777777" w:rsidR="009D6D81" w:rsidRDefault="009D6D81" w:rsidP="0040108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5AF1439" w14:textId="77777777" w:rsidR="009D6D81" w:rsidRDefault="009D6D81" w:rsidP="0040108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EE17982" w14:textId="65587937" w:rsidR="000D11FE" w:rsidRDefault="000D11FE" w:rsidP="00D7449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F69D044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5406812" w14:textId="2640EAC2" w:rsidR="009D6D81" w:rsidRDefault="00DA3868" w:rsidP="00DA3868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PROGRAM- PROJEKT ZAŽELI I OSTVARI </w:t>
      </w:r>
      <w:r w:rsidR="009D6D81">
        <w:rPr>
          <w:rFonts w:ascii="Arial" w:hAnsi="Arial" w:cs="Arial"/>
          <w:sz w:val="18"/>
          <w:szCs w:val="18"/>
          <w:lang w:eastAsia="en-US"/>
        </w:rPr>
        <w:t>I</w:t>
      </w:r>
      <w:r>
        <w:rPr>
          <w:rFonts w:ascii="Arial" w:hAnsi="Arial" w:cs="Arial"/>
          <w:sz w:val="18"/>
          <w:szCs w:val="18"/>
          <w:lang w:eastAsia="en-US"/>
        </w:rPr>
        <w:t xml:space="preserve">II.ZAPOŠLJAVANJE ŽENA  </w:t>
      </w:r>
      <w:r w:rsidR="009D6D81">
        <w:rPr>
          <w:rFonts w:ascii="Arial" w:hAnsi="Arial" w:cs="Arial"/>
          <w:sz w:val="18"/>
          <w:szCs w:val="18"/>
          <w:lang w:eastAsia="en-US"/>
        </w:rPr>
        <w:t>nema promjena</w:t>
      </w:r>
    </w:p>
    <w:tbl>
      <w:tblPr>
        <w:tblStyle w:val="Svijetlatablicareetke-isticanje1"/>
        <w:tblW w:w="10386" w:type="dxa"/>
        <w:tblLook w:val="04A0" w:firstRow="1" w:lastRow="0" w:firstColumn="1" w:lastColumn="0" w:noHBand="0" w:noVBand="1"/>
      </w:tblPr>
      <w:tblGrid>
        <w:gridCol w:w="372"/>
        <w:gridCol w:w="5801"/>
        <w:gridCol w:w="988"/>
        <w:gridCol w:w="1100"/>
        <w:gridCol w:w="969"/>
        <w:gridCol w:w="1156"/>
      </w:tblGrid>
      <w:tr w:rsidR="009D6D81" w:rsidRPr="009D6D81" w14:paraId="692B2C85" w14:textId="77777777" w:rsidTr="009D6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43FC70B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1016 PROJEKT ZAŽELI I OSTVARI III.-ZAPOŠLJAVANJE ŽENA</w:t>
            </w:r>
          </w:p>
        </w:tc>
        <w:tc>
          <w:tcPr>
            <w:tcW w:w="988" w:type="dxa"/>
            <w:noWrap/>
            <w:hideMark/>
          </w:tcPr>
          <w:p w14:paraId="467D3F99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98.427,00</w:t>
            </w:r>
          </w:p>
        </w:tc>
        <w:tc>
          <w:tcPr>
            <w:tcW w:w="1100" w:type="dxa"/>
            <w:noWrap/>
            <w:hideMark/>
          </w:tcPr>
          <w:p w14:paraId="4DFDBAFB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9FB0654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4E2E8182" w14:textId="77777777" w:rsidR="009D6D81" w:rsidRPr="009D6D81" w:rsidRDefault="009D6D81" w:rsidP="009D6D8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98.427,00</w:t>
            </w:r>
          </w:p>
        </w:tc>
      </w:tr>
      <w:tr w:rsidR="009D6D81" w:rsidRPr="009D6D81" w14:paraId="048E307B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3857D16B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ZAPOŠLJAVANJE I OSPOSOBLJAVANJE ŽENA</w:t>
            </w:r>
          </w:p>
        </w:tc>
        <w:tc>
          <w:tcPr>
            <w:tcW w:w="988" w:type="dxa"/>
            <w:noWrap/>
            <w:hideMark/>
          </w:tcPr>
          <w:p w14:paraId="1C09CD51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95.560,00</w:t>
            </w:r>
          </w:p>
        </w:tc>
        <w:tc>
          <w:tcPr>
            <w:tcW w:w="1100" w:type="dxa"/>
            <w:noWrap/>
            <w:hideMark/>
          </w:tcPr>
          <w:p w14:paraId="3F164EE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5DEC44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5E1C73A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95.560,00</w:t>
            </w:r>
          </w:p>
        </w:tc>
      </w:tr>
      <w:tr w:rsidR="009D6D81" w:rsidRPr="009D6D81" w14:paraId="34781E4A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5DE68B7D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 Socijalna zaštita</w:t>
            </w:r>
          </w:p>
        </w:tc>
        <w:tc>
          <w:tcPr>
            <w:tcW w:w="988" w:type="dxa"/>
            <w:noWrap/>
            <w:hideMark/>
          </w:tcPr>
          <w:p w14:paraId="70822C13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95.560,00</w:t>
            </w:r>
          </w:p>
        </w:tc>
        <w:tc>
          <w:tcPr>
            <w:tcW w:w="1100" w:type="dxa"/>
            <w:noWrap/>
            <w:hideMark/>
          </w:tcPr>
          <w:p w14:paraId="4CE1C3C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C213C5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7215415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95.560,00</w:t>
            </w:r>
          </w:p>
        </w:tc>
      </w:tr>
      <w:tr w:rsidR="009D6D81" w:rsidRPr="009D6D81" w14:paraId="3B652BF3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7F2ED093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105 Nezaposlenost</w:t>
            </w:r>
          </w:p>
        </w:tc>
        <w:tc>
          <w:tcPr>
            <w:tcW w:w="988" w:type="dxa"/>
            <w:noWrap/>
            <w:hideMark/>
          </w:tcPr>
          <w:p w14:paraId="4204937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95.560,00</w:t>
            </w:r>
          </w:p>
        </w:tc>
        <w:tc>
          <w:tcPr>
            <w:tcW w:w="1100" w:type="dxa"/>
            <w:noWrap/>
            <w:hideMark/>
          </w:tcPr>
          <w:p w14:paraId="449ACE1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1E1449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3A110E7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95.560,00</w:t>
            </w:r>
          </w:p>
        </w:tc>
      </w:tr>
      <w:tr w:rsidR="009D6D81" w:rsidRPr="009D6D81" w14:paraId="0412973A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3353DAA7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88" w:type="dxa"/>
            <w:noWrap/>
            <w:hideMark/>
          </w:tcPr>
          <w:p w14:paraId="32F7F62F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11.897,00</w:t>
            </w:r>
          </w:p>
        </w:tc>
        <w:tc>
          <w:tcPr>
            <w:tcW w:w="1100" w:type="dxa"/>
            <w:noWrap/>
            <w:hideMark/>
          </w:tcPr>
          <w:p w14:paraId="6DAC47C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54AB44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1DF2BB9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11.897,00</w:t>
            </w:r>
          </w:p>
        </w:tc>
      </w:tr>
      <w:tr w:rsidR="009D6D81" w:rsidRPr="009D6D81" w14:paraId="69255A02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58402E9C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26" w:type="dxa"/>
            <w:hideMark/>
          </w:tcPr>
          <w:p w14:paraId="31490CC3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8" w:type="dxa"/>
            <w:noWrap/>
            <w:hideMark/>
          </w:tcPr>
          <w:p w14:paraId="5A7B5281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11.897,00</w:t>
            </w:r>
          </w:p>
        </w:tc>
        <w:tc>
          <w:tcPr>
            <w:tcW w:w="1100" w:type="dxa"/>
            <w:noWrap/>
            <w:hideMark/>
          </w:tcPr>
          <w:p w14:paraId="48190B8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3DB629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126288C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11.897,00</w:t>
            </w:r>
          </w:p>
        </w:tc>
      </w:tr>
      <w:tr w:rsidR="009D6D81" w:rsidRPr="009D6D81" w14:paraId="692C6D47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58FAEF4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26" w:type="dxa"/>
            <w:hideMark/>
          </w:tcPr>
          <w:p w14:paraId="2DB9FD2A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988" w:type="dxa"/>
            <w:noWrap/>
            <w:hideMark/>
          </w:tcPr>
          <w:p w14:paraId="5331F897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100" w:type="dxa"/>
            <w:noWrap/>
            <w:hideMark/>
          </w:tcPr>
          <w:p w14:paraId="3F1AABD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D405CE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29381FE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</w:tr>
      <w:tr w:rsidR="009D6D81" w:rsidRPr="009D6D81" w14:paraId="0DECEAD6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68693BDF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26" w:type="dxa"/>
            <w:hideMark/>
          </w:tcPr>
          <w:p w14:paraId="282AB640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988" w:type="dxa"/>
            <w:noWrap/>
            <w:hideMark/>
          </w:tcPr>
          <w:p w14:paraId="099E7FBB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100" w:type="dxa"/>
            <w:noWrap/>
            <w:hideMark/>
          </w:tcPr>
          <w:p w14:paraId="2096F18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59BD155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45E8C57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</w:tr>
      <w:tr w:rsidR="009D6D81" w:rsidRPr="009D6D81" w14:paraId="09A368A3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54F9BD7A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26" w:type="dxa"/>
            <w:hideMark/>
          </w:tcPr>
          <w:p w14:paraId="0BE6D1D5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8" w:type="dxa"/>
            <w:noWrap/>
            <w:hideMark/>
          </w:tcPr>
          <w:p w14:paraId="310C8A0F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6.588,00</w:t>
            </w:r>
          </w:p>
        </w:tc>
        <w:tc>
          <w:tcPr>
            <w:tcW w:w="1100" w:type="dxa"/>
            <w:noWrap/>
            <w:hideMark/>
          </w:tcPr>
          <w:p w14:paraId="4919255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4BA1D7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53088A0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6.588,00</w:t>
            </w:r>
          </w:p>
        </w:tc>
      </w:tr>
      <w:tr w:rsidR="009D6D81" w:rsidRPr="009D6D81" w14:paraId="076EFB64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5CF1FCFF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</w:t>
            </w:r>
          </w:p>
        </w:tc>
        <w:tc>
          <w:tcPr>
            <w:tcW w:w="5826" w:type="dxa"/>
            <w:hideMark/>
          </w:tcPr>
          <w:p w14:paraId="4A839CED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988" w:type="dxa"/>
            <w:noWrap/>
            <w:hideMark/>
          </w:tcPr>
          <w:p w14:paraId="36280538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3.004,00</w:t>
            </w:r>
          </w:p>
        </w:tc>
        <w:tc>
          <w:tcPr>
            <w:tcW w:w="1100" w:type="dxa"/>
            <w:noWrap/>
            <w:hideMark/>
          </w:tcPr>
          <w:p w14:paraId="385CF60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1567B3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4DC1308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3.004,00</w:t>
            </w:r>
          </w:p>
        </w:tc>
      </w:tr>
      <w:tr w:rsidR="009D6D81" w:rsidRPr="009D6D81" w14:paraId="79BB500C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47AEF116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26" w:type="dxa"/>
            <w:hideMark/>
          </w:tcPr>
          <w:p w14:paraId="1D63B6F4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988" w:type="dxa"/>
            <w:noWrap/>
            <w:hideMark/>
          </w:tcPr>
          <w:p w14:paraId="156E7FF1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3.584,00</w:t>
            </w:r>
          </w:p>
        </w:tc>
        <w:tc>
          <w:tcPr>
            <w:tcW w:w="1100" w:type="dxa"/>
            <w:noWrap/>
            <w:hideMark/>
          </w:tcPr>
          <w:p w14:paraId="4B2EF71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3CA5CE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655B46E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3.584,00</w:t>
            </w:r>
          </w:p>
        </w:tc>
      </w:tr>
      <w:tr w:rsidR="009D6D81" w:rsidRPr="009D6D81" w14:paraId="13B06397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21FAD78B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2.7. TEKUĆE POMOĆI IZ DRŽAVNOG PRORAČUNA TEMELJEM PRIJENOSA EU</w:t>
            </w:r>
          </w:p>
        </w:tc>
        <w:tc>
          <w:tcPr>
            <w:tcW w:w="988" w:type="dxa"/>
            <w:noWrap/>
            <w:hideMark/>
          </w:tcPr>
          <w:p w14:paraId="2F2BBAA7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83.663,00</w:t>
            </w:r>
          </w:p>
        </w:tc>
        <w:tc>
          <w:tcPr>
            <w:tcW w:w="1100" w:type="dxa"/>
            <w:noWrap/>
            <w:hideMark/>
          </w:tcPr>
          <w:p w14:paraId="3BA4534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2A1B0CD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6AC7F28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83.663,00</w:t>
            </w:r>
          </w:p>
        </w:tc>
      </w:tr>
      <w:tr w:rsidR="009D6D81" w:rsidRPr="009D6D81" w14:paraId="04AA1B7E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70E94808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26" w:type="dxa"/>
            <w:hideMark/>
          </w:tcPr>
          <w:p w14:paraId="407D533E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8" w:type="dxa"/>
            <w:noWrap/>
            <w:hideMark/>
          </w:tcPr>
          <w:p w14:paraId="22EF4093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83.663,00</w:t>
            </w:r>
          </w:p>
        </w:tc>
        <w:tc>
          <w:tcPr>
            <w:tcW w:w="1100" w:type="dxa"/>
            <w:noWrap/>
            <w:hideMark/>
          </w:tcPr>
          <w:p w14:paraId="4F8D1314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221D1A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16743F39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83.663,00</w:t>
            </w:r>
          </w:p>
        </w:tc>
      </w:tr>
      <w:tr w:rsidR="009D6D81" w:rsidRPr="009D6D81" w14:paraId="11FB111C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0CED6394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26" w:type="dxa"/>
            <w:hideMark/>
          </w:tcPr>
          <w:p w14:paraId="0A11DE17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988" w:type="dxa"/>
            <w:noWrap/>
            <w:hideMark/>
          </w:tcPr>
          <w:p w14:paraId="6A81CA1B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82.535,00</w:t>
            </w:r>
          </w:p>
        </w:tc>
        <w:tc>
          <w:tcPr>
            <w:tcW w:w="1100" w:type="dxa"/>
            <w:noWrap/>
            <w:hideMark/>
          </w:tcPr>
          <w:p w14:paraId="10335F0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DD154A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02A86A1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82.535,00</w:t>
            </w:r>
          </w:p>
        </w:tc>
      </w:tr>
      <w:tr w:rsidR="009D6D81" w:rsidRPr="009D6D81" w14:paraId="6ABB6001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67CC125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26" w:type="dxa"/>
            <w:hideMark/>
          </w:tcPr>
          <w:p w14:paraId="1AE8D380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988" w:type="dxa"/>
            <w:noWrap/>
            <w:hideMark/>
          </w:tcPr>
          <w:p w14:paraId="71068FF1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56.466,00</w:t>
            </w:r>
          </w:p>
        </w:tc>
        <w:tc>
          <w:tcPr>
            <w:tcW w:w="1100" w:type="dxa"/>
            <w:noWrap/>
            <w:hideMark/>
          </w:tcPr>
          <w:p w14:paraId="23CD0478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B31231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771B3B3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56.466,00</w:t>
            </w:r>
          </w:p>
        </w:tc>
      </w:tr>
      <w:tr w:rsidR="009D6D81" w:rsidRPr="009D6D81" w14:paraId="1E49E49F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315EFB07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26" w:type="dxa"/>
            <w:hideMark/>
          </w:tcPr>
          <w:p w14:paraId="23D10E44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988" w:type="dxa"/>
            <w:noWrap/>
            <w:hideMark/>
          </w:tcPr>
          <w:p w14:paraId="261D0E90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14.284,00</w:t>
            </w:r>
          </w:p>
        </w:tc>
        <w:tc>
          <w:tcPr>
            <w:tcW w:w="1100" w:type="dxa"/>
            <w:noWrap/>
            <w:hideMark/>
          </w:tcPr>
          <w:p w14:paraId="43C4653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06B734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153145A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14.284,00</w:t>
            </w:r>
          </w:p>
        </w:tc>
      </w:tr>
      <w:tr w:rsidR="009D6D81" w:rsidRPr="009D6D81" w14:paraId="4BFFEC4C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13D4702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26" w:type="dxa"/>
            <w:hideMark/>
          </w:tcPr>
          <w:p w14:paraId="57DF00C0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988" w:type="dxa"/>
            <w:noWrap/>
            <w:hideMark/>
          </w:tcPr>
          <w:p w14:paraId="212CA044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11.785,00</w:t>
            </w:r>
          </w:p>
        </w:tc>
        <w:tc>
          <w:tcPr>
            <w:tcW w:w="1100" w:type="dxa"/>
            <w:noWrap/>
            <w:hideMark/>
          </w:tcPr>
          <w:p w14:paraId="480D145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38D30E7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13DE236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11.785,00</w:t>
            </w:r>
          </w:p>
        </w:tc>
      </w:tr>
      <w:tr w:rsidR="009D6D81" w:rsidRPr="009D6D81" w14:paraId="3594C508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3418F1F5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26" w:type="dxa"/>
            <w:hideMark/>
          </w:tcPr>
          <w:p w14:paraId="3C070F62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8" w:type="dxa"/>
            <w:noWrap/>
            <w:hideMark/>
          </w:tcPr>
          <w:p w14:paraId="75E5F219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1.128,00</w:t>
            </w:r>
          </w:p>
        </w:tc>
        <w:tc>
          <w:tcPr>
            <w:tcW w:w="1100" w:type="dxa"/>
            <w:noWrap/>
            <w:hideMark/>
          </w:tcPr>
          <w:p w14:paraId="11859E9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E2119A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66E335D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1.128,00</w:t>
            </w:r>
          </w:p>
        </w:tc>
      </w:tr>
      <w:tr w:rsidR="009D6D81" w:rsidRPr="009D6D81" w14:paraId="38CF4CE7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27579488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26" w:type="dxa"/>
            <w:hideMark/>
          </w:tcPr>
          <w:p w14:paraId="65E9E9F7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988" w:type="dxa"/>
            <w:noWrap/>
            <w:hideMark/>
          </w:tcPr>
          <w:p w14:paraId="59C18A49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1.128,00</w:t>
            </w:r>
          </w:p>
        </w:tc>
        <w:tc>
          <w:tcPr>
            <w:tcW w:w="1100" w:type="dxa"/>
            <w:noWrap/>
            <w:hideMark/>
          </w:tcPr>
          <w:p w14:paraId="70E2FF6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F6C763F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0F011D57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1.128,00</w:t>
            </w:r>
          </w:p>
        </w:tc>
      </w:tr>
      <w:tr w:rsidR="009D6D81" w:rsidRPr="009D6D81" w14:paraId="064B3E5B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03C5F98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A100002 PROMIDŽBA I VIDLJIVOST</w:t>
            </w:r>
          </w:p>
        </w:tc>
        <w:tc>
          <w:tcPr>
            <w:tcW w:w="988" w:type="dxa"/>
            <w:noWrap/>
            <w:hideMark/>
          </w:tcPr>
          <w:p w14:paraId="5D02B869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2.867,00</w:t>
            </w:r>
          </w:p>
        </w:tc>
        <w:tc>
          <w:tcPr>
            <w:tcW w:w="1100" w:type="dxa"/>
            <w:noWrap/>
            <w:hideMark/>
          </w:tcPr>
          <w:p w14:paraId="4C69847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70B876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60570AE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2.867,00</w:t>
            </w:r>
          </w:p>
        </w:tc>
      </w:tr>
      <w:tr w:rsidR="009D6D81" w:rsidRPr="009D6D81" w14:paraId="6F4E476B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0FA3E022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 Socijalna zaštita</w:t>
            </w:r>
          </w:p>
        </w:tc>
        <w:tc>
          <w:tcPr>
            <w:tcW w:w="988" w:type="dxa"/>
            <w:noWrap/>
            <w:hideMark/>
          </w:tcPr>
          <w:p w14:paraId="1CDA3F3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2.867,00</w:t>
            </w:r>
          </w:p>
        </w:tc>
        <w:tc>
          <w:tcPr>
            <w:tcW w:w="1100" w:type="dxa"/>
            <w:noWrap/>
            <w:hideMark/>
          </w:tcPr>
          <w:p w14:paraId="7BB8B430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77E59C01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3E9EDB4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2.867,00</w:t>
            </w:r>
          </w:p>
        </w:tc>
      </w:tr>
      <w:tr w:rsidR="009D6D81" w:rsidRPr="009D6D81" w14:paraId="0CE2FC47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2916C8E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105 Nezaposlenost</w:t>
            </w:r>
          </w:p>
        </w:tc>
        <w:tc>
          <w:tcPr>
            <w:tcW w:w="988" w:type="dxa"/>
            <w:noWrap/>
            <w:hideMark/>
          </w:tcPr>
          <w:p w14:paraId="6A2661FE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2.867,00</w:t>
            </w:r>
          </w:p>
        </w:tc>
        <w:tc>
          <w:tcPr>
            <w:tcW w:w="1100" w:type="dxa"/>
            <w:noWrap/>
            <w:hideMark/>
          </w:tcPr>
          <w:p w14:paraId="5D8A34D3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1A195D8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5A265DA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2.867,00</w:t>
            </w:r>
          </w:p>
        </w:tc>
      </w:tr>
      <w:tr w:rsidR="009D6D81" w:rsidRPr="009D6D81" w14:paraId="0037210B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3" w:type="dxa"/>
            <w:gridSpan w:val="2"/>
            <w:noWrap/>
            <w:hideMark/>
          </w:tcPr>
          <w:p w14:paraId="7AF4DCE6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88" w:type="dxa"/>
            <w:noWrap/>
            <w:hideMark/>
          </w:tcPr>
          <w:p w14:paraId="1ECB4AB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2.867,00</w:t>
            </w:r>
          </w:p>
        </w:tc>
        <w:tc>
          <w:tcPr>
            <w:tcW w:w="1100" w:type="dxa"/>
            <w:noWrap/>
            <w:hideMark/>
          </w:tcPr>
          <w:p w14:paraId="77FEC66A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40ED29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47B1848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2.867,00</w:t>
            </w:r>
          </w:p>
        </w:tc>
      </w:tr>
      <w:tr w:rsidR="009D6D81" w:rsidRPr="009D6D81" w14:paraId="74B0CC46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5DFB5439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26" w:type="dxa"/>
            <w:hideMark/>
          </w:tcPr>
          <w:p w14:paraId="0DDAF583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8" w:type="dxa"/>
            <w:noWrap/>
            <w:hideMark/>
          </w:tcPr>
          <w:p w14:paraId="24096C8C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2.867,00</w:t>
            </w:r>
          </w:p>
        </w:tc>
        <w:tc>
          <w:tcPr>
            <w:tcW w:w="1100" w:type="dxa"/>
            <w:noWrap/>
            <w:hideMark/>
          </w:tcPr>
          <w:p w14:paraId="1895F50D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4BE6C46C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6F0A2EC2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2.867,00</w:t>
            </w:r>
          </w:p>
        </w:tc>
      </w:tr>
      <w:tr w:rsidR="009D6D81" w:rsidRPr="009D6D81" w14:paraId="05C9C50E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3D9986C0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26" w:type="dxa"/>
            <w:hideMark/>
          </w:tcPr>
          <w:p w14:paraId="45D34E30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8" w:type="dxa"/>
            <w:noWrap/>
            <w:hideMark/>
          </w:tcPr>
          <w:p w14:paraId="566B6A7E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2.867,00</w:t>
            </w:r>
          </w:p>
        </w:tc>
        <w:tc>
          <w:tcPr>
            <w:tcW w:w="1100" w:type="dxa"/>
            <w:noWrap/>
            <w:hideMark/>
          </w:tcPr>
          <w:p w14:paraId="71E1428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69C3392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017522EE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2.867,00</w:t>
            </w:r>
          </w:p>
        </w:tc>
      </w:tr>
      <w:tr w:rsidR="009D6D81" w:rsidRPr="009D6D81" w14:paraId="4E831B36" w14:textId="77777777" w:rsidTr="009D6D8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dxa"/>
            <w:noWrap/>
            <w:hideMark/>
          </w:tcPr>
          <w:p w14:paraId="28994D3B" w14:textId="77777777" w:rsidR="009D6D81" w:rsidRPr="009D6D81" w:rsidRDefault="009D6D81" w:rsidP="009D6D8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26" w:type="dxa"/>
            <w:hideMark/>
          </w:tcPr>
          <w:p w14:paraId="1C3496AD" w14:textId="77777777" w:rsidR="009D6D81" w:rsidRPr="009D6D81" w:rsidRDefault="009D6D81" w:rsidP="009D6D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Promidžbeni materijali</w:t>
            </w:r>
          </w:p>
        </w:tc>
        <w:tc>
          <w:tcPr>
            <w:tcW w:w="988" w:type="dxa"/>
            <w:noWrap/>
            <w:hideMark/>
          </w:tcPr>
          <w:p w14:paraId="288534EB" w14:textId="77777777" w:rsidR="009D6D81" w:rsidRPr="009D6D81" w:rsidRDefault="009D6D81" w:rsidP="009D6D81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2.867,00</w:t>
            </w:r>
          </w:p>
        </w:tc>
        <w:tc>
          <w:tcPr>
            <w:tcW w:w="1100" w:type="dxa"/>
            <w:noWrap/>
            <w:hideMark/>
          </w:tcPr>
          <w:p w14:paraId="194BD0D6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9" w:type="dxa"/>
            <w:noWrap/>
            <w:hideMark/>
          </w:tcPr>
          <w:p w14:paraId="0C975915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6" w:type="dxa"/>
            <w:noWrap/>
            <w:hideMark/>
          </w:tcPr>
          <w:p w14:paraId="2541205B" w14:textId="77777777" w:rsidR="009D6D81" w:rsidRPr="009D6D81" w:rsidRDefault="009D6D81" w:rsidP="009D6D8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D6D8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2.867,00</w:t>
            </w:r>
          </w:p>
        </w:tc>
      </w:tr>
    </w:tbl>
    <w:p w14:paraId="0F68102B" w14:textId="77777777" w:rsidR="00B9250B" w:rsidRDefault="00B9250B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D5BC123" w14:textId="4563595D" w:rsidR="00DE38F3" w:rsidRDefault="00DA03EF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PROGRAM- TURISTIČKA ZAJEDNICA OPĆINE LIPOVLJANI</w:t>
      </w:r>
    </w:p>
    <w:p w14:paraId="49AEB4A7" w14:textId="4A14E714" w:rsidR="00804A63" w:rsidRDefault="00804A63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Tekući projekt Provođenje manifestacija i projekata na području OL , povećanje uvjetovano cijenama na tržištu</w:t>
      </w:r>
    </w:p>
    <w:tbl>
      <w:tblPr>
        <w:tblStyle w:val="Svijetlatablicareetke-isticanje1"/>
        <w:tblW w:w="10424" w:type="dxa"/>
        <w:tblLook w:val="04A0" w:firstRow="1" w:lastRow="0" w:firstColumn="1" w:lastColumn="0" w:noHBand="0" w:noVBand="1"/>
      </w:tblPr>
      <w:tblGrid>
        <w:gridCol w:w="372"/>
        <w:gridCol w:w="5823"/>
        <w:gridCol w:w="992"/>
        <w:gridCol w:w="1104"/>
        <w:gridCol w:w="973"/>
        <w:gridCol w:w="1160"/>
      </w:tblGrid>
      <w:tr w:rsidR="00804A63" w:rsidRPr="00804A63" w14:paraId="1DBE7AA2" w14:textId="77777777" w:rsidTr="00B92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2E6BAE3E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1017 TURISTIČKA ZAJEDNICA OPĆINE LIPOVLJANI</w:t>
            </w:r>
          </w:p>
        </w:tc>
        <w:tc>
          <w:tcPr>
            <w:tcW w:w="992" w:type="dxa"/>
            <w:noWrap/>
            <w:hideMark/>
          </w:tcPr>
          <w:p w14:paraId="74083CC3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75.520,00</w:t>
            </w:r>
          </w:p>
        </w:tc>
        <w:tc>
          <w:tcPr>
            <w:tcW w:w="1104" w:type="dxa"/>
            <w:noWrap/>
            <w:hideMark/>
          </w:tcPr>
          <w:p w14:paraId="7B10068A" w14:textId="77777777" w:rsidR="00804A63" w:rsidRPr="00804A63" w:rsidRDefault="00804A63" w:rsidP="00804A6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973" w:type="dxa"/>
            <w:noWrap/>
            <w:hideMark/>
          </w:tcPr>
          <w:p w14:paraId="30D7C628" w14:textId="77777777" w:rsidR="00804A63" w:rsidRPr="00804A63" w:rsidRDefault="00804A63" w:rsidP="00804A6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52,97</w:t>
            </w:r>
          </w:p>
        </w:tc>
        <w:tc>
          <w:tcPr>
            <w:tcW w:w="1160" w:type="dxa"/>
            <w:noWrap/>
            <w:hideMark/>
          </w:tcPr>
          <w:p w14:paraId="60D9C745" w14:textId="77777777" w:rsidR="00804A63" w:rsidRPr="00804A63" w:rsidRDefault="00804A63" w:rsidP="00804A6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115.520,00</w:t>
            </w:r>
          </w:p>
        </w:tc>
      </w:tr>
      <w:tr w:rsidR="00804A63" w:rsidRPr="00804A63" w14:paraId="5987492A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2F736727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992" w:type="dxa"/>
            <w:noWrap/>
            <w:hideMark/>
          </w:tcPr>
          <w:p w14:paraId="794915E3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22.431,00</w:t>
            </w:r>
          </w:p>
        </w:tc>
        <w:tc>
          <w:tcPr>
            <w:tcW w:w="1104" w:type="dxa"/>
            <w:noWrap/>
            <w:hideMark/>
          </w:tcPr>
          <w:p w14:paraId="03D993B0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4D0381E8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1A9B7940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22.431,00</w:t>
            </w:r>
          </w:p>
        </w:tc>
      </w:tr>
      <w:tr w:rsidR="00804A63" w:rsidRPr="00804A63" w14:paraId="1234C8A8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360EC3F3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 Ekonomski poslovi</w:t>
            </w:r>
          </w:p>
        </w:tc>
        <w:tc>
          <w:tcPr>
            <w:tcW w:w="992" w:type="dxa"/>
            <w:noWrap/>
            <w:hideMark/>
          </w:tcPr>
          <w:p w14:paraId="6F800622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22.431,00</w:t>
            </w:r>
          </w:p>
        </w:tc>
        <w:tc>
          <w:tcPr>
            <w:tcW w:w="1104" w:type="dxa"/>
            <w:noWrap/>
            <w:hideMark/>
          </w:tcPr>
          <w:p w14:paraId="1D7843C9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29CD2C3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3F253A27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22.431,00</w:t>
            </w:r>
          </w:p>
        </w:tc>
      </w:tr>
      <w:tr w:rsidR="00804A63" w:rsidRPr="00804A63" w14:paraId="0E4C5605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0E028A62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047 Ostale industrije</w:t>
            </w:r>
          </w:p>
        </w:tc>
        <w:tc>
          <w:tcPr>
            <w:tcW w:w="992" w:type="dxa"/>
            <w:noWrap/>
            <w:hideMark/>
          </w:tcPr>
          <w:p w14:paraId="128391AB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22.431,00</w:t>
            </w:r>
          </w:p>
        </w:tc>
        <w:tc>
          <w:tcPr>
            <w:tcW w:w="1104" w:type="dxa"/>
            <w:noWrap/>
            <w:hideMark/>
          </w:tcPr>
          <w:p w14:paraId="5C780C36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04794B36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3C47170E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22.431,00</w:t>
            </w:r>
          </w:p>
        </w:tc>
      </w:tr>
      <w:tr w:rsidR="00804A63" w:rsidRPr="00804A63" w14:paraId="557C24F1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218CC0CE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92" w:type="dxa"/>
            <w:noWrap/>
            <w:hideMark/>
          </w:tcPr>
          <w:p w14:paraId="2FCD6126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17.254,00</w:t>
            </w:r>
          </w:p>
        </w:tc>
        <w:tc>
          <w:tcPr>
            <w:tcW w:w="1104" w:type="dxa"/>
            <w:noWrap/>
            <w:hideMark/>
          </w:tcPr>
          <w:p w14:paraId="7514BF20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37F5240A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52745F6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17.254,00</w:t>
            </w:r>
          </w:p>
        </w:tc>
      </w:tr>
      <w:tr w:rsidR="00804A63" w:rsidRPr="00804A63" w14:paraId="5779F387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16A21270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47" w:type="dxa"/>
            <w:hideMark/>
          </w:tcPr>
          <w:p w14:paraId="62AA00D7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92" w:type="dxa"/>
            <w:noWrap/>
            <w:hideMark/>
          </w:tcPr>
          <w:p w14:paraId="2EEF341D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17.254,00</w:t>
            </w:r>
          </w:p>
        </w:tc>
        <w:tc>
          <w:tcPr>
            <w:tcW w:w="1104" w:type="dxa"/>
            <w:noWrap/>
            <w:hideMark/>
          </w:tcPr>
          <w:p w14:paraId="29AF079D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3AC3EC06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094281CB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17.254,00</w:t>
            </w:r>
          </w:p>
        </w:tc>
      </w:tr>
      <w:tr w:rsidR="00804A63" w:rsidRPr="00804A63" w14:paraId="6CCDF185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C807761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847" w:type="dxa"/>
            <w:hideMark/>
          </w:tcPr>
          <w:p w14:paraId="6770AF4F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992" w:type="dxa"/>
            <w:noWrap/>
            <w:hideMark/>
          </w:tcPr>
          <w:p w14:paraId="69025944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17.254,00</w:t>
            </w:r>
          </w:p>
        </w:tc>
        <w:tc>
          <w:tcPr>
            <w:tcW w:w="1104" w:type="dxa"/>
            <w:noWrap/>
            <w:hideMark/>
          </w:tcPr>
          <w:p w14:paraId="1A27714E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76326A84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072D381A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17.254,00</w:t>
            </w:r>
          </w:p>
        </w:tc>
      </w:tr>
      <w:tr w:rsidR="00804A63" w:rsidRPr="00804A63" w14:paraId="7F77B1F6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33B75E5F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847" w:type="dxa"/>
            <w:hideMark/>
          </w:tcPr>
          <w:p w14:paraId="1CAC4173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tekuće donacije Rashodi za zaposlene</w:t>
            </w:r>
          </w:p>
        </w:tc>
        <w:tc>
          <w:tcPr>
            <w:tcW w:w="992" w:type="dxa"/>
            <w:noWrap/>
            <w:hideMark/>
          </w:tcPr>
          <w:p w14:paraId="17579193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17.254,00</w:t>
            </w:r>
          </w:p>
        </w:tc>
        <w:tc>
          <w:tcPr>
            <w:tcW w:w="1104" w:type="dxa"/>
            <w:noWrap/>
            <w:hideMark/>
          </w:tcPr>
          <w:p w14:paraId="1578821B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4B240725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4032FF44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17.254,00</w:t>
            </w:r>
          </w:p>
        </w:tc>
      </w:tr>
      <w:tr w:rsidR="00804A63" w:rsidRPr="00804A63" w14:paraId="2D240B4E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2DF3178A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92" w:type="dxa"/>
            <w:noWrap/>
            <w:hideMark/>
          </w:tcPr>
          <w:p w14:paraId="61DAD5A2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5.177,00</w:t>
            </w:r>
          </w:p>
        </w:tc>
        <w:tc>
          <w:tcPr>
            <w:tcW w:w="1104" w:type="dxa"/>
            <w:noWrap/>
            <w:hideMark/>
          </w:tcPr>
          <w:p w14:paraId="23429327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4C13F6D7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34F16E5F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5.177,00</w:t>
            </w:r>
          </w:p>
        </w:tc>
      </w:tr>
      <w:tr w:rsidR="00804A63" w:rsidRPr="00804A63" w14:paraId="29D981DE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5AD26C2D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47" w:type="dxa"/>
            <w:hideMark/>
          </w:tcPr>
          <w:p w14:paraId="558CE711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92" w:type="dxa"/>
            <w:noWrap/>
            <w:hideMark/>
          </w:tcPr>
          <w:p w14:paraId="19896686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5.177,00</w:t>
            </w:r>
          </w:p>
        </w:tc>
        <w:tc>
          <w:tcPr>
            <w:tcW w:w="1104" w:type="dxa"/>
            <w:noWrap/>
            <w:hideMark/>
          </w:tcPr>
          <w:p w14:paraId="472ED30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6A61D3A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4600DADF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5.177,00</w:t>
            </w:r>
          </w:p>
        </w:tc>
      </w:tr>
      <w:tr w:rsidR="00804A63" w:rsidRPr="00804A63" w14:paraId="58C0CF30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1857E7DC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847" w:type="dxa"/>
            <w:hideMark/>
          </w:tcPr>
          <w:p w14:paraId="7F669DF6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992" w:type="dxa"/>
            <w:noWrap/>
            <w:hideMark/>
          </w:tcPr>
          <w:p w14:paraId="1EC6EBAB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5.177,00</w:t>
            </w:r>
          </w:p>
        </w:tc>
        <w:tc>
          <w:tcPr>
            <w:tcW w:w="1104" w:type="dxa"/>
            <w:noWrap/>
            <w:hideMark/>
          </w:tcPr>
          <w:p w14:paraId="504BB7FE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03DE5FF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0513842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5.177,00</w:t>
            </w:r>
          </w:p>
        </w:tc>
      </w:tr>
      <w:tr w:rsidR="00804A63" w:rsidRPr="00804A63" w14:paraId="23C17DC6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7D93F2C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847" w:type="dxa"/>
            <w:hideMark/>
          </w:tcPr>
          <w:p w14:paraId="645979E9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Ostale tekuće </w:t>
            </w:r>
            <w:proofErr w:type="spellStart"/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donacijeRashodi</w:t>
            </w:r>
            <w:proofErr w:type="spellEnd"/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za zaposlene</w:t>
            </w:r>
          </w:p>
        </w:tc>
        <w:tc>
          <w:tcPr>
            <w:tcW w:w="992" w:type="dxa"/>
            <w:noWrap/>
            <w:hideMark/>
          </w:tcPr>
          <w:p w14:paraId="57A6D475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5.177,00</w:t>
            </w:r>
          </w:p>
        </w:tc>
        <w:tc>
          <w:tcPr>
            <w:tcW w:w="1104" w:type="dxa"/>
            <w:noWrap/>
            <w:hideMark/>
          </w:tcPr>
          <w:p w14:paraId="36316D2A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3" w:type="dxa"/>
            <w:noWrap/>
            <w:hideMark/>
          </w:tcPr>
          <w:p w14:paraId="2135A3E0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0" w:type="dxa"/>
            <w:noWrap/>
            <w:hideMark/>
          </w:tcPr>
          <w:p w14:paraId="21DC8405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5.177,00</w:t>
            </w:r>
          </w:p>
        </w:tc>
      </w:tr>
      <w:tr w:rsidR="00804A63" w:rsidRPr="00804A63" w14:paraId="77EB3D0E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5102D31F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T100002 PROVOĐENJE MANIFESTACIJA I PROJEKATA NA PODRUČJU OL</w:t>
            </w:r>
          </w:p>
        </w:tc>
        <w:tc>
          <w:tcPr>
            <w:tcW w:w="992" w:type="dxa"/>
            <w:noWrap/>
            <w:hideMark/>
          </w:tcPr>
          <w:p w14:paraId="746A1CF5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53.089,00</w:t>
            </w:r>
          </w:p>
        </w:tc>
        <w:tc>
          <w:tcPr>
            <w:tcW w:w="1104" w:type="dxa"/>
            <w:noWrap/>
            <w:hideMark/>
          </w:tcPr>
          <w:p w14:paraId="25E5D4E6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973" w:type="dxa"/>
            <w:noWrap/>
            <w:hideMark/>
          </w:tcPr>
          <w:p w14:paraId="7D2532A0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75,35</w:t>
            </w:r>
          </w:p>
        </w:tc>
        <w:tc>
          <w:tcPr>
            <w:tcW w:w="1160" w:type="dxa"/>
            <w:noWrap/>
            <w:hideMark/>
          </w:tcPr>
          <w:p w14:paraId="17141160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93.089,00</w:t>
            </w:r>
          </w:p>
        </w:tc>
      </w:tr>
      <w:tr w:rsidR="00804A63" w:rsidRPr="00804A63" w14:paraId="6A7399E8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1692303C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 Ekonomski poslovi</w:t>
            </w:r>
          </w:p>
        </w:tc>
        <w:tc>
          <w:tcPr>
            <w:tcW w:w="992" w:type="dxa"/>
            <w:noWrap/>
            <w:hideMark/>
          </w:tcPr>
          <w:p w14:paraId="015121E0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53.089,00</w:t>
            </w:r>
          </w:p>
        </w:tc>
        <w:tc>
          <w:tcPr>
            <w:tcW w:w="1104" w:type="dxa"/>
            <w:noWrap/>
            <w:hideMark/>
          </w:tcPr>
          <w:p w14:paraId="208D4B1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973" w:type="dxa"/>
            <w:noWrap/>
            <w:hideMark/>
          </w:tcPr>
          <w:p w14:paraId="6785A9F6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75,35</w:t>
            </w:r>
          </w:p>
        </w:tc>
        <w:tc>
          <w:tcPr>
            <w:tcW w:w="1160" w:type="dxa"/>
            <w:noWrap/>
            <w:hideMark/>
          </w:tcPr>
          <w:p w14:paraId="0DD61F18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93.089,00</w:t>
            </w:r>
          </w:p>
        </w:tc>
      </w:tr>
      <w:tr w:rsidR="00804A63" w:rsidRPr="00804A63" w14:paraId="7305FA37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6FE45057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047 Ostale industrije</w:t>
            </w:r>
          </w:p>
        </w:tc>
        <w:tc>
          <w:tcPr>
            <w:tcW w:w="992" w:type="dxa"/>
            <w:noWrap/>
            <w:hideMark/>
          </w:tcPr>
          <w:p w14:paraId="24EB0B80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53.089,00</w:t>
            </w:r>
          </w:p>
        </w:tc>
        <w:tc>
          <w:tcPr>
            <w:tcW w:w="1104" w:type="dxa"/>
            <w:noWrap/>
            <w:hideMark/>
          </w:tcPr>
          <w:p w14:paraId="6824E49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973" w:type="dxa"/>
            <w:noWrap/>
            <w:hideMark/>
          </w:tcPr>
          <w:p w14:paraId="6A61A248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75,35</w:t>
            </w:r>
          </w:p>
        </w:tc>
        <w:tc>
          <w:tcPr>
            <w:tcW w:w="1160" w:type="dxa"/>
            <w:noWrap/>
            <w:hideMark/>
          </w:tcPr>
          <w:p w14:paraId="3E9B9DEA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93.089,00</w:t>
            </w:r>
          </w:p>
        </w:tc>
      </w:tr>
      <w:tr w:rsidR="00804A63" w:rsidRPr="00804A63" w14:paraId="3DCCACCE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475CF283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92" w:type="dxa"/>
            <w:noWrap/>
            <w:hideMark/>
          </w:tcPr>
          <w:p w14:paraId="53D06008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4" w:type="dxa"/>
            <w:noWrap/>
            <w:hideMark/>
          </w:tcPr>
          <w:p w14:paraId="7C0107F1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41.494,00</w:t>
            </w:r>
          </w:p>
        </w:tc>
        <w:tc>
          <w:tcPr>
            <w:tcW w:w="973" w:type="dxa"/>
            <w:noWrap/>
            <w:hideMark/>
          </w:tcPr>
          <w:p w14:paraId="4E9A9E1D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60" w:type="dxa"/>
            <w:noWrap/>
            <w:hideMark/>
          </w:tcPr>
          <w:p w14:paraId="1CB0983A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41.494,00</w:t>
            </w:r>
          </w:p>
        </w:tc>
      </w:tr>
      <w:tr w:rsidR="00804A63" w:rsidRPr="00804A63" w14:paraId="72E58BE2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700E3C77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47" w:type="dxa"/>
            <w:hideMark/>
          </w:tcPr>
          <w:p w14:paraId="6D329511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92" w:type="dxa"/>
            <w:noWrap/>
            <w:hideMark/>
          </w:tcPr>
          <w:p w14:paraId="488DA67C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4" w:type="dxa"/>
            <w:noWrap/>
            <w:hideMark/>
          </w:tcPr>
          <w:p w14:paraId="7D38BFE1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41.494,00</w:t>
            </w:r>
          </w:p>
        </w:tc>
        <w:tc>
          <w:tcPr>
            <w:tcW w:w="973" w:type="dxa"/>
            <w:noWrap/>
            <w:hideMark/>
          </w:tcPr>
          <w:p w14:paraId="05261CF8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60" w:type="dxa"/>
            <w:noWrap/>
            <w:hideMark/>
          </w:tcPr>
          <w:p w14:paraId="2231FDE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41.494,00</w:t>
            </w:r>
          </w:p>
        </w:tc>
      </w:tr>
      <w:tr w:rsidR="00804A63" w:rsidRPr="00804A63" w14:paraId="1FC30B36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6B345390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847" w:type="dxa"/>
            <w:hideMark/>
          </w:tcPr>
          <w:p w14:paraId="51769BE5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992" w:type="dxa"/>
            <w:noWrap/>
            <w:hideMark/>
          </w:tcPr>
          <w:p w14:paraId="4E477F46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4" w:type="dxa"/>
            <w:noWrap/>
            <w:hideMark/>
          </w:tcPr>
          <w:p w14:paraId="27EA8D87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41.494,00</w:t>
            </w:r>
          </w:p>
        </w:tc>
        <w:tc>
          <w:tcPr>
            <w:tcW w:w="973" w:type="dxa"/>
            <w:noWrap/>
            <w:hideMark/>
          </w:tcPr>
          <w:p w14:paraId="6C443980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60" w:type="dxa"/>
            <w:noWrap/>
            <w:hideMark/>
          </w:tcPr>
          <w:p w14:paraId="105ECBF4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41.494,00</w:t>
            </w:r>
          </w:p>
        </w:tc>
      </w:tr>
      <w:tr w:rsidR="00804A63" w:rsidRPr="00804A63" w14:paraId="2A82A490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1891D99B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847" w:type="dxa"/>
            <w:hideMark/>
          </w:tcPr>
          <w:p w14:paraId="2E55D19F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Provođenje manifestacija i projekata</w:t>
            </w:r>
          </w:p>
        </w:tc>
        <w:tc>
          <w:tcPr>
            <w:tcW w:w="992" w:type="dxa"/>
            <w:noWrap/>
            <w:hideMark/>
          </w:tcPr>
          <w:p w14:paraId="2D579116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4" w:type="dxa"/>
            <w:noWrap/>
            <w:hideMark/>
          </w:tcPr>
          <w:p w14:paraId="1365C80B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41.494,00</w:t>
            </w:r>
          </w:p>
        </w:tc>
        <w:tc>
          <w:tcPr>
            <w:tcW w:w="973" w:type="dxa"/>
            <w:noWrap/>
            <w:hideMark/>
          </w:tcPr>
          <w:p w14:paraId="42B819AD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60" w:type="dxa"/>
            <w:noWrap/>
            <w:hideMark/>
          </w:tcPr>
          <w:p w14:paraId="2BBDC6DC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41.494,00</w:t>
            </w:r>
          </w:p>
        </w:tc>
      </w:tr>
      <w:tr w:rsidR="00804A63" w:rsidRPr="00804A63" w14:paraId="12E15AA1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5" w:type="dxa"/>
            <w:gridSpan w:val="2"/>
            <w:noWrap/>
            <w:hideMark/>
          </w:tcPr>
          <w:p w14:paraId="70EFFC74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92" w:type="dxa"/>
            <w:noWrap/>
            <w:hideMark/>
          </w:tcPr>
          <w:p w14:paraId="41B4EDAB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53.089,00</w:t>
            </w:r>
          </w:p>
        </w:tc>
        <w:tc>
          <w:tcPr>
            <w:tcW w:w="1104" w:type="dxa"/>
            <w:noWrap/>
            <w:hideMark/>
          </w:tcPr>
          <w:p w14:paraId="550E98F4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-1.494,00</w:t>
            </w:r>
          </w:p>
        </w:tc>
        <w:tc>
          <w:tcPr>
            <w:tcW w:w="973" w:type="dxa"/>
            <w:noWrap/>
            <w:hideMark/>
          </w:tcPr>
          <w:p w14:paraId="2C0EAEB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-2,81</w:t>
            </w:r>
          </w:p>
        </w:tc>
        <w:tc>
          <w:tcPr>
            <w:tcW w:w="1160" w:type="dxa"/>
            <w:noWrap/>
            <w:hideMark/>
          </w:tcPr>
          <w:p w14:paraId="4A50A546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51.595,00</w:t>
            </w:r>
          </w:p>
        </w:tc>
      </w:tr>
      <w:tr w:rsidR="00804A63" w:rsidRPr="00804A63" w14:paraId="7138E439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6A5E910D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47" w:type="dxa"/>
            <w:hideMark/>
          </w:tcPr>
          <w:p w14:paraId="48EF9343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92" w:type="dxa"/>
            <w:noWrap/>
            <w:hideMark/>
          </w:tcPr>
          <w:p w14:paraId="29F14EA1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53.089,00</w:t>
            </w:r>
          </w:p>
        </w:tc>
        <w:tc>
          <w:tcPr>
            <w:tcW w:w="1104" w:type="dxa"/>
            <w:noWrap/>
            <w:hideMark/>
          </w:tcPr>
          <w:p w14:paraId="29622F6F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-1.494,00</w:t>
            </w:r>
          </w:p>
        </w:tc>
        <w:tc>
          <w:tcPr>
            <w:tcW w:w="973" w:type="dxa"/>
            <w:noWrap/>
            <w:hideMark/>
          </w:tcPr>
          <w:p w14:paraId="36C290F6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-2,81</w:t>
            </w:r>
          </w:p>
        </w:tc>
        <w:tc>
          <w:tcPr>
            <w:tcW w:w="1160" w:type="dxa"/>
            <w:noWrap/>
            <w:hideMark/>
          </w:tcPr>
          <w:p w14:paraId="61400CD3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51.595,00</w:t>
            </w:r>
          </w:p>
        </w:tc>
      </w:tr>
      <w:tr w:rsidR="00804A63" w:rsidRPr="00804A63" w14:paraId="2D085798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2E985C4A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847" w:type="dxa"/>
            <w:hideMark/>
          </w:tcPr>
          <w:p w14:paraId="261946D8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992" w:type="dxa"/>
            <w:noWrap/>
            <w:hideMark/>
          </w:tcPr>
          <w:p w14:paraId="32BF9CA5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53.089,00</w:t>
            </w:r>
          </w:p>
        </w:tc>
        <w:tc>
          <w:tcPr>
            <w:tcW w:w="1104" w:type="dxa"/>
            <w:noWrap/>
            <w:hideMark/>
          </w:tcPr>
          <w:p w14:paraId="7BE9270D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-1.494,00</w:t>
            </w:r>
          </w:p>
        </w:tc>
        <w:tc>
          <w:tcPr>
            <w:tcW w:w="973" w:type="dxa"/>
            <w:noWrap/>
            <w:hideMark/>
          </w:tcPr>
          <w:p w14:paraId="3A8C1802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-2,81</w:t>
            </w:r>
          </w:p>
        </w:tc>
        <w:tc>
          <w:tcPr>
            <w:tcW w:w="1160" w:type="dxa"/>
            <w:noWrap/>
            <w:hideMark/>
          </w:tcPr>
          <w:p w14:paraId="2B81C8FD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51.595,00</w:t>
            </w:r>
          </w:p>
        </w:tc>
      </w:tr>
      <w:tr w:rsidR="00804A63" w:rsidRPr="00804A63" w14:paraId="65688FD7" w14:textId="77777777" w:rsidTr="00B9250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" w:type="dxa"/>
            <w:noWrap/>
            <w:hideMark/>
          </w:tcPr>
          <w:p w14:paraId="34153936" w14:textId="77777777" w:rsidR="00804A63" w:rsidRPr="00804A63" w:rsidRDefault="00804A63" w:rsidP="00804A6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847" w:type="dxa"/>
            <w:hideMark/>
          </w:tcPr>
          <w:p w14:paraId="2D40A209" w14:textId="77777777" w:rsidR="00804A63" w:rsidRPr="00804A63" w:rsidRDefault="00804A63" w:rsidP="00804A6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Provođenje manifestacija i projekata</w:t>
            </w:r>
          </w:p>
        </w:tc>
        <w:tc>
          <w:tcPr>
            <w:tcW w:w="992" w:type="dxa"/>
            <w:noWrap/>
            <w:hideMark/>
          </w:tcPr>
          <w:p w14:paraId="23950FCF" w14:textId="77777777" w:rsidR="00804A63" w:rsidRPr="00804A63" w:rsidRDefault="00804A63" w:rsidP="00804A63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53.089,00</w:t>
            </w:r>
          </w:p>
        </w:tc>
        <w:tc>
          <w:tcPr>
            <w:tcW w:w="1104" w:type="dxa"/>
            <w:noWrap/>
            <w:hideMark/>
          </w:tcPr>
          <w:p w14:paraId="288C3831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-1.494,00</w:t>
            </w:r>
          </w:p>
        </w:tc>
        <w:tc>
          <w:tcPr>
            <w:tcW w:w="973" w:type="dxa"/>
            <w:noWrap/>
            <w:hideMark/>
          </w:tcPr>
          <w:p w14:paraId="265467ED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-2,81</w:t>
            </w:r>
          </w:p>
        </w:tc>
        <w:tc>
          <w:tcPr>
            <w:tcW w:w="1160" w:type="dxa"/>
            <w:noWrap/>
            <w:hideMark/>
          </w:tcPr>
          <w:p w14:paraId="0F23A473" w14:textId="77777777" w:rsidR="00804A63" w:rsidRPr="00804A63" w:rsidRDefault="00804A63" w:rsidP="00804A6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4A6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51.595,00</w:t>
            </w:r>
          </w:p>
        </w:tc>
      </w:tr>
    </w:tbl>
    <w:p w14:paraId="3D65511B" w14:textId="44340CC1" w:rsidR="00B9250B" w:rsidRDefault="00A2141A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-TURIZAM</w:t>
      </w:r>
      <w:r w:rsidR="00B9250B">
        <w:rPr>
          <w:rFonts w:ascii="Arial" w:hAnsi="Arial" w:cs="Arial"/>
          <w:sz w:val="18"/>
          <w:szCs w:val="18"/>
          <w:lang w:eastAsia="en-US"/>
        </w:rPr>
        <w:t>-nema promjena</w:t>
      </w:r>
    </w:p>
    <w:p w14:paraId="1CAF80D5" w14:textId="3C7A5D97" w:rsidR="00DA03EF" w:rsidRDefault="002625B7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</w:p>
    <w:tbl>
      <w:tblPr>
        <w:tblStyle w:val="Svijetlatablicareetke-isticanje1"/>
        <w:tblW w:w="10486" w:type="dxa"/>
        <w:tblLook w:val="04A0" w:firstRow="1" w:lastRow="0" w:firstColumn="1" w:lastColumn="0" w:noHBand="0" w:noVBand="1"/>
      </w:tblPr>
      <w:tblGrid>
        <w:gridCol w:w="372"/>
        <w:gridCol w:w="5860"/>
        <w:gridCol w:w="998"/>
        <w:gridCol w:w="1110"/>
        <w:gridCol w:w="979"/>
        <w:gridCol w:w="1167"/>
      </w:tblGrid>
      <w:tr w:rsidR="00B9250B" w:rsidRPr="00B9250B" w14:paraId="7634584D" w14:textId="77777777" w:rsidTr="00B92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noWrap/>
            <w:hideMark/>
          </w:tcPr>
          <w:p w14:paraId="529B5C4A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1018 TURIZAM</w:t>
            </w:r>
          </w:p>
        </w:tc>
        <w:tc>
          <w:tcPr>
            <w:tcW w:w="998" w:type="dxa"/>
            <w:noWrap/>
            <w:hideMark/>
          </w:tcPr>
          <w:p w14:paraId="2D305BD3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72.666,00</w:t>
            </w:r>
          </w:p>
        </w:tc>
        <w:tc>
          <w:tcPr>
            <w:tcW w:w="1110" w:type="dxa"/>
            <w:noWrap/>
            <w:hideMark/>
          </w:tcPr>
          <w:p w14:paraId="333F786F" w14:textId="77777777" w:rsidR="00B9250B" w:rsidRPr="00B9250B" w:rsidRDefault="00B9250B" w:rsidP="00B925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24FBF871" w14:textId="77777777" w:rsidR="00B9250B" w:rsidRPr="00B9250B" w:rsidRDefault="00B9250B" w:rsidP="00B925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7176D0C7" w14:textId="77777777" w:rsidR="00B9250B" w:rsidRPr="00B9250B" w:rsidRDefault="00B9250B" w:rsidP="00B925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72.666,00</w:t>
            </w:r>
          </w:p>
        </w:tc>
      </w:tr>
      <w:tr w:rsidR="00B9250B" w:rsidRPr="00B9250B" w14:paraId="12F3DBEC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noWrap/>
            <w:hideMark/>
          </w:tcPr>
          <w:p w14:paraId="512C8579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Tekući projekt T100001 PROJEKT TENINA STAZA</w:t>
            </w:r>
          </w:p>
        </w:tc>
        <w:tc>
          <w:tcPr>
            <w:tcW w:w="998" w:type="dxa"/>
            <w:noWrap/>
            <w:hideMark/>
          </w:tcPr>
          <w:p w14:paraId="34094468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72.666,00</w:t>
            </w:r>
          </w:p>
        </w:tc>
        <w:tc>
          <w:tcPr>
            <w:tcW w:w="1110" w:type="dxa"/>
            <w:noWrap/>
            <w:hideMark/>
          </w:tcPr>
          <w:p w14:paraId="62920E4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183A214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091C04E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72.666,00</w:t>
            </w:r>
          </w:p>
        </w:tc>
      </w:tr>
      <w:tr w:rsidR="00B9250B" w:rsidRPr="00B9250B" w14:paraId="4F027DD2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noWrap/>
            <w:hideMark/>
          </w:tcPr>
          <w:p w14:paraId="30489858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 Ekonomski poslovi</w:t>
            </w:r>
          </w:p>
        </w:tc>
        <w:tc>
          <w:tcPr>
            <w:tcW w:w="998" w:type="dxa"/>
            <w:noWrap/>
            <w:hideMark/>
          </w:tcPr>
          <w:p w14:paraId="6C0936DE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72.666,00</w:t>
            </w:r>
          </w:p>
        </w:tc>
        <w:tc>
          <w:tcPr>
            <w:tcW w:w="1110" w:type="dxa"/>
            <w:noWrap/>
            <w:hideMark/>
          </w:tcPr>
          <w:p w14:paraId="388AC6C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3EF7A75D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DDC7F0A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72.666,00</w:t>
            </w:r>
          </w:p>
        </w:tc>
      </w:tr>
      <w:tr w:rsidR="00B9250B" w:rsidRPr="00B9250B" w14:paraId="268602D8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noWrap/>
            <w:hideMark/>
          </w:tcPr>
          <w:p w14:paraId="2DA1BD4D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047 Ostale industrije</w:t>
            </w:r>
          </w:p>
        </w:tc>
        <w:tc>
          <w:tcPr>
            <w:tcW w:w="998" w:type="dxa"/>
            <w:noWrap/>
            <w:hideMark/>
          </w:tcPr>
          <w:p w14:paraId="30E80EE9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72.666,00</w:t>
            </w:r>
          </w:p>
        </w:tc>
        <w:tc>
          <w:tcPr>
            <w:tcW w:w="1110" w:type="dxa"/>
            <w:noWrap/>
            <w:hideMark/>
          </w:tcPr>
          <w:p w14:paraId="5190D59D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3C5FC12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4080C15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72.666,00</w:t>
            </w:r>
          </w:p>
        </w:tc>
      </w:tr>
      <w:tr w:rsidR="00B9250B" w:rsidRPr="00B9250B" w14:paraId="48640886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noWrap/>
            <w:hideMark/>
          </w:tcPr>
          <w:p w14:paraId="7E27E2F2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998" w:type="dxa"/>
            <w:noWrap/>
            <w:hideMark/>
          </w:tcPr>
          <w:p w14:paraId="5B3A4CE2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10.900,00</w:t>
            </w:r>
          </w:p>
        </w:tc>
        <w:tc>
          <w:tcPr>
            <w:tcW w:w="1110" w:type="dxa"/>
            <w:noWrap/>
            <w:hideMark/>
          </w:tcPr>
          <w:p w14:paraId="66A4546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4946557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2A48DD7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10.900,00</w:t>
            </w:r>
          </w:p>
        </w:tc>
      </w:tr>
      <w:tr w:rsidR="00B9250B" w:rsidRPr="00B9250B" w14:paraId="39748E28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noWrap/>
            <w:hideMark/>
          </w:tcPr>
          <w:p w14:paraId="40A7D9AA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82" w:type="dxa"/>
            <w:hideMark/>
          </w:tcPr>
          <w:p w14:paraId="02563890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98" w:type="dxa"/>
            <w:noWrap/>
            <w:hideMark/>
          </w:tcPr>
          <w:p w14:paraId="40C48BB5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10.900,00</w:t>
            </w:r>
          </w:p>
        </w:tc>
        <w:tc>
          <w:tcPr>
            <w:tcW w:w="1110" w:type="dxa"/>
            <w:noWrap/>
            <w:hideMark/>
          </w:tcPr>
          <w:p w14:paraId="4F307CB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122D60C9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71E6AC8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10.900,00</w:t>
            </w:r>
          </w:p>
        </w:tc>
      </w:tr>
      <w:tr w:rsidR="00B9250B" w:rsidRPr="00B9250B" w14:paraId="7F04DEC6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noWrap/>
            <w:hideMark/>
          </w:tcPr>
          <w:p w14:paraId="477E5E7C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882" w:type="dxa"/>
            <w:hideMark/>
          </w:tcPr>
          <w:p w14:paraId="55FB9F9A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998" w:type="dxa"/>
            <w:noWrap/>
            <w:hideMark/>
          </w:tcPr>
          <w:p w14:paraId="3126A7A5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10.900,00</w:t>
            </w:r>
          </w:p>
        </w:tc>
        <w:tc>
          <w:tcPr>
            <w:tcW w:w="1110" w:type="dxa"/>
            <w:noWrap/>
            <w:hideMark/>
          </w:tcPr>
          <w:p w14:paraId="32FA307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4322490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15587EC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10.900,00</w:t>
            </w:r>
          </w:p>
        </w:tc>
      </w:tr>
      <w:tr w:rsidR="00B9250B" w:rsidRPr="00B9250B" w14:paraId="54F05210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noWrap/>
            <w:hideMark/>
          </w:tcPr>
          <w:p w14:paraId="78E3587F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882" w:type="dxa"/>
            <w:hideMark/>
          </w:tcPr>
          <w:p w14:paraId="44C70908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Ulaganja na tuđoj imovini radi prava korištenja </w:t>
            </w:r>
            <w:proofErr w:type="spellStart"/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998" w:type="dxa"/>
            <w:noWrap/>
            <w:hideMark/>
          </w:tcPr>
          <w:p w14:paraId="22B24C5A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10.900,00</w:t>
            </w:r>
          </w:p>
        </w:tc>
        <w:tc>
          <w:tcPr>
            <w:tcW w:w="1110" w:type="dxa"/>
            <w:noWrap/>
            <w:hideMark/>
          </w:tcPr>
          <w:p w14:paraId="2D27E75F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6EE3F6B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A7C7DB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10.900,00</w:t>
            </w:r>
          </w:p>
        </w:tc>
      </w:tr>
      <w:tr w:rsidR="00B9250B" w:rsidRPr="00B9250B" w14:paraId="6961F725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noWrap/>
            <w:hideMark/>
          </w:tcPr>
          <w:p w14:paraId="22891591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Izvor  2.9. KAPITALNE POMOĆI DRŽAVNOG PRORAČUNA PRIJENOS EU SREDSTAVA</w:t>
            </w:r>
          </w:p>
        </w:tc>
        <w:tc>
          <w:tcPr>
            <w:tcW w:w="998" w:type="dxa"/>
            <w:noWrap/>
            <w:hideMark/>
          </w:tcPr>
          <w:p w14:paraId="000D28C8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61.766,00</w:t>
            </w:r>
          </w:p>
        </w:tc>
        <w:tc>
          <w:tcPr>
            <w:tcW w:w="1110" w:type="dxa"/>
            <w:noWrap/>
            <w:hideMark/>
          </w:tcPr>
          <w:p w14:paraId="13E2309D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676FB41A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435D325D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61.766,00</w:t>
            </w:r>
          </w:p>
        </w:tc>
      </w:tr>
      <w:tr w:rsidR="00B9250B" w:rsidRPr="00B9250B" w14:paraId="710848EA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noWrap/>
            <w:hideMark/>
          </w:tcPr>
          <w:p w14:paraId="6E532CB7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82" w:type="dxa"/>
            <w:hideMark/>
          </w:tcPr>
          <w:p w14:paraId="07E7665D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98" w:type="dxa"/>
            <w:noWrap/>
            <w:hideMark/>
          </w:tcPr>
          <w:p w14:paraId="534EB741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61.766,00</w:t>
            </w:r>
          </w:p>
        </w:tc>
        <w:tc>
          <w:tcPr>
            <w:tcW w:w="1110" w:type="dxa"/>
            <w:noWrap/>
            <w:hideMark/>
          </w:tcPr>
          <w:p w14:paraId="0DD91EA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5D7A48B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37451A2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61.766,00</w:t>
            </w:r>
          </w:p>
        </w:tc>
      </w:tr>
      <w:tr w:rsidR="00B9250B" w:rsidRPr="00B9250B" w14:paraId="7E8E2A3A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noWrap/>
            <w:hideMark/>
          </w:tcPr>
          <w:p w14:paraId="65E22C8C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882" w:type="dxa"/>
            <w:hideMark/>
          </w:tcPr>
          <w:p w14:paraId="30D3D44C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998" w:type="dxa"/>
            <w:noWrap/>
            <w:hideMark/>
          </w:tcPr>
          <w:p w14:paraId="49842E7E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61.766,00</w:t>
            </w:r>
          </w:p>
        </w:tc>
        <w:tc>
          <w:tcPr>
            <w:tcW w:w="1110" w:type="dxa"/>
            <w:noWrap/>
            <w:hideMark/>
          </w:tcPr>
          <w:p w14:paraId="6EF86B2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4B3430D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2C42178C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61.766,00</w:t>
            </w:r>
          </w:p>
        </w:tc>
      </w:tr>
      <w:tr w:rsidR="00B9250B" w:rsidRPr="00B9250B" w14:paraId="01C0479D" w14:textId="77777777" w:rsidTr="00B9250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" w:type="dxa"/>
            <w:noWrap/>
            <w:hideMark/>
          </w:tcPr>
          <w:p w14:paraId="2EF6E124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882" w:type="dxa"/>
            <w:hideMark/>
          </w:tcPr>
          <w:p w14:paraId="5027F579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Ulaganja na tuđoj imovini radi prava korištenja </w:t>
            </w:r>
            <w:proofErr w:type="spellStart"/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998" w:type="dxa"/>
            <w:noWrap/>
            <w:hideMark/>
          </w:tcPr>
          <w:p w14:paraId="2801032B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61.766,00</w:t>
            </w:r>
          </w:p>
        </w:tc>
        <w:tc>
          <w:tcPr>
            <w:tcW w:w="1110" w:type="dxa"/>
            <w:noWrap/>
            <w:hideMark/>
          </w:tcPr>
          <w:p w14:paraId="49E344CA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9" w:type="dxa"/>
            <w:noWrap/>
            <w:hideMark/>
          </w:tcPr>
          <w:p w14:paraId="2ED2CDC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7" w:type="dxa"/>
            <w:noWrap/>
            <w:hideMark/>
          </w:tcPr>
          <w:p w14:paraId="682C2CD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61.766,00</w:t>
            </w:r>
          </w:p>
        </w:tc>
      </w:tr>
    </w:tbl>
    <w:p w14:paraId="14811EC0" w14:textId="77777777" w:rsidR="002625B7" w:rsidRDefault="002625B7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46FEDE0" w14:textId="1B39C0AD" w:rsidR="00DA03EF" w:rsidRDefault="00B9250B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IZGRADNJA DJEČJEG VRTIĆA U LIPOVLJANIMA </w:t>
      </w:r>
    </w:p>
    <w:p w14:paraId="7996E3B0" w14:textId="6765E12C" w:rsidR="00B9250B" w:rsidRDefault="00B9250B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 Izgradnja dječjeg vrtića u Lipovljanima ,dugogodišnji projekt Općine Lipovljani ,  planirana su sredstva iz NPOO-a na temelju ugovora , nova pozicija se odnosi na izvore financiranja </w:t>
      </w:r>
      <w:r w:rsidR="005822CD">
        <w:rPr>
          <w:rFonts w:ascii="Arial" w:hAnsi="Arial" w:cs="Arial"/>
          <w:sz w:val="18"/>
          <w:szCs w:val="18"/>
          <w:lang w:eastAsia="en-US"/>
        </w:rPr>
        <w:t xml:space="preserve">; </w:t>
      </w:r>
      <w:r>
        <w:rPr>
          <w:rFonts w:ascii="Arial" w:hAnsi="Arial" w:cs="Arial"/>
          <w:sz w:val="18"/>
          <w:szCs w:val="18"/>
          <w:lang w:eastAsia="en-US"/>
        </w:rPr>
        <w:t xml:space="preserve">primitke od zaduživanja za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predfinanciranje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i financiranje izgradnje i opremanje novog vrtića s jaslicama</w:t>
      </w:r>
      <w:r w:rsidR="005822CD">
        <w:rPr>
          <w:rFonts w:ascii="Arial" w:hAnsi="Arial" w:cs="Arial"/>
          <w:sz w:val="18"/>
          <w:szCs w:val="18"/>
          <w:lang w:eastAsia="en-US"/>
        </w:rPr>
        <w:t>, isto tako za vođenje projekta, postupak nabave radova te za stručni nadzor.</w:t>
      </w:r>
    </w:p>
    <w:p w14:paraId="2586DE9B" w14:textId="77777777" w:rsidR="00B9250B" w:rsidRDefault="00B9250B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Svijetlatablicareetke-isticanje1"/>
        <w:tblW w:w="10413" w:type="dxa"/>
        <w:tblLook w:val="04A0" w:firstRow="1" w:lastRow="0" w:firstColumn="1" w:lastColumn="0" w:noHBand="0" w:noVBand="1"/>
      </w:tblPr>
      <w:tblGrid>
        <w:gridCol w:w="372"/>
        <w:gridCol w:w="6008"/>
        <w:gridCol w:w="946"/>
        <w:gridCol w:w="1053"/>
        <w:gridCol w:w="928"/>
        <w:gridCol w:w="1106"/>
      </w:tblGrid>
      <w:tr w:rsidR="00B9250B" w:rsidRPr="00B9250B" w14:paraId="21A0D659" w14:textId="77777777" w:rsidTr="00B92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174A7E00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1019 IZGRADNJA DJEČJEG VRTIĆA U LIPOVLJANIMA</w:t>
            </w:r>
          </w:p>
        </w:tc>
        <w:tc>
          <w:tcPr>
            <w:tcW w:w="946" w:type="dxa"/>
            <w:noWrap/>
            <w:hideMark/>
          </w:tcPr>
          <w:p w14:paraId="1FD078E1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764.480,00</w:t>
            </w:r>
          </w:p>
        </w:tc>
        <w:tc>
          <w:tcPr>
            <w:tcW w:w="1053" w:type="dxa"/>
            <w:noWrap/>
            <w:hideMark/>
          </w:tcPr>
          <w:p w14:paraId="1BBA1008" w14:textId="77777777" w:rsidR="00B9250B" w:rsidRPr="00B9250B" w:rsidRDefault="00B9250B" w:rsidP="00B925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2.592.304,00</w:t>
            </w:r>
          </w:p>
        </w:tc>
        <w:tc>
          <w:tcPr>
            <w:tcW w:w="928" w:type="dxa"/>
            <w:noWrap/>
            <w:hideMark/>
          </w:tcPr>
          <w:p w14:paraId="4C05B08A" w14:textId="77777777" w:rsidR="00B9250B" w:rsidRPr="00B9250B" w:rsidRDefault="00B9250B" w:rsidP="00B925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339,09</w:t>
            </w:r>
          </w:p>
        </w:tc>
        <w:tc>
          <w:tcPr>
            <w:tcW w:w="1106" w:type="dxa"/>
            <w:noWrap/>
            <w:hideMark/>
          </w:tcPr>
          <w:p w14:paraId="1152695D" w14:textId="77777777" w:rsidR="00B9250B" w:rsidRPr="00B9250B" w:rsidRDefault="00B9250B" w:rsidP="00B9250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3.356.784,00</w:t>
            </w:r>
          </w:p>
        </w:tc>
      </w:tr>
      <w:tr w:rsidR="00B9250B" w:rsidRPr="00B9250B" w14:paraId="694923D3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324BEBB3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K100001 IZGRADNJA DJEČJEG VRTIĆA U LIPOVLJANIMA</w:t>
            </w:r>
          </w:p>
        </w:tc>
        <w:tc>
          <w:tcPr>
            <w:tcW w:w="946" w:type="dxa"/>
            <w:noWrap/>
            <w:hideMark/>
          </w:tcPr>
          <w:p w14:paraId="259E03ED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764.480,00</w:t>
            </w:r>
          </w:p>
        </w:tc>
        <w:tc>
          <w:tcPr>
            <w:tcW w:w="1053" w:type="dxa"/>
            <w:noWrap/>
            <w:hideMark/>
          </w:tcPr>
          <w:p w14:paraId="3A09630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2.550.004,00</w:t>
            </w:r>
          </w:p>
        </w:tc>
        <w:tc>
          <w:tcPr>
            <w:tcW w:w="928" w:type="dxa"/>
            <w:noWrap/>
            <w:hideMark/>
          </w:tcPr>
          <w:p w14:paraId="1528EBC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333,56</w:t>
            </w:r>
          </w:p>
        </w:tc>
        <w:tc>
          <w:tcPr>
            <w:tcW w:w="1106" w:type="dxa"/>
            <w:noWrap/>
            <w:hideMark/>
          </w:tcPr>
          <w:p w14:paraId="5DE9B17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3.314.484,00</w:t>
            </w:r>
          </w:p>
        </w:tc>
      </w:tr>
      <w:tr w:rsidR="00B9250B" w:rsidRPr="00B9250B" w14:paraId="5247083D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35F04572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 Obrazovanje</w:t>
            </w:r>
          </w:p>
        </w:tc>
        <w:tc>
          <w:tcPr>
            <w:tcW w:w="946" w:type="dxa"/>
            <w:noWrap/>
            <w:hideMark/>
          </w:tcPr>
          <w:p w14:paraId="5DA5008D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764.480,00</w:t>
            </w:r>
          </w:p>
        </w:tc>
        <w:tc>
          <w:tcPr>
            <w:tcW w:w="1053" w:type="dxa"/>
            <w:noWrap/>
            <w:hideMark/>
          </w:tcPr>
          <w:p w14:paraId="1E130EC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2.550.004,00</w:t>
            </w:r>
          </w:p>
        </w:tc>
        <w:tc>
          <w:tcPr>
            <w:tcW w:w="928" w:type="dxa"/>
            <w:noWrap/>
            <w:hideMark/>
          </w:tcPr>
          <w:p w14:paraId="5C2A647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333,56</w:t>
            </w:r>
          </w:p>
        </w:tc>
        <w:tc>
          <w:tcPr>
            <w:tcW w:w="1106" w:type="dxa"/>
            <w:noWrap/>
            <w:hideMark/>
          </w:tcPr>
          <w:p w14:paraId="615D45AE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3.314.484,00</w:t>
            </w:r>
          </w:p>
        </w:tc>
      </w:tr>
      <w:tr w:rsidR="00B9250B" w:rsidRPr="00B9250B" w14:paraId="1EF37C86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0A13F8CF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946" w:type="dxa"/>
            <w:noWrap/>
            <w:hideMark/>
          </w:tcPr>
          <w:p w14:paraId="3B3CDF36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764.480,00</w:t>
            </w:r>
          </w:p>
        </w:tc>
        <w:tc>
          <w:tcPr>
            <w:tcW w:w="1053" w:type="dxa"/>
            <w:noWrap/>
            <w:hideMark/>
          </w:tcPr>
          <w:p w14:paraId="294BF56F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2.550.004,00</w:t>
            </w:r>
          </w:p>
        </w:tc>
        <w:tc>
          <w:tcPr>
            <w:tcW w:w="928" w:type="dxa"/>
            <w:noWrap/>
            <w:hideMark/>
          </w:tcPr>
          <w:p w14:paraId="62135C7E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333,56</w:t>
            </w:r>
          </w:p>
        </w:tc>
        <w:tc>
          <w:tcPr>
            <w:tcW w:w="1106" w:type="dxa"/>
            <w:noWrap/>
            <w:hideMark/>
          </w:tcPr>
          <w:p w14:paraId="1BD03E5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3.314.484,00</w:t>
            </w:r>
          </w:p>
        </w:tc>
      </w:tr>
      <w:tr w:rsidR="00B9250B" w:rsidRPr="00B9250B" w14:paraId="2C96DC44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7DFCE503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946" w:type="dxa"/>
            <w:noWrap/>
            <w:hideMark/>
          </w:tcPr>
          <w:p w14:paraId="69EA971A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764.480,00</w:t>
            </w:r>
          </w:p>
        </w:tc>
        <w:tc>
          <w:tcPr>
            <w:tcW w:w="1053" w:type="dxa"/>
            <w:noWrap/>
            <w:hideMark/>
          </w:tcPr>
          <w:p w14:paraId="67B3B9C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4,00</w:t>
            </w:r>
          </w:p>
        </w:tc>
        <w:tc>
          <w:tcPr>
            <w:tcW w:w="928" w:type="dxa"/>
            <w:noWrap/>
            <w:hideMark/>
          </w:tcPr>
          <w:p w14:paraId="74E9FDDF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6" w:type="dxa"/>
            <w:noWrap/>
            <w:hideMark/>
          </w:tcPr>
          <w:p w14:paraId="4FBD4F4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764.484,00</w:t>
            </w:r>
          </w:p>
        </w:tc>
      </w:tr>
      <w:tr w:rsidR="00B9250B" w:rsidRPr="00B9250B" w14:paraId="34ACFB2C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28CDA25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033" w:type="dxa"/>
            <w:hideMark/>
          </w:tcPr>
          <w:p w14:paraId="6099952E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46" w:type="dxa"/>
            <w:noWrap/>
            <w:hideMark/>
          </w:tcPr>
          <w:p w14:paraId="7EFCFA72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764.480,00</w:t>
            </w:r>
          </w:p>
        </w:tc>
        <w:tc>
          <w:tcPr>
            <w:tcW w:w="1053" w:type="dxa"/>
            <w:noWrap/>
            <w:hideMark/>
          </w:tcPr>
          <w:p w14:paraId="4A20E77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4,00</w:t>
            </w:r>
          </w:p>
        </w:tc>
        <w:tc>
          <w:tcPr>
            <w:tcW w:w="928" w:type="dxa"/>
            <w:noWrap/>
            <w:hideMark/>
          </w:tcPr>
          <w:p w14:paraId="6B5CAA6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6" w:type="dxa"/>
            <w:noWrap/>
            <w:hideMark/>
          </w:tcPr>
          <w:p w14:paraId="5D021A0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764.484,00</w:t>
            </w:r>
          </w:p>
        </w:tc>
      </w:tr>
      <w:tr w:rsidR="00B9250B" w:rsidRPr="00B9250B" w14:paraId="53E33679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6B2C9A27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2922BBD6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46" w:type="dxa"/>
            <w:noWrap/>
            <w:hideMark/>
          </w:tcPr>
          <w:p w14:paraId="348CC959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764.480,00</w:t>
            </w:r>
          </w:p>
        </w:tc>
        <w:tc>
          <w:tcPr>
            <w:tcW w:w="1053" w:type="dxa"/>
            <w:noWrap/>
            <w:hideMark/>
          </w:tcPr>
          <w:p w14:paraId="1815358C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4,00</w:t>
            </w:r>
          </w:p>
        </w:tc>
        <w:tc>
          <w:tcPr>
            <w:tcW w:w="928" w:type="dxa"/>
            <w:noWrap/>
            <w:hideMark/>
          </w:tcPr>
          <w:p w14:paraId="00B40A0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6" w:type="dxa"/>
            <w:noWrap/>
            <w:hideMark/>
          </w:tcPr>
          <w:p w14:paraId="15F0D9E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764.484,00</w:t>
            </w:r>
          </w:p>
        </w:tc>
      </w:tr>
      <w:tr w:rsidR="00B9250B" w:rsidRPr="00B9250B" w14:paraId="43434B36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4EADABF7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77AB0961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dječjeg vrtića</w:t>
            </w:r>
          </w:p>
        </w:tc>
        <w:tc>
          <w:tcPr>
            <w:tcW w:w="946" w:type="dxa"/>
            <w:noWrap/>
            <w:hideMark/>
          </w:tcPr>
          <w:p w14:paraId="7793C898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764.480,00</w:t>
            </w:r>
          </w:p>
        </w:tc>
        <w:tc>
          <w:tcPr>
            <w:tcW w:w="1053" w:type="dxa"/>
            <w:noWrap/>
            <w:hideMark/>
          </w:tcPr>
          <w:p w14:paraId="7B8360E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4,00</w:t>
            </w:r>
          </w:p>
        </w:tc>
        <w:tc>
          <w:tcPr>
            <w:tcW w:w="928" w:type="dxa"/>
            <w:noWrap/>
            <w:hideMark/>
          </w:tcPr>
          <w:p w14:paraId="7A28AD1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6" w:type="dxa"/>
            <w:noWrap/>
            <w:hideMark/>
          </w:tcPr>
          <w:p w14:paraId="058465D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764.484,00</w:t>
            </w:r>
          </w:p>
        </w:tc>
      </w:tr>
      <w:tr w:rsidR="00B9250B" w:rsidRPr="00B9250B" w14:paraId="7C950EFC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07A91E41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8.0. PRIMICI OD ZADUŽIVANJA</w:t>
            </w:r>
          </w:p>
        </w:tc>
        <w:tc>
          <w:tcPr>
            <w:tcW w:w="946" w:type="dxa"/>
            <w:noWrap/>
            <w:hideMark/>
          </w:tcPr>
          <w:p w14:paraId="7DFA4999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5E6764F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928" w:type="dxa"/>
            <w:noWrap/>
            <w:hideMark/>
          </w:tcPr>
          <w:p w14:paraId="755574C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6A6D424A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2.550.000,00</w:t>
            </w:r>
          </w:p>
        </w:tc>
      </w:tr>
      <w:tr w:rsidR="00B9250B" w:rsidRPr="00B9250B" w14:paraId="61B3A553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D6CCE48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033" w:type="dxa"/>
            <w:hideMark/>
          </w:tcPr>
          <w:p w14:paraId="5232A05C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46" w:type="dxa"/>
            <w:noWrap/>
            <w:hideMark/>
          </w:tcPr>
          <w:p w14:paraId="7B3EBB2A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309F40F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928" w:type="dxa"/>
            <w:noWrap/>
            <w:hideMark/>
          </w:tcPr>
          <w:p w14:paraId="688CA76F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77004DC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</w:tr>
      <w:tr w:rsidR="00B9250B" w:rsidRPr="00B9250B" w14:paraId="17BFDFE1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43DA549E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29ED07B8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46" w:type="dxa"/>
            <w:noWrap/>
            <w:hideMark/>
          </w:tcPr>
          <w:p w14:paraId="054DDAEA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16D3F7E9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928" w:type="dxa"/>
            <w:noWrap/>
            <w:hideMark/>
          </w:tcPr>
          <w:p w14:paraId="5CDA624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40F87C2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2.550.000,00</w:t>
            </w:r>
          </w:p>
        </w:tc>
      </w:tr>
      <w:tr w:rsidR="00B9250B" w:rsidRPr="00B9250B" w14:paraId="52FAB2D0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6FC69F2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0C792D07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opremanje dječjeg vrtića u Lipovljanima</w:t>
            </w:r>
          </w:p>
        </w:tc>
        <w:tc>
          <w:tcPr>
            <w:tcW w:w="946" w:type="dxa"/>
            <w:noWrap/>
            <w:hideMark/>
          </w:tcPr>
          <w:p w14:paraId="1FC11D4B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E8D7F1E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2.279.638,00</w:t>
            </w:r>
          </w:p>
        </w:tc>
        <w:tc>
          <w:tcPr>
            <w:tcW w:w="928" w:type="dxa"/>
            <w:noWrap/>
            <w:hideMark/>
          </w:tcPr>
          <w:p w14:paraId="2552769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679B7C4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2.279.638,00</w:t>
            </w:r>
          </w:p>
        </w:tc>
      </w:tr>
      <w:tr w:rsidR="00B9250B" w:rsidRPr="00B9250B" w14:paraId="77BF89E4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6AAB04C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0D3A528B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Opremanje dječjeg vrtića u Lipovljanima</w:t>
            </w:r>
          </w:p>
        </w:tc>
        <w:tc>
          <w:tcPr>
            <w:tcW w:w="946" w:type="dxa"/>
            <w:noWrap/>
            <w:hideMark/>
          </w:tcPr>
          <w:p w14:paraId="117D4696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E09A2CA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270.362,00</w:t>
            </w:r>
          </w:p>
        </w:tc>
        <w:tc>
          <w:tcPr>
            <w:tcW w:w="928" w:type="dxa"/>
            <w:noWrap/>
            <w:hideMark/>
          </w:tcPr>
          <w:p w14:paraId="22B6DF0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5C95BEA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270.362,00</w:t>
            </w:r>
          </w:p>
        </w:tc>
      </w:tr>
      <w:tr w:rsidR="00B9250B" w:rsidRPr="00B9250B" w14:paraId="6F761AC4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0A19FAC0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K100002 VOĐENJE PROJEKTA IZGRADNJE DJEČJEG VRTIĆA U LIPOVLJANIMA</w:t>
            </w:r>
          </w:p>
        </w:tc>
        <w:tc>
          <w:tcPr>
            <w:tcW w:w="946" w:type="dxa"/>
            <w:noWrap/>
            <w:hideMark/>
          </w:tcPr>
          <w:p w14:paraId="21B5423D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1BAD14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28" w:type="dxa"/>
            <w:noWrap/>
            <w:hideMark/>
          </w:tcPr>
          <w:p w14:paraId="36FACC89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4E856B6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B9250B" w:rsidRPr="00B9250B" w14:paraId="140729A1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20EDD4EE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 Obrazovanje</w:t>
            </w:r>
          </w:p>
        </w:tc>
        <w:tc>
          <w:tcPr>
            <w:tcW w:w="946" w:type="dxa"/>
            <w:noWrap/>
            <w:hideMark/>
          </w:tcPr>
          <w:p w14:paraId="5F0E6E86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7B2F02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28" w:type="dxa"/>
            <w:noWrap/>
            <w:hideMark/>
          </w:tcPr>
          <w:p w14:paraId="36B31FF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10DD475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B9250B" w:rsidRPr="00B9250B" w14:paraId="73FEFF95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71D4C879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946" w:type="dxa"/>
            <w:noWrap/>
            <w:hideMark/>
          </w:tcPr>
          <w:p w14:paraId="0B1BB2A3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0A0C14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28" w:type="dxa"/>
            <w:noWrap/>
            <w:hideMark/>
          </w:tcPr>
          <w:p w14:paraId="72228A4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321F40A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B9250B" w:rsidRPr="00B9250B" w14:paraId="3A7D3018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189FDF95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46" w:type="dxa"/>
            <w:noWrap/>
            <w:hideMark/>
          </w:tcPr>
          <w:p w14:paraId="485112B2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6947200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28" w:type="dxa"/>
            <w:noWrap/>
            <w:hideMark/>
          </w:tcPr>
          <w:p w14:paraId="68A3FBC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75FE5E86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B9250B" w:rsidRPr="00B9250B" w14:paraId="3DE6E9E9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6FAAD478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033" w:type="dxa"/>
            <w:hideMark/>
          </w:tcPr>
          <w:p w14:paraId="07A5F1F0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46" w:type="dxa"/>
            <w:noWrap/>
            <w:hideMark/>
          </w:tcPr>
          <w:p w14:paraId="043F3EDC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95B3A0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28" w:type="dxa"/>
            <w:noWrap/>
            <w:hideMark/>
          </w:tcPr>
          <w:p w14:paraId="0BCD78DC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64A2356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B9250B" w:rsidRPr="00B9250B" w14:paraId="1D8F5B62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EA86C67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7E53A6AC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46" w:type="dxa"/>
            <w:noWrap/>
            <w:hideMark/>
          </w:tcPr>
          <w:p w14:paraId="6A2E0CF8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03B462EF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28" w:type="dxa"/>
            <w:noWrap/>
            <w:hideMark/>
          </w:tcPr>
          <w:p w14:paraId="3A44205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6298DE2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B9250B" w:rsidRPr="00B9250B" w14:paraId="0AE8B951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FB17095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7538BD85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Vođenje projekta</w:t>
            </w:r>
          </w:p>
        </w:tc>
        <w:tc>
          <w:tcPr>
            <w:tcW w:w="946" w:type="dxa"/>
            <w:noWrap/>
            <w:hideMark/>
          </w:tcPr>
          <w:p w14:paraId="1CCB9CC4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A49D20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28" w:type="dxa"/>
            <w:noWrap/>
            <w:hideMark/>
          </w:tcPr>
          <w:p w14:paraId="0D0A898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684A714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B9250B" w:rsidRPr="00B9250B" w14:paraId="52D5D24B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1D1A09F5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K100003 POSTUPAK NABAVE RADOVA IZGRADNJE DJEČJEG VRTIĆA U LIPOVLJANIMA</w:t>
            </w:r>
          </w:p>
        </w:tc>
        <w:tc>
          <w:tcPr>
            <w:tcW w:w="946" w:type="dxa"/>
            <w:noWrap/>
            <w:hideMark/>
          </w:tcPr>
          <w:p w14:paraId="0AFCB1F5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1B43AF1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2.300,00</w:t>
            </w:r>
          </w:p>
        </w:tc>
        <w:tc>
          <w:tcPr>
            <w:tcW w:w="928" w:type="dxa"/>
            <w:noWrap/>
            <w:hideMark/>
          </w:tcPr>
          <w:p w14:paraId="0EA0C9D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496C17B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2.300,00</w:t>
            </w:r>
          </w:p>
        </w:tc>
      </w:tr>
      <w:tr w:rsidR="00B9250B" w:rsidRPr="00B9250B" w14:paraId="6B181EE4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6FF15DC9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 Obrazovanje</w:t>
            </w:r>
          </w:p>
        </w:tc>
        <w:tc>
          <w:tcPr>
            <w:tcW w:w="946" w:type="dxa"/>
            <w:noWrap/>
            <w:hideMark/>
          </w:tcPr>
          <w:p w14:paraId="19A7E05B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5856D21B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2.300,00</w:t>
            </w:r>
          </w:p>
        </w:tc>
        <w:tc>
          <w:tcPr>
            <w:tcW w:w="928" w:type="dxa"/>
            <w:noWrap/>
            <w:hideMark/>
          </w:tcPr>
          <w:p w14:paraId="15C747DA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191C3B3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2.300,00</w:t>
            </w:r>
          </w:p>
        </w:tc>
      </w:tr>
      <w:tr w:rsidR="00B9250B" w:rsidRPr="00B9250B" w14:paraId="1F1093E5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17660B57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946" w:type="dxa"/>
            <w:noWrap/>
            <w:hideMark/>
          </w:tcPr>
          <w:p w14:paraId="40CDBB7B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F9E4456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2.300,00</w:t>
            </w:r>
          </w:p>
        </w:tc>
        <w:tc>
          <w:tcPr>
            <w:tcW w:w="928" w:type="dxa"/>
            <w:noWrap/>
            <w:hideMark/>
          </w:tcPr>
          <w:p w14:paraId="65B06B3C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3C0ECE6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2.300,00</w:t>
            </w:r>
          </w:p>
        </w:tc>
      </w:tr>
      <w:tr w:rsidR="00B9250B" w:rsidRPr="00B9250B" w14:paraId="306A968D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5A066931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46" w:type="dxa"/>
            <w:noWrap/>
            <w:hideMark/>
          </w:tcPr>
          <w:p w14:paraId="42FE7510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36DDAEBF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2.300,00</w:t>
            </w:r>
          </w:p>
        </w:tc>
        <w:tc>
          <w:tcPr>
            <w:tcW w:w="928" w:type="dxa"/>
            <w:noWrap/>
            <w:hideMark/>
          </w:tcPr>
          <w:p w14:paraId="7185973F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2D083F2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2.300,00</w:t>
            </w:r>
          </w:p>
        </w:tc>
      </w:tr>
      <w:tr w:rsidR="00B9250B" w:rsidRPr="00B9250B" w14:paraId="0B137F9B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41E7698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033" w:type="dxa"/>
            <w:hideMark/>
          </w:tcPr>
          <w:p w14:paraId="1FB850C1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46" w:type="dxa"/>
            <w:noWrap/>
            <w:hideMark/>
          </w:tcPr>
          <w:p w14:paraId="7CFEC40B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54B3C23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2.300,00</w:t>
            </w:r>
          </w:p>
        </w:tc>
        <w:tc>
          <w:tcPr>
            <w:tcW w:w="928" w:type="dxa"/>
            <w:noWrap/>
            <w:hideMark/>
          </w:tcPr>
          <w:p w14:paraId="0F2ED1A9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122E08C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2.300,00</w:t>
            </w:r>
          </w:p>
        </w:tc>
      </w:tr>
      <w:tr w:rsidR="00B9250B" w:rsidRPr="00B9250B" w14:paraId="7B328979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6131176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24919F88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46" w:type="dxa"/>
            <w:noWrap/>
            <w:hideMark/>
          </w:tcPr>
          <w:p w14:paraId="01A1D8B6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3903695A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2.300,00</w:t>
            </w:r>
          </w:p>
        </w:tc>
        <w:tc>
          <w:tcPr>
            <w:tcW w:w="928" w:type="dxa"/>
            <w:noWrap/>
            <w:hideMark/>
          </w:tcPr>
          <w:p w14:paraId="52ED741E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7A8C80B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2.300,00</w:t>
            </w:r>
          </w:p>
        </w:tc>
      </w:tr>
      <w:tr w:rsidR="00B9250B" w:rsidRPr="00B9250B" w14:paraId="191045A3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CD0F28C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56F5CDFC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Postupak nabave</w:t>
            </w:r>
          </w:p>
        </w:tc>
        <w:tc>
          <w:tcPr>
            <w:tcW w:w="946" w:type="dxa"/>
            <w:noWrap/>
            <w:hideMark/>
          </w:tcPr>
          <w:p w14:paraId="2EEC1051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313AD01D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2.300,00</w:t>
            </w:r>
          </w:p>
        </w:tc>
        <w:tc>
          <w:tcPr>
            <w:tcW w:w="928" w:type="dxa"/>
            <w:noWrap/>
            <w:hideMark/>
          </w:tcPr>
          <w:p w14:paraId="384EB676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3EBAA31C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2.300,00</w:t>
            </w:r>
          </w:p>
        </w:tc>
      </w:tr>
      <w:tr w:rsidR="00B9250B" w:rsidRPr="00B9250B" w14:paraId="5D4148F1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204C373D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Kapitalni projekt K100004 NADZOR RADOVA IZGRADNJE DJEČJEG VRTIĆA U LIPOVLJANIMA</w:t>
            </w:r>
          </w:p>
        </w:tc>
        <w:tc>
          <w:tcPr>
            <w:tcW w:w="946" w:type="dxa"/>
            <w:noWrap/>
            <w:hideMark/>
          </w:tcPr>
          <w:p w14:paraId="26EFDB68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5AC0D9C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928" w:type="dxa"/>
            <w:noWrap/>
            <w:hideMark/>
          </w:tcPr>
          <w:p w14:paraId="336EAB1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37A5588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B9250B" w:rsidRPr="00B9250B" w14:paraId="7A311668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2C983DF6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 Obrazovanje</w:t>
            </w:r>
          </w:p>
        </w:tc>
        <w:tc>
          <w:tcPr>
            <w:tcW w:w="946" w:type="dxa"/>
            <w:noWrap/>
            <w:hideMark/>
          </w:tcPr>
          <w:p w14:paraId="678DDC3C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4846C9C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928" w:type="dxa"/>
            <w:noWrap/>
            <w:hideMark/>
          </w:tcPr>
          <w:p w14:paraId="5EB7CB4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4BFE69E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B9250B" w:rsidRPr="00B9250B" w14:paraId="6D1DF99E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48359808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946" w:type="dxa"/>
            <w:noWrap/>
            <w:hideMark/>
          </w:tcPr>
          <w:p w14:paraId="4B16354F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E07FFB3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928" w:type="dxa"/>
            <w:noWrap/>
            <w:hideMark/>
          </w:tcPr>
          <w:p w14:paraId="03E9545E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2956419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B9250B" w:rsidRPr="00B9250B" w14:paraId="77ACDE8F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gridSpan w:val="2"/>
            <w:noWrap/>
            <w:hideMark/>
          </w:tcPr>
          <w:p w14:paraId="31FE071A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46" w:type="dxa"/>
            <w:noWrap/>
            <w:hideMark/>
          </w:tcPr>
          <w:p w14:paraId="79634F14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1DD9BE9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928" w:type="dxa"/>
            <w:noWrap/>
            <w:hideMark/>
          </w:tcPr>
          <w:p w14:paraId="5DB33E57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406B83D2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B9250B" w:rsidRPr="00B9250B" w14:paraId="515A409A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DE31AE5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6033" w:type="dxa"/>
            <w:hideMark/>
          </w:tcPr>
          <w:p w14:paraId="4C8BA246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46" w:type="dxa"/>
            <w:noWrap/>
            <w:hideMark/>
          </w:tcPr>
          <w:p w14:paraId="23DD4487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7A9AB480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928" w:type="dxa"/>
            <w:noWrap/>
            <w:hideMark/>
          </w:tcPr>
          <w:p w14:paraId="1C0B7AF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7F789E3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B9250B" w:rsidRPr="00B9250B" w14:paraId="690C2BF3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E6D3CC6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0FC12FD4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46" w:type="dxa"/>
            <w:noWrap/>
            <w:hideMark/>
          </w:tcPr>
          <w:p w14:paraId="01549ED4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265DD115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928" w:type="dxa"/>
            <w:noWrap/>
            <w:hideMark/>
          </w:tcPr>
          <w:p w14:paraId="782AD098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1D9144E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B9250B" w:rsidRPr="00B9250B" w14:paraId="78798AD8" w14:textId="77777777" w:rsidTr="00B9250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2FEFCAC" w14:textId="77777777" w:rsidR="00B9250B" w:rsidRPr="00B9250B" w:rsidRDefault="00B9250B" w:rsidP="00B9250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6033" w:type="dxa"/>
            <w:hideMark/>
          </w:tcPr>
          <w:p w14:paraId="5B2FFB78" w14:textId="77777777" w:rsidR="00B9250B" w:rsidRPr="00B9250B" w:rsidRDefault="00B9250B" w:rsidP="00B9250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Stručni nadzor za radove</w:t>
            </w:r>
          </w:p>
        </w:tc>
        <w:tc>
          <w:tcPr>
            <w:tcW w:w="946" w:type="dxa"/>
            <w:noWrap/>
            <w:hideMark/>
          </w:tcPr>
          <w:p w14:paraId="5ACF1225" w14:textId="77777777" w:rsidR="00B9250B" w:rsidRPr="00B9250B" w:rsidRDefault="00B9250B" w:rsidP="00B9250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53" w:type="dxa"/>
            <w:noWrap/>
            <w:hideMark/>
          </w:tcPr>
          <w:p w14:paraId="54F7F05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928" w:type="dxa"/>
            <w:noWrap/>
            <w:hideMark/>
          </w:tcPr>
          <w:p w14:paraId="46CBAD04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06" w:type="dxa"/>
            <w:noWrap/>
            <w:hideMark/>
          </w:tcPr>
          <w:p w14:paraId="0EB95EE1" w14:textId="77777777" w:rsidR="00B9250B" w:rsidRPr="00B9250B" w:rsidRDefault="00B9250B" w:rsidP="00B9250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9250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</w:tbl>
    <w:p w14:paraId="7BE5AB64" w14:textId="77777777" w:rsidR="00EF5791" w:rsidRDefault="00EF5791" w:rsidP="00FF66CC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166CCFAB" w14:textId="5BB64E46" w:rsidR="00FF66CC" w:rsidRPr="00F42711" w:rsidRDefault="005D1428" w:rsidP="00FF66CC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 xml:space="preserve">GLAVA 00301 </w:t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>Dječji vrtić Iskrica Lipovljani</w:t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58F76657" w14:textId="45897837" w:rsidR="009F160F" w:rsidRDefault="00FF66CC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F66CC">
        <w:rPr>
          <w:rFonts w:ascii="Arial" w:hAnsi="Arial" w:cs="Arial"/>
          <w:sz w:val="18"/>
          <w:szCs w:val="18"/>
          <w:lang w:eastAsia="en-US"/>
        </w:rPr>
        <w:t>Proračunski korisnik 38358 Dječji vrtić Iskrica Lipovljani</w:t>
      </w:r>
    </w:p>
    <w:p w14:paraId="34929CC3" w14:textId="4E124BB3" w:rsidR="00123CEF" w:rsidRDefault="00123CEF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 Rashodi za zaposlene ,povećanje na temelju ugovora sa Središnjim državnim uredom za demografiju i mlade koji će se rasporediti na rashode za zaposlene te će se smanjiti udio općinskog proračuna</w:t>
      </w:r>
    </w:p>
    <w:p w14:paraId="1D8E0453" w14:textId="23E662E8" w:rsidR="00123CEF" w:rsidRDefault="00123CEF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Povećanje na poziciji otpremnine , razlog je što je planirano prošle godine na temelju važećih osnovica a tekuće godine rastom osnovice se povećao iznos za otpremninu, dio otpremnine se raspoređuje iz vlastitih sredstva vrtića obzirom na prenijeti višak prihoda iz prethodne godine.</w:t>
      </w:r>
    </w:p>
    <w:p w14:paraId="612C5D46" w14:textId="2F6C73E3" w:rsidR="00AC3425" w:rsidRDefault="0024789E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 Materijalni i financijski rashodi ,smanjenje za sitni inventar i namirnice te nova stavka za ugovora o djelu za uslugu defektologa i naknade za seminare sukladno Odluci Ministarstva obrazovanja.</w:t>
      </w:r>
    </w:p>
    <w:p w14:paraId="18C189B2" w14:textId="77777777" w:rsidR="001E7677" w:rsidRDefault="001E7677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Svijetlatablicareetke-isticanje1"/>
        <w:tblW w:w="10524" w:type="dxa"/>
        <w:tblLook w:val="04A0" w:firstRow="1" w:lastRow="0" w:firstColumn="1" w:lastColumn="0" w:noHBand="0" w:noVBand="1"/>
      </w:tblPr>
      <w:tblGrid>
        <w:gridCol w:w="372"/>
        <w:gridCol w:w="5883"/>
        <w:gridCol w:w="1001"/>
        <w:gridCol w:w="1115"/>
        <w:gridCol w:w="982"/>
        <w:gridCol w:w="1171"/>
      </w:tblGrid>
      <w:tr w:rsidR="00123CEF" w:rsidRPr="00123CEF" w14:paraId="3F60054E" w14:textId="77777777" w:rsidTr="00123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4D244A9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Glava 00301 Dječji vrtić Iskrica Lipovljani</w:t>
            </w:r>
          </w:p>
        </w:tc>
        <w:tc>
          <w:tcPr>
            <w:tcW w:w="1001" w:type="dxa"/>
            <w:noWrap/>
            <w:hideMark/>
          </w:tcPr>
          <w:p w14:paraId="044E2CD2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175.101,00</w:t>
            </w:r>
          </w:p>
        </w:tc>
        <w:tc>
          <w:tcPr>
            <w:tcW w:w="1115" w:type="dxa"/>
            <w:noWrap/>
            <w:hideMark/>
          </w:tcPr>
          <w:p w14:paraId="461A1CFA" w14:textId="77777777" w:rsidR="00123CEF" w:rsidRPr="00123CEF" w:rsidRDefault="00123CEF" w:rsidP="00123CE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3.634,00</w:t>
            </w:r>
          </w:p>
        </w:tc>
        <w:tc>
          <w:tcPr>
            <w:tcW w:w="982" w:type="dxa"/>
            <w:noWrap/>
            <w:hideMark/>
          </w:tcPr>
          <w:p w14:paraId="72D66E7F" w14:textId="77777777" w:rsidR="00123CEF" w:rsidRPr="00123CEF" w:rsidRDefault="00123CEF" w:rsidP="00123CE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2,08</w:t>
            </w:r>
          </w:p>
        </w:tc>
        <w:tc>
          <w:tcPr>
            <w:tcW w:w="1171" w:type="dxa"/>
            <w:noWrap/>
            <w:hideMark/>
          </w:tcPr>
          <w:p w14:paraId="2759E983" w14:textId="77777777" w:rsidR="00123CEF" w:rsidRPr="00123CEF" w:rsidRDefault="00123CEF" w:rsidP="00123CE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178.735,00</w:t>
            </w:r>
          </w:p>
        </w:tc>
      </w:tr>
      <w:tr w:rsidR="00123CEF" w:rsidRPr="00123CEF" w14:paraId="48EAAED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61B85C72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Proračunski korisnik 38358 Dječji vrtić Iskrica Lipovljani</w:t>
            </w:r>
          </w:p>
        </w:tc>
        <w:tc>
          <w:tcPr>
            <w:tcW w:w="1001" w:type="dxa"/>
            <w:noWrap/>
            <w:hideMark/>
          </w:tcPr>
          <w:p w14:paraId="78BF7CD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175.101,00</w:t>
            </w:r>
          </w:p>
        </w:tc>
        <w:tc>
          <w:tcPr>
            <w:tcW w:w="1115" w:type="dxa"/>
            <w:noWrap/>
            <w:hideMark/>
          </w:tcPr>
          <w:p w14:paraId="6524645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3.634,00</w:t>
            </w:r>
          </w:p>
        </w:tc>
        <w:tc>
          <w:tcPr>
            <w:tcW w:w="982" w:type="dxa"/>
            <w:noWrap/>
            <w:hideMark/>
          </w:tcPr>
          <w:p w14:paraId="402A7F1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2,08</w:t>
            </w:r>
          </w:p>
        </w:tc>
        <w:tc>
          <w:tcPr>
            <w:tcW w:w="1171" w:type="dxa"/>
            <w:noWrap/>
            <w:hideMark/>
          </w:tcPr>
          <w:p w14:paraId="3959E67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178.735,00</w:t>
            </w:r>
          </w:p>
        </w:tc>
      </w:tr>
      <w:tr w:rsidR="00123CEF" w:rsidRPr="00123CEF" w14:paraId="7A384A0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6E42E2AB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PROGRAM 1007 PREDŠKOLSKI ODGOJ</w:t>
            </w:r>
          </w:p>
        </w:tc>
        <w:tc>
          <w:tcPr>
            <w:tcW w:w="1001" w:type="dxa"/>
            <w:noWrap/>
            <w:hideMark/>
          </w:tcPr>
          <w:p w14:paraId="16FEB588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175.101,00</w:t>
            </w:r>
          </w:p>
        </w:tc>
        <w:tc>
          <w:tcPr>
            <w:tcW w:w="1115" w:type="dxa"/>
            <w:noWrap/>
            <w:hideMark/>
          </w:tcPr>
          <w:p w14:paraId="4486DC2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3.634,00</w:t>
            </w:r>
          </w:p>
        </w:tc>
        <w:tc>
          <w:tcPr>
            <w:tcW w:w="982" w:type="dxa"/>
            <w:noWrap/>
            <w:hideMark/>
          </w:tcPr>
          <w:p w14:paraId="04B985E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2,08</w:t>
            </w:r>
          </w:p>
        </w:tc>
        <w:tc>
          <w:tcPr>
            <w:tcW w:w="1171" w:type="dxa"/>
            <w:noWrap/>
            <w:hideMark/>
          </w:tcPr>
          <w:p w14:paraId="5C53142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178.735,00</w:t>
            </w:r>
          </w:p>
        </w:tc>
      </w:tr>
      <w:tr w:rsidR="00123CEF" w:rsidRPr="00123CEF" w14:paraId="69E8E354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5C7D8533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001" w:type="dxa"/>
            <w:noWrap/>
            <w:hideMark/>
          </w:tcPr>
          <w:p w14:paraId="566BE372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144.945,00</w:t>
            </w:r>
          </w:p>
        </w:tc>
        <w:tc>
          <w:tcPr>
            <w:tcW w:w="1115" w:type="dxa"/>
            <w:noWrap/>
            <w:hideMark/>
          </w:tcPr>
          <w:p w14:paraId="0401782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3.494,00</w:t>
            </w:r>
          </w:p>
        </w:tc>
        <w:tc>
          <w:tcPr>
            <w:tcW w:w="982" w:type="dxa"/>
            <w:noWrap/>
            <w:hideMark/>
          </w:tcPr>
          <w:p w14:paraId="476B9E6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2,41</w:t>
            </w:r>
          </w:p>
        </w:tc>
        <w:tc>
          <w:tcPr>
            <w:tcW w:w="1171" w:type="dxa"/>
            <w:noWrap/>
            <w:hideMark/>
          </w:tcPr>
          <w:p w14:paraId="06A7AEC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148.439,00</w:t>
            </w:r>
          </w:p>
        </w:tc>
      </w:tr>
      <w:tr w:rsidR="00123CEF" w:rsidRPr="00123CEF" w14:paraId="0042C00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266601F5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09 Obrazovanje</w:t>
            </w:r>
          </w:p>
        </w:tc>
        <w:tc>
          <w:tcPr>
            <w:tcW w:w="1001" w:type="dxa"/>
            <w:noWrap/>
            <w:hideMark/>
          </w:tcPr>
          <w:p w14:paraId="3265D1D2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144.945,00</w:t>
            </w:r>
          </w:p>
        </w:tc>
        <w:tc>
          <w:tcPr>
            <w:tcW w:w="1115" w:type="dxa"/>
            <w:noWrap/>
            <w:hideMark/>
          </w:tcPr>
          <w:p w14:paraId="072F398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3.494,00</w:t>
            </w:r>
          </w:p>
        </w:tc>
        <w:tc>
          <w:tcPr>
            <w:tcW w:w="982" w:type="dxa"/>
            <w:noWrap/>
            <w:hideMark/>
          </w:tcPr>
          <w:p w14:paraId="39BE105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2,41</w:t>
            </w:r>
          </w:p>
        </w:tc>
        <w:tc>
          <w:tcPr>
            <w:tcW w:w="1171" w:type="dxa"/>
            <w:noWrap/>
            <w:hideMark/>
          </w:tcPr>
          <w:p w14:paraId="4B8674F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148.439,00</w:t>
            </w:r>
          </w:p>
        </w:tc>
      </w:tr>
      <w:tr w:rsidR="00123CEF" w:rsidRPr="00123CEF" w14:paraId="1DADFF11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1BCE06F8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1001" w:type="dxa"/>
            <w:noWrap/>
            <w:hideMark/>
          </w:tcPr>
          <w:p w14:paraId="49EE0893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144.945,00</w:t>
            </w:r>
          </w:p>
        </w:tc>
        <w:tc>
          <w:tcPr>
            <w:tcW w:w="1115" w:type="dxa"/>
            <w:noWrap/>
            <w:hideMark/>
          </w:tcPr>
          <w:p w14:paraId="4BCBC54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3.494,00</w:t>
            </w:r>
          </w:p>
        </w:tc>
        <w:tc>
          <w:tcPr>
            <w:tcW w:w="982" w:type="dxa"/>
            <w:noWrap/>
            <w:hideMark/>
          </w:tcPr>
          <w:p w14:paraId="635BC80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2,41</w:t>
            </w:r>
          </w:p>
        </w:tc>
        <w:tc>
          <w:tcPr>
            <w:tcW w:w="1171" w:type="dxa"/>
            <w:noWrap/>
            <w:hideMark/>
          </w:tcPr>
          <w:p w14:paraId="5316685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148.439,00</w:t>
            </w:r>
          </w:p>
        </w:tc>
      </w:tr>
      <w:tr w:rsidR="00123CEF" w:rsidRPr="00123CEF" w14:paraId="25C512E7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371EF5C2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01" w:type="dxa"/>
            <w:noWrap/>
            <w:hideMark/>
          </w:tcPr>
          <w:p w14:paraId="39C6F15D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144.522,00</w:t>
            </w:r>
          </w:p>
        </w:tc>
        <w:tc>
          <w:tcPr>
            <w:tcW w:w="1115" w:type="dxa"/>
            <w:noWrap/>
            <w:hideMark/>
          </w:tcPr>
          <w:p w14:paraId="2026471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-29.041,00</w:t>
            </w:r>
          </w:p>
        </w:tc>
        <w:tc>
          <w:tcPr>
            <w:tcW w:w="982" w:type="dxa"/>
            <w:noWrap/>
            <w:hideMark/>
          </w:tcPr>
          <w:p w14:paraId="7783049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-20,09</w:t>
            </w:r>
          </w:p>
        </w:tc>
        <w:tc>
          <w:tcPr>
            <w:tcW w:w="1171" w:type="dxa"/>
            <w:noWrap/>
            <w:hideMark/>
          </w:tcPr>
          <w:p w14:paraId="7853112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115.481,00</w:t>
            </w:r>
          </w:p>
        </w:tc>
      </w:tr>
      <w:tr w:rsidR="00123CEF" w:rsidRPr="00123CEF" w14:paraId="1E45D431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147301C3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03" w:type="dxa"/>
            <w:hideMark/>
          </w:tcPr>
          <w:p w14:paraId="1B174127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01" w:type="dxa"/>
            <w:noWrap/>
            <w:hideMark/>
          </w:tcPr>
          <w:p w14:paraId="662B283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144.522,00</w:t>
            </w:r>
          </w:p>
        </w:tc>
        <w:tc>
          <w:tcPr>
            <w:tcW w:w="1115" w:type="dxa"/>
            <w:noWrap/>
            <w:hideMark/>
          </w:tcPr>
          <w:p w14:paraId="20B1D46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-29.041,00</w:t>
            </w:r>
          </w:p>
        </w:tc>
        <w:tc>
          <w:tcPr>
            <w:tcW w:w="982" w:type="dxa"/>
            <w:noWrap/>
            <w:hideMark/>
          </w:tcPr>
          <w:p w14:paraId="612DCC1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-20,09</w:t>
            </w:r>
          </w:p>
        </w:tc>
        <w:tc>
          <w:tcPr>
            <w:tcW w:w="1171" w:type="dxa"/>
            <w:noWrap/>
            <w:hideMark/>
          </w:tcPr>
          <w:p w14:paraId="34FB0D9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115.481,00</w:t>
            </w:r>
          </w:p>
        </w:tc>
      </w:tr>
      <w:tr w:rsidR="00123CEF" w:rsidRPr="00123CEF" w14:paraId="22A761DE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7EA3051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6E4C8F6E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001" w:type="dxa"/>
            <w:noWrap/>
            <w:hideMark/>
          </w:tcPr>
          <w:p w14:paraId="0A27607B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137.984,00</w:t>
            </w:r>
          </w:p>
        </w:tc>
        <w:tc>
          <w:tcPr>
            <w:tcW w:w="1115" w:type="dxa"/>
            <w:noWrap/>
            <w:hideMark/>
          </w:tcPr>
          <w:p w14:paraId="23AD095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-29.040,00</w:t>
            </w:r>
          </w:p>
        </w:tc>
        <w:tc>
          <w:tcPr>
            <w:tcW w:w="982" w:type="dxa"/>
            <w:noWrap/>
            <w:hideMark/>
          </w:tcPr>
          <w:p w14:paraId="404CA42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-21,05</w:t>
            </w:r>
          </w:p>
        </w:tc>
        <w:tc>
          <w:tcPr>
            <w:tcW w:w="1171" w:type="dxa"/>
            <w:noWrap/>
            <w:hideMark/>
          </w:tcPr>
          <w:p w14:paraId="5742399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108.944,00</w:t>
            </w:r>
          </w:p>
        </w:tc>
      </w:tr>
      <w:tr w:rsidR="00123CEF" w:rsidRPr="00123CEF" w14:paraId="058BC973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A625499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795427FA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001" w:type="dxa"/>
            <w:noWrap/>
            <w:hideMark/>
          </w:tcPr>
          <w:p w14:paraId="2C8E9D14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16.927,00</w:t>
            </w:r>
          </w:p>
        </w:tc>
        <w:tc>
          <w:tcPr>
            <w:tcW w:w="1115" w:type="dxa"/>
            <w:noWrap/>
            <w:hideMark/>
          </w:tcPr>
          <w:p w14:paraId="762CDA7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-4.792,00</w:t>
            </w:r>
          </w:p>
        </w:tc>
        <w:tc>
          <w:tcPr>
            <w:tcW w:w="982" w:type="dxa"/>
            <w:noWrap/>
            <w:hideMark/>
          </w:tcPr>
          <w:p w14:paraId="31C5C4A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-28,31</w:t>
            </w:r>
          </w:p>
        </w:tc>
        <w:tc>
          <w:tcPr>
            <w:tcW w:w="1171" w:type="dxa"/>
            <w:noWrap/>
            <w:hideMark/>
          </w:tcPr>
          <w:p w14:paraId="0B16D23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12.135,00</w:t>
            </w:r>
          </w:p>
        </w:tc>
      </w:tr>
      <w:tr w:rsidR="00123CEF" w:rsidRPr="00123CEF" w14:paraId="618A827C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EBBF41A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6B90738B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001" w:type="dxa"/>
            <w:noWrap/>
            <w:hideMark/>
          </w:tcPr>
          <w:p w14:paraId="1FAD7D2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82.073,00</w:t>
            </w:r>
          </w:p>
        </w:tc>
        <w:tc>
          <w:tcPr>
            <w:tcW w:w="1115" w:type="dxa"/>
            <w:noWrap/>
            <w:hideMark/>
          </w:tcPr>
          <w:p w14:paraId="5DA6288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-18.440,00</w:t>
            </w:r>
          </w:p>
        </w:tc>
        <w:tc>
          <w:tcPr>
            <w:tcW w:w="982" w:type="dxa"/>
            <w:noWrap/>
            <w:hideMark/>
          </w:tcPr>
          <w:p w14:paraId="4A6E0FE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-22,47</w:t>
            </w:r>
          </w:p>
        </w:tc>
        <w:tc>
          <w:tcPr>
            <w:tcW w:w="1171" w:type="dxa"/>
            <w:noWrap/>
            <w:hideMark/>
          </w:tcPr>
          <w:p w14:paraId="7B64B54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63.633,00</w:t>
            </w:r>
          </w:p>
        </w:tc>
      </w:tr>
      <w:tr w:rsidR="00123CEF" w:rsidRPr="00123CEF" w14:paraId="5A3B7D0F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19BCC343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799BB09C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001" w:type="dxa"/>
            <w:noWrap/>
            <w:hideMark/>
          </w:tcPr>
          <w:p w14:paraId="64D3579E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20.518,00</w:t>
            </w:r>
          </w:p>
        </w:tc>
        <w:tc>
          <w:tcPr>
            <w:tcW w:w="1115" w:type="dxa"/>
            <w:noWrap/>
            <w:hideMark/>
          </w:tcPr>
          <w:p w14:paraId="1AD5277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-5.808,00</w:t>
            </w:r>
          </w:p>
        </w:tc>
        <w:tc>
          <w:tcPr>
            <w:tcW w:w="982" w:type="dxa"/>
            <w:noWrap/>
            <w:hideMark/>
          </w:tcPr>
          <w:p w14:paraId="7E5886C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-28,31</w:t>
            </w:r>
          </w:p>
        </w:tc>
        <w:tc>
          <w:tcPr>
            <w:tcW w:w="1171" w:type="dxa"/>
            <w:noWrap/>
            <w:hideMark/>
          </w:tcPr>
          <w:p w14:paraId="25376C1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14.710,00</w:t>
            </w:r>
          </w:p>
        </w:tc>
      </w:tr>
      <w:tr w:rsidR="00123CEF" w:rsidRPr="00123CEF" w14:paraId="1FE04036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37399133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368428D2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Otpremnine</w:t>
            </w:r>
          </w:p>
        </w:tc>
        <w:tc>
          <w:tcPr>
            <w:tcW w:w="1001" w:type="dxa"/>
            <w:noWrap/>
            <w:hideMark/>
          </w:tcPr>
          <w:p w14:paraId="071ECB39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5.055,00</w:t>
            </w:r>
          </w:p>
        </w:tc>
        <w:tc>
          <w:tcPr>
            <w:tcW w:w="1115" w:type="dxa"/>
            <w:noWrap/>
            <w:hideMark/>
          </w:tcPr>
          <w:p w14:paraId="4366EF6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5EFADD8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5911EDE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5.055,00</w:t>
            </w:r>
          </w:p>
        </w:tc>
      </w:tr>
      <w:tr w:rsidR="00123CEF" w:rsidRPr="00123CEF" w14:paraId="6E034980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90C1F2C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6114C6BB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osiguranje-otpremnina oporezivi dio</w:t>
            </w:r>
          </w:p>
        </w:tc>
        <w:tc>
          <w:tcPr>
            <w:tcW w:w="1001" w:type="dxa"/>
            <w:noWrap/>
            <w:hideMark/>
          </w:tcPr>
          <w:p w14:paraId="7518D590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986,00</w:t>
            </w:r>
          </w:p>
        </w:tc>
        <w:tc>
          <w:tcPr>
            <w:tcW w:w="1115" w:type="dxa"/>
            <w:noWrap/>
            <w:hideMark/>
          </w:tcPr>
          <w:p w14:paraId="54C5E92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478E501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39A4454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986,00</w:t>
            </w:r>
          </w:p>
        </w:tc>
      </w:tr>
      <w:tr w:rsidR="00123CEF" w:rsidRPr="00123CEF" w14:paraId="36792565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F27ABFD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7FFDBF61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osiguranje-otpremnina oporezivi dio</w:t>
            </w:r>
          </w:p>
        </w:tc>
        <w:tc>
          <w:tcPr>
            <w:tcW w:w="1001" w:type="dxa"/>
            <w:noWrap/>
            <w:hideMark/>
          </w:tcPr>
          <w:p w14:paraId="44A3EE77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824,00</w:t>
            </w:r>
          </w:p>
        </w:tc>
        <w:tc>
          <w:tcPr>
            <w:tcW w:w="1115" w:type="dxa"/>
            <w:noWrap/>
            <w:hideMark/>
          </w:tcPr>
          <w:p w14:paraId="6000196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EDA896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20D56B1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824,00</w:t>
            </w:r>
          </w:p>
        </w:tc>
      </w:tr>
      <w:tr w:rsidR="00123CEF" w:rsidRPr="00123CEF" w14:paraId="2EF66568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609C72B3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6CE92327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Doprinosi za obvezno zdravstveno osiguranje </w:t>
            </w:r>
            <w:proofErr w:type="spellStart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</w:t>
            </w:r>
            <w:proofErr w:type="spellEnd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. nagrada</w:t>
            </w:r>
          </w:p>
        </w:tc>
        <w:tc>
          <w:tcPr>
            <w:tcW w:w="1001" w:type="dxa"/>
            <w:noWrap/>
            <w:hideMark/>
          </w:tcPr>
          <w:p w14:paraId="46F67F1C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374,00</w:t>
            </w:r>
          </w:p>
        </w:tc>
        <w:tc>
          <w:tcPr>
            <w:tcW w:w="1115" w:type="dxa"/>
            <w:noWrap/>
            <w:hideMark/>
          </w:tcPr>
          <w:p w14:paraId="79773D6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6E7B3EE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092A186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374,00</w:t>
            </w:r>
          </w:p>
        </w:tc>
      </w:tr>
      <w:tr w:rsidR="00123CEF" w:rsidRPr="00123CEF" w14:paraId="413F6582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3D9D1FA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4FD3E71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Doprinosi za mirovinsko osiguranje </w:t>
            </w:r>
            <w:proofErr w:type="spellStart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</w:t>
            </w:r>
            <w:proofErr w:type="spellEnd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. nagrada</w:t>
            </w:r>
          </w:p>
        </w:tc>
        <w:tc>
          <w:tcPr>
            <w:tcW w:w="1001" w:type="dxa"/>
            <w:noWrap/>
            <w:hideMark/>
          </w:tcPr>
          <w:p w14:paraId="0F562C23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454,00</w:t>
            </w:r>
          </w:p>
        </w:tc>
        <w:tc>
          <w:tcPr>
            <w:tcW w:w="1115" w:type="dxa"/>
            <w:noWrap/>
            <w:hideMark/>
          </w:tcPr>
          <w:p w14:paraId="77E8041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1AF0F9B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29A8869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454,00</w:t>
            </w:r>
          </w:p>
        </w:tc>
      </w:tr>
      <w:tr w:rsidR="00123CEF" w:rsidRPr="00123CEF" w14:paraId="0D3FD154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3825F73B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238A6575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Nagrade-Dodatno nagrađivanje</w:t>
            </w:r>
          </w:p>
        </w:tc>
        <w:tc>
          <w:tcPr>
            <w:tcW w:w="1001" w:type="dxa"/>
            <w:noWrap/>
            <w:hideMark/>
          </w:tcPr>
          <w:p w14:paraId="0F62F6E0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2.986,00</w:t>
            </w:r>
          </w:p>
        </w:tc>
        <w:tc>
          <w:tcPr>
            <w:tcW w:w="1115" w:type="dxa"/>
            <w:noWrap/>
            <w:hideMark/>
          </w:tcPr>
          <w:p w14:paraId="62A599C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0609868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367A4F4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2.986,00</w:t>
            </w:r>
          </w:p>
        </w:tc>
      </w:tr>
      <w:tr w:rsidR="00123CEF" w:rsidRPr="00123CEF" w14:paraId="0C58B241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644E2D0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26223126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Nagrade-Božićnica, regres</w:t>
            </w:r>
          </w:p>
        </w:tc>
        <w:tc>
          <w:tcPr>
            <w:tcW w:w="1001" w:type="dxa"/>
            <w:noWrap/>
            <w:hideMark/>
          </w:tcPr>
          <w:p w14:paraId="08C43CD9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115" w:type="dxa"/>
            <w:noWrap/>
            <w:hideMark/>
          </w:tcPr>
          <w:p w14:paraId="6B5F139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397F81F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6BAAA3B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</w:tr>
      <w:tr w:rsidR="00123CEF" w:rsidRPr="00123CEF" w14:paraId="03694566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41BB0F67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404AA734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Jubilarna nagrada</w:t>
            </w:r>
          </w:p>
        </w:tc>
        <w:tc>
          <w:tcPr>
            <w:tcW w:w="1001" w:type="dxa"/>
            <w:noWrap/>
            <w:hideMark/>
          </w:tcPr>
          <w:p w14:paraId="0AFD45FE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2.080,00</w:t>
            </w:r>
          </w:p>
        </w:tc>
        <w:tc>
          <w:tcPr>
            <w:tcW w:w="1115" w:type="dxa"/>
            <w:noWrap/>
            <w:hideMark/>
          </w:tcPr>
          <w:p w14:paraId="3172DB6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1E586FE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41CA27E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2.080,00</w:t>
            </w:r>
          </w:p>
        </w:tc>
      </w:tr>
      <w:tr w:rsidR="00123CEF" w:rsidRPr="00123CEF" w14:paraId="6175E6B4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8981F49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7EF52D6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 za djecu</w:t>
            </w:r>
          </w:p>
        </w:tc>
        <w:tc>
          <w:tcPr>
            <w:tcW w:w="1001" w:type="dxa"/>
            <w:noWrap/>
            <w:hideMark/>
          </w:tcPr>
          <w:p w14:paraId="1EDC9CD2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398,00</w:t>
            </w:r>
          </w:p>
        </w:tc>
        <w:tc>
          <w:tcPr>
            <w:tcW w:w="1115" w:type="dxa"/>
            <w:noWrap/>
            <w:hideMark/>
          </w:tcPr>
          <w:p w14:paraId="1078DF4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0819BEF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5EBF06D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398,00</w:t>
            </w:r>
          </w:p>
        </w:tc>
      </w:tr>
      <w:tr w:rsidR="00123CEF" w:rsidRPr="00123CEF" w14:paraId="4FF5C917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320729E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0ED9C81B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01" w:type="dxa"/>
            <w:noWrap/>
            <w:hideMark/>
          </w:tcPr>
          <w:p w14:paraId="53DE69D5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6.538,00</w:t>
            </w:r>
          </w:p>
        </w:tc>
        <w:tc>
          <w:tcPr>
            <w:tcW w:w="1115" w:type="dxa"/>
            <w:noWrap/>
            <w:hideMark/>
          </w:tcPr>
          <w:p w14:paraId="168EFFC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-1,00</w:t>
            </w:r>
          </w:p>
        </w:tc>
        <w:tc>
          <w:tcPr>
            <w:tcW w:w="982" w:type="dxa"/>
            <w:noWrap/>
            <w:hideMark/>
          </w:tcPr>
          <w:p w14:paraId="06F812C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-0,02</w:t>
            </w:r>
          </w:p>
        </w:tc>
        <w:tc>
          <w:tcPr>
            <w:tcW w:w="1171" w:type="dxa"/>
            <w:noWrap/>
            <w:hideMark/>
          </w:tcPr>
          <w:p w14:paraId="75F4EB5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6.537,00</w:t>
            </w:r>
          </w:p>
        </w:tc>
      </w:tr>
      <w:tr w:rsidR="00123CEF" w:rsidRPr="00123CEF" w14:paraId="7898A592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233058B0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10C72FE8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001" w:type="dxa"/>
            <w:noWrap/>
            <w:hideMark/>
          </w:tcPr>
          <w:p w14:paraId="44859433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5.476,00</w:t>
            </w:r>
          </w:p>
        </w:tc>
        <w:tc>
          <w:tcPr>
            <w:tcW w:w="1115" w:type="dxa"/>
            <w:noWrap/>
            <w:hideMark/>
          </w:tcPr>
          <w:p w14:paraId="539335D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-1,00</w:t>
            </w:r>
          </w:p>
        </w:tc>
        <w:tc>
          <w:tcPr>
            <w:tcW w:w="982" w:type="dxa"/>
            <w:noWrap/>
            <w:hideMark/>
          </w:tcPr>
          <w:p w14:paraId="5185D76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-0,02</w:t>
            </w:r>
          </w:p>
        </w:tc>
        <w:tc>
          <w:tcPr>
            <w:tcW w:w="1171" w:type="dxa"/>
            <w:noWrap/>
            <w:hideMark/>
          </w:tcPr>
          <w:p w14:paraId="16A5FAF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5.475,00</w:t>
            </w:r>
          </w:p>
        </w:tc>
      </w:tr>
      <w:tr w:rsidR="00123CEF" w:rsidRPr="00123CEF" w14:paraId="7359AD5D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1314D0D2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09BC8A8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Tečajevi i stručni ispiti</w:t>
            </w:r>
          </w:p>
        </w:tc>
        <w:tc>
          <w:tcPr>
            <w:tcW w:w="1001" w:type="dxa"/>
            <w:noWrap/>
            <w:hideMark/>
          </w:tcPr>
          <w:p w14:paraId="136D89A2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1.062,00</w:t>
            </w:r>
          </w:p>
        </w:tc>
        <w:tc>
          <w:tcPr>
            <w:tcW w:w="1115" w:type="dxa"/>
            <w:noWrap/>
            <w:hideMark/>
          </w:tcPr>
          <w:p w14:paraId="6C45D2F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4DBAE94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1695292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1.062,00</w:t>
            </w:r>
          </w:p>
        </w:tc>
      </w:tr>
      <w:tr w:rsidR="00123CEF" w:rsidRPr="00123CEF" w14:paraId="1AF6BC9F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525CB8F4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01" w:type="dxa"/>
            <w:noWrap/>
            <w:hideMark/>
          </w:tcPr>
          <w:p w14:paraId="4A303F55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37FA7FC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29.040,00</w:t>
            </w:r>
          </w:p>
        </w:tc>
        <w:tc>
          <w:tcPr>
            <w:tcW w:w="982" w:type="dxa"/>
            <w:noWrap/>
            <w:hideMark/>
          </w:tcPr>
          <w:p w14:paraId="20052F0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01EA777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29.040,00</w:t>
            </w:r>
          </w:p>
        </w:tc>
      </w:tr>
      <w:tr w:rsidR="00123CEF" w:rsidRPr="00123CEF" w14:paraId="0C9CFF2D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6AEDAD0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03" w:type="dxa"/>
            <w:hideMark/>
          </w:tcPr>
          <w:p w14:paraId="7D0D06C5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01" w:type="dxa"/>
            <w:noWrap/>
            <w:hideMark/>
          </w:tcPr>
          <w:p w14:paraId="77C9B005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0F72A4C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29.040,00</w:t>
            </w:r>
          </w:p>
        </w:tc>
        <w:tc>
          <w:tcPr>
            <w:tcW w:w="982" w:type="dxa"/>
            <w:noWrap/>
            <w:hideMark/>
          </w:tcPr>
          <w:p w14:paraId="3C2854F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7250461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29.040,00</w:t>
            </w:r>
          </w:p>
        </w:tc>
      </w:tr>
      <w:tr w:rsidR="00123CEF" w:rsidRPr="00123CEF" w14:paraId="59D65055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DF624B4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66EB18E8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001" w:type="dxa"/>
            <w:noWrap/>
            <w:hideMark/>
          </w:tcPr>
          <w:p w14:paraId="64275E83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5561A67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29.040,00</w:t>
            </w:r>
          </w:p>
        </w:tc>
        <w:tc>
          <w:tcPr>
            <w:tcW w:w="982" w:type="dxa"/>
            <w:noWrap/>
            <w:hideMark/>
          </w:tcPr>
          <w:p w14:paraId="1E3B61F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672A38E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29.040,00</w:t>
            </w:r>
          </w:p>
        </w:tc>
      </w:tr>
      <w:tr w:rsidR="00123CEF" w:rsidRPr="00123CEF" w14:paraId="4BAFF61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DD4B93B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34D2B293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001" w:type="dxa"/>
            <w:noWrap/>
            <w:hideMark/>
          </w:tcPr>
          <w:p w14:paraId="12197657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75DD9F4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4.792,00</w:t>
            </w:r>
          </w:p>
        </w:tc>
        <w:tc>
          <w:tcPr>
            <w:tcW w:w="982" w:type="dxa"/>
            <w:noWrap/>
            <w:hideMark/>
          </w:tcPr>
          <w:p w14:paraId="52343F0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3963FB6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4.792,00</w:t>
            </w:r>
          </w:p>
        </w:tc>
      </w:tr>
      <w:tr w:rsidR="00123CEF" w:rsidRPr="00123CEF" w14:paraId="6A2A1963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38814E4A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53A5369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001" w:type="dxa"/>
            <w:noWrap/>
            <w:hideMark/>
          </w:tcPr>
          <w:p w14:paraId="042CF4B0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4BB3BAA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18.440,00</w:t>
            </w:r>
          </w:p>
        </w:tc>
        <w:tc>
          <w:tcPr>
            <w:tcW w:w="982" w:type="dxa"/>
            <w:noWrap/>
            <w:hideMark/>
          </w:tcPr>
          <w:p w14:paraId="490BC99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64429A6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18.440,00</w:t>
            </w:r>
          </w:p>
        </w:tc>
      </w:tr>
      <w:tr w:rsidR="00123CEF" w:rsidRPr="00123CEF" w14:paraId="49A3EDF2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6C1CDF1A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2AA7D71E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001" w:type="dxa"/>
            <w:noWrap/>
            <w:hideMark/>
          </w:tcPr>
          <w:p w14:paraId="03F4585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4FECDAA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5.808,00</w:t>
            </w:r>
          </w:p>
        </w:tc>
        <w:tc>
          <w:tcPr>
            <w:tcW w:w="982" w:type="dxa"/>
            <w:noWrap/>
            <w:hideMark/>
          </w:tcPr>
          <w:p w14:paraId="4C8D914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6E0B7C1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5.808,00</w:t>
            </w:r>
          </w:p>
        </w:tc>
      </w:tr>
      <w:tr w:rsidR="00123CEF" w:rsidRPr="00123CEF" w14:paraId="043E970F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30EC3F4C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001" w:type="dxa"/>
            <w:noWrap/>
            <w:hideMark/>
          </w:tcPr>
          <w:p w14:paraId="72450D0A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423,00</w:t>
            </w:r>
          </w:p>
        </w:tc>
        <w:tc>
          <w:tcPr>
            <w:tcW w:w="1115" w:type="dxa"/>
            <w:noWrap/>
            <w:hideMark/>
          </w:tcPr>
          <w:p w14:paraId="5E122EF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3.495,00</w:t>
            </w:r>
          </w:p>
        </w:tc>
        <w:tc>
          <w:tcPr>
            <w:tcW w:w="982" w:type="dxa"/>
            <w:noWrap/>
            <w:hideMark/>
          </w:tcPr>
          <w:p w14:paraId="7A9FCC8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826,24</w:t>
            </w:r>
          </w:p>
        </w:tc>
        <w:tc>
          <w:tcPr>
            <w:tcW w:w="1171" w:type="dxa"/>
            <w:noWrap/>
            <w:hideMark/>
          </w:tcPr>
          <w:p w14:paraId="5F77713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3.918,00</w:t>
            </w:r>
          </w:p>
        </w:tc>
      </w:tr>
      <w:tr w:rsidR="00123CEF" w:rsidRPr="00123CEF" w14:paraId="0141D57E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035D2A5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03" w:type="dxa"/>
            <w:hideMark/>
          </w:tcPr>
          <w:p w14:paraId="5BDEE69F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01" w:type="dxa"/>
            <w:noWrap/>
            <w:hideMark/>
          </w:tcPr>
          <w:p w14:paraId="11424425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423,00</w:t>
            </w:r>
          </w:p>
        </w:tc>
        <w:tc>
          <w:tcPr>
            <w:tcW w:w="1115" w:type="dxa"/>
            <w:noWrap/>
            <w:hideMark/>
          </w:tcPr>
          <w:p w14:paraId="363D05E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3.495,00</w:t>
            </w:r>
          </w:p>
        </w:tc>
        <w:tc>
          <w:tcPr>
            <w:tcW w:w="982" w:type="dxa"/>
            <w:noWrap/>
            <w:hideMark/>
          </w:tcPr>
          <w:p w14:paraId="5E17325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826,24</w:t>
            </w:r>
          </w:p>
        </w:tc>
        <w:tc>
          <w:tcPr>
            <w:tcW w:w="1171" w:type="dxa"/>
            <w:noWrap/>
            <w:hideMark/>
          </w:tcPr>
          <w:p w14:paraId="3AF26CB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3.918,00</w:t>
            </w:r>
          </w:p>
        </w:tc>
      </w:tr>
      <w:tr w:rsidR="00123CEF" w:rsidRPr="00123CEF" w14:paraId="629FAC3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5A805E8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29F78BE5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001" w:type="dxa"/>
            <w:noWrap/>
            <w:hideMark/>
          </w:tcPr>
          <w:p w14:paraId="18BEA3BD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649C517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2.970,00</w:t>
            </w:r>
          </w:p>
        </w:tc>
        <w:tc>
          <w:tcPr>
            <w:tcW w:w="982" w:type="dxa"/>
            <w:noWrap/>
            <w:hideMark/>
          </w:tcPr>
          <w:p w14:paraId="5BED365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364A7CB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2.970,00</w:t>
            </w:r>
          </w:p>
        </w:tc>
      </w:tr>
      <w:tr w:rsidR="00123CEF" w:rsidRPr="00123CEF" w14:paraId="3FE98F99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229F4A4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3" w:type="dxa"/>
            <w:hideMark/>
          </w:tcPr>
          <w:p w14:paraId="53F1160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Otpremnina</w:t>
            </w:r>
          </w:p>
        </w:tc>
        <w:tc>
          <w:tcPr>
            <w:tcW w:w="1001" w:type="dxa"/>
            <w:noWrap/>
            <w:hideMark/>
          </w:tcPr>
          <w:p w14:paraId="62E7DA85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73B70C6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2.970,00</w:t>
            </w:r>
          </w:p>
        </w:tc>
        <w:tc>
          <w:tcPr>
            <w:tcW w:w="982" w:type="dxa"/>
            <w:noWrap/>
            <w:hideMark/>
          </w:tcPr>
          <w:p w14:paraId="506502A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4E236BC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2.970,00</w:t>
            </w:r>
          </w:p>
        </w:tc>
      </w:tr>
      <w:tr w:rsidR="00123CEF" w:rsidRPr="00123CEF" w14:paraId="2F8E7E57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E36BB2B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14B7519E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01" w:type="dxa"/>
            <w:noWrap/>
            <w:hideMark/>
          </w:tcPr>
          <w:p w14:paraId="57C2CA94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423,00</w:t>
            </w:r>
          </w:p>
        </w:tc>
        <w:tc>
          <w:tcPr>
            <w:tcW w:w="1115" w:type="dxa"/>
            <w:noWrap/>
            <w:hideMark/>
          </w:tcPr>
          <w:p w14:paraId="66E261B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525,00</w:t>
            </w:r>
          </w:p>
        </w:tc>
        <w:tc>
          <w:tcPr>
            <w:tcW w:w="982" w:type="dxa"/>
            <w:noWrap/>
            <w:hideMark/>
          </w:tcPr>
          <w:p w14:paraId="15CC5E9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124,11</w:t>
            </w:r>
          </w:p>
        </w:tc>
        <w:tc>
          <w:tcPr>
            <w:tcW w:w="1171" w:type="dxa"/>
            <w:noWrap/>
            <w:hideMark/>
          </w:tcPr>
          <w:p w14:paraId="5C54780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948,00</w:t>
            </w:r>
          </w:p>
        </w:tc>
      </w:tr>
      <w:tr w:rsidR="00123CEF" w:rsidRPr="00123CEF" w14:paraId="66B74926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8918D80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52EE1C53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001" w:type="dxa"/>
            <w:noWrap/>
            <w:hideMark/>
          </w:tcPr>
          <w:p w14:paraId="13C1782B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20,00</w:t>
            </w:r>
          </w:p>
        </w:tc>
        <w:tc>
          <w:tcPr>
            <w:tcW w:w="1115" w:type="dxa"/>
            <w:noWrap/>
            <w:hideMark/>
          </w:tcPr>
          <w:p w14:paraId="002BBF3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952B62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65220F7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20,00</w:t>
            </w:r>
          </w:p>
        </w:tc>
      </w:tr>
      <w:tr w:rsidR="00123CEF" w:rsidRPr="00123CEF" w14:paraId="2E4A0280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207E349D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4B51D8A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 zemlji</w:t>
            </w:r>
          </w:p>
        </w:tc>
        <w:tc>
          <w:tcPr>
            <w:tcW w:w="1001" w:type="dxa"/>
            <w:noWrap/>
            <w:hideMark/>
          </w:tcPr>
          <w:p w14:paraId="533AFAF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403,00</w:t>
            </w:r>
          </w:p>
        </w:tc>
        <w:tc>
          <w:tcPr>
            <w:tcW w:w="1115" w:type="dxa"/>
            <w:noWrap/>
            <w:hideMark/>
          </w:tcPr>
          <w:p w14:paraId="18B9D82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CA6198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7B2DFCD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403,00</w:t>
            </w:r>
          </w:p>
        </w:tc>
      </w:tr>
      <w:tr w:rsidR="00123CEF" w:rsidRPr="00123CEF" w14:paraId="6C85E2FF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684EB11A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DED3306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001" w:type="dxa"/>
            <w:noWrap/>
            <w:hideMark/>
          </w:tcPr>
          <w:p w14:paraId="7FCB3B54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32AFF0A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525,00</w:t>
            </w:r>
          </w:p>
        </w:tc>
        <w:tc>
          <w:tcPr>
            <w:tcW w:w="982" w:type="dxa"/>
            <w:noWrap/>
            <w:hideMark/>
          </w:tcPr>
          <w:p w14:paraId="22B07A0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674566C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525,00</w:t>
            </w:r>
          </w:p>
        </w:tc>
      </w:tr>
      <w:tr w:rsidR="00123CEF" w:rsidRPr="00123CEF" w14:paraId="46D4B986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67623BA2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001" w:type="dxa"/>
            <w:noWrap/>
            <w:hideMark/>
          </w:tcPr>
          <w:p w14:paraId="3E969E60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28.712,00</w:t>
            </w:r>
          </w:p>
        </w:tc>
        <w:tc>
          <w:tcPr>
            <w:tcW w:w="1115" w:type="dxa"/>
            <w:noWrap/>
            <w:hideMark/>
          </w:tcPr>
          <w:p w14:paraId="3346B1A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-606,00</w:t>
            </w:r>
          </w:p>
        </w:tc>
        <w:tc>
          <w:tcPr>
            <w:tcW w:w="982" w:type="dxa"/>
            <w:noWrap/>
            <w:hideMark/>
          </w:tcPr>
          <w:p w14:paraId="3A191E6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-2,11</w:t>
            </w:r>
          </w:p>
        </w:tc>
        <w:tc>
          <w:tcPr>
            <w:tcW w:w="1171" w:type="dxa"/>
            <w:noWrap/>
            <w:hideMark/>
          </w:tcPr>
          <w:p w14:paraId="70B0B9C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28.106,00</w:t>
            </w:r>
          </w:p>
        </w:tc>
      </w:tr>
      <w:tr w:rsidR="00123CEF" w:rsidRPr="00123CEF" w14:paraId="1697A58C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69DE319A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09 Obrazovanje</w:t>
            </w:r>
          </w:p>
        </w:tc>
        <w:tc>
          <w:tcPr>
            <w:tcW w:w="1001" w:type="dxa"/>
            <w:noWrap/>
            <w:hideMark/>
          </w:tcPr>
          <w:p w14:paraId="0C21DEAE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28.712,00</w:t>
            </w:r>
          </w:p>
        </w:tc>
        <w:tc>
          <w:tcPr>
            <w:tcW w:w="1115" w:type="dxa"/>
            <w:noWrap/>
            <w:hideMark/>
          </w:tcPr>
          <w:p w14:paraId="0A6864B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-606,00</w:t>
            </w:r>
          </w:p>
        </w:tc>
        <w:tc>
          <w:tcPr>
            <w:tcW w:w="982" w:type="dxa"/>
            <w:noWrap/>
            <w:hideMark/>
          </w:tcPr>
          <w:p w14:paraId="61EDBB5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-2,11</w:t>
            </w:r>
          </w:p>
        </w:tc>
        <w:tc>
          <w:tcPr>
            <w:tcW w:w="1171" w:type="dxa"/>
            <w:noWrap/>
            <w:hideMark/>
          </w:tcPr>
          <w:p w14:paraId="7837FAA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28.106,00</w:t>
            </w:r>
          </w:p>
        </w:tc>
      </w:tr>
      <w:tr w:rsidR="00123CEF" w:rsidRPr="00123CEF" w14:paraId="5AFDC208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52B6AD6C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1001" w:type="dxa"/>
            <w:noWrap/>
            <w:hideMark/>
          </w:tcPr>
          <w:p w14:paraId="4527DF9A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28.712,00</w:t>
            </w:r>
          </w:p>
        </w:tc>
        <w:tc>
          <w:tcPr>
            <w:tcW w:w="1115" w:type="dxa"/>
            <w:noWrap/>
            <w:hideMark/>
          </w:tcPr>
          <w:p w14:paraId="25B9E8D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-606,00</w:t>
            </w:r>
          </w:p>
        </w:tc>
        <w:tc>
          <w:tcPr>
            <w:tcW w:w="982" w:type="dxa"/>
            <w:noWrap/>
            <w:hideMark/>
          </w:tcPr>
          <w:p w14:paraId="68266E6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-2,11</w:t>
            </w:r>
          </w:p>
        </w:tc>
        <w:tc>
          <w:tcPr>
            <w:tcW w:w="1171" w:type="dxa"/>
            <w:noWrap/>
            <w:hideMark/>
          </w:tcPr>
          <w:p w14:paraId="2566274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28.106,00</w:t>
            </w:r>
          </w:p>
        </w:tc>
      </w:tr>
      <w:tr w:rsidR="00123CEF" w:rsidRPr="00123CEF" w14:paraId="5840946D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540994AE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01" w:type="dxa"/>
            <w:noWrap/>
            <w:hideMark/>
          </w:tcPr>
          <w:p w14:paraId="0E99C702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3C744B8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482,00</w:t>
            </w:r>
          </w:p>
        </w:tc>
        <w:tc>
          <w:tcPr>
            <w:tcW w:w="982" w:type="dxa"/>
            <w:noWrap/>
            <w:hideMark/>
          </w:tcPr>
          <w:p w14:paraId="54815B0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018EA44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482,00</w:t>
            </w:r>
          </w:p>
        </w:tc>
      </w:tr>
      <w:tr w:rsidR="00123CEF" w:rsidRPr="00123CEF" w14:paraId="42ABC70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408AFDA1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03" w:type="dxa"/>
            <w:hideMark/>
          </w:tcPr>
          <w:p w14:paraId="2F30DB3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01" w:type="dxa"/>
            <w:noWrap/>
            <w:hideMark/>
          </w:tcPr>
          <w:p w14:paraId="00576D29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350361A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482,00</w:t>
            </w:r>
          </w:p>
        </w:tc>
        <w:tc>
          <w:tcPr>
            <w:tcW w:w="982" w:type="dxa"/>
            <w:noWrap/>
            <w:hideMark/>
          </w:tcPr>
          <w:p w14:paraId="5DC5765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7B59E4C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482,00</w:t>
            </w:r>
          </w:p>
        </w:tc>
      </w:tr>
      <w:tr w:rsidR="00123CEF" w:rsidRPr="00123CEF" w14:paraId="2CC8CE28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2FFD5EC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3BBEB246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01" w:type="dxa"/>
            <w:noWrap/>
            <w:hideMark/>
          </w:tcPr>
          <w:p w14:paraId="1DCA04B8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6A23BFC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482,00</w:t>
            </w:r>
          </w:p>
        </w:tc>
        <w:tc>
          <w:tcPr>
            <w:tcW w:w="982" w:type="dxa"/>
            <w:noWrap/>
            <w:hideMark/>
          </w:tcPr>
          <w:p w14:paraId="7881840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1BB2934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482,00</w:t>
            </w:r>
          </w:p>
        </w:tc>
      </w:tr>
      <w:tr w:rsidR="00123CEF" w:rsidRPr="00123CEF" w14:paraId="519A47C3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2E999353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54B592DF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smještaj na službenom putu u zemlji</w:t>
            </w:r>
          </w:p>
        </w:tc>
        <w:tc>
          <w:tcPr>
            <w:tcW w:w="1001" w:type="dxa"/>
            <w:noWrap/>
            <w:hideMark/>
          </w:tcPr>
          <w:p w14:paraId="54D045EF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5517C24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  <w:tc>
          <w:tcPr>
            <w:tcW w:w="982" w:type="dxa"/>
            <w:noWrap/>
            <w:hideMark/>
          </w:tcPr>
          <w:p w14:paraId="0B842F0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690DCDB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</w:tr>
      <w:tr w:rsidR="00123CEF" w:rsidRPr="00123CEF" w14:paraId="37183A1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26BFF2F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CD88928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001" w:type="dxa"/>
            <w:noWrap/>
            <w:hideMark/>
          </w:tcPr>
          <w:p w14:paraId="0A12897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042F799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282,00</w:t>
            </w:r>
          </w:p>
        </w:tc>
        <w:tc>
          <w:tcPr>
            <w:tcW w:w="982" w:type="dxa"/>
            <w:noWrap/>
            <w:hideMark/>
          </w:tcPr>
          <w:p w14:paraId="2C58388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4F7E308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282,00</w:t>
            </w:r>
          </w:p>
        </w:tc>
      </w:tr>
      <w:tr w:rsidR="00123CEF" w:rsidRPr="00123CEF" w14:paraId="47B4882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3779E4D7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001" w:type="dxa"/>
            <w:noWrap/>
            <w:hideMark/>
          </w:tcPr>
          <w:p w14:paraId="5A4CED70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28.712,00</w:t>
            </w:r>
          </w:p>
        </w:tc>
        <w:tc>
          <w:tcPr>
            <w:tcW w:w="1115" w:type="dxa"/>
            <w:noWrap/>
            <w:hideMark/>
          </w:tcPr>
          <w:p w14:paraId="543DB9A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-1.088,00</w:t>
            </w:r>
          </w:p>
        </w:tc>
        <w:tc>
          <w:tcPr>
            <w:tcW w:w="982" w:type="dxa"/>
            <w:noWrap/>
            <w:hideMark/>
          </w:tcPr>
          <w:p w14:paraId="5F081EF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-3,79</w:t>
            </w:r>
          </w:p>
        </w:tc>
        <w:tc>
          <w:tcPr>
            <w:tcW w:w="1171" w:type="dxa"/>
            <w:noWrap/>
            <w:hideMark/>
          </w:tcPr>
          <w:p w14:paraId="55981D9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27.624,00</w:t>
            </w:r>
          </w:p>
        </w:tc>
      </w:tr>
      <w:tr w:rsidR="00123CEF" w:rsidRPr="00123CEF" w14:paraId="0EBB806D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3D8B0AF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03" w:type="dxa"/>
            <w:hideMark/>
          </w:tcPr>
          <w:p w14:paraId="5AFF2C53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01" w:type="dxa"/>
            <w:noWrap/>
            <w:hideMark/>
          </w:tcPr>
          <w:p w14:paraId="0A5444A5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28.712,00</w:t>
            </w:r>
          </w:p>
        </w:tc>
        <w:tc>
          <w:tcPr>
            <w:tcW w:w="1115" w:type="dxa"/>
            <w:noWrap/>
            <w:hideMark/>
          </w:tcPr>
          <w:p w14:paraId="5DDA354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-1.088,00</w:t>
            </w:r>
          </w:p>
        </w:tc>
        <w:tc>
          <w:tcPr>
            <w:tcW w:w="982" w:type="dxa"/>
            <w:noWrap/>
            <w:hideMark/>
          </w:tcPr>
          <w:p w14:paraId="173A954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-3,79</w:t>
            </w:r>
          </w:p>
        </w:tc>
        <w:tc>
          <w:tcPr>
            <w:tcW w:w="1171" w:type="dxa"/>
            <w:noWrap/>
            <w:hideMark/>
          </w:tcPr>
          <w:p w14:paraId="3D7D65E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27.624,00</w:t>
            </w:r>
          </w:p>
        </w:tc>
      </w:tr>
      <w:tr w:rsidR="00123CEF" w:rsidRPr="00123CEF" w14:paraId="5182B35A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4A3A94D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446CBB45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01" w:type="dxa"/>
            <w:noWrap/>
            <w:hideMark/>
          </w:tcPr>
          <w:p w14:paraId="1A5924A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28.221,00</w:t>
            </w:r>
          </w:p>
        </w:tc>
        <w:tc>
          <w:tcPr>
            <w:tcW w:w="1115" w:type="dxa"/>
            <w:noWrap/>
            <w:hideMark/>
          </w:tcPr>
          <w:p w14:paraId="68DEF0C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-1.088,00</w:t>
            </w:r>
          </w:p>
        </w:tc>
        <w:tc>
          <w:tcPr>
            <w:tcW w:w="982" w:type="dxa"/>
            <w:noWrap/>
            <w:hideMark/>
          </w:tcPr>
          <w:p w14:paraId="4BC8F12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-3,86</w:t>
            </w:r>
          </w:p>
        </w:tc>
        <w:tc>
          <w:tcPr>
            <w:tcW w:w="1171" w:type="dxa"/>
            <w:noWrap/>
            <w:hideMark/>
          </w:tcPr>
          <w:p w14:paraId="76D7D7E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27.133,00</w:t>
            </w:r>
          </w:p>
        </w:tc>
      </w:tr>
      <w:tr w:rsidR="00123CEF" w:rsidRPr="00123CEF" w14:paraId="49BC6B2E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1E27560B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661CAF5F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001" w:type="dxa"/>
            <w:noWrap/>
            <w:hideMark/>
          </w:tcPr>
          <w:p w14:paraId="7580C55F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27,00</w:t>
            </w:r>
          </w:p>
        </w:tc>
        <w:tc>
          <w:tcPr>
            <w:tcW w:w="1115" w:type="dxa"/>
            <w:noWrap/>
            <w:hideMark/>
          </w:tcPr>
          <w:p w14:paraId="6820C2F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27,00</w:t>
            </w:r>
          </w:p>
        </w:tc>
        <w:tc>
          <w:tcPr>
            <w:tcW w:w="982" w:type="dxa"/>
            <w:noWrap/>
            <w:hideMark/>
          </w:tcPr>
          <w:p w14:paraId="4BE5A9A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44AA063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54,00</w:t>
            </w:r>
          </w:p>
        </w:tc>
      </w:tr>
      <w:tr w:rsidR="00123CEF" w:rsidRPr="00123CEF" w14:paraId="339C11E9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C689455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330F6BC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001" w:type="dxa"/>
            <w:noWrap/>
            <w:hideMark/>
          </w:tcPr>
          <w:p w14:paraId="71A77907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1.593,00</w:t>
            </w:r>
          </w:p>
        </w:tc>
        <w:tc>
          <w:tcPr>
            <w:tcW w:w="1115" w:type="dxa"/>
            <w:noWrap/>
            <w:hideMark/>
          </w:tcPr>
          <w:p w14:paraId="40DAEE6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9F92F8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57A016E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1.593,00</w:t>
            </w:r>
          </w:p>
        </w:tc>
      </w:tr>
      <w:tr w:rsidR="00123CEF" w:rsidRPr="00123CEF" w14:paraId="0DA36825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567D7A3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7BC84055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001" w:type="dxa"/>
            <w:noWrap/>
            <w:hideMark/>
          </w:tcPr>
          <w:p w14:paraId="4C58FEF4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465,00</w:t>
            </w:r>
          </w:p>
        </w:tc>
        <w:tc>
          <w:tcPr>
            <w:tcW w:w="1115" w:type="dxa"/>
            <w:noWrap/>
            <w:hideMark/>
          </w:tcPr>
          <w:p w14:paraId="0D39BD1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B171AA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40656A1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465,00</w:t>
            </w:r>
          </w:p>
        </w:tc>
      </w:tr>
      <w:tr w:rsidR="00123CEF" w:rsidRPr="00123CEF" w14:paraId="469B8451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0DF15FA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195AFD0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Literatura (publikacije, časopisi, glasila, knjige i ostalo)</w:t>
            </w:r>
          </w:p>
        </w:tc>
        <w:tc>
          <w:tcPr>
            <w:tcW w:w="1001" w:type="dxa"/>
            <w:noWrap/>
            <w:hideMark/>
          </w:tcPr>
          <w:p w14:paraId="52AA9E68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265,00</w:t>
            </w:r>
          </w:p>
        </w:tc>
        <w:tc>
          <w:tcPr>
            <w:tcW w:w="1115" w:type="dxa"/>
            <w:noWrap/>
            <w:hideMark/>
          </w:tcPr>
          <w:p w14:paraId="768BEEF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15A9AB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3BEE78C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265,00</w:t>
            </w:r>
          </w:p>
        </w:tc>
      </w:tr>
      <w:tr w:rsidR="00123CEF" w:rsidRPr="00123CEF" w14:paraId="44070720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72FE919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640E3D78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Namirnice</w:t>
            </w:r>
          </w:p>
        </w:tc>
        <w:tc>
          <w:tcPr>
            <w:tcW w:w="1001" w:type="dxa"/>
            <w:noWrap/>
            <w:hideMark/>
          </w:tcPr>
          <w:p w14:paraId="1159192F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15.449,00</w:t>
            </w:r>
          </w:p>
        </w:tc>
        <w:tc>
          <w:tcPr>
            <w:tcW w:w="1115" w:type="dxa"/>
            <w:noWrap/>
            <w:hideMark/>
          </w:tcPr>
          <w:p w14:paraId="2227EBD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-560,00</w:t>
            </w:r>
          </w:p>
        </w:tc>
        <w:tc>
          <w:tcPr>
            <w:tcW w:w="982" w:type="dxa"/>
            <w:noWrap/>
            <w:hideMark/>
          </w:tcPr>
          <w:p w14:paraId="708EEFF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-3,62</w:t>
            </w:r>
          </w:p>
        </w:tc>
        <w:tc>
          <w:tcPr>
            <w:tcW w:w="1171" w:type="dxa"/>
            <w:noWrap/>
            <w:hideMark/>
          </w:tcPr>
          <w:p w14:paraId="3699C42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14.889,00</w:t>
            </w:r>
          </w:p>
        </w:tc>
      </w:tr>
      <w:tr w:rsidR="00123CEF" w:rsidRPr="00123CEF" w14:paraId="69D2A378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CA9333C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621F721E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001" w:type="dxa"/>
            <w:noWrap/>
            <w:hideMark/>
          </w:tcPr>
          <w:p w14:paraId="6B69C342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1.195,00</w:t>
            </w:r>
          </w:p>
        </w:tc>
        <w:tc>
          <w:tcPr>
            <w:tcW w:w="1115" w:type="dxa"/>
            <w:noWrap/>
            <w:hideMark/>
          </w:tcPr>
          <w:p w14:paraId="5374BD6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4093E19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0441C29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1.195,00</w:t>
            </w:r>
          </w:p>
        </w:tc>
      </w:tr>
      <w:tr w:rsidR="00123CEF" w:rsidRPr="00123CEF" w14:paraId="2666B51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0D62E8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43C3B527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001" w:type="dxa"/>
            <w:noWrap/>
            <w:hideMark/>
          </w:tcPr>
          <w:p w14:paraId="46097747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1.659,00</w:t>
            </w:r>
          </w:p>
        </w:tc>
        <w:tc>
          <w:tcPr>
            <w:tcW w:w="1115" w:type="dxa"/>
            <w:noWrap/>
            <w:hideMark/>
          </w:tcPr>
          <w:p w14:paraId="7431BE0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3353E73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34D9E65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1.659,00</w:t>
            </w:r>
          </w:p>
        </w:tc>
      </w:tr>
      <w:tr w:rsidR="00123CEF" w:rsidRPr="00123CEF" w14:paraId="5FF0EF85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4D3E9F4E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76724CA6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001" w:type="dxa"/>
            <w:noWrap/>
            <w:hideMark/>
          </w:tcPr>
          <w:p w14:paraId="19F369ED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1.526,00</w:t>
            </w:r>
          </w:p>
        </w:tc>
        <w:tc>
          <w:tcPr>
            <w:tcW w:w="1115" w:type="dxa"/>
            <w:noWrap/>
            <w:hideMark/>
          </w:tcPr>
          <w:p w14:paraId="2A33790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-1.006,00</w:t>
            </w:r>
          </w:p>
        </w:tc>
        <w:tc>
          <w:tcPr>
            <w:tcW w:w="982" w:type="dxa"/>
            <w:noWrap/>
            <w:hideMark/>
          </w:tcPr>
          <w:p w14:paraId="13B793E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-65,92</w:t>
            </w:r>
          </w:p>
        </w:tc>
        <w:tc>
          <w:tcPr>
            <w:tcW w:w="1171" w:type="dxa"/>
            <w:noWrap/>
            <w:hideMark/>
          </w:tcPr>
          <w:p w14:paraId="04B2F1B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520,00</w:t>
            </w:r>
          </w:p>
        </w:tc>
      </w:tr>
      <w:tr w:rsidR="00123CEF" w:rsidRPr="00123CEF" w14:paraId="2913EA9D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3921B7EE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5D99ED8A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001" w:type="dxa"/>
            <w:noWrap/>
            <w:hideMark/>
          </w:tcPr>
          <w:p w14:paraId="753ABD4B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391,00</w:t>
            </w:r>
          </w:p>
        </w:tc>
        <w:tc>
          <w:tcPr>
            <w:tcW w:w="1115" w:type="dxa"/>
            <w:noWrap/>
            <w:hideMark/>
          </w:tcPr>
          <w:p w14:paraId="697CD13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474200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25FE551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391,00</w:t>
            </w:r>
          </w:p>
        </w:tc>
      </w:tr>
      <w:tr w:rsidR="00123CEF" w:rsidRPr="00123CEF" w14:paraId="7FE1C57A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C1C61E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67E49EBA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Službena, radna i zaštitna odjeća i obuća</w:t>
            </w:r>
          </w:p>
        </w:tc>
        <w:tc>
          <w:tcPr>
            <w:tcW w:w="1001" w:type="dxa"/>
            <w:noWrap/>
            <w:hideMark/>
          </w:tcPr>
          <w:p w14:paraId="48AA2E3F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197,00</w:t>
            </w:r>
          </w:p>
        </w:tc>
        <w:tc>
          <w:tcPr>
            <w:tcW w:w="1115" w:type="dxa"/>
            <w:noWrap/>
            <w:hideMark/>
          </w:tcPr>
          <w:p w14:paraId="43BCF73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53,00</w:t>
            </w:r>
          </w:p>
        </w:tc>
        <w:tc>
          <w:tcPr>
            <w:tcW w:w="982" w:type="dxa"/>
            <w:noWrap/>
            <w:hideMark/>
          </w:tcPr>
          <w:p w14:paraId="4364A1A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26,90</w:t>
            </w:r>
          </w:p>
        </w:tc>
        <w:tc>
          <w:tcPr>
            <w:tcW w:w="1171" w:type="dxa"/>
            <w:noWrap/>
            <w:hideMark/>
          </w:tcPr>
          <w:p w14:paraId="069AE8C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250,00</w:t>
            </w:r>
          </w:p>
        </w:tc>
      </w:tr>
      <w:tr w:rsidR="00123CEF" w:rsidRPr="00123CEF" w14:paraId="7ECFFD58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1361E4B1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D8F0815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telefona, telefaksa</w:t>
            </w:r>
          </w:p>
        </w:tc>
        <w:tc>
          <w:tcPr>
            <w:tcW w:w="1001" w:type="dxa"/>
            <w:noWrap/>
            <w:hideMark/>
          </w:tcPr>
          <w:p w14:paraId="6335E6CB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518,00</w:t>
            </w:r>
          </w:p>
        </w:tc>
        <w:tc>
          <w:tcPr>
            <w:tcW w:w="1115" w:type="dxa"/>
            <w:noWrap/>
            <w:hideMark/>
          </w:tcPr>
          <w:p w14:paraId="25E3D96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3119291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2D49AF1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518,00</w:t>
            </w:r>
          </w:p>
        </w:tc>
      </w:tr>
      <w:tr w:rsidR="00123CEF" w:rsidRPr="00123CEF" w14:paraId="2C4E40A3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C3704F2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</w:t>
            </w:r>
          </w:p>
        </w:tc>
        <w:tc>
          <w:tcPr>
            <w:tcW w:w="5903" w:type="dxa"/>
            <w:hideMark/>
          </w:tcPr>
          <w:p w14:paraId="35C561A6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001" w:type="dxa"/>
            <w:noWrap/>
            <w:hideMark/>
          </w:tcPr>
          <w:p w14:paraId="703FFDCF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46,00</w:t>
            </w:r>
          </w:p>
        </w:tc>
        <w:tc>
          <w:tcPr>
            <w:tcW w:w="1115" w:type="dxa"/>
            <w:noWrap/>
            <w:hideMark/>
          </w:tcPr>
          <w:p w14:paraId="61F8EC9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599BA4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158BB93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46,00</w:t>
            </w:r>
          </w:p>
        </w:tc>
      </w:tr>
      <w:tr w:rsidR="00123CEF" w:rsidRPr="00123CEF" w14:paraId="7B3C4C7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1128122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4DF0DFF9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tekućeg i investicijskog održavanja građevinskih </w:t>
            </w:r>
            <w:proofErr w:type="spellStart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objeata</w:t>
            </w:r>
            <w:proofErr w:type="spellEnd"/>
          </w:p>
        </w:tc>
        <w:tc>
          <w:tcPr>
            <w:tcW w:w="1001" w:type="dxa"/>
            <w:noWrap/>
            <w:hideMark/>
          </w:tcPr>
          <w:p w14:paraId="2CCD3F8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240,00</w:t>
            </w:r>
          </w:p>
        </w:tc>
        <w:tc>
          <w:tcPr>
            <w:tcW w:w="1115" w:type="dxa"/>
            <w:noWrap/>
            <w:hideMark/>
          </w:tcPr>
          <w:p w14:paraId="590A0ED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1E8BCF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08A69F5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240,00</w:t>
            </w:r>
          </w:p>
        </w:tc>
      </w:tr>
      <w:tr w:rsidR="00123CEF" w:rsidRPr="00123CEF" w14:paraId="17F5D010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34F1680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1C1F043E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opreme</w:t>
            </w:r>
          </w:p>
        </w:tc>
        <w:tc>
          <w:tcPr>
            <w:tcW w:w="1001" w:type="dxa"/>
            <w:noWrap/>
            <w:hideMark/>
          </w:tcPr>
          <w:p w14:paraId="6CF28CE5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465,00</w:t>
            </w:r>
          </w:p>
        </w:tc>
        <w:tc>
          <w:tcPr>
            <w:tcW w:w="1115" w:type="dxa"/>
            <w:noWrap/>
            <w:hideMark/>
          </w:tcPr>
          <w:p w14:paraId="30142D3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11188DB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7600CE4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465,00</w:t>
            </w:r>
          </w:p>
        </w:tc>
      </w:tr>
      <w:tr w:rsidR="00123CEF" w:rsidRPr="00123CEF" w14:paraId="3382A2E2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4C3BA2B2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6DD58F0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001" w:type="dxa"/>
            <w:noWrap/>
            <w:hideMark/>
          </w:tcPr>
          <w:p w14:paraId="14A9B39A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491,00</w:t>
            </w:r>
          </w:p>
        </w:tc>
        <w:tc>
          <w:tcPr>
            <w:tcW w:w="1115" w:type="dxa"/>
            <w:noWrap/>
            <w:hideMark/>
          </w:tcPr>
          <w:p w14:paraId="4D5BC83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551C41A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380F06B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491,00</w:t>
            </w:r>
          </w:p>
        </w:tc>
      </w:tr>
      <w:tr w:rsidR="00123CEF" w:rsidRPr="00123CEF" w14:paraId="4AB59DB3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35AF753E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731ADC2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001" w:type="dxa"/>
            <w:noWrap/>
            <w:hideMark/>
          </w:tcPr>
          <w:p w14:paraId="37E3A3F9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527,00</w:t>
            </w:r>
          </w:p>
        </w:tc>
        <w:tc>
          <w:tcPr>
            <w:tcW w:w="1115" w:type="dxa"/>
            <w:noWrap/>
            <w:hideMark/>
          </w:tcPr>
          <w:p w14:paraId="33165FA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C60351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11E2F3F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527,00</w:t>
            </w:r>
          </w:p>
        </w:tc>
      </w:tr>
      <w:tr w:rsidR="00123CEF" w:rsidRPr="00123CEF" w14:paraId="14F25DCD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346FAF80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3BAC8250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Deratizacija i dezinsekcija</w:t>
            </w:r>
          </w:p>
        </w:tc>
        <w:tc>
          <w:tcPr>
            <w:tcW w:w="1001" w:type="dxa"/>
            <w:noWrap/>
            <w:hideMark/>
          </w:tcPr>
          <w:p w14:paraId="64101578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199,00</w:t>
            </w:r>
          </w:p>
        </w:tc>
        <w:tc>
          <w:tcPr>
            <w:tcW w:w="1115" w:type="dxa"/>
            <w:noWrap/>
            <w:hideMark/>
          </w:tcPr>
          <w:p w14:paraId="581497B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90C989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6346247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199,00</w:t>
            </w:r>
          </w:p>
        </w:tc>
      </w:tr>
      <w:tr w:rsidR="00123CEF" w:rsidRPr="00123CEF" w14:paraId="11699A3E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31053027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F15283A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1001" w:type="dxa"/>
            <w:noWrap/>
            <w:hideMark/>
          </w:tcPr>
          <w:p w14:paraId="59B50DAA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563,00</w:t>
            </w:r>
          </w:p>
        </w:tc>
        <w:tc>
          <w:tcPr>
            <w:tcW w:w="1115" w:type="dxa"/>
            <w:noWrap/>
            <w:hideMark/>
          </w:tcPr>
          <w:p w14:paraId="11DA0F5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58C767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28A9B3F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563,00</w:t>
            </w:r>
          </w:p>
        </w:tc>
      </w:tr>
      <w:tr w:rsidR="00123CEF" w:rsidRPr="00123CEF" w14:paraId="436AE7AA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1B4F0701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41CC79F8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001" w:type="dxa"/>
            <w:noWrap/>
            <w:hideMark/>
          </w:tcPr>
          <w:p w14:paraId="5C6FF94E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763,00</w:t>
            </w:r>
          </w:p>
        </w:tc>
        <w:tc>
          <w:tcPr>
            <w:tcW w:w="1115" w:type="dxa"/>
            <w:noWrap/>
            <w:hideMark/>
          </w:tcPr>
          <w:p w14:paraId="4EBC19D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13884F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1052614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763,00</w:t>
            </w:r>
          </w:p>
        </w:tc>
      </w:tr>
      <w:tr w:rsidR="00123CEF" w:rsidRPr="00123CEF" w14:paraId="59582BC1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7463CCC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5C97485B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001" w:type="dxa"/>
            <w:noWrap/>
            <w:hideMark/>
          </w:tcPr>
          <w:p w14:paraId="32BFBAC7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185,00</w:t>
            </w:r>
          </w:p>
        </w:tc>
        <w:tc>
          <w:tcPr>
            <w:tcW w:w="1115" w:type="dxa"/>
            <w:noWrap/>
            <w:hideMark/>
          </w:tcPr>
          <w:p w14:paraId="006D377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8F59B8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015C9F4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185,00</w:t>
            </w:r>
          </w:p>
        </w:tc>
      </w:tr>
      <w:tr w:rsidR="00123CEF" w:rsidRPr="00123CEF" w14:paraId="394E1E14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269382B4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0409EE70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djece</w:t>
            </w:r>
          </w:p>
        </w:tc>
        <w:tc>
          <w:tcPr>
            <w:tcW w:w="1001" w:type="dxa"/>
            <w:noWrap/>
            <w:hideMark/>
          </w:tcPr>
          <w:p w14:paraId="0C0CF743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282,00</w:t>
            </w:r>
          </w:p>
        </w:tc>
        <w:tc>
          <w:tcPr>
            <w:tcW w:w="1115" w:type="dxa"/>
            <w:noWrap/>
            <w:hideMark/>
          </w:tcPr>
          <w:p w14:paraId="68767E2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4D1D26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2082143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282,00</w:t>
            </w:r>
          </w:p>
        </w:tc>
      </w:tr>
      <w:tr w:rsidR="00123CEF" w:rsidRPr="00123CEF" w14:paraId="2C3EEAFF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4E4C388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572DD8D9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1001" w:type="dxa"/>
            <w:noWrap/>
            <w:hideMark/>
          </w:tcPr>
          <w:p w14:paraId="14E4EFA0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233,00</w:t>
            </w:r>
          </w:p>
        </w:tc>
        <w:tc>
          <w:tcPr>
            <w:tcW w:w="1115" w:type="dxa"/>
            <w:noWrap/>
            <w:hideMark/>
          </w:tcPr>
          <w:p w14:paraId="2DC98B1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7E9D383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5064207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233,00</w:t>
            </w:r>
          </w:p>
        </w:tc>
      </w:tr>
      <w:tr w:rsidR="00123CEF" w:rsidRPr="00123CEF" w14:paraId="4ADFE503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4CA0A16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55F1B27A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001" w:type="dxa"/>
            <w:noWrap/>
            <w:hideMark/>
          </w:tcPr>
          <w:p w14:paraId="3458CCE9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133,00</w:t>
            </w:r>
          </w:p>
        </w:tc>
        <w:tc>
          <w:tcPr>
            <w:tcW w:w="1115" w:type="dxa"/>
            <w:noWrap/>
            <w:hideMark/>
          </w:tcPr>
          <w:p w14:paraId="4DB9D14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6C9E40F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0E2F626F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133,00</w:t>
            </w:r>
          </w:p>
        </w:tc>
      </w:tr>
      <w:tr w:rsidR="00123CEF" w:rsidRPr="00123CEF" w14:paraId="1BFDD75F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0A616FC5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57099D93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nespomenuti rashodi poslovanja</w:t>
            </w:r>
          </w:p>
        </w:tc>
        <w:tc>
          <w:tcPr>
            <w:tcW w:w="1001" w:type="dxa"/>
            <w:noWrap/>
            <w:hideMark/>
          </w:tcPr>
          <w:p w14:paraId="26EEF568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332,00</w:t>
            </w:r>
          </w:p>
        </w:tc>
        <w:tc>
          <w:tcPr>
            <w:tcW w:w="1115" w:type="dxa"/>
            <w:noWrap/>
            <w:hideMark/>
          </w:tcPr>
          <w:p w14:paraId="38496AE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397DF4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245CED0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332,00</w:t>
            </w:r>
          </w:p>
        </w:tc>
      </w:tr>
      <w:tr w:rsidR="00123CEF" w:rsidRPr="00123CEF" w14:paraId="5E8380E0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43C2955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430A8935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računalne usluge</w:t>
            </w:r>
          </w:p>
        </w:tc>
        <w:tc>
          <w:tcPr>
            <w:tcW w:w="1001" w:type="dxa"/>
            <w:noWrap/>
            <w:hideMark/>
          </w:tcPr>
          <w:p w14:paraId="063E7C5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477,00</w:t>
            </w:r>
          </w:p>
        </w:tc>
        <w:tc>
          <w:tcPr>
            <w:tcW w:w="1115" w:type="dxa"/>
            <w:noWrap/>
            <w:hideMark/>
          </w:tcPr>
          <w:p w14:paraId="2633DC8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2EA0349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530E168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477,00</w:t>
            </w:r>
          </w:p>
        </w:tc>
      </w:tr>
      <w:tr w:rsidR="00123CEF" w:rsidRPr="00123CEF" w14:paraId="2508EA95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75F3FBEC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C1471D0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001" w:type="dxa"/>
            <w:noWrap/>
            <w:hideMark/>
          </w:tcPr>
          <w:p w14:paraId="275F13C1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058588C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398,00</w:t>
            </w:r>
          </w:p>
        </w:tc>
        <w:tc>
          <w:tcPr>
            <w:tcW w:w="982" w:type="dxa"/>
            <w:noWrap/>
            <w:hideMark/>
          </w:tcPr>
          <w:p w14:paraId="6EDC7CC6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71" w:type="dxa"/>
            <w:noWrap/>
            <w:hideMark/>
          </w:tcPr>
          <w:p w14:paraId="1BABB34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398,00</w:t>
            </w:r>
          </w:p>
        </w:tc>
      </w:tr>
      <w:tr w:rsidR="00123CEF" w:rsidRPr="00123CEF" w14:paraId="2F07ACD6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621C166A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03" w:type="dxa"/>
            <w:hideMark/>
          </w:tcPr>
          <w:p w14:paraId="6A94DAD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001" w:type="dxa"/>
            <w:noWrap/>
            <w:hideMark/>
          </w:tcPr>
          <w:p w14:paraId="6B9D41E0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491,00</w:t>
            </w:r>
          </w:p>
        </w:tc>
        <w:tc>
          <w:tcPr>
            <w:tcW w:w="1115" w:type="dxa"/>
            <w:noWrap/>
            <w:hideMark/>
          </w:tcPr>
          <w:p w14:paraId="0AF5164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77655F6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070A3E60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491,00</w:t>
            </w:r>
          </w:p>
        </w:tc>
      </w:tr>
      <w:tr w:rsidR="00123CEF" w:rsidRPr="00123CEF" w14:paraId="274E219D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47E5DEA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03" w:type="dxa"/>
            <w:hideMark/>
          </w:tcPr>
          <w:p w14:paraId="0EE5C17D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001" w:type="dxa"/>
            <w:noWrap/>
            <w:hideMark/>
          </w:tcPr>
          <w:p w14:paraId="1F3C85F8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491,00</w:t>
            </w:r>
          </w:p>
        </w:tc>
        <w:tc>
          <w:tcPr>
            <w:tcW w:w="1115" w:type="dxa"/>
            <w:noWrap/>
            <w:hideMark/>
          </w:tcPr>
          <w:p w14:paraId="6FEC3F5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2" w:type="dxa"/>
            <w:noWrap/>
            <w:hideMark/>
          </w:tcPr>
          <w:p w14:paraId="55474BB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1" w:type="dxa"/>
            <w:noWrap/>
            <w:hideMark/>
          </w:tcPr>
          <w:p w14:paraId="2B318F2B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491,00</w:t>
            </w:r>
          </w:p>
        </w:tc>
      </w:tr>
      <w:tr w:rsidR="00123CEF" w:rsidRPr="00123CEF" w14:paraId="7650064D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7B6C5854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A100003 PROGRAM PREDŠKOLE</w:t>
            </w:r>
          </w:p>
        </w:tc>
        <w:tc>
          <w:tcPr>
            <w:tcW w:w="1001" w:type="dxa"/>
            <w:noWrap/>
            <w:hideMark/>
          </w:tcPr>
          <w:p w14:paraId="0685759F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1.444,00</w:t>
            </w:r>
          </w:p>
        </w:tc>
        <w:tc>
          <w:tcPr>
            <w:tcW w:w="1115" w:type="dxa"/>
            <w:noWrap/>
            <w:hideMark/>
          </w:tcPr>
          <w:p w14:paraId="48FE05D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746,00</w:t>
            </w:r>
          </w:p>
        </w:tc>
        <w:tc>
          <w:tcPr>
            <w:tcW w:w="982" w:type="dxa"/>
            <w:noWrap/>
            <w:hideMark/>
          </w:tcPr>
          <w:p w14:paraId="5432E1F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51,66</w:t>
            </w:r>
          </w:p>
        </w:tc>
        <w:tc>
          <w:tcPr>
            <w:tcW w:w="1171" w:type="dxa"/>
            <w:noWrap/>
            <w:hideMark/>
          </w:tcPr>
          <w:p w14:paraId="3F13D14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2.190,00</w:t>
            </w:r>
          </w:p>
        </w:tc>
      </w:tr>
      <w:tr w:rsidR="00123CEF" w:rsidRPr="00123CEF" w14:paraId="52DF2AD2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770EA7B0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09 Obrazovanje</w:t>
            </w:r>
          </w:p>
        </w:tc>
        <w:tc>
          <w:tcPr>
            <w:tcW w:w="1001" w:type="dxa"/>
            <w:noWrap/>
            <w:hideMark/>
          </w:tcPr>
          <w:p w14:paraId="0844048D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1.444,00</w:t>
            </w:r>
          </w:p>
        </w:tc>
        <w:tc>
          <w:tcPr>
            <w:tcW w:w="1115" w:type="dxa"/>
            <w:noWrap/>
            <w:hideMark/>
          </w:tcPr>
          <w:p w14:paraId="346F413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746,00</w:t>
            </w:r>
          </w:p>
        </w:tc>
        <w:tc>
          <w:tcPr>
            <w:tcW w:w="982" w:type="dxa"/>
            <w:noWrap/>
            <w:hideMark/>
          </w:tcPr>
          <w:p w14:paraId="2B2559A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51,66</w:t>
            </w:r>
          </w:p>
        </w:tc>
        <w:tc>
          <w:tcPr>
            <w:tcW w:w="1171" w:type="dxa"/>
            <w:noWrap/>
            <w:hideMark/>
          </w:tcPr>
          <w:p w14:paraId="52EC6B5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2.190,00</w:t>
            </w:r>
          </w:p>
        </w:tc>
      </w:tr>
      <w:tr w:rsidR="00123CEF" w:rsidRPr="00123CEF" w14:paraId="5AB43C89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567A8CEF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091 Predškolsko i osnovno obrazovanje</w:t>
            </w:r>
          </w:p>
        </w:tc>
        <w:tc>
          <w:tcPr>
            <w:tcW w:w="1001" w:type="dxa"/>
            <w:noWrap/>
            <w:hideMark/>
          </w:tcPr>
          <w:p w14:paraId="367D9414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1.444,00</w:t>
            </w:r>
          </w:p>
        </w:tc>
        <w:tc>
          <w:tcPr>
            <w:tcW w:w="1115" w:type="dxa"/>
            <w:noWrap/>
            <w:hideMark/>
          </w:tcPr>
          <w:p w14:paraId="0AA6824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746,00</w:t>
            </w:r>
          </w:p>
        </w:tc>
        <w:tc>
          <w:tcPr>
            <w:tcW w:w="982" w:type="dxa"/>
            <w:noWrap/>
            <w:hideMark/>
          </w:tcPr>
          <w:p w14:paraId="30E0D4C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51,66</w:t>
            </w:r>
          </w:p>
        </w:tc>
        <w:tc>
          <w:tcPr>
            <w:tcW w:w="1171" w:type="dxa"/>
            <w:noWrap/>
            <w:hideMark/>
          </w:tcPr>
          <w:p w14:paraId="3C4FC13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2.190,00</w:t>
            </w:r>
          </w:p>
        </w:tc>
      </w:tr>
      <w:tr w:rsidR="00123CEF" w:rsidRPr="00123CEF" w14:paraId="2F108A8E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5" w:type="dxa"/>
            <w:gridSpan w:val="2"/>
            <w:noWrap/>
            <w:hideMark/>
          </w:tcPr>
          <w:p w14:paraId="4F8340A4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01" w:type="dxa"/>
            <w:noWrap/>
            <w:hideMark/>
          </w:tcPr>
          <w:p w14:paraId="7953AA7E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1.444,00</w:t>
            </w:r>
          </w:p>
        </w:tc>
        <w:tc>
          <w:tcPr>
            <w:tcW w:w="1115" w:type="dxa"/>
            <w:noWrap/>
            <w:hideMark/>
          </w:tcPr>
          <w:p w14:paraId="19C09897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746,00</w:t>
            </w:r>
          </w:p>
        </w:tc>
        <w:tc>
          <w:tcPr>
            <w:tcW w:w="982" w:type="dxa"/>
            <w:noWrap/>
            <w:hideMark/>
          </w:tcPr>
          <w:p w14:paraId="0CAA933A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51,66</w:t>
            </w:r>
          </w:p>
        </w:tc>
        <w:tc>
          <w:tcPr>
            <w:tcW w:w="1171" w:type="dxa"/>
            <w:noWrap/>
            <w:hideMark/>
          </w:tcPr>
          <w:p w14:paraId="06DEDEA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2.190,00</w:t>
            </w:r>
          </w:p>
        </w:tc>
      </w:tr>
      <w:tr w:rsidR="00123CEF" w:rsidRPr="00123CEF" w14:paraId="381BCDEB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28A033EB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903" w:type="dxa"/>
            <w:hideMark/>
          </w:tcPr>
          <w:p w14:paraId="24F4790B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01" w:type="dxa"/>
            <w:noWrap/>
            <w:hideMark/>
          </w:tcPr>
          <w:p w14:paraId="51D45716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1.444,00</w:t>
            </w:r>
          </w:p>
        </w:tc>
        <w:tc>
          <w:tcPr>
            <w:tcW w:w="1115" w:type="dxa"/>
            <w:noWrap/>
            <w:hideMark/>
          </w:tcPr>
          <w:p w14:paraId="5A1DDAC1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746,00</w:t>
            </w:r>
          </w:p>
        </w:tc>
        <w:tc>
          <w:tcPr>
            <w:tcW w:w="982" w:type="dxa"/>
            <w:noWrap/>
            <w:hideMark/>
          </w:tcPr>
          <w:p w14:paraId="465E104E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51,66</w:t>
            </w:r>
          </w:p>
        </w:tc>
        <w:tc>
          <w:tcPr>
            <w:tcW w:w="1171" w:type="dxa"/>
            <w:noWrap/>
            <w:hideMark/>
          </w:tcPr>
          <w:p w14:paraId="21A45349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2.190,00</w:t>
            </w:r>
          </w:p>
        </w:tc>
      </w:tr>
      <w:tr w:rsidR="00123CEF" w:rsidRPr="00123CEF" w14:paraId="4DBFDD53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1DB78544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248053D4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01" w:type="dxa"/>
            <w:noWrap/>
            <w:hideMark/>
          </w:tcPr>
          <w:p w14:paraId="6A1CA27C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1.444,00</w:t>
            </w:r>
          </w:p>
        </w:tc>
        <w:tc>
          <w:tcPr>
            <w:tcW w:w="1115" w:type="dxa"/>
            <w:noWrap/>
            <w:hideMark/>
          </w:tcPr>
          <w:p w14:paraId="67927145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746,00</w:t>
            </w:r>
          </w:p>
        </w:tc>
        <w:tc>
          <w:tcPr>
            <w:tcW w:w="982" w:type="dxa"/>
            <w:noWrap/>
            <w:hideMark/>
          </w:tcPr>
          <w:p w14:paraId="7810586D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51,66</w:t>
            </w:r>
          </w:p>
        </w:tc>
        <w:tc>
          <w:tcPr>
            <w:tcW w:w="1171" w:type="dxa"/>
            <w:noWrap/>
            <w:hideMark/>
          </w:tcPr>
          <w:p w14:paraId="261D512C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2.190,00</w:t>
            </w:r>
          </w:p>
        </w:tc>
      </w:tr>
      <w:tr w:rsidR="00123CEF" w:rsidRPr="00123CEF" w14:paraId="47B70F41" w14:textId="77777777" w:rsidTr="00123CE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noWrap/>
            <w:hideMark/>
          </w:tcPr>
          <w:p w14:paraId="549A98E9" w14:textId="77777777" w:rsidR="00123CEF" w:rsidRPr="00123CEF" w:rsidRDefault="00123CEF" w:rsidP="00123CE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3" w:type="dxa"/>
            <w:hideMark/>
          </w:tcPr>
          <w:p w14:paraId="49E901BA" w14:textId="77777777" w:rsidR="00123CEF" w:rsidRPr="00123CEF" w:rsidRDefault="00123CEF" w:rsidP="00123CEF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Igraonica,didaktika</w:t>
            </w:r>
            <w:proofErr w:type="spellEnd"/>
          </w:p>
        </w:tc>
        <w:tc>
          <w:tcPr>
            <w:tcW w:w="1001" w:type="dxa"/>
            <w:noWrap/>
            <w:hideMark/>
          </w:tcPr>
          <w:p w14:paraId="0AF429AB" w14:textId="77777777" w:rsidR="00123CEF" w:rsidRPr="00123CEF" w:rsidRDefault="00123CEF" w:rsidP="00123CEF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1.444,00</w:t>
            </w:r>
          </w:p>
        </w:tc>
        <w:tc>
          <w:tcPr>
            <w:tcW w:w="1115" w:type="dxa"/>
            <w:noWrap/>
            <w:hideMark/>
          </w:tcPr>
          <w:p w14:paraId="53EF4A94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746,00</w:t>
            </w:r>
          </w:p>
        </w:tc>
        <w:tc>
          <w:tcPr>
            <w:tcW w:w="982" w:type="dxa"/>
            <w:noWrap/>
            <w:hideMark/>
          </w:tcPr>
          <w:p w14:paraId="1E0CF838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51,66</w:t>
            </w:r>
          </w:p>
        </w:tc>
        <w:tc>
          <w:tcPr>
            <w:tcW w:w="1171" w:type="dxa"/>
            <w:noWrap/>
            <w:hideMark/>
          </w:tcPr>
          <w:p w14:paraId="729B37C2" w14:textId="77777777" w:rsidR="00123CEF" w:rsidRPr="00123CEF" w:rsidRDefault="00123CEF" w:rsidP="00123CE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23CE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2.190,00</w:t>
            </w:r>
          </w:p>
        </w:tc>
      </w:tr>
    </w:tbl>
    <w:p w14:paraId="435159D3" w14:textId="1358374E" w:rsidR="00DA03EF" w:rsidRDefault="00DA03EF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C4B442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2E21B5" w14:textId="77777777" w:rsidR="005D1428" w:rsidRPr="00F42711" w:rsidRDefault="005D1428" w:rsidP="00093DBD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>Glava 00302 Narodna knjižnica i čitaonica Lipovljani</w:t>
      </w: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12D01099" w14:textId="67DA25BE" w:rsidR="005D1428" w:rsidRDefault="005D1428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5D1428">
        <w:rPr>
          <w:rFonts w:ascii="Arial" w:hAnsi="Arial" w:cs="Arial"/>
          <w:sz w:val="18"/>
          <w:szCs w:val="18"/>
          <w:lang w:eastAsia="en-US"/>
        </w:rPr>
        <w:t>Proračunski korisnik 48533 Narodna knjižnica i čitaonica Lipovljan</w:t>
      </w:r>
      <w:r w:rsidR="00765CA6">
        <w:rPr>
          <w:rFonts w:ascii="Arial" w:hAnsi="Arial" w:cs="Arial"/>
          <w:sz w:val="18"/>
          <w:szCs w:val="18"/>
          <w:lang w:eastAsia="en-US"/>
        </w:rPr>
        <w:t xml:space="preserve">i, </w:t>
      </w:r>
    </w:p>
    <w:p w14:paraId="78E0DA15" w14:textId="77777777" w:rsidR="006D51AD" w:rsidRDefault="006D51AD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 Materijalni i financijski rashodi, izmjene unutar ekonomske klasifikacije na temelju realizacije, brisanje stavke za kazališne predstave planirane iz Ministarstva kulture koja nije odobrena, kao i „Ljeto za pet“</w:t>
      </w:r>
    </w:p>
    <w:p w14:paraId="27747661" w14:textId="77777777" w:rsidR="006D51AD" w:rsidRDefault="006D51AD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Knjižna i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neknjižna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građa , korekcija sukladno odobrenim sredstvima od Ministarstva kulture,</w:t>
      </w:r>
    </w:p>
    <w:p w14:paraId="0D7BB2CC" w14:textId="77777777" w:rsidR="0015099F" w:rsidRDefault="0015099F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Kapitalni projekt Oprema za djelatnost knjižnice ,korekcija pozicije sukladno odobrenim sredstvima Ministarstva kulture</w:t>
      </w:r>
    </w:p>
    <w:p w14:paraId="49A47337" w14:textId="1CF13CB2" w:rsidR="0015099F" w:rsidRDefault="0015099F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za nabavu računala</w:t>
      </w:r>
    </w:p>
    <w:p w14:paraId="644B0C18" w14:textId="5022FC73" w:rsidR="006D51AD" w:rsidRDefault="0015099F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Zavičajna zbirka Lipovljani , smanjenje sukladno neodobrenim sredstvima od Ministarstva kulture za </w:t>
      </w:r>
      <w:r w:rsidR="006D51AD">
        <w:rPr>
          <w:rFonts w:ascii="Arial" w:hAnsi="Arial" w:cs="Arial"/>
          <w:sz w:val="18"/>
          <w:szCs w:val="18"/>
          <w:lang w:eastAsia="en-US"/>
        </w:rPr>
        <w:t xml:space="preserve">  </w:t>
      </w:r>
    </w:p>
    <w:p w14:paraId="333D7355" w14:textId="21ACCDAC" w:rsidR="0015099F" w:rsidRDefault="0015099F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daljnje uređenje „Zbirke“ te smanjenje i iz općinskog proračuna u korist nabave opreme i sitnog inventara za uređenje „Dječjeg kutka“   </w:t>
      </w:r>
    </w:p>
    <w:p w14:paraId="28AE306F" w14:textId="77777777" w:rsidR="0015099F" w:rsidRDefault="0015099F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Svijetlatablicareetke-isticanje1"/>
        <w:tblW w:w="10397" w:type="dxa"/>
        <w:tblLook w:val="04A0" w:firstRow="1" w:lastRow="0" w:firstColumn="1" w:lastColumn="0" w:noHBand="0" w:noVBand="1"/>
      </w:tblPr>
      <w:tblGrid>
        <w:gridCol w:w="372"/>
        <w:gridCol w:w="5808"/>
        <w:gridCol w:w="989"/>
        <w:gridCol w:w="1101"/>
        <w:gridCol w:w="970"/>
        <w:gridCol w:w="1157"/>
      </w:tblGrid>
      <w:tr w:rsidR="006D51AD" w:rsidRPr="006D51AD" w14:paraId="392E75A2" w14:textId="77777777" w:rsidTr="006D5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1AC367D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Glava 00302 Narodna knjižnica i čitaonica Lipovljani</w:t>
            </w:r>
          </w:p>
        </w:tc>
        <w:tc>
          <w:tcPr>
            <w:tcW w:w="989" w:type="dxa"/>
            <w:noWrap/>
            <w:hideMark/>
          </w:tcPr>
          <w:p w14:paraId="55729723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72.113,00</w:t>
            </w:r>
          </w:p>
        </w:tc>
        <w:tc>
          <w:tcPr>
            <w:tcW w:w="1101" w:type="dxa"/>
            <w:noWrap/>
            <w:hideMark/>
          </w:tcPr>
          <w:p w14:paraId="281D0E3B" w14:textId="77777777" w:rsidR="006D51AD" w:rsidRPr="006D51AD" w:rsidRDefault="006D51AD" w:rsidP="006D51A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-12.430,00</w:t>
            </w:r>
          </w:p>
        </w:tc>
        <w:tc>
          <w:tcPr>
            <w:tcW w:w="970" w:type="dxa"/>
            <w:noWrap/>
            <w:hideMark/>
          </w:tcPr>
          <w:p w14:paraId="7DB7B237" w14:textId="77777777" w:rsidR="006D51AD" w:rsidRPr="006D51AD" w:rsidRDefault="006D51AD" w:rsidP="006D51A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-17,24</w:t>
            </w:r>
          </w:p>
        </w:tc>
        <w:tc>
          <w:tcPr>
            <w:tcW w:w="1157" w:type="dxa"/>
            <w:noWrap/>
            <w:hideMark/>
          </w:tcPr>
          <w:p w14:paraId="0B3CDE72" w14:textId="77777777" w:rsidR="006D51AD" w:rsidRPr="006D51AD" w:rsidRDefault="006D51AD" w:rsidP="006D51A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59.683,00</w:t>
            </w:r>
          </w:p>
        </w:tc>
      </w:tr>
      <w:tr w:rsidR="006D51AD" w:rsidRPr="006D51AD" w14:paraId="69C45E1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4663A6DC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Proračunski korisnik 48533 Narodna knjižnica i čitaonica Lipovljani</w:t>
            </w:r>
          </w:p>
        </w:tc>
        <w:tc>
          <w:tcPr>
            <w:tcW w:w="989" w:type="dxa"/>
            <w:noWrap/>
            <w:hideMark/>
          </w:tcPr>
          <w:p w14:paraId="78052C0C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72.113,00</w:t>
            </w:r>
          </w:p>
        </w:tc>
        <w:tc>
          <w:tcPr>
            <w:tcW w:w="1101" w:type="dxa"/>
            <w:noWrap/>
            <w:hideMark/>
          </w:tcPr>
          <w:p w14:paraId="7977B84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-12.430,00</w:t>
            </w:r>
          </w:p>
        </w:tc>
        <w:tc>
          <w:tcPr>
            <w:tcW w:w="970" w:type="dxa"/>
            <w:noWrap/>
            <w:hideMark/>
          </w:tcPr>
          <w:p w14:paraId="00E64A3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-17,24</w:t>
            </w:r>
          </w:p>
        </w:tc>
        <w:tc>
          <w:tcPr>
            <w:tcW w:w="1157" w:type="dxa"/>
            <w:noWrap/>
            <w:hideMark/>
          </w:tcPr>
          <w:p w14:paraId="1DB9537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59.683,00</w:t>
            </w:r>
          </w:p>
        </w:tc>
      </w:tr>
      <w:tr w:rsidR="006D51AD" w:rsidRPr="006D51AD" w14:paraId="39FB722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2D5982FD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PROGRAM 1005 PROMICANJE KULTURE</w:t>
            </w:r>
          </w:p>
        </w:tc>
        <w:tc>
          <w:tcPr>
            <w:tcW w:w="989" w:type="dxa"/>
            <w:noWrap/>
            <w:hideMark/>
          </w:tcPr>
          <w:p w14:paraId="5E02E6BF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72.113,00</w:t>
            </w:r>
          </w:p>
        </w:tc>
        <w:tc>
          <w:tcPr>
            <w:tcW w:w="1101" w:type="dxa"/>
            <w:noWrap/>
            <w:hideMark/>
          </w:tcPr>
          <w:p w14:paraId="305B082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-12.430,00</w:t>
            </w:r>
          </w:p>
        </w:tc>
        <w:tc>
          <w:tcPr>
            <w:tcW w:w="970" w:type="dxa"/>
            <w:noWrap/>
            <w:hideMark/>
          </w:tcPr>
          <w:p w14:paraId="2F538C3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-17,24</w:t>
            </w:r>
          </w:p>
        </w:tc>
        <w:tc>
          <w:tcPr>
            <w:tcW w:w="1157" w:type="dxa"/>
            <w:noWrap/>
            <w:hideMark/>
          </w:tcPr>
          <w:p w14:paraId="3336021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59.683,00</w:t>
            </w:r>
          </w:p>
        </w:tc>
      </w:tr>
      <w:tr w:rsidR="006D51AD" w:rsidRPr="006D51AD" w14:paraId="3431FA6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7E57A379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989" w:type="dxa"/>
            <w:noWrap/>
            <w:hideMark/>
          </w:tcPr>
          <w:p w14:paraId="0327609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28.127,00</w:t>
            </w:r>
          </w:p>
        </w:tc>
        <w:tc>
          <w:tcPr>
            <w:tcW w:w="1101" w:type="dxa"/>
            <w:noWrap/>
            <w:hideMark/>
          </w:tcPr>
          <w:p w14:paraId="18B0DEE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-75,00</w:t>
            </w:r>
          </w:p>
        </w:tc>
        <w:tc>
          <w:tcPr>
            <w:tcW w:w="970" w:type="dxa"/>
            <w:noWrap/>
            <w:hideMark/>
          </w:tcPr>
          <w:p w14:paraId="546485F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-0,27</w:t>
            </w:r>
          </w:p>
        </w:tc>
        <w:tc>
          <w:tcPr>
            <w:tcW w:w="1157" w:type="dxa"/>
            <w:noWrap/>
            <w:hideMark/>
          </w:tcPr>
          <w:p w14:paraId="2F74F04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28.052,00</w:t>
            </w:r>
          </w:p>
        </w:tc>
      </w:tr>
      <w:tr w:rsidR="006D51AD" w:rsidRPr="006D51AD" w14:paraId="386C7BC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7C6026D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 "Rekreacija, kultura i religija"</w:t>
            </w:r>
          </w:p>
        </w:tc>
        <w:tc>
          <w:tcPr>
            <w:tcW w:w="989" w:type="dxa"/>
            <w:noWrap/>
            <w:hideMark/>
          </w:tcPr>
          <w:p w14:paraId="0FC0109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28.127,00</w:t>
            </w:r>
          </w:p>
        </w:tc>
        <w:tc>
          <w:tcPr>
            <w:tcW w:w="1101" w:type="dxa"/>
            <w:noWrap/>
            <w:hideMark/>
          </w:tcPr>
          <w:p w14:paraId="5649CAD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-75,00</w:t>
            </w:r>
          </w:p>
        </w:tc>
        <w:tc>
          <w:tcPr>
            <w:tcW w:w="970" w:type="dxa"/>
            <w:noWrap/>
            <w:hideMark/>
          </w:tcPr>
          <w:p w14:paraId="67F6C33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-0,27</w:t>
            </w:r>
          </w:p>
        </w:tc>
        <w:tc>
          <w:tcPr>
            <w:tcW w:w="1157" w:type="dxa"/>
            <w:noWrap/>
            <w:hideMark/>
          </w:tcPr>
          <w:p w14:paraId="00AAEDA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28.052,00</w:t>
            </w:r>
          </w:p>
        </w:tc>
      </w:tr>
      <w:tr w:rsidR="006D51AD" w:rsidRPr="006D51AD" w14:paraId="2DBAE9D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34D68101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989" w:type="dxa"/>
            <w:noWrap/>
            <w:hideMark/>
          </w:tcPr>
          <w:p w14:paraId="241FC946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28.127,00</w:t>
            </w:r>
          </w:p>
        </w:tc>
        <w:tc>
          <w:tcPr>
            <w:tcW w:w="1101" w:type="dxa"/>
            <w:noWrap/>
            <w:hideMark/>
          </w:tcPr>
          <w:p w14:paraId="727947F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-75,00</w:t>
            </w:r>
          </w:p>
        </w:tc>
        <w:tc>
          <w:tcPr>
            <w:tcW w:w="970" w:type="dxa"/>
            <w:noWrap/>
            <w:hideMark/>
          </w:tcPr>
          <w:p w14:paraId="31CA97C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-0,27</w:t>
            </w:r>
          </w:p>
        </w:tc>
        <w:tc>
          <w:tcPr>
            <w:tcW w:w="1157" w:type="dxa"/>
            <w:noWrap/>
            <w:hideMark/>
          </w:tcPr>
          <w:p w14:paraId="442DD7C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28.052,00</w:t>
            </w:r>
          </w:p>
        </w:tc>
      </w:tr>
      <w:tr w:rsidR="006D51AD" w:rsidRPr="006D51AD" w14:paraId="7F429273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76AAD2E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89" w:type="dxa"/>
            <w:noWrap/>
            <w:hideMark/>
          </w:tcPr>
          <w:p w14:paraId="126A8972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28.127,00</w:t>
            </w:r>
          </w:p>
        </w:tc>
        <w:tc>
          <w:tcPr>
            <w:tcW w:w="1101" w:type="dxa"/>
            <w:noWrap/>
            <w:hideMark/>
          </w:tcPr>
          <w:p w14:paraId="1C27887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-75,00</w:t>
            </w:r>
          </w:p>
        </w:tc>
        <w:tc>
          <w:tcPr>
            <w:tcW w:w="970" w:type="dxa"/>
            <w:noWrap/>
            <w:hideMark/>
          </w:tcPr>
          <w:p w14:paraId="33AC3ED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-0,27</w:t>
            </w:r>
          </w:p>
        </w:tc>
        <w:tc>
          <w:tcPr>
            <w:tcW w:w="1157" w:type="dxa"/>
            <w:noWrap/>
            <w:hideMark/>
          </w:tcPr>
          <w:p w14:paraId="71F280C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28.052,00</w:t>
            </w:r>
          </w:p>
        </w:tc>
      </w:tr>
      <w:tr w:rsidR="006D51AD" w:rsidRPr="006D51AD" w14:paraId="7879C43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7F94F46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33" w:type="dxa"/>
            <w:hideMark/>
          </w:tcPr>
          <w:p w14:paraId="7262EFE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9" w:type="dxa"/>
            <w:noWrap/>
            <w:hideMark/>
          </w:tcPr>
          <w:p w14:paraId="5899F843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28.127,00</w:t>
            </w:r>
          </w:p>
        </w:tc>
        <w:tc>
          <w:tcPr>
            <w:tcW w:w="1101" w:type="dxa"/>
            <w:noWrap/>
            <w:hideMark/>
          </w:tcPr>
          <w:p w14:paraId="25D5F4B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-75,00</w:t>
            </w:r>
          </w:p>
        </w:tc>
        <w:tc>
          <w:tcPr>
            <w:tcW w:w="970" w:type="dxa"/>
            <w:noWrap/>
            <w:hideMark/>
          </w:tcPr>
          <w:p w14:paraId="1C18CF5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-0,27</w:t>
            </w:r>
          </w:p>
        </w:tc>
        <w:tc>
          <w:tcPr>
            <w:tcW w:w="1157" w:type="dxa"/>
            <w:noWrap/>
            <w:hideMark/>
          </w:tcPr>
          <w:p w14:paraId="7ED625E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28.052,00</w:t>
            </w:r>
          </w:p>
        </w:tc>
      </w:tr>
      <w:tr w:rsidR="006D51AD" w:rsidRPr="006D51AD" w14:paraId="1C0FB95E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269915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33" w:type="dxa"/>
            <w:hideMark/>
          </w:tcPr>
          <w:p w14:paraId="56FA110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989" w:type="dxa"/>
            <w:noWrap/>
            <w:hideMark/>
          </w:tcPr>
          <w:p w14:paraId="526BD93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26.762,00</w:t>
            </w:r>
          </w:p>
        </w:tc>
        <w:tc>
          <w:tcPr>
            <w:tcW w:w="1101" w:type="dxa"/>
            <w:noWrap/>
            <w:hideMark/>
          </w:tcPr>
          <w:p w14:paraId="0E79CCA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71AC23A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3E10F2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26.762,00</w:t>
            </w:r>
          </w:p>
        </w:tc>
      </w:tr>
      <w:tr w:rsidR="006D51AD" w:rsidRPr="006D51AD" w14:paraId="2EEC087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2470F69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33" w:type="dxa"/>
            <w:hideMark/>
          </w:tcPr>
          <w:p w14:paraId="1B26F4D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989" w:type="dxa"/>
            <w:noWrap/>
            <w:hideMark/>
          </w:tcPr>
          <w:p w14:paraId="408B4002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17.373,00</w:t>
            </w:r>
          </w:p>
        </w:tc>
        <w:tc>
          <w:tcPr>
            <w:tcW w:w="1101" w:type="dxa"/>
            <w:noWrap/>
            <w:hideMark/>
          </w:tcPr>
          <w:p w14:paraId="3923622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1D7901F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464DBA2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17.373,00</w:t>
            </w:r>
          </w:p>
        </w:tc>
      </w:tr>
      <w:tr w:rsidR="006D51AD" w:rsidRPr="006D51AD" w14:paraId="590CE5D6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00DBF4F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33" w:type="dxa"/>
            <w:hideMark/>
          </w:tcPr>
          <w:p w14:paraId="1A70F9C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989" w:type="dxa"/>
            <w:noWrap/>
            <w:hideMark/>
          </w:tcPr>
          <w:p w14:paraId="7B2A934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4.344,00</w:t>
            </w:r>
          </w:p>
        </w:tc>
        <w:tc>
          <w:tcPr>
            <w:tcW w:w="1101" w:type="dxa"/>
            <w:noWrap/>
            <w:hideMark/>
          </w:tcPr>
          <w:p w14:paraId="2B617BD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5D8A79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3A3414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4.344,00</w:t>
            </w:r>
          </w:p>
        </w:tc>
      </w:tr>
      <w:tr w:rsidR="006D51AD" w:rsidRPr="006D51AD" w14:paraId="41DDBC66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EDA2BDD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33" w:type="dxa"/>
            <w:hideMark/>
          </w:tcPr>
          <w:p w14:paraId="72D1B76A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 obroci</w:t>
            </w:r>
          </w:p>
        </w:tc>
        <w:tc>
          <w:tcPr>
            <w:tcW w:w="989" w:type="dxa"/>
            <w:noWrap/>
            <w:hideMark/>
          </w:tcPr>
          <w:p w14:paraId="7276608E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797,00</w:t>
            </w:r>
          </w:p>
        </w:tc>
        <w:tc>
          <w:tcPr>
            <w:tcW w:w="1101" w:type="dxa"/>
            <w:noWrap/>
            <w:hideMark/>
          </w:tcPr>
          <w:p w14:paraId="42631BF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6F34168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3C52719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797,00</w:t>
            </w:r>
          </w:p>
        </w:tc>
      </w:tr>
      <w:tr w:rsidR="006D51AD" w:rsidRPr="006D51AD" w14:paraId="34CF0F9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291748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33" w:type="dxa"/>
            <w:hideMark/>
          </w:tcPr>
          <w:p w14:paraId="512FAF2A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989" w:type="dxa"/>
            <w:noWrap/>
            <w:hideMark/>
          </w:tcPr>
          <w:p w14:paraId="2D5FB58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3.584,00</w:t>
            </w:r>
          </w:p>
        </w:tc>
        <w:tc>
          <w:tcPr>
            <w:tcW w:w="1101" w:type="dxa"/>
            <w:noWrap/>
            <w:hideMark/>
          </w:tcPr>
          <w:p w14:paraId="4BC4AD2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3337D3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957B53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3.584,00</w:t>
            </w:r>
          </w:p>
        </w:tc>
      </w:tr>
      <w:tr w:rsidR="006D51AD" w:rsidRPr="006D51AD" w14:paraId="4A822D55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694DD69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833" w:type="dxa"/>
            <w:hideMark/>
          </w:tcPr>
          <w:p w14:paraId="17FEAD4F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989" w:type="dxa"/>
            <w:noWrap/>
            <w:hideMark/>
          </w:tcPr>
          <w:p w14:paraId="204B70F7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09396F3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7B6CC01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1611F8C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3C73C21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F11E87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6D0F640F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9" w:type="dxa"/>
            <w:noWrap/>
            <w:hideMark/>
          </w:tcPr>
          <w:p w14:paraId="027E7D07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1.365,00</w:t>
            </w:r>
          </w:p>
        </w:tc>
        <w:tc>
          <w:tcPr>
            <w:tcW w:w="1101" w:type="dxa"/>
            <w:noWrap/>
            <w:hideMark/>
          </w:tcPr>
          <w:p w14:paraId="498F267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-75,00</w:t>
            </w:r>
          </w:p>
        </w:tc>
        <w:tc>
          <w:tcPr>
            <w:tcW w:w="970" w:type="dxa"/>
            <w:noWrap/>
            <w:hideMark/>
          </w:tcPr>
          <w:p w14:paraId="13C3BAE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-5,49</w:t>
            </w:r>
          </w:p>
        </w:tc>
        <w:tc>
          <w:tcPr>
            <w:tcW w:w="1157" w:type="dxa"/>
            <w:noWrap/>
            <w:hideMark/>
          </w:tcPr>
          <w:p w14:paraId="56E5798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1.290,00</w:t>
            </w:r>
          </w:p>
        </w:tc>
      </w:tr>
      <w:tr w:rsidR="006D51AD" w:rsidRPr="006D51AD" w14:paraId="5CD89E9C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FEA30A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1659E611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989" w:type="dxa"/>
            <w:noWrap/>
            <w:hideMark/>
          </w:tcPr>
          <w:p w14:paraId="11DBDAC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399,00</w:t>
            </w:r>
          </w:p>
        </w:tc>
        <w:tc>
          <w:tcPr>
            <w:tcW w:w="1101" w:type="dxa"/>
            <w:noWrap/>
            <w:hideMark/>
          </w:tcPr>
          <w:p w14:paraId="3A645AB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6F8B2D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DF28B5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399,00</w:t>
            </w:r>
          </w:p>
        </w:tc>
      </w:tr>
      <w:tr w:rsidR="006D51AD" w:rsidRPr="006D51AD" w14:paraId="2EA8070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D49B96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1059E85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989" w:type="dxa"/>
            <w:noWrap/>
            <w:hideMark/>
          </w:tcPr>
          <w:p w14:paraId="64329E9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67,00</w:t>
            </w:r>
          </w:p>
        </w:tc>
        <w:tc>
          <w:tcPr>
            <w:tcW w:w="1101" w:type="dxa"/>
            <w:noWrap/>
            <w:hideMark/>
          </w:tcPr>
          <w:p w14:paraId="04FA793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180930F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33A727A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67,00</w:t>
            </w:r>
          </w:p>
        </w:tc>
      </w:tr>
      <w:tr w:rsidR="006D51AD" w:rsidRPr="006D51AD" w14:paraId="41241BB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F238D6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11F5C401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 zemlji</w:t>
            </w:r>
          </w:p>
        </w:tc>
        <w:tc>
          <w:tcPr>
            <w:tcW w:w="989" w:type="dxa"/>
            <w:noWrap/>
            <w:hideMark/>
          </w:tcPr>
          <w:p w14:paraId="1C6D0467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266,00</w:t>
            </w:r>
          </w:p>
        </w:tc>
        <w:tc>
          <w:tcPr>
            <w:tcW w:w="1101" w:type="dxa"/>
            <w:noWrap/>
            <w:hideMark/>
          </w:tcPr>
          <w:p w14:paraId="1D4E931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-75,00</w:t>
            </w:r>
          </w:p>
        </w:tc>
        <w:tc>
          <w:tcPr>
            <w:tcW w:w="970" w:type="dxa"/>
            <w:noWrap/>
            <w:hideMark/>
          </w:tcPr>
          <w:p w14:paraId="6A6D077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-28,20</w:t>
            </w:r>
          </w:p>
        </w:tc>
        <w:tc>
          <w:tcPr>
            <w:tcW w:w="1157" w:type="dxa"/>
            <w:noWrap/>
            <w:hideMark/>
          </w:tcPr>
          <w:p w14:paraId="73C3FF3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191,00</w:t>
            </w:r>
          </w:p>
        </w:tc>
      </w:tr>
      <w:tr w:rsidR="006D51AD" w:rsidRPr="006D51AD" w14:paraId="7538E2CE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148BAE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7E375EA6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smještaj na službenom putu u zemlji</w:t>
            </w:r>
          </w:p>
        </w:tc>
        <w:tc>
          <w:tcPr>
            <w:tcW w:w="989" w:type="dxa"/>
            <w:noWrap/>
            <w:hideMark/>
          </w:tcPr>
          <w:p w14:paraId="2D36F6A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133,00</w:t>
            </w:r>
          </w:p>
        </w:tc>
        <w:tc>
          <w:tcPr>
            <w:tcW w:w="1101" w:type="dxa"/>
            <w:noWrap/>
            <w:hideMark/>
          </w:tcPr>
          <w:p w14:paraId="30A0166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0887D1F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5D8FEB0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133,00</w:t>
            </w:r>
          </w:p>
        </w:tc>
      </w:tr>
      <w:tr w:rsidR="006D51AD" w:rsidRPr="006D51AD" w14:paraId="7649F8AE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261E290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203D6D2E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989" w:type="dxa"/>
            <w:noWrap/>
            <w:hideMark/>
          </w:tcPr>
          <w:p w14:paraId="6F92406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101" w:type="dxa"/>
            <w:noWrap/>
            <w:hideMark/>
          </w:tcPr>
          <w:p w14:paraId="58BD55D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7293937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28C2A9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6D51AD" w:rsidRPr="006D51AD" w14:paraId="2420304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0ED61CA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989" w:type="dxa"/>
            <w:noWrap/>
            <w:hideMark/>
          </w:tcPr>
          <w:p w14:paraId="47160CCE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16.587,00</w:t>
            </w:r>
          </w:p>
        </w:tc>
        <w:tc>
          <w:tcPr>
            <w:tcW w:w="1101" w:type="dxa"/>
            <w:noWrap/>
            <w:hideMark/>
          </w:tcPr>
          <w:p w14:paraId="33F6286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-1.338,00</w:t>
            </w:r>
          </w:p>
        </w:tc>
        <w:tc>
          <w:tcPr>
            <w:tcW w:w="970" w:type="dxa"/>
            <w:noWrap/>
            <w:hideMark/>
          </w:tcPr>
          <w:p w14:paraId="0578008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-8,07</w:t>
            </w:r>
          </w:p>
        </w:tc>
        <w:tc>
          <w:tcPr>
            <w:tcW w:w="1157" w:type="dxa"/>
            <w:noWrap/>
            <w:hideMark/>
          </w:tcPr>
          <w:p w14:paraId="67B84AF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15.249,00</w:t>
            </w:r>
          </w:p>
        </w:tc>
      </w:tr>
      <w:tr w:rsidR="006D51AD" w:rsidRPr="006D51AD" w14:paraId="1B32516E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01EA0CFC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 "Rekreacija, kultura i religija"</w:t>
            </w:r>
          </w:p>
        </w:tc>
        <w:tc>
          <w:tcPr>
            <w:tcW w:w="989" w:type="dxa"/>
            <w:noWrap/>
            <w:hideMark/>
          </w:tcPr>
          <w:p w14:paraId="0B00E19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16.587,00</w:t>
            </w:r>
          </w:p>
        </w:tc>
        <w:tc>
          <w:tcPr>
            <w:tcW w:w="1101" w:type="dxa"/>
            <w:noWrap/>
            <w:hideMark/>
          </w:tcPr>
          <w:p w14:paraId="3BDA05C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-1.338,00</w:t>
            </w:r>
          </w:p>
        </w:tc>
        <w:tc>
          <w:tcPr>
            <w:tcW w:w="970" w:type="dxa"/>
            <w:noWrap/>
            <w:hideMark/>
          </w:tcPr>
          <w:p w14:paraId="361C005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-8,07</w:t>
            </w:r>
          </w:p>
        </w:tc>
        <w:tc>
          <w:tcPr>
            <w:tcW w:w="1157" w:type="dxa"/>
            <w:noWrap/>
            <w:hideMark/>
          </w:tcPr>
          <w:p w14:paraId="6B46EE5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15.249,00</w:t>
            </w:r>
          </w:p>
        </w:tc>
      </w:tr>
      <w:tr w:rsidR="006D51AD" w:rsidRPr="006D51AD" w14:paraId="2190B442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746AA9EC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989" w:type="dxa"/>
            <w:noWrap/>
            <w:hideMark/>
          </w:tcPr>
          <w:p w14:paraId="3B05AF1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16.587,00</w:t>
            </w:r>
          </w:p>
        </w:tc>
        <w:tc>
          <w:tcPr>
            <w:tcW w:w="1101" w:type="dxa"/>
            <w:noWrap/>
            <w:hideMark/>
          </w:tcPr>
          <w:p w14:paraId="641A854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-1.338,00</w:t>
            </w:r>
          </w:p>
        </w:tc>
        <w:tc>
          <w:tcPr>
            <w:tcW w:w="970" w:type="dxa"/>
            <w:noWrap/>
            <w:hideMark/>
          </w:tcPr>
          <w:p w14:paraId="6877EE0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-8,07</w:t>
            </w:r>
          </w:p>
        </w:tc>
        <w:tc>
          <w:tcPr>
            <w:tcW w:w="1157" w:type="dxa"/>
            <w:noWrap/>
            <w:hideMark/>
          </w:tcPr>
          <w:p w14:paraId="5BF3585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15.249,00</w:t>
            </w:r>
          </w:p>
        </w:tc>
      </w:tr>
      <w:tr w:rsidR="006D51AD" w:rsidRPr="006D51AD" w14:paraId="0C1A859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476019B9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89" w:type="dxa"/>
            <w:noWrap/>
            <w:hideMark/>
          </w:tcPr>
          <w:p w14:paraId="4CC7AE9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14.981,00</w:t>
            </w:r>
          </w:p>
        </w:tc>
        <w:tc>
          <w:tcPr>
            <w:tcW w:w="1101" w:type="dxa"/>
            <w:noWrap/>
            <w:hideMark/>
          </w:tcPr>
          <w:p w14:paraId="2380BAC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-11,00</w:t>
            </w:r>
          </w:p>
        </w:tc>
        <w:tc>
          <w:tcPr>
            <w:tcW w:w="970" w:type="dxa"/>
            <w:noWrap/>
            <w:hideMark/>
          </w:tcPr>
          <w:p w14:paraId="1C8A56C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-0,07</w:t>
            </w:r>
          </w:p>
        </w:tc>
        <w:tc>
          <w:tcPr>
            <w:tcW w:w="1157" w:type="dxa"/>
            <w:noWrap/>
            <w:hideMark/>
          </w:tcPr>
          <w:p w14:paraId="0230257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14.970,00</w:t>
            </w:r>
          </w:p>
        </w:tc>
      </w:tr>
      <w:tr w:rsidR="006D51AD" w:rsidRPr="006D51AD" w14:paraId="2CAC9E35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08414F9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33" w:type="dxa"/>
            <w:hideMark/>
          </w:tcPr>
          <w:p w14:paraId="162595DA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9" w:type="dxa"/>
            <w:noWrap/>
            <w:hideMark/>
          </w:tcPr>
          <w:p w14:paraId="3AF28B1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14.526,00</w:t>
            </w:r>
          </w:p>
        </w:tc>
        <w:tc>
          <w:tcPr>
            <w:tcW w:w="1101" w:type="dxa"/>
            <w:noWrap/>
            <w:hideMark/>
          </w:tcPr>
          <w:p w14:paraId="05CDA78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75,00</w:t>
            </w:r>
          </w:p>
        </w:tc>
        <w:tc>
          <w:tcPr>
            <w:tcW w:w="970" w:type="dxa"/>
            <w:noWrap/>
            <w:hideMark/>
          </w:tcPr>
          <w:p w14:paraId="3D9FA64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0,52</w:t>
            </w:r>
          </w:p>
        </w:tc>
        <w:tc>
          <w:tcPr>
            <w:tcW w:w="1157" w:type="dxa"/>
            <w:noWrap/>
            <w:hideMark/>
          </w:tcPr>
          <w:p w14:paraId="30BBB8C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14.601,00</w:t>
            </w:r>
          </w:p>
        </w:tc>
      </w:tr>
      <w:tr w:rsidR="006D51AD" w:rsidRPr="006D51AD" w14:paraId="456024E6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53E3104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32</w:t>
            </w:r>
          </w:p>
        </w:tc>
        <w:tc>
          <w:tcPr>
            <w:tcW w:w="5833" w:type="dxa"/>
            <w:hideMark/>
          </w:tcPr>
          <w:p w14:paraId="6DEB578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9" w:type="dxa"/>
            <w:noWrap/>
            <w:hideMark/>
          </w:tcPr>
          <w:p w14:paraId="788966E6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14.252,00</w:t>
            </w:r>
          </w:p>
        </w:tc>
        <w:tc>
          <w:tcPr>
            <w:tcW w:w="1101" w:type="dxa"/>
            <w:noWrap/>
            <w:hideMark/>
          </w:tcPr>
          <w:p w14:paraId="4A3D80D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75,00</w:t>
            </w:r>
          </w:p>
        </w:tc>
        <w:tc>
          <w:tcPr>
            <w:tcW w:w="970" w:type="dxa"/>
            <w:noWrap/>
            <w:hideMark/>
          </w:tcPr>
          <w:p w14:paraId="34837DC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0,53</w:t>
            </w:r>
          </w:p>
        </w:tc>
        <w:tc>
          <w:tcPr>
            <w:tcW w:w="1157" w:type="dxa"/>
            <w:noWrap/>
            <w:hideMark/>
          </w:tcPr>
          <w:p w14:paraId="337C5F4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14.327,00</w:t>
            </w:r>
          </w:p>
        </w:tc>
      </w:tr>
      <w:tr w:rsidR="006D51AD" w:rsidRPr="006D51AD" w14:paraId="57A532F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47459EF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4EAAD926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989" w:type="dxa"/>
            <w:noWrap/>
            <w:hideMark/>
          </w:tcPr>
          <w:p w14:paraId="0B5970E8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266,00</w:t>
            </w:r>
          </w:p>
        </w:tc>
        <w:tc>
          <w:tcPr>
            <w:tcW w:w="1101" w:type="dxa"/>
            <w:noWrap/>
            <w:hideMark/>
          </w:tcPr>
          <w:p w14:paraId="014D2F8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109,00</w:t>
            </w:r>
          </w:p>
        </w:tc>
        <w:tc>
          <w:tcPr>
            <w:tcW w:w="970" w:type="dxa"/>
            <w:noWrap/>
            <w:hideMark/>
          </w:tcPr>
          <w:p w14:paraId="092601B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40,98</w:t>
            </w:r>
          </w:p>
        </w:tc>
        <w:tc>
          <w:tcPr>
            <w:tcW w:w="1157" w:type="dxa"/>
            <w:noWrap/>
            <w:hideMark/>
          </w:tcPr>
          <w:p w14:paraId="121C02D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375,00</w:t>
            </w:r>
          </w:p>
        </w:tc>
      </w:tr>
      <w:tr w:rsidR="006D51AD" w:rsidRPr="006D51AD" w14:paraId="1AB80CF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7A18C9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0B9BE822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989" w:type="dxa"/>
            <w:noWrap/>
            <w:hideMark/>
          </w:tcPr>
          <w:p w14:paraId="7725215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315,00</w:t>
            </w:r>
          </w:p>
        </w:tc>
        <w:tc>
          <w:tcPr>
            <w:tcW w:w="1101" w:type="dxa"/>
            <w:noWrap/>
            <w:hideMark/>
          </w:tcPr>
          <w:p w14:paraId="667BE66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A4316C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3ACE62F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315,00</w:t>
            </w:r>
          </w:p>
        </w:tc>
      </w:tr>
      <w:tr w:rsidR="006D51AD" w:rsidRPr="006D51AD" w14:paraId="7BFBF30C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1D6ABD6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438B027D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989" w:type="dxa"/>
            <w:noWrap/>
            <w:hideMark/>
          </w:tcPr>
          <w:p w14:paraId="46EB55C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3.319,00</w:t>
            </w:r>
          </w:p>
        </w:tc>
        <w:tc>
          <w:tcPr>
            <w:tcW w:w="1101" w:type="dxa"/>
            <w:noWrap/>
            <w:hideMark/>
          </w:tcPr>
          <w:p w14:paraId="4D4630A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-294,00</w:t>
            </w:r>
          </w:p>
        </w:tc>
        <w:tc>
          <w:tcPr>
            <w:tcW w:w="970" w:type="dxa"/>
            <w:noWrap/>
            <w:hideMark/>
          </w:tcPr>
          <w:p w14:paraId="18C6029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-8,86</w:t>
            </w:r>
          </w:p>
        </w:tc>
        <w:tc>
          <w:tcPr>
            <w:tcW w:w="1157" w:type="dxa"/>
            <w:noWrap/>
            <w:hideMark/>
          </w:tcPr>
          <w:p w14:paraId="7F5F097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3.025,00</w:t>
            </w:r>
          </w:p>
        </w:tc>
      </w:tr>
      <w:tr w:rsidR="006D51AD" w:rsidRPr="006D51AD" w14:paraId="69C72D6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BA81045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4984D2C0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 ,pošte</w:t>
            </w:r>
          </w:p>
        </w:tc>
        <w:tc>
          <w:tcPr>
            <w:tcW w:w="989" w:type="dxa"/>
            <w:noWrap/>
            <w:hideMark/>
          </w:tcPr>
          <w:p w14:paraId="0795E59F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419,00</w:t>
            </w:r>
          </w:p>
        </w:tc>
        <w:tc>
          <w:tcPr>
            <w:tcW w:w="1101" w:type="dxa"/>
            <w:noWrap/>
            <w:hideMark/>
          </w:tcPr>
          <w:p w14:paraId="1C96BE6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E12833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074128C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419,00</w:t>
            </w:r>
          </w:p>
        </w:tc>
      </w:tr>
      <w:tr w:rsidR="006D51AD" w:rsidRPr="006D51AD" w14:paraId="384D959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9263FC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6B68BFCE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989" w:type="dxa"/>
            <w:noWrap/>
            <w:hideMark/>
          </w:tcPr>
          <w:p w14:paraId="2C9322DF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140,00</w:t>
            </w:r>
          </w:p>
        </w:tc>
        <w:tc>
          <w:tcPr>
            <w:tcW w:w="1101" w:type="dxa"/>
            <w:noWrap/>
            <w:hideMark/>
          </w:tcPr>
          <w:p w14:paraId="23AD812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241961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39276B5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140,00</w:t>
            </w:r>
          </w:p>
        </w:tc>
      </w:tr>
      <w:tr w:rsidR="006D51AD" w:rsidRPr="006D51AD" w14:paraId="50A4B1D1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36F8E8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39BC9DE0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989" w:type="dxa"/>
            <w:noWrap/>
            <w:hideMark/>
          </w:tcPr>
          <w:p w14:paraId="14016E5F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404,00</w:t>
            </w:r>
          </w:p>
        </w:tc>
        <w:tc>
          <w:tcPr>
            <w:tcW w:w="1101" w:type="dxa"/>
            <w:noWrap/>
            <w:hideMark/>
          </w:tcPr>
          <w:p w14:paraId="15F3FDB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4C5A239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391408D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404,00</w:t>
            </w:r>
          </w:p>
        </w:tc>
      </w:tr>
      <w:tr w:rsidR="006D51AD" w:rsidRPr="006D51AD" w14:paraId="1339F9F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9468D3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02A48593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989" w:type="dxa"/>
            <w:noWrap/>
            <w:hideMark/>
          </w:tcPr>
          <w:p w14:paraId="7CA4FEE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266,00</w:t>
            </w:r>
          </w:p>
        </w:tc>
        <w:tc>
          <w:tcPr>
            <w:tcW w:w="1101" w:type="dxa"/>
            <w:noWrap/>
            <w:hideMark/>
          </w:tcPr>
          <w:p w14:paraId="60D43EC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4979857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5601843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266,00</w:t>
            </w:r>
          </w:p>
        </w:tc>
      </w:tr>
      <w:tr w:rsidR="006D51AD" w:rsidRPr="006D51AD" w14:paraId="19C62FF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23827B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2F596CC8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989" w:type="dxa"/>
            <w:noWrap/>
            <w:hideMark/>
          </w:tcPr>
          <w:p w14:paraId="14AEF672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117,00</w:t>
            </w:r>
          </w:p>
        </w:tc>
        <w:tc>
          <w:tcPr>
            <w:tcW w:w="1101" w:type="dxa"/>
            <w:noWrap/>
            <w:hideMark/>
          </w:tcPr>
          <w:p w14:paraId="1731395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670EAA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44E82AF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117,00</w:t>
            </w:r>
          </w:p>
        </w:tc>
      </w:tr>
      <w:tr w:rsidR="006D51AD" w:rsidRPr="006D51AD" w14:paraId="466E48D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6329BF9C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53A8B111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989" w:type="dxa"/>
            <w:noWrap/>
            <w:hideMark/>
          </w:tcPr>
          <w:p w14:paraId="099DBA83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96,00</w:t>
            </w:r>
          </w:p>
        </w:tc>
        <w:tc>
          <w:tcPr>
            <w:tcW w:w="1101" w:type="dxa"/>
            <w:noWrap/>
            <w:hideMark/>
          </w:tcPr>
          <w:p w14:paraId="0308E53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074D6C1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40382EF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96,00</w:t>
            </w:r>
          </w:p>
        </w:tc>
      </w:tr>
      <w:tr w:rsidR="006D51AD" w:rsidRPr="006D51AD" w14:paraId="2FF6246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FEDDEA4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3382EE5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računalne usluge</w:t>
            </w:r>
          </w:p>
        </w:tc>
        <w:tc>
          <w:tcPr>
            <w:tcW w:w="989" w:type="dxa"/>
            <w:noWrap/>
            <w:hideMark/>
          </w:tcPr>
          <w:p w14:paraId="40FDE18F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1.070,00</w:t>
            </w:r>
          </w:p>
        </w:tc>
        <w:tc>
          <w:tcPr>
            <w:tcW w:w="1101" w:type="dxa"/>
            <w:noWrap/>
            <w:hideMark/>
          </w:tcPr>
          <w:p w14:paraId="66C30B0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638A205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4506C66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1.070,00</w:t>
            </w:r>
          </w:p>
        </w:tc>
      </w:tr>
      <w:tr w:rsidR="006D51AD" w:rsidRPr="006D51AD" w14:paraId="13C1DB33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0DE513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3BDF6D3F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989" w:type="dxa"/>
            <w:noWrap/>
            <w:hideMark/>
          </w:tcPr>
          <w:p w14:paraId="056EECCC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564,00</w:t>
            </w:r>
          </w:p>
        </w:tc>
        <w:tc>
          <w:tcPr>
            <w:tcW w:w="1101" w:type="dxa"/>
            <w:noWrap/>
            <w:hideMark/>
          </w:tcPr>
          <w:p w14:paraId="0B7EF89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113B8A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0CA0E6C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564,00</w:t>
            </w:r>
          </w:p>
        </w:tc>
      </w:tr>
      <w:tr w:rsidR="006D51AD" w:rsidRPr="006D51AD" w14:paraId="0C7318D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F02FFE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011F381A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989" w:type="dxa"/>
            <w:noWrap/>
            <w:hideMark/>
          </w:tcPr>
          <w:p w14:paraId="25B7FD5C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62,00</w:t>
            </w:r>
          </w:p>
        </w:tc>
        <w:tc>
          <w:tcPr>
            <w:tcW w:w="1101" w:type="dxa"/>
            <w:noWrap/>
            <w:hideMark/>
          </w:tcPr>
          <w:p w14:paraId="1E7F89F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1DDBA78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0EB68E0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62,00</w:t>
            </w:r>
          </w:p>
        </w:tc>
      </w:tr>
      <w:tr w:rsidR="006D51AD" w:rsidRPr="006D51AD" w14:paraId="22432AC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68CC915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520B0C13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989" w:type="dxa"/>
            <w:noWrap/>
            <w:hideMark/>
          </w:tcPr>
          <w:p w14:paraId="0CDB042E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67,00</w:t>
            </w:r>
          </w:p>
        </w:tc>
        <w:tc>
          <w:tcPr>
            <w:tcW w:w="1101" w:type="dxa"/>
            <w:noWrap/>
            <w:hideMark/>
          </w:tcPr>
          <w:p w14:paraId="493C12E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0AF137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78AC8B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67,00</w:t>
            </w:r>
          </w:p>
        </w:tc>
      </w:tr>
      <w:tr w:rsidR="006D51AD" w:rsidRPr="006D51AD" w14:paraId="308CA563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5CD4940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2F7FC2C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989" w:type="dxa"/>
            <w:noWrap/>
            <w:hideMark/>
          </w:tcPr>
          <w:p w14:paraId="535F9A9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105,00</w:t>
            </w:r>
          </w:p>
        </w:tc>
        <w:tc>
          <w:tcPr>
            <w:tcW w:w="1101" w:type="dxa"/>
            <w:noWrap/>
            <w:hideMark/>
          </w:tcPr>
          <w:p w14:paraId="15BB68D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260,00</w:t>
            </w:r>
          </w:p>
        </w:tc>
        <w:tc>
          <w:tcPr>
            <w:tcW w:w="970" w:type="dxa"/>
            <w:noWrap/>
            <w:hideMark/>
          </w:tcPr>
          <w:p w14:paraId="51B1672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247,62</w:t>
            </w:r>
          </w:p>
        </w:tc>
        <w:tc>
          <w:tcPr>
            <w:tcW w:w="1157" w:type="dxa"/>
            <w:noWrap/>
            <w:hideMark/>
          </w:tcPr>
          <w:p w14:paraId="1DCF30B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365,00</w:t>
            </w:r>
          </w:p>
        </w:tc>
      </w:tr>
      <w:tr w:rsidR="006D51AD" w:rsidRPr="006D51AD" w14:paraId="372E3167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EB196B1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1DEEC1F8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989" w:type="dxa"/>
            <w:noWrap/>
            <w:hideMark/>
          </w:tcPr>
          <w:p w14:paraId="6B940D6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1.823,00</w:t>
            </w:r>
          </w:p>
        </w:tc>
        <w:tc>
          <w:tcPr>
            <w:tcW w:w="1101" w:type="dxa"/>
            <w:noWrap/>
            <w:hideMark/>
          </w:tcPr>
          <w:p w14:paraId="29D2044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78F9E62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5FEB33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1.823,00</w:t>
            </w:r>
          </w:p>
        </w:tc>
      </w:tr>
      <w:tr w:rsidR="006D51AD" w:rsidRPr="006D51AD" w14:paraId="52EF35C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22A0FE4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22B05EA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989" w:type="dxa"/>
            <w:noWrap/>
            <w:hideMark/>
          </w:tcPr>
          <w:p w14:paraId="632B97F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101" w:type="dxa"/>
            <w:noWrap/>
            <w:hideMark/>
          </w:tcPr>
          <w:p w14:paraId="1A72B0A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CEFFE8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5E03CD7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</w:tr>
      <w:tr w:rsidR="006D51AD" w:rsidRPr="006D51AD" w14:paraId="1D46C022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DF03AA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4406636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čuvanja imovine i </w:t>
            </w:r>
            <w:proofErr w:type="spellStart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osoba,vatrodojava</w:t>
            </w:r>
            <w:proofErr w:type="spellEnd"/>
          </w:p>
        </w:tc>
        <w:tc>
          <w:tcPr>
            <w:tcW w:w="989" w:type="dxa"/>
            <w:noWrap/>
            <w:hideMark/>
          </w:tcPr>
          <w:p w14:paraId="441FEDE9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1.908,00</w:t>
            </w:r>
          </w:p>
        </w:tc>
        <w:tc>
          <w:tcPr>
            <w:tcW w:w="1101" w:type="dxa"/>
            <w:noWrap/>
            <w:hideMark/>
          </w:tcPr>
          <w:p w14:paraId="17F6E3C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758D24D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42CBBE0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1.908,00</w:t>
            </w:r>
          </w:p>
        </w:tc>
      </w:tr>
      <w:tr w:rsidR="006D51AD" w:rsidRPr="006D51AD" w14:paraId="52A9B822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E458FCD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0DAA6ED6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989" w:type="dxa"/>
            <w:noWrap/>
            <w:hideMark/>
          </w:tcPr>
          <w:p w14:paraId="5E6AC688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14,00</w:t>
            </w:r>
          </w:p>
        </w:tc>
        <w:tc>
          <w:tcPr>
            <w:tcW w:w="1101" w:type="dxa"/>
            <w:noWrap/>
            <w:hideMark/>
          </w:tcPr>
          <w:p w14:paraId="414F317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162A595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1B1F24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14,00</w:t>
            </w:r>
          </w:p>
        </w:tc>
      </w:tr>
      <w:tr w:rsidR="006D51AD" w:rsidRPr="006D51AD" w14:paraId="1EE3C1A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409DEDF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19B7E7C8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Zaštita na radu</w:t>
            </w:r>
          </w:p>
        </w:tc>
        <w:tc>
          <w:tcPr>
            <w:tcW w:w="989" w:type="dxa"/>
            <w:noWrap/>
            <w:hideMark/>
          </w:tcPr>
          <w:p w14:paraId="3F43A42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797,00</w:t>
            </w:r>
          </w:p>
        </w:tc>
        <w:tc>
          <w:tcPr>
            <w:tcW w:w="1101" w:type="dxa"/>
            <w:noWrap/>
            <w:hideMark/>
          </w:tcPr>
          <w:p w14:paraId="20FDEE8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48B4498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4776428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797,00</w:t>
            </w:r>
          </w:p>
        </w:tc>
      </w:tr>
      <w:tr w:rsidR="006D51AD" w:rsidRPr="006D51AD" w14:paraId="1D8B204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2895134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833" w:type="dxa"/>
            <w:hideMark/>
          </w:tcPr>
          <w:p w14:paraId="08FD0572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989" w:type="dxa"/>
            <w:noWrap/>
            <w:hideMark/>
          </w:tcPr>
          <w:p w14:paraId="6DC699D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274,00</w:t>
            </w:r>
          </w:p>
        </w:tc>
        <w:tc>
          <w:tcPr>
            <w:tcW w:w="1101" w:type="dxa"/>
            <w:noWrap/>
            <w:hideMark/>
          </w:tcPr>
          <w:p w14:paraId="7707B1A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7D364B1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6EAECC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274,00</w:t>
            </w:r>
          </w:p>
        </w:tc>
      </w:tr>
      <w:tr w:rsidR="006D51AD" w:rsidRPr="006D51AD" w14:paraId="3A90628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D63342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833" w:type="dxa"/>
            <w:hideMark/>
          </w:tcPr>
          <w:p w14:paraId="61D420D1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989" w:type="dxa"/>
            <w:noWrap/>
            <w:hideMark/>
          </w:tcPr>
          <w:p w14:paraId="21FBE6BE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274,00</w:t>
            </w:r>
          </w:p>
        </w:tc>
        <w:tc>
          <w:tcPr>
            <w:tcW w:w="1101" w:type="dxa"/>
            <w:noWrap/>
            <w:hideMark/>
          </w:tcPr>
          <w:p w14:paraId="57CFC15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838266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D261F6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274,00</w:t>
            </w:r>
          </w:p>
        </w:tc>
      </w:tr>
      <w:tr w:rsidR="006D51AD" w:rsidRPr="006D51AD" w14:paraId="3533AD33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0219FD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</w:t>
            </w:r>
          </w:p>
        </w:tc>
        <w:tc>
          <w:tcPr>
            <w:tcW w:w="5833" w:type="dxa"/>
            <w:hideMark/>
          </w:tcPr>
          <w:p w14:paraId="34FE45DD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Vlastiti izvori</w:t>
            </w:r>
          </w:p>
        </w:tc>
        <w:tc>
          <w:tcPr>
            <w:tcW w:w="989" w:type="dxa"/>
            <w:noWrap/>
            <w:hideMark/>
          </w:tcPr>
          <w:p w14:paraId="19CAF6B2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455,00</w:t>
            </w:r>
          </w:p>
        </w:tc>
        <w:tc>
          <w:tcPr>
            <w:tcW w:w="1101" w:type="dxa"/>
            <w:noWrap/>
            <w:hideMark/>
          </w:tcPr>
          <w:p w14:paraId="1A66C21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-86,00</w:t>
            </w:r>
          </w:p>
        </w:tc>
        <w:tc>
          <w:tcPr>
            <w:tcW w:w="970" w:type="dxa"/>
            <w:noWrap/>
            <w:hideMark/>
          </w:tcPr>
          <w:p w14:paraId="733195E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-18,90</w:t>
            </w:r>
          </w:p>
        </w:tc>
        <w:tc>
          <w:tcPr>
            <w:tcW w:w="1157" w:type="dxa"/>
            <w:noWrap/>
            <w:hideMark/>
          </w:tcPr>
          <w:p w14:paraId="5050575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369,00</w:t>
            </w:r>
          </w:p>
        </w:tc>
      </w:tr>
      <w:tr w:rsidR="006D51AD" w:rsidRPr="006D51AD" w14:paraId="0C643AC7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A885C64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</w:t>
            </w:r>
          </w:p>
        </w:tc>
        <w:tc>
          <w:tcPr>
            <w:tcW w:w="5833" w:type="dxa"/>
            <w:hideMark/>
          </w:tcPr>
          <w:p w14:paraId="7C4D1A27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Rezultat poslovanja</w:t>
            </w:r>
          </w:p>
        </w:tc>
        <w:tc>
          <w:tcPr>
            <w:tcW w:w="989" w:type="dxa"/>
            <w:noWrap/>
            <w:hideMark/>
          </w:tcPr>
          <w:p w14:paraId="34F1425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455,00</w:t>
            </w:r>
          </w:p>
        </w:tc>
        <w:tc>
          <w:tcPr>
            <w:tcW w:w="1101" w:type="dxa"/>
            <w:noWrap/>
            <w:hideMark/>
          </w:tcPr>
          <w:p w14:paraId="268B5E0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-86,00</w:t>
            </w:r>
          </w:p>
        </w:tc>
        <w:tc>
          <w:tcPr>
            <w:tcW w:w="970" w:type="dxa"/>
            <w:noWrap/>
            <w:hideMark/>
          </w:tcPr>
          <w:p w14:paraId="4BA2D22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-18,90</w:t>
            </w:r>
          </w:p>
        </w:tc>
        <w:tc>
          <w:tcPr>
            <w:tcW w:w="1157" w:type="dxa"/>
            <w:noWrap/>
            <w:hideMark/>
          </w:tcPr>
          <w:p w14:paraId="406561C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369,00</w:t>
            </w:r>
          </w:p>
        </w:tc>
      </w:tr>
      <w:tr w:rsidR="006D51AD" w:rsidRPr="006D51AD" w14:paraId="46F081BE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C2F9BF6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</w:t>
            </w:r>
          </w:p>
        </w:tc>
        <w:tc>
          <w:tcPr>
            <w:tcW w:w="5833" w:type="dxa"/>
            <w:hideMark/>
          </w:tcPr>
          <w:p w14:paraId="497F2AFF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Manjak prihoda poslovanja</w:t>
            </w:r>
          </w:p>
        </w:tc>
        <w:tc>
          <w:tcPr>
            <w:tcW w:w="989" w:type="dxa"/>
            <w:noWrap/>
            <w:hideMark/>
          </w:tcPr>
          <w:p w14:paraId="2EA1519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455,00</w:t>
            </w:r>
          </w:p>
        </w:tc>
        <w:tc>
          <w:tcPr>
            <w:tcW w:w="1101" w:type="dxa"/>
            <w:noWrap/>
            <w:hideMark/>
          </w:tcPr>
          <w:p w14:paraId="7DC3658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-86,00</w:t>
            </w:r>
          </w:p>
        </w:tc>
        <w:tc>
          <w:tcPr>
            <w:tcW w:w="970" w:type="dxa"/>
            <w:noWrap/>
            <w:hideMark/>
          </w:tcPr>
          <w:p w14:paraId="4C1B69F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-18,90</w:t>
            </w:r>
          </w:p>
        </w:tc>
        <w:tc>
          <w:tcPr>
            <w:tcW w:w="1157" w:type="dxa"/>
            <w:noWrap/>
            <w:hideMark/>
          </w:tcPr>
          <w:p w14:paraId="52BD65A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369,00</w:t>
            </w:r>
          </w:p>
        </w:tc>
      </w:tr>
      <w:tr w:rsidR="006D51AD" w:rsidRPr="006D51AD" w14:paraId="412F6DC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13AE2EF7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89" w:type="dxa"/>
            <w:noWrap/>
            <w:hideMark/>
          </w:tcPr>
          <w:p w14:paraId="1C4C8483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01" w:type="dxa"/>
            <w:noWrap/>
            <w:hideMark/>
          </w:tcPr>
          <w:p w14:paraId="3E8453B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-1.327,00</w:t>
            </w:r>
          </w:p>
        </w:tc>
        <w:tc>
          <w:tcPr>
            <w:tcW w:w="970" w:type="dxa"/>
            <w:noWrap/>
            <w:hideMark/>
          </w:tcPr>
          <w:p w14:paraId="758C107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196134B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24E3719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39422D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33" w:type="dxa"/>
            <w:hideMark/>
          </w:tcPr>
          <w:p w14:paraId="75099C58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9" w:type="dxa"/>
            <w:noWrap/>
            <w:hideMark/>
          </w:tcPr>
          <w:p w14:paraId="0CBFE10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01" w:type="dxa"/>
            <w:noWrap/>
            <w:hideMark/>
          </w:tcPr>
          <w:p w14:paraId="38292D4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-1.327,00</w:t>
            </w:r>
          </w:p>
        </w:tc>
        <w:tc>
          <w:tcPr>
            <w:tcW w:w="970" w:type="dxa"/>
            <w:noWrap/>
            <w:hideMark/>
          </w:tcPr>
          <w:p w14:paraId="1EB9CA5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589345A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31B9589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448A16A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00941296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9" w:type="dxa"/>
            <w:noWrap/>
            <w:hideMark/>
          </w:tcPr>
          <w:p w14:paraId="4B99B90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01" w:type="dxa"/>
            <w:noWrap/>
            <w:hideMark/>
          </w:tcPr>
          <w:p w14:paraId="635BB4F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-1.327,00</w:t>
            </w:r>
          </w:p>
        </w:tc>
        <w:tc>
          <w:tcPr>
            <w:tcW w:w="970" w:type="dxa"/>
            <w:noWrap/>
            <w:hideMark/>
          </w:tcPr>
          <w:p w14:paraId="5039EC8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5933C27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76C5795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E88FD50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586AB91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Ostale intelektualne </w:t>
            </w:r>
            <w:proofErr w:type="spellStart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usluge,kazališne</w:t>
            </w:r>
            <w:proofErr w:type="spellEnd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predstave,izložbe</w:t>
            </w:r>
            <w:proofErr w:type="spellEnd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, kreativne radionice</w:t>
            </w:r>
          </w:p>
        </w:tc>
        <w:tc>
          <w:tcPr>
            <w:tcW w:w="989" w:type="dxa"/>
            <w:noWrap/>
            <w:hideMark/>
          </w:tcPr>
          <w:p w14:paraId="114B3E5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1.327,00</w:t>
            </w:r>
          </w:p>
        </w:tc>
        <w:tc>
          <w:tcPr>
            <w:tcW w:w="1101" w:type="dxa"/>
            <w:noWrap/>
            <w:hideMark/>
          </w:tcPr>
          <w:p w14:paraId="0EA4203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-1.327,00</w:t>
            </w:r>
          </w:p>
        </w:tc>
        <w:tc>
          <w:tcPr>
            <w:tcW w:w="970" w:type="dxa"/>
            <w:noWrap/>
            <w:hideMark/>
          </w:tcPr>
          <w:p w14:paraId="4973F0A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7FE45CB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4C0AB724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10CE27D4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989" w:type="dxa"/>
            <w:noWrap/>
            <w:hideMark/>
          </w:tcPr>
          <w:p w14:paraId="4FDA9C4C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279,00</w:t>
            </w:r>
          </w:p>
        </w:tc>
        <w:tc>
          <w:tcPr>
            <w:tcW w:w="1101" w:type="dxa"/>
            <w:noWrap/>
            <w:hideMark/>
          </w:tcPr>
          <w:p w14:paraId="10AAF6D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09CD3B4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168C99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279,00</w:t>
            </w:r>
          </w:p>
        </w:tc>
      </w:tr>
      <w:tr w:rsidR="006D51AD" w:rsidRPr="006D51AD" w14:paraId="2884701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220C1A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33" w:type="dxa"/>
            <w:hideMark/>
          </w:tcPr>
          <w:p w14:paraId="4DB150B9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9" w:type="dxa"/>
            <w:noWrap/>
            <w:hideMark/>
          </w:tcPr>
          <w:p w14:paraId="2672A02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279,00</w:t>
            </w:r>
          </w:p>
        </w:tc>
        <w:tc>
          <w:tcPr>
            <w:tcW w:w="1101" w:type="dxa"/>
            <w:noWrap/>
            <w:hideMark/>
          </w:tcPr>
          <w:p w14:paraId="1675BA1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D704B8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180F92E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279,00</w:t>
            </w:r>
          </w:p>
        </w:tc>
      </w:tr>
      <w:tr w:rsidR="006D51AD" w:rsidRPr="006D51AD" w14:paraId="73CE1372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BCD85C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16916E6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9" w:type="dxa"/>
            <w:noWrap/>
            <w:hideMark/>
          </w:tcPr>
          <w:p w14:paraId="6444E98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279,00</w:t>
            </w:r>
          </w:p>
        </w:tc>
        <w:tc>
          <w:tcPr>
            <w:tcW w:w="1101" w:type="dxa"/>
            <w:noWrap/>
            <w:hideMark/>
          </w:tcPr>
          <w:p w14:paraId="42C02C9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617BBEC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63529FE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279,00</w:t>
            </w:r>
          </w:p>
        </w:tc>
      </w:tr>
      <w:tr w:rsidR="006D51AD" w:rsidRPr="006D51AD" w14:paraId="27C9E0C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43CD002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2A8B252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989" w:type="dxa"/>
            <w:noWrap/>
            <w:hideMark/>
          </w:tcPr>
          <w:p w14:paraId="371CBB88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190,00</w:t>
            </w:r>
          </w:p>
        </w:tc>
        <w:tc>
          <w:tcPr>
            <w:tcW w:w="1101" w:type="dxa"/>
            <w:noWrap/>
            <w:hideMark/>
          </w:tcPr>
          <w:p w14:paraId="645327F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6532487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5511D29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190,00</w:t>
            </w:r>
          </w:p>
        </w:tc>
      </w:tr>
      <w:tr w:rsidR="006D51AD" w:rsidRPr="006D51AD" w14:paraId="7A3CFD7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6BFE811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0B367E2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989" w:type="dxa"/>
            <w:noWrap/>
            <w:hideMark/>
          </w:tcPr>
          <w:p w14:paraId="4491D3C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89,00</w:t>
            </w:r>
          </w:p>
        </w:tc>
        <w:tc>
          <w:tcPr>
            <w:tcW w:w="1101" w:type="dxa"/>
            <w:noWrap/>
            <w:hideMark/>
          </w:tcPr>
          <w:p w14:paraId="2975D1E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801901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5F02672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89,00</w:t>
            </w:r>
          </w:p>
        </w:tc>
      </w:tr>
      <w:tr w:rsidR="006D51AD" w:rsidRPr="006D51AD" w14:paraId="75F4CEB6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10D5A3F1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Aktivnost A100003 RADIONICE I KAZALIŠNE PREDSTAVE</w:t>
            </w:r>
          </w:p>
        </w:tc>
        <w:tc>
          <w:tcPr>
            <w:tcW w:w="989" w:type="dxa"/>
            <w:noWrap/>
            <w:hideMark/>
          </w:tcPr>
          <w:p w14:paraId="6EFF0E0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2.722,00</w:t>
            </w:r>
          </w:p>
        </w:tc>
        <w:tc>
          <w:tcPr>
            <w:tcW w:w="1101" w:type="dxa"/>
            <w:noWrap/>
            <w:hideMark/>
          </w:tcPr>
          <w:p w14:paraId="49C9BBD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B391CC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3911ABB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2.722,00</w:t>
            </w:r>
          </w:p>
        </w:tc>
      </w:tr>
      <w:tr w:rsidR="006D51AD" w:rsidRPr="006D51AD" w14:paraId="0A56AA94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4BAB106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 "Rekreacija, kultura i religija"</w:t>
            </w:r>
          </w:p>
        </w:tc>
        <w:tc>
          <w:tcPr>
            <w:tcW w:w="989" w:type="dxa"/>
            <w:noWrap/>
            <w:hideMark/>
          </w:tcPr>
          <w:p w14:paraId="7CA13C0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2.722,00</w:t>
            </w:r>
          </w:p>
        </w:tc>
        <w:tc>
          <w:tcPr>
            <w:tcW w:w="1101" w:type="dxa"/>
            <w:noWrap/>
            <w:hideMark/>
          </w:tcPr>
          <w:p w14:paraId="50888EA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1D5091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04CB67B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2.722,00</w:t>
            </w:r>
          </w:p>
        </w:tc>
      </w:tr>
      <w:tr w:rsidR="006D51AD" w:rsidRPr="006D51AD" w14:paraId="50AB6B5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39DAB41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989" w:type="dxa"/>
            <w:noWrap/>
            <w:hideMark/>
          </w:tcPr>
          <w:p w14:paraId="163C161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2.722,00</w:t>
            </w:r>
          </w:p>
        </w:tc>
        <w:tc>
          <w:tcPr>
            <w:tcW w:w="1101" w:type="dxa"/>
            <w:noWrap/>
            <w:hideMark/>
          </w:tcPr>
          <w:p w14:paraId="1A288FF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127597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D9ED05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2.722,00</w:t>
            </w:r>
          </w:p>
        </w:tc>
      </w:tr>
      <w:tr w:rsidR="006D51AD" w:rsidRPr="006D51AD" w14:paraId="083D209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5B423C20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89" w:type="dxa"/>
            <w:noWrap/>
            <w:hideMark/>
          </w:tcPr>
          <w:p w14:paraId="17098F1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2.058,00</w:t>
            </w:r>
          </w:p>
        </w:tc>
        <w:tc>
          <w:tcPr>
            <w:tcW w:w="1101" w:type="dxa"/>
            <w:noWrap/>
            <w:hideMark/>
          </w:tcPr>
          <w:p w14:paraId="64C220D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970" w:type="dxa"/>
            <w:noWrap/>
            <w:hideMark/>
          </w:tcPr>
          <w:p w14:paraId="0671E12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32,26</w:t>
            </w:r>
          </w:p>
        </w:tc>
        <w:tc>
          <w:tcPr>
            <w:tcW w:w="1157" w:type="dxa"/>
            <w:noWrap/>
            <w:hideMark/>
          </w:tcPr>
          <w:p w14:paraId="59D62B0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2.722,00</w:t>
            </w:r>
          </w:p>
        </w:tc>
      </w:tr>
      <w:tr w:rsidR="006D51AD" w:rsidRPr="006D51AD" w14:paraId="08C9D6E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C18A03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33" w:type="dxa"/>
            <w:hideMark/>
          </w:tcPr>
          <w:p w14:paraId="47C749E1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9" w:type="dxa"/>
            <w:noWrap/>
            <w:hideMark/>
          </w:tcPr>
          <w:p w14:paraId="436A05C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2.058,00</w:t>
            </w:r>
          </w:p>
        </w:tc>
        <w:tc>
          <w:tcPr>
            <w:tcW w:w="1101" w:type="dxa"/>
            <w:noWrap/>
            <w:hideMark/>
          </w:tcPr>
          <w:p w14:paraId="556D1A6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970" w:type="dxa"/>
            <w:noWrap/>
            <w:hideMark/>
          </w:tcPr>
          <w:p w14:paraId="559AE39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32,26</w:t>
            </w:r>
          </w:p>
        </w:tc>
        <w:tc>
          <w:tcPr>
            <w:tcW w:w="1157" w:type="dxa"/>
            <w:noWrap/>
            <w:hideMark/>
          </w:tcPr>
          <w:p w14:paraId="32191F1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2.722,00</w:t>
            </w:r>
          </w:p>
        </w:tc>
      </w:tr>
      <w:tr w:rsidR="006D51AD" w:rsidRPr="006D51AD" w14:paraId="5363159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424500F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6C435A19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9" w:type="dxa"/>
            <w:noWrap/>
            <w:hideMark/>
          </w:tcPr>
          <w:p w14:paraId="6EE464C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2.058,00</w:t>
            </w:r>
          </w:p>
        </w:tc>
        <w:tc>
          <w:tcPr>
            <w:tcW w:w="1101" w:type="dxa"/>
            <w:noWrap/>
            <w:hideMark/>
          </w:tcPr>
          <w:p w14:paraId="4AFAC4C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970" w:type="dxa"/>
            <w:noWrap/>
            <w:hideMark/>
          </w:tcPr>
          <w:p w14:paraId="115C508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32,26</w:t>
            </w:r>
          </w:p>
        </w:tc>
        <w:tc>
          <w:tcPr>
            <w:tcW w:w="1157" w:type="dxa"/>
            <w:noWrap/>
            <w:hideMark/>
          </w:tcPr>
          <w:p w14:paraId="1D8A080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2.722,00</w:t>
            </w:r>
          </w:p>
        </w:tc>
      </w:tr>
      <w:tr w:rsidR="006D51AD" w:rsidRPr="006D51AD" w14:paraId="1DE70E7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B3F1C6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5F31E5F3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Ostale intelektualne </w:t>
            </w:r>
            <w:proofErr w:type="spellStart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usluge,kazališne</w:t>
            </w:r>
            <w:proofErr w:type="spellEnd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predstave,izložbe</w:t>
            </w:r>
            <w:proofErr w:type="spellEnd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, kreativne radionice</w:t>
            </w:r>
          </w:p>
        </w:tc>
        <w:tc>
          <w:tcPr>
            <w:tcW w:w="989" w:type="dxa"/>
            <w:noWrap/>
            <w:hideMark/>
          </w:tcPr>
          <w:p w14:paraId="184F742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2.058,00</w:t>
            </w:r>
          </w:p>
        </w:tc>
        <w:tc>
          <w:tcPr>
            <w:tcW w:w="1101" w:type="dxa"/>
            <w:noWrap/>
            <w:hideMark/>
          </w:tcPr>
          <w:p w14:paraId="3B27734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970" w:type="dxa"/>
            <w:noWrap/>
            <w:hideMark/>
          </w:tcPr>
          <w:p w14:paraId="737D46D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32,26</w:t>
            </w:r>
          </w:p>
        </w:tc>
        <w:tc>
          <w:tcPr>
            <w:tcW w:w="1157" w:type="dxa"/>
            <w:noWrap/>
            <w:hideMark/>
          </w:tcPr>
          <w:p w14:paraId="2813E28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2.722,00</w:t>
            </w:r>
          </w:p>
        </w:tc>
      </w:tr>
      <w:tr w:rsidR="006D51AD" w:rsidRPr="006D51AD" w14:paraId="3AB1E916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4422E3DD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89" w:type="dxa"/>
            <w:noWrap/>
            <w:hideMark/>
          </w:tcPr>
          <w:p w14:paraId="098C801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6E19931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-664,00</w:t>
            </w:r>
          </w:p>
        </w:tc>
        <w:tc>
          <w:tcPr>
            <w:tcW w:w="970" w:type="dxa"/>
            <w:noWrap/>
            <w:hideMark/>
          </w:tcPr>
          <w:p w14:paraId="662BE84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3D7B352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7AD84641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647D060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33" w:type="dxa"/>
            <w:hideMark/>
          </w:tcPr>
          <w:p w14:paraId="1C11D57C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9" w:type="dxa"/>
            <w:noWrap/>
            <w:hideMark/>
          </w:tcPr>
          <w:p w14:paraId="7337AB0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39A8C8C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-664,00</w:t>
            </w:r>
          </w:p>
        </w:tc>
        <w:tc>
          <w:tcPr>
            <w:tcW w:w="970" w:type="dxa"/>
            <w:noWrap/>
            <w:hideMark/>
          </w:tcPr>
          <w:p w14:paraId="1B2ADB0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56223F0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19B5D904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60C289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2B7E2829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9" w:type="dxa"/>
            <w:noWrap/>
            <w:hideMark/>
          </w:tcPr>
          <w:p w14:paraId="21D777A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6216E5F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-664,00</w:t>
            </w:r>
          </w:p>
        </w:tc>
        <w:tc>
          <w:tcPr>
            <w:tcW w:w="970" w:type="dxa"/>
            <w:noWrap/>
            <w:hideMark/>
          </w:tcPr>
          <w:p w14:paraId="2380FE7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26AEC48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16F667C1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05338D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43B9118F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Predstava za djecu "Ljeto za pet"</w:t>
            </w:r>
          </w:p>
        </w:tc>
        <w:tc>
          <w:tcPr>
            <w:tcW w:w="989" w:type="dxa"/>
            <w:noWrap/>
            <w:hideMark/>
          </w:tcPr>
          <w:p w14:paraId="2DE37949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0AB0B34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-664,00</w:t>
            </w:r>
          </w:p>
        </w:tc>
        <w:tc>
          <w:tcPr>
            <w:tcW w:w="970" w:type="dxa"/>
            <w:noWrap/>
            <w:hideMark/>
          </w:tcPr>
          <w:p w14:paraId="37DB32E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6F3D1FB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3B6F78D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05F71A7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Kapitalni projekt K100001 KNJIŽNA I NEKNJIŽNA GRAĐA</w:t>
            </w:r>
          </w:p>
        </w:tc>
        <w:tc>
          <w:tcPr>
            <w:tcW w:w="989" w:type="dxa"/>
            <w:noWrap/>
            <w:hideMark/>
          </w:tcPr>
          <w:p w14:paraId="73BF791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8.681,00</w:t>
            </w:r>
          </w:p>
        </w:tc>
        <w:tc>
          <w:tcPr>
            <w:tcW w:w="1101" w:type="dxa"/>
            <w:noWrap/>
            <w:hideMark/>
          </w:tcPr>
          <w:p w14:paraId="1396094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663,00</w:t>
            </w:r>
          </w:p>
        </w:tc>
        <w:tc>
          <w:tcPr>
            <w:tcW w:w="970" w:type="dxa"/>
            <w:noWrap/>
            <w:hideMark/>
          </w:tcPr>
          <w:p w14:paraId="7DEDD39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7,64</w:t>
            </w:r>
          </w:p>
        </w:tc>
        <w:tc>
          <w:tcPr>
            <w:tcW w:w="1157" w:type="dxa"/>
            <w:noWrap/>
            <w:hideMark/>
          </w:tcPr>
          <w:p w14:paraId="27DBEF1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9.344,00</w:t>
            </w:r>
          </w:p>
        </w:tc>
      </w:tr>
      <w:tr w:rsidR="006D51AD" w:rsidRPr="006D51AD" w14:paraId="48265D62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3E7C31F1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 "Rekreacija, kultura i religija"</w:t>
            </w:r>
          </w:p>
        </w:tc>
        <w:tc>
          <w:tcPr>
            <w:tcW w:w="989" w:type="dxa"/>
            <w:noWrap/>
            <w:hideMark/>
          </w:tcPr>
          <w:p w14:paraId="3D94AFDC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8.681,00</w:t>
            </w:r>
          </w:p>
        </w:tc>
        <w:tc>
          <w:tcPr>
            <w:tcW w:w="1101" w:type="dxa"/>
            <w:noWrap/>
            <w:hideMark/>
          </w:tcPr>
          <w:p w14:paraId="0C2B657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663,00</w:t>
            </w:r>
          </w:p>
        </w:tc>
        <w:tc>
          <w:tcPr>
            <w:tcW w:w="970" w:type="dxa"/>
            <w:noWrap/>
            <w:hideMark/>
          </w:tcPr>
          <w:p w14:paraId="77DF3D5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7,64</w:t>
            </w:r>
          </w:p>
        </w:tc>
        <w:tc>
          <w:tcPr>
            <w:tcW w:w="1157" w:type="dxa"/>
            <w:noWrap/>
            <w:hideMark/>
          </w:tcPr>
          <w:p w14:paraId="4A4159F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9.344,00</w:t>
            </w:r>
          </w:p>
        </w:tc>
      </w:tr>
      <w:tr w:rsidR="006D51AD" w:rsidRPr="006D51AD" w14:paraId="2C17FCE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02D958F7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989" w:type="dxa"/>
            <w:noWrap/>
            <w:hideMark/>
          </w:tcPr>
          <w:p w14:paraId="67369F78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8.681,00</w:t>
            </w:r>
          </w:p>
        </w:tc>
        <w:tc>
          <w:tcPr>
            <w:tcW w:w="1101" w:type="dxa"/>
            <w:noWrap/>
            <w:hideMark/>
          </w:tcPr>
          <w:p w14:paraId="3590B11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663,00</w:t>
            </w:r>
          </w:p>
        </w:tc>
        <w:tc>
          <w:tcPr>
            <w:tcW w:w="970" w:type="dxa"/>
            <w:noWrap/>
            <w:hideMark/>
          </w:tcPr>
          <w:p w14:paraId="0AE6787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7,64</w:t>
            </w:r>
          </w:p>
        </w:tc>
        <w:tc>
          <w:tcPr>
            <w:tcW w:w="1157" w:type="dxa"/>
            <w:noWrap/>
            <w:hideMark/>
          </w:tcPr>
          <w:p w14:paraId="46A7BD5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9.344,00</w:t>
            </w:r>
          </w:p>
        </w:tc>
      </w:tr>
      <w:tr w:rsidR="006D51AD" w:rsidRPr="006D51AD" w14:paraId="0267711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2F4E60F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989" w:type="dxa"/>
            <w:noWrap/>
            <w:hideMark/>
          </w:tcPr>
          <w:p w14:paraId="6CEADA4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101" w:type="dxa"/>
            <w:noWrap/>
            <w:hideMark/>
          </w:tcPr>
          <w:p w14:paraId="08C44A2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663,00</w:t>
            </w:r>
          </w:p>
        </w:tc>
        <w:tc>
          <w:tcPr>
            <w:tcW w:w="970" w:type="dxa"/>
            <w:noWrap/>
            <w:hideMark/>
          </w:tcPr>
          <w:p w14:paraId="6D5E9AB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12,49</w:t>
            </w:r>
          </w:p>
        </w:tc>
        <w:tc>
          <w:tcPr>
            <w:tcW w:w="1157" w:type="dxa"/>
            <w:noWrap/>
            <w:hideMark/>
          </w:tcPr>
          <w:p w14:paraId="6161DCF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5.972,00</w:t>
            </w:r>
          </w:p>
        </w:tc>
      </w:tr>
      <w:tr w:rsidR="006D51AD" w:rsidRPr="006D51AD" w14:paraId="5BEC3E81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56B168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33" w:type="dxa"/>
            <w:hideMark/>
          </w:tcPr>
          <w:p w14:paraId="084C7E09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9" w:type="dxa"/>
            <w:noWrap/>
            <w:hideMark/>
          </w:tcPr>
          <w:p w14:paraId="798BD7D6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101" w:type="dxa"/>
            <w:noWrap/>
            <w:hideMark/>
          </w:tcPr>
          <w:p w14:paraId="04E4324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663,00</w:t>
            </w:r>
          </w:p>
        </w:tc>
        <w:tc>
          <w:tcPr>
            <w:tcW w:w="970" w:type="dxa"/>
            <w:noWrap/>
            <w:hideMark/>
          </w:tcPr>
          <w:p w14:paraId="4169288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12,49</w:t>
            </w:r>
          </w:p>
        </w:tc>
        <w:tc>
          <w:tcPr>
            <w:tcW w:w="1157" w:type="dxa"/>
            <w:noWrap/>
            <w:hideMark/>
          </w:tcPr>
          <w:p w14:paraId="7A459ED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5.972,00</w:t>
            </w:r>
          </w:p>
        </w:tc>
      </w:tr>
      <w:tr w:rsidR="006D51AD" w:rsidRPr="006D51AD" w14:paraId="449D78A3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126B9F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15B86603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9" w:type="dxa"/>
            <w:noWrap/>
            <w:hideMark/>
          </w:tcPr>
          <w:p w14:paraId="5E2E468C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101" w:type="dxa"/>
            <w:noWrap/>
            <w:hideMark/>
          </w:tcPr>
          <w:p w14:paraId="3055515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663,00</w:t>
            </w:r>
          </w:p>
        </w:tc>
        <w:tc>
          <w:tcPr>
            <w:tcW w:w="970" w:type="dxa"/>
            <w:noWrap/>
            <w:hideMark/>
          </w:tcPr>
          <w:p w14:paraId="541D257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12,49</w:t>
            </w:r>
          </w:p>
        </w:tc>
        <w:tc>
          <w:tcPr>
            <w:tcW w:w="1157" w:type="dxa"/>
            <w:noWrap/>
            <w:hideMark/>
          </w:tcPr>
          <w:p w14:paraId="7D33BB1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5.972,00</w:t>
            </w:r>
          </w:p>
        </w:tc>
      </w:tr>
      <w:tr w:rsidR="006D51AD" w:rsidRPr="006D51AD" w14:paraId="04651B9C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6829D4DD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27D7FF59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</w:t>
            </w:r>
          </w:p>
        </w:tc>
        <w:tc>
          <w:tcPr>
            <w:tcW w:w="989" w:type="dxa"/>
            <w:noWrap/>
            <w:hideMark/>
          </w:tcPr>
          <w:p w14:paraId="246BC3B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5.309,00</w:t>
            </w:r>
          </w:p>
        </w:tc>
        <w:tc>
          <w:tcPr>
            <w:tcW w:w="1101" w:type="dxa"/>
            <w:noWrap/>
            <w:hideMark/>
          </w:tcPr>
          <w:p w14:paraId="5540EB4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-1.991,00</w:t>
            </w:r>
          </w:p>
        </w:tc>
        <w:tc>
          <w:tcPr>
            <w:tcW w:w="970" w:type="dxa"/>
            <w:noWrap/>
            <w:hideMark/>
          </w:tcPr>
          <w:p w14:paraId="368FA0F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-37,50</w:t>
            </w:r>
          </w:p>
        </w:tc>
        <w:tc>
          <w:tcPr>
            <w:tcW w:w="1157" w:type="dxa"/>
            <w:noWrap/>
            <w:hideMark/>
          </w:tcPr>
          <w:p w14:paraId="3F1E31B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3.318,00</w:t>
            </w:r>
          </w:p>
        </w:tc>
      </w:tr>
      <w:tr w:rsidR="006D51AD" w:rsidRPr="006D51AD" w14:paraId="28D6ED5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5E0EE0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1117C7BA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 -Otkup knjiga</w:t>
            </w:r>
          </w:p>
        </w:tc>
        <w:tc>
          <w:tcPr>
            <w:tcW w:w="989" w:type="dxa"/>
            <w:noWrap/>
            <w:hideMark/>
          </w:tcPr>
          <w:p w14:paraId="5855EDD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1" w:type="dxa"/>
            <w:noWrap/>
            <w:hideMark/>
          </w:tcPr>
          <w:p w14:paraId="7392C8B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  <w:tc>
          <w:tcPr>
            <w:tcW w:w="970" w:type="dxa"/>
            <w:noWrap/>
            <w:hideMark/>
          </w:tcPr>
          <w:p w14:paraId="612C073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57" w:type="dxa"/>
            <w:noWrap/>
            <w:hideMark/>
          </w:tcPr>
          <w:p w14:paraId="711E0C9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2.654,00</w:t>
            </w:r>
          </w:p>
        </w:tc>
      </w:tr>
      <w:tr w:rsidR="006D51AD" w:rsidRPr="006D51AD" w14:paraId="53260DC2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585C7B86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89" w:type="dxa"/>
            <w:noWrap/>
            <w:hideMark/>
          </w:tcPr>
          <w:p w14:paraId="6EFB97BF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44F972F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0BB91C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6D4F77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3D0314F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5EAA58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833" w:type="dxa"/>
            <w:hideMark/>
          </w:tcPr>
          <w:p w14:paraId="45DD85B6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989" w:type="dxa"/>
            <w:noWrap/>
            <w:hideMark/>
          </w:tcPr>
          <w:p w14:paraId="5E5F6438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0C948EA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A31CCD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38B95E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3ED085D3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A4905B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1E6D85EA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989" w:type="dxa"/>
            <w:noWrap/>
            <w:hideMark/>
          </w:tcPr>
          <w:p w14:paraId="6AB73793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11DBECE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D1B2B7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5660134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7736A9A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60AAD33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833" w:type="dxa"/>
            <w:hideMark/>
          </w:tcPr>
          <w:p w14:paraId="147667A3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pod domene na web stranici za e-katalog i e-knjige</w:t>
            </w:r>
          </w:p>
        </w:tc>
        <w:tc>
          <w:tcPr>
            <w:tcW w:w="989" w:type="dxa"/>
            <w:noWrap/>
            <w:hideMark/>
          </w:tcPr>
          <w:p w14:paraId="1D728C98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4E88556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F41DE8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D03007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4A76ABF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071666D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9" w:type="dxa"/>
            <w:noWrap/>
            <w:hideMark/>
          </w:tcPr>
          <w:p w14:paraId="01735E5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2.655,00</w:t>
            </w:r>
          </w:p>
        </w:tc>
        <w:tc>
          <w:tcPr>
            <w:tcW w:w="1101" w:type="dxa"/>
            <w:noWrap/>
            <w:hideMark/>
          </w:tcPr>
          <w:p w14:paraId="41F6A6C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E68766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8936AD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2.655,00</w:t>
            </w:r>
          </w:p>
        </w:tc>
      </w:tr>
      <w:tr w:rsidR="006D51AD" w:rsidRPr="006D51AD" w14:paraId="66F9D292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45B1331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33" w:type="dxa"/>
            <w:hideMark/>
          </w:tcPr>
          <w:p w14:paraId="3A0126C9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9" w:type="dxa"/>
            <w:noWrap/>
            <w:hideMark/>
          </w:tcPr>
          <w:p w14:paraId="5939C06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2.655,00</w:t>
            </w:r>
          </w:p>
        </w:tc>
        <w:tc>
          <w:tcPr>
            <w:tcW w:w="1101" w:type="dxa"/>
            <w:noWrap/>
            <w:hideMark/>
          </w:tcPr>
          <w:p w14:paraId="179782B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A7E890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535B0C7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2.655,00</w:t>
            </w:r>
          </w:p>
        </w:tc>
      </w:tr>
      <w:tr w:rsidR="006D51AD" w:rsidRPr="006D51AD" w14:paraId="3AF8BDC1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91024B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1B5DA673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9" w:type="dxa"/>
            <w:noWrap/>
            <w:hideMark/>
          </w:tcPr>
          <w:p w14:paraId="72C74A10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2.655,00</w:t>
            </w:r>
          </w:p>
        </w:tc>
        <w:tc>
          <w:tcPr>
            <w:tcW w:w="1101" w:type="dxa"/>
            <w:noWrap/>
            <w:hideMark/>
          </w:tcPr>
          <w:p w14:paraId="6271422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E045D4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87BA86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2.655,00</w:t>
            </w:r>
          </w:p>
        </w:tc>
      </w:tr>
      <w:tr w:rsidR="006D51AD" w:rsidRPr="006D51AD" w14:paraId="1D62BD5E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3946775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1F51E53F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989" w:type="dxa"/>
            <w:noWrap/>
            <w:hideMark/>
          </w:tcPr>
          <w:p w14:paraId="23D4718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2.655,00</w:t>
            </w:r>
          </w:p>
        </w:tc>
        <w:tc>
          <w:tcPr>
            <w:tcW w:w="1101" w:type="dxa"/>
            <w:noWrap/>
            <w:hideMark/>
          </w:tcPr>
          <w:p w14:paraId="281471D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35FC2C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7BC05AA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2.655,00</w:t>
            </w:r>
          </w:p>
        </w:tc>
      </w:tr>
      <w:tr w:rsidR="006D51AD" w:rsidRPr="006D51AD" w14:paraId="16A99C7F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70078CFF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989" w:type="dxa"/>
            <w:noWrap/>
            <w:hideMark/>
          </w:tcPr>
          <w:p w14:paraId="6CB90846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53,00</w:t>
            </w:r>
          </w:p>
        </w:tc>
        <w:tc>
          <w:tcPr>
            <w:tcW w:w="1101" w:type="dxa"/>
            <w:noWrap/>
            <w:hideMark/>
          </w:tcPr>
          <w:p w14:paraId="117F462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5AB37FE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333F18D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53,00</w:t>
            </w:r>
          </w:p>
        </w:tc>
      </w:tr>
      <w:tr w:rsidR="006D51AD" w:rsidRPr="006D51AD" w14:paraId="712A862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3E56F2F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33" w:type="dxa"/>
            <w:hideMark/>
          </w:tcPr>
          <w:p w14:paraId="13E716A6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9" w:type="dxa"/>
            <w:noWrap/>
            <w:hideMark/>
          </w:tcPr>
          <w:p w14:paraId="235C971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53,00</w:t>
            </w:r>
          </w:p>
        </w:tc>
        <w:tc>
          <w:tcPr>
            <w:tcW w:w="1101" w:type="dxa"/>
            <w:noWrap/>
            <w:hideMark/>
          </w:tcPr>
          <w:p w14:paraId="321D8E2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32E3092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4AE292E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53,00</w:t>
            </w:r>
          </w:p>
        </w:tc>
      </w:tr>
      <w:tr w:rsidR="006D51AD" w:rsidRPr="006D51AD" w14:paraId="487ACDC4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76A5986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15F90FD2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9" w:type="dxa"/>
            <w:noWrap/>
            <w:hideMark/>
          </w:tcPr>
          <w:p w14:paraId="0EE0B03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53,00</w:t>
            </w:r>
          </w:p>
        </w:tc>
        <w:tc>
          <w:tcPr>
            <w:tcW w:w="1101" w:type="dxa"/>
            <w:noWrap/>
            <w:hideMark/>
          </w:tcPr>
          <w:p w14:paraId="5CD558B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7FBA494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89A74A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53,00</w:t>
            </w:r>
          </w:p>
        </w:tc>
      </w:tr>
      <w:tr w:rsidR="006D51AD" w:rsidRPr="006D51AD" w14:paraId="03184B4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A34A588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lastRenderedPageBreak/>
              <w:t>42</w:t>
            </w:r>
          </w:p>
        </w:tc>
        <w:tc>
          <w:tcPr>
            <w:tcW w:w="5833" w:type="dxa"/>
            <w:hideMark/>
          </w:tcPr>
          <w:p w14:paraId="40BF174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989" w:type="dxa"/>
            <w:noWrap/>
            <w:hideMark/>
          </w:tcPr>
          <w:p w14:paraId="7DEC62C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53,00</w:t>
            </w:r>
          </w:p>
        </w:tc>
        <w:tc>
          <w:tcPr>
            <w:tcW w:w="1101" w:type="dxa"/>
            <w:noWrap/>
            <w:hideMark/>
          </w:tcPr>
          <w:p w14:paraId="7095FBF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44EF982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36AC17C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53,00</w:t>
            </w:r>
          </w:p>
        </w:tc>
      </w:tr>
      <w:tr w:rsidR="006D51AD" w:rsidRPr="006D51AD" w14:paraId="3C08C5BE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560D193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Kapitalni projekt K100002 OPREMA ZA DJELATNOST KNJIŽNICE</w:t>
            </w:r>
          </w:p>
        </w:tc>
        <w:tc>
          <w:tcPr>
            <w:tcW w:w="989" w:type="dxa"/>
            <w:noWrap/>
            <w:hideMark/>
          </w:tcPr>
          <w:p w14:paraId="4F8E44AE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5.311,00</w:t>
            </w:r>
          </w:p>
        </w:tc>
        <w:tc>
          <w:tcPr>
            <w:tcW w:w="1101" w:type="dxa"/>
            <w:noWrap/>
            <w:hideMark/>
          </w:tcPr>
          <w:p w14:paraId="1FED99E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-1.714,00</w:t>
            </w:r>
          </w:p>
        </w:tc>
        <w:tc>
          <w:tcPr>
            <w:tcW w:w="970" w:type="dxa"/>
            <w:noWrap/>
            <w:hideMark/>
          </w:tcPr>
          <w:p w14:paraId="79372DA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-32,27</w:t>
            </w:r>
          </w:p>
        </w:tc>
        <w:tc>
          <w:tcPr>
            <w:tcW w:w="1157" w:type="dxa"/>
            <w:noWrap/>
            <w:hideMark/>
          </w:tcPr>
          <w:p w14:paraId="54E04D7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3.597,00</w:t>
            </w:r>
          </w:p>
        </w:tc>
      </w:tr>
      <w:tr w:rsidR="006D51AD" w:rsidRPr="006D51AD" w14:paraId="1EAD4F2C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3796D900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 "Rekreacija, kultura i religija"</w:t>
            </w:r>
          </w:p>
        </w:tc>
        <w:tc>
          <w:tcPr>
            <w:tcW w:w="989" w:type="dxa"/>
            <w:noWrap/>
            <w:hideMark/>
          </w:tcPr>
          <w:p w14:paraId="310F99B6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5.311,00</w:t>
            </w:r>
          </w:p>
        </w:tc>
        <w:tc>
          <w:tcPr>
            <w:tcW w:w="1101" w:type="dxa"/>
            <w:noWrap/>
            <w:hideMark/>
          </w:tcPr>
          <w:p w14:paraId="3E88A43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-1.714,00</w:t>
            </w:r>
          </w:p>
        </w:tc>
        <w:tc>
          <w:tcPr>
            <w:tcW w:w="970" w:type="dxa"/>
            <w:noWrap/>
            <w:hideMark/>
          </w:tcPr>
          <w:p w14:paraId="1B11E98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-32,27</w:t>
            </w:r>
          </w:p>
        </w:tc>
        <w:tc>
          <w:tcPr>
            <w:tcW w:w="1157" w:type="dxa"/>
            <w:noWrap/>
            <w:hideMark/>
          </w:tcPr>
          <w:p w14:paraId="1938449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3.597,00</w:t>
            </w:r>
          </w:p>
        </w:tc>
      </w:tr>
      <w:tr w:rsidR="006D51AD" w:rsidRPr="006D51AD" w14:paraId="346C5A91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79C3026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989" w:type="dxa"/>
            <w:noWrap/>
            <w:hideMark/>
          </w:tcPr>
          <w:p w14:paraId="49411FAF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5.311,00</w:t>
            </w:r>
          </w:p>
        </w:tc>
        <w:tc>
          <w:tcPr>
            <w:tcW w:w="1101" w:type="dxa"/>
            <w:noWrap/>
            <w:hideMark/>
          </w:tcPr>
          <w:p w14:paraId="626961C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-1.714,00</w:t>
            </w:r>
          </w:p>
        </w:tc>
        <w:tc>
          <w:tcPr>
            <w:tcW w:w="970" w:type="dxa"/>
            <w:noWrap/>
            <w:hideMark/>
          </w:tcPr>
          <w:p w14:paraId="7FD9DE8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-32,27</w:t>
            </w:r>
          </w:p>
        </w:tc>
        <w:tc>
          <w:tcPr>
            <w:tcW w:w="1157" w:type="dxa"/>
            <w:noWrap/>
            <w:hideMark/>
          </w:tcPr>
          <w:p w14:paraId="643A877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3.597,00</w:t>
            </w:r>
          </w:p>
        </w:tc>
      </w:tr>
      <w:tr w:rsidR="006D51AD" w:rsidRPr="006D51AD" w14:paraId="2C809ED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3BDB413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89" w:type="dxa"/>
            <w:noWrap/>
            <w:hideMark/>
          </w:tcPr>
          <w:p w14:paraId="6560F0CE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267,00</w:t>
            </w:r>
          </w:p>
        </w:tc>
        <w:tc>
          <w:tcPr>
            <w:tcW w:w="1101" w:type="dxa"/>
            <w:noWrap/>
            <w:hideMark/>
          </w:tcPr>
          <w:p w14:paraId="5303004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1.338,00</w:t>
            </w:r>
          </w:p>
        </w:tc>
        <w:tc>
          <w:tcPr>
            <w:tcW w:w="970" w:type="dxa"/>
            <w:noWrap/>
            <w:hideMark/>
          </w:tcPr>
          <w:p w14:paraId="352E7DC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501,12</w:t>
            </w:r>
          </w:p>
        </w:tc>
        <w:tc>
          <w:tcPr>
            <w:tcW w:w="1157" w:type="dxa"/>
            <w:noWrap/>
            <w:hideMark/>
          </w:tcPr>
          <w:p w14:paraId="539C414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1.605,00</w:t>
            </w:r>
          </w:p>
        </w:tc>
      </w:tr>
      <w:tr w:rsidR="006D51AD" w:rsidRPr="006D51AD" w14:paraId="780B520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D5AE02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33" w:type="dxa"/>
            <w:hideMark/>
          </w:tcPr>
          <w:p w14:paraId="0256BCB3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9" w:type="dxa"/>
            <w:noWrap/>
            <w:hideMark/>
          </w:tcPr>
          <w:p w14:paraId="5491C1C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267,00</w:t>
            </w:r>
          </w:p>
        </w:tc>
        <w:tc>
          <w:tcPr>
            <w:tcW w:w="1101" w:type="dxa"/>
            <w:noWrap/>
            <w:hideMark/>
          </w:tcPr>
          <w:p w14:paraId="76C46D6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1.338,00</w:t>
            </w:r>
          </w:p>
        </w:tc>
        <w:tc>
          <w:tcPr>
            <w:tcW w:w="970" w:type="dxa"/>
            <w:noWrap/>
            <w:hideMark/>
          </w:tcPr>
          <w:p w14:paraId="68A4EA8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501,12</w:t>
            </w:r>
          </w:p>
        </w:tc>
        <w:tc>
          <w:tcPr>
            <w:tcW w:w="1157" w:type="dxa"/>
            <w:noWrap/>
            <w:hideMark/>
          </w:tcPr>
          <w:p w14:paraId="19C6BB4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1.605,00</w:t>
            </w:r>
          </w:p>
        </w:tc>
      </w:tr>
      <w:tr w:rsidR="006D51AD" w:rsidRPr="006D51AD" w14:paraId="2E0F8BF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6556E26F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51399AF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9" w:type="dxa"/>
            <w:noWrap/>
            <w:hideMark/>
          </w:tcPr>
          <w:p w14:paraId="29FA92A8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267,00</w:t>
            </w:r>
          </w:p>
        </w:tc>
        <w:tc>
          <w:tcPr>
            <w:tcW w:w="1101" w:type="dxa"/>
            <w:noWrap/>
            <w:hideMark/>
          </w:tcPr>
          <w:p w14:paraId="0CD8EED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1.338,00</w:t>
            </w:r>
          </w:p>
        </w:tc>
        <w:tc>
          <w:tcPr>
            <w:tcW w:w="970" w:type="dxa"/>
            <w:noWrap/>
            <w:hideMark/>
          </w:tcPr>
          <w:p w14:paraId="7950076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501,12</w:t>
            </w:r>
          </w:p>
        </w:tc>
        <w:tc>
          <w:tcPr>
            <w:tcW w:w="1157" w:type="dxa"/>
            <w:noWrap/>
            <w:hideMark/>
          </w:tcPr>
          <w:p w14:paraId="0E38A49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1.605,00</w:t>
            </w:r>
          </w:p>
        </w:tc>
      </w:tr>
      <w:tr w:rsidR="006D51AD" w:rsidRPr="006D51AD" w14:paraId="4E600132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579BC1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4A3219D2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</w:t>
            </w:r>
          </w:p>
        </w:tc>
        <w:tc>
          <w:tcPr>
            <w:tcW w:w="989" w:type="dxa"/>
            <w:noWrap/>
            <w:hideMark/>
          </w:tcPr>
          <w:p w14:paraId="7F156819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267,00</w:t>
            </w:r>
          </w:p>
        </w:tc>
        <w:tc>
          <w:tcPr>
            <w:tcW w:w="1101" w:type="dxa"/>
            <w:noWrap/>
            <w:hideMark/>
          </w:tcPr>
          <w:p w14:paraId="73478CF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1.338,00</w:t>
            </w:r>
          </w:p>
        </w:tc>
        <w:tc>
          <w:tcPr>
            <w:tcW w:w="970" w:type="dxa"/>
            <w:noWrap/>
            <w:hideMark/>
          </w:tcPr>
          <w:p w14:paraId="1AF8437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501,12</w:t>
            </w:r>
          </w:p>
        </w:tc>
        <w:tc>
          <w:tcPr>
            <w:tcW w:w="1157" w:type="dxa"/>
            <w:noWrap/>
            <w:hideMark/>
          </w:tcPr>
          <w:p w14:paraId="413FF9D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1.605,00</w:t>
            </w:r>
          </w:p>
        </w:tc>
      </w:tr>
      <w:tr w:rsidR="006D51AD" w:rsidRPr="006D51AD" w14:paraId="00EF022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541ACA6F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989" w:type="dxa"/>
            <w:noWrap/>
            <w:hideMark/>
          </w:tcPr>
          <w:p w14:paraId="22D4D40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4.380,00</w:t>
            </w:r>
          </w:p>
        </w:tc>
        <w:tc>
          <w:tcPr>
            <w:tcW w:w="1101" w:type="dxa"/>
            <w:noWrap/>
            <w:hideMark/>
          </w:tcPr>
          <w:p w14:paraId="59D7B46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-3.052,00</w:t>
            </w:r>
          </w:p>
        </w:tc>
        <w:tc>
          <w:tcPr>
            <w:tcW w:w="970" w:type="dxa"/>
            <w:noWrap/>
            <w:hideMark/>
          </w:tcPr>
          <w:p w14:paraId="4330269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-69,68</w:t>
            </w:r>
          </w:p>
        </w:tc>
        <w:tc>
          <w:tcPr>
            <w:tcW w:w="1157" w:type="dxa"/>
            <w:noWrap/>
            <w:hideMark/>
          </w:tcPr>
          <w:p w14:paraId="2946170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1.328,00</w:t>
            </w:r>
          </w:p>
        </w:tc>
      </w:tr>
      <w:tr w:rsidR="006D51AD" w:rsidRPr="006D51AD" w14:paraId="7E6856D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6C333184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33" w:type="dxa"/>
            <w:hideMark/>
          </w:tcPr>
          <w:p w14:paraId="02FF8580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9" w:type="dxa"/>
            <w:noWrap/>
            <w:hideMark/>
          </w:tcPr>
          <w:p w14:paraId="1FB137C6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4.380,00</w:t>
            </w:r>
          </w:p>
        </w:tc>
        <w:tc>
          <w:tcPr>
            <w:tcW w:w="1101" w:type="dxa"/>
            <w:noWrap/>
            <w:hideMark/>
          </w:tcPr>
          <w:p w14:paraId="6CB56A3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-3.052,00</w:t>
            </w:r>
          </w:p>
        </w:tc>
        <w:tc>
          <w:tcPr>
            <w:tcW w:w="970" w:type="dxa"/>
            <w:noWrap/>
            <w:hideMark/>
          </w:tcPr>
          <w:p w14:paraId="06B8B52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-69,68</w:t>
            </w:r>
          </w:p>
        </w:tc>
        <w:tc>
          <w:tcPr>
            <w:tcW w:w="1157" w:type="dxa"/>
            <w:noWrap/>
            <w:hideMark/>
          </w:tcPr>
          <w:p w14:paraId="770B0FC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1.328,00</w:t>
            </w:r>
          </w:p>
        </w:tc>
      </w:tr>
      <w:tr w:rsidR="006D51AD" w:rsidRPr="006D51AD" w14:paraId="2C0E6D0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3D8A6D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298632A5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9" w:type="dxa"/>
            <w:noWrap/>
            <w:hideMark/>
          </w:tcPr>
          <w:p w14:paraId="1C51ACED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4.380,00</w:t>
            </w:r>
          </w:p>
        </w:tc>
        <w:tc>
          <w:tcPr>
            <w:tcW w:w="1101" w:type="dxa"/>
            <w:noWrap/>
            <w:hideMark/>
          </w:tcPr>
          <w:p w14:paraId="0463B06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-3.052,00</w:t>
            </w:r>
          </w:p>
        </w:tc>
        <w:tc>
          <w:tcPr>
            <w:tcW w:w="970" w:type="dxa"/>
            <w:noWrap/>
            <w:hideMark/>
          </w:tcPr>
          <w:p w14:paraId="7F74258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-69,68</w:t>
            </w:r>
          </w:p>
        </w:tc>
        <w:tc>
          <w:tcPr>
            <w:tcW w:w="1157" w:type="dxa"/>
            <w:noWrap/>
            <w:hideMark/>
          </w:tcPr>
          <w:p w14:paraId="25CFB2E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1.328,00</w:t>
            </w:r>
          </w:p>
        </w:tc>
      </w:tr>
      <w:tr w:rsidR="006D51AD" w:rsidRPr="006D51AD" w14:paraId="5DE78DC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40799915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13F297EB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</w:t>
            </w:r>
          </w:p>
        </w:tc>
        <w:tc>
          <w:tcPr>
            <w:tcW w:w="989" w:type="dxa"/>
            <w:noWrap/>
            <w:hideMark/>
          </w:tcPr>
          <w:p w14:paraId="5CBACB51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2.389,00</w:t>
            </w:r>
          </w:p>
        </w:tc>
        <w:tc>
          <w:tcPr>
            <w:tcW w:w="1101" w:type="dxa"/>
            <w:noWrap/>
            <w:hideMark/>
          </w:tcPr>
          <w:p w14:paraId="0516BE1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-2.389,00</w:t>
            </w:r>
          </w:p>
        </w:tc>
        <w:tc>
          <w:tcPr>
            <w:tcW w:w="970" w:type="dxa"/>
            <w:noWrap/>
            <w:hideMark/>
          </w:tcPr>
          <w:p w14:paraId="54864B4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3F027FA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18DB66E1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7378F1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497875B6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989" w:type="dxa"/>
            <w:noWrap/>
            <w:hideMark/>
          </w:tcPr>
          <w:p w14:paraId="2D48AE98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1.991,00</w:t>
            </w:r>
          </w:p>
        </w:tc>
        <w:tc>
          <w:tcPr>
            <w:tcW w:w="1101" w:type="dxa"/>
            <w:noWrap/>
            <w:hideMark/>
          </w:tcPr>
          <w:p w14:paraId="585ED12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-663,00</w:t>
            </w:r>
          </w:p>
        </w:tc>
        <w:tc>
          <w:tcPr>
            <w:tcW w:w="970" w:type="dxa"/>
            <w:noWrap/>
            <w:hideMark/>
          </w:tcPr>
          <w:p w14:paraId="488A165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-33,30</w:t>
            </w:r>
          </w:p>
        </w:tc>
        <w:tc>
          <w:tcPr>
            <w:tcW w:w="1157" w:type="dxa"/>
            <w:noWrap/>
            <w:hideMark/>
          </w:tcPr>
          <w:p w14:paraId="7487CD4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1.328,00</w:t>
            </w:r>
          </w:p>
        </w:tc>
      </w:tr>
      <w:tr w:rsidR="006D51AD" w:rsidRPr="006D51AD" w14:paraId="29DEB21D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340674DF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9" w:type="dxa"/>
            <w:noWrap/>
            <w:hideMark/>
          </w:tcPr>
          <w:p w14:paraId="76BE4C26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7D7C566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260B65F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1E547A2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748DB27C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5F63BFC0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33" w:type="dxa"/>
            <w:hideMark/>
          </w:tcPr>
          <w:p w14:paraId="10C011F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9" w:type="dxa"/>
            <w:noWrap/>
            <w:hideMark/>
          </w:tcPr>
          <w:p w14:paraId="337D720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6E8BDC0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06847A1F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34DA3B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4595367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7B05428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13D6C64F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9" w:type="dxa"/>
            <w:noWrap/>
            <w:hideMark/>
          </w:tcPr>
          <w:p w14:paraId="31828943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77D88A8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49477047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54AB2AC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7D075B30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856433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705DC80E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989" w:type="dxa"/>
            <w:noWrap/>
            <w:hideMark/>
          </w:tcPr>
          <w:p w14:paraId="58D0C5EF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  <w:tc>
          <w:tcPr>
            <w:tcW w:w="1101" w:type="dxa"/>
            <w:noWrap/>
            <w:hideMark/>
          </w:tcPr>
          <w:p w14:paraId="5C463D9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noWrap/>
            <w:hideMark/>
          </w:tcPr>
          <w:p w14:paraId="0DB6771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7" w:type="dxa"/>
            <w:noWrap/>
            <w:hideMark/>
          </w:tcPr>
          <w:p w14:paraId="2C02A88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664,00</w:t>
            </w:r>
          </w:p>
        </w:tc>
      </w:tr>
      <w:tr w:rsidR="006D51AD" w:rsidRPr="006D51AD" w14:paraId="4498026A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1E424A15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Kapitalni projekt K100003 ZAVIČAJNA ZBIRKA LIPOVLJANI</w:t>
            </w:r>
          </w:p>
        </w:tc>
        <w:tc>
          <w:tcPr>
            <w:tcW w:w="989" w:type="dxa"/>
            <w:noWrap/>
            <w:hideMark/>
          </w:tcPr>
          <w:p w14:paraId="7020D507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10.685,00</w:t>
            </w:r>
          </w:p>
        </w:tc>
        <w:tc>
          <w:tcPr>
            <w:tcW w:w="1101" w:type="dxa"/>
            <w:noWrap/>
            <w:hideMark/>
          </w:tcPr>
          <w:p w14:paraId="36995FB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-9.966,00</w:t>
            </w:r>
          </w:p>
        </w:tc>
        <w:tc>
          <w:tcPr>
            <w:tcW w:w="970" w:type="dxa"/>
            <w:noWrap/>
            <w:hideMark/>
          </w:tcPr>
          <w:p w14:paraId="34FA823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-93,27</w:t>
            </w:r>
          </w:p>
        </w:tc>
        <w:tc>
          <w:tcPr>
            <w:tcW w:w="1157" w:type="dxa"/>
            <w:noWrap/>
            <w:hideMark/>
          </w:tcPr>
          <w:p w14:paraId="0963614A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719,00</w:t>
            </w:r>
          </w:p>
        </w:tc>
      </w:tr>
      <w:tr w:rsidR="006D51AD" w:rsidRPr="006D51AD" w14:paraId="4C1BD5E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16A16EA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 "Rekreacija, kultura i religija"</w:t>
            </w:r>
          </w:p>
        </w:tc>
        <w:tc>
          <w:tcPr>
            <w:tcW w:w="989" w:type="dxa"/>
            <w:noWrap/>
            <w:hideMark/>
          </w:tcPr>
          <w:p w14:paraId="4A1DF353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10.685,00</w:t>
            </w:r>
          </w:p>
        </w:tc>
        <w:tc>
          <w:tcPr>
            <w:tcW w:w="1101" w:type="dxa"/>
            <w:noWrap/>
            <w:hideMark/>
          </w:tcPr>
          <w:p w14:paraId="7A0C930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-9.966,00</w:t>
            </w:r>
          </w:p>
        </w:tc>
        <w:tc>
          <w:tcPr>
            <w:tcW w:w="970" w:type="dxa"/>
            <w:noWrap/>
            <w:hideMark/>
          </w:tcPr>
          <w:p w14:paraId="4F70CE7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-93,27</w:t>
            </w:r>
          </w:p>
        </w:tc>
        <w:tc>
          <w:tcPr>
            <w:tcW w:w="1157" w:type="dxa"/>
            <w:noWrap/>
            <w:hideMark/>
          </w:tcPr>
          <w:p w14:paraId="35AD156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719,00</w:t>
            </w:r>
          </w:p>
        </w:tc>
      </w:tr>
      <w:tr w:rsidR="006D51AD" w:rsidRPr="006D51AD" w14:paraId="57002E75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62EA00E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Funkcijska klasifikacija  082 Službe kulture</w:t>
            </w:r>
          </w:p>
        </w:tc>
        <w:tc>
          <w:tcPr>
            <w:tcW w:w="989" w:type="dxa"/>
            <w:noWrap/>
            <w:hideMark/>
          </w:tcPr>
          <w:p w14:paraId="463216D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10.685,00</w:t>
            </w:r>
          </w:p>
        </w:tc>
        <w:tc>
          <w:tcPr>
            <w:tcW w:w="1101" w:type="dxa"/>
            <w:noWrap/>
            <w:hideMark/>
          </w:tcPr>
          <w:p w14:paraId="0AA2AC9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-9.966,00</w:t>
            </w:r>
          </w:p>
        </w:tc>
        <w:tc>
          <w:tcPr>
            <w:tcW w:w="970" w:type="dxa"/>
            <w:noWrap/>
            <w:hideMark/>
          </w:tcPr>
          <w:p w14:paraId="1DC3F41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-93,27</w:t>
            </w:r>
          </w:p>
        </w:tc>
        <w:tc>
          <w:tcPr>
            <w:tcW w:w="1157" w:type="dxa"/>
            <w:noWrap/>
            <w:hideMark/>
          </w:tcPr>
          <w:p w14:paraId="017740D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719,00</w:t>
            </w:r>
          </w:p>
        </w:tc>
      </w:tr>
      <w:tr w:rsidR="006D51AD" w:rsidRPr="006D51AD" w14:paraId="71BE66E6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3D0325FB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989" w:type="dxa"/>
            <w:noWrap/>
            <w:hideMark/>
          </w:tcPr>
          <w:p w14:paraId="3CD4ED91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7.964,00</w:t>
            </w:r>
          </w:p>
        </w:tc>
        <w:tc>
          <w:tcPr>
            <w:tcW w:w="1101" w:type="dxa"/>
            <w:noWrap/>
            <w:hideMark/>
          </w:tcPr>
          <w:p w14:paraId="4FAAB64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-7.964,00</w:t>
            </w:r>
          </w:p>
        </w:tc>
        <w:tc>
          <w:tcPr>
            <w:tcW w:w="970" w:type="dxa"/>
            <w:noWrap/>
            <w:hideMark/>
          </w:tcPr>
          <w:p w14:paraId="631FC37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549BA2B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0DFFDAC8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307E81A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33" w:type="dxa"/>
            <w:hideMark/>
          </w:tcPr>
          <w:p w14:paraId="00401C44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9" w:type="dxa"/>
            <w:noWrap/>
            <w:hideMark/>
          </w:tcPr>
          <w:p w14:paraId="36890C35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7.964,00</w:t>
            </w:r>
          </w:p>
        </w:tc>
        <w:tc>
          <w:tcPr>
            <w:tcW w:w="1101" w:type="dxa"/>
            <w:noWrap/>
            <w:hideMark/>
          </w:tcPr>
          <w:p w14:paraId="42A62D3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-7.964,00</w:t>
            </w:r>
          </w:p>
        </w:tc>
        <w:tc>
          <w:tcPr>
            <w:tcW w:w="970" w:type="dxa"/>
            <w:noWrap/>
            <w:hideMark/>
          </w:tcPr>
          <w:p w14:paraId="7C22592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4CC3C8E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0680A677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B78E45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57DD254A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9" w:type="dxa"/>
            <w:noWrap/>
            <w:hideMark/>
          </w:tcPr>
          <w:p w14:paraId="59EC647E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7.964,00</w:t>
            </w:r>
          </w:p>
        </w:tc>
        <w:tc>
          <w:tcPr>
            <w:tcW w:w="1101" w:type="dxa"/>
            <w:noWrap/>
            <w:hideMark/>
          </w:tcPr>
          <w:p w14:paraId="5CD8231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-7.964,00</w:t>
            </w:r>
          </w:p>
        </w:tc>
        <w:tc>
          <w:tcPr>
            <w:tcW w:w="970" w:type="dxa"/>
            <w:noWrap/>
            <w:hideMark/>
          </w:tcPr>
          <w:p w14:paraId="6AC72A1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75A643B6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10294601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107ED4C3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6CB4F2C9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izložbene vrijednosti</w:t>
            </w:r>
          </w:p>
        </w:tc>
        <w:tc>
          <w:tcPr>
            <w:tcW w:w="989" w:type="dxa"/>
            <w:noWrap/>
            <w:hideMark/>
          </w:tcPr>
          <w:p w14:paraId="74D300D4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7.964,00</w:t>
            </w:r>
          </w:p>
        </w:tc>
        <w:tc>
          <w:tcPr>
            <w:tcW w:w="1101" w:type="dxa"/>
            <w:noWrap/>
            <w:hideMark/>
          </w:tcPr>
          <w:p w14:paraId="5DD3AFF0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-7.964,00</w:t>
            </w:r>
          </w:p>
        </w:tc>
        <w:tc>
          <w:tcPr>
            <w:tcW w:w="970" w:type="dxa"/>
            <w:noWrap/>
            <w:hideMark/>
          </w:tcPr>
          <w:p w14:paraId="1D116BD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7" w:type="dxa"/>
            <w:noWrap/>
            <w:hideMark/>
          </w:tcPr>
          <w:p w14:paraId="406224C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D51AD" w:rsidRPr="006D51AD" w14:paraId="678CEFCC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gridSpan w:val="2"/>
            <w:noWrap/>
            <w:hideMark/>
          </w:tcPr>
          <w:p w14:paraId="1A6F3CD4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9" w:type="dxa"/>
            <w:noWrap/>
            <w:hideMark/>
          </w:tcPr>
          <w:p w14:paraId="387D47CA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2.721,00</w:t>
            </w:r>
          </w:p>
        </w:tc>
        <w:tc>
          <w:tcPr>
            <w:tcW w:w="1101" w:type="dxa"/>
            <w:noWrap/>
            <w:hideMark/>
          </w:tcPr>
          <w:p w14:paraId="3937E1C1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-2.002,00</w:t>
            </w:r>
          </w:p>
        </w:tc>
        <w:tc>
          <w:tcPr>
            <w:tcW w:w="970" w:type="dxa"/>
            <w:noWrap/>
            <w:hideMark/>
          </w:tcPr>
          <w:p w14:paraId="2FDC8CFE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-73,58</w:t>
            </w:r>
          </w:p>
        </w:tc>
        <w:tc>
          <w:tcPr>
            <w:tcW w:w="1157" w:type="dxa"/>
            <w:noWrap/>
            <w:hideMark/>
          </w:tcPr>
          <w:p w14:paraId="3B19CAFC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719,00</w:t>
            </w:r>
          </w:p>
        </w:tc>
      </w:tr>
      <w:tr w:rsidR="006D51AD" w:rsidRPr="006D51AD" w14:paraId="595A9769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24D8658A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</w:t>
            </w:r>
          </w:p>
        </w:tc>
        <w:tc>
          <w:tcPr>
            <w:tcW w:w="5833" w:type="dxa"/>
            <w:hideMark/>
          </w:tcPr>
          <w:p w14:paraId="1CBC1F59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989" w:type="dxa"/>
            <w:noWrap/>
            <w:hideMark/>
          </w:tcPr>
          <w:p w14:paraId="780B665B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2.721,00</w:t>
            </w:r>
          </w:p>
        </w:tc>
        <w:tc>
          <w:tcPr>
            <w:tcW w:w="1101" w:type="dxa"/>
            <w:noWrap/>
            <w:hideMark/>
          </w:tcPr>
          <w:p w14:paraId="6862A6C5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-2.002,00</w:t>
            </w:r>
          </w:p>
        </w:tc>
        <w:tc>
          <w:tcPr>
            <w:tcW w:w="970" w:type="dxa"/>
            <w:noWrap/>
            <w:hideMark/>
          </w:tcPr>
          <w:p w14:paraId="2BA4BB32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-73,58</w:t>
            </w:r>
          </w:p>
        </w:tc>
        <w:tc>
          <w:tcPr>
            <w:tcW w:w="1157" w:type="dxa"/>
            <w:noWrap/>
            <w:hideMark/>
          </w:tcPr>
          <w:p w14:paraId="69AE28A8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719,00</w:t>
            </w:r>
          </w:p>
        </w:tc>
      </w:tr>
      <w:tr w:rsidR="006D51AD" w:rsidRPr="006D51AD" w14:paraId="3762303B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036F83F2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6825847F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989" w:type="dxa"/>
            <w:noWrap/>
            <w:hideMark/>
          </w:tcPr>
          <w:p w14:paraId="0258F513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2.721,00</w:t>
            </w:r>
          </w:p>
        </w:tc>
        <w:tc>
          <w:tcPr>
            <w:tcW w:w="1101" w:type="dxa"/>
            <w:noWrap/>
            <w:hideMark/>
          </w:tcPr>
          <w:p w14:paraId="29BE93D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-2.002,00</w:t>
            </w:r>
          </w:p>
        </w:tc>
        <w:tc>
          <w:tcPr>
            <w:tcW w:w="970" w:type="dxa"/>
            <w:noWrap/>
            <w:hideMark/>
          </w:tcPr>
          <w:p w14:paraId="0F39C8CB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-73,58</w:t>
            </w:r>
          </w:p>
        </w:tc>
        <w:tc>
          <w:tcPr>
            <w:tcW w:w="1157" w:type="dxa"/>
            <w:noWrap/>
            <w:hideMark/>
          </w:tcPr>
          <w:p w14:paraId="36D8D4A3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719,00</w:t>
            </w:r>
          </w:p>
        </w:tc>
      </w:tr>
      <w:tr w:rsidR="006D51AD" w:rsidRPr="006D51AD" w14:paraId="0DD6757E" w14:textId="77777777" w:rsidTr="006D51A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dxa"/>
            <w:noWrap/>
            <w:hideMark/>
          </w:tcPr>
          <w:p w14:paraId="4CE1180E" w14:textId="77777777" w:rsidR="006D51AD" w:rsidRPr="006D51AD" w:rsidRDefault="006D51AD" w:rsidP="006D51A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833" w:type="dxa"/>
            <w:hideMark/>
          </w:tcPr>
          <w:p w14:paraId="7264BC01" w14:textId="77777777" w:rsidR="006D51AD" w:rsidRPr="006D51AD" w:rsidRDefault="006D51AD" w:rsidP="006D51A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izložbene vrijednosti</w:t>
            </w:r>
          </w:p>
        </w:tc>
        <w:tc>
          <w:tcPr>
            <w:tcW w:w="989" w:type="dxa"/>
            <w:noWrap/>
            <w:hideMark/>
          </w:tcPr>
          <w:p w14:paraId="1D8D7A49" w14:textId="77777777" w:rsidR="006D51AD" w:rsidRPr="006D51AD" w:rsidRDefault="006D51AD" w:rsidP="006D51AD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2.721,00</w:t>
            </w:r>
          </w:p>
        </w:tc>
        <w:tc>
          <w:tcPr>
            <w:tcW w:w="1101" w:type="dxa"/>
            <w:noWrap/>
            <w:hideMark/>
          </w:tcPr>
          <w:p w14:paraId="5799092D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-2.002,00</w:t>
            </w:r>
          </w:p>
        </w:tc>
        <w:tc>
          <w:tcPr>
            <w:tcW w:w="970" w:type="dxa"/>
            <w:noWrap/>
            <w:hideMark/>
          </w:tcPr>
          <w:p w14:paraId="2501E834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-73,58</w:t>
            </w:r>
          </w:p>
        </w:tc>
        <w:tc>
          <w:tcPr>
            <w:tcW w:w="1157" w:type="dxa"/>
            <w:noWrap/>
            <w:hideMark/>
          </w:tcPr>
          <w:p w14:paraId="5535D919" w14:textId="77777777" w:rsidR="006D51AD" w:rsidRPr="006D51AD" w:rsidRDefault="006D51AD" w:rsidP="006D5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D51A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719,00</w:t>
            </w:r>
          </w:p>
        </w:tc>
      </w:tr>
    </w:tbl>
    <w:p w14:paraId="5A589B71" w14:textId="77777777" w:rsidR="00F42711" w:rsidRDefault="00F42711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59FC052" w14:textId="77777777" w:rsidR="00851CFA" w:rsidRPr="005D1428" w:rsidRDefault="00851CFA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E26982E" w14:textId="5FEDBBCE" w:rsidR="009B2866" w:rsidRPr="006133F1" w:rsidRDefault="00813AF4" w:rsidP="00765960">
      <w:pPr>
        <w:spacing w:before="0" w:after="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B22AA">
        <w:rPr>
          <w:rFonts w:ascii="Arial" w:hAnsi="Arial" w:cs="Arial"/>
          <w:sz w:val="18"/>
          <w:szCs w:val="18"/>
          <w:lang w:eastAsia="en-US"/>
        </w:rPr>
        <w:t>1</w:t>
      </w:r>
      <w:r w:rsidR="00F12CE1">
        <w:rPr>
          <w:rFonts w:ascii="Arial" w:hAnsi="Arial" w:cs="Arial"/>
          <w:sz w:val="18"/>
          <w:szCs w:val="18"/>
          <w:lang w:eastAsia="en-US"/>
        </w:rPr>
        <w:t>6</w:t>
      </w:r>
      <w:r w:rsidR="00E44A7C">
        <w:rPr>
          <w:rFonts w:ascii="Arial" w:hAnsi="Arial" w:cs="Arial"/>
          <w:sz w:val="18"/>
          <w:szCs w:val="18"/>
          <w:lang w:eastAsia="en-US"/>
        </w:rPr>
        <w:t>.</w:t>
      </w:r>
      <w:r w:rsidR="00F12CE1">
        <w:rPr>
          <w:rFonts w:ascii="Arial" w:hAnsi="Arial" w:cs="Arial"/>
          <w:sz w:val="18"/>
          <w:szCs w:val="18"/>
          <w:lang w:eastAsia="en-US"/>
        </w:rPr>
        <w:t xml:space="preserve">lipnja </w:t>
      </w:r>
      <w:r w:rsidR="00E44A7C">
        <w:rPr>
          <w:rFonts w:ascii="Arial" w:hAnsi="Arial" w:cs="Arial"/>
          <w:sz w:val="18"/>
          <w:szCs w:val="18"/>
          <w:lang w:eastAsia="en-US"/>
        </w:rPr>
        <w:t xml:space="preserve"> </w:t>
      </w:r>
      <w:r w:rsidR="00B9321C">
        <w:rPr>
          <w:rFonts w:ascii="Arial" w:hAnsi="Arial" w:cs="Arial"/>
          <w:sz w:val="18"/>
          <w:szCs w:val="18"/>
          <w:lang w:eastAsia="en-US"/>
        </w:rPr>
        <w:t>202</w:t>
      </w:r>
      <w:r w:rsidR="00F12CE1">
        <w:rPr>
          <w:rFonts w:ascii="Arial" w:hAnsi="Arial" w:cs="Arial"/>
          <w:sz w:val="18"/>
          <w:szCs w:val="18"/>
          <w:lang w:eastAsia="en-US"/>
        </w:rPr>
        <w:t>3</w:t>
      </w:r>
      <w:r w:rsidR="00B9321C">
        <w:rPr>
          <w:rFonts w:ascii="Arial" w:hAnsi="Arial" w:cs="Arial"/>
          <w:sz w:val="18"/>
          <w:szCs w:val="18"/>
          <w:lang w:eastAsia="en-US"/>
        </w:rPr>
        <w:t>.</w:t>
      </w:r>
      <w:r w:rsidR="00F42711">
        <w:rPr>
          <w:rFonts w:ascii="Arial" w:hAnsi="Arial" w:cs="Arial"/>
          <w:sz w:val="18"/>
          <w:szCs w:val="18"/>
          <w:lang w:eastAsia="en-US"/>
        </w:rPr>
        <w:t>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</w:t>
      </w:r>
    </w:p>
    <w:p w14:paraId="35FB235F" w14:textId="05724D02"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14:paraId="7E88D417" w14:textId="77777777"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623D7BBA" w14:textId="77777777"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0"/>
      <w:footerReference w:type="first" r:id="rId11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00B0" w14:textId="77777777" w:rsidR="0052027C" w:rsidRDefault="0052027C">
      <w:pPr>
        <w:spacing w:after="0" w:line="240" w:lineRule="auto"/>
      </w:pPr>
      <w:r>
        <w:separator/>
      </w:r>
    </w:p>
  </w:endnote>
  <w:endnote w:type="continuationSeparator" w:id="0">
    <w:p w14:paraId="165655EC" w14:textId="77777777" w:rsidR="0052027C" w:rsidRDefault="005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ABEA" w14:textId="77777777" w:rsidR="002D0682" w:rsidRDefault="002D068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63E9B8A3" wp14:editId="185D24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2D0682" w:rsidRPr="003409D7" w14:paraId="0A957C5B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4857A3E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6538B48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14:paraId="4B739649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14:paraId="2C593B2C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14:paraId="763FD9DA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14:paraId="23D061C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B8A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WbgIAAEYFAAAOAAAAZHJzL2Uyb0RvYy54bWysVN9v0zAQfkfif7D8TtMUNqpo6VQ2FSFV&#10;27QN7dl17DWa4zP2tUn56zk7SYsGL0O8OBffd7+/88Vl1xi2Vz7UYEueT6acKSuhqu1zyb8/rj7M&#10;OQsobCUMWFXygwr8cvH+3UXrCjWDLZhKeUZObChaV/ItoiuyLMitakSYgFOWlBp8I5B+/XNWedGS&#10;98Zks+n0PGvBV86DVCHQ7XWv5IvkX2sl8VbroJCZklNumE6fzk08s8WFKJ69cNtaDmmIf8iiEbWl&#10;oEdX1wIF2/n6D1dNLT0E0DiR0GSgdS1VqoGqyaevqnnYCqdSLdSc4I5tCv/PrbzZP7g7z7D7Ah0N&#10;MBUR3BrkS6DeZK0LxYCJPQ1FIHQstNO+iV8qgZEh9fZw7KfqkEm6PPs8/zTLzziTpMvns/k8NTw7&#10;WTsf8KuChkWh5J7mlTIQ+3XAGF8UIyQGs7CqjUkzM5a1JT//eDZNBkcNWRgbsSpNf3BzyjxJeDAq&#10;Yoy9V5rVVSogXiTeqSvj2V4QY4SUymIeWZL8EjqiNCXxFsMBf8rqLcZ9HWNksHg0bmoLvh9YXJdT&#10;2tXLmLLu8cMgQ193bAF2m46qiuIGqgMxwEO/HMHJVU3TWIuAd8LTNtBsacPxlg5tgLoOg8TZFvzP&#10;v91HPJGUtJy1tF0lDz92wivOzDdL9I2rOAp+FDajYHfNFVD7c3o7nEwiGXg0o6g9NE+0+MsYhVTC&#10;SopVchzFK+x3nB4OqZbLBKKFcwLX9sHJkeiRW4/dk/BuICASdW9g3DtRvOJhj41ztLDcIeg6kfTU&#10;xaHRtKyJMcPDEl+D3/8T6vT8LX4BAAD//wMAUEsDBBQABgAIAAAAIQCt6Iwr2QAAAAQBAAAPAAAA&#10;ZHJzL2Rvd25yZXYueG1sTI/BTsMwEETvSPyDtZW4UbtFgiTEqVAlDsCJtB/gxEtsNV5Hsdu4f4/h&#10;ApeVRjOaeVvvkhvZBedgPUnYrAUwpN5rS4OE4+H1vgAWoiKtRk8o4YoBds3tTa0q7Rf6xEsbB5ZL&#10;KFRKgolxqjgPvUGnwtpPSNn78rNTMct54HpWSy53I98K8cidspQXjJpwb7A/tWcnoX1L6b0brFvs&#10;U9eLg7l+PJR7Ke9W6eUZWMQU/8Lwg5/RoclMnT+TDmyUkB+Jvzd75UaUwDoJ26IA3tT8P3zzDQAA&#10;//8DAFBLAQItABQABgAIAAAAIQC2gziS/gAAAOEBAAATAAAAAAAAAAAAAAAAAAAAAABbQ29udGVu&#10;dF9UeXBlc10ueG1sUEsBAi0AFAAGAAgAAAAhADj9If/WAAAAlAEAAAsAAAAAAAAAAAAAAAAALwEA&#10;AF9yZWxzLy5yZWxzUEsBAi0AFAAGAAgAAAAhAEJsCxZuAgAARgUAAA4AAAAAAAAAAAAAAAAALgIA&#10;AGRycy9lMm9Eb2MueG1sUEsBAi0AFAAGAAgAAAAhAK3ojCvZAAAABAEAAA8AAAAAAAAAAAAAAAAA&#10;yAQAAGRycy9kb3ducmV2LnhtbFBLBQYAAAAABAAEAPMAAADO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2D0682" w:rsidRPr="003409D7" w14:paraId="0A957C5B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4857A3E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6538B48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14:paraId="4B73964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14:paraId="2C593B2C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14:paraId="763FD9DA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14:paraId="23D061C9" w14:textId="77777777" w:rsidR="002D0682" w:rsidRPr="003409D7" w:rsidRDefault="002D0682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E261" w14:textId="77777777" w:rsidR="0052027C" w:rsidRDefault="0052027C">
      <w:pPr>
        <w:spacing w:after="0" w:line="240" w:lineRule="auto"/>
      </w:pPr>
      <w:r>
        <w:separator/>
      </w:r>
    </w:p>
  </w:footnote>
  <w:footnote w:type="continuationSeparator" w:id="0">
    <w:p w14:paraId="773E0232" w14:textId="77777777" w:rsidR="0052027C" w:rsidRDefault="0052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14:paraId="0FECE9B6" w14:textId="77777777" w:rsidR="002D0682" w:rsidRDefault="002D0682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70CA" w:rsidRPr="009A70CA">
          <w:rPr>
            <w:b/>
            <w:bCs/>
            <w:noProof/>
            <w:lang w:val="hr-HR"/>
          </w:rPr>
          <w:t>3</w:t>
        </w:r>
        <w:r>
          <w:rPr>
            <w:b/>
            <w:bCs/>
          </w:rPr>
          <w:fldChar w:fldCharType="end"/>
        </w:r>
      </w:p>
    </w:sdtContent>
  </w:sdt>
  <w:p w14:paraId="0ECEADE2" w14:textId="77777777" w:rsidR="002D0682" w:rsidRDefault="002D06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6EB"/>
    <w:multiLevelType w:val="hybridMultilevel"/>
    <w:tmpl w:val="94ECA2EA"/>
    <w:lvl w:ilvl="0" w:tplc="817CE6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276959"/>
    <w:multiLevelType w:val="hybridMultilevel"/>
    <w:tmpl w:val="FF10D716"/>
    <w:lvl w:ilvl="0" w:tplc="232EE5DE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E03615"/>
    <w:multiLevelType w:val="hybridMultilevel"/>
    <w:tmpl w:val="EBC0E9A2"/>
    <w:lvl w:ilvl="0" w:tplc="835845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863E4"/>
    <w:multiLevelType w:val="hybridMultilevel"/>
    <w:tmpl w:val="4522B850"/>
    <w:lvl w:ilvl="0" w:tplc="C0CE1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56122"/>
    <w:multiLevelType w:val="hybridMultilevel"/>
    <w:tmpl w:val="7B12D66C"/>
    <w:lvl w:ilvl="0" w:tplc="BC161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028711">
    <w:abstractNumId w:val="4"/>
  </w:num>
  <w:num w:numId="2" w16cid:durableId="1283607277">
    <w:abstractNumId w:val="7"/>
  </w:num>
  <w:num w:numId="3" w16cid:durableId="55396863">
    <w:abstractNumId w:val="1"/>
  </w:num>
  <w:num w:numId="4" w16cid:durableId="1767768861">
    <w:abstractNumId w:val="5"/>
  </w:num>
  <w:num w:numId="5" w16cid:durableId="465123264">
    <w:abstractNumId w:val="3"/>
  </w:num>
  <w:num w:numId="6" w16cid:durableId="2112191610">
    <w:abstractNumId w:val="8"/>
  </w:num>
  <w:num w:numId="7" w16cid:durableId="1904027082">
    <w:abstractNumId w:val="2"/>
  </w:num>
  <w:num w:numId="8" w16cid:durableId="843594403">
    <w:abstractNumId w:val="0"/>
  </w:num>
  <w:num w:numId="9" w16cid:durableId="607663166">
    <w:abstractNumId w:val="9"/>
  </w:num>
  <w:num w:numId="10" w16cid:durableId="944769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06C99"/>
    <w:rsid w:val="0001256B"/>
    <w:rsid w:val="00013E4C"/>
    <w:rsid w:val="0001456A"/>
    <w:rsid w:val="000156E2"/>
    <w:rsid w:val="0001571E"/>
    <w:rsid w:val="00017FAA"/>
    <w:rsid w:val="00020B81"/>
    <w:rsid w:val="000251AF"/>
    <w:rsid w:val="00035E4E"/>
    <w:rsid w:val="00042849"/>
    <w:rsid w:val="00042A9E"/>
    <w:rsid w:val="00044053"/>
    <w:rsid w:val="000441F9"/>
    <w:rsid w:val="00046899"/>
    <w:rsid w:val="000501CB"/>
    <w:rsid w:val="000512D1"/>
    <w:rsid w:val="000534F0"/>
    <w:rsid w:val="000554ED"/>
    <w:rsid w:val="00057623"/>
    <w:rsid w:val="00061FAD"/>
    <w:rsid w:val="00063972"/>
    <w:rsid w:val="0006417F"/>
    <w:rsid w:val="00067481"/>
    <w:rsid w:val="000745BC"/>
    <w:rsid w:val="00074CE7"/>
    <w:rsid w:val="000811C8"/>
    <w:rsid w:val="00081878"/>
    <w:rsid w:val="00086215"/>
    <w:rsid w:val="00086ADA"/>
    <w:rsid w:val="00093DBD"/>
    <w:rsid w:val="000941DC"/>
    <w:rsid w:val="00096C0F"/>
    <w:rsid w:val="000A027E"/>
    <w:rsid w:val="000A1FA6"/>
    <w:rsid w:val="000A2F1A"/>
    <w:rsid w:val="000A503C"/>
    <w:rsid w:val="000A6279"/>
    <w:rsid w:val="000B27AC"/>
    <w:rsid w:val="000D03B7"/>
    <w:rsid w:val="000D0B76"/>
    <w:rsid w:val="000D11FE"/>
    <w:rsid w:val="000D1416"/>
    <w:rsid w:val="000D1708"/>
    <w:rsid w:val="000D3717"/>
    <w:rsid w:val="000D6DD7"/>
    <w:rsid w:val="000E1EFA"/>
    <w:rsid w:val="000E7FAE"/>
    <w:rsid w:val="000F3A68"/>
    <w:rsid w:val="000F4665"/>
    <w:rsid w:val="000F49C0"/>
    <w:rsid w:val="000F4A8C"/>
    <w:rsid w:val="000F7AB0"/>
    <w:rsid w:val="001020AB"/>
    <w:rsid w:val="00103CDD"/>
    <w:rsid w:val="001046B2"/>
    <w:rsid w:val="0010550C"/>
    <w:rsid w:val="00123438"/>
    <w:rsid w:val="00123489"/>
    <w:rsid w:val="00123CEF"/>
    <w:rsid w:val="001268E5"/>
    <w:rsid w:val="00126E77"/>
    <w:rsid w:val="0013109E"/>
    <w:rsid w:val="00132EE2"/>
    <w:rsid w:val="00137AB4"/>
    <w:rsid w:val="00141A03"/>
    <w:rsid w:val="00141C1D"/>
    <w:rsid w:val="00141DD8"/>
    <w:rsid w:val="001424E8"/>
    <w:rsid w:val="00143669"/>
    <w:rsid w:val="00145ABF"/>
    <w:rsid w:val="0015007D"/>
    <w:rsid w:val="0015099F"/>
    <w:rsid w:val="00165CD2"/>
    <w:rsid w:val="001713E7"/>
    <w:rsid w:val="00172561"/>
    <w:rsid w:val="00172917"/>
    <w:rsid w:val="00173584"/>
    <w:rsid w:val="00173685"/>
    <w:rsid w:val="0017690B"/>
    <w:rsid w:val="00181598"/>
    <w:rsid w:val="00181A94"/>
    <w:rsid w:val="00181C2C"/>
    <w:rsid w:val="00181EA5"/>
    <w:rsid w:val="00184E6B"/>
    <w:rsid w:val="001901DB"/>
    <w:rsid w:val="00190887"/>
    <w:rsid w:val="00190B25"/>
    <w:rsid w:val="00192257"/>
    <w:rsid w:val="00192EC6"/>
    <w:rsid w:val="001A1A6D"/>
    <w:rsid w:val="001B29EA"/>
    <w:rsid w:val="001B42F2"/>
    <w:rsid w:val="001B60B9"/>
    <w:rsid w:val="001B7B1C"/>
    <w:rsid w:val="001C2789"/>
    <w:rsid w:val="001C3B34"/>
    <w:rsid w:val="001C765E"/>
    <w:rsid w:val="001D0096"/>
    <w:rsid w:val="001D0F2E"/>
    <w:rsid w:val="001D606D"/>
    <w:rsid w:val="001E2452"/>
    <w:rsid w:val="001E34AA"/>
    <w:rsid w:val="001E7677"/>
    <w:rsid w:val="001F14CA"/>
    <w:rsid w:val="001F63E7"/>
    <w:rsid w:val="00201B3C"/>
    <w:rsid w:val="002025E7"/>
    <w:rsid w:val="002048CC"/>
    <w:rsid w:val="002049D7"/>
    <w:rsid w:val="00207ECF"/>
    <w:rsid w:val="0021189B"/>
    <w:rsid w:val="00220DE8"/>
    <w:rsid w:val="0023085D"/>
    <w:rsid w:val="00233510"/>
    <w:rsid w:val="00235F71"/>
    <w:rsid w:val="002409A3"/>
    <w:rsid w:val="00242A5F"/>
    <w:rsid w:val="00245788"/>
    <w:rsid w:val="00245F0E"/>
    <w:rsid w:val="00246F03"/>
    <w:rsid w:val="002475C0"/>
    <w:rsid w:val="0024789E"/>
    <w:rsid w:val="00251342"/>
    <w:rsid w:val="002526FD"/>
    <w:rsid w:val="0025286E"/>
    <w:rsid w:val="00252D27"/>
    <w:rsid w:val="00254E4D"/>
    <w:rsid w:val="00260D83"/>
    <w:rsid w:val="002623EB"/>
    <w:rsid w:val="002625B7"/>
    <w:rsid w:val="00262824"/>
    <w:rsid w:val="0027003F"/>
    <w:rsid w:val="00271DB2"/>
    <w:rsid w:val="00273193"/>
    <w:rsid w:val="00281658"/>
    <w:rsid w:val="00285ADA"/>
    <w:rsid w:val="00291208"/>
    <w:rsid w:val="002931AC"/>
    <w:rsid w:val="002952AE"/>
    <w:rsid w:val="00297C9C"/>
    <w:rsid w:val="002A046B"/>
    <w:rsid w:val="002A09AD"/>
    <w:rsid w:val="002A5DDB"/>
    <w:rsid w:val="002A6A4B"/>
    <w:rsid w:val="002B2B38"/>
    <w:rsid w:val="002B6128"/>
    <w:rsid w:val="002B6384"/>
    <w:rsid w:val="002B67F4"/>
    <w:rsid w:val="002C1FE9"/>
    <w:rsid w:val="002C29A4"/>
    <w:rsid w:val="002C68C8"/>
    <w:rsid w:val="002C786A"/>
    <w:rsid w:val="002C7A2C"/>
    <w:rsid w:val="002D0682"/>
    <w:rsid w:val="002D175D"/>
    <w:rsid w:val="002D337C"/>
    <w:rsid w:val="002D4484"/>
    <w:rsid w:val="002D5529"/>
    <w:rsid w:val="002D6C89"/>
    <w:rsid w:val="002E11C2"/>
    <w:rsid w:val="002E2DEC"/>
    <w:rsid w:val="002E3FA3"/>
    <w:rsid w:val="002E44F7"/>
    <w:rsid w:val="002E5B2B"/>
    <w:rsid w:val="002E67F2"/>
    <w:rsid w:val="002E7D78"/>
    <w:rsid w:val="002F368F"/>
    <w:rsid w:val="002F4FD8"/>
    <w:rsid w:val="002F5508"/>
    <w:rsid w:val="003045C0"/>
    <w:rsid w:val="00305A8A"/>
    <w:rsid w:val="003119EE"/>
    <w:rsid w:val="00314D48"/>
    <w:rsid w:val="0031506E"/>
    <w:rsid w:val="003152DD"/>
    <w:rsid w:val="00317A01"/>
    <w:rsid w:val="003205AE"/>
    <w:rsid w:val="00320E31"/>
    <w:rsid w:val="00325E78"/>
    <w:rsid w:val="00332B5C"/>
    <w:rsid w:val="003330A8"/>
    <w:rsid w:val="0033477F"/>
    <w:rsid w:val="003352D8"/>
    <w:rsid w:val="0033634A"/>
    <w:rsid w:val="0033786B"/>
    <w:rsid w:val="00337C22"/>
    <w:rsid w:val="0034039C"/>
    <w:rsid w:val="003409D7"/>
    <w:rsid w:val="003412F8"/>
    <w:rsid w:val="00341EA0"/>
    <w:rsid w:val="00341ED4"/>
    <w:rsid w:val="0034703B"/>
    <w:rsid w:val="00347856"/>
    <w:rsid w:val="00347E46"/>
    <w:rsid w:val="003504D1"/>
    <w:rsid w:val="00352647"/>
    <w:rsid w:val="003569DC"/>
    <w:rsid w:val="00362457"/>
    <w:rsid w:val="00362898"/>
    <w:rsid w:val="0036381A"/>
    <w:rsid w:val="00364103"/>
    <w:rsid w:val="003675F4"/>
    <w:rsid w:val="0037635A"/>
    <w:rsid w:val="00381950"/>
    <w:rsid w:val="00385615"/>
    <w:rsid w:val="00385DBA"/>
    <w:rsid w:val="003862EA"/>
    <w:rsid w:val="003907F7"/>
    <w:rsid w:val="00390D32"/>
    <w:rsid w:val="00395080"/>
    <w:rsid w:val="0039722E"/>
    <w:rsid w:val="003A2655"/>
    <w:rsid w:val="003A335A"/>
    <w:rsid w:val="003A40DB"/>
    <w:rsid w:val="003A4729"/>
    <w:rsid w:val="003A4A57"/>
    <w:rsid w:val="003B065A"/>
    <w:rsid w:val="003B7E0A"/>
    <w:rsid w:val="003C414F"/>
    <w:rsid w:val="003C5070"/>
    <w:rsid w:val="003C528D"/>
    <w:rsid w:val="003C73F1"/>
    <w:rsid w:val="003D0456"/>
    <w:rsid w:val="003D10B7"/>
    <w:rsid w:val="003D2F36"/>
    <w:rsid w:val="003D3B66"/>
    <w:rsid w:val="003D6D68"/>
    <w:rsid w:val="003E0288"/>
    <w:rsid w:val="003E3C77"/>
    <w:rsid w:val="003F0828"/>
    <w:rsid w:val="003F306D"/>
    <w:rsid w:val="003F6C3F"/>
    <w:rsid w:val="003F7350"/>
    <w:rsid w:val="00401083"/>
    <w:rsid w:val="004022A3"/>
    <w:rsid w:val="00402B97"/>
    <w:rsid w:val="00404F72"/>
    <w:rsid w:val="004057C0"/>
    <w:rsid w:val="00407515"/>
    <w:rsid w:val="00411A38"/>
    <w:rsid w:val="00411C6E"/>
    <w:rsid w:val="00412A7B"/>
    <w:rsid w:val="00414207"/>
    <w:rsid w:val="00415E43"/>
    <w:rsid w:val="0041661F"/>
    <w:rsid w:val="00431EF8"/>
    <w:rsid w:val="00435044"/>
    <w:rsid w:val="00436B7A"/>
    <w:rsid w:val="00440E17"/>
    <w:rsid w:val="00446328"/>
    <w:rsid w:val="00452533"/>
    <w:rsid w:val="00452744"/>
    <w:rsid w:val="00454634"/>
    <w:rsid w:val="00454959"/>
    <w:rsid w:val="00455EF9"/>
    <w:rsid w:val="00456C75"/>
    <w:rsid w:val="004615AD"/>
    <w:rsid w:val="00465C0C"/>
    <w:rsid w:val="004749E7"/>
    <w:rsid w:val="00474E3F"/>
    <w:rsid w:val="00483A16"/>
    <w:rsid w:val="004852FF"/>
    <w:rsid w:val="00490446"/>
    <w:rsid w:val="0049455A"/>
    <w:rsid w:val="00494CB1"/>
    <w:rsid w:val="00494F05"/>
    <w:rsid w:val="00495B2E"/>
    <w:rsid w:val="004A45DC"/>
    <w:rsid w:val="004A65E3"/>
    <w:rsid w:val="004B276F"/>
    <w:rsid w:val="004B564B"/>
    <w:rsid w:val="004B68D9"/>
    <w:rsid w:val="004C5514"/>
    <w:rsid w:val="004C58BD"/>
    <w:rsid w:val="004D036D"/>
    <w:rsid w:val="004D0EF8"/>
    <w:rsid w:val="004D345D"/>
    <w:rsid w:val="004D4D1B"/>
    <w:rsid w:val="004D50B9"/>
    <w:rsid w:val="004D52D1"/>
    <w:rsid w:val="004D6ABC"/>
    <w:rsid w:val="004D722A"/>
    <w:rsid w:val="004E08AB"/>
    <w:rsid w:val="004E212B"/>
    <w:rsid w:val="004E26D9"/>
    <w:rsid w:val="004E347F"/>
    <w:rsid w:val="004F07AF"/>
    <w:rsid w:val="004F6B17"/>
    <w:rsid w:val="0050203A"/>
    <w:rsid w:val="00505601"/>
    <w:rsid w:val="00506231"/>
    <w:rsid w:val="0052027C"/>
    <w:rsid w:val="00521929"/>
    <w:rsid w:val="005256A8"/>
    <w:rsid w:val="00525A95"/>
    <w:rsid w:val="00530451"/>
    <w:rsid w:val="00537FBD"/>
    <w:rsid w:val="005401C2"/>
    <w:rsid w:val="00540975"/>
    <w:rsid w:val="00540B6D"/>
    <w:rsid w:val="00541779"/>
    <w:rsid w:val="005451DC"/>
    <w:rsid w:val="00546E75"/>
    <w:rsid w:val="00550433"/>
    <w:rsid w:val="00561382"/>
    <w:rsid w:val="005660BC"/>
    <w:rsid w:val="00566186"/>
    <w:rsid w:val="00567793"/>
    <w:rsid w:val="005701C7"/>
    <w:rsid w:val="00570766"/>
    <w:rsid w:val="00575002"/>
    <w:rsid w:val="005822CD"/>
    <w:rsid w:val="00583EC4"/>
    <w:rsid w:val="00585C3A"/>
    <w:rsid w:val="00590B18"/>
    <w:rsid w:val="0059354C"/>
    <w:rsid w:val="00593B39"/>
    <w:rsid w:val="005948BB"/>
    <w:rsid w:val="00595477"/>
    <w:rsid w:val="005A1F45"/>
    <w:rsid w:val="005A436B"/>
    <w:rsid w:val="005B1152"/>
    <w:rsid w:val="005B3CD6"/>
    <w:rsid w:val="005B46AD"/>
    <w:rsid w:val="005B6B4A"/>
    <w:rsid w:val="005C13AC"/>
    <w:rsid w:val="005C16A7"/>
    <w:rsid w:val="005C3115"/>
    <w:rsid w:val="005C3A44"/>
    <w:rsid w:val="005C3F0B"/>
    <w:rsid w:val="005C629E"/>
    <w:rsid w:val="005D05B7"/>
    <w:rsid w:val="005D09C0"/>
    <w:rsid w:val="005D1428"/>
    <w:rsid w:val="005D69E6"/>
    <w:rsid w:val="005E6E26"/>
    <w:rsid w:val="005E725D"/>
    <w:rsid w:val="005F1186"/>
    <w:rsid w:val="00600B20"/>
    <w:rsid w:val="00602A05"/>
    <w:rsid w:val="00603761"/>
    <w:rsid w:val="00607CEA"/>
    <w:rsid w:val="00611996"/>
    <w:rsid w:val="00611FF5"/>
    <w:rsid w:val="006120B8"/>
    <w:rsid w:val="006131C8"/>
    <w:rsid w:val="006133F1"/>
    <w:rsid w:val="00615936"/>
    <w:rsid w:val="00615BB8"/>
    <w:rsid w:val="00617705"/>
    <w:rsid w:val="006214CD"/>
    <w:rsid w:val="00622196"/>
    <w:rsid w:val="00625742"/>
    <w:rsid w:val="0063164F"/>
    <w:rsid w:val="00632D4F"/>
    <w:rsid w:val="00632F66"/>
    <w:rsid w:val="00632F8D"/>
    <w:rsid w:val="00634CBD"/>
    <w:rsid w:val="006353C3"/>
    <w:rsid w:val="006435CC"/>
    <w:rsid w:val="00643DA1"/>
    <w:rsid w:val="00643EA4"/>
    <w:rsid w:val="00647F6F"/>
    <w:rsid w:val="006504BD"/>
    <w:rsid w:val="00651E6D"/>
    <w:rsid w:val="00653724"/>
    <w:rsid w:val="006546C8"/>
    <w:rsid w:val="00655032"/>
    <w:rsid w:val="006570BA"/>
    <w:rsid w:val="0065758D"/>
    <w:rsid w:val="0066089E"/>
    <w:rsid w:val="00661AE5"/>
    <w:rsid w:val="00662446"/>
    <w:rsid w:val="0066544C"/>
    <w:rsid w:val="00666EB6"/>
    <w:rsid w:val="006675C1"/>
    <w:rsid w:val="0067354B"/>
    <w:rsid w:val="00677493"/>
    <w:rsid w:val="00680578"/>
    <w:rsid w:val="00681DFC"/>
    <w:rsid w:val="00683679"/>
    <w:rsid w:val="006861C7"/>
    <w:rsid w:val="006873D5"/>
    <w:rsid w:val="00687CDA"/>
    <w:rsid w:val="0069089C"/>
    <w:rsid w:val="00692A94"/>
    <w:rsid w:val="006A608D"/>
    <w:rsid w:val="006B0428"/>
    <w:rsid w:val="006C236F"/>
    <w:rsid w:val="006C2C7E"/>
    <w:rsid w:val="006D32B3"/>
    <w:rsid w:val="006D3B4F"/>
    <w:rsid w:val="006D51AD"/>
    <w:rsid w:val="006D6AED"/>
    <w:rsid w:val="006D7A25"/>
    <w:rsid w:val="006E10B7"/>
    <w:rsid w:val="006E138C"/>
    <w:rsid w:val="006E1EB9"/>
    <w:rsid w:val="006E2159"/>
    <w:rsid w:val="006E662E"/>
    <w:rsid w:val="006F2E55"/>
    <w:rsid w:val="006F5DEF"/>
    <w:rsid w:val="0070214A"/>
    <w:rsid w:val="00703929"/>
    <w:rsid w:val="007044FE"/>
    <w:rsid w:val="00705512"/>
    <w:rsid w:val="00705C54"/>
    <w:rsid w:val="007160E6"/>
    <w:rsid w:val="00717339"/>
    <w:rsid w:val="00720090"/>
    <w:rsid w:val="00725F17"/>
    <w:rsid w:val="007266BF"/>
    <w:rsid w:val="00734957"/>
    <w:rsid w:val="00740427"/>
    <w:rsid w:val="007429FC"/>
    <w:rsid w:val="007442D1"/>
    <w:rsid w:val="007469B5"/>
    <w:rsid w:val="0075190C"/>
    <w:rsid w:val="00753E05"/>
    <w:rsid w:val="00756BE7"/>
    <w:rsid w:val="00756DE4"/>
    <w:rsid w:val="00762F73"/>
    <w:rsid w:val="00764E7F"/>
    <w:rsid w:val="00765390"/>
    <w:rsid w:val="00765960"/>
    <w:rsid w:val="00765CA6"/>
    <w:rsid w:val="0076764B"/>
    <w:rsid w:val="00771C44"/>
    <w:rsid w:val="00771E1E"/>
    <w:rsid w:val="007722A5"/>
    <w:rsid w:val="007739AC"/>
    <w:rsid w:val="00773E3F"/>
    <w:rsid w:val="0077404F"/>
    <w:rsid w:val="00776D96"/>
    <w:rsid w:val="0077701A"/>
    <w:rsid w:val="00777CFD"/>
    <w:rsid w:val="00777DB7"/>
    <w:rsid w:val="00782E33"/>
    <w:rsid w:val="007913F1"/>
    <w:rsid w:val="007949DE"/>
    <w:rsid w:val="007954F1"/>
    <w:rsid w:val="007A088E"/>
    <w:rsid w:val="007A334F"/>
    <w:rsid w:val="007A592E"/>
    <w:rsid w:val="007B0ED6"/>
    <w:rsid w:val="007B22AA"/>
    <w:rsid w:val="007C02C7"/>
    <w:rsid w:val="007C33B4"/>
    <w:rsid w:val="007C35B5"/>
    <w:rsid w:val="007C4349"/>
    <w:rsid w:val="007C6E6F"/>
    <w:rsid w:val="007C7E5A"/>
    <w:rsid w:val="007D0580"/>
    <w:rsid w:val="007D6CB4"/>
    <w:rsid w:val="007D7A0B"/>
    <w:rsid w:val="007E46B6"/>
    <w:rsid w:val="00801471"/>
    <w:rsid w:val="0080157C"/>
    <w:rsid w:val="00803E13"/>
    <w:rsid w:val="00804054"/>
    <w:rsid w:val="00804A63"/>
    <w:rsid w:val="008050E8"/>
    <w:rsid w:val="00806A39"/>
    <w:rsid w:val="00810501"/>
    <w:rsid w:val="00813AF4"/>
    <w:rsid w:val="00813FA9"/>
    <w:rsid w:val="00821795"/>
    <w:rsid w:val="008330F9"/>
    <w:rsid w:val="00833817"/>
    <w:rsid w:val="00833C81"/>
    <w:rsid w:val="008361F4"/>
    <w:rsid w:val="00840304"/>
    <w:rsid w:val="00845278"/>
    <w:rsid w:val="00846D2F"/>
    <w:rsid w:val="0084734A"/>
    <w:rsid w:val="00847D43"/>
    <w:rsid w:val="00850575"/>
    <w:rsid w:val="00850590"/>
    <w:rsid w:val="00851CFA"/>
    <w:rsid w:val="0085223A"/>
    <w:rsid w:val="00852A25"/>
    <w:rsid w:val="00857222"/>
    <w:rsid w:val="00860B59"/>
    <w:rsid w:val="00862191"/>
    <w:rsid w:val="0086261A"/>
    <w:rsid w:val="00864D8A"/>
    <w:rsid w:val="008736B9"/>
    <w:rsid w:val="00880BAC"/>
    <w:rsid w:val="008855A4"/>
    <w:rsid w:val="00891C12"/>
    <w:rsid w:val="00892A52"/>
    <w:rsid w:val="0089577C"/>
    <w:rsid w:val="008A1EF0"/>
    <w:rsid w:val="008A4286"/>
    <w:rsid w:val="008A6AA8"/>
    <w:rsid w:val="008A6F35"/>
    <w:rsid w:val="008B0B99"/>
    <w:rsid w:val="008B1509"/>
    <w:rsid w:val="008B21F9"/>
    <w:rsid w:val="008B5485"/>
    <w:rsid w:val="008B7F9A"/>
    <w:rsid w:val="008C5295"/>
    <w:rsid w:val="008C799E"/>
    <w:rsid w:val="008D0483"/>
    <w:rsid w:val="008D5ABF"/>
    <w:rsid w:val="008D6E77"/>
    <w:rsid w:val="008D757B"/>
    <w:rsid w:val="008E0656"/>
    <w:rsid w:val="008E2CB3"/>
    <w:rsid w:val="008E2CDB"/>
    <w:rsid w:val="008E5806"/>
    <w:rsid w:val="008E6414"/>
    <w:rsid w:val="008E7C6A"/>
    <w:rsid w:val="008F1060"/>
    <w:rsid w:val="008F3F39"/>
    <w:rsid w:val="008F4353"/>
    <w:rsid w:val="008F4BB0"/>
    <w:rsid w:val="008F599E"/>
    <w:rsid w:val="00901103"/>
    <w:rsid w:val="009057B7"/>
    <w:rsid w:val="0090591B"/>
    <w:rsid w:val="00905E2F"/>
    <w:rsid w:val="00907899"/>
    <w:rsid w:val="009123B3"/>
    <w:rsid w:val="00915179"/>
    <w:rsid w:val="009154BB"/>
    <w:rsid w:val="009217C3"/>
    <w:rsid w:val="00922CE8"/>
    <w:rsid w:val="009231C9"/>
    <w:rsid w:val="00924077"/>
    <w:rsid w:val="00925E19"/>
    <w:rsid w:val="009345D0"/>
    <w:rsid w:val="00941DB6"/>
    <w:rsid w:val="00947C79"/>
    <w:rsid w:val="00950287"/>
    <w:rsid w:val="00951C30"/>
    <w:rsid w:val="00951DBB"/>
    <w:rsid w:val="0095203B"/>
    <w:rsid w:val="00954034"/>
    <w:rsid w:val="00955734"/>
    <w:rsid w:val="00961AE8"/>
    <w:rsid w:val="00964998"/>
    <w:rsid w:val="00965382"/>
    <w:rsid w:val="00966C4A"/>
    <w:rsid w:val="00967776"/>
    <w:rsid w:val="009725ED"/>
    <w:rsid w:val="00974E40"/>
    <w:rsid w:val="009771B4"/>
    <w:rsid w:val="00983D75"/>
    <w:rsid w:val="00983FF1"/>
    <w:rsid w:val="00984EB2"/>
    <w:rsid w:val="00986B3A"/>
    <w:rsid w:val="00990310"/>
    <w:rsid w:val="00992E08"/>
    <w:rsid w:val="00993124"/>
    <w:rsid w:val="0099702C"/>
    <w:rsid w:val="009A049B"/>
    <w:rsid w:val="009A344A"/>
    <w:rsid w:val="009A3875"/>
    <w:rsid w:val="009A468E"/>
    <w:rsid w:val="009A480D"/>
    <w:rsid w:val="009A4CBA"/>
    <w:rsid w:val="009A70CA"/>
    <w:rsid w:val="009B2498"/>
    <w:rsid w:val="009B2866"/>
    <w:rsid w:val="009B3776"/>
    <w:rsid w:val="009C4375"/>
    <w:rsid w:val="009C47E6"/>
    <w:rsid w:val="009D22C1"/>
    <w:rsid w:val="009D41CC"/>
    <w:rsid w:val="009D4F76"/>
    <w:rsid w:val="009D6D81"/>
    <w:rsid w:val="009E03AE"/>
    <w:rsid w:val="009E05A0"/>
    <w:rsid w:val="009E0876"/>
    <w:rsid w:val="009E1DB8"/>
    <w:rsid w:val="009F160F"/>
    <w:rsid w:val="009F1DEB"/>
    <w:rsid w:val="009F4BF4"/>
    <w:rsid w:val="009F4CD6"/>
    <w:rsid w:val="009F759E"/>
    <w:rsid w:val="009F7F51"/>
    <w:rsid w:val="00A01857"/>
    <w:rsid w:val="00A02061"/>
    <w:rsid w:val="00A02258"/>
    <w:rsid w:val="00A02DC6"/>
    <w:rsid w:val="00A1615F"/>
    <w:rsid w:val="00A20CEB"/>
    <w:rsid w:val="00A2141A"/>
    <w:rsid w:val="00A222E2"/>
    <w:rsid w:val="00A22946"/>
    <w:rsid w:val="00A239EE"/>
    <w:rsid w:val="00A246B0"/>
    <w:rsid w:val="00A2522C"/>
    <w:rsid w:val="00A2745B"/>
    <w:rsid w:val="00A35594"/>
    <w:rsid w:val="00A35B9F"/>
    <w:rsid w:val="00A376BC"/>
    <w:rsid w:val="00A42741"/>
    <w:rsid w:val="00A44F38"/>
    <w:rsid w:val="00A44FD6"/>
    <w:rsid w:val="00A51704"/>
    <w:rsid w:val="00A5495F"/>
    <w:rsid w:val="00A55165"/>
    <w:rsid w:val="00A60630"/>
    <w:rsid w:val="00A63491"/>
    <w:rsid w:val="00A64F7C"/>
    <w:rsid w:val="00A65FAE"/>
    <w:rsid w:val="00A7045B"/>
    <w:rsid w:val="00A75D2A"/>
    <w:rsid w:val="00A77DAF"/>
    <w:rsid w:val="00A8376D"/>
    <w:rsid w:val="00A87C3D"/>
    <w:rsid w:val="00A90B10"/>
    <w:rsid w:val="00A90B27"/>
    <w:rsid w:val="00A92114"/>
    <w:rsid w:val="00A946FC"/>
    <w:rsid w:val="00A95ABB"/>
    <w:rsid w:val="00AA002C"/>
    <w:rsid w:val="00AA02F1"/>
    <w:rsid w:val="00AA0738"/>
    <w:rsid w:val="00AA157E"/>
    <w:rsid w:val="00AA4339"/>
    <w:rsid w:val="00AB14EF"/>
    <w:rsid w:val="00AB1C8D"/>
    <w:rsid w:val="00AB43C5"/>
    <w:rsid w:val="00AB4EAF"/>
    <w:rsid w:val="00AB65A4"/>
    <w:rsid w:val="00AB72FA"/>
    <w:rsid w:val="00AC3425"/>
    <w:rsid w:val="00AD09EF"/>
    <w:rsid w:val="00AD1BCD"/>
    <w:rsid w:val="00AD417F"/>
    <w:rsid w:val="00AD4C69"/>
    <w:rsid w:val="00AE052D"/>
    <w:rsid w:val="00AE2A69"/>
    <w:rsid w:val="00AF0AD1"/>
    <w:rsid w:val="00AF24FD"/>
    <w:rsid w:val="00AF60FA"/>
    <w:rsid w:val="00AF67B0"/>
    <w:rsid w:val="00AF6D7E"/>
    <w:rsid w:val="00AF6E8D"/>
    <w:rsid w:val="00AF7D69"/>
    <w:rsid w:val="00B04136"/>
    <w:rsid w:val="00B04A6F"/>
    <w:rsid w:val="00B06597"/>
    <w:rsid w:val="00B075EC"/>
    <w:rsid w:val="00B10202"/>
    <w:rsid w:val="00B13697"/>
    <w:rsid w:val="00B15295"/>
    <w:rsid w:val="00B173FB"/>
    <w:rsid w:val="00B227CA"/>
    <w:rsid w:val="00B249CB"/>
    <w:rsid w:val="00B24ADF"/>
    <w:rsid w:val="00B31092"/>
    <w:rsid w:val="00B33C77"/>
    <w:rsid w:val="00B33D4F"/>
    <w:rsid w:val="00B3623B"/>
    <w:rsid w:val="00B3661A"/>
    <w:rsid w:val="00B37983"/>
    <w:rsid w:val="00B40751"/>
    <w:rsid w:val="00B4086C"/>
    <w:rsid w:val="00B412BC"/>
    <w:rsid w:val="00B43218"/>
    <w:rsid w:val="00B44B4B"/>
    <w:rsid w:val="00B46930"/>
    <w:rsid w:val="00B5196E"/>
    <w:rsid w:val="00B519DE"/>
    <w:rsid w:val="00B5268A"/>
    <w:rsid w:val="00B538C1"/>
    <w:rsid w:val="00B55794"/>
    <w:rsid w:val="00B56D50"/>
    <w:rsid w:val="00B63F4C"/>
    <w:rsid w:val="00B64986"/>
    <w:rsid w:val="00B70794"/>
    <w:rsid w:val="00B746E3"/>
    <w:rsid w:val="00B80AD3"/>
    <w:rsid w:val="00B824A2"/>
    <w:rsid w:val="00B83578"/>
    <w:rsid w:val="00B91FC8"/>
    <w:rsid w:val="00B9250B"/>
    <w:rsid w:val="00B92A60"/>
    <w:rsid w:val="00B9321C"/>
    <w:rsid w:val="00B94368"/>
    <w:rsid w:val="00B95025"/>
    <w:rsid w:val="00B96A70"/>
    <w:rsid w:val="00B96F7E"/>
    <w:rsid w:val="00B97314"/>
    <w:rsid w:val="00BA032E"/>
    <w:rsid w:val="00BA040E"/>
    <w:rsid w:val="00BA051A"/>
    <w:rsid w:val="00BA1AC8"/>
    <w:rsid w:val="00BA1F0C"/>
    <w:rsid w:val="00BB1F5E"/>
    <w:rsid w:val="00BB2B44"/>
    <w:rsid w:val="00BB4D5F"/>
    <w:rsid w:val="00BB5D0F"/>
    <w:rsid w:val="00BB6358"/>
    <w:rsid w:val="00BC261D"/>
    <w:rsid w:val="00BC6BD9"/>
    <w:rsid w:val="00BC71F8"/>
    <w:rsid w:val="00BD0A3F"/>
    <w:rsid w:val="00BD14FE"/>
    <w:rsid w:val="00BD3189"/>
    <w:rsid w:val="00BD37EA"/>
    <w:rsid w:val="00BD7FE2"/>
    <w:rsid w:val="00BE331E"/>
    <w:rsid w:val="00BF3394"/>
    <w:rsid w:val="00BF37EB"/>
    <w:rsid w:val="00BF7CD3"/>
    <w:rsid w:val="00C03601"/>
    <w:rsid w:val="00C116FB"/>
    <w:rsid w:val="00C1242C"/>
    <w:rsid w:val="00C13AF6"/>
    <w:rsid w:val="00C14EA2"/>
    <w:rsid w:val="00C162FF"/>
    <w:rsid w:val="00C20921"/>
    <w:rsid w:val="00C20D0F"/>
    <w:rsid w:val="00C235E1"/>
    <w:rsid w:val="00C23637"/>
    <w:rsid w:val="00C24365"/>
    <w:rsid w:val="00C2763A"/>
    <w:rsid w:val="00C34C74"/>
    <w:rsid w:val="00C353B4"/>
    <w:rsid w:val="00C365F2"/>
    <w:rsid w:val="00C36AA7"/>
    <w:rsid w:val="00C36E8A"/>
    <w:rsid w:val="00C40981"/>
    <w:rsid w:val="00C419C9"/>
    <w:rsid w:val="00C4222A"/>
    <w:rsid w:val="00C43C01"/>
    <w:rsid w:val="00C444C4"/>
    <w:rsid w:val="00C5034E"/>
    <w:rsid w:val="00C53D9C"/>
    <w:rsid w:val="00C60284"/>
    <w:rsid w:val="00C60CF3"/>
    <w:rsid w:val="00C62811"/>
    <w:rsid w:val="00C6395A"/>
    <w:rsid w:val="00C64098"/>
    <w:rsid w:val="00C650D9"/>
    <w:rsid w:val="00C675D1"/>
    <w:rsid w:val="00C67D28"/>
    <w:rsid w:val="00C67E73"/>
    <w:rsid w:val="00C7161E"/>
    <w:rsid w:val="00C7292F"/>
    <w:rsid w:val="00C73753"/>
    <w:rsid w:val="00C74065"/>
    <w:rsid w:val="00C84C07"/>
    <w:rsid w:val="00C93631"/>
    <w:rsid w:val="00C95C3D"/>
    <w:rsid w:val="00CA6134"/>
    <w:rsid w:val="00CA64AA"/>
    <w:rsid w:val="00CA6D21"/>
    <w:rsid w:val="00CB31D4"/>
    <w:rsid w:val="00CC1C34"/>
    <w:rsid w:val="00CC216E"/>
    <w:rsid w:val="00CC5D08"/>
    <w:rsid w:val="00CC6ACB"/>
    <w:rsid w:val="00CC732C"/>
    <w:rsid w:val="00CD3844"/>
    <w:rsid w:val="00CD4592"/>
    <w:rsid w:val="00CD7A88"/>
    <w:rsid w:val="00CD7D0F"/>
    <w:rsid w:val="00CE013C"/>
    <w:rsid w:val="00CE121D"/>
    <w:rsid w:val="00CE3D58"/>
    <w:rsid w:val="00CE4203"/>
    <w:rsid w:val="00CE6686"/>
    <w:rsid w:val="00CE7AA8"/>
    <w:rsid w:val="00CF2672"/>
    <w:rsid w:val="00CF4471"/>
    <w:rsid w:val="00CF4FD0"/>
    <w:rsid w:val="00CF6517"/>
    <w:rsid w:val="00CF6AC5"/>
    <w:rsid w:val="00D129BF"/>
    <w:rsid w:val="00D15AF6"/>
    <w:rsid w:val="00D166B9"/>
    <w:rsid w:val="00D16B29"/>
    <w:rsid w:val="00D17B69"/>
    <w:rsid w:val="00D20C8C"/>
    <w:rsid w:val="00D220E1"/>
    <w:rsid w:val="00D2341D"/>
    <w:rsid w:val="00D26C9F"/>
    <w:rsid w:val="00D2718D"/>
    <w:rsid w:val="00D2736A"/>
    <w:rsid w:val="00D34CF5"/>
    <w:rsid w:val="00D358FC"/>
    <w:rsid w:val="00D40FBA"/>
    <w:rsid w:val="00D410DD"/>
    <w:rsid w:val="00D41E4B"/>
    <w:rsid w:val="00D43B82"/>
    <w:rsid w:val="00D43EB9"/>
    <w:rsid w:val="00D4561C"/>
    <w:rsid w:val="00D47CDC"/>
    <w:rsid w:val="00D5401A"/>
    <w:rsid w:val="00D543F5"/>
    <w:rsid w:val="00D61011"/>
    <w:rsid w:val="00D61C0B"/>
    <w:rsid w:val="00D62104"/>
    <w:rsid w:val="00D65D16"/>
    <w:rsid w:val="00D74445"/>
    <w:rsid w:val="00D7449B"/>
    <w:rsid w:val="00D75114"/>
    <w:rsid w:val="00D75DC6"/>
    <w:rsid w:val="00D76E79"/>
    <w:rsid w:val="00D80AA3"/>
    <w:rsid w:val="00D87769"/>
    <w:rsid w:val="00D91E6B"/>
    <w:rsid w:val="00D95039"/>
    <w:rsid w:val="00D95166"/>
    <w:rsid w:val="00D9793E"/>
    <w:rsid w:val="00DA03EF"/>
    <w:rsid w:val="00DA1832"/>
    <w:rsid w:val="00DA1A04"/>
    <w:rsid w:val="00DA1B3C"/>
    <w:rsid w:val="00DA3868"/>
    <w:rsid w:val="00DA6A67"/>
    <w:rsid w:val="00DA6E8E"/>
    <w:rsid w:val="00DB170E"/>
    <w:rsid w:val="00DB4545"/>
    <w:rsid w:val="00DB6572"/>
    <w:rsid w:val="00DC2D2D"/>
    <w:rsid w:val="00DC640A"/>
    <w:rsid w:val="00DC7015"/>
    <w:rsid w:val="00DD1BAA"/>
    <w:rsid w:val="00DD529B"/>
    <w:rsid w:val="00DE09C1"/>
    <w:rsid w:val="00DE38F3"/>
    <w:rsid w:val="00DE5552"/>
    <w:rsid w:val="00DE652D"/>
    <w:rsid w:val="00DE7226"/>
    <w:rsid w:val="00DF006B"/>
    <w:rsid w:val="00DF6A60"/>
    <w:rsid w:val="00DF6D1E"/>
    <w:rsid w:val="00E132B8"/>
    <w:rsid w:val="00E13D9B"/>
    <w:rsid w:val="00E20B20"/>
    <w:rsid w:val="00E20DB1"/>
    <w:rsid w:val="00E232F3"/>
    <w:rsid w:val="00E241AA"/>
    <w:rsid w:val="00E242C3"/>
    <w:rsid w:val="00E25437"/>
    <w:rsid w:val="00E2767E"/>
    <w:rsid w:val="00E2791A"/>
    <w:rsid w:val="00E311DE"/>
    <w:rsid w:val="00E31241"/>
    <w:rsid w:val="00E33FB6"/>
    <w:rsid w:val="00E37FDA"/>
    <w:rsid w:val="00E42AB2"/>
    <w:rsid w:val="00E42E06"/>
    <w:rsid w:val="00E44908"/>
    <w:rsid w:val="00E44A7C"/>
    <w:rsid w:val="00E46D9F"/>
    <w:rsid w:val="00E47477"/>
    <w:rsid w:val="00E47A75"/>
    <w:rsid w:val="00E603CB"/>
    <w:rsid w:val="00E6087C"/>
    <w:rsid w:val="00E726E8"/>
    <w:rsid w:val="00E72A8B"/>
    <w:rsid w:val="00E73497"/>
    <w:rsid w:val="00E73DCF"/>
    <w:rsid w:val="00E80989"/>
    <w:rsid w:val="00E81009"/>
    <w:rsid w:val="00E86123"/>
    <w:rsid w:val="00E86457"/>
    <w:rsid w:val="00E86BEA"/>
    <w:rsid w:val="00E950D4"/>
    <w:rsid w:val="00E962E6"/>
    <w:rsid w:val="00E974DB"/>
    <w:rsid w:val="00E97D9E"/>
    <w:rsid w:val="00EA0902"/>
    <w:rsid w:val="00EA32F3"/>
    <w:rsid w:val="00EA3410"/>
    <w:rsid w:val="00EA349B"/>
    <w:rsid w:val="00EB317B"/>
    <w:rsid w:val="00EB59B3"/>
    <w:rsid w:val="00EB7BBF"/>
    <w:rsid w:val="00EC2B87"/>
    <w:rsid w:val="00EC7FA2"/>
    <w:rsid w:val="00ED1784"/>
    <w:rsid w:val="00ED2D11"/>
    <w:rsid w:val="00ED540E"/>
    <w:rsid w:val="00EF134E"/>
    <w:rsid w:val="00EF2066"/>
    <w:rsid w:val="00EF3AB3"/>
    <w:rsid w:val="00EF4A09"/>
    <w:rsid w:val="00EF5791"/>
    <w:rsid w:val="00EF7B3F"/>
    <w:rsid w:val="00F02013"/>
    <w:rsid w:val="00F04109"/>
    <w:rsid w:val="00F05AEF"/>
    <w:rsid w:val="00F074AF"/>
    <w:rsid w:val="00F10283"/>
    <w:rsid w:val="00F12CE1"/>
    <w:rsid w:val="00F13299"/>
    <w:rsid w:val="00F16F49"/>
    <w:rsid w:val="00F16FF2"/>
    <w:rsid w:val="00F17FA4"/>
    <w:rsid w:val="00F21A58"/>
    <w:rsid w:val="00F30EDB"/>
    <w:rsid w:val="00F3375B"/>
    <w:rsid w:val="00F33E6B"/>
    <w:rsid w:val="00F41303"/>
    <w:rsid w:val="00F41D43"/>
    <w:rsid w:val="00F42711"/>
    <w:rsid w:val="00F43820"/>
    <w:rsid w:val="00F44D49"/>
    <w:rsid w:val="00F46D79"/>
    <w:rsid w:val="00F50270"/>
    <w:rsid w:val="00F56432"/>
    <w:rsid w:val="00F60611"/>
    <w:rsid w:val="00F60ED5"/>
    <w:rsid w:val="00F62072"/>
    <w:rsid w:val="00F6382B"/>
    <w:rsid w:val="00F648D3"/>
    <w:rsid w:val="00F74B6F"/>
    <w:rsid w:val="00F761DB"/>
    <w:rsid w:val="00F770A8"/>
    <w:rsid w:val="00F822BC"/>
    <w:rsid w:val="00F84427"/>
    <w:rsid w:val="00F84EE0"/>
    <w:rsid w:val="00F86502"/>
    <w:rsid w:val="00FA483D"/>
    <w:rsid w:val="00FB0023"/>
    <w:rsid w:val="00FB783D"/>
    <w:rsid w:val="00FC15A4"/>
    <w:rsid w:val="00FC4B1F"/>
    <w:rsid w:val="00FC4DAB"/>
    <w:rsid w:val="00FD0B5B"/>
    <w:rsid w:val="00FD5563"/>
    <w:rsid w:val="00FD589B"/>
    <w:rsid w:val="00FD641E"/>
    <w:rsid w:val="00FD7A17"/>
    <w:rsid w:val="00FE3B92"/>
    <w:rsid w:val="00FE4411"/>
    <w:rsid w:val="00FE4666"/>
    <w:rsid w:val="00FE4DF6"/>
    <w:rsid w:val="00FF0818"/>
    <w:rsid w:val="00FF2A6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75DB"/>
  <w15:docId w15:val="{1DF827E7-1767-440F-97C7-6B6E627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  <w:style w:type="table" w:styleId="Svijetlareetkatablice">
    <w:name w:val="Grid Table Light"/>
    <w:basedOn w:val="Obinatablica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05C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8"/>
      <w:szCs w:val="18"/>
    </w:rPr>
  </w:style>
  <w:style w:type="paragraph" w:customStyle="1" w:styleId="xl64">
    <w:name w:val="xl6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8"/>
      <w:szCs w:val="18"/>
    </w:rPr>
  </w:style>
  <w:style w:type="paragraph" w:customStyle="1" w:styleId="xl93">
    <w:name w:val="xl93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5">
    <w:name w:val="xl95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103">
    <w:name w:val="xl10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4">
    <w:name w:val="xl10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5">
    <w:name w:val="xl105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6435CC"/>
  </w:style>
  <w:style w:type="paragraph" w:customStyle="1" w:styleId="msonormal0">
    <w:name w:val="msonormal"/>
    <w:basedOn w:val="Normal"/>
    <w:rsid w:val="0064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table" w:styleId="Svijetlatablicareetke-isticanje1">
    <w:name w:val="Grid Table 1 Light Accent 1"/>
    <w:basedOn w:val="Obinatablica"/>
    <w:uiPriority w:val="46"/>
    <w:rsid w:val="000F4A8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4D72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">
    <w:name w:val="Bez popisa2"/>
    <w:next w:val="Bezpopisa"/>
    <w:uiPriority w:val="99"/>
    <w:semiHidden/>
    <w:unhideWhenUsed/>
    <w:rsid w:val="0066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08196-8EE3-420D-B891-5102AB0E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3178</TotalTime>
  <Pages>1</Pages>
  <Words>16044</Words>
  <Characters>91456</Characters>
  <Application>Microsoft Office Word</Application>
  <DocSecurity>0</DocSecurity>
  <Lines>762</Lines>
  <Paragraphs>214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107286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racunovodstvo@lipovljani.hr</cp:lastModifiedBy>
  <cp:revision>320</cp:revision>
  <cp:lastPrinted>2022-12-08T10:20:00Z</cp:lastPrinted>
  <dcterms:created xsi:type="dcterms:W3CDTF">2020-06-09T10:14:00Z</dcterms:created>
  <dcterms:modified xsi:type="dcterms:W3CDTF">2023-06-16T13:03:00Z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