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36E6" w14:textId="77777777" w:rsidR="00D63FB5" w:rsidRPr="00426C32" w:rsidRDefault="00D63FB5" w:rsidP="00D6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7D16E25" wp14:editId="387B7236">
            <wp:simplePos x="0" y="0"/>
            <wp:positionH relativeFrom="margin">
              <wp:align>left</wp:align>
            </wp:positionH>
            <wp:positionV relativeFrom="paragraph">
              <wp:posOffset>44335</wp:posOffset>
            </wp:positionV>
            <wp:extent cx="48577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textWrapping" w:clear="all"/>
      </w:r>
    </w:p>
    <w:p w14:paraId="0768DF5D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14:paraId="5D4DA30A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SISAČKO MOSLAVAČKA ŽUPANIJA</w:t>
      </w:r>
    </w:p>
    <w:p w14:paraId="06748F94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OPĆINA LIPOVLJANI</w:t>
      </w:r>
    </w:p>
    <w:p w14:paraId="40B4C52E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OPĆINSKO VIJEĆE</w:t>
      </w:r>
    </w:p>
    <w:p w14:paraId="71FD5A30" w14:textId="50406BA9" w:rsidR="00D63FB5" w:rsidRPr="00DD74A5" w:rsidRDefault="00D63FB5" w:rsidP="00D63F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KLASA: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550-01</w:t>
      </w:r>
      <w:r w:rsidR="00C06E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/2</w:t>
      </w:r>
      <w:r w:rsidR="000A41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</w:t>
      </w:r>
      <w:r w:rsidR="00C06E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-01/</w:t>
      </w:r>
      <w:r w:rsidR="00754CC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01</w:t>
      </w:r>
    </w:p>
    <w:p w14:paraId="1F79D388" w14:textId="634CBD7B" w:rsidR="00D63FB5" w:rsidRPr="00DD74A5" w:rsidRDefault="00D63FB5" w:rsidP="00D63F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URBROJ: 2176</w:t>
      </w:r>
      <w:r w:rsidR="0000027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13-01-2</w:t>
      </w:r>
      <w:r w:rsidR="000A41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-01</w:t>
      </w:r>
    </w:p>
    <w:p w14:paraId="1FB4D80F" w14:textId="3B4927E1" w:rsidR="00D63FB5" w:rsidRDefault="00D63FB5" w:rsidP="00D63F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sz w:val="24"/>
          <w:szCs w:val="24"/>
          <w:lang w:eastAsia="hr-HR"/>
        </w:rPr>
        <w:t>Lipovljani,</w:t>
      </w:r>
      <w:r w:rsidR="000A410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54CC7">
        <w:rPr>
          <w:rFonts w:ascii="Arial" w:eastAsia="Times New Roman" w:hAnsi="Arial" w:cs="Arial"/>
          <w:sz w:val="24"/>
          <w:szCs w:val="24"/>
          <w:lang w:eastAsia="hr-HR"/>
        </w:rPr>
        <w:t>28.</w:t>
      </w:r>
      <w:r w:rsidR="000A410B">
        <w:rPr>
          <w:rFonts w:ascii="Arial" w:eastAsia="Times New Roman" w:hAnsi="Arial" w:cs="Arial"/>
          <w:sz w:val="24"/>
          <w:szCs w:val="24"/>
          <w:lang w:eastAsia="hr-HR"/>
        </w:rPr>
        <w:t xml:space="preserve"> lipnja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 w:rsidR="000A410B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. godine  </w:t>
      </w:r>
    </w:p>
    <w:p w14:paraId="125DB068" w14:textId="77777777" w:rsidR="00D63FB5" w:rsidRDefault="00D63FB5" w:rsidP="00D63F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85A896C" w14:textId="5F22E74B" w:rsidR="00D63FB5" w:rsidRDefault="00D63FB5" w:rsidP="00377C18">
      <w:pPr>
        <w:spacing w:after="0"/>
        <w:jc w:val="both"/>
        <w:rPr>
          <w:rFonts w:ascii="Arial" w:hAnsi="Arial" w:cs="Arial"/>
        </w:rPr>
      </w:pPr>
      <w:r w:rsidRPr="00377C18">
        <w:rPr>
          <w:rFonts w:ascii="Arial" w:hAnsi="Arial" w:cs="Arial"/>
        </w:rPr>
        <w:t>Na temelju Zakona o socijalnoj skrbi („Narodne novine“, broj</w:t>
      </w:r>
      <w:r w:rsidR="0000027E" w:rsidRPr="0000027E">
        <w:t xml:space="preserve"> </w:t>
      </w:r>
      <w:r w:rsidR="0000027E" w:rsidRPr="0000027E">
        <w:rPr>
          <w:rFonts w:ascii="Arial" w:hAnsi="Arial" w:cs="Arial"/>
        </w:rPr>
        <w:t>18/22, 46/22</w:t>
      </w:r>
      <w:r w:rsidRPr="00377C18">
        <w:rPr>
          <w:rFonts w:ascii="Arial" w:hAnsi="Arial" w:cs="Arial"/>
        </w:rPr>
        <w:t xml:space="preserve"> ),</w:t>
      </w:r>
      <w:r w:rsidR="00377C18">
        <w:rPr>
          <w:rFonts w:ascii="Arial" w:hAnsi="Arial" w:cs="Arial"/>
        </w:rPr>
        <w:t xml:space="preserve"> </w:t>
      </w:r>
      <w:r w:rsidRPr="00377C18">
        <w:rPr>
          <w:rFonts w:ascii="Arial" w:hAnsi="Arial" w:cs="Arial"/>
        </w:rPr>
        <w:t xml:space="preserve">Odluke o socijalnoj skrbi na području Općine Lipovljani („Službeni vjesnik“, broj </w:t>
      </w:r>
      <w:r w:rsidR="0000027E">
        <w:rPr>
          <w:rFonts w:ascii="Arial" w:hAnsi="Arial" w:cs="Arial"/>
        </w:rPr>
        <w:t>36/22</w:t>
      </w:r>
      <w:r w:rsidRPr="00377C18">
        <w:rPr>
          <w:rFonts w:ascii="Arial" w:hAnsi="Arial" w:cs="Arial"/>
        </w:rPr>
        <w:t>) i članka</w:t>
      </w:r>
      <w:r w:rsidR="00377C18">
        <w:rPr>
          <w:rFonts w:ascii="Arial" w:hAnsi="Arial" w:cs="Arial"/>
        </w:rPr>
        <w:t xml:space="preserve"> </w:t>
      </w:r>
      <w:r w:rsidRPr="00377C18">
        <w:rPr>
          <w:rFonts w:ascii="Arial" w:hAnsi="Arial" w:cs="Arial"/>
        </w:rPr>
        <w:t xml:space="preserve">26. Statuta Općine Lipovljani („Službeni vjesnik“, broj </w:t>
      </w:r>
      <w:r w:rsidR="00CA6CA7">
        <w:rPr>
          <w:rFonts w:ascii="Arial" w:hAnsi="Arial" w:cs="Arial"/>
        </w:rPr>
        <w:t>14/21</w:t>
      </w:r>
      <w:r w:rsidRPr="00377C18">
        <w:rPr>
          <w:rFonts w:ascii="Arial" w:hAnsi="Arial" w:cs="Arial"/>
        </w:rPr>
        <w:t>), Općinsko vijeće Općine Lipovljani, n</w:t>
      </w:r>
      <w:r w:rsidR="00A04771">
        <w:rPr>
          <w:rFonts w:ascii="Arial" w:hAnsi="Arial" w:cs="Arial"/>
        </w:rPr>
        <w:t>a 1</w:t>
      </w:r>
      <w:r w:rsidR="000A410B">
        <w:rPr>
          <w:rFonts w:ascii="Arial" w:hAnsi="Arial" w:cs="Arial"/>
        </w:rPr>
        <w:t>6</w:t>
      </w:r>
      <w:r w:rsidR="00A04771">
        <w:rPr>
          <w:rFonts w:ascii="Arial" w:hAnsi="Arial" w:cs="Arial"/>
        </w:rPr>
        <w:t xml:space="preserve">. </w:t>
      </w:r>
      <w:r w:rsidRPr="00377C18">
        <w:rPr>
          <w:rFonts w:ascii="Arial" w:hAnsi="Arial" w:cs="Arial"/>
        </w:rPr>
        <w:t>sjednici održanoj</w:t>
      </w:r>
      <w:r w:rsidR="00754CC7">
        <w:rPr>
          <w:rFonts w:ascii="Arial" w:hAnsi="Arial" w:cs="Arial"/>
        </w:rPr>
        <w:t xml:space="preserve"> 28.</w:t>
      </w:r>
      <w:r w:rsidR="000A410B">
        <w:rPr>
          <w:rFonts w:ascii="Arial" w:hAnsi="Arial" w:cs="Arial"/>
        </w:rPr>
        <w:t xml:space="preserve"> lipnja</w:t>
      </w:r>
      <w:r w:rsidRPr="00377C18">
        <w:rPr>
          <w:rFonts w:ascii="Arial" w:hAnsi="Arial" w:cs="Arial"/>
        </w:rPr>
        <w:t xml:space="preserve"> 202</w:t>
      </w:r>
      <w:r w:rsidR="000A410B">
        <w:rPr>
          <w:rFonts w:ascii="Arial" w:hAnsi="Arial" w:cs="Arial"/>
        </w:rPr>
        <w:t>3</w:t>
      </w:r>
      <w:r w:rsidRPr="00377C18">
        <w:rPr>
          <w:rFonts w:ascii="Arial" w:hAnsi="Arial" w:cs="Arial"/>
        </w:rPr>
        <w:t>. godine, donijelo je</w:t>
      </w:r>
    </w:p>
    <w:p w14:paraId="386E9F28" w14:textId="77777777" w:rsidR="00750EAD" w:rsidRDefault="00750EAD" w:rsidP="00377C18">
      <w:pPr>
        <w:spacing w:after="0"/>
        <w:jc w:val="both"/>
        <w:rPr>
          <w:rFonts w:ascii="Arial" w:hAnsi="Arial" w:cs="Arial"/>
        </w:rPr>
      </w:pPr>
    </w:p>
    <w:p w14:paraId="4DE85AE1" w14:textId="77777777" w:rsidR="00377C18" w:rsidRPr="00377C18" w:rsidRDefault="00377C18" w:rsidP="00377C18">
      <w:pPr>
        <w:spacing w:after="0"/>
        <w:jc w:val="both"/>
        <w:rPr>
          <w:rFonts w:ascii="Arial" w:hAnsi="Arial" w:cs="Arial"/>
        </w:rPr>
      </w:pPr>
    </w:p>
    <w:p w14:paraId="3456B2A7" w14:textId="07B3F5EA" w:rsidR="00D63FB5" w:rsidRPr="0000027E" w:rsidRDefault="0000027E" w:rsidP="0000027E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Izmjene i dopune </w:t>
      </w:r>
      <w:r w:rsidR="00D63FB5" w:rsidRPr="0000027E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rograma</w:t>
      </w:r>
    </w:p>
    <w:p w14:paraId="7AA1FCCE" w14:textId="4D3895DA" w:rsidR="00D63FB5" w:rsidRDefault="00D63FB5" w:rsidP="00377C18">
      <w:pPr>
        <w:spacing w:after="0"/>
        <w:jc w:val="center"/>
        <w:rPr>
          <w:rFonts w:ascii="Arial" w:hAnsi="Arial" w:cs="Arial"/>
          <w:b/>
          <w:bCs/>
        </w:rPr>
      </w:pPr>
      <w:r w:rsidRPr="00377C18">
        <w:rPr>
          <w:rFonts w:ascii="Arial" w:hAnsi="Arial" w:cs="Arial"/>
          <w:b/>
          <w:bCs/>
        </w:rPr>
        <w:t>socijalne skrbi Općine Lipovljani za 202</w:t>
      </w:r>
      <w:r w:rsidR="000A410B">
        <w:rPr>
          <w:rFonts w:ascii="Arial" w:hAnsi="Arial" w:cs="Arial"/>
          <w:b/>
          <w:bCs/>
        </w:rPr>
        <w:t>3</w:t>
      </w:r>
      <w:r w:rsidRPr="00377C18">
        <w:rPr>
          <w:rFonts w:ascii="Arial" w:hAnsi="Arial" w:cs="Arial"/>
          <w:b/>
          <w:bCs/>
        </w:rPr>
        <w:t>. godinu</w:t>
      </w:r>
    </w:p>
    <w:p w14:paraId="0132697A" w14:textId="77777777" w:rsidR="00377C18" w:rsidRPr="00377C18" w:rsidRDefault="00377C18" w:rsidP="00377C18">
      <w:pPr>
        <w:spacing w:after="0"/>
        <w:jc w:val="center"/>
        <w:rPr>
          <w:rFonts w:ascii="Arial" w:hAnsi="Arial" w:cs="Arial"/>
          <w:b/>
          <w:bCs/>
        </w:rPr>
      </w:pPr>
    </w:p>
    <w:p w14:paraId="336C6FD6" w14:textId="77777777" w:rsidR="00D63FB5" w:rsidRDefault="00D63FB5" w:rsidP="00377C18">
      <w:pPr>
        <w:spacing w:after="0"/>
        <w:jc w:val="center"/>
      </w:pPr>
      <w:r>
        <w:t>I.</w:t>
      </w:r>
    </w:p>
    <w:p w14:paraId="22D5A2C5" w14:textId="2E378DA6" w:rsidR="0000027E" w:rsidRPr="0000027E" w:rsidRDefault="0000027E" w:rsidP="0000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0027E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r w:rsidRPr="002A2C51">
        <w:rPr>
          <w:rFonts w:ascii="Arial" w:eastAsia="Times New Roman" w:hAnsi="Arial" w:cs="Arial"/>
          <w:sz w:val="24"/>
          <w:szCs w:val="24"/>
          <w:lang w:eastAsia="hr-HR"/>
        </w:rPr>
        <w:t>Programu socijalne skrbi Općine Lipovljani za 202</w:t>
      </w:r>
      <w:r w:rsidR="000A410B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2A2C51">
        <w:rPr>
          <w:rFonts w:ascii="Arial" w:eastAsia="Times New Roman" w:hAnsi="Arial" w:cs="Arial"/>
          <w:sz w:val="24"/>
          <w:szCs w:val="24"/>
          <w:lang w:eastAsia="hr-HR"/>
        </w:rPr>
        <w:t xml:space="preserve">. godinu </w:t>
      </w:r>
      <w:r w:rsidRPr="0000027E">
        <w:rPr>
          <w:rFonts w:ascii="Arial" w:eastAsia="Times New Roman" w:hAnsi="Arial" w:cs="Arial"/>
          <w:sz w:val="24"/>
          <w:szCs w:val="24"/>
          <w:lang w:eastAsia="hr-HR"/>
        </w:rPr>
        <w:t xml:space="preserve">(Službeni vjesnik, br.: </w:t>
      </w:r>
      <w:r w:rsidR="000A410B">
        <w:rPr>
          <w:rFonts w:ascii="Arial" w:eastAsia="Times New Roman" w:hAnsi="Arial" w:cs="Arial"/>
          <w:sz w:val="24"/>
          <w:szCs w:val="24"/>
          <w:lang w:eastAsia="hr-HR"/>
        </w:rPr>
        <w:t>98/22</w:t>
      </w:r>
      <w:r w:rsidRPr="0000027E">
        <w:rPr>
          <w:rFonts w:ascii="Arial" w:eastAsia="Times New Roman" w:hAnsi="Arial" w:cs="Arial"/>
          <w:sz w:val="24"/>
          <w:szCs w:val="24"/>
          <w:lang w:eastAsia="hr-HR"/>
        </w:rPr>
        <w:t>) uslijedile su slijedeće izmj</w:t>
      </w:r>
      <w:r w:rsidRPr="002A2C51">
        <w:rPr>
          <w:rFonts w:ascii="Arial" w:eastAsia="Times New Roman" w:hAnsi="Arial" w:cs="Arial"/>
          <w:sz w:val="24"/>
          <w:szCs w:val="24"/>
          <w:lang w:eastAsia="hr-HR"/>
        </w:rPr>
        <w:t>ene</w:t>
      </w:r>
      <w:r w:rsidRPr="0000027E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14:paraId="78D21716" w14:textId="77777777" w:rsidR="0000027E" w:rsidRPr="0000027E" w:rsidRDefault="0000027E" w:rsidP="00000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DAF287" w14:textId="77777777" w:rsidR="00750EAD" w:rsidRPr="00750EAD" w:rsidRDefault="00750EAD" w:rsidP="00377C18">
      <w:pPr>
        <w:spacing w:after="0"/>
        <w:rPr>
          <w:rFonts w:ascii="Arial" w:hAnsi="Arial" w:cs="Arial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1372"/>
        <w:gridCol w:w="1495"/>
        <w:gridCol w:w="1416"/>
        <w:gridCol w:w="1408"/>
      </w:tblGrid>
      <w:tr w:rsidR="007373A3" w:rsidRPr="00F34F33" w14:paraId="5B16091B" w14:textId="77777777" w:rsidTr="002A2C51">
        <w:trPr>
          <w:trHeight w:val="258"/>
        </w:trPr>
        <w:tc>
          <w:tcPr>
            <w:tcW w:w="2951" w:type="dxa"/>
            <w:shd w:val="clear" w:color="auto" w:fill="808080" w:themeFill="background1" w:themeFillShade="80"/>
          </w:tcPr>
          <w:p w14:paraId="5EEE760E" w14:textId="127C7E5F" w:rsidR="007373A3" w:rsidRPr="00F34F33" w:rsidRDefault="007373A3" w:rsidP="00737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hAnsi="Arial" w:cs="Arial"/>
                <w:sz w:val="20"/>
                <w:szCs w:val="20"/>
              </w:rPr>
              <w:t>RASHOD</w:t>
            </w:r>
          </w:p>
        </w:tc>
        <w:tc>
          <w:tcPr>
            <w:tcW w:w="1372" w:type="dxa"/>
            <w:shd w:val="clear" w:color="auto" w:fill="808080" w:themeFill="background1" w:themeFillShade="80"/>
          </w:tcPr>
          <w:p w14:paraId="7D33E4EE" w14:textId="4D08CD11" w:rsidR="007373A3" w:rsidRPr="00F34F33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hAnsi="Arial" w:cs="Arial"/>
                <w:sz w:val="20"/>
                <w:szCs w:val="20"/>
              </w:rPr>
              <w:t>PLANIRANO</w:t>
            </w:r>
          </w:p>
        </w:tc>
        <w:tc>
          <w:tcPr>
            <w:tcW w:w="1495" w:type="dxa"/>
            <w:shd w:val="clear" w:color="auto" w:fill="808080" w:themeFill="background1" w:themeFillShade="80"/>
          </w:tcPr>
          <w:p w14:paraId="4AE27A3E" w14:textId="65AFD4BF" w:rsidR="007373A3" w:rsidRPr="00F34F33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hAnsi="Arial" w:cs="Arial"/>
                <w:sz w:val="20"/>
                <w:szCs w:val="20"/>
              </w:rPr>
              <w:t>PROMJENA</w:t>
            </w:r>
          </w:p>
        </w:tc>
        <w:tc>
          <w:tcPr>
            <w:tcW w:w="1416" w:type="dxa"/>
            <w:shd w:val="clear" w:color="auto" w:fill="808080" w:themeFill="background1" w:themeFillShade="80"/>
          </w:tcPr>
          <w:p w14:paraId="25819FD8" w14:textId="77777777" w:rsidR="007373A3" w:rsidRPr="00F34F33" w:rsidRDefault="007373A3" w:rsidP="00737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F33">
              <w:rPr>
                <w:rFonts w:ascii="Arial" w:hAnsi="Arial" w:cs="Arial"/>
                <w:sz w:val="20"/>
                <w:szCs w:val="20"/>
              </w:rPr>
              <w:t>PROMJENA</w:t>
            </w:r>
          </w:p>
          <w:p w14:paraId="6D78790F" w14:textId="78DDEFFE" w:rsidR="007373A3" w:rsidRPr="00F34F33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408" w:type="dxa"/>
            <w:shd w:val="clear" w:color="auto" w:fill="808080" w:themeFill="background1" w:themeFillShade="80"/>
          </w:tcPr>
          <w:p w14:paraId="41C91ACD" w14:textId="754CCAE5" w:rsidR="007373A3" w:rsidRPr="00F34F33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hAnsi="Arial" w:cs="Arial"/>
                <w:sz w:val="20"/>
                <w:szCs w:val="20"/>
              </w:rPr>
              <w:t>NOVI IZNOS</w:t>
            </w:r>
          </w:p>
        </w:tc>
      </w:tr>
      <w:tr w:rsidR="007373A3" w:rsidRPr="00F34F33" w14:paraId="3EAF0248" w14:textId="0E8B16FE" w:rsidTr="000A410B">
        <w:trPr>
          <w:trHeight w:val="258"/>
        </w:trPr>
        <w:tc>
          <w:tcPr>
            <w:tcW w:w="2951" w:type="dxa"/>
            <w:shd w:val="clear" w:color="auto" w:fill="E7E6E6" w:themeFill="background2"/>
            <w:vAlign w:val="center"/>
            <w:hideMark/>
          </w:tcPr>
          <w:p w14:paraId="1024CEF7" w14:textId="77777777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1001 SOCIJALNA SKRB</w:t>
            </w:r>
          </w:p>
        </w:tc>
        <w:tc>
          <w:tcPr>
            <w:tcW w:w="1372" w:type="dxa"/>
            <w:shd w:val="clear" w:color="auto" w:fill="E7E6E6" w:themeFill="background2"/>
            <w:vAlign w:val="center"/>
            <w:hideMark/>
          </w:tcPr>
          <w:p w14:paraId="1CA69BAD" w14:textId="5168A6C4" w:rsidR="007373A3" w:rsidRPr="00F34F33" w:rsidRDefault="000A410B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100.007</w:t>
            </w:r>
            <w:r w:rsidR="007373A3" w:rsidRPr="00F34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95" w:type="dxa"/>
            <w:shd w:val="clear" w:color="auto" w:fill="E7E6E6" w:themeFill="background2"/>
          </w:tcPr>
          <w:p w14:paraId="4E5E0F7D" w14:textId="21711613" w:rsidR="007373A3" w:rsidRPr="00F34F33" w:rsidRDefault="000A410B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-3.342,00</w:t>
            </w:r>
          </w:p>
        </w:tc>
        <w:tc>
          <w:tcPr>
            <w:tcW w:w="1416" w:type="dxa"/>
            <w:shd w:val="clear" w:color="auto" w:fill="E7E6E6" w:themeFill="background2"/>
          </w:tcPr>
          <w:p w14:paraId="191B859A" w14:textId="3538F188" w:rsidR="007373A3" w:rsidRPr="00F34F33" w:rsidRDefault="000A410B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-3,34</w:t>
            </w:r>
          </w:p>
        </w:tc>
        <w:tc>
          <w:tcPr>
            <w:tcW w:w="1408" w:type="dxa"/>
            <w:shd w:val="clear" w:color="auto" w:fill="E7E6E6" w:themeFill="background2"/>
          </w:tcPr>
          <w:p w14:paraId="08FDCC78" w14:textId="697EC1E2" w:rsidR="007373A3" w:rsidRPr="00F34F33" w:rsidRDefault="000A410B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96.665,00</w:t>
            </w:r>
          </w:p>
        </w:tc>
      </w:tr>
      <w:tr w:rsidR="007373A3" w:rsidRPr="00F34F33" w14:paraId="2E0C0B18" w14:textId="6C30B360" w:rsidTr="002A2C51">
        <w:trPr>
          <w:trHeight w:val="200"/>
        </w:trPr>
        <w:tc>
          <w:tcPr>
            <w:tcW w:w="2951" w:type="dxa"/>
            <w:shd w:val="clear" w:color="auto" w:fill="auto"/>
            <w:vAlign w:val="center"/>
          </w:tcPr>
          <w:p w14:paraId="1D3AED99" w14:textId="48616294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troškove stanovanja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4E104F5" w14:textId="77777777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3E8337C" w14:textId="5D899F31" w:rsidR="007373A3" w:rsidRPr="00F34F33" w:rsidRDefault="000A410B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491</w:t>
            </w:r>
            <w:r w:rsidR="007373A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95" w:type="dxa"/>
          </w:tcPr>
          <w:p w14:paraId="2DD71AFD" w14:textId="5B08F7EA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6" w:type="dxa"/>
          </w:tcPr>
          <w:p w14:paraId="67BD1880" w14:textId="0128270C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8" w:type="dxa"/>
          </w:tcPr>
          <w:p w14:paraId="235E4A16" w14:textId="0B61E352" w:rsidR="007373A3" w:rsidRPr="00F34F33" w:rsidRDefault="000A410B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491,00</w:t>
            </w:r>
          </w:p>
        </w:tc>
      </w:tr>
      <w:tr w:rsidR="007373A3" w:rsidRPr="00F34F33" w14:paraId="70924A7C" w14:textId="734CEA28" w:rsidTr="002A2C51">
        <w:trPr>
          <w:trHeight w:val="258"/>
        </w:trPr>
        <w:tc>
          <w:tcPr>
            <w:tcW w:w="2951" w:type="dxa"/>
            <w:shd w:val="clear" w:color="auto" w:fill="auto"/>
            <w:vAlign w:val="center"/>
          </w:tcPr>
          <w:p w14:paraId="52973C8B" w14:textId="5112AA26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podmirenje pogrebnih troškova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14AE079" w14:textId="03BC6514" w:rsidR="007373A3" w:rsidRPr="00F34F33" w:rsidRDefault="000A410B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265,</w:t>
            </w:r>
            <w:r w:rsidR="007373A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495" w:type="dxa"/>
          </w:tcPr>
          <w:p w14:paraId="347FDC81" w14:textId="58F49EB6" w:rsidR="007373A3" w:rsidRPr="00F34F33" w:rsidRDefault="008706C2" w:rsidP="00870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</w:t>
            </w:r>
            <w:r w:rsidR="007373A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6" w:type="dxa"/>
          </w:tcPr>
          <w:p w14:paraId="3160EA22" w14:textId="3CF89909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8" w:type="dxa"/>
          </w:tcPr>
          <w:p w14:paraId="68BFFB43" w14:textId="76F932FD" w:rsidR="007373A3" w:rsidRPr="00F34F33" w:rsidRDefault="000A410B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265</w:t>
            </w:r>
            <w:r w:rsidR="007373A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</w:tr>
      <w:tr w:rsidR="007373A3" w:rsidRPr="00F34F33" w14:paraId="0ABC0BA4" w14:textId="28172790" w:rsidTr="002A2C51">
        <w:trPr>
          <w:trHeight w:val="258"/>
        </w:trPr>
        <w:tc>
          <w:tcPr>
            <w:tcW w:w="2951" w:type="dxa"/>
            <w:shd w:val="clear" w:color="auto" w:fill="auto"/>
            <w:vAlign w:val="center"/>
          </w:tcPr>
          <w:p w14:paraId="34E6B7B7" w14:textId="1503A3A0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osobama s invaliditetom, nepokretnim i teško pokretnim osobama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A4DEE4F" w14:textId="634FA8F4" w:rsidR="007373A3" w:rsidRPr="00F34F33" w:rsidRDefault="000A410B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42.047</w:t>
            </w:r>
            <w:r w:rsidR="007373A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95" w:type="dxa"/>
          </w:tcPr>
          <w:p w14:paraId="5DA724F0" w14:textId="77777777" w:rsidR="00F34F33" w:rsidRPr="00F34F33" w:rsidRDefault="00F34F3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E3FDFC6" w14:textId="41FB382E" w:rsidR="007373A3" w:rsidRPr="00F34F33" w:rsidRDefault="00F34F3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</w:t>
            </w:r>
            <w:r w:rsidR="007373A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6" w:type="dxa"/>
          </w:tcPr>
          <w:p w14:paraId="046591CE" w14:textId="77777777" w:rsidR="00F34F33" w:rsidRPr="00F34F33" w:rsidRDefault="00F34F3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0356025B" w14:textId="7040E386" w:rsidR="007373A3" w:rsidRPr="00F34F33" w:rsidRDefault="00F34F3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7,13</w:t>
            </w:r>
          </w:p>
        </w:tc>
        <w:tc>
          <w:tcPr>
            <w:tcW w:w="1408" w:type="dxa"/>
          </w:tcPr>
          <w:p w14:paraId="7E7E0D24" w14:textId="77777777" w:rsidR="008706C2" w:rsidRDefault="008706C2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B557A35" w14:textId="6D80BA75" w:rsidR="007373A3" w:rsidRPr="00F34F33" w:rsidRDefault="00F34F3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45.047</w:t>
            </w:r>
            <w:r w:rsidR="007373A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</w:tr>
      <w:tr w:rsidR="007373A3" w:rsidRPr="00F34F33" w14:paraId="7E18DE80" w14:textId="393E1441" w:rsidTr="002A2C51">
        <w:trPr>
          <w:trHeight w:val="258"/>
        </w:trPr>
        <w:tc>
          <w:tcPr>
            <w:tcW w:w="2951" w:type="dxa"/>
            <w:shd w:val="clear" w:color="auto" w:fill="auto"/>
            <w:vAlign w:val="center"/>
          </w:tcPr>
          <w:p w14:paraId="598199E4" w14:textId="029A55CD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novorođeno dijete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EDEA2D0" w14:textId="6A222E12" w:rsidR="007373A3" w:rsidRPr="00F34F33" w:rsidRDefault="000A410B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26.545</w:t>
            </w:r>
            <w:r w:rsidR="007373A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95" w:type="dxa"/>
          </w:tcPr>
          <w:p w14:paraId="794ACCDB" w14:textId="0531FFE7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6" w:type="dxa"/>
          </w:tcPr>
          <w:p w14:paraId="770839FE" w14:textId="5F2FFAF7" w:rsidR="007373A3" w:rsidRPr="00F34F33" w:rsidRDefault="00F34F3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8" w:type="dxa"/>
          </w:tcPr>
          <w:p w14:paraId="1D9BC2A7" w14:textId="3E5F3D7F" w:rsidR="007373A3" w:rsidRPr="00F34F33" w:rsidRDefault="00F34F3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26.545</w:t>
            </w:r>
            <w:r w:rsidR="007373A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</w:tr>
      <w:tr w:rsidR="007373A3" w:rsidRPr="00F34F33" w14:paraId="021CE1D1" w14:textId="7B874D9E" w:rsidTr="002A2C51">
        <w:trPr>
          <w:trHeight w:val="258"/>
        </w:trPr>
        <w:tc>
          <w:tcPr>
            <w:tcW w:w="2951" w:type="dxa"/>
            <w:shd w:val="clear" w:color="auto" w:fill="auto"/>
            <w:vAlign w:val="center"/>
          </w:tcPr>
          <w:p w14:paraId="7F1CFBAF" w14:textId="54DADC5A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Jednokratna naknada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90E3BE8" w14:textId="2553A8B3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0A410B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.726</w:t>
            </w: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95" w:type="dxa"/>
          </w:tcPr>
          <w:p w14:paraId="6DA7408E" w14:textId="168E1675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6" w:type="dxa"/>
          </w:tcPr>
          <w:p w14:paraId="1E147C66" w14:textId="61B3158B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8" w:type="dxa"/>
          </w:tcPr>
          <w:p w14:paraId="10B99525" w14:textId="1A9B0366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F34F3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.726</w:t>
            </w: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</w:tr>
      <w:tr w:rsidR="007373A3" w:rsidRPr="00F34F33" w14:paraId="4C5EED3A" w14:textId="3A9B71E7" w:rsidTr="002A2C51">
        <w:trPr>
          <w:trHeight w:val="258"/>
        </w:trPr>
        <w:tc>
          <w:tcPr>
            <w:tcW w:w="2951" w:type="dxa"/>
            <w:shd w:val="clear" w:color="auto" w:fill="auto"/>
            <w:vAlign w:val="center"/>
          </w:tcPr>
          <w:p w14:paraId="0C0B1407" w14:textId="7ABAFCAF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Sufinanciranje troškova edukativnog programa djece s teškoćama u razvoju (logoped)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F9398F0" w14:textId="49ECE455" w:rsidR="007373A3" w:rsidRPr="00F34F33" w:rsidRDefault="000A410B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2.389</w:t>
            </w:r>
            <w:r w:rsidR="007373A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95" w:type="dxa"/>
          </w:tcPr>
          <w:p w14:paraId="0158AD41" w14:textId="77777777" w:rsidR="00F34F33" w:rsidRPr="00F34F33" w:rsidRDefault="00F34F3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B507507" w14:textId="5B0F9F21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6" w:type="dxa"/>
          </w:tcPr>
          <w:p w14:paraId="1133A86D" w14:textId="77777777" w:rsidR="00F34F33" w:rsidRPr="00F34F33" w:rsidRDefault="00F34F3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093D5B4" w14:textId="479744B5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8" w:type="dxa"/>
          </w:tcPr>
          <w:p w14:paraId="786D6D00" w14:textId="333B2CCF" w:rsidR="007373A3" w:rsidRPr="00F34F33" w:rsidRDefault="00F34F3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2.389</w:t>
            </w:r>
            <w:r w:rsidR="007373A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</w:tr>
      <w:tr w:rsidR="000A410B" w:rsidRPr="00F34F33" w14:paraId="334C36A9" w14:textId="77777777" w:rsidTr="002A2C51">
        <w:trPr>
          <w:trHeight w:val="258"/>
        </w:trPr>
        <w:tc>
          <w:tcPr>
            <w:tcW w:w="2951" w:type="dxa"/>
            <w:shd w:val="clear" w:color="auto" w:fill="auto"/>
            <w:vAlign w:val="center"/>
          </w:tcPr>
          <w:p w14:paraId="5B3C702C" w14:textId="11E87BF1" w:rsidR="000A410B" w:rsidRPr="00F34F33" w:rsidRDefault="000A410B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 umirovljenicima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8A823FF" w14:textId="430A3ABE" w:rsidR="000A410B" w:rsidRPr="00F34F33" w:rsidRDefault="000A410B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495" w:type="dxa"/>
          </w:tcPr>
          <w:p w14:paraId="2579C993" w14:textId="4BB0DF12" w:rsidR="000A410B" w:rsidRPr="00F34F33" w:rsidRDefault="00F34F3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-6.342,00</w:t>
            </w:r>
          </w:p>
        </w:tc>
        <w:tc>
          <w:tcPr>
            <w:tcW w:w="1416" w:type="dxa"/>
          </w:tcPr>
          <w:p w14:paraId="4C36E15F" w14:textId="6E58878E" w:rsidR="000A410B" w:rsidRPr="00F34F33" w:rsidRDefault="00F34F3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-23,89</w:t>
            </w:r>
          </w:p>
        </w:tc>
        <w:tc>
          <w:tcPr>
            <w:tcW w:w="1408" w:type="dxa"/>
          </w:tcPr>
          <w:p w14:paraId="7070D299" w14:textId="141DEB76" w:rsidR="000A410B" w:rsidRPr="00F34F33" w:rsidRDefault="00F34F3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20.202,00</w:t>
            </w:r>
          </w:p>
        </w:tc>
      </w:tr>
    </w:tbl>
    <w:p w14:paraId="3D7DF90A" w14:textId="77777777" w:rsidR="005D0157" w:rsidRDefault="005D0157" w:rsidP="00F34F33">
      <w:pPr>
        <w:spacing w:after="0"/>
        <w:jc w:val="center"/>
        <w:rPr>
          <w:rFonts w:ascii="Arial" w:hAnsi="Arial" w:cs="Arial"/>
        </w:rPr>
      </w:pPr>
    </w:p>
    <w:p w14:paraId="5BFF6625" w14:textId="2EB1E0A4" w:rsidR="005D0157" w:rsidRDefault="00D63FB5" w:rsidP="0000027E">
      <w:pPr>
        <w:spacing w:after="0"/>
        <w:jc w:val="center"/>
        <w:rPr>
          <w:rFonts w:ascii="Arial" w:hAnsi="Arial" w:cs="Arial"/>
        </w:rPr>
      </w:pPr>
      <w:r w:rsidRPr="00750EAD">
        <w:rPr>
          <w:rFonts w:ascii="Arial" w:hAnsi="Arial" w:cs="Arial"/>
        </w:rPr>
        <w:t>II.</w:t>
      </w:r>
    </w:p>
    <w:p w14:paraId="6C25EA88" w14:textId="77777777" w:rsidR="00025E76" w:rsidRPr="00750EAD" w:rsidRDefault="00025E76" w:rsidP="00377C18">
      <w:pPr>
        <w:spacing w:after="0"/>
        <w:jc w:val="center"/>
        <w:rPr>
          <w:rFonts w:ascii="Arial" w:hAnsi="Arial" w:cs="Arial"/>
        </w:rPr>
      </w:pPr>
    </w:p>
    <w:p w14:paraId="64CD2FDB" w14:textId="77777777" w:rsidR="0000027E" w:rsidRDefault="0000027E" w:rsidP="00750EAD">
      <w:pPr>
        <w:spacing w:after="0"/>
        <w:jc w:val="both"/>
        <w:rPr>
          <w:rFonts w:ascii="Arial" w:hAnsi="Arial" w:cs="Arial"/>
        </w:rPr>
      </w:pPr>
      <w:r w:rsidRPr="0000027E">
        <w:rPr>
          <w:rFonts w:ascii="Arial" w:hAnsi="Arial" w:cs="Arial"/>
        </w:rPr>
        <w:tab/>
        <w:t>Ove izmjene i dopune Programa stupaju na snagu osmog dana od dana objave u Službenom vjesniku.</w:t>
      </w:r>
    </w:p>
    <w:p w14:paraId="0F3DC7A6" w14:textId="77777777" w:rsidR="00750EAD" w:rsidRPr="00750EAD" w:rsidRDefault="00750EAD" w:rsidP="00377C18">
      <w:pPr>
        <w:spacing w:after="0"/>
        <w:rPr>
          <w:rFonts w:ascii="Arial" w:hAnsi="Arial" w:cs="Arial"/>
        </w:rPr>
      </w:pPr>
    </w:p>
    <w:p w14:paraId="7F9BD571" w14:textId="5A0C1B8D" w:rsidR="00D63FB5" w:rsidRPr="00750EAD" w:rsidRDefault="00D63FB5" w:rsidP="00750EAD">
      <w:pPr>
        <w:spacing w:after="0"/>
        <w:jc w:val="right"/>
        <w:rPr>
          <w:rFonts w:ascii="Arial" w:hAnsi="Arial" w:cs="Arial"/>
        </w:rPr>
      </w:pPr>
      <w:r w:rsidRPr="00750EAD">
        <w:rPr>
          <w:rFonts w:ascii="Arial" w:hAnsi="Arial" w:cs="Arial"/>
        </w:rPr>
        <w:t>P</w:t>
      </w:r>
      <w:r w:rsidR="00754CC7">
        <w:rPr>
          <w:rFonts w:ascii="Arial" w:hAnsi="Arial" w:cs="Arial"/>
        </w:rPr>
        <w:t>otp</w:t>
      </w:r>
      <w:r w:rsidRPr="00750EAD">
        <w:rPr>
          <w:rFonts w:ascii="Arial" w:hAnsi="Arial" w:cs="Arial"/>
        </w:rPr>
        <w:t>redsjedn</w:t>
      </w:r>
      <w:r w:rsidR="00754CC7">
        <w:rPr>
          <w:rFonts w:ascii="Arial" w:hAnsi="Arial" w:cs="Arial"/>
        </w:rPr>
        <w:t>ica</w:t>
      </w:r>
    </w:p>
    <w:p w14:paraId="4A50E68C" w14:textId="1CA972BC" w:rsidR="006300FC" w:rsidRPr="00750EAD" w:rsidRDefault="00754CC7" w:rsidP="006300F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Ljiljana Tomić</w:t>
      </w:r>
    </w:p>
    <w:sectPr w:rsidR="006300FC" w:rsidRPr="0075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5612" w14:textId="77777777" w:rsidR="00E43ABB" w:rsidRDefault="00E43ABB" w:rsidP="002537FC">
      <w:pPr>
        <w:spacing w:after="0" w:line="240" w:lineRule="auto"/>
      </w:pPr>
      <w:r>
        <w:separator/>
      </w:r>
    </w:p>
  </w:endnote>
  <w:endnote w:type="continuationSeparator" w:id="0">
    <w:p w14:paraId="6BE309B2" w14:textId="77777777" w:rsidR="00E43ABB" w:rsidRDefault="00E43ABB" w:rsidP="0025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BBD1" w14:textId="77777777" w:rsidR="00E43ABB" w:rsidRDefault="00E43ABB" w:rsidP="002537FC">
      <w:pPr>
        <w:spacing w:after="0" w:line="240" w:lineRule="auto"/>
      </w:pPr>
      <w:r>
        <w:separator/>
      </w:r>
    </w:p>
  </w:footnote>
  <w:footnote w:type="continuationSeparator" w:id="0">
    <w:p w14:paraId="33CBAA1E" w14:textId="77777777" w:rsidR="00E43ABB" w:rsidRDefault="00E43ABB" w:rsidP="00253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782"/>
    <w:multiLevelType w:val="hybridMultilevel"/>
    <w:tmpl w:val="63C4D31A"/>
    <w:lvl w:ilvl="0" w:tplc="A7281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06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B5"/>
    <w:rsid w:val="0000027E"/>
    <w:rsid w:val="00025E76"/>
    <w:rsid w:val="000A410B"/>
    <w:rsid w:val="002537FC"/>
    <w:rsid w:val="002A2C51"/>
    <w:rsid w:val="003775D8"/>
    <w:rsid w:val="00377C18"/>
    <w:rsid w:val="00391A04"/>
    <w:rsid w:val="003E4EE0"/>
    <w:rsid w:val="00400311"/>
    <w:rsid w:val="004267D9"/>
    <w:rsid w:val="00453B0A"/>
    <w:rsid w:val="00595057"/>
    <w:rsid w:val="005D0157"/>
    <w:rsid w:val="005D0B23"/>
    <w:rsid w:val="00621A31"/>
    <w:rsid w:val="006300FC"/>
    <w:rsid w:val="007373A3"/>
    <w:rsid w:val="00750EAD"/>
    <w:rsid w:val="00754CC7"/>
    <w:rsid w:val="007B6E2D"/>
    <w:rsid w:val="007E028A"/>
    <w:rsid w:val="008706C2"/>
    <w:rsid w:val="00874D8C"/>
    <w:rsid w:val="00A04771"/>
    <w:rsid w:val="00A621D9"/>
    <w:rsid w:val="00A66594"/>
    <w:rsid w:val="00AA481E"/>
    <w:rsid w:val="00AC2CA7"/>
    <w:rsid w:val="00AF6AAB"/>
    <w:rsid w:val="00B048DF"/>
    <w:rsid w:val="00C06E30"/>
    <w:rsid w:val="00CA6CA7"/>
    <w:rsid w:val="00D63FB5"/>
    <w:rsid w:val="00E43ABB"/>
    <w:rsid w:val="00E661CF"/>
    <w:rsid w:val="00EE3C1D"/>
    <w:rsid w:val="00F00DFB"/>
    <w:rsid w:val="00F01DF0"/>
    <w:rsid w:val="00F34F33"/>
    <w:rsid w:val="00F7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42E0"/>
  <w15:chartTrackingRefBased/>
  <w15:docId w15:val="{E732CBF7-4422-402D-8715-EA31DAA8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C"/>
  </w:style>
  <w:style w:type="paragraph" w:styleId="Footer">
    <w:name w:val="footer"/>
    <w:basedOn w:val="Normal"/>
    <w:link w:val="FooterChar"/>
    <w:uiPriority w:val="99"/>
    <w:unhideWhenUsed/>
    <w:rsid w:val="0025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C"/>
  </w:style>
  <w:style w:type="paragraph" w:styleId="ListParagraph">
    <w:name w:val="List Paragraph"/>
    <w:basedOn w:val="Normal"/>
    <w:uiPriority w:val="34"/>
    <w:qFormat/>
    <w:rsid w:val="0000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cp:lastPrinted>2023-06-29T08:29:00Z</cp:lastPrinted>
  <dcterms:created xsi:type="dcterms:W3CDTF">2023-06-16T09:35:00Z</dcterms:created>
  <dcterms:modified xsi:type="dcterms:W3CDTF">2023-06-29T09:16:00Z</dcterms:modified>
</cp:coreProperties>
</file>