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63C7" w14:textId="77777777" w:rsidR="006373F9" w:rsidRDefault="006373F9" w:rsidP="00855314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6D1E2BAF" wp14:editId="397EC705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09A1" w14:textId="4FA5DAC4" w:rsidR="00855314" w:rsidRPr="00C24FEE" w:rsidRDefault="00855314" w:rsidP="00855314">
      <w:pPr>
        <w:spacing w:after="0"/>
        <w:rPr>
          <w:rFonts w:ascii="Arial" w:hAnsi="Arial" w:cs="Arial"/>
          <w:b/>
          <w:bCs/>
        </w:rPr>
      </w:pPr>
      <w:r w:rsidRPr="00C24FEE">
        <w:rPr>
          <w:rFonts w:ascii="Arial" w:hAnsi="Arial" w:cs="Arial"/>
          <w:b/>
          <w:bCs/>
        </w:rPr>
        <w:t>REPUBLIKA HRVATSKA</w:t>
      </w:r>
    </w:p>
    <w:p w14:paraId="0B1535E4" w14:textId="77777777" w:rsidR="00855314" w:rsidRPr="00C24FEE" w:rsidRDefault="00855314" w:rsidP="00855314">
      <w:pPr>
        <w:spacing w:after="0"/>
        <w:rPr>
          <w:rFonts w:ascii="Arial" w:hAnsi="Arial" w:cs="Arial"/>
          <w:b/>
          <w:bCs/>
        </w:rPr>
      </w:pPr>
      <w:r w:rsidRPr="00C24FEE">
        <w:rPr>
          <w:rFonts w:ascii="Arial" w:hAnsi="Arial" w:cs="Arial"/>
          <w:b/>
          <w:bCs/>
        </w:rPr>
        <w:t>SISAČKO MOSLAVAČKA ŽUPANIJA</w:t>
      </w:r>
    </w:p>
    <w:p w14:paraId="47C11B7B" w14:textId="77777777" w:rsidR="00855314" w:rsidRPr="00C24FEE" w:rsidRDefault="00855314" w:rsidP="00855314">
      <w:pPr>
        <w:spacing w:after="0"/>
        <w:rPr>
          <w:rFonts w:ascii="Arial" w:hAnsi="Arial" w:cs="Arial"/>
          <w:b/>
          <w:bCs/>
        </w:rPr>
      </w:pPr>
      <w:r w:rsidRPr="00C24FEE">
        <w:rPr>
          <w:rFonts w:ascii="Arial" w:hAnsi="Arial" w:cs="Arial"/>
          <w:b/>
          <w:bCs/>
        </w:rPr>
        <w:t>OPĆINA LIPOVLJANI</w:t>
      </w:r>
    </w:p>
    <w:p w14:paraId="56482B9A" w14:textId="77777777" w:rsidR="00855314" w:rsidRPr="00C24FEE" w:rsidRDefault="00855314" w:rsidP="00855314">
      <w:pPr>
        <w:spacing w:after="0"/>
        <w:rPr>
          <w:rFonts w:ascii="Arial" w:hAnsi="Arial" w:cs="Arial"/>
          <w:b/>
          <w:bCs/>
        </w:rPr>
      </w:pPr>
      <w:r w:rsidRPr="00C24FEE">
        <w:rPr>
          <w:rFonts w:ascii="Arial" w:hAnsi="Arial" w:cs="Arial"/>
          <w:b/>
          <w:bCs/>
        </w:rPr>
        <w:t>OPĆINSKO VIJEĆE</w:t>
      </w:r>
    </w:p>
    <w:p w14:paraId="29BD9EB2" w14:textId="63421DA5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351896">
        <w:rPr>
          <w:rFonts w:ascii="Arial" w:hAnsi="Arial" w:cs="Arial"/>
        </w:rPr>
        <w:t>240-01/23-01/02</w:t>
      </w:r>
    </w:p>
    <w:p w14:paraId="6A7DCDC8" w14:textId="0C63660F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URBROJ: </w:t>
      </w:r>
      <w:r w:rsidR="00351896">
        <w:rPr>
          <w:rFonts w:ascii="Arial" w:hAnsi="Arial" w:cs="Arial"/>
        </w:rPr>
        <w:t>2176-13-01-23-01</w:t>
      </w:r>
    </w:p>
    <w:p w14:paraId="774C578E" w14:textId="332889C5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Lipovljani, </w:t>
      </w:r>
      <w:r w:rsidR="00351896">
        <w:rPr>
          <w:rFonts w:ascii="Arial" w:hAnsi="Arial" w:cs="Arial"/>
        </w:rPr>
        <w:t xml:space="preserve">08. ožujka </w:t>
      </w:r>
      <w:r w:rsidRPr="006373F9">
        <w:rPr>
          <w:rFonts w:ascii="Arial" w:hAnsi="Arial" w:cs="Arial"/>
        </w:rPr>
        <w:t>202</w:t>
      </w:r>
      <w:r w:rsidR="009B37FF">
        <w:rPr>
          <w:rFonts w:ascii="Arial" w:hAnsi="Arial" w:cs="Arial"/>
        </w:rPr>
        <w:t>3</w:t>
      </w:r>
      <w:r w:rsidRPr="006373F9">
        <w:rPr>
          <w:rFonts w:ascii="Arial" w:hAnsi="Arial" w:cs="Arial"/>
        </w:rPr>
        <w:t>.</w:t>
      </w:r>
      <w:r w:rsidR="00C24FEE">
        <w:rPr>
          <w:rFonts w:ascii="Arial" w:hAnsi="Arial" w:cs="Arial"/>
        </w:rPr>
        <w:t xml:space="preserve"> godine</w:t>
      </w:r>
    </w:p>
    <w:p w14:paraId="7D520428" w14:textId="77777777" w:rsidR="00855314" w:rsidRPr="006373F9" w:rsidRDefault="00855314" w:rsidP="00855314">
      <w:pPr>
        <w:rPr>
          <w:rFonts w:ascii="Arial" w:hAnsi="Arial" w:cs="Arial"/>
        </w:rPr>
      </w:pPr>
    </w:p>
    <w:p w14:paraId="71634175" w14:textId="3BB64015" w:rsidR="00855314" w:rsidRDefault="00855314" w:rsidP="00855314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Na temelju članka 17. stavka 1. alineje 1. Zakona o sustavu civilne zaštite (Narodne novine, broj: 82/15, 118/18, 31/20</w:t>
      </w:r>
      <w:r w:rsidR="009B37FF">
        <w:rPr>
          <w:rFonts w:ascii="Arial" w:hAnsi="Arial" w:cs="Arial"/>
        </w:rPr>
        <w:t>, 20/21, 114/22</w:t>
      </w:r>
      <w:r w:rsidRPr="006373F9">
        <w:rPr>
          <w:rFonts w:ascii="Arial" w:hAnsi="Arial" w:cs="Arial"/>
        </w:rPr>
        <w:t xml:space="preserve">), članka 26. Statuta Općine Lipovljani (Službeni vjesnik, broj: </w:t>
      </w:r>
      <w:r w:rsidR="006373F9">
        <w:rPr>
          <w:rFonts w:ascii="Arial" w:hAnsi="Arial" w:cs="Arial"/>
        </w:rPr>
        <w:t>14/21</w:t>
      </w:r>
      <w:r w:rsidRPr="006373F9">
        <w:rPr>
          <w:rFonts w:ascii="Arial" w:hAnsi="Arial" w:cs="Arial"/>
        </w:rPr>
        <w:t>), usvojene Analize stanja sustava civilne zaštite na području Općine Lipovljani, Općinsko vijeće Općine Lipovljani na</w:t>
      </w:r>
      <w:r w:rsidR="00351896">
        <w:rPr>
          <w:rFonts w:ascii="Arial" w:hAnsi="Arial" w:cs="Arial"/>
        </w:rPr>
        <w:t xml:space="preserve"> 14.</w:t>
      </w:r>
      <w:r w:rsidR="00010D31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sjednici održanoj</w:t>
      </w:r>
      <w:r w:rsidR="009B37FF">
        <w:rPr>
          <w:rFonts w:ascii="Arial" w:hAnsi="Arial" w:cs="Arial"/>
        </w:rPr>
        <w:t xml:space="preserve">  </w:t>
      </w:r>
      <w:r w:rsidR="00351896">
        <w:rPr>
          <w:rFonts w:ascii="Arial" w:hAnsi="Arial" w:cs="Arial"/>
        </w:rPr>
        <w:t xml:space="preserve">08. ožujka </w:t>
      </w:r>
      <w:r w:rsidR="009B37FF">
        <w:rPr>
          <w:rFonts w:ascii="Arial" w:hAnsi="Arial" w:cs="Arial"/>
        </w:rPr>
        <w:t>2023</w:t>
      </w:r>
      <w:r w:rsidRPr="006373F9">
        <w:rPr>
          <w:rFonts w:ascii="Arial" w:hAnsi="Arial" w:cs="Arial"/>
        </w:rPr>
        <w:t>. godine na prijedlog Općinskog načelnika, donijelo je</w:t>
      </w:r>
    </w:p>
    <w:p w14:paraId="6380D593" w14:textId="77777777" w:rsidR="00CF2689" w:rsidRPr="006373F9" w:rsidRDefault="00CF2689" w:rsidP="00855314">
      <w:pPr>
        <w:jc w:val="both"/>
        <w:rPr>
          <w:rFonts w:ascii="Arial" w:hAnsi="Arial" w:cs="Arial"/>
        </w:rPr>
      </w:pPr>
    </w:p>
    <w:p w14:paraId="07D31BAB" w14:textId="26A9C25E" w:rsidR="00855314" w:rsidRPr="00CF2689" w:rsidRDefault="00855314" w:rsidP="00855314">
      <w:pPr>
        <w:jc w:val="center"/>
        <w:rPr>
          <w:rFonts w:ascii="Arial" w:hAnsi="Arial" w:cs="Arial"/>
          <w:b/>
          <w:bCs/>
        </w:rPr>
      </w:pPr>
      <w:r w:rsidRPr="00CF2689">
        <w:rPr>
          <w:rFonts w:ascii="Arial" w:hAnsi="Arial" w:cs="Arial"/>
          <w:b/>
          <w:bCs/>
        </w:rPr>
        <w:t>PLAN RAZVOJA SUSTAVA CIVILNE ZAŠTITE ZA 202</w:t>
      </w:r>
      <w:r w:rsidR="009B37FF">
        <w:rPr>
          <w:rFonts w:ascii="Arial" w:hAnsi="Arial" w:cs="Arial"/>
          <w:b/>
          <w:bCs/>
        </w:rPr>
        <w:t>3</w:t>
      </w:r>
      <w:r w:rsidRPr="00CF2689">
        <w:rPr>
          <w:rFonts w:ascii="Arial" w:hAnsi="Arial" w:cs="Arial"/>
          <w:b/>
          <w:bCs/>
        </w:rPr>
        <w:t>. GODINU S TROGODIŠNJIM</w:t>
      </w:r>
    </w:p>
    <w:p w14:paraId="48D933D5" w14:textId="005B4F34" w:rsidR="00855314" w:rsidRDefault="00855314" w:rsidP="00855314">
      <w:pPr>
        <w:jc w:val="center"/>
        <w:rPr>
          <w:rFonts w:ascii="Arial" w:hAnsi="Arial" w:cs="Arial"/>
          <w:b/>
          <w:bCs/>
        </w:rPr>
      </w:pPr>
      <w:r w:rsidRPr="00CF2689">
        <w:rPr>
          <w:rFonts w:ascii="Arial" w:hAnsi="Arial" w:cs="Arial"/>
          <w:b/>
          <w:bCs/>
        </w:rPr>
        <w:t>FINANCIJSKIM UČINCIMA</w:t>
      </w:r>
    </w:p>
    <w:p w14:paraId="49FA1F3C" w14:textId="77777777" w:rsidR="00CF2689" w:rsidRPr="00CF2689" w:rsidRDefault="00CF2689" w:rsidP="00855314">
      <w:pPr>
        <w:jc w:val="center"/>
        <w:rPr>
          <w:rFonts w:ascii="Arial" w:hAnsi="Arial" w:cs="Arial"/>
          <w:b/>
          <w:bCs/>
        </w:rPr>
      </w:pPr>
    </w:p>
    <w:p w14:paraId="4FA63B82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I.</w:t>
      </w:r>
    </w:p>
    <w:p w14:paraId="2CA77522" w14:textId="3A0109B5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Općina Lipovljani ovim planom utvrđuje aktivnosti koje će se provoditi tijekom 202</w:t>
      </w:r>
      <w:r w:rsidR="009B37FF">
        <w:rPr>
          <w:rFonts w:ascii="Arial" w:hAnsi="Arial" w:cs="Arial"/>
        </w:rPr>
        <w:t>3</w:t>
      </w:r>
      <w:r w:rsidRPr="006373F9">
        <w:rPr>
          <w:rFonts w:ascii="Arial" w:hAnsi="Arial" w:cs="Arial"/>
        </w:rPr>
        <w:t>. godine, radi unapređenja sustava civilne zaštite s ciljem povećanja stupnja sigurnosti građana od mogućih nepogoda na području Općine Lipovljani te sukladno Općinskom proračunu za 202</w:t>
      </w:r>
      <w:r w:rsidR="009B37FF">
        <w:rPr>
          <w:rFonts w:ascii="Arial" w:hAnsi="Arial" w:cs="Arial"/>
        </w:rPr>
        <w:t>3</w:t>
      </w:r>
      <w:r w:rsidRPr="006373F9">
        <w:rPr>
          <w:rFonts w:ascii="Arial" w:hAnsi="Arial" w:cs="Arial"/>
        </w:rPr>
        <w:t>. godinu i proračunskoj projekciji.</w:t>
      </w:r>
    </w:p>
    <w:p w14:paraId="2F455CB7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II.</w:t>
      </w:r>
    </w:p>
    <w:p w14:paraId="647BC6BA" w14:textId="69F502D7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Sukladno Analizi stanja sustava civilne zaštite Općina Lipovljani će tijekom 202</w:t>
      </w:r>
      <w:r w:rsidR="009B37FF">
        <w:rPr>
          <w:rFonts w:ascii="Arial" w:hAnsi="Arial" w:cs="Arial"/>
        </w:rPr>
        <w:t>3</w:t>
      </w:r>
      <w:r w:rsidRPr="006373F9">
        <w:rPr>
          <w:rFonts w:ascii="Arial" w:hAnsi="Arial" w:cs="Arial"/>
        </w:rPr>
        <w:t>. godine osigurati putem vlastitih tijela i u suradnji s nadležnim državnim i regionalnim tijelima, praćenje vodotoka, a naročito u vremenu pojačanih padalina.</w:t>
      </w:r>
    </w:p>
    <w:p w14:paraId="7B83AE00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III.</w:t>
      </w:r>
    </w:p>
    <w:p w14:paraId="2455DA3D" w14:textId="322FB450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U suradnji sa Vatrogasnom zajednicom i Dobrovoljno vatrogasnim društvima, raditi na edukaciji građana iz područja protupožarne zaštite i poduzimati preventivne mjere zaštite od požara.</w:t>
      </w:r>
    </w:p>
    <w:p w14:paraId="0CA216AD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IV.</w:t>
      </w:r>
    </w:p>
    <w:p w14:paraId="35A46DD5" w14:textId="41D41C33" w:rsidR="00855314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Za provedbu planiranih mjera Općina Lipovljani će prema mogućnostima osigurati sredstva u Općinskom proračunu za 202</w:t>
      </w:r>
      <w:r w:rsidR="009B37FF">
        <w:rPr>
          <w:rFonts w:ascii="Arial" w:hAnsi="Arial" w:cs="Arial"/>
        </w:rPr>
        <w:t>3</w:t>
      </w:r>
      <w:r w:rsidRPr="006373F9">
        <w:rPr>
          <w:rFonts w:ascii="Arial" w:hAnsi="Arial" w:cs="Arial"/>
        </w:rPr>
        <w:t>. godinu.</w:t>
      </w:r>
    </w:p>
    <w:p w14:paraId="1BAE14A9" w14:textId="77777777" w:rsidR="00CF2689" w:rsidRPr="006373F9" w:rsidRDefault="00CF2689" w:rsidP="00855314">
      <w:pPr>
        <w:ind w:firstLine="708"/>
        <w:jc w:val="both"/>
        <w:rPr>
          <w:rFonts w:ascii="Arial" w:hAnsi="Arial" w:cs="Arial"/>
        </w:rPr>
      </w:pPr>
    </w:p>
    <w:p w14:paraId="00164712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V.</w:t>
      </w:r>
    </w:p>
    <w:p w14:paraId="33BE0EA1" w14:textId="02D0034C" w:rsidR="00855314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Za razvoj sustava civilne zaštite Općina Lipovljani planira osigurati novčana sredstva prikazana u tabeli trogodišnjeg financijskog plana</w:t>
      </w:r>
      <w:r w:rsidR="00CF2689">
        <w:rPr>
          <w:rFonts w:ascii="Arial" w:hAnsi="Arial" w:cs="Arial"/>
        </w:rPr>
        <w:t>:</w:t>
      </w:r>
    </w:p>
    <w:p w14:paraId="011B2792" w14:textId="77777777" w:rsidR="00CF2689" w:rsidRPr="006373F9" w:rsidRDefault="00CF2689" w:rsidP="00855314">
      <w:pPr>
        <w:ind w:firstLine="708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855314" w:rsidRPr="006373F9" w14:paraId="66505470" w14:textId="77777777" w:rsidTr="00CF2689">
        <w:trPr>
          <w:trHeight w:val="700"/>
        </w:trPr>
        <w:tc>
          <w:tcPr>
            <w:tcW w:w="3539" w:type="dxa"/>
          </w:tcPr>
          <w:p w14:paraId="76B68B26" w14:textId="4F7B094F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Redni broj i naziv subjekta</w:t>
            </w:r>
          </w:p>
        </w:tc>
        <w:tc>
          <w:tcPr>
            <w:tcW w:w="1701" w:type="dxa"/>
          </w:tcPr>
          <w:p w14:paraId="540536ED" w14:textId="3409E9D3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 xml:space="preserve">Planirano </w:t>
            </w:r>
            <w:r w:rsidR="009B37FF">
              <w:rPr>
                <w:rFonts w:ascii="Arial" w:hAnsi="Arial" w:cs="Arial"/>
              </w:rPr>
              <w:t>eura</w:t>
            </w:r>
            <w:r w:rsidRPr="006373F9">
              <w:rPr>
                <w:rFonts w:ascii="Arial" w:hAnsi="Arial" w:cs="Arial"/>
              </w:rPr>
              <w:t xml:space="preserve"> za 202</w:t>
            </w:r>
            <w:r w:rsidR="009B37FF">
              <w:rPr>
                <w:rFonts w:ascii="Arial" w:hAnsi="Arial" w:cs="Arial"/>
              </w:rPr>
              <w:t>3</w:t>
            </w:r>
            <w:r w:rsidRPr="006373F9">
              <w:rPr>
                <w:rFonts w:ascii="Arial" w:hAnsi="Arial" w:cs="Arial"/>
              </w:rPr>
              <w:t>.g.</w:t>
            </w:r>
          </w:p>
        </w:tc>
        <w:tc>
          <w:tcPr>
            <w:tcW w:w="1985" w:type="dxa"/>
          </w:tcPr>
          <w:p w14:paraId="67190154" w14:textId="34DD9718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 xml:space="preserve">Planirano </w:t>
            </w:r>
            <w:r w:rsidR="009B37FF">
              <w:rPr>
                <w:rFonts w:ascii="Arial" w:hAnsi="Arial" w:cs="Arial"/>
              </w:rPr>
              <w:t>eura</w:t>
            </w:r>
            <w:r w:rsidRPr="006373F9">
              <w:rPr>
                <w:rFonts w:ascii="Arial" w:hAnsi="Arial" w:cs="Arial"/>
              </w:rPr>
              <w:t xml:space="preserve"> za 202</w:t>
            </w:r>
            <w:r w:rsidR="009B37FF">
              <w:rPr>
                <w:rFonts w:ascii="Arial" w:hAnsi="Arial" w:cs="Arial"/>
              </w:rPr>
              <w:t>4</w:t>
            </w:r>
            <w:r w:rsidRPr="006373F9">
              <w:rPr>
                <w:rFonts w:ascii="Arial" w:hAnsi="Arial" w:cs="Arial"/>
              </w:rPr>
              <w:t>.g.</w:t>
            </w:r>
          </w:p>
        </w:tc>
        <w:tc>
          <w:tcPr>
            <w:tcW w:w="1837" w:type="dxa"/>
          </w:tcPr>
          <w:p w14:paraId="4554EE8C" w14:textId="042A92BD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 xml:space="preserve">Planirano </w:t>
            </w:r>
            <w:r w:rsidR="009B37FF">
              <w:rPr>
                <w:rFonts w:ascii="Arial" w:hAnsi="Arial" w:cs="Arial"/>
              </w:rPr>
              <w:t>eura</w:t>
            </w:r>
            <w:r w:rsidRPr="006373F9">
              <w:rPr>
                <w:rFonts w:ascii="Arial" w:hAnsi="Arial" w:cs="Arial"/>
              </w:rPr>
              <w:t xml:space="preserve"> za 202</w:t>
            </w:r>
            <w:r w:rsidR="009B37FF">
              <w:rPr>
                <w:rFonts w:ascii="Arial" w:hAnsi="Arial" w:cs="Arial"/>
              </w:rPr>
              <w:t>5</w:t>
            </w:r>
            <w:r w:rsidRPr="006373F9">
              <w:rPr>
                <w:rFonts w:ascii="Arial" w:hAnsi="Arial" w:cs="Arial"/>
              </w:rPr>
              <w:t>.g.</w:t>
            </w:r>
          </w:p>
        </w:tc>
      </w:tr>
      <w:tr w:rsidR="00855314" w:rsidRPr="006373F9" w14:paraId="09248A8F" w14:textId="77777777" w:rsidTr="00CF2689">
        <w:trPr>
          <w:trHeight w:val="555"/>
        </w:trPr>
        <w:tc>
          <w:tcPr>
            <w:tcW w:w="3539" w:type="dxa"/>
          </w:tcPr>
          <w:p w14:paraId="32C435E3" w14:textId="016315EE" w:rsidR="00855314" w:rsidRPr="006373F9" w:rsidRDefault="00855314" w:rsidP="00CF2689">
            <w:pPr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1. Vatrogasna zajednica i DVD-a</w:t>
            </w:r>
          </w:p>
        </w:tc>
        <w:tc>
          <w:tcPr>
            <w:tcW w:w="1701" w:type="dxa"/>
          </w:tcPr>
          <w:p w14:paraId="2C542034" w14:textId="4B6A4CFE" w:rsidR="00855314" w:rsidRPr="006373F9" w:rsidRDefault="009B37FF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47.872</w:t>
            </w:r>
            <w:r w:rsidR="00CF2689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</w:tcPr>
          <w:p w14:paraId="32644375" w14:textId="357CC0B8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37F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9B37FF">
              <w:rPr>
                <w:rFonts w:ascii="Arial" w:hAnsi="Arial" w:cs="Arial"/>
              </w:rPr>
              <w:t>872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37" w:type="dxa"/>
          </w:tcPr>
          <w:p w14:paraId="4B7CADCE" w14:textId="090EF939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37F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9B37FF">
              <w:rPr>
                <w:rFonts w:ascii="Arial" w:hAnsi="Arial" w:cs="Arial"/>
              </w:rPr>
              <w:t>872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855314" w:rsidRPr="006373F9" w14:paraId="41D50A0E" w14:textId="77777777" w:rsidTr="00CF2689">
        <w:trPr>
          <w:trHeight w:val="420"/>
        </w:trPr>
        <w:tc>
          <w:tcPr>
            <w:tcW w:w="3539" w:type="dxa"/>
          </w:tcPr>
          <w:p w14:paraId="59E457CE" w14:textId="30F0ACF9" w:rsidR="00855314" w:rsidRPr="006373F9" w:rsidRDefault="00855314" w:rsidP="00CF2689">
            <w:pPr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2. Civilna zaštita</w:t>
            </w:r>
          </w:p>
        </w:tc>
        <w:tc>
          <w:tcPr>
            <w:tcW w:w="1701" w:type="dxa"/>
          </w:tcPr>
          <w:p w14:paraId="28095B18" w14:textId="64A2E15F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B37FF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</w:tcPr>
          <w:p w14:paraId="09F878B8" w14:textId="6B347ACC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80602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37" w:type="dxa"/>
          </w:tcPr>
          <w:p w14:paraId="1C3BEBE2" w14:textId="06205891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80602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855314" w:rsidRPr="006373F9" w14:paraId="41483005" w14:textId="77777777" w:rsidTr="00CF2689">
        <w:trPr>
          <w:trHeight w:val="398"/>
        </w:trPr>
        <w:tc>
          <w:tcPr>
            <w:tcW w:w="3539" w:type="dxa"/>
          </w:tcPr>
          <w:p w14:paraId="19AB7BB0" w14:textId="1D1F7ADB" w:rsidR="00855314" w:rsidRPr="006373F9" w:rsidRDefault="00855314" w:rsidP="00CF2689">
            <w:pPr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UKUPNO</w:t>
            </w:r>
          </w:p>
        </w:tc>
        <w:tc>
          <w:tcPr>
            <w:tcW w:w="1701" w:type="dxa"/>
          </w:tcPr>
          <w:p w14:paraId="62B4D152" w14:textId="582461D3" w:rsidR="00855314" w:rsidRPr="006373F9" w:rsidRDefault="00280602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CF26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199</w:t>
            </w:r>
            <w:r w:rsidR="00CF2689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</w:tcPr>
          <w:p w14:paraId="4DCF3471" w14:textId="26182CA0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06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280602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37" w:type="dxa"/>
          </w:tcPr>
          <w:p w14:paraId="211BC458" w14:textId="2801098D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06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280602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,00</w:t>
            </w:r>
          </w:p>
        </w:tc>
      </w:tr>
    </w:tbl>
    <w:p w14:paraId="65CBE5BF" w14:textId="77777777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</w:p>
    <w:p w14:paraId="24DE4787" w14:textId="096717AC" w:rsidR="00855314" w:rsidRPr="006373F9" w:rsidRDefault="00855314" w:rsidP="00855314">
      <w:pPr>
        <w:rPr>
          <w:rFonts w:ascii="Arial" w:hAnsi="Arial" w:cs="Arial"/>
        </w:rPr>
      </w:pPr>
    </w:p>
    <w:p w14:paraId="6449DC36" w14:textId="77777777" w:rsidR="00855314" w:rsidRPr="006373F9" w:rsidRDefault="00855314" w:rsidP="00855314">
      <w:pPr>
        <w:jc w:val="right"/>
        <w:rPr>
          <w:rFonts w:ascii="Arial" w:hAnsi="Arial" w:cs="Arial"/>
        </w:rPr>
      </w:pPr>
      <w:r w:rsidRPr="006373F9">
        <w:rPr>
          <w:rFonts w:ascii="Arial" w:hAnsi="Arial" w:cs="Arial"/>
        </w:rPr>
        <w:t>Predsjednik</w:t>
      </w:r>
    </w:p>
    <w:p w14:paraId="47AFF352" w14:textId="0091FD61" w:rsidR="00B048DF" w:rsidRPr="006373F9" w:rsidRDefault="00855314" w:rsidP="00855314">
      <w:pPr>
        <w:jc w:val="right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 Tomislav Lukšić dipl. ing. šum.</w:t>
      </w:r>
    </w:p>
    <w:sectPr w:rsidR="00B048DF" w:rsidRPr="0063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0481" w14:textId="77777777" w:rsidR="00D2516C" w:rsidRDefault="00D2516C" w:rsidP="008A3240">
      <w:pPr>
        <w:spacing w:after="0" w:line="240" w:lineRule="auto"/>
      </w:pPr>
      <w:r>
        <w:separator/>
      </w:r>
    </w:p>
  </w:endnote>
  <w:endnote w:type="continuationSeparator" w:id="0">
    <w:p w14:paraId="3B537444" w14:textId="77777777" w:rsidR="00D2516C" w:rsidRDefault="00D2516C" w:rsidP="008A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CFE2" w14:textId="77777777" w:rsidR="00D2516C" w:rsidRDefault="00D2516C" w:rsidP="008A3240">
      <w:pPr>
        <w:spacing w:after="0" w:line="240" w:lineRule="auto"/>
      </w:pPr>
      <w:r>
        <w:separator/>
      </w:r>
    </w:p>
  </w:footnote>
  <w:footnote w:type="continuationSeparator" w:id="0">
    <w:p w14:paraId="1EFCEC1C" w14:textId="77777777" w:rsidR="00D2516C" w:rsidRDefault="00D2516C" w:rsidP="008A3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14"/>
    <w:rsid w:val="00010D31"/>
    <w:rsid w:val="00067880"/>
    <w:rsid w:val="00280602"/>
    <w:rsid w:val="00351896"/>
    <w:rsid w:val="0042191D"/>
    <w:rsid w:val="006373F9"/>
    <w:rsid w:val="007E04DE"/>
    <w:rsid w:val="00855314"/>
    <w:rsid w:val="008A3240"/>
    <w:rsid w:val="009B37FF"/>
    <w:rsid w:val="00B048DF"/>
    <w:rsid w:val="00C24FEE"/>
    <w:rsid w:val="00CB49D0"/>
    <w:rsid w:val="00CF2689"/>
    <w:rsid w:val="00D2516C"/>
    <w:rsid w:val="00D80379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AA05"/>
  <w15:chartTrackingRefBased/>
  <w15:docId w15:val="{B3AA77AE-FCB0-4042-9FE2-CE00B50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240"/>
  </w:style>
  <w:style w:type="paragraph" w:styleId="Podnoje">
    <w:name w:val="footer"/>
    <w:basedOn w:val="Normal"/>
    <w:link w:val="PodnojeChar"/>
    <w:uiPriority w:val="99"/>
    <w:unhideWhenUsed/>
    <w:rsid w:val="008A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5</cp:revision>
  <cp:lastPrinted>2023-03-10T12:43:00Z</cp:lastPrinted>
  <dcterms:created xsi:type="dcterms:W3CDTF">2023-03-02T08:57:00Z</dcterms:created>
  <dcterms:modified xsi:type="dcterms:W3CDTF">2023-03-10T12:43:00Z</dcterms:modified>
</cp:coreProperties>
</file>