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99496245"/>
        <w:docPartObj>
          <w:docPartGallery w:val="Cover Pages"/>
          <w:docPartUnique/>
        </w:docPartObj>
      </w:sdtPr>
      <w:sdtContent>
        <w:p w14:paraId="19B49EFC" w14:textId="77777777" w:rsidR="006E55E9" w:rsidRDefault="001A5817">
          <w:r w:rsidRPr="001A5817">
            <w:rPr>
              <w:noProof/>
              <w:color w:val="FFFFFF" w:themeColor="background1"/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0" allowOverlap="1" wp14:anchorId="6D5F771C" wp14:editId="026964D6">
                    <wp:simplePos x="0" y="0"/>
                    <wp:positionH relativeFrom="margin">
                      <wp:posOffset>-696595</wp:posOffset>
                    </wp:positionH>
                    <wp:positionV relativeFrom="page">
                      <wp:posOffset>120977</wp:posOffset>
                    </wp:positionV>
                    <wp:extent cx="6445250" cy="9651673"/>
                    <wp:effectExtent l="0" t="0" r="12700" b="26035"/>
                    <wp:wrapNone/>
                    <wp:docPr id="1" name="Grup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6445250" cy="9651673"/>
                              <a:chOff x="316" y="317"/>
                              <a:chExt cx="11608" cy="15117"/>
                            </a:xfrm>
                          </wpg:grpSpPr>
                          <wpg:grpSp>
                            <wpg:cNvPr id="2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317"/>
                                <a:ext cx="11608" cy="15117"/>
                                <a:chOff x="321" y="317"/>
                                <a:chExt cx="11600" cy="15114"/>
                              </a:xfrm>
                            </wpg:grpSpPr>
                            <wps:wsp>
                              <wps:cNvPr id="3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1" y="317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8EDCBBD" w14:textId="77777777" w:rsidR="00A159F0" w:rsidRPr="006B038C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</w:pPr>
                                    <w:r w:rsidRPr="006B038C">
                                      <w:rPr>
                                        <w:color w:val="4A442A"/>
                                        <w:sz w:val="28"/>
                                        <w:szCs w:val="28"/>
                                      </w:rPr>
                                      <w:t>Narodna knjižnica i čitaonica Lipovljani</w:t>
                                    </w:r>
                                  </w:p>
                                  <w:p w14:paraId="15ADD89F" w14:textId="225A052C" w:rsidR="00A159F0" w:rsidRPr="007D1EAD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</w:pP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Bilješke uz financijska izvješća za 20</w:t>
                                    </w:r>
                                    <w:r w:rsidR="007D1EAD"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1E1CCC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Pr="007D1EAD">
                                      <w:rPr>
                                        <w:color w:val="4A442A"/>
                                        <w:sz w:val="24"/>
                                        <w:szCs w:val="24"/>
                                      </w:rPr>
                                      <w:t>.g.</w:t>
                                    </w:r>
                                  </w:p>
                                  <w:p w14:paraId="7B7B0A6F" w14:textId="77777777" w:rsidR="00DC40E2" w:rsidRDefault="00DC40E2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95BFFC3" w14:textId="3A4C4FEB" w:rsidR="00A159F0" w:rsidRDefault="007D1EAD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Za razdoblje od 1.1.-30.6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.20</w:t>
                                    </w:r>
                                    <w:r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1E1CCC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 w:rsidR="00A159F0"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  <w:t>.g.</w:t>
                                    </w:r>
                                  </w:p>
                                  <w:p w14:paraId="1CA2AD22" w14:textId="77777777" w:rsidR="00DC40E2" w:rsidRPr="006B038C" w:rsidRDefault="00DC40E2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tbl>
                                    <w:tblPr>
                                      <w:tblW w:w="2820" w:type="dxa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600"/>
                                      <w:gridCol w:w="1220"/>
                                    </w:tblGrid>
                                    <w:tr w:rsidR="00A159F0" w:rsidRPr="00F12E41" w14:paraId="76BE1135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96FB7E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Broj RKP-a: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DEFE20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48533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17BC101F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4A71E27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Matični broj: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3CC0C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4281900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674B2F4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4C344D6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Razina: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72349BD5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3579E4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4A612B54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djelatnosti: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0CC81760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9101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73F07978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5920C9F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Razdjel: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2EFB2613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000</w:t>
                                          </w:r>
                                        </w:p>
                                      </w:tc>
                                    </w:tr>
                                    <w:tr w:rsidR="00A159F0" w:rsidRPr="00F12E41" w14:paraId="4326AB97" w14:textId="77777777" w:rsidTr="00A159F0">
                                      <w:trPr>
                                        <w:trHeight w:val="300"/>
                                      </w:trPr>
                                      <w:tc>
                                        <w:tcPr>
                                          <w:tcW w:w="160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B70F73D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Šifra grada/</w:t>
                                          </w:r>
                                          <w:proofErr w:type="spellStart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opć</w:t>
                                          </w:r>
                                          <w:proofErr w:type="spellEnd"/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80"/>
                                              <w:sz w:val="16"/>
                                              <w:szCs w:val="16"/>
                                              <w:lang w:eastAsia="hr-HR"/>
                                            </w:rPr>
                                            <w:t>.: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pct25" w:color="C0C0C0" w:fill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14:paraId="67C9C8BB" w14:textId="77777777" w:rsidR="00A159F0" w:rsidRPr="00F12E41" w:rsidRDefault="00A159F0" w:rsidP="00A159F0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</w:pPr>
                                          <w:r w:rsidRPr="00F12E41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0"/>
                                              <w:szCs w:val="20"/>
                                              <w:lang w:eastAsia="hr-HR"/>
                                            </w:rPr>
                                            <w:t>232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D918AC9" w14:textId="77777777" w:rsidR="00A159F0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  <w:r>
                                      <w:rPr>
                                        <w:color w:val="4A442A"/>
                                      </w:rPr>
                                      <w:t xml:space="preserve"> </w:t>
                                    </w:r>
                                  </w:p>
                                  <w:p w14:paraId="13860D13" w14:textId="77777777" w:rsidR="00A159F0" w:rsidRPr="00F12E41" w:rsidRDefault="00A159F0" w:rsidP="006E55E9">
                                    <w:pPr>
                                      <w:pStyle w:val="Bezproreda"/>
                                      <w:rPr>
                                        <w:color w:val="4A442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4"/>
                                  <a:ext cx="3125" cy="6069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43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9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F7BF3BA" w14:textId="77777777" w:rsidR="00A159F0" w:rsidRPr="001A5817" w:rsidRDefault="00A159F0" w:rsidP="005C0724">
                                    <w:pPr>
                                      <w:rPr>
                                        <w:color w:val="000000" w:themeColor="text1"/>
                                        <w:sz w:val="48"/>
                                        <w:szCs w:val="5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3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14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15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headEnd/>
                                    <a:tailEnd/>
                                  </a:ln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B83F46A" w14:textId="77777777" w:rsidR="00A159F0" w:rsidRPr="00F12E41" w:rsidRDefault="00A159F0" w:rsidP="006E55E9"/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D5F771C" id="Grupa 1" o:spid="_x0000_s1026" style="position:absolute;margin-left:-54.85pt;margin-top:9.55pt;width:507.5pt;height:759.95pt;z-index:251658240;mso-position-horizontal-relative:margin;mso-position-vertical-relative:page" coordorigin="316,317" coordsize="11608,15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" o:allowincell="f">
                    <v:group id="Group 3" o:spid="_x0000_s1027" style="position:absolute;left:316;top:317;width:11608;height:15117" coordorigin="321,317" coordsize="11600,1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rect id="Rectangle 4" o:spid="_x0000_s1028" alt="Zig zag" style="position:absolute;left:321;top:317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" fillcolor="white [3201]" strokecolor="#4472c4 [3208]" strokeweight="1pt"/>
    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" fillcolor="white [3201]" strokecolor="#ffc000 [3207]" strokeweight="1pt">
                        <v:textbox inset="18pt,108pt,36pt">
                          <w:txbxContent>
                            <w:p w14:paraId="38EDCBBD" w14:textId="77777777" w:rsidR="00A159F0" w:rsidRPr="006B038C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</w:pPr>
                              <w:r w:rsidRPr="006B038C">
                                <w:rPr>
                                  <w:color w:val="4A442A"/>
                                  <w:sz w:val="28"/>
                                  <w:szCs w:val="28"/>
                                </w:rPr>
                                <w:t>Narodna knjižnica i čitaonica Lipovljani</w:t>
                              </w:r>
                            </w:p>
                            <w:p w14:paraId="15ADD89F" w14:textId="225A052C" w:rsidR="00A159F0" w:rsidRPr="007D1EAD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</w:pP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Bilješke uz financijska izvješća za 20</w:t>
                              </w:r>
                              <w:r w:rsidR="007D1EAD"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1E1CCC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7D1EAD">
                                <w:rPr>
                                  <w:color w:val="4A442A"/>
                                  <w:sz w:val="24"/>
                                  <w:szCs w:val="24"/>
                                </w:rPr>
                                <w:t>.g.</w:t>
                              </w:r>
                            </w:p>
                            <w:p w14:paraId="7B7B0A6F" w14:textId="77777777" w:rsidR="00DC40E2" w:rsidRDefault="00DC40E2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p w14:paraId="495BFFC3" w14:textId="3A4C4FEB" w:rsidR="00A159F0" w:rsidRDefault="007D1EAD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Za razdoblje od 1.1.-30.6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.20</w:t>
                              </w:r>
                              <w:r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E1CCC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A159F0"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  <w:t>.g.</w:t>
                              </w:r>
                            </w:p>
                            <w:p w14:paraId="1CA2AD22" w14:textId="77777777" w:rsidR="00DC40E2" w:rsidRPr="006B038C" w:rsidRDefault="00DC40E2" w:rsidP="006E55E9">
                              <w:pPr>
                                <w:pStyle w:val="Bezproreda"/>
                                <w:rPr>
                                  <w:color w:val="4A44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2820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00"/>
                                <w:gridCol w:w="1220"/>
                              </w:tblGrid>
                              <w:tr w:rsidR="00A159F0" w:rsidRPr="00F12E41" w14:paraId="76BE1135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96FB7E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Broj RKP-a: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DEFE20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48533</w:t>
                                    </w:r>
                                  </w:p>
                                </w:tc>
                              </w:tr>
                              <w:tr w:rsidR="00A159F0" w:rsidRPr="00F12E41" w14:paraId="17BC101F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74A71E27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Matični broj: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4A3CC0C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4281900</w:t>
                                    </w:r>
                                  </w:p>
                                </w:tc>
                              </w:tr>
                              <w:tr w:rsidR="00A159F0" w:rsidRPr="00F12E41" w14:paraId="674B2F4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24C344D6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Razina: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72349BD5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A159F0" w:rsidRPr="00F12E41" w14:paraId="733579E4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4A612B54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djelatnosti: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0CC81760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9101</w:t>
                                    </w:r>
                                  </w:p>
                                </w:tc>
                              </w:tr>
                              <w:tr w:rsidR="00A159F0" w:rsidRPr="00F12E41" w14:paraId="73F07978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5920C9F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Razdjel: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2EFB2613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000</w:t>
                                    </w:r>
                                  </w:p>
                                </w:tc>
                              </w:tr>
                              <w:tr w:rsidR="00A159F0" w:rsidRPr="00F12E41" w14:paraId="4326AB97" w14:textId="77777777" w:rsidTr="00A159F0">
                                <w:trPr>
                                  <w:trHeight w:val="300"/>
                                </w:trPr>
                                <w:tc>
                                  <w:tcPr>
                                    <w:tcW w:w="1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14:paraId="6B70F73D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Šifra grada/</w:t>
                                    </w:r>
                                    <w:proofErr w:type="spellStart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opć</w:t>
                                    </w:r>
                                    <w:proofErr w:type="spellEnd"/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80"/>
                                        <w:sz w:val="16"/>
                                        <w:szCs w:val="16"/>
                                        <w:lang w:eastAsia="hr-HR"/>
                                      </w:rPr>
                                      <w:t>.:</w:t>
                                    </w:r>
                                  </w:p>
                                </w:tc>
                                <w:tc>
                                  <w:tcPr>
                                    <w:tcW w:w="122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pct25" w:color="C0C0C0" w:fill="auto"/>
                                    <w:noWrap/>
                                    <w:vAlign w:val="center"/>
                                    <w:hideMark/>
                                  </w:tcPr>
                                  <w:p w14:paraId="67C9C8BB" w14:textId="77777777" w:rsidR="00A159F0" w:rsidRPr="00F12E41" w:rsidRDefault="00A159F0" w:rsidP="00A159F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</w:pPr>
                                    <w:r w:rsidRPr="00F12E4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800000"/>
                                        <w:sz w:val="20"/>
                                        <w:szCs w:val="20"/>
                                        <w:lang w:eastAsia="hr-HR"/>
                                      </w:rPr>
                                      <w:t>232</w:t>
                                    </w:r>
                                  </w:p>
                                </w:tc>
                              </w:tr>
                            </w:tbl>
                            <w:p w14:paraId="3D918AC9" w14:textId="77777777" w:rsidR="00A159F0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  <w:r>
                                <w:rPr>
                                  <w:color w:val="4A442A"/>
                                </w:rPr>
                                <w:t xml:space="preserve"> </w:t>
                              </w:r>
                            </w:p>
                            <w:p w14:paraId="13860D13" w14:textId="77777777" w:rsidR="00A159F0" w:rsidRPr="00F12E41" w:rsidRDefault="00A159F0" w:rsidP="006E55E9">
                              <w:pPr>
                                <w:pStyle w:val="Bezproreda"/>
                                <w:rPr>
                                  <w:color w:val="4A442A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4;width:3125;height:6069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7" o:spid="_x0000_s1031" style="position:absolute;left:2094;top:6443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" fillcolor="white [3201]" strokecolor="#ffc000 [3207]" strokeweight="1pt"/>
    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" fillcolor="white [3201]" strokecolor="#ffc000 [3207]" strokeweight="1pt"/>
    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" fillcolor="white [3201]" strokecolor="#ffc000 [3207]" strokeweight="1pt"/>
    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" fillcolor="white [3201]" strokecolor="#ffc000 [3207]" strokeweight="1pt"/>
    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" fillcolor="white [3201]" strokecolor="#ffc000 [3207]" strokeweight="1pt"/>
    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" fillcolor="white [3201]" strokecolor="#ffc000 [3207]" strokeweight="1pt"/>
                      </v:group>
    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" fillcolor="white [3201]" strokecolor="#ffc000 [3207]" strokeweight="1pt">
                        <v:textbox>
                          <w:txbxContent>
                            <w:p w14:paraId="3F7BF3BA" w14:textId="77777777" w:rsidR="00A159F0" w:rsidRPr="001A5817" w:rsidRDefault="00A159F0" w:rsidP="005C0724">
                              <w:pPr>
                                <w:rPr>
                                  <w:color w:val="000000" w:themeColor="text1"/>
                                  <w:sz w:val="48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">
    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" fillcolor="white [3201]" strokecolor="#ffc000 [3207]" strokeweight="1pt"/>
    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" fillcolor="white [3201]" strokecolor="#ffc000 [3207]" strokeweight="1pt"/>
    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" fillcolor="white [3201]" strokecolor="#ffc000 [3207]" strokeweight="1pt"/>
                      </v:group>
    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" fillcolor="white [3201]" strokecolor="#ffc000 [3207]" strokeweight="1pt">
                        <v:textbox inset=",0,,0">
                          <w:txbxContent>
                            <w:p w14:paraId="2B83F46A" w14:textId="77777777" w:rsidR="00A159F0" w:rsidRPr="00F12E41" w:rsidRDefault="00A159F0" w:rsidP="006E55E9"/>
                          </w:txbxContent>
                        </v:textbox>
                      </v:rect>
                    </v:group>
                    <w10:wrap anchorx="margin" anchory="page"/>
                  </v:group>
                </w:pict>
              </mc:Fallback>
            </mc:AlternateContent>
          </w:r>
        </w:p>
        <w:p w14:paraId="4143F3CD" w14:textId="77777777" w:rsidR="006E55E9" w:rsidRDefault="006E55E9">
          <w:r>
            <w:br w:type="page"/>
          </w:r>
        </w:p>
      </w:sdtContent>
    </w:sdt>
    <w:p w14:paraId="0DD1A825" w14:textId="77777777" w:rsidR="00DC40E2" w:rsidRPr="00DC40E2" w:rsidRDefault="00DC40E2" w:rsidP="00DC40E2">
      <w:pPr>
        <w:rPr>
          <w:rFonts w:cstheme="minorHAnsi"/>
          <w:b/>
          <w:bCs/>
          <w:iCs/>
        </w:rPr>
      </w:pPr>
      <w:r w:rsidRPr="00DC40E2">
        <w:rPr>
          <w:rFonts w:cstheme="minorHAnsi"/>
          <w:b/>
          <w:bCs/>
          <w:iCs/>
        </w:rPr>
        <w:lastRenderedPageBreak/>
        <w:t>Zakonski okvir</w:t>
      </w:r>
    </w:p>
    <w:p w14:paraId="3F2C5D52" w14:textId="77777777" w:rsidR="00DC40E2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Zakon o proračunu (Narodne novine, br. 87/08, 136/12,15/15 i 144/21)</w:t>
      </w:r>
    </w:p>
    <w:p w14:paraId="2404F060" w14:textId="77777777" w:rsidR="00DC40E2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Pravilnik o proračunskom računovodstvu i Računskom planu – pročišćeni tekst (Narodne novine, br. 124/14, 115/15, 87/16, 3/18, 126/19 ,108/20)</w:t>
      </w:r>
    </w:p>
    <w:p w14:paraId="66ECD989" w14:textId="6C8667B1" w:rsidR="00766ABA" w:rsidRPr="00DC40E2" w:rsidRDefault="00DC40E2" w:rsidP="00DC40E2">
      <w:pPr>
        <w:spacing w:after="0"/>
        <w:rPr>
          <w:rFonts w:cstheme="minorHAnsi"/>
          <w:iCs/>
        </w:rPr>
      </w:pPr>
      <w:r w:rsidRPr="00DC40E2">
        <w:rPr>
          <w:rFonts w:cstheme="minorHAnsi"/>
          <w:iCs/>
        </w:rPr>
        <w:t>Pravilnik o polugodišnjem i godišnjem izvještaju o izvršenju proračuna – pročišćeni tekst (Narodne novine, br. 24/13, 102/17, 1/20 i 147/20)</w:t>
      </w:r>
    </w:p>
    <w:p w14:paraId="543D0544" w14:textId="475562A3" w:rsidR="00242A2C" w:rsidRDefault="00242A2C" w:rsidP="00DC40E2">
      <w:pPr>
        <w:spacing w:after="0"/>
        <w:rPr>
          <w:rFonts w:cstheme="minorHAnsi"/>
        </w:rPr>
      </w:pPr>
    </w:p>
    <w:p w14:paraId="08B46433" w14:textId="5D1E4066" w:rsidR="00A95839" w:rsidRPr="00A95839" w:rsidRDefault="00A432B2" w:rsidP="00FD3E16">
      <w:pPr>
        <w:pStyle w:val="Odlomakpopisa"/>
        <w:numPr>
          <w:ilvl w:val="0"/>
          <w:numId w:val="1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OPĆI DIO </w:t>
      </w:r>
    </w:p>
    <w:p w14:paraId="3BBF2F5F" w14:textId="77777777" w:rsidR="00A432B2" w:rsidRDefault="00A95839" w:rsidP="00A95839">
      <w:pPr>
        <w:ind w:left="142"/>
        <w:rPr>
          <w:rFonts w:cstheme="minorHAnsi"/>
        </w:rPr>
      </w:pPr>
      <w:r>
        <w:rPr>
          <w:rFonts w:cstheme="minorHAnsi"/>
          <w:b/>
          <w:bCs/>
        </w:rPr>
        <w:t xml:space="preserve">    </w:t>
      </w:r>
    </w:p>
    <w:tbl>
      <w:tblPr>
        <w:tblStyle w:val="Obinatablica5"/>
        <w:tblW w:w="9434" w:type="dxa"/>
        <w:tblLook w:val="04A0" w:firstRow="1" w:lastRow="0" w:firstColumn="1" w:lastColumn="0" w:noHBand="0" w:noVBand="1"/>
      </w:tblPr>
      <w:tblGrid>
        <w:gridCol w:w="367"/>
        <w:gridCol w:w="3509"/>
        <w:gridCol w:w="1080"/>
        <w:gridCol w:w="1310"/>
        <w:gridCol w:w="1151"/>
        <w:gridCol w:w="1127"/>
        <w:gridCol w:w="890"/>
      </w:tblGrid>
      <w:tr w:rsidR="00A432B2" w:rsidRPr="00A432B2" w14:paraId="3F7992A2" w14:textId="77777777" w:rsidTr="00743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7" w:type="dxa"/>
            <w:hideMark/>
          </w:tcPr>
          <w:p w14:paraId="471C027B" w14:textId="77777777" w:rsidR="00A432B2" w:rsidRPr="00A432B2" w:rsidRDefault="00A432B2" w:rsidP="00A432B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</w:p>
        </w:tc>
        <w:tc>
          <w:tcPr>
            <w:tcW w:w="3508" w:type="dxa"/>
            <w:hideMark/>
          </w:tcPr>
          <w:p w14:paraId="1897F87C" w14:textId="77777777" w:rsidR="00A432B2" w:rsidRPr="00A432B2" w:rsidRDefault="00A432B2" w:rsidP="00A43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 xml:space="preserve"> </w:t>
            </w:r>
          </w:p>
        </w:tc>
        <w:tc>
          <w:tcPr>
            <w:tcW w:w="1080" w:type="dxa"/>
            <w:hideMark/>
          </w:tcPr>
          <w:p w14:paraId="192471AF" w14:textId="77777777" w:rsidR="00A432B2" w:rsidRPr="00A432B2" w:rsidRDefault="00A432B2" w:rsidP="00A43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Izvršenje 2021.</w:t>
            </w:r>
          </w:p>
        </w:tc>
        <w:tc>
          <w:tcPr>
            <w:tcW w:w="1310" w:type="dxa"/>
            <w:hideMark/>
          </w:tcPr>
          <w:p w14:paraId="262A08BD" w14:textId="77777777" w:rsidR="00A432B2" w:rsidRPr="00A432B2" w:rsidRDefault="00A432B2" w:rsidP="00A43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Izvorni plan 2022.</w:t>
            </w:r>
          </w:p>
        </w:tc>
        <w:tc>
          <w:tcPr>
            <w:tcW w:w="1151" w:type="dxa"/>
            <w:hideMark/>
          </w:tcPr>
          <w:p w14:paraId="359DFD0C" w14:textId="77777777" w:rsidR="00A432B2" w:rsidRPr="00A432B2" w:rsidRDefault="00A432B2" w:rsidP="00A43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Izvršenje 2022.</w:t>
            </w:r>
          </w:p>
        </w:tc>
        <w:tc>
          <w:tcPr>
            <w:tcW w:w="1127" w:type="dxa"/>
            <w:hideMark/>
          </w:tcPr>
          <w:p w14:paraId="09018CA8" w14:textId="77777777" w:rsidR="00A432B2" w:rsidRPr="00A432B2" w:rsidRDefault="00A432B2" w:rsidP="00A43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Index 2022./2021.</w:t>
            </w:r>
          </w:p>
        </w:tc>
        <w:tc>
          <w:tcPr>
            <w:tcW w:w="890" w:type="dxa"/>
            <w:hideMark/>
          </w:tcPr>
          <w:p w14:paraId="1B7DAD99" w14:textId="77777777" w:rsidR="00A432B2" w:rsidRPr="00A432B2" w:rsidRDefault="00A432B2" w:rsidP="00A43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r-HR"/>
              </w:rPr>
              <w:t>Index</w:t>
            </w:r>
          </w:p>
        </w:tc>
      </w:tr>
      <w:tr w:rsidR="00A432B2" w:rsidRPr="00A432B2" w14:paraId="5DB40D33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gridSpan w:val="2"/>
            <w:noWrap/>
            <w:hideMark/>
          </w:tcPr>
          <w:p w14:paraId="35FB38B4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A. RAČUN PRIHODA I RASHODA</w:t>
            </w:r>
          </w:p>
        </w:tc>
        <w:tc>
          <w:tcPr>
            <w:tcW w:w="1080" w:type="dxa"/>
            <w:noWrap/>
            <w:hideMark/>
          </w:tcPr>
          <w:p w14:paraId="01BB21CB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030C1868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0210EEFB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5EACC933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0" w:type="dxa"/>
            <w:noWrap/>
            <w:hideMark/>
          </w:tcPr>
          <w:p w14:paraId="25AFA0AF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A432B2" w:rsidRPr="00A432B2" w14:paraId="1488BD33" w14:textId="77777777" w:rsidTr="007439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5F6B3D22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</w:t>
            </w:r>
          </w:p>
        </w:tc>
        <w:tc>
          <w:tcPr>
            <w:tcW w:w="3508" w:type="dxa"/>
            <w:hideMark/>
          </w:tcPr>
          <w:p w14:paraId="301538DD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poslovanja</w:t>
            </w:r>
          </w:p>
        </w:tc>
        <w:tc>
          <w:tcPr>
            <w:tcW w:w="1080" w:type="dxa"/>
            <w:noWrap/>
            <w:hideMark/>
          </w:tcPr>
          <w:p w14:paraId="39334543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138.479,24</w:t>
            </w:r>
          </w:p>
        </w:tc>
        <w:tc>
          <w:tcPr>
            <w:tcW w:w="1310" w:type="dxa"/>
            <w:noWrap/>
            <w:hideMark/>
          </w:tcPr>
          <w:p w14:paraId="7EF4E00C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430.363,00</w:t>
            </w:r>
          </w:p>
        </w:tc>
        <w:tc>
          <w:tcPr>
            <w:tcW w:w="1151" w:type="dxa"/>
            <w:noWrap/>
            <w:hideMark/>
          </w:tcPr>
          <w:p w14:paraId="13441BDB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223.245,37</w:t>
            </w:r>
          </w:p>
        </w:tc>
        <w:tc>
          <w:tcPr>
            <w:tcW w:w="1127" w:type="dxa"/>
            <w:noWrap/>
            <w:hideMark/>
          </w:tcPr>
          <w:p w14:paraId="36ED5ED3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161.21%</w:t>
            </w:r>
          </w:p>
        </w:tc>
        <w:tc>
          <w:tcPr>
            <w:tcW w:w="890" w:type="dxa"/>
            <w:noWrap/>
            <w:hideMark/>
          </w:tcPr>
          <w:p w14:paraId="4B5B9C51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51.87%</w:t>
            </w:r>
          </w:p>
        </w:tc>
      </w:tr>
      <w:tr w:rsidR="00A432B2" w:rsidRPr="00A432B2" w14:paraId="0BF95E6A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5CCF04F9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</w:t>
            </w:r>
          </w:p>
        </w:tc>
        <w:tc>
          <w:tcPr>
            <w:tcW w:w="3508" w:type="dxa"/>
            <w:hideMark/>
          </w:tcPr>
          <w:p w14:paraId="0CFEAE2F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Prihodi od prodaje nefinancijske imovine</w:t>
            </w:r>
          </w:p>
        </w:tc>
        <w:tc>
          <w:tcPr>
            <w:tcW w:w="1080" w:type="dxa"/>
            <w:noWrap/>
            <w:hideMark/>
          </w:tcPr>
          <w:p w14:paraId="216CFFDE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10" w:type="dxa"/>
            <w:noWrap/>
            <w:hideMark/>
          </w:tcPr>
          <w:p w14:paraId="6DA0A35D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46A81E12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3A9678F9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  <w:tc>
          <w:tcPr>
            <w:tcW w:w="890" w:type="dxa"/>
            <w:noWrap/>
            <w:hideMark/>
          </w:tcPr>
          <w:p w14:paraId="39ABB988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</w:tr>
      <w:tr w:rsidR="00A432B2" w:rsidRPr="00A432B2" w14:paraId="358F2312" w14:textId="77777777" w:rsidTr="007439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78A7D156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</w:t>
            </w:r>
          </w:p>
        </w:tc>
        <w:tc>
          <w:tcPr>
            <w:tcW w:w="3508" w:type="dxa"/>
            <w:hideMark/>
          </w:tcPr>
          <w:p w14:paraId="5916BF5C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poslovanja</w:t>
            </w:r>
          </w:p>
        </w:tc>
        <w:tc>
          <w:tcPr>
            <w:tcW w:w="1080" w:type="dxa"/>
            <w:noWrap/>
            <w:hideMark/>
          </w:tcPr>
          <w:p w14:paraId="58B814A5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108.710,65</w:t>
            </w:r>
          </w:p>
        </w:tc>
        <w:tc>
          <w:tcPr>
            <w:tcW w:w="1310" w:type="dxa"/>
            <w:noWrap/>
            <w:hideMark/>
          </w:tcPr>
          <w:p w14:paraId="28FCF12F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291.366,00</w:t>
            </w:r>
          </w:p>
        </w:tc>
        <w:tc>
          <w:tcPr>
            <w:tcW w:w="1151" w:type="dxa"/>
            <w:noWrap/>
            <w:hideMark/>
          </w:tcPr>
          <w:p w14:paraId="0ABD597D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137.473,64</w:t>
            </w:r>
          </w:p>
        </w:tc>
        <w:tc>
          <w:tcPr>
            <w:tcW w:w="1127" w:type="dxa"/>
            <w:noWrap/>
            <w:hideMark/>
          </w:tcPr>
          <w:p w14:paraId="1D1ED9D8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126.46%</w:t>
            </w:r>
          </w:p>
        </w:tc>
        <w:tc>
          <w:tcPr>
            <w:tcW w:w="890" w:type="dxa"/>
            <w:noWrap/>
            <w:hideMark/>
          </w:tcPr>
          <w:p w14:paraId="4397E73F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47.18%</w:t>
            </w:r>
          </w:p>
        </w:tc>
      </w:tr>
      <w:tr w:rsidR="00A432B2" w:rsidRPr="00A432B2" w14:paraId="73BEFABD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4F413272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</w:t>
            </w:r>
          </w:p>
        </w:tc>
        <w:tc>
          <w:tcPr>
            <w:tcW w:w="3508" w:type="dxa"/>
            <w:hideMark/>
          </w:tcPr>
          <w:p w14:paraId="13390F24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nabavu nefinancijske imovine</w:t>
            </w:r>
          </w:p>
        </w:tc>
        <w:tc>
          <w:tcPr>
            <w:tcW w:w="1080" w:type="dxa"/>
            <w:noWrap/>
            <w:hideMark/>
          </w:tcPr>
          <w:p w14:paraId="0F0695BF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42.871,86</w:t>
            </w:r>
          </w:p>
        </w:tc>
        <w:tc>
          <w:tcPr>
            <w:tcW w:w="1310" w:type="dxa"/>
            <w:noWrap/>
            <w:hideMark/>
          </w:tcPr>
          <w:p w14:paraId="0AAB86AC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135.568,00</w:t>
            </w:r>
          </w:p>
        </w:tc>
        <w:tc>
          <w:tcPr>
            <w:tcW w:w="1151" w:type="dxa"/>
            <w:noWrap/>
            <w:hideMark/>
          </w:tcPr>
          <w:p w14:paraId="715A367E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1127" w:type="dxa"/>
            <w:noWrap/>
            <w:hideMark/>
          </w:tcPr>
          <w:p w14:paraId="2CE980F4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185.52%</w:t>
            </w:r>
          </w:p>
        </w:tc>
        <w:tc>
          <w:tcPr>
            <w:tcW w:w="890" w:type="dxa"/>
            <w:noWrap/>
            <w:hideMark/>
          </w:tcPr>
          <w:p w14:paraId="1504C9D0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58.67%</w:t>
            </w:r>
          </w:p>
        </w:tc>
      </w:tr>
      <w:tr w:rsidR="00A432B2" w:rsidRPr="00A432B2" w14:paraId="14C7CA4F" w14:textId="77777777" w:rsidTr="007439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00A61E20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508" w:type="dxa"/>
            <w:hideMark/>
          </w:tcPr>
          <w:p w14:paraId="7FDE4FAB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RAZLIKA</w:t>
            </w:r>
          </w:p>
        </w:tc>
        <w:tc>
          <w:tcPr>
            <w:tcW w:w="1080" w:type="dxa"/>
            <w:noWrap/>
            <w:hideMark/>
          </w:tcPr>
          <w:p w14:paraId="0EA34D1C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-13.103,27</w:t>
            </w:r>
          </w:p>
        </w:tc>
        <w:tc>
          <w:tcPr>
            <w:tcW w:w="1310" w:type="dxa"/>
            <w:noWrap/>
            <w:hideMark/>
          </w:tcPr>
          <w:p w14:paraId="29D1DF19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3.429,00</w:t>
            </w:r>
          </w:p>
        </w:tc>
        <w:tc>
          <w:tcPr>
            <w:tcW w:w="1151" w:type="dxa"/>
            <w:noWrap/>
            <w:hideMark/>
          </w:tcPr>
          <w:p w14:paraId="73689733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6.235,56</w:t>
            </w:r>
          </w:p>
        </w:tc>
        <w:tc>
          <w:tcPr>
            <w:tcW w:w="1127" w:type="dxa"/>
            <w:noWrap/>
            <w:hideMark/>
          </w:tcPr>
          <w:p w14:paraId="0E7D668F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-47.59%</w:t>
            </w:r>
          </w:p>
        </w:tc>
        <w:tc>
          <w:tcPr>
            <w:tcW w:w="890" w:type="dxa"/>
            <w:noWrap/>
            <w:hideMark/>
          </w:tcPr>
          <w:p w14:paraId="7BD42621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181.85%</w:t>
            </w:r>
          </w:p>
        </w:tc>
      </w:tr>
      <w:tr w:rsidR="00A432B2" w:rsidRPr="00A432B2" w14:paraId="2F8FC15B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6" w:type="dxa"/>
            <w:gridSpan w:val="2"/>
            <w:noWrap/>
            <w:hideMark/>
          </w:tcPr>
          <w:p w14:paraId="4FA8F82A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B. RAČUN ZADUŽIVANJA/FINANCIRANJA</w:t>
            </w:r>
          </w:p>
        </w:tc>
        <w:tc>
          <w:tcPr>
            <w:tcW w:w="1080" w:type="dxa"/>
            <w:noWrap/>
            <w:hideMark/>
          </w:tcPr>
          <w:p w14:paraId="20453754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310" w:type="dxa"/>
            <w:noWrap/>
            <w:hideMark/>
          </w:tcPr>
          <w:p w14:paraId="1A6863B7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31C620EC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27" w:type="dxa"/>
            <w:noWrap/>
            <w:hideMark/>
          </w:tcPr>
          <w:p w14:paraId="18E9D57A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0" w:type="dxa"/>
            <w:noWrap/>
            <w:hideMark/>
          </w:tcPr>
          <w:p w14:paraId="5DAF77B2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hr-HR"/>
              </w:rPr>
              <w:t> </w:t>
            </w:r>
          </w:p>
        </w:tc>
      </w:tr>
      <w:tr w:rsidR="00A432B2" w:rsidRPr="00A432B2" w14:paraId="56D7831B" w14:textId="77777777" w:rsidTr="007439AA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38F983CB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</w:t>
            </w:r>
          </w:p>
        </w:tc>
        <w:tc>
          <w:tcPr>
            <w:tcW w:w="3508" w:type="dxa"/>
            <w:hideMark/>
          </w:tcPr>
          <w:p w14:paraId="5741E460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Primici od financijske imovine i zaduživanja</w:t>
            </w:r>
          </w:p>
        </w:tc>
        <w:tc>
          <w:tcPr>
            <w:tcW w:w="1080" w:type="dxa"/>
            <w:noWrap/>
            <w:hideMark/>
          </w:tcPr>
          <w:p w14:paraId="15E32AB8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10" w:type="dxa"/>
            <w:noWrap/>
            <w:hideMark/>
          </w:tcPr>
          <w:p w14:paraId="46EA8147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2D6E4F9E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7BF13D88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  <w:tc>
          <w:tcPr>
            <w:tcW w:w="890" w:type="dxa"/>
            <w:noWrap/>
            <w:hideMark/>
          </w:tcPr>
          <w:p w14:paraId="70D28224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</w:tr>
      <w:tr w:rsidR="00A432B2" w:rsidRPr="00A432B2" w14:paraId="1B51B104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24CD8F88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</w:t>
            </w:r>
          </w:p>
        </w:tc>
        <w:tc>
          <w:tcPr>
            <w:tcW w:w="3508" w:type="dxa"/>
            <w:hideMark/>
          </w:tcPr>
          <w:p w14:paraId="7D081D62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Izdaci za financijsku imovinu i otplate zajmova</w:t>
            </w:r>
          </w:p>
        </w:tc>
        <w:tc>
          <w:tcPr>
            <w:tcW w:w="1080" w:type="dxa"/>
            <w:noWrap/>
            <w:hideMark/>
          </w:tcPr>
          <w:p w14:paraId="3B5C35A8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310" w:type="dxa"/>
            <w:noWrap/>
            <w:hideMark/>
          </w:tcPr>
          <w:p w14:paraId="5B834E03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51" w:type="dxa"/>
            <w:noWrap/>
            <w:hideMark/>
          </w:tcPr>
          <w:p w14:paraId="5754BD14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127" w:type="dxa"/>
            <w:noWrap/>
            <w:hideMark/>
          </w:tcPr>
          <w:p w14:paraId="68E688FF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  <w:tc>
          <w:tcPr>
            <w:tcW w:w="890" w:type="dxa"/>
            <w:noWrap/>
            <w:hideMark/>
          </w:tcPr>
          <w:p w14:paraId="6F228B94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0.0%</w:t>
            </w:r>
          </w:p>
        </w:tc>
      </w:tr>
      <w:tr w:rsidR="00A432B2" w:rsidRPr="00A432B2" w14:paraId="25D8529F" w14:textId="77777777" w:rsidTr="007439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2800B0DC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  <w:tc>
          <w:tcPr>
            <w:tcW w:w="3508" w:type="dxa"/>
            <w:noWrap/>
            <w:hideMark/>
          </w:tcPr>
          <w:p w14:paraId="3D8DA98F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080" w:type="dxa"/>
            <w:noWrap/>
            <w:hideMark/>
          </w:tcPr>
          <w:p w14:paraId="7EAEB148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310" w:type="dxa"/>
            <w:noWrap/>
            <w:hideMark/>
          </w:tcPr>
          <w:p w14:paraId="0ED40B4C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51" w:type="dxa"/>
            <w:noWrap/>
            <w:hideMark/>
          </w:tcPr>
          <w:p w14:paraId="77C22B10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1127" w:type="dxa"/>
            <w:noWrap/>
            <w:hideMark/>
          </w:tcPr>
          <w:p w14:paraId="6EFAF773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890" w:type="dxa"/>
            <w:noWrap/>
            <w:hideMark/>
          </w:tcPr>
          <w:p w14:paraId="2CF3F3AF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</w:tr>
      <w:tr w:rsidR="00A432B2" w:rsidRPr="00A432B2" w14:paraId="636C2745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76E673A0" w14:textId="77777777" w:rsidR="00A432B2" w:rsidRPr="00A432B2" w:rsidRDefault="00A432B2" w:rsidP="00A432B2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3508" w:type="dxa"/>
            <w:hideMark/>
          </w:tcPr>
          <w:p w14:paraId="01EEC77A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1080" w:type="dxa"/>
            <w:noWrap/>
            <w:hideMark/>
          </w:tcPr>
          <w:p w14:paraId="40673AA8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422,00</w:t>
            </w:r>
          </w:p>
        </w:tc>
        <w:tc>
          <w:tcPr>
            <w:tcW w:w="1310" w:type="dxa"/>
            <w:noWrap/>
            <w:hideMark/>
          </w:tcPr>
          <w:p w14:paraId="534226BC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3.429,00</w:t>
            </w:r>
          </w:p>
        </w:tc>
        <w:tc>
          <w:tcPr>
            <w:tcW w:w="1151" w:type="dxa"/>
            <w:noWrap/>
            <w:hideMark/>
          </w:tcPr>
          <w:p w14:paraId="2BD4D3C3" w14:textId="77777777" w:rsidR="00A432B2" w:rsidRPr="00A432B2" w:rsidRDefault="00A432B2" w:rsidP="00A432B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3.430,38</w:t>
            </w:r>
          </w:p>
        </w:tc>
        <w:tc>
          <w:tcPr>
            <w:tcW w:w="1127" w:type="dxa"/>
            <w:noWrap/>
            <w:hideMark/>
          </w:tcPr>
          <w:p w14:paraId="1ECCB509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-47.59%</w:t>
            </w:r>
          </w:p>
        </w:tc>
        <w:tc>
          <w:tcPr>
            <w:tcW w:w="890" w:type="dxa"/>
            <w:noWrap/>
            <w:hideMark/>
          </w:tcPr>
          <w:p w14:paraId="2E49E1E7" w14:textId="77777777" w:rsidR="00A432B2" w:rsidRPr="00A432B2" w:rsidRDefault="00A432B2" w:rsidP="00A43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181.85%</w:t>
            </w:r>
          </w:p>
        </w:tc>
      </w:tr>
      <w:tr w:rsidR="00A432B2" w:rsidRPr="00A432B2" w14:paraId="75BC0ED2" w14:textId="77777777" w:rsidTr="007439A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dxa"/>
            <w:noWrap/>
            <w:hideMark/>
          </w:tcPr>
          <w:p w14:paraId="472B5F6D" w14:textId="77777777" w:rsidR="00A432B2" w:rsidRPr="00A432B2" w:rsidRDefault="00A432B2" w:rsidP="00A432B2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C.</w:t>
            </w:r>
          </w:p>
        </w:tc>
        <w:tc>
          <w:tcPr>
            <w:tcW w:w="3508" w:type="dxa"/>
            <w:noWrap/>
            <w:hideMark/>
          </w:tcPr>
          <w:p w14:paraId="65F8BEDF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REZULTAT</w:t>
            </w:r>
          </w:p>
        </w:tc>
        <w:tc>
          <w:tcPr>
            <w:tcW w:w="1080" w:type="dxa"/>
            <w:noWrap/>
            <w:hideMark/>
          </w:tcPr>
          <w:p w14:paraId="12BF6EE5" w14:textId="77777777" w:rsidR="00A432B2" w:rsidRPr="00A432B2" w:rsidRDefault="00A432B2" w:rsidP="00A432B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-13.525,27</w:t>
            </w:r>
          </w:p>
        </w:tc>
        <w:tc>
          <w:tcPr>
            <w:tcW w:w="1310" w:type="dxa"/>
            <w:noWrap/>
            <w:hideMark/>
          </w:tcPr>
          <w:p w14:paraId="550E00A9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1151" w:type="dxa"/>
            <w:noWrap/>
            <w:hideMark/>
          </w:tcPr>
          <w:p w14:paraId="153C3973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       2.805,18 </w:t>
            </w:r>
          </w:p>
        </w:tc>
        <w:tc>
          <w:tcPr>
            <w:tcW w:w="1127" w:type="dxa"/>
            <w:noWrap/>
            <w:hideMark/>
          </w:tcPr>
          <w:p w14:paraId="4274B364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90" w:type="dxa"/>
            <w:noWrap/>
            <w:hideMark/>
          </w:tcPr>
          <w:p w14:paraId="1212C92A" w14:textId="77777777" w:rsidR="00A432B2" w:rsidRPr="00A432B2" w:rsidRDefault="00A432B2" w:rsidP="00A43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A432B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</w:tbl>
    <w:p w14:paraId="17D0A135" w14:textId="77777777" w:rsidR="00A432B2" w:rsidRDefault="00A432B2" w:rsidP="00A95839">
      <w:pPr>
        <w:ind w:left="142"/>
        <w:rPr>
          <w:rFonts w:cstheme="minorHAnsi"/>
        </w:rPr>
      </w:pPr>
    </w:p>
    <w:p w14:paraId="5D71D4A9" w14:textId="77777777" w:rsidR="00A432B2" w:rsidRDefault="00A432B2" w:rsidP="00A95839">
      <w:pPr>
        <w:ind w:left="142"/>
        <w:rPr>
          <w:rFonts w:cstheme="minorHAnsi"/>
        </w:rPr>
      </w:pPr>
    </w:p>
    <w:p w14:paraId="2F99EB6A" w14:textId="2F2A425C" w:rsidR="0042485F" w:rsidRPr="00A432B2" w:rsidRDefault="007B31B5" w:rsidP="00A432B2">
      <w:pPr>
        <w:pStyle w:val="Odlomakpopisa"/>
        <w:numPr>
          <w:ilvl w:val="0"/>
          <w:numId w:val="11"/>
        </w:numPr>
        <w:rPr>
          <w:rFonts w:cstheme="minorHAnsi"/>
          <w:b/>
          <w:bCs/>
        </w:rPr>
      </w:pPr>
      <w:r w:rsidRPr="00A432B2">
        <w:rPr>
          <w:rFonts w:cstheme="minorHAnsi"/>
          <w:b/>
          <w:bCs/>
        </w:rPr>
        <w:t xml:space="preserve">Prihodi i primici </w:t>
      </w:r>
      <w:r w:rsidR="00E57F83" w:rsidRPr="00A432B2">
        <w:rPr>
          <w:rFonts w:cstheme="minorHAnsi"/>
          <w:b/>
          <w:bCs/>
        </w:rPr>
        <w:t xml:space="preserve">poslovanja </w:t>
      </w:r>
    </w:p>
    <w:p w14:paraId="0CE55860" w14:textId="0C9089CC" w:rsidR="00B96647" w:rsidRPr="00202F49" w:rsidRDefault="001E1CCC" w:rsidP="00242A2C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6-</w:t>
      </w:r>
      <w:r>
        <w:rPr>
          <w:rFonts w:cstheme="minorHAnsi"/>
        </w:rPr>
        <w:t xml:space="preserve"> </w:t>
      </w:r>
      <w:r w:rsidR="00B96647" w:rsidRPr="00202F49">
        <w:rPr>
          <w:rFonts w:cstheme="minorHAnsi"/>
        </w:rPr>
        <w:t xml:space="preserve">Prihodi poslovanja </w:t>
      </w:r>
      <w:r w:rsidR="00202F49" w:rsidRPr="00202F49">
        <w:rPr>
          <w:rFonts w:cstheme="minorHAnsi"/>
        </w:rPr>
        <w:t>=</w:t>
      </w:r>
      <w:r>
        <w:rPr>
          <w:rFonts w:cstheme="minorHAnsi"/>
        </w:rPr>
        <w:t>223.245,37</w:t>
      </w:r>
      <w:r w:rsidR="00202F49" w:rsidRPr="00202F49">
        <w:rPr>
          <w:rFonts w:cstheme="minorHAnsi"/>
        </w:rPr>
        <w:t xml:space="preserve">kn </w:t>
      </w:r>
      <w:r w:rsidR="00B96647" w:rsidRPr="00202F49">
        <w:rPr>
          <w:rFonts w:cstheme="minorHAnsi"/>
        </w:rPr>
        <w:t>–</w:t>
      </w:r>
      <w:r w:rsidR="00FD3E16">
        <w:rPr>
          <w:rFonts w:cstheme="minorHAnsi"/>
        </w:rPr>
        <w:t xml:space="preserve">indeks realizacije je </w:t>
      </w:r>
      <w:r>
        <w:rPr>
          <w:rFonts w:cstheme="minorHAnsi"/>
        </w:rPr>
        <w:t xml:space="preserve">61,2% veći </w:t>
      </w:r>
      <w:r w:rsidR="00B96647" w:rsidRPr="00202F49">
        <w:rPr>
          <w:rFonts w:cstheme="minorHAnsi"/>
        </w:rPr>
        <w:t xml:space="preserve"> u odnosu na prethodnu godinu </w:t>
      </w:r>
      <w:r w:rsidR="00B32056">
        <w:rPr>
          <w:rFonts w:cstheme="minorHAnsi"/>
        </w:rPr>
        <w:t xml:space="preserve">iz razloga što je početkom godine uređena Zavičajna zbirka Lipovljana  </w:t>
      </w:r>
      <w:r w:rsidR="00242A2C">
        <w:rPr>
          <w:rFonts w:cstheme="minorHAnsi"/>
        </w:rPr>
        <w:t>,izvori su najvećim dijelom od osnivača za redovno poslovanje</w:t>
      </w:r>
      <w:r w:rsidR="00B32056">
        <w:rPr>
          <w:rFonts w:cstheme="minorHAnsi"/>
        </w:rPr>
        <w:t xml:space="preserve"> i</w:t>
      </w:r>
      <w:r w:rsidR="00242A2C">
        <w:rPr>
          <w:rFonts w:cstheme="minorHAnsi"/>
        </w:rPr>
        <w:t xml:space="preserve">  nabavu knjiga, izvori od Ministarstva kulture za nabavu knjiga te mali dio od članarina i </w:t>
      </w:r>
      <w:proofErr w:type="spellStart"/>
      <w:r w:rsidR="00242A2C">
        <w:rPr>
          <w:rFonts w:cstheme="minorHAnsi"/>
        </w:rPr>
        <w:t>zakasnina</w:t>
      </w:r>
      <w:proofErr w:type="spellEnd"/>
      <w:r w:rsidR="00242A2C">
        <w:rPr>
          <w:rFonts w:cstheme="minorHAnsi"/>
        </w:rPr>
        <w:t>.</w:t>
      </w:r>
    </w:p>
    <w:p w14:paraId="557C02F6" w14:textId="435F5E53" w:rsidR="00202F49" w:rsidRPr="00202F49" w:rsidRDefault="00242A2C" w:rsidP="00242A2C">
      <w:pPr>
        <w:rPr>
          <w:rFonts w:cstheme="minorHAnsi"/>
        </w:rPr>
      </w:pPr>
      <w:r>
        <w:rPr>
          <w:rFonts w:cstheme="minorHAnsi"/>
          <w:b/>
        </w:rPr>
        <w:t>R</w:t>
      </w:r>
      <w:r w:rsidR="00FD3E16">
        <w:rPr>
          <w:rFonts w:cstheme="minorHAnsi"/>
          <w:b/>
        </w:rPr>
        <w:t xml:space="preserve">ačuni skupine 63- </w:t>
      </w:r>
      <w:r w:rsidR="00202F49" w:rsidRPr="00202F49">
        <w:rPr>
          <w:rFonts w:cstheme="minorHAnsi"/>
        </w:rPr>
        <w:t xml:space="preserve">Pomoći iz inozemstva i od subjekata unutar općeg proračuna </w:t>
      </w:r>
    </w:p>
    <w:p w14:paraId="118A7807" w14:textId="41DFE767" w:rsidR="00202F49" w:rsidRPr="00202F49" w:rsidRDefault="00202F49" w:rsidP="00242A2C">
      <w:pPr>
        <w:rPr>
          <w:rFonts w:cstheme="minorHAnsi"/>
        </w:rPr>
      </w:pPr>
      <w:r w:rsidRPr="00202F49">
        <w:rPr>
          <w:rFonts w:cstheme="minorHAnsi"/>
        </w:rPr>
        <w:t>Pomoći proračunskim korisnicima iz proračuna koji im nije nadležan</w:t>
      </w:r>
      <w:r w:rsidR="00FD3E16">
        <w:rPr>
          <w:rFonts w:cstheme="minorHAnsi"/>
        </w:rPr>
        <w:t xml:space="preserve"> 17</w:t>
      </w:r>
      <w:r w:rsidRPr="00202F49">
        <w:rPr>
          <w:rFonts w:cstheme="minorHAnsi"/>
        </w:rPr>
        <w:t>.600kn</w:t>
      </w:r>
    </w:p>
    <w:p w14:paraId="082B6429" w14:textId="12FAA9F1" w:rsidR="00A159F0" w:rsidRPr="00202F49" w:rsidRDefault="00202F49" w:rsidP="00242A2C">
      <w:pPr>
        <w:rPr>
          <w:rFonts w:cstheme="minorHAnsi"/>
        </w:rPr>
      </w:pPr>
      <w:r w:rsidRPr="00202F49">
        <w:rPr>
          <w:rFonts w:cstheme="minorHAnsi"/>
        </w:rPr>
        <w:t>T</w:t>
      </w:r>
      <w:r w:rsidR="00B96647" w:rsidRPr="00202F49">
        <w:rPr>
          <w:rFonts w:cstheme="minorHAnsi"/>
        </w:rPr>
        <w:t xml:space="preserve">ekuće pomoći </w:t>
      </w:r>
      <w:r w:rsidR="00A159F0" w:rsidRPr="00202F49">
        <w:rPr>
          <w:rFonts w:cstheme="minorHAnsi"/>
        </w:rPr>
        <w:t>ostvarene su od Ministarstva kulture za održavanje kazališne predstave</w:t>
      </w:r>
      <w:r w:rsidRPr="00202F49">
        <w:rPr>
          <w:rFonts w:cstheme="minorHAnsi"/>
        </w:rPr>
        <w:t>,</w:t>
      </w:r>
      <w:r w:rsidR="00E57F83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radionica i glazbenih priredbi </w:t>
      </w:r>
      <w:r w:rsidR="00A159F0" w:rsidRPr="00202F49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1.600kn </w:t>
      </w:r>
    </w:p>
    <w:p w14:paraId="6A54524F" w14:textId="153EE730" w:rsidR="00FD3E16" w:rsidRDefault="00351597" w:rsidP="00242A2C">
      <w:pPr>
        <w:rPr>
          <w:rFonts w:cstheme="minorHAnsi"/>
        </w:rPr>
      </w:pPr>
      <w:r w:rsidRPr="00202F49">
        <w:rPr>
          <w:rFonts w:cstheme="minorHAnsi"/>
        </w:rPr>
        <w:t xml:space="preserve">Kapitalne pomoći iz državnog proračuna za nabavku  knjiga u knjižnici od Ministarstva kulture </w:t>
      </w:r>
      <w:r w:rsidR="00F84325">
        <w:rPr>
          <w:rFonts w:cstheme="minorHAnsi"/>
        </w:rPr>
        <w:t>u iznosu od 16</w:t>
      </w:r>
      <w:r w:rsidR="004605BE" w:rsidRPr="00202F49">
        <w:rPr>
          <w:rFonts w:cstheme="minorHAnsi"/>
        </w:rPr>
        <w:t xml:space="preserve">.000,00 </w:t>
      </w:r>
      <w:r w:rsidR="00A159F0" w:rsidRPr="00202F49">
        <w:rPr>
          <w:rFonts w:cstheme="minorHAnsi"/>
        </w:rPr>
        <w:t>kuna</w:t>
      </w:r>
      <w:r w:rsidR="00FD3E16">
        <w:rPr>
          <w:rFonts w:cstheme="minorHAnsi"/>
        </w:rPr>
        <w:t xml:space="preserve">, uplaćeno je 80% po ugovoru a ostatak do kraja mjeseca studenog </w:t>
      </w:r>
      <w:r w:rsidR="00FC6E45">
        <w:rPr>
          <w:rFonts w:cstheme="minorHAnsi"/>
        </w:rPr>
        <w:t xml:space="preserve">, isto </w:t>
      </w:r>
      <w:r w:rsidR="00FC6E45">
        <w:rPr>
          <w:rFonts w:cstheme="minorHAnsi"/>
        </w:rPr>
        <w:lastRenderedPageBreak/>
        <w:t>tako po drugom ugovoru za nabavu polica i namještaja za dječji kutak još nisu sredstva uplaćena u iznosu od 20.000kn</w:t>
      </w:r>
    </w:p>
    <w:p w14:paraId="09B65DA7" w14:textId="3B600CCA" w:rsidR="00FD3E16" w:rsidRPr="00FD3E16" w:rsidRDefault="00242A2C" w:rsidP="00242A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R</w:t>
      </w:r>
      <w:r w:rsidR="00FD3E16">
        <w:rPr>
          <w:rFonts w:cstheme="minorHAnsi"/>
          <w:b/>
          <w:bCs/>
        </w:rPr>
        <w:t xml:space="preserve">ačuni skupine 65- </w:t>
      </w:r>
      <w:r w:rsidR="00FD3E16" w:rsidRPr="00FD3E16">
        <w:rPr>
          <w:rFonts w:cstheme="minorHAnsi"/>
          <w:b/>
          <w:bCs/>
        </w:rPr>
        <w:t xml:space="preserve">Prihodi od upravnih i administrativnih pristojbi ,pristojbi po posebnim propisima i naknada </w:t>
      </w:r>
      <w:r w:rsidR="00B32056">
        <w:rPr>
          <w:rFonts w:cstheme="minorHAnsi"/>
          <w:b/>
          <w:bCs/>
        </w:rPr>
        <w:t>1.388</w:t>
      </w:r>
      <w:r w:rsidR="00FD3E16">
        <w:rPr>
          <w:rFonts w:cstheme="minorHAnsi"/>
          <w:b/>
          <w:bCs/>
        </w:rPr>
        <w:t>kn</w:t>
      </w:r>
    </w:p>
    <w:p w14:paraId="4D225C16" w14:textId="45051ABD" w:rsidR="00A159F0" w:rsidRDefault="00FD3E16" w:rsidP="003B5A50">
      <w:pPr>
        <w:rPr>
          <w:rFonts w:cstheme="minorHAnsi"/>
        </w:rPr>
      </w:pPr>
      <w:r>
        <w:rPr>
          <w:rFonts w:cstheme="minorHAnsi"/>
        </w:rPr>
        <w:t xml:space="preserve">Prihodi po posebnim propisima </w:t>
      </w:r>
      <w:r w:rsidR="005B488C">
        <w:rPr>
          <w:rFonts w:cstheme="minorHAnsi"/>
        </w:rPr>
        <w:t xml:space="preserve"> Ostali nespomenuti prihodi </w:t>
      </w:r>
      <w:r>
        <w:rPr>
          <w:rFonts w:cstheme="minorHAnsi"/>
        </w:rPr>
        <w:t>participacij</w:t>
      </w:r>
      <w:r w:rsidR="00B32056">
        <w:rPr>
          <w:rFonts w:cstheme="minorHAnsi"/>
        </w:rPr>
        <w:t xml:space="preserve">a za </w:t>
      </w:r>
      <w:r w:rsidR="00A159F0" w:rsidRPr="00202F49">
        <w:rPr>
          <w:rFonts w:cstheme="minorHAnsi"/>
        </w:rPr>
        <w:t xml:space="preserve">naplatu članarina i </w:t>
      </w:r>
      <w:proofErr w:type="spellStart"/>
      <w:r w:rsidR="00A159F0" w:rsidRPr="00202F49">
        <w:rPr>
          <w:rFonts w:cstheme="minorHAnsi"/>
        </w:rPr>
        <w:t>zakasnina</w:t>
      </w:r>
      <w:proofErr w:type="spellEnd"/>
      <w:r w:rsidR="00A159F0" w:rsidRPr="00202F49">
        <w:rPr>
          <w:rFonts w:cstheme="minorHAnsi"/>
        </w:rPr>
        <w:t xml:space="preserve"> za posuđene knjige </w:t>
      </w:r>
      <w:r w:rsidR="00F84325">
        <w:rPr>
          <w:rFonts w:cstheme="minorHAnsi"/>
        </w:rPr>
        <w:t xml:space="preserve">, </w:t>
      </w:r>
      <w:r>
        <w:rPr>
          <w:rFonts w:cstheme="minorHAnsi"/>
        </w:rPr>
        <w:t xml:space="preserve">realizacija je </w:t>
      </w:r>
      <w:r w:rsidR="00B32056">
        <w:rPr>
          <w:rFonts w:cstheme="minorHAnsi"/>
        </w:rPr>
        <w:t xml:space="preserve">nešto veća </w:t>
      </w:r>
      <w:r>
        <w:rPr>
          <w:rFonts w:cstheme="minorHAnsi"/>
        </w:rPr>
        <w:t xml:space="preserve">radi </w:t>
      </w:r>
      <w:r w:rsidR="00B32056">
        <w:rPr>
          <w:rFonts w:cstheme="minorHAnsi"/>
        </w:rPr>
        <w:t xml:space="preserve">novih članova </w:t>
      </w:r>
      <w:r>
        <w:rPr>
          <w:rFonts w:cstheme="minorHAnsi"/>
        </w:rPr>
        <w:t xml:space="preserve"> </w:t>
      </w:r>
    </w:p>
    <w:p w14:paraId="7E4E039F" w14:textId="641C70BB" w:rsidR="003A2336" w:rsidRPr="00202F49" w:rsidRDefault="003B5A50" w:rsidP="003B5A50">
      <w:pPr>
        <w:rPr>
          <w:rFonts w:cstheme="minorHAnsi"/>
        </w:rPr>
      </w:pPr>
      <w:r w:rsidRPr="003B5A50">
        <w:rPr>
          <w:rFonts w:cstheme="minorHAnsi"/>
          <w:b/>
          <w:bCs/>
        </w:rPr>
        <w:t>R</w:t>
      </w:r>
      <w:r w:rsidR="003A2336" w:rsidRPr="003B5A50">
        <w:rPr>
          <w:rFonts w:cstheme="minorHAnsi"/>
          <w:b/>
          <w:bCs/>
        </w:rPr>
        <w:t>ačuni skupine 67</w:t>
      </w:r>
      <w:r w:rsidR="003A2336">
        <w:rPr>
          <w:rFonts w:cstheme="minorHAnsi"/>
        </w:rPr>
        <w:t>- Prihodi od nadl</w:t>
      </w:r>
      <w:r w:rsidR="00232DAB">
        <w:rPr>
          <w:rFonts w:cstheme="minorHAnsi"/>
        </w:rPr>
        <w:t>e</w:t>
      </w:r>
      <w:r w:rsidR="003A2336">
        <w:rPr>
          <w:rFonts w:cstheme="minorHAnsi"/>
        </w:rPr>
        <w:t>žnog proračuna</w:t>
      </w:r>
      <w:r w:rsidR="00232DAB">
        <w:rPr>
          <w:rFonts w:cstheme="minorHAnsi"/>
        </w:rPr>
        <w:t>=</w:t>
      </w:r>
      <w:r w:rsidR="00B32056">
        <w:rPr>
          <w:rFonts w:cstheme="minorHAnsi"/>
        </w:rPr>
        <w:t>204.257,37</w:t>
      </w:r>
      <w:r w:rsidR="00232DAB">
        <w:rPr>
          <w:rFonts w:cstheme="minorHAnsi"/>
        </w:rPr>
        <w:t>kn</w:t>
      </w:r>
      <w:r w:rsidR="003A2336">
        <w:rPr>
          <w:rFonts w:cstheme="minorHAnsi"/>
        </w:rPr>
        <w:t xml:space="preserve"> </w:t>
      </w:r>
    </w:p>
    <w:p w14:paraId="7F7E11BC" w14:textId="1616F39D" w:rsidR="00232DAB" w:rsidRDefault="00A159F0" w:rsidP="003B5A50">
      <w:pPr>
        <w:rPr>
          <w:rFonts w:cstheme="minorHAnsi"/>
        </w:rPr>
      </w:pPr>
      <w:r w:rsidRPr="00202F49">
        <w:rPr>
          <w:rFonts w:cstheme="minorHAnsi"/>
        </w:rPr>
        <w:t xml:space="preserve">Prihod od nadležnog proračuna </w:t>
      </w:r>
    </w:p>
    <w:p w14:paraId="79799CF9" w14:textId="560C8FFC" w:rsidR="00232DAB" w:rsidRDefault="00232DAB" w:rsidP="003B5A50">
      <w:pPr>
        <w:rPr>
          <w:rFonts w:cstheme="minorHAnsi"/>
        </w:rPr>
      </w:pPr>
      <w:r>
        <w:rPr>
          <w:rFonts w:cstheme="minorHAnsi"/>
        </w:rPr>
        <w:t xml:space="preserve">Prihodi od nadležnog proračuna za financiranje rashoda poslovanja </w:t>
      </w:r>
      <w:r w:rsidR="00B32056">
        <w:rPr>
          <w:rFonts w:cstheme="minorHAnsi"/>
        </w:rPr>
        <w:t>130.751,79</w:t>
      </w:r>
      <w:r>
        <w:rPr>
          <w:rFonts w:cstheme="minorHAnsi"/>
        </w:rPr>
        <w:t>kn</w:t>
      </w:r>
      <w:r w:rsidR="00E57F83">
        <w:rPr>
          <w:rFonts w:cstheme="minorHAnsi"/>
        </w:rPr>
        <w:t xml:space="preserve"> </w:t>
      </w:r>
      <w:r w:rsidR="00E96AA8">
        <w:rPr>
          <w:rFonts w:cstheme="minorHAnsi"/>
        </w:rPr>
        <w:t xml:space="preserve">financira proračunskog korisnika za plaće i materijalne rashode </w:t>
      </w:r>
      <w:r>
        <w:rPr>
          <w:rFonts w:cstheme="minorHAnsi"/>
        </w:rPr>
        <w:t xml:space="preserve">,indeks je </w:t>
      </w:r>
      <w:r w:rsidR="002E77C5">
        <w:rPr>
          <w:rFonts w:cstheme="minorHAnsi"/>
        </w:rPr>
        <w:t>za 19,2% v</w:t>
      </w:r>
      <w:r>
        <w:rPr>
          <w:rFonts w:cstheme="minorHAnsi"/>
        </w:rPr>
        <w:t>eći u odnosu na prethodnu godinu radi promjene osnovice minimalne plaće u RH</w:t>
      </w:r>
      <w:r w:rsidR="002E77C5">
        <w:rPr>
          <w:rFonts w:cstheme="minorHAnsi"/>
        </w:rPr>
        <w:t xml:space="preserve"> sukladno Odluci o visini osnovice. </w:t>
      </w:r>
    </w:p>
    <w:p w14:paraId="3A339C8C" w14:textId="743820B1" w:rsidR="00A159F0" w:rsidRDefault="00A159F0" w:rsidP="003B5A50">
      <w:pPr>
        <w:rPr>
          <w:rFonts w:cstheme="minorHAnsi"/>
        </w:rPr>
      </w:pPr>
      <w:r w:rsidRPr="00202F49">
        <w:rPr>
          <w:rFonts w:cstheme="minorHAnsi"/>
        </w:rPr>
        <w:t>Prihodi za financiranje rashoda poslovanja i za nabavu nefinancijsk</w:t>
      </w:r>
      <w:r w:rsidR="00374342">
        <w:rPr>
          <w:rFonts w:cstheme="minorHAnsi"/>
        </w:rPr>
        <w:t>e imovine</w:t>
      </w:r>
      <w:r w:rsidR="00FC6E45">
        <w:rPr>
          <w:rFonts w:cstheme="minorHAnsi"/>
        </w:rPr>
        <w:t xml:space="preserve"> </w:t>
      </w:r>
      <w:r w:rsidR="00B91D16">
        <w:rPr>
          <w:rFonts w:cstheme="minorHAnsi"/>
        </w:rPr>
        <w:t>73.505,58kn</w:t>
      </w:r>
      <w:r w:rsidR="00FC6E45">
        <w:rPr>
          <w:rFonts w:cstheme="minorHAnsi"/>
        </w:rPr>
        <w:t>-</w:t>
      </w:r>
      <w:r w:rsidR="00B91D16">
        <w:rPr>
          <w:rFonts w:cstheme="minorHAnsi"/>
        </w:rPr>
        <w:t xml:space="preserve">za nabavu </w:t>
      </w:r>
      <w:r w:rsidR="00FC6E45">
        <w:rPr>
          <w:rFonts w:cstheme="minorHAnsi"/>
        </w:rPr>
        <w:t>knjig</w:t>
      </w:r>
      <w:r w:rsidR="00B91D16">
        <w:rPr>
          <w:rFonts w:cstheme="minorHAnsi"/>
        </w:rPr>
        <w:t>a 20.000,00 kn te za uređenje Zavičajne zbirke 43.182,50kn,</w:t>
      </w:r>
      <w:r w:rsidR="00FC6E45">
        <w:rPr>
          <w:rFonts w:cstheme="minorHAnsi"/>
        </w:rPr>
        <w:t xml:space="preserve"> </w:t>
      </w:r>
      <w:r w:rsidR="00232DAB">
        <w:rPr>
          <w:rFonts w:cstheme="minorHAnsi"/>
        </w:rPr>
        <w:t xml:space="preserve">indeks je </w:t>
      </w:r>
      <w:r w:rsidR="00B91D16">
        <w:rPr>
          <w:rFonts w:cstheme="minorHAnsi"/>
        </w:rPr>
        <w:t xml:space="preserve">puno veći </w:t>
      </w:r>
      <w:r w:rsidR="00232DAB">
        <w:rPr>
          <w:rFonts w:cstheme="minorHAnsi"/>
        </w:rPr>
        <w:t xml:space="preserve"> </w:t>
      </w:r>
      <w:r w:rsidRPr="00202F49">
        <w:rPr>
          <w:rFonts w:cstheme="minorHAnsi"/>
        </w:rPr>
        <w:t xml:space="preserve">u odnosu na prethodnu godinu </w:t>
      </w:r>
      <w:r w:rsidR="00B91D16">
        <w:rPr>
          <w:rFonts w:cstheme="minorHAnsi"/>
        </w:rPr>
        <w:t xml:space="preserve">radi povećanog planiranog iznosa za knjige i planiranog uređenja Zavičajne zbirke Lipovljana. </w:t>
      </w:r>
    </w:p>
    <w:p w14:paraId="6909778E" w14:textId="25FD0426" w:rsidR="006B038C" w:rsidRPr="00A95839" w:rsidRDefault="00FD3E16" w:rsidP="00A95839">
      <w:pPr>
        <w:rPr>
          <w:rFonts w:cstheme="minorHAnsi"/>
          <w:b/>
          <w:bCs/>
        </w:rPr>
      </w:pPr>
      <w:r w:rsidRPr="00A95839">
        <w:rPr>
          <w:rFonts w:cstheme="minorHAnsi"/>
          <w:b/>
          <w:bCs/>
        </w:rPr>
        <w:t>Rashodi</w:t>
      </w:r>
      <w:r w:rsidR="00A95839">
        <w:rPr>
          <w:rFonts w:cstheme="minorHAnsi"/>
          <w:b/>
          <w:bCs/>
        </w:rPr>
        <w:t xml:space="preserve">/ </w:t>
      </w:r>
      <w:r w:rsidR="00E57F83" w:rsidRPr="00FD3E16">
        <w:rPr>
          <w:rFonts w:cstheme="minorHAnsi"/>
          <w:b/>
        </w:rPr>
        <w:t xml:space="preserve">Rashodi i izdaci poslovanja </w:t>
      </w:r>
      <w:r w:rsidR="00351597" w:rsidRPr="00FD3E16">
        <w:rPr>
          <w:rFonts w:cstheme="minorHAnsi"/>
          <w:b/>
        </w:rPr>
        <w:t xml:space="preserve"> </w:t>
      </w:r>
    </w:p>
    <w:p w14:paraId="2B3C747B" w14:textId="4E1B20F5" w:rsidR="008B4F7A" w:rsidRPr="00202F49" w:rsidRDefault="00AA77EF" w:rsidP="008B4F7A">
      <w:pPr>
        <w:rPr>
          <w:rFonts w:cstheme="minorHAnsi"/>
        </w:rPr>
      </w:pPr>
      <w:r w:rsidRPr="00AA77EF">
        <w:rPr>
          <w:rFonts w:cstheme="minorHAnsi"/>
          <w:b/>
          <w:bCs/>
        </w:rPr>
        <w:t>Račun plana 3</w:t>
      </w:r>
      <w:r>
        <w:rPr>
          <w:rFonts w:cstheme="minorHAnsi"/>
        </w:rPr>
        <w:t xml:space="preserve">- </w:t>
      </w:r>
      <w:r w:rsidR="008B4F7A" w:rsidRPr="00202F49">
        <w:rPr>
          <w:rFonts w:cstheme="minorHAnsi"/>
        </w:rPr>
        <w:t>Rashodi poslovanja</w:t>
      </w:r>
      <w:r w:rsidR="00E57F83">
        <w:rPr>
          <w:rFonts w:cstheme="minorHAnsi"/>
        </w:rPr>
        <w:t xml:space="preserve"> </w:t>
      </w:r>
      <w:r>
        <w:rPr>
          <w:rFonts w:cstheme="minorHAnsi"/>
        </w:rPr>
        <w:t>137.473,64</w:t>
      </w:r>
      <w:r w:rsidR="00BB61E2">
        <w:rPr>
          <w:rFonts w:cstheme="minorHAnsi"/>
        </w:rPr>
        <w:t>kn</w:t>
      </w:r>
      <w:r w:rsidR="008B4F7A" w:rsidRPr="00202F49">
        <w:rPr>
          <w:rFonts w:cstheme="minorHAnsi"/>
        </w:rPr>
        <w:t xml:space="preserve"> izvršeni su za </w:t>
      </w:r>
      <w:r>
        <w:rPr>
          <w:rFonts w:cstheme="minorHAnsi"/>
        </w:rPr>
        <w:t>26,5</w:t>
      </w:r>
      <w:r w:rsidR="008B4F7A" w:rsidRPr="00202F49">
        <w:rPr>
          <w:rFonts w:cstheme="minorHAnsi"/>
        </w:rPr>
        <w:t xml:space="preserve">% više u odnosu na prethodnu godinu  </w:t>
      </w:r>
    </w:p>
    <w:p w14:paraId="717D066B" w14:textId="5129E982" w:rsidR="00BB61E2" w:rsidRDefault="003B5A50" w:rsidP="008B4F7A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BB61E2" w:rsidRPr="00BB61E2">
        <w:rPr>
          <w:rFonts w:cstheme="minorHAnsi"/>
          <w:b/>
          <w:bCs/>
        </w:rPr>
        <w:t>ačuni skupine 31</w:t>
      </w:r>
      <w:r w:rsidR="00BB61E2">
        <w:rPr>
          <w:rFonts w:cstheme="minorHAnsi"/>
        </w:rPr>
        <w:t xml:space="preserve">- </w:t>
      </w:r>
      <w:r w:rsidR="008B4F7A" w:rsidRPr="00202F49">
        <w:rPr>
          <w:rFonts w:cstheme="minorHAnsi"/>
        </w:rPr>
        <w:t xml:space="preserve"> </w:t>
      </w:r>
      <w:r w:rsidR="003309B6" w:rsidRPr="00202F49">
        <w:rPr>
          <w:rFonts w:cstheme="minorHAnsi"/>
        </w:rPr>
        <w:t xml:space="preserve">Rashodi za zaposlene </w:t>
      </w:r>
      <w:r w:rsidR="00C736C8">
        <w:rPr>
          <w:rFonts w:cstheme="minorHAnsi"/>
        </w:rPr>
        <w:t>88.793,42</w:t>
      </w:r>
      <w:r w:rsidR="00E57F83">
        <w:rPr>
          <w:rFonts w:cstheme="minorHAnsi"/>
        </w:rPr>
        <w:t xml:space="preserve">kn </w:t>
      </w:r>
      <w:r w:rsidR="003309B6" w:rsidRPr="00202F49">
        <w:rPr>
          <w:rFonts w:cstheme="minorHAnsi"/>
        </w:rPr>
        <w:t xml:space="preserve">, rashodi su izvršeni </w:t>
      </w:r>
      <w:r w:rsidR="00BB61E2">
        <w:rPr>
          <w:rFonts w:cstheme="minorHAnsi"/>
        </w:rPr>
        <w:t xml:space="preserve">po indexu </w:t>
      </w:r>
      <w:r w:rsidR="008B4F7A" w:rsidRPr="00202F49">
        <w:rPr>
          <w:rFonts w:cstheme="minorHAnsi"/>
        </w:rPr>
        <w:t xml:space="preserve">  </w:t>
      </w:r>
      <w:r w:rsidR="00C736C8">
        <w:rPr>
          <w:rFonts w:cstheme="minorHAnsi"/>
        </w:rPr>
        <w:t>2</w:t>
      </w:r>
      <w:r w:rsidR="00BB61E2">
        <w:rPr>
          <w:rFonts w:cstheme="minorHAnsi"/>
        </w:rPr>
        <w:t>9,</w:t>
      </w:r>
      <w:r w:rsidR="00C736C8">
        <w:rPr>
          <w:rFonts w:cstheme="minorHAnsi"/>
        </w:rPr>
        <w:t>3</w:t>
      </w:r>
      <w:r w:rsidR="008B4F7A" w:rsidRPr="00202F49">
        <w:rPr>
          <w:rFonts w:cstheme="minorHAnsi"/>
        </w:rPr>
        <w:t xml:space="preserve">% </w:t>
      </w:r>
      <w:r w:rsidR="00E57F83">
        <w:rPr>
          <w:rFonts w:cstheme="minorHAnsi"/>
        </w:rPr>
        <w:t xml:space="preserve">više </w:t>
      </w:r>
      <w:r w:rsidR="003F48F4" w:rsidRPr="00202F49">
        <w:rPr>
          <w:rFonts w:cstheme="minorHAnsi"/>
        </w:rPr>
        <w:t>u odnosu na prethodnu godinu</w:t>
      </w:r>
    </w:p>
    <w:p w14:paraId="494D49C1" w14:textId="6E8E5D08" w:rsidR="00E57F83" w:rsidRDefault="00BB61E2" w:rsidP="008B4F7A">
      <w:pPr>
        <w:rPr>
          <w:rFonts w:cstheme="minorHAnsi"/>
        </w:rPr>
      </w:pPr>
      <w:r>
        <w:rPr>
          <w:rFonts w:cstheme="minorHAnsi"/>
        </w:rPr>
        <w:t>P</w:t>
      </w:r>
      <w:r w:rsidR="008B4F7A" w:rsidRPr="00202F49">
        <w:rPr>
          <w:rFonts w:cstheme="minorHAnsi"/>
        </w:rPr>
        <w:t>laće</w:t>
      </w:r>
      <w:r w:rsidR="00E57F83">
        <w:rPr>
          <w:rFonts w:cstheme="minorHAnsi"/>
        </w:rPr>
        <w:t xml:space="preserve"> za redovan rad su </w:t>
      </w:r>
      <w:r w:rsidR="00C736C8">
        <w:rPr>
          <w:rFonts w:cstheme="minorHAnsi"/>
        </w:rPr>
        <w:t xml:space="preserve">izvršene </w:t>
      </w:r>
      <w:r w:rsidR="00E57F83">
        <w:rPr>
          <w:rFonts w:cstheme="minorHAnsi"/>
        </w:rPr>
        <w:t xml:space="preserve"> više</w:t>
      </w:r>
      <w:r w:rsidR="008B4F7A" w:rsidRPr="00202F49">
        <w:rPr>
          <w:rFonts w:cstheme="minorHAnsi"/>
        </w:rPr>
        <w:t xml:space="preserve"> radi </w:t>
      </w:r>
      <w:r w:rsidR="00E57F83">
        <w:rPr>
          <w:rFonts w:cstheme="minorHAnsi"/>
        </w:rPr>
        <w:t>većih rashoda za plaću ravnateljice obzi</w:t>
      </w:r>
      <w:r>
        <w:rPr>
          <w:rFonts w:cstheme="minorHAnsi"/>
        </w:rPr>
        <w:t>rom na promjenu osnovice za plaću u visini minimalne plaće u RH od 1.1.202</w:t>
      </w:r>
      <w:r w:rsidR="00C736C8">
        <w:rPr>
          <w:rFonts w:cstheme="minorHAnsi"/>
        </w:rPr>
        <w:t>2</w:t>
      </w:r>
      <w:r>
        <w:rPr>
          <w:rFonts w:cstheme="minorHAnsi"/>
        </w:rPr>
        <w:t>.g.</w:t>
      </w:r>
      <w:r w:rsidR="00C736C8">
        <w:rPr>
          <w:rFonts w:cstheme="minorHAnsi"/>
        </w:rPr>
        <w:t xml:space="preserve"> sukladno Odluci o visini osnovice.</w:t>
      </w:r>
    </w:p>
    <w:p w14:paraId="35135E5C" w14:textId="28E1503D" w:rsidR="00E57F83" w:rsidRDefault="00E57F83" w:rsidP="008B4F7A">
      <w:pPr>
        <w:rPr>
          <w:rFonts w:cstheme="minorHAnsi"/>
        </w:rPr>
      </w:pPr>
      <w:r>
        <w:rPr>
          <w:rFonts w:cstheme="minorHAnsi"/>
        </w:rPr>
        <w:t xml:space="preserve">Doprinosi na plaće </w:t>
      </w:r>
      <w:r w:rsidR="00C736C8">
        <w:rPr>
          <w:rFonts w:cstheme="minorHAnsi"/>
        </w:rPr>
        <w:t>27.819,37</w:t>
      </w:r>
      <w:r>
        <w:rPr>
          <w:rFonts w:cstheme="minorHAnsi"/>
        </w:rPr>
        <w:t>kn</w:t>
      </w:r>
      <w:r w:rsidR="00BB61E2">
        <w:rPr>
          <w:rFonts w:cstheme="minorHAnsi"/>
        </w:rPr>
        <w:t xml:space="preserve"> indeks </w:t>
      </w:r>
      <w:r w:rsidR="00C736C8">
        <w:rPr>
          <w:rFonts w:cstheme="minorHAnsi"/>
        </w:rPr>
        <w:t>izvršenja</w:t>
      </w:r>
      <w:r w:rsidR="00BB61E2">
        <w:rPr>
          <w:rFonts w:cstheme="minorHAnsi"/>
        </w:rPr>
        <w:t xml:space="preserve"> je u skladu sa obrazloženjem uz plaće </w:t>
      </w:r>
      <w:r>
        <w:rPr>
          <w:rFonts w:cstheme="minorHAnsi"/>
        </w:rPr>
        <w:t xml:space="preserve"> </w:t>
      </w:r>
    </w:p>
    <w:p w14:paraId="4317C2D1" w14:textId="191172E0" w:rsidR="00E57F83" w:rsidRDefault="003B5A50" w:rsidP="008B4F7A">
      <w:pPr>
        <w:rPr>
          <w:rFonts w:cstheme="minorHAnsi"/>
        </w:rPr>
      </w:pPr>
      <w:r>
        <w:rPr>
          <w:rFonts w:cstheme="minorHAnsi"/>
          <w:b/>
        </w:rPr>
        <w:t>R</w:t>
      </w:r>
      <w:r w:rsidR="00296168">
        <w:rPr>
          <w:rFonts w:cstheme="minorHAnsi"/>
          <w:b/>
        </w:rPr>
        <w:t>ačuni skupine 32</w:t>
      </w:r>
      <w:r w:rsidR="00296168" w:rsidRPr="00296168">
        <w:rPr>
          <w:rFonts w:cstheme="minorHAnsi"/>
          <w:b/>
        </w:rPr>
        <w:t xml:space="preserve">- </w:t>
      </w:r>
      <w:r w:rsidR="00E57F83" w:rsidRPr="00296168">
        <w:rPr>
          <w:rFonts w:cstheme="minorHAnsi"/>
          <w:b/>
        </w:rPr>
        <w:t xml:space="preserve"> Materijalni rashodi </w:t>
      </w:r>
      <w:r w:rsidR="00A47557">
        <w:rPr>
          <w:rFonts w:cstheme="minorHAnsi"/>
          <w:b/>
        </w:rPr>
        <w:t>47.723,32</w:t>
      </w:r>
      <w:r w:rsidR="00E57F83" w:rsidRPr="00296168">
        <w:rPr>
          <w:rFonts w:cstheme="minorHAnsi"/>
          <w:b/>
        </w:rPr>
        <w:t>kn</w:t>
      </w:r>
      <w:r w:rsidR="00E57F83">
        <w:rPr>
          <w:rFonts w:cstheme="minorHAnsi"/>
        </w:rPr>
        <w:t xml:space="preserve">  </w:t>
      </w:r>
    </w:p>
    <w:p w14:paraId="12AEAB6B" w14:textId="4958D628" w:rsidR="00160098" w:rsidRDefault="00160098" w:rsidP="008B4F7A">
      <w:pPr>
        <w:rPr>
          <w:rFonts w:cstheme="minorHAnsi"/>
        </w:rPr>
      </w:pPr>
      <w:r>
        <w:rPr>
          <w:rFonts w:cstheme="minorHAnsi"/>
        </w:rPr>
        <w:t xml:space="preserve">Naknade troškova zaposlenima </w:t>
      </w:r>
      <w:r w:rsidR="00A47557">
        <w:rPr>
          <w:rFonts w:cstheme="minorHAnsi"/>
        </w:rPr>
        <w:t>1.945,68</w:t>
      </w:r>
      <w:r>
        <w:rPr>
          <w:rFonts w:cstheme="minorHAnsi"/>
        </w:rPr>
        <w:t>kn</w:t>
      </w:r>
      <w:r w:rsidR="00092654">
        <w:rPr>
          <w:rFonts w:cstheme="minorHAnsi"/>
        </w:rPr>
        <w:t xml:space="preserve"> indeks je </w:t>
      </w:r>
      <w:r w:rsidR="00A47557">
        <w:rPr>
          <w:rFonts w:cstheme="minorHAnsi"/>
        </w:rPr>
        <w:t>isti</w:t>
      </w:r>
      <w:r w:rsidR="00092654">
        <w:rPr>
          <w:rFonts w:cstheme="minorHAnsi"/>
        </w:rPr>
        <w:t xml:space="preserve"> u odnosu na prethodnu godinu</w:t>
      </w:r>
      <w:r w:rsidR="00AF6533">
        <w:rPr>
          <w:rFonts w:cstheme="minorHAnsi"/>
        </w:rPr>
        <w:t xml:space="preserve"> a</w:t>
      </w:r>
      <w:r w:rsidR="002B7FCE">
        <w:rPr>
          <w:rFonts w:cstheme="minorHAnsi"/>
        </w:rPr>
        <w:t xml:space="preserve"> </w:t>
      </w:r>
      <w:r w:rsidR="00AF6533">
        <w:rPr>
          <w:rFonts w:cstheme="minorHAnsi"/>
        </w:rPr>
        <w:t xml:space="preserve">stručno usavršavanje je bilo 2021.g. za ravnateljicu koja je ujedno jedina zaposlena. </w:t>
      </w:r>
    </w:p>
    <w:p w14:paraId="0199AC23" w14:textId="33715183" w:rsidR="00E57F83" w:rsidRDefault="004B1F85" w:rsidP="008B4F7A">
      <w:pPr>
        <w:rPr>
          <w:rFonts w:cstheme="minorHAnsi"/>
        </w:rPr>
      </w:pPr>
      <w:r w:rsidRPr="004B1F85">
        <w:rPr>
          <w:rFonts w:cstheme="minorHAnsi"/>
          <w:b/>
          <w:bCs/>
        </w:rPr>
        <w:t>Račun 322-</w:t>
      </w:r>
      <w:r>
        <w:rPr>
          <w:rFonts w:cstheme="minorHAnsi"/>
        </w:rPr>
        <w:t xml:space="preserve"> </w:t>
      </w:r>
      <w:r w:rsidR="00E57F83">
        <w:rPr>
          <w:rFonts w:cstheme="minorHAnsi"/>
        </w:rPr>
        <w:t xml:space="preserve">Rashodi za materijal i energiju </w:t>
      </w:r>
      <w:r w:rsidR="00A47557">
        <w:rPr>
          <w:rFonts w:cstheme="minorHAnsi"/>
        </w:rPr>
        <w:t>21.729,23</w:t>
      </w:r>
      <w:r w:rsidR="00E57F83">
        <w:rPr>
          <w:rFonts w:cstheme="minorHAnsi"/>
        </w:rPr>
        <w:t xml:space="preserve">kn izvršeno je </w:t>
      </w:r>
      <w:r w:rsidR="00A47557">
        <w:rPr>
          <w:rFonts w:cstheme="minorHAnsi"/>
        </w:rPr>
        <w:t>56,00</w:t>
      </w:r>
      <w:r w:rsidR="00E57F83">
        <w:rPr>
          <w:rFonts w:cstheme="minorHAnsi"/>
        </w:rPr>
        <w:t xml:space="preserve">% </w:t>
      </w:r>
      <w:r w:rsidR="00A47557">
        <w:rPr>
          <w:rFonts w:cstheme="minorHAnsi"/>
        </w:rPr>
        <w:t>više</w:t>
      </w:r>
      <w:r w:rsidR="00E57F83">
        <w:rPr>
          <w:rFonts w:cstheme="minorHAnsi"/>
        </w:rPr>
        <w:t xml:space="preserve"> u odnosu na prethodnu godinu </w:t>
      </w:r>
      <w:r w:rsidR="00E82DCB">
        <w:rPr>
          <w:rFonts w:cstheme="minorHAnsi"/>
        </w:rPr>
        <w:t xml:space="preserve">, </w:t>
      </w:r>
      <w:r w:rsidR="00A47557">
        <w:rPr>
          <w:rFonts w:cstheme="minorHAnsi"/>
        </w:rPr>
        <w:t>povećani su rashodi</w:t>
      </w:r>
      <w:r w:rsidR="00E82DCB">
        <w:rPr>
          <w:rFonts w:cstheme="minorHAnsi"/>
        </w:rPr>
        <w:t xml:space="preserve"> uredskog materijala</w:t>
      </w:r>
      <w:r>
        <w:rPr>
          <w:rFonts w:cstheme="minorHAnsi"/>
        </w:rPr>
        <w:t xml:space="preserve"> za redovan rad i radionice sa djecom</w:t>
      </w:r>
      <w:r w:rsidR="00E82DCB">
        <w:rPr>
          <w:rFonts w:cstheme="minorHAnsi"/>
        </w:rPr>
        <w:t xml:space="preserve"> </w:t>
      </w:r>
      <w:r w:rsidR="00A47557">
        <w:rPr>
          <w:rFonts w:cstheme="minorHAnsi"/>
        </w:rPr>
        <w:t xml:space="preserve">nabavljen je </w:t>
      </w:r>
      <w:r w:rsidR="00AF6533">
        <w:rPr>
          <w:rFonts w:cstheme="minorHAnsi"/>
        </w:rPr>
        <w:t xml:space="preserve">štapni </w:t>
      </w:r>
      <w:r w:rsidR="00A47557">
        <w:rPr>
          <w:rFonts w:cstheme="minorHAnsi"/>
        </w:rPr>
        <w:t>usisava</w:t>
      </w:r>
      <w:r w:rsidR="00AF6533">
        <w:rPr>
          <w:rFonts w:cstheme="minorHAnsi"/>
        </w:rPr>
        <w:t xml:space="preserve">č, </w:t>
      </w:r>
      <w:r>
        <w:rPr>
          <w:rFonts w:cstheme="minorHAnsi"/>
        </w:rPr>
        <w:t>el. energija je poskupila kako indeks pokazuje 59,1% veći su rashodi u odnosu na prethodnu godinu.</w:t>
      </w:r>
    </w:p>
    <w:p w14:paraId="43375B49" w14:textId="77777777" w:rsidR="00BF3BE2" w:rsidRDefault="004B1F85" w:rsidP="0006639D">
      <w:pPr>
        <w:rPr>
          <w:rFonts w:cstheme="minorHAnsi"/>
        </w:rPr>
      </w:pPr>
      <w:r w:rsidRPr="004B1F85">
        <w:rPr>
          <w:rFonts w:cstheme="minorHAnsi"/>
          <w:b/>
          <w:bCs/>
        </w:rPr>
        <w:t>Račun 323</w:t>
      </w:r>
      <w:r>
        <w:rPr>
          <w:rFonts w:cstheme="minorHAnsi"/>
        </w:rPr>
        <w:t>-</w:t>
      </w:r>
      <w:r w:rsidR="0064695D" w:rsidRPr="00202F49">
        <w:rPr>
          <w:rFonts w:cstheme="minorHAnsi"/>
        </w:rPr>
        <w:t xml:space="preserve">Rashodi za </w:t>
      </w:r>
      <w:r w:rsidR="00D774B6">
        <w:rPr>
          <w:rFonts w:cstheme="minorHAnsi"/>
        </w:rPr>
        <w:t>usluge rashodi</w:t>
      </w:r>
      <w:r w:rsidR="0079724C">
        <w:rPr>
          <w:rFonts w:cstheme="minorHAnsi"/>
        </w:rPr>
        <w:t xml:space="preserve"> </w:t>
      </w:r>
      <w:r>
        <w:rPr>
          <w:rFonts w:cstheme="minorHAnsi"/>
        </w:rPr>
        <w:t>23.545,31kn</w:t>
      </w:r>
      <w:r w:rsidR="00D774B6">
        <w:rPr>
          <w:rFonts w:cstheme="minorHAnsi"/>
        </w:rPr>
        <w:t xml:space="preserve"> </w:t>
      </w:r>
      <w:r w:rsidR="0079724C">
        <w:rPr>
          <w:rFonts w:cstheme="minorHAnsi"/>
        </w:rPr>
        <w:t>,index</w:t>
      </w:r>
      <w:r w:rsidR="00D774B6">
        <w:rPr>
          <w:rFonts w:cstheme="minorHAnsi"/>
        </w:rPr>
        <w:t xml:space="preserve"> izvršen</w:t>
      </w:r>
      <w:r w:rsidR="0079724C">
        <w:rPr>
          <w:rFonts w:cstheme="minorHAnsi"/>
        </w:rPr>
        <w:t xml:space="preserve">ja je </w:t>
      </w:r>
      <w:r>
        <w:rPr>
          <w:rFonts w:cstheme="minorHAnsi"/>
        </w:rPr>
        <w:t>13,1</w:t>
      </w:r>
      <w:r w:rsidR="00D774B6">
        <w:rPr>
          <w:rFonts w:cstheme="minorHAnsi"/>
        </w:rPr>
        <w:t xml:space="preserve">% </w:t>
      </w:r>
      <w:r>
        <w:rPr>
          <w:rFonts w:cstheme="minorHAnsi"/>
        </w:rPr>
        <w:t>veći</w:t>
      </w:r>
      <w:r w:rsidR="00D774B6">
        <w:rPr>
          <w:rFonts w:cstheme="minorHAnsi"/>
        </w:rPr>
        <w:t xml:space="preserve"> nego u 20</w:t>
      </w:r>
      <w:r w:rsidR="0079724C">
        <w:rPr>
          <w:rFonts w:cstheme="minorHAnsi"/>
        </w:rPr>
        <w:t>2</w:t>
      </w:r>
      <w:r>
        <w:rPr>
          <w:rFonts w:cstheme="minorHAnsi"/>
        </w:rPr>
        <w:t>1</w:t>
      </w:r>
      <w:r w:rsidR="0064695D" w:rsidRPr="00202F49">
        <w:rPr>
          <w:rFonts w:cstheme="minorHAnsi"/>
        </w:rPr>
        <w:t>.g.</w:t>
      </w:r>
      <w:r w:rsidR="002B2ADF">
        <w:rPr>
          <w:rFonts w:cstheme="minorHAnsi"/>
        </w:rPr>
        <w:t xml:space="preserve"> </w:t>
      </w:r>
      <w:r>
        <w:rPr>
          <w:rFonts w:cstheme="minorHAnsi"/>
        </w:rPr>
        <w:t>U</w:t>
      </w:r>
      <w:r w:rsidR="002B2ADF">
        <w:rPr>
          <w:rFonts w:cstheme="minorHAnsi"/>
        </w:rPr>
        <w:t>sluge telefona</w:t>
      </w:r>
      <w:r>
        <w:rPr>
          <w:rFonts w:cstheme="minorHAnsi"/>
        </w:rPr>
        <w:t xml:space="preserve"> su veće za 46,6%  radi posebne linije za vatrodojavu</w:t>
      </w:r>
      <w:r w:rsidR="002B2ADF">
        <w:rPr>
          <w:rFonts w:cstheme="minorHAnsi"/>
        </w:rPr>
        <w:t xml:space="preserve">, usluge tekućeg održavanja </w:t>
      </w:r>
      <w:r>
        <w:rPr>
          <w:rFonts w:cstheme="minorHAnsi"/>
        </w:rPr>
        <w:t xml:space="preserve">su </w:t>
      </w:r>
      <w:r w:rsidR="00BF3BE2">
        <w:rPr>
          <w:rFonts w:cstheme="minorHAnsi"/>
        </w:rPr>
        <w:t>održavanje vatrogasnih aparata te nabava cvijeća i zemlje za uređenje terase knjižnice radi čega je indeks veći za 14,6%</w:t>
      </w:r>
    </w:p>
    <w:p w14:paraId="16673DA4" w14:textId="77777777" w:rsidR="00C74512" w:rsidRDefault="00BF3BE2" w:rsidP="0006639D">
      <w:pPr>
        <w:rPr>
          <w:rFonts w:cstheme="minorHAnsi"/>
        </w:rPr>
      </w:pPr>
      <w:r>
        <w:rPr>
          <w:rFonts w:cstheme="minorHAnsi"/>
        </w:rPr>
        <w:t>K</w:t>
      </w:r>
      <w:r w:rsidR="002B2ADF">
        <w:rPr>
          <w:rFonts w:cstheme="minorHAnsi"/>
        </w:rPr>
        <w:t xml:space="preserve">omunalne usluge su za </w:t>
      </w:r>
      <w:r>
        <w:rPr>
          <w:rFonts w:cstheme="minorHAnsi"/>
        </w:rPr>
        <w:t>22</w:t>
      </w:r>
      <w:r w:rsidR="002B2ADF">
        <w:rPr>
          <w:rFonts w:cstheme="minorHAnsi"/>
        </w:rPr>
        <w:t xml:space="preserve">% </w:t>
      </w:r>
      <w:r>
        <w:rPr>
          <w:rFonts w:cstheme="minorHAnsi"/>
        </w:rPr>
        <w:t xml:space="preserve">manje </w:t>
      </w:r>
      <w:r w:rsidR="002B2ADF">
        <w:rPr>
          <w:rFonts w:cstheme="minorHAnsi"/>
        </w:rPr>
        <w:t>u odnosu na 202</w:t>
      </w:r>
      <w:r>
        <w:rPr>
          <w:rFonts w:cstheme="minorHAnsi"/>
        </w:rPr>
        <w:t>1</w:t>
      </w:r>
      <w:r w:rsidR="002B2ADF">
        <w:rPr>
          <w:rFonts w:cstheme="minorHAnsi"/>
        </w:rPr>
        <w:t>.g.</w:t>
      </w:r>
      <w:r>
        <w:rPr>
          <w:rFonts w:cstheme="minorHAnsi"/>
        </w:rPr>
        <w:t xml:space="preserve"> radi manjeg obima komunalnog otpada.</w:t>
      </w:r>
      <w:r w:rsidR="002B2ADF">
        <w:rPr>
          <w:rFonts w:cstheme="minorHAnsi"/>
        </w:rPr>
        <w:t xml:space="preserve"> </w:t>
      </w:r>
      <w:r>
        <w:rPr>
          <w:rFonts w:cstheme="minorHAnsi"/>
        </w:rPr>
        <w:t>I</w:t>
      </w:r>
      <w:r w:rsidR="002B2ADF">
        <w:rPr>
          <w:rFonts w:cstheme="minorHAnsi"/>
        </w:rPr>
        <w:t xml:space="preserve">ntelektualne usluge su </w:t>
      </w:r>
      <w:r>
        <w:rPr>
          <w:rFonts w:cstheme="minorHAnsi"/>
        </w:rPr>
        <w:t xml:space="preserve">u 2021.g. bile </w:t>
      </w:r>
      <w:r w:rsidR="002B2ADF">
        <w:rPr>
          <w:rFonts w:cstheme="minorHAnsi"/>
        </w:rPr>
        <w:t>manje zbog korona mjera koje su uzrok neodržavanja planiranih radionica</w:t>
      </w:r>
      <w:r>
        <w:rPr>
          <w:rFonts w:cstheme="minorHAnsi"/>
        </w:rPr>
        <w:t xml:space="preserve"> tako su se u 2022.g. nabavljale društvene igre</w:t>
      </w:r>
      <w:r w:rsidR="00C74512">
        <w:rPr>
          <w:rFonts w:cstheme="minorHAnsi"/>
        </w:rPr>
        <w:t xml:space="preserve"> za održavanje istih.</w:t>
      </w:r>
      <w:r w:rsidR="002B2ADF">
        <w:rPr>
          <w:rFonts w:cstheme="minorHAnsi"/>
        </w:rPr>
        <w:t xml:space="preserve"> </w:t>
      </w:r>
      <w:r w:rsidR="00C74512">
        <w:rPr>
          <w:rFonts w:cstheme="minorHAnsi"/>
        </w:rPr>
        <w:t>R</w:t>
      </w:r>
      <w:r w:rsidR="002B2ADF">
        <w:rPr>
          <w:rFonts w:cstheme="minorHAnsi"/>
        </w:rPr>
        <w:t xml:space="preserve">ačunalne usluge su usluge programske podrške ZAKI i održavanje i u  istom indexu </w:t>
      </w:r>
      <w:r w:rsidR="00C74512">
        <w:rPr>
          <w:rFonts w:cstheme="minorHAnsi"/>
        </w:rPr>
        <w:t>.</w:t>
      </w:r>
    </w:p>
    <w:p w14:paraId="7F6D76E1" w14:textId="47E62E29" w:rsidR="00317765" w:rsidRPr="00202F49" w:rsidRDefault="00C74512" w:rsidP="0006639D">
      <w:pPr>
        <w:rPr>
          <w:rFonts w:cstheme="minorHAnsi"/>
        </w:rPr>
      </w:pPr>
      <w:r>
        <w:rPr>
          <w:rFonts w:cstheme="minorHAnsi"/>
        </w:rPr>
        <w:lastRenderedPageBreak/>
        <w:t>O</w:t>
      </w:r>
      <w:r w:rsidR="002B2ADF">
        <w:rPr>
          <w:rFonts w:cstheme="minorHAnsi"/>
        </w:rPr>
        <w:t>stale usluge su</w:t>
      </w:r>
      <w:r>
        <w:rPr>
          <w:rFonts w:cstheme="minorHAnsi"/>
        </w:rPr>
        <w:t>;</w:t>
      </w:r>
      <w:r w:rsidR="002B2ADF">
        <w:rPr>
          <w:rFonts w:cstheme="minorHAnsi"/>
        </w:rPr>
        <w:t xml:space="preserve">   </w:t>
      </w:r>
      <w:r w:rsidR="002B2ADF" w:rsidRPr="002B2ADF">
        <w:rPr>
          <w:rFonts w:cstheme="minorHAnsi"/>
        </w:rPr>
        <w:t>Usluge čuvanja imovine i osoba,</w:t>
      </w:r>
      <w:r w:rsidR="002B2ADF">
        <w:rPr>
          <w:rFonts w:cstheme="minorHAnsi"/>
        </w:rPr>
        <w:t xml:space="preserve"> </w:t>
      </w:r>
      <w:r w:rsidR="002B2ADF" w:rsidRPr="002B2ADF">
        <w:rPr>
          <w:rFonts w:cstheme="minorHAnsi"/>
        </w:rPr>
        <w:t xml:space="preserve">vatrodojava   </w:t>
      </w:r>
      <w:r w:rsidR="002B2ADF">
        <w:rPr>
          <w:rFonts w:cstheme="minorHAnsi"/>
        </w:rPr>
        <w:t>;-godišnje održavanje sustava vatrodojave i mjesečni paušal Javnoj postrojbi Novska za istu svrhu. Nadalje HRT /RTV</w:t>
      </w:r>
      <w:r w:rsidR="00EC5752">
        <w:rPr>
          <w:rFonts w:cstheme="minorHAnsi"/>
        </w:rPr>
        <w:t xml:space="preserve"> </w:t>
      </w:r>
      <w:r w:rsidR="002B2ADF">
        <w:rPr>
          <w:rFonts w:cstheme="minorHAnsi"/>
        </w:rPr>
        <w:t xml:space="preserve">pristojba , poslovi zaštite na radu sukladno zakonskim odredbama te korištenje </w:t>
      </w:r>
      <w:proofErr w:type="spellStart"/>
      <w:r w:rsidR="002B2ADF">
        <w:rPr>
          <w:rFonts w:cstheme="minorHAnsi"/>
        </w:rPr>
        <w:t>eservisa</w:t>
      </w:r>
      <w:proofErr w:type="spellEnd"/>
      <w:r w:rsidR="002B2ADF">
        <w:rPr>
          <w:rFonts w:cstheme="minorHAnsi"/>
        </w:rPr>
        <w:t xml:space="preserve"> /</w:t>
      </w:r>
      <w:proofErr w:type="spellStart"/>
      <w:r w:rsidR="002B2ADF">
        <w:rPr>
          <w:rFonts w:cstheme="minorHAnsi"/>
        </w:rPr>
        <w:t>eračun</w:t>
      </w:r>
      <w:proofErr w:type="spellEnd"/>
      <w:r w:rsidR="002B2ADF">
        <w:rPr>
          <w:rFonts w:cstheme="minorHAnsi"/>
        </w:rPr>
        <w:t xml:space="preserve"> putem FINA-e. </w:t>
      </w:r>
    </w:p>
    <w:p w14:paraId="25769079" w14:textId="6D08917E" w:rsidR="00520F4E" w:rsidRPr="00202F49" w:rsidRDefault="00520F4E" w:rsidP="0006639D">
      <w:pPr>
        <w:rPr>
          <w:rFonts w:cstheme="minorHAnsi"/>
        </w:rPr>
      </w:pPr>
      <w:r w:rsidRPr="00202F49">
        <w:rPr>
          <w:rFonts w:cstheme="minorHAnsi"/>
        </w:rPr>
        <w:t xml:space="preserve">Ostali nespomenuti rashodi poslovanja izvršeni su </w:t>
      </w:r>
      <w:r w:rsidR="00D774B6">
        <w:rPr>
          <w:rFonts w:cstheme="minorHAnsi"/>
        </w:rPr>
        <w:t xml:space="preserve">za policu </w:t>
      </w:r>
      <w:r w:rsidR="00F17045">
        <w:rPr>
          <w:rFonts w:cstheme="minorHAnsi"/>
        </w:rPr>
        <w:t xml:space="preserve">-premiju </w:t>
      </w:r>
      <w:r w:rsidR="00D774B6">
        <w:rPr>
          <w:rFonts w:cstheme="minorHAnsi"/>
        </w:rPr>
        <w:t>osiguranja</w:t>
      </w:r>
      <w:r w:rsidR="00F17045">
        <w:rPr>
          <w:rFonts w:cstheme="minorHAnsi"/>
        </w:rPr>
        <w:t xml:space="preserve"> zaposlene osobe</w:t>
      </w:r>
      <w:r w:rsidR="00D774B6">
        <w:rPr>
          <w:rFonts w:cstheme="minorHAnsi"/>
        </w:rPr>
        <w:t xml:space="preserve">  </w:t>
      </w:r>
    </w:p>
    <w:p w14:paraId="50914534" w14:textId="7128E42B" w:rsidR="00520F4E" w:rsidRPr="00202F49" w:rsidRDefault="00520F4E" w:rsidP="0006639D">
      <w:pPr>
        <w:rPr>
          <w:rFonts w:cstheme="minorHAnsi"/>
        </w:rPr>
      </w:pPr>
      <w:r w:rsidRPr="00202F49">
        <w:rPr>
          <w:rFonts w:cstheme="minorHAnsi"/>
        </w:rPr>
        <w:t xml:space="preserve">Bankarske usluge , </w:t>
      </w:r>
      <w:r w:rsidR="00C74512">
        <w:rPr>
          <w:rFonts w:cstheme="minorHAnsi"/>
        </w:rPr>
        <w:t>ovisno o količini prometa ,</w:t>
      </w:r>
      <w:r w:rsidRPr="00202F49">
        <w:rPr>
          <w:rFonts w:cstheme="minorHAnsi"/>
        </w:rPr>
        <w:t>pored redovnih usluga platnog prometa u trošak ulazi i cijena certifikata za Internet bankarstvo</w:t>
      </w:r>
      <w:r w:rsidR="00C74512">
        <w:rPr>
          <w:rFonts w:cstheme="minorHAnsi"/>
        </w:rPr>
        <w:t xml:space="preserve"> i korištenje poslovne kartice,</w:t>
      </w:r>
      <w:r w:rsidRPr="00202F49">
        <w:rPr>
          <w:rFonts w:cstheme="minorHAnsi"/>
        </w:rPr>
        <w:t xml:space="preserve"> </w:t>
      </w:r>
      <w:r w:rsidR="00C74512">
        <w:rPr>
          <w:rFonts w:cstheme="minorHAnsi"/>
        </w:rPr>
        <w:t>tako je indeks veći za 33,1%</w:t>
      </w:r>
    </w:p>
    <w:p w14:paraId="63478CCC" w14:textId="53F35D60" w:rsidR="00FC6E45" w:rsidRDefault="00BA3F10" w:rsidP="0006639D">
      <w:pPr>
        <w:rPr>
          <w:rFonts w:cstheme="minorHAnsi"/>
        </w:rPr>
      </w:pPr>
      <w:r>
        <w:rPr>
          <w:rFonts w:cstheme="minorHAnsi"/>
          <w:b/>
          <w:bCs/>
        </w:rPr>
        <w:t>R</w:t>
      </w:r>
      <w:r w:rsidR="00FC6E45" w:rsidRPr="00FC6E45">
        <w:rPr>
          <w:rFonts w:cstheme="minorHAnsi"/>
          <w:b/>
          <w:bCs/>
        </w:rPr>
        <w:t>ačuni skupine 4</w:t>
      </w:r>
      <w:r w:rsidR="00782842">
        <w:rPr>
          <w:rFonts w:cstheme="minorHAnsi"/>
          <w:b/>
          <w:bCs/>
        </w:rPr>
        <w:t>2</w:t>
      </w:r>
      <w:r w:rsidR="00FC6E45" w:rsidRPr="00FC6E45">
        <w:rPr>
          <w:rFonts w:cstheme="minorHAnsi"/>
          <w:b/>
          <w:bCs/>
        </w:rPr>
        <w:t xml:space="preserve">- </w:t>
      </w:r>
      <w:r w:rsidR="00AB2199" w:rsidRPr="00FC6E45">
        <w:rPr>
          <w:rFonts w:cstheme="minorHAnsi"/>
          <w:b/>
          <w:bCs/>
        </w:rPr>
        <w:t xml:space="preserve"> </w:t>
      </w:r>
      <w:r w:rsidR="00520F4E" w:rsidRPr="00FC6E45">
        <w:rPr>
          <w:rFonts w:cstheme="minorHAnsi"/>
          <w:b/>
          <w:bCs/>
        </w:rPr>
        <w:t xml:space="preserve">Rashodi za nabavu </w:t>
      </w:r>
      <w:r w:rsidR="00782842">
        <w:rPr>
          <w:rFonts w:cstheme="minorHAnsi"/>
          <w:b/>
          <w:bCs/>
        </w:rPr>
        <w:t xml:space="preserve">proizvedene dugotrajne </w:t>
      </w:r>
      <w:r w:rsidR="00520F4E" w:rsidRPr="00FC6E45">
        <w:rPr>
          <w:rFonts w:cstheme="minorHAnsi"/>
          <w:b/>
          <w:bCs/>
        </w:rPr>
        <w:t xml:space="preserve"> imovine</w:t>
      </w:r>
      <w:r w:rsidR="00520F4E" w:rsidRPr="00202F49">
        <w:rPr>
          <w:rFonts w:cstheme="minorHAnsi"/>
        </w:rPr>
        <w:t xml:space="preserve"> </w:t>
      </w:r>
      <w:r w:rsidR="00FC6E45">
        <w:rPr>
          <w:rFonts w:cstheme="minorHAnsi"/>
        </w:rPr>
        <w:t>=</w:t>
      </w:r>
      <w:r w:rsidR="00782842">
        <w:rPr>
          <w:rFonts w:cstheme="minorHAnsi"/>
        </w:rPr>
        <w:t>79.536,17</w:t>
      </w:r>
      <w:r w:rsidR="00FC6E45">
        <w:rPr>
          <w:rFonts w:cstheme="minorHAnsi"/>
        </w:rPr>
        <w:t xml:space="preserve">kn indeks odstupanja je </w:t>
      </w:r>
      <w:r w:rsidR="000B4DF8">
        <w:rPr>
          <w:rFonts w:cstheme="minorHAnsi"/>
        </w:rPr>
        <w:t>150,1</w:t>
      </w:r>
      <w:r w:rsidR="00FC6E45">
        <w:rPr>
          <w:rFonts w:cstheme="minorHAnsi"/>
        </w:rPr>
        <w:t xml:space="preserve">% u odnosu na prethodnu godinu radi </w:t>
      </w:r>
      <w:r w:rsidR="000B4DF8">
        <w:rPr>
          <w:rFonts w:cstheme="minorHAnsi"/>
        </w:rPr>
        <w:t>povećanog planiranog iznosa za knjige i uređenja Zavičajne zbirke Lipovljana na katu zgrade</w:t>
      </w:r>
      <w:r w:rsidR="00FC6E45">
        <w:rPr>
          <w:rFonts w:cstheme="minorHAnsi"/>
        </w:rPr>
        <w:t xml:space="preserve"> knjižnic</w:t>
      </w:r>
      <w:r w:rsidR="000B4DF8">
        <w:rPr>
          <w:rFonts w:cstheme="minorHAnsi"/>
        </w:rPr>
        <w:t>e</w:t>
      </w:r>
    </w:p>
    <w:p w14:paraId="29F8AFCF" w14:textId="26A36FFB" w:rsidR="00FC6E45" w:rsidRDefault="00A95839" w:rsidP="0006639D">
      <w:pPr>
        <w:rPr>
          <w:rFonts w:cstheme="minorHAnsi"/>
        </w:rPr>
      </w:pPr>
      <w:r>
        <w:rPr>
          <w:rFonts w:cstheme="minorHAnsi"/>
        </w:rPr>
        <w:t>Postrojenja i oprema nema nabave u 2022.g. - Prošle godine -</w:t>
      </w:r>
      <w:r w:rsidR="007058E1">
        <w:rPr>
          <w:rFonts w:cstheme="minorHAnsi"/>
        </w:rPr>
        <w:t xml:space="preserve"> većim dijelom Ministarstvo kulture i manji dio iz općinskog proračuna n</w:t>
      </w:r>
      <w:r w:rsidR="00FC6E45">
        <w:rPr>
          <w:rFonts w:cstheme="minorHAnsi"/>
        </w:rPr>
        <w:t xml:space="preserve">abavljen je </w:t>
      </w:r>
      <w:r w:rsidR="00FC6E45" w:rsidRPr="00FC6E45">
        <w:rPr>
          <w:rFonts w:cstheme="minorHAnsi"/>
        </w:rPr>
        <w:t>dječji šator,</w:t>
      </w:r>
      <w:r w:rsidR="00BA3F10">
        <w:rPr>
          <w:rFonts w:cstheme="minorHAnsi"/>
        </w:rPr>
        <w:t xml:space="preserve"> </w:t>
      </w:r>
      <w:r w:rsidR="00FC6E45" w:rsidRPr="00FC6E45">
        <w:rPr>
          <w:rFonts w:cstheme="minorHAnsi"/>
        </w:rPr>
        <w:t>dječje fotelje,</w:t>
      </w:r>
      <w:r w:rsidR="00BA3F10">
        <w:rPr>
          <w:rFonts w:cstheme="minorHAnsi"/>
        </w:rPr>
        <w:t xml:space="preserve"> </w:t>
      </w:r>
      <w:r w:rsidR="00FC6E45" w:rsidRPr="00FC6E45">
        <w:rPr>
          <w:rFonts w:cstheme="minorHAnsi"/>
        </w:rPr>
        <w:t>tepih, ukrasni jastuk</w:t>
      </w:r>
      <w:r w:rsidR="007E1F85">
        <w:rPr>
          <w:rFonts w:cstheme="minorHAnsi"/>
        </w:rPr>
        <w:t xml:space="preserve"> za dječji kutak </w:t>
      </w:r>
      <w:r w:rsidR="007058E1">
        <w:rPr>
          <w:rFonts w:cstheme="minorHAnsi"/>
        </w:rPr>
        <w:t>, te 4 dvostrane police i 2 korita za slikovnice</w:t>
      </w:r>
    </w:p>
    <w:p w14:paraId="7018AE29" w14:textId="368BAAE7" w:rsidR="00520F4E" w:rsidRDefault="007E1F85" w:rsidP="0006639D">
      <w:pPr>
        <w:rPr>
          <w:rFonts w:cstheme="minorHAnsi"/>
        </w:rPr>
      </w:pPr>
      <w:r>
        <w:rPr>
          <w:rFonts w:cstheme="minorHAnsi"/>
        </w:rPr>
        <w:t xml:space="preserve">Knjige – indeks </w:t>
      </w:r>
      <w:r w:rsidR="00AF2C46">
        <w:rPr>
          <w:rFonts w:cstheme="minorHAnsi"/>
        </w:rPr>
        <w:t>izvrše</w:t>
      </w:r>
      <w:r>
        <w:rPr>
          <w:rFonts w:cstheme="minorHAnsi"/>
        </w:rPr>
        <w:t xml:space="preserve">nja </w:t>
      </w:r>
      <w:r w:rsidR="00AF2C46">
        <w:rPr>
          <w:rFonts w:cstheme="minorHAnsi"/>
        </w:rPr>
        <w:t xml:space="preserve"> je </w:t>
      </w:r>
      <w:r w:rsidR="00A95839">
        <w:rPr>
          <w:rFonts w:cstheme="minorHAnsi"/>
        </w:rPr>
        <w:t>60,00</w:t>
      </w:r>
      <w:r w:rsidR="00AB2199">
        <w:rPr>
          <w:rFonts w:cstheme="minorHAnsi"/>
        </w:rPr>
        <w:t>% u odnosu na</w:t>
      </w:r>
      <w:r w:rsidR="00BD18B1" w:rsidRPr="00202F49">
        <w:rPr>
          <w:rFonts w:cstheme="minorHAnsi"/>
        </w:rPr>
        <w:t xml:space="preserve"> 20</w:t>
      </w:r>
      <w:r>
        <w:rPr>
          <w:rFonts w:cstheme="minorHAnsi"/>
        </w:rPr>
        <w:t>2</w:t>
      </w:r>
      <w:r w:rsidR="00A95839">
        <w:rPr>
          <w:rFonts w:cstheme="minorHAnsi"/>
        </w:rPr>
        <w:t>1</w:t>
      </w:r>
      <w:r w:rsidR="00BD18B1" w:rsidRPr="00202F49">
        <w:rPr>
          <w:rFonts w:cstheme="minorHAnsi"/>
        </w:rPr>
        <w:t>.g. sukladno planiranim i odobrenim sredstvima za 20</w:t>
      </w:r>
      <w:r w:rsidR="00AB2199">
        <w:rPr>
          <w:rFonts w:cstheme="minorHAnsi"/>
        </w:rPr>
        <w:t>2</w:t>
      </w:r>
      <w:r w:rsidR="00A95839">
        <w:rPr>
          <w:rFonts w:cstheme="minorHAnsi"/>
        </w:rPr>
        <w:t>2</w:t>
      </w:r>
      <w:r w:rsidR="00BD18B1" w:rsidRPr="00202F49">
        <w:rPr>
          <w:rFonts w:cstheme="minorHAnsi"/>
        </w:rPr>
        <w:t>.g.</w:t>
      </w:r>
      <w:r w:rsidR="00AB2199">
        <w:rPr>
          <w:rFonts w:cstheme="minorHAnsi"/>
        </w:rPr>
        <w:t xml:space="preserve"> veći dio odobrenih sredstva </w:t>
      </w:r>
      <w:r w:rsidR="00C663BB">
        <w:rPr>
          <w:rFonts w:cstheme="minorHAnsi"/>
        </w:rPr>
        <w:t xml:space="preserve"> je </w:t>
      </w:r>
      <w:r w:rsidR="00A1523E">
        <w:rPr>
          <w:rFonts w:cstheme="minorHAnsi"/>
        </w:rPr>
        <w:t>nasta</w:t>
      </w:r>
      <w:r w:rsidR="00AF2C46">
        <w:rPr>
          <w:rFonts w:cstheme="minorHAnsi"/>
        </w:rPr>
        <w:t xml:space="preserve">o kao </w:t>
      </w:r>
      <w:r w:rsidR="00C663BB">
        <w:rPr>
          <w:rFonts w:cstheme="minorHAnsi"/>
        </w:rPr>
        <w:t xml:space="preserve">trošak prvog polugodišta </w:t>
      </w:r>
      <w:r>
        <w:rPr>
          <w:rFonts w:cstheme="minorHAnsi"/>
        </w:rPr>
        <w:t xml:space="preserve">sa malom zadrškom obzirom i na rokove kako bi se vidjele potrebe i ponuda na tržištu spram čitateljima -izvor </w:t>
      </w:r>
      <w:r w:rsidR="00BD18B1" w:rsidRPr="00202F49">
        <w:rPr>
          <w:rFonts w:cstheme="minorHAnsi"/>
        </w:rPr>
        <w:t xml:space="preserve"> </w:t>
      </w:r>
      <w:r w:rsidR="00C21C80">
        <w:rPr>
          <w:rFonts w:cstheme="minorHAnsi"/>
        </w:rPr>
        <w:t xml:space="preserve">iz izvora Ministarstva kulture u iznosu od </w:t>
      </w:r>
      <w:r w:rsidR="00A95839">
        <w:rPr>
          <w:rFonts w:cstheme="minorHAnsi"/>
        </w:rPr>
        <w:t>16.000,00</w:t>
      </w:r>
      <w:r w:rsidR="00C21C80">
        <w:rPr>
          <w:rFonts w:cstheme="minorHAnsi"/>
        </w:rPr>
        <w:t xml:space="preserve">kn te od Općine Lipovljani u iznosu od </w:t>
      </w:r>
      <w:r w:rsidR="00A95839">
        <w:rPr>
          <w:rFonts w:cstheme="minorHAnsi"/>
        </w:rPr>
        <w:t>2</w:t>
      </w:r>
      <w:r w:rsidR="00C21C80">
        <w:rPr>
          <w:rFonts w:cstheme="minorHAnsi"/>
        </w:rPr>
        <w:t>0.000kn.</w:t>
      </w:r>
      <w:r w:rsidR="00A95839">
        <w:rPr>
          <w:rFonts w:cstheme="minorHAnsi"/>
        </w:rPr>
        <w:t xml:space="preserve"> iz vlastitih prihoda 353,67kn.</w:t>
      </w:r>
    </w:p>
    <w:p w14:paraId="27283AF5" w14:textId="47A52014" w:rsidR="00246562" w:rsidRDefault="00246562" w:rsidP="00246562">
      <w:pPr>
        <w:pStyle w:val="Odlomakpopisa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POSEBNI DIO </w:t>
      </w:r>
    </w:p>
    <w:p w14:paraId="24CC718A" w14:textId="77777777" w:rsidR="00246562" w:rsidRPr="00246562" w:rsidRDefault="00246562" w:rsidP="00246562">
      <w:pPr>
        <w:pStyle w:val="Odlomakpopisa"/>
        <w:ind w:left="862"/>
        <w:rPr>
          <w:rFonts w:cstheme="minorHAnsi"/>
        </w:rPr>
      </w:pPr>
    </w:p>
    <w:tbl>
      <w:tblPr>
        <w:tblStyle w:val="Obinatablica5"/>
        <w:tblW w:w="8880" w:type="dxa"/>
        <w:tblLook w:val="04A0" w:firstRow="1" w:lastRow="0" w:firstColumn="1" w:lastColumn="0" w:noHBand="0" w:noVBand="1"/>
      </w:tblPr>
      <w:tblGrid>
        <w:gridCol w:w="705"/>
        <w:gridCol w:w="4655"/>
        <w:gridCol w:w="1480"/>
        <w:gridCol w:w="1340"/>
        <w:gridCol w:w="848"/>
      </w:tblGrid>
      <w:tr w:rsidR="00B76752" w:rsidRPr="00B76752" w14:paraId="5AAAC56A" w14:textId="77777777" w:rsidTr="00B7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0" w:type="dxa"/>
            <w:noWrap/>
            <w:hideMark/>
          </w:tcPr>
          <w:p w14:paraId="6D33DC0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</w:t>
            </w:r>
          </w:p>
        </w:tc>
        <w:tc>
          <w:tcPr>
            <w:tcW w:w="4720" w:type="dxa"/>
            <w:hideMark/>
          </w:tcPr>
          <w:p w14:paraId="798C2C90" w14:textId="77777777" w:rsidR="00B76752" w:rsidRPr="00B76752" w:rsidRDefault="00B76752" w:rsidP="00B76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480" w:type="dxa"/>
            <w:noWrap/>
            <w:hideMark/>
          </w:tcPr>
          <w:p w14:paraId="119689A0" w14:textId="77777777" w:rsidR="00B76752" w:rsidRPr="00B76752" w:rsidRDefault="00B76752" w:rsidP="00B76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2022.</w:t>
            </w:r>
          </w:p>
        </w:tc>
        <w:tc>
          <w:tcPr>
            <w:tcW w:w="1340" w:type="dxa"/>
            <w:noWrap/>
            <w:hideMark/>
          </w:tcPr>
          <w:p w14:paraId="572A7599" w14:textId="77777777" w:rsidR="00B76752" w:rsidRPr="00B76752" w:rsidRDefault="00B76752" w:rsidP="00B76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2022.</w:t>
            </w:r>
          </w:p>
        </w:tc>
        <w:tc>
          <w:tcPr>
            <w:tcW w:w="700" w:type="dxa"/>
            <w:noWrap/>
            <w:hideMark/>
          </w:tcPr>
          <w:p w14:paraId="12EE4A72" w14:textId="77777777" w:rsidR="00B76752" w:rsidRPr="00B76752" w:rsidRDefault="00B76752" w:rsidP="00B767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Index</w:t>
            </w:r>
          </w:p>
        </w:tc>
      </w:tr>
      <w:tr w:rsidR="00B76752" w:rsidRPr="00B76752" w14:paraId="4B41DEB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46450B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SVEUKUPNO RASHODI / IZDACI</w:t>
            </w:r>
          </w:p>
        </w:tc>
        <w:tc>
          <w:tcPr>
            <w:tcW w:w="1480" w:type="dxa"/>
            <w:noWrap/>
            <w:hideMark/>
          </w:tcPr>
          <w:p w14:paraId="77797B2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430.363,00</w:t>
            </w:r>
          </w:p>
        </w:tc>
        <w:tc>
          <w:tcPr>
            <w:tcW w:w="1340" w:type="dxa"/>
            <w:noWrap/>
            <w:hideMark/>
          </w:tcPr>
          <w:p w14:paraId="0A7799D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217.009,81</w:t>
            </w:r>
          </w:p>
        </w:tc>
        <w:tc>
          <w:tcPr>
            <w:tcW w:w="700" w:type="dxa"/>
            <w:noWrap/>
            <w:hideMark/>
          </w:tcPr>
          <w:p w14:paraId="29555F9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50.42%</w:t>
            </w:r>
          </w:p>
        </w:tc>
      </w:tr>
      <w:tr w:rsidR="00B76752" w:rsidRPr="00B76752" w14:paraId="2B6462D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90982F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003 JEDINSTVENI UPRAVNI ODJEL</w:t>
            </w:r>
          </w:p>
        </w:tc>
        <w:tc>
          <w:tcPr>
            <w:tcW w:w="1480" w:type="dxa"/>
            <w:noWrap/>
            <w:hideMark/>
          </w:tcPr>
          <w:p w14:paraId="3CF24D4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430.363,00</w:t>
            </w:r>
          </w:p>
        </w:tc>
        <w:tc>
          <w:tcPr>
            <w:tcW w:w="1340" w:type="dxa"/>
            <w:noWrap/>
            <w:hideMark/>
          </w:tcPr>
          <w:p w14:paraId="368C10F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217.009,81</w:t>
            </w:r>
          </w:p>
        </w:tc>
        <w:tc>
          <w:tcPr>
            <w:tcW w:w="700" w:type="dxa"/>
            <w:noWrap/>
            <w:hideMark/>
          </w:tcPr>
          <w:p w14:paraId="36746C1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50.42%</w:t>
            </w:r>
          </w:p>
        </w:tc>
      </w:tr>
      <w:tr w:rsidR="00B76752" w:rsidRPr="00B76752" w14:paraId="22262408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5307E7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00302 Narodna knjižnica i čitaonica Lipovljani</w:t>
            </w:r>
          </w:p>
        </w:tc>
        <w:tc>
          <w:tcPr>
            <w:tcW w:w="1480" w:type="dxa"/>
            <w:noWrap/>
            <w:hideMark/>
          </w:tcPr>
          <w:p w14:paraId="7070631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430.363,00</w:t>
            </w:r>
          </w:p>
        </w:tc>
        <w:tc>
          <w:tcPr>
            <w:tcW w:w="1340" w:type="dxa"/>
            <w:noWrap/>
            <w:hideMark/>
          </w:tcPr>
          <w:p w14:paraId="2296244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217.009,81</w:t>
            </w:r>
          </w:p>
        </w:tc>
        <w:tc>
          <w:tcPr>
            <w:tcW w:w="700" w:type="dxa"/>
            <w:noWrap/>
            <w:hideMark/>
          </w:tcPr>
          <w:p w14:paraId="74F97C6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50.42%</w:t>
            </w:r>
          </w:p>
        </w:tc>
      </w:tr>
      <w:tr w:rsidR="00B76752" w:rsidRPr="00B76752" w14:paraId="1521545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C410BC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Proračunski korisnik 48533 Narodna knjižnica i čitaonica Lipovljani</w:t>
            </w:r>
          </w:p>
        </w:tc>
        <w:tc>
          <w:tcPr>
            <w:tcW w:w="1480" w:type="dxa"/>
            <w:noWrap/>
            <w:hideMark/>
          </w:tcPr>
          <w:p w14:paraId="566D354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430.363,00</w:t>
            </w:r>
          </w:p>
        </w:tc>
        <w:tc>
          <w:tcPr>
            <w:tcW w:w="1340" w:type="dxa"/>
            <w:noWrap/>
            <w:hideMark/>
          </w:tcPr>
          <w:p w14:paraId="36A1747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217.009,81</w:t>
            </w:r>
          </w:p>
        </w:tc>
        <w:tc>
          <w:tcPr>
            <w:tcW w:w="700" w:type="dxa"/>
            <w:noWrap/>
            <w:hideMark/>
          </w:tcPr>
          <w:p w14:paraId="6AFD5E8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50.42%</w:t>
            </w:r>
          </w:p>
        </w:tc>
      </w:tr>
      <w:tr w:rsidR="00B76752" w:rsidRPr="00B76752" w14:paraId="420AF7A8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AAC5C1A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01561F8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6004157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7B97D5C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3147A3C3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9CBBB9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57E7E48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7637A92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5060EBE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006E4EB5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4624051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684A1A0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7DD6282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BCF72A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054D9C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2CE27A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720" w:type="dxa"/>
            <w:hideMark/>
          </w:tcPr>
          <w:p w14:paraId="59D430D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Vlastiti izvori</w:t>
            </w:r>
          </w:p>
        </w:tc>
        <w:tc>
          <w:tcPr>
            <w:tcW w:w="1480" w:type="dxa"/>
            <w:noWrap/>
            <w:hideMark/>
          </w:tcPr>
          <w:p w14:paraId="3C61D6F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1081C99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5E20186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34B8365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23336CE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</w:t>
            </w:r>
          </w:p>
        </w:tc>
        <w:tc>
          <w:tcPr>
            <w:tcW w:w="4720" w:type="dxa"/>
            <w:hideMark/>
          </w:tcPr>
          <w:p w14:paraId="21CA475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Rezultat poslovanja</w:t>
            </w:r>
          </w:p>
        </w:tc>
        <w:tc>
          <w:tcPr>
            <w:tcW w:w="1480" w:type="dxa"/>
            <w:noWrap/>
            <w:hideMark/>
          </w:tcPr>
          <w:p w14:paraId="681EB707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7D60881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B52DB6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9FBCB98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A0A8B4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922</w:t>
            </w:r>
          </w:p>
        </w:tc>
        <w:tc>
          <w:tcPr>
            <w:tcW w:w="4720" w:type="dxa"/>
            <w:hideMark/>
          </w:tcPr>
          <w:p w14:paraId="218E793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Višak/manjak prihoda</w:t>
            </w:r>
          </w:p>
        </w:tc>
        <w:tc>
          <w:tcPr>
            <w:tcW w:w="1480" w:type="dxa"/>
            <w:noWrap/>
            <w:hideMark/>
          </w:tcPr>
          <w:p w14:paraId="71CDED7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041B623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2994BBF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B6CE07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BBE7064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9222</w:t>
            </w:r>
          </w:p>
        </w:tc>
        <w:tc>
          <w:tcPr>
            <w:tcW w:w="4720" w:type="dxa"/>
            <w:hideMark/>
          </w:tcPr>
          <w:p w14:paraId="33EA94E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Manjak prihoda poslovanja</w:t>
            </w:r>
          </w:p>
        </w:tc>
        <w:tc>
          <w:tcPr>
            <w:tcW w:w="1480" w:type="dxa"/>
            <w:noWrap/>
            <w:hideMark/>
          </w:tcPr>
          <w:p w14:paraId="496037D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3.429,00</w:t>
            </w:r>
          </w:p>
        </w:tc>
        <w:tc>
          <w:tcPr>
            <w:tcW w:w="1340" w:type="dxa"/>
            <w:noWrap/>
            <w:hideMark/>
          </w:tcPr>
          <w:p w14:paraId="0B4A201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5BE2A6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33186CFB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AED3B61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PROGRAM 1003 PROMICANJE KULTURE </w:t>
            </w:r>
          </w:p>
        </w:tc>
        <w:tc>
          <w:tcPr>
            <w:tcW w:w="1480" w:type="dxa"/>
            <w:noWrap/>
            <w:hideMark/>
          </w:tcPr>
          <w:p w14:paraId="7A0BF0D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372485E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0F33037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4C07CC0F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B19ABF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 K100003 ZAVIČAJNA ZBIRKA LIPOVLJANI</w:t>
            </w:r>
          </w:p>
        </w:tc>
        <w:tc>
          <w:tcPr>
            <w:tcW w:w="1480" w:type="dxa"/>
            <w:noWrap/>
            <w:hideMark/>
          </w:tcPr>
          <w:p w14:paraId="32E78B0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77CCA8D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0176F7A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466BAEC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22C4818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57D6B48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62D9A4B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5292023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510D1C3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C1BF37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4758BFE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32C7C5C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34FC607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1FD7F91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EFFDD7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38E0119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0710D01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2B0CA9B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6AD2839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B7BF43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1D54F4C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5F3ED6A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08BE6BA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0C3510C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630E9560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90EAF51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3368754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496880E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49271DA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7CA863E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20081B6D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1855DB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720" w:type="dxa"/>
            <w:hideMark/>
          </w:tcPr>
          <w:p w14:paraId="3469072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noWrap/>
            <w:hideMark/>
          </w:tcPr>
          <w:p w14:paraId="3C443C8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20D4082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014A721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562FCF0B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210DF1D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4244</w:t>
            </w:r>
          </w:p>
        </w:tc>
        <w:tc>
          <w:tcPr>
            <w:tcW w:w="4720" w:type="dxa"/>
            <w:hideMark/>
          </w:tcPr>
          <w:p w14:paraId="0C4C61E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izložbene vrijednosti</w:t>
            </w:r>
          </w:p>
        </w:tc>
        <w:tc>
          <w:tcPr>
            <w:tcW w:w="1480" w:type="dxa"/>
            <w:noWrap/>
            <w:hideMark/>
          </w:tcPr>
          <w:p w14:paraId="695558B3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340" w:type="dxa"/>
            <w:noWrap/>
            <w:hideMark/>
          </w:tcPr>
          <w:p w14:paraId="0A38AD3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43.182,50</w:t>
            </w:r>
          </w:p>
        </w:tc>
        <w:tc>
          <w:tcPr>
            <w:tcW w:w="700" w:type="dxa"/>
            <w:noWrap/>
            <w:hideMark/>
          </w:tcPr>
          <w:p w14:paraId="3B58BBF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78.51%</w:t>
            </w:r>
          </w:p>
        </w:tc>
      </w:tr>
      <w:tr w:rsidR="00B76752" w:rsidRPr="00B76752" w14:paraId="37B4A86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326AA7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 1005 PROMICANJE KULTURE</w:t>
            </w:r>
          </w:p>
        </w:tc>
        <w:tc>
          <w:tcPr>
            <w:tcW w:w="1480" w:type="dxa"/>
            <w:noWrap/>
            <w:hideMark/>
          </w:tcPr>
          <w:p w14:paraId="7D659BE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371.934,00</w:t>
            </w:r>
          </w:p>
        </w:tc>
        <w:tc>
          <w:tcPr>
            <w:tcW w:w="1340" w:type="dxa"/>
            <w:noWrap/>
            <w:hideMark/>
          </w:tcPr>
          <w:p w14:paraId="3E1AA12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173.827,31</w:t>
            </w:r>
          </w:p>
        </w:tc>
        <w:tc>
          <w:tcPr>
            <w:tcW w:w="700" w:type="dxa"/>
            <w:noWrap/>
            <w:hideMark/>
          </w:tcPr>
          <w:p w14:paraId="1EA4EA1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46.74%</w:t>
            </w:r>
          </w:p>
        </w:tc>
      </w:tr>
      <w:tr w:rsidR="00B76752" w:rsidRPr="00B76752" w14:paraId="11A09137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8AC640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 A100001 RASHODI ZA ZAPOSLENE </w:t>
            </w:r>
          </w:p>
        </w:tc>
        <w:tc>
          <w:tcPr>
            <w:tcW w:w="1480" w:type="dxa"/>
            <w:noWrap/>
            <w:hideMark/>
          </w:tcPr>
          <w:p w14:paraId="78867C1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198.622,00</w:t>
            </w:r>
          </w:p>
        </w:tc>
        <w:tc>
          <w:tcPr>
            <w:tcW w:w="1340" w:type="dxa"/>
            <w:noWrap/>
            <w:hideMark/>
          </w:tcPr>
          <w:p w14:paraId="5A5381D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90.739,10</w:t>
            </w:r>
          </w:p>
        </w:tc>
        <w:tc>
          <w:tcPr>
            <w:tcW w:w="700" w:type="dxa"/>
            <w:noWrap/>
            <w:hideMark/>
          </w:tcPr>
          <w:p w14:paraId="50A9800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45.68%</w:t>
            </w:r>
          </w:p>
        </w:tc>
      </w:tr>
      <w:tr w:rsidR="00B76752" w:rsidRPr="00B76752" w14:paraId="171E28E9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57EF9F3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1EBB7EE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198.622,00</w:t>
            </w:r>
          </w:p>
        </w:tc>
        <w:tc>
          <w:tcPr>
            <w:tcW w:w="1340" w:type="dxa"/>
            <w:noWrap/>
            <w:hideMark/>
          </w:tcPr>
          <w:p w14:paraId="19FF7AA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90.739,10</w:t>
            </w:r>
          </w:p>
        </w:tc>
        <w:tc>
          <w:tcPr>
            <w:tcW w:w="700" w:type="dxa"/>
            <w:noWrap/>
            <w:hideMark/>
          </w:tcPr>
          <w:p w14:paraId="7910DDE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45.68%</w:t>
            </w:r>
          </w:p>
        </w:tc>
      </w:tr>
      <w:tr w:rsidR="00B76752" w:rsidRPr="00B76752" w14:paraId="0531FFEF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B143075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5093F31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198.622,00</w:t>
            </w:r>
          </w:p>
        </w:tc>
        <w:tc>
          <w:tcPr>
            <w:tcW w:w="1340" w:type="dxa"/>
            <w:noWrap/>
            <w:hideMark/>
          </w:tcPr>
          <w:p w14:paraId="56E1732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90.739,10</w:t>
            </w:r>
          </w:p>
        </w:tc>
        <w:tc>
          <w:tcPr>
            <w:tcW w:w="700" w:type="dxa"/>
            <w:noWrap/>
            <w:hideMark/>
          </w:tcPr>
          <w:p w14:paraId="220A6E3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45.68%</w:t>
            </w:r>
          </w:p>
        </w:tc>
      </w:tr>
      <w:tr w:rsidR="00B76752" w:rsidRPr="00B76752" w14:paraId="33AE5329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A3414CA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6B0E869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198.622,00</w:t>
            </w:r>
          </w:p>
        </w:tc>
        <w:tc>
          <w:tcPr>
            <w:tcW w:w="1340" w:type="dxa"/>
            <w:noWrap/>
            <w:hideMark/>
          </w:tcPr>
          <w:p w14:paraId="274E1657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90.739,10</w:t>
            </w:r>
          </w:p>
        </w:tc>
        <w:tc>
          <w:tcPr>
            <w:tcW w:w="700" w:type="dxa"/>
            <w:noWrap/>
            <w:hideMark/>
          </w:tcPr>
          <w:p w14:paraId="79BBC62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45.68%</w:t>
            </w:r>
          </w:p>
        </w:tc>
      </w:tr>
      <w:tr w:rsidR="00B76752" w:rsidRPr="00B76752" w14:paraId="3A5602C4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1B92955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777368C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198.622,00</w:t>
            </w:r>
          </w:p>
        </w:tc>
        <w:tc>
          <w:tcPr>
            <w:tcW w:w="1340" w:type="dxa"/>
            <w:noWrap/>
            <w:hideMark/>
          </w:tcPr>
          <w:p w14:paraId="2186D43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90.739,10</w:t>
            </w:r>
          </w:p>
        </w:tc>
        <w:tc>
          <w:tcPr>
            <w:tcW w:w="700" w:type="dxa"/>
            <w:noWrap/>
            <w:hideMark/>
          </w:tcPr>
          <w:p w14:paraId="4C88E21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45.68%</w:t>
            </w:r>
          </w:p>
        </w:tc>
      </w:tr>
      <w:tr w:rsidR="00B76752" w:rsidRPr="00B76752" w14:paraId="00B5962B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0B4E97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0" w:type="dxa"/>
            <w:hideMark/>
          </w:tcPr>
          <w:p w14:paraId="076CCF3A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0" w:type="dxa"/>
            <w:noWrap/>
            <w:hideMark/>
          </w:tcPr>
          <w:p w14:paraId="74568D8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198.622,00</w:t>
            </w:r>
          </w:p>
        </w:tc>
        <w:tc>
          <w:tcPr>
            <w:tcW w:w="1340" w:type="dxa"/>
            <w:noWrap/>
            <w:hideMark/>
          </w:tcPr>
          <w:p w14:paraId="377F78D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90.739,10</w:t>
            </w:r>
          </w:p>
        </w:tc>
        <w:tc>
          <w:tcPr>
            <w:tcW w:w="700" w:type="dxa"/>
            <w:noWrap/>
            <w:hideMark/>
          </w:tcPr>
          <w:p w14:paraId="304C787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45.68%</w:t>
            </w:r>
          </w:p>
        </w:tc>
      </w:tr>
      <w:tr w:rsidR="00B76752" w:rsidRPr="00B76752" w14:paraId="71F45B5A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14EA08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720" w:type="dxa"/>
            <w:hideMark/>
          </w:tcPr>
          <w:p w14:paraId="50720C2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80" w:type="dxa"/>
            <w:noWrap/>
            <w:hideMark/>
          </w:tcPr>
          <w:p w14:paraId="42490BA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187.204,00</w:t>
            </w:r>
          </w:p>
        </w:tc>
        <w:tc>
          <w:tcPr>
            <w:tcW w:w="1340" w:type="dxa"/>
            <w:noWrap/>
            <w:hideMark/>
          </w:tcPr>
          <w:p w14:paraId="0752186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88.793,42</w:t>
            </w:r>
          </w:p>
        </w:tc>
        <w:tc>
          <w:tcPr>
            <w:tcW w:w="700" w:type="dxa"/>
            <w:noWrap/>
            <w:hideMark/>
          </w:tcPr>
          <w:p w14:paraId="737F33D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47.43%</w:t>
            </w:r>
          </w:p>
        </w:tc>
      </w:tr>
      <w:tr w:rsidR="00B76752" w:rsidRPr="00B76752" w14:paraId="711AB33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66177F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720" w:type="dxa"/>
            <w:hideMark/>
          </w:tcPr>
          <w:p w14:paraId="24442AB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Plaće (Bruto)</w:t>
            </w:r>
          </w:p>
        </w:tc>
        <w:tc>
          <w:tcPr>
            <w:tcW w:w="1480" w:type="dxa"/>
            <w:noWrap/>
            <w:hideMark/>
          </w:tcPr>
          <w:p w14:paraId="66270B6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127.715,00</w:t>
            </w:r>
          </w:p>
        </w:tc>
        <w:tc>
          <w:tcPr>
            <w:tcW w:w="1340" w:type="dxa"/>
            <w:noWrap/>
            <w:hideMark/>
          </w:tcPr>
          <w:p w14:paraId="02EDBB0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60.974,05</w:t>
            </w:r>
          </w:p>
        </w:tc>
        <w:tc>
          <w:tcPr>
            <w:tcW w:w="700" w:type="dxa"/>
            <w:noWrap/>
            <w:hideMark/>
          </w:tcPr>
          <w:p w14:paraId="752D978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47.74%</w:t>
            </w:r>
          </w:p>
        </w:tc>
      </w:tr>
      <w:tr w:rsidR="00B76752" w:rsidRPr="00B76752" w14:paraId="3C612BDA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8594288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720" w:type="dxa"/>
            <w:hideMark/>
          </w:tcPr>
          <w:p w14:paraId="035A2C4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Plaće za zaposlene</w:t>
            </w:r>
          </w:p>
        </w:tc>
        <w:tc>
          <w:tcPr>
            <w:tcW w:w="1480" w:type="dxa"/>
            <w:noWrap/>
            <w:hideMark/>
          </w:tcPr>
          <w:p w14:paraId="3560931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122.715,00</w:t>
            </w:r>
          </w:p>
        </w:tc>
        <w:tc>
          <w:tcPr>
            <w:tcW w:w="1340" w:type="dxa"/>
            <w:noWrap/>
            <w:hideMark/>
          </w:tcPr>
          <w:p w14:paraId="54F73B7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60.974,05</w:t>
            </w:r>
          </w:p>
        </w:tc>
        <w:tc>
          <w:tcPr>
            <w:tcW w:w="700" w:type="dxa"/>
            <w:noWrap/>
            <w:hideMark/>
          </w:tcPr>
          <w:p w14:paraId="2BB0E58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49.69%</w:t>
            </w:r>
          </w:p>
        </w:tc>
      </w:tr>
      <w:tr w:rsidR="00B76752" w:rsidRPr="00B76752" w14:paraId="1519CFE8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6DC278E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3112</w:t>
            </w:r>
          </w:p>
        </w:tc>
        <w:tc>
          <w:tcPr>
            <w:tcW w:w="4720" w:type="dxa"/>
            <w:hideMark/>
          </w:tcPr>
          <w:p w14:paraId="76E658DC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Dnevni obroci</w:t>
            </w:r>
          </w:p>
        </w:tc>
        <w:tc>
          <w:tcPr>
            <w:tcW w:w="1480" w:type="dxa"/>
            <w:noWrap/>
            <w:hideMark/>
          </w:tcPr>
          <w:p w14:paraId="7DEBEDD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noWrap/>
            <w:hideMark/>
          </w:tcPr>
          <w:p w14:paraId="5F11914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FFE2D3A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9F030C2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A49B5D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312</w:t>
            </w:r>
          </w:p>
        </w:tc>
        <w:tc>
          <w:tcPr>
            <w:tcW w:w="4720" w:type="dxa"/>
            <w:hideMark/>
          </w:tcPr>
          <w:p w14:paraId="18D21303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rashodi za zaposlene</w:t>
            </w:r>
          </w:p>
        </w:tc>
        <w:tc>
          <w:tcPr>
            <w:tcW w:w="1480" w:type="dxa"/>
            <w:noWrap/>
            <w:hideMark/>
          </w:tcPr>
          <w:p w14:paraId="4E301103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noWrap/>
            <w:hideMark/>
          </w:tcPr>
          <w:p w14:paraId="25097F6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86947B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78D0765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E8B6C34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720" w:type="dxa"/>
            <w:hideMark/>
          </w:tcPr>
          <w:p w14:paraId="15C2C5C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Nagrade</w:t>
            </w:r>
          </w:p>
        </w:tc>
        <w:tc>
          <w:tcPr>
            <w:tcW w:w="1480" w:type="dxa"/>
            <w:noWrap/>
            <w:hideMark/>
          </w:tcPr>
          <w:p w14:paraId="6C29662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340" w:type="dxa"/>
            <w:noWrap/>
            <w:hideMark/>
          </w:tcPr>
          <w:p w14:paraId="0B41261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5D5DEE5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5B2A2D3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861A9B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720" w:type="dxa"/>
            <w:hideMark/>
          </w:tcPr>
          <w:p w14:paraId="55B8032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Doprinosi na plaće</w:t>
            </w:r>
          </w:p>
        </w:tc>
        <w:tc>
          <w:tcPr>
            <w:tcW w:w="1480" w:type="dxa"/>
            <w:noWrap/>
            <w:hideMark/>
          </w:tcPr>
          <w:p w14:paraId="0F5EDCB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55.989,00</w:t>
            </w:r>
          </w:p>
        </w:tc>
        <w:tc>
          <w:tcPr>
            <w:tcW w:w="1340" w:type="dxa"/>
            <w:noWrap/>
            <w:hideMark/>
          </w:tcPr>
          <w:p w14:paraId="4547477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27.819,37</w:t>
            </w:r>
          </w:p>
        </w:tc>
        <w:tc>
          <w:tcPr>
            <w:tcW w:w="700" w:type="dxa"/>
            <w:noWrap/>
            <w:hideMark/>
          </w:tcPr>
          <w:p w14:paraId="5A8E071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49.69%</w:t>
            </w:r>
          </w:p>
        </w:tc>
      </w:tr>
      <w:tr w:rsidR="00B76752" w:rsidRPr="00B76752" w14:paraId="14894970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11D253D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3131</w:t>
            </w:r>
          </w:p>
        </w:tc>
        <w:tc>
          <w:tcPr>
            <w:tcW w:w="4720" w:type="dxa"/>
            <w:hideMark/>
          </w:tcPr>
          <w:p w14:paraId="562A4B8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mirovinsko osiguranje</w:t>
            </w:r>
          </w:p>
        </w:tc>
        <w:tc>
          <w:tcPr>
            <w:tcW w:w="1480" w:type="dxa"/>
            <w:noWrap/>
            <w:hideMark/>
          </w:tcPr>
          <w:p w14:paraId="2FA181D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30.679,00</w:t>
            </w:r>
          </w:p>
        </w:tc>
        <w:tc>
          <w:tcPr>
            <w:tcW w:w="1340" w:type="dxa"/>
            <w:noWrap/>
            <w:hideMark/>
          </w:tcPr>
          <w:p w14:paraId="61FF190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15.243,47</w:t>
            </w:r>
          </w:p>
        </w:tc>
        <w:tc>
          <w:tcPr>
            <w:tcW w:w="700" w:type="dxa"/>
            <w:noWrap/>
            <w:hideMark/>
          </w:tcPr>
          <w:p w14:paraId="127102E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49.69%</w:t>
            </w:r>
          </w:p>
        </w:tc>
      </w:tr>
      <w:tr w:rsidR="00B76752" w:rsidRPr="00B76752" w14:paraId="085A0535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1D30847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720" w:type="dxa"/>
            <w:hideMark/>
          </w:tcPr>
          <w:p w14:paraId="47F18DA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Doprinosi za obvezno zdravstveno osiguranje</w:t>
            </w:r>
          </w:p>
        </w:tc>
        <w:tc>
          <w:tcPr>
            <w:tcW w:w="1480" w:type="dxa"/>
            <w:noWrap/>
            <w:hideMark/>
          </w:tcPr>
          <w:p w14:paraId="18D3C48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25.310,00</w:t>
            </w:r>
          </w:p>
        </w:tc>
        <w:tc>
          <w:tcPr>
            <w:tcW w:w="1340" w:type="dxa"/>
            <w:noWrap/>
            <w:hideMark/>
          </w:tcPr>
          <w:p w14:paraId="0F27B48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12.575,90</w:t>
            </w:r>
          </w:p>
        </w:tc>
        <w:tc>
          <w:tcPr>
            <w:tcW w:w="700" w:type="dxa"/>
            <w:noWrap/>
            <w:hideMark/>
          </w:tcPr>
          <w:p w14:paraId="01467DF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49.69%</w:t>
            </w:r>
          </w:p>
        </w:tc>
      </w:tr>
      <w:tr w:rsidR="00B76752" w:rsidRPr="00B76752" w14:paraId="29EFD765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0866B65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20" w:type="dxa"/>
            <w:hideMark/>
          </w:tcPr>
          <w:p w14:paraId="3FD2B5F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0" w:type="dxa"/>
            <w:noWrap/>
            <w:hideMark/>
          </w:tcPr>
          <w:p w14:paraId="119B32F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11.418,00</w:t>
            </w:r>
          </w:p>
        </w:tc>
        <w:tc>
          <w:tcPr>
            <w:tcW w:w="1340" w:type="dxa"/>
            <w:noWrap/>
            <w:hideMark/>
          </w:tcPr>
          <w:p w14:paraId="09FDEDF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1.945,68</w:t>
            </w:r>
          </w:p>
        </w:tc>
        <w:tc>
          <w:tcPr>
            <w:tcW w:w="700" w:type="dxa"/>
            <w:noWrap/>
            <w:hideMark/>
          </w:tcPr>
          <w:p w14:paraId="6D9FE3B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17.04%</w:t>
            </w:r>
          </w:p>
        </w:tc>
      </w:tr>
      <w:tr w:rsidR="00B76752" w:rsidRPr="00B76752" w14:paraId="60DD3E5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127178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720" w:type="dxa"/>
            <w:hideMark/>
          </w:tcPr>
          <w:p w14:paraId="03BE8E1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Naknade troškova zaposlenima</w:t>
            </w:r>
          </w:p>
        </w:tc>
        <w:tc>
          <w:tcPr>
            <w:tcW w:w="1480" w:type="dxa"/>
            <w:noWrap/>
            <w:hideMark/>
          </w:tcPr>
          <w:p w14:paraId="405D6EC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11.418,00</w:t>
            </w:r>
          </w:p>
        </w:tc>
        <w:tc>
          <w:tcPr>
            <w:tcW w:w="1340" w:type="dxa"/>
            <w:noWrap/>
            <w:hideMark/>
          </w:tcPr>
          <w:p w14:paraId="5B70B0F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1.945,68</w:t>
            </w:r>
          </w:p>
        </w:tc>
        <w:tc>
          <w:tcPr>
            <w:tcW w:w="700" w:type="dxa"/>
            <w:noWrap/>
            <w:hideMark/>
          </w:tcPr>
          <w:p w14:paraId="0D43108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17.04%</w:t>
            </w:r>
          </w:p>
        </w:tc>
      </w:tr>
      <w:tr w:rsidR="00B76752" w:rsidRPr="00B76752" w14:paraId="23AF6AF6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2AC8344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720" w:type="dxa"/>
            <w:hideMark/>
          </w:tcPr>
          <w:p w14:paraId="4F349960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Dnevnice za službeni put u zemlji</w:t>
            </w:r>
          </w:p>
        </w:tc>
        <w:tc>
          <w:tcPr>
            <w:tcW w:w="1480" w:type="dxa"/>
            <w:noWrap/>
            <w:hideMark/>
          </w:tcPr>
          <w:p w14:paraId="2FECD14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noWrap/>
            <w:hideMark/>
          </w:tcPr>
          <w:p w14:paraId="2B24EBE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427BD53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3820212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BA719E4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720" w:type="dxa"/>
            <w:hideMark/>
          </w:tcPr>
          <w:p w14:paraId="7498EDF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 na službenom putu u zemlji</w:t>
            </w:r>
          </w:p>
        </w:tc>
        <w:tc>
          <w:tcPr>
            <w:tcW w:w="1480" w:type="dxa"/>
            <w:noWrap/>
            <w:hideMark/>
          </w:tcPr>
          <w:p w14:paraId="29EEB23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40" w:type="dxa"/>
            <w:noWrap/>
            <w:hideMark/>
          </w:tcPr>
          <w:p w14:paraId="4536CCF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2618D9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FC1563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D963E10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720" w:type="dxa"/>
            <w:hideMark/>
          </w:tcPr>
          <w:p w14:paraId="47D7B74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smještaj na službenom putu u zemlji</w:t>
            </w:r>
          </w:p>
        </w:tc>
        <w:tc>
          <w:tcPr>
            <w:tcW w:w="1480" w:type="dxa"/>
            <w:noWrap/>
            <w:hideMark/>
          </w:tcPr>
          <w:p w14:paraId="399E822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40" w:type="dxa"/>
            <w:noWrap/>
            <w:hideMark/>
          </w:tcPr>
          <w:p w14:paraId="10F49CF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33768E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A66202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714669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720" w:type="dxa"/>
            <w:hideMark/>
          </w:tcPr>
          <w:p w14:paraId="74AFE7E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Naknade za prijevoz na posao i s posla</w:t>
            </w:r>
          </w:p>
        </w:tc>
        <w:tc>
          <w:tcPr>
            <w:tcW w:w="1480" w:type="dxa"/>
            <w:noWrap/>
            <w:hideMark/>
          </w:tcPr>
          <w:p w14:paraId="1B603BD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3.768,00</w:t>
            </w:r>
          </w:p>
        </w:tc>
        <w:tc>
          <w:tcPr>
            <w:tcW w:w="1340" w:type="dxa"/>
            <w:noWrap/>
            <w:hideMark/>
          </w:tcPr>
          <w:p w14:paraId="55E5A14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1.945,68</w:t>
            </w:r>
          </w:p>
        </w:tc>
        <w:tc>
          <w:tcPr>
            <w:tcW w:w="700" w:type="dxa"/>
            <w:noWrap/>
            <w:hideMark/>
          </w:tcPr>
          <w:p w14:paraId="6568A3F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51.64%</w:t>
            </w:r>
          </w:p>
        </w:tc>
      </w:tr>
      <w:tr w:rsidR="00B76752" w:rsidRPr="00B76752" w14:paraId="160C32AB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AEC5C9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720" w:type="dxa"/>
            <w:hideMark/>
          </w:tcPr>
          <w:p w14:paraId="18A8362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Seminari, savjetovanja i simpoziji</w:t>
            </w:r>
          </w:p>
        </w:tc>
        <w:tc>
          <w:tcPr>
            <w:tcW w:w="1480" w:type="dxa"/>
            <w:noWrap/>
            <w:hideMark/>
          </w:tcPr>
          <w:p w14:paraId="0832BD0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noWrap/>
            <w:hideMark/>
          </w:tcPr>
          <w:p w14:paraId="1D8A923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818AF5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3520DA7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D008038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720" w:type="dxa"/>
            <w:hideMark/>
          </w:tcPr>
          <w:p w14:paraId="4743C3BA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Tečajevi i stručni ispiti</w:t>
            </w:r>
          </w:p>
        </w:tc>
        <w:tc>
          <w:tcPr>
            <w:tcW w:w="1480" w:type="dxa"/>
            <w:noWrap/>
            <w:hideMark/>
          </w:tcPr>
          <w:p w14:paraId="0DB8994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2.150,00</w:t>
            </w:r>
          </w:p>
        </w:tc>
        <w:tc>
          <w:tcPr>
            <w:tcW w:w="1340" w:type="dxa"/>
            <w:noWrap/>
            <w:hideMark/>
          </w:tcPr>
          <w:p w14:paraId="7DDC0E8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E27436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3E5034E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DE298E8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 A100002 MATERIJALNI I FINANCIJSKI RASHODI </w:t>
            </w:r>
          </w:p>
        </w:tc>
        <w:tc>
          <w:tcPr>
            <w:tcW w:w="1480" w:type="dxa"/>
            <w:noWrap/>
            <w:hideMark/>
          </w:tcPr>
          <w:p w14:paraId="3910E2E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67.744,00</w:t>
            </w:r>
          </w:p>
        </w:tc>
        <w:tc>
          <w:tcPr>
            <w:tcW w:w="1340" w:type="dxa"/>
            <w:noWrap/>
            <w:hideMark/>
          </w:tcPr>
          <w:p w14:paraId="57DEBED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42.306,18</w:t>
            </w:r>
          </w:p>
        </w:tc>
        <w:tc>
          <w:tcPr>
            <w:tcW w:w="700" w:type="dxa"/>
            <w:noWrap/>
            <w:hideMark/>
          </w:tcPr>
          <w:p w14:paraId="174B498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62.45%</w:t>
            </w:r>
          </w:p>
        </w:tc>
      </w:tr>
      <w:tr w:rsidR="00B76752" w:rsidRPr="00B76752" w14:paraId="7E201558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609731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5391A4B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65.312,00</w:t>
            </w:r>
          </w:p>
        </w:tc>
        <w:tc>
          <w:tcPr>
            <w:tcW w:w="1340" w:type="dxa"/>
            <w:noWrap/>
            <w:hideMark/>
          </w:tcPr>
          <w:p w14:paraId="15687BB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41.306,01</w:t>
            </w:r>
          </w:p>
        </w:tc>
        <w:tc>
          <w:tcPr>
            <w:tcW w:w="700" w:type="dxa"/>
            <w:noWrap/>
            <w:hideMark/>
          </w:tcPr>
          <w:p w14:paraId="645DD0C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63.24%</w:t>
            </w:r>
          </w:p>
        </w:tc>
      </w:tr>
      <w:tr w:rsidR="00B76752" w:rsidRPr="00B76752" w14:paraId="72DF927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FDFDF1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3A7EFEA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65.312,00</w:t>
            </w:r>
          </w:p>
        </w:tc>
        <w:tc>
          <w:tcPr>
            <w:tcW w:w="1340" w:type="dxa"/>
            <w:noWrap/>
            <w:hideMark/>
          </w:tcPr>
          <w:p w14:paraId="34FD13F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41.306,01</w:t>
            </w:r>
          </w:p>
        </w:tc>
        <w:tc>
          <w:tcPr>
            <w:tcW w:w="700" w:type="dxa"/>
            <w:noWrap/>
            <w:hideMark/>
          </w:tcPr>
          <w:p w14:paraId="6BF36110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63.24%</w:t>
            </w:r>
          </w:p>
        </w:tc>
      </w:tr>
      <w:tr w:rsidR="00B76752" w:rsidRPr="00B76752" w14:paraId="531B0C53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6025ED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23FDD4F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65.312,00</w:t>
            </w:r>
          </w:p>
        </w:tc>
        <w:tc>
          <w:tcPr>
            <w:tcW w:w="1340" w:type="dxa"/>
            <w:noWrap/>
            <w:hideMark/>
          </w:tcPr>
          <w:p w14:paraId="5BE1018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41.306,01</w:t>
            </w:r>
          </w:p>
        </w:tc>
        <w:tc>
          <w:tcPr>
            <w:tcW w:w="700" w:type="dxa"/>
            <w:noWrap/>
            <w:hideMark/>
          </w:tcPr>
          <w:p w14:paraId="62041EB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63.24%</w:t>
            </w:r>
          </w:p>
        </w:tc>
      </w:tr>
      <w:tr w:rsidR="00B76752" w:rsidRPr="00B76752" w14:paraId="713A9BD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FB4AEA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619E43F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65.312,00</w:t>
            </w:r>
          </w:p>
        </w:tc>
        <w:tc>
          <w:tcPr>
            <w:tcW w:w="1340" w:type="dxa"/>
            <w:noWrap/>
            <w:hideMark/>
          </w:tcPr>
          <w:p w14:paraId="0FA162A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41.306,01</w:t>
            </w:r>
          </w:p>
        </w:tc>
        <w:tc>
          <w:tcPr>
            <w:tcW w:w="700" w:type="dxa"/>
            <w:noWrap/>
            <w:hideMark/>
          </w:tcPr>
          <w:p w14:paraId="3D51411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63.24%</w:t>
            </w:r>
          </w:p>
        </w:tc>
      </w:tr>
      <w:tr w:rsidR="00B76752" w:rsidRPr="00B76752" w14:paraId="7BEDCDAB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07A7A4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0" w:type="dxa"/>
            <w:hideMark/>
          </w:tcPr>
          <w:p w14:paraId="25B2B01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0" w:type="dxa"/>
            <w:noWrap/>
            <w:hideMark/>
          </w:tcPr>
          <w:p w14:paraId="531B4823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65.312,00</w:t>
            </w:r>
          </w:p>
        </w:tc>
        <w:tc>
          <w:tcPr>
            <w:tcW w:w="1340" w:type="dxa"/>
            <w:noWrap/>
            <w:hideMark/>
          </w:tcPr>
          <w:p w14:paraId="58AB4D5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41.306,01</w:t>
            </w:r>
          </w:p>
        </w:tc>
        <w:tc>
          <w:tcPr>
            <w:tcW w:w="700" w:type="dxa"/>
            <w:noWrap/>
            <w:hideMark/>
          </w:tcPr>
          <w:p w14:paraId="3EC3E32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63.24%</w:t>
            </w:r>
          </w:p>
        </w:tc>
      </w:tr>
      <w:tr w:rsidR="00B76752" w:rsidRPr="00B76752" w14:paraId="2547F9EA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CF8010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20" w:type="dxa"/>
            <w:hideMark/>
          </w:tcPr>
          <w:p w14:paraId="014D00C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0" w:type="dxa"/>
            <w:noWrap/>
            <w:hideMark/>
          </w:tcPr>
          <w:p w14:paraId="0224916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63.802,00</w:t>
            </w:r>
          </w:p>
        </w:tc>
        <w:tc>
          <w:tcPr>
            <w:tcW w:w="1340" w:type="dxa"/>
            <w:noWrap/>
            <w:hideMark/>
          </w:tcPr>
          <w:p w14:paraId="4FEB5A4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40.349,11</w:t>
            </w:r>
          </w:p>
        </w:tc>
        <w:tc>
          <w:tcPr>
            <w:tcW w:w="700" w:type="dxa"/>
            <w:noWrap/>
            <w:hideMark/>
          </w:tcPr>
          <w:p w14:paraId="12F39280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63.24%</w:t>
            </w:r>
          </w:p>
        </w:tc>
      </w:tr>
      <w:tr w:rsidR="00B76752" w:rsidRPr="00B76752" w14:paraId="7D89D063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54B4F7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720" w:type="dxa"/>
            <w:hideMark/>
          </w:tcPr>
          <w:p w14:paraId="453355D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80" w:type="dxa"/>
            <w:noWrap/>
            <w:hideMark/>
          </w:tcPr>
          <w:p w14:paraId="5D706D3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26.070,00</w:t>
            </w:r>
          </w:p>
        </w:tc>
        <w:tc>
          <w:tcPr>
            <w:tcW w:w="1340" w:type="dxa"/>
            <w:noWrap/>
            <w:hideMark/>
          </w:tcPr>
          <w:p w14:paraId="3D1A066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20.729,06</w:t>
            </w:r>
          </w:p>
        </w:tc>
        <w:tc>
          <w:tcPr>
            <w:tcW w:w="700" w:type="dxa"/>
            <w:noWrap/>
            <w:hideMark/>
          </w:tcPr>
          <w:p w14:paraId="2A75A00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79.51%</w:t>
            </w:r>
          </w:p>
        </w:tc>
      </w:tr>
      <w:tr w:rsidR="00B76752" w:rsidRPr="00B76752" w14:paraId="6C1A76D7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B0C529D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720" w:type="dxa"/>
            <w:hideMark/>
          </w:tcPr>
          <w:p w14:paraId="12CA133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480" w:type="dxa"/>
            <w:noWrap/>
            <w:hideMark/>
          </w:tcPr>
          <w:p w14:paraId="6D4F4DE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2.368,00</w:t>
            </w:r>
          </w:p>
        </w:tc>
        <w:tc>
          <w:tcPr>
            <w:tcW w:w="1340" w:type="dxa"/>
            <w:noWrap/>
            <w:hideMark/>
          </w:tcPr>
          <w:p w14:paraId="166CE14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523,80</w:t>
            </w:r>
          </w:p>
        </w:tc>
        <w:tc>
          <w:tcPr>
            <w:tcW w:w="700" w:type="dxa"/>
            <w:noWrap/>
            <w:hideMark/>
          </w:tcPr>
          <w:p w14:paraId="6A0C11F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22.12%</w:t>
            </w:r>
          </w:p>
        </w:tc>
      </w:tr>
      <w:tr w:rsidR="00B76752" w:rsidRPr="00B76752" w14:paraId="7B93070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E4DF9D6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720" w:type="dxa"/>
            <w:hideMark/>
          </w:tcPr>
          <w:p w14:paraId="20765798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sredstva za čišćenje i održavanje</w:t>
            </w:r>
          </w:p>
        </w:tc>
        <w:tc>
          <w:tcPr>
            <w:tcW w:w="1480" w:type="dxa"/>
            <w:noWrap/>
            <w:hideMark/>
          </w:tcPr>
          <w:p w14:paraId="770B155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1.050,00</w:t>
            </w:r>
          </w:p>
        </w:tc>
        <w:tc>
          <w:tcPr>
            <w:tcW w:w="1340" w:type="dxa"/>
            <w:noWrap/>
            <w:hideMark/>
          </w:tcPr>
          <w:p w14:paraId="7F3DBFF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1.006,61</w:t>
            </w:r>
          </w:p>
        </w:tc>
        <w:tc>
          <w:tcPr>
            <w:tcW w:w="700" w:type="dxa"/>
            <w:noWrap/>
            <w:hideMark/>
          </w:tcPr>
          <w:p w14:paraId="7EFAEE4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95.87%</w:t>
            </w:r>
          </w:p>
        </w:tc>
      </w:tr>
      <w:tr w:rsidR="00B76752" w:rsidRPr="00B76752" w14:paraId="1B730570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280B802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720" w:type="dxa"/>
            <w:hideMark/>
          </w:tcPr>
          <w:p w14:paraId="2F200E4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Plin</w:t>
            </w:r>
          </w:p>
        </w:tc>
        <w:tc>
          <w:tcPr>
            <w:tcW w:w="1480" w:type="dxa"/>
            <w:noWrap/>
            <w:hideMark/>
          </w:tcPr>
          <w:p w14:paraId="7BD1773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10.930,00</w:t>
            </w:r>
          </w:p>
        </w:tc>
        <w:tc>
          <w:tcPr>
            <w:tcW w:w="1340" w:type="dxa"/>
            <w:noWrap/>
            <w:hideMark/>
          </w:tcPr>
          <w:p w14:paraId="2DD656C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9.008,99</w:t>
            </w:r>
          </w:p>
        </w:tc>
        <w:tc>
          <w:tcPr>
            <w:tcW w:w="700" w:type="dxa"/>
            <w:noWrap/>
            <w:hideMark/>
          </w:tcPr>
          <w:p w14:paraId="12CB471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82.42%</w:t>
            </w:r>
          </w:p>
        </w:tc>
      </w:tr>
      <w:tr w:rsidR="00B76752" w:rsidRPr="00B76752" w14:paraId="4FAD0785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6A4697D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720" w:type="dxa"/>
            <w:hideMark/>
          </w:tcPr>
          <w:p w14:paraId="0C6FA50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480" w:type="dxa"/>
            <w:noWrap/>
            <w:hideMark/>
          </w:tcPr>
          <w:p w14:paraId="321B7F8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10.936,00</w:t>
            </w:r>
          </w:p>
        </w:tc>
        <w:tc>
          <w:tcPr>
            <w:tcW w:w="1340" w:type="dxa"/>
            <w:noWrap/>
            <w:hideMark/>
          </w:tcPr>
          <w:p w14:paraId="63F7FA1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10.189,66</w:t>
            </w:r>
          </w:p>
        </w:tc>
        <w:tc>
          <w:tcPr>
            <w:tcW w:w="700" w:type="dxa"/>
            <w:noWrap/>
            <w:hideMark/>
          </w:tcPr>
          <w:p w14:paraId="3B413578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93.18%</w:t>
            </w:r>
          </w:p>
        </w:tc>
      </w:tr>
      <w:tr w:rsidR="00B76752" w:rsidRPr="00B76752" w14:paraId="047E0A5A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C066BBC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720" w:type="dxa"/>
            <w:hideMark/>
          </w:tcPr>
          <w:p w14:paraId="5D5FCCC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Sitni inventar</w:t>
            </w:r>
          </w:p>
        </w:tc>
        <w:tc>
          <w:tcPr>
            <w:tcW w:w="1480" w:type="dxa"/>
            <w:noWrap/>
            <w:hideMark/>
          </w:tcPr>
          <w:p w14:paraId="3F400B6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786,00</w:t>
            </w:r>
          </w:p>
        </w:tc>
        <w:tc>
          <w:tcPr>
            <w:tcW w:w="1340" w:type="dxa"/>
            <w:noWrap/>
            <w:hideMark/>
          </w:tcPr>
          <w:p w14:paraId="1702DDE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4073B6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D163FEF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25FD9D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720" w:type="dxa"/>
            <w:hideMark/>
          </w:tcPr>
          <w:p w14:paraId="6233E67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80" w:type="dxa"/>
            <w:noWrap/>
            <w:hideMark/>
          </w:tcPr>
          <w:p w14:paraId="7C1D3E4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36.768,00</w:t>
            </w:r>
          </w:p>
        </w:tc>
        <w:tc>
          <w:tcPr>
            <w:tcW w:w="1340" w:type="dxa"/>
            <w:noWrap/>
            <w:hideMark/>
          </w:tcPr>
          <w:p w14:paraId="08EAAB2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19.116,95</w:t>
            </w:r>
          </w:p>
        </w:tc>
        <w:tc>
          <w:tcPr>
            <w:tcW w:w="700" w:type="dxa"/>
            <w:noWrap/>
            <w:hideMark/>
          </w:tcPr>
          <w:p w14:paraId="2DB4686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51.99%</w:t>
            </w:r>
          </w:p>
        </w:tc>
      </w:tr>
      <w:tr w:rsidR="00B76752" w:rsidRPr="00B76752" w14:paraId="6E6ACF49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99FB214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720" w:type="dxa"/>
            <w:hideMark/>
          </w:tcPr>
          <w:p w14:paraId="5E7F85A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telefona ,pošte</w:t>
            </w:r>
          </w:p>
        </w:tc>
        <w:tc>
          <w:tcPr>
            <w:tcW w:w="1480" w:type="dxa"/>
            <w:noWrap/>
            <w:hideMark/>
          </w:tcPr>
          <w:p w14:paraId="5D37301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3.156,00</w:t>
            </w:r>
          </w:p>
        </w:tc>
        <w:tc>
          <w:tcPr>
            <w:tcW w:w="1340" w:type="dxa"/>
            <w:noWrap/>
            <w:hideMark/>
          </w:tcPr>
          <w:p w14:paraId="293C7C5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1.525,69</w:t>
            </w:r>
          </w:p>
        </w:tc>
        <w:tc>
          <w:tcPr>
            <w:tcW w:w="700" w:type="dxa"/>
            <w:noWrap/>
            <w:hideMark/>
          </w:tcPr>
          <w:p w14:paraId="107B8A06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48.34%</w:t>
            </w:r>
          </w:p>
        </w:tc>
      </w:tr>
      <w:tr w:rsidR="00B76752" w:rsidRPr="00B76752" w14:paraId="5EC957E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29F0BD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720" w:type="dxa"/>
            <w:hideMark/>
          </w:tcPr>
          <w:p w14:paraId="7A954B2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Poštarina (pisma, tiskanice i sl.)</w:t>
            </w:r>
          </w:p>
        </w:tc>
        <w:tc>
          <w:tcPr>
            <w:tcW w:w="1480" w:type="dxa"/>
            <w:noWrap/>
            <w:hideMark/>
          </w:tcPr>
          <w:p w14:paraId="4C703B0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noWrap/>
            <w:hideMark/>
          </w:tcPr>
          <w:p w14:paraId="089485A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44D948C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04BF797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D3E0471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720" w:type="dxa"/>
            <w:hideMark/>
          </w:tcPr>
          <w:p w14:paraId="7F3D66D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tekućeg i investicijskog održavanja postrojenja i opre</w:t>
            </w:r>
          </w:p>
        </w:tc>
        <w:tc>
          <w:tcPr>
            <w:tcW w:w="1480" w:type="dxa"/>
            <w:noWrap/>
            <w:hideMark/>
          </w:tcPr>
          <w:p w14:paraId="719F802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3.041,00</w:t>
            </w:r>
          </w:p>
        </w:tc>
        <w:tc>
          <w:tcPr>
            <w:tcW w:w="1340" w:type="dxa"/>
            <w:noWrap/>
            <w:hideMark/>
          </w:tcPr>
          <w:p w14:paraId="0F04329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1.517,25</w:t>
            </w:r>
          </w:p>
        </w:tc>
        <w:tc>
          <w:tcPr>
            <w:tcW w:w="700" w:type="dxa"/>
            <w:noWrap/>
            <w:hideMark/>
          </w:tcPr>
          <w:p w14:paraId="2F16477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49.89%</w:t>
            </w:r>
          </w:p>
        </w:tc>
      </w:tr>
      <w:tr w:rsidR="00B76752" w:rsidRPr="00B76752" w14:paraId="1888C2FE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0A2B127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720" w:type="dxa"/>
            <w:hideMark/>
          </w:tcPr>
          <w:p w14:paraId="3C72FB7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usluge promidžbe i informiranja</w:t>
            </w:r>
          </w:p>
        </w:tc>
        <w:tc>
          <w:tcPr>
            <w:tcW w:w="1480" w:type="dxa"/>
            <w:noWrap/>
            <w:hideMark/>
          </w:tcPr>
          <w:p w14:paraId="2226A77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3FF3CE9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07490D1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2E5DB4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1AD3941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720" w:type="dxa"/>
            <w:hideMark/>
          </w:tcPr>
          <w:p w14:paraId="7D7A482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480" w:type="dxa"/>
            <w:noWrap/>
            <w:hideMark/>
          </w:tcPr>
          <w:p w14:paraId="572FF72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636,00</w:t>
            </w:r>
          </w:p>
        </w:tc>
        <w:tc>
          <w:tcPr>
            <w:tcW w:w="1340" w:type="dxa"/>
            <w:noWrap/>
            <w:hideMark/>
          </w:tcPr>
          <w:p w14:paraId="662AA44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373,77</w:t>
            </w:r>
          </w:p>
        </w:tc>
        <w:tc>
          <w:tcPr>
            <w:tcW w:w="700" w:type="dxa"/>
            <w:noWrap/>
            <w:hideMark/>
          </w:tcPr>
          <w:p w14:paraId="0CEC5E2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58.77%</w:t>
            </w:r>
          </w:p>
        </w:tc>
      </w:tr>
      <w:tr w:rsidR="00B76752" w:rsidRPr="00B76752" w14:paraId="192CD6DD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71956EF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720" w:type="dxa"/>
            <w:hideMark/>
          </w:tcPr>
          <w:p w14:paraId="1228CE2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480" w:type="dxa"/>
            <w:noWrap/>
            <w:hideMark/>
          </w:tcPr>
          <w:p w14:paraId="4279013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520,00</w:t>
            </w:r>
          </w:p>
        </w:tc>
        <w:tc>
          <w:tcPr>
            <w:tcW w:w="1340" w:type="dxa"/>
            <w:noWrap/>
            <w:hideMark/>
          </w:tcPr>
          <w:p w14:paraId="37304F0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299,20</w:t>
            </w:r>
          </w:p>
        </w:tc>
        <w:tc>
          <w:tcPr>
            <w:tcW w:w="700" w:type="dxa"/>
            <w:noWrap/>
            <w:hideMark/>
          </w:tcPr>
          <w:p w14:paraId="5355AF2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57.54%</w:t>
            </w:r>
          </w:p>
        </w:tc>
      </w:tr>
      <w:tr w:rsidR="00B76752" w:rsidRPr="00B76752" w14:paraId="1A33026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83BAD81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720" w:type="dxa"/>
            <w:hideMark/>
          </w:tcPr>
          <w:p w14:paraId="547C2A2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Dimnjačarske i ekološke usluge</w:t>
            </w:r>
          </w:p>
        </w:tc>
        <w:tc>
          <w:tcPr>
            <w:tcW w:w="1480" w:type="dxa"/>
            <w:noWrap/>
            <w:hideMark/>
          </w:tcPr>
          <w:p w14:paraId="3A6A9A9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1340" w:type="dxa"/>
            <w:noWrap/>
            <w:hideMark/>
          </w:tcPr>
          <w:p w14:paraId="26B8C2E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91A1F6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DF63EA3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1EF7F9C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720" w:type="dxa"/>
            <w:hideMark/>
          </w:tcPr>
          <w:p w14:paraId="4BFF4FE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računalne usluge</w:t>
            </w:r>
          </w:p>
        </w:tc>
        <w:tc>
          <w:tcPr>
            <w:tcW w:w="1480" w:type="dxa"/>
            <w:noWrap/>
            <w:hideMark/>
          </w:tcPr>
          <w:p w14:paraId="1CA813C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4.460,00</w:t>
            </w:r>
          </w:p>
        </w:tc>
        <w:tc>
          <w:tcPr>
            <w:tcW w:w="1340" w:type="dxa"/>
            <w:noWrap/>
            <w:hideMark/>
          </w:tcPr>
          <w:p w14:paraId="770C67A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2.066,04</w:t>
            </w:r>
          </w:p>
        </w:tc>
        <w:tc>
          <w:tcPr>
            <w:tcW w:w="700" w:type="dxa"/>
            <w:noWrap/>
            <w:hideMark/>
          </w:tcPr>
          <w:p w14:paraId="31F0624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46.32%</w:t>
            </w:r>
          </w:p>
        </w:tc>
      </w:tr>
      <w:tr w:rsidR="00B76752" w:rsidRPr="00B76752" w14:paraId="3DD5E67F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ACDEA0E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720" w:type="dxa"/>
            <w:hideMark/>
          </w:tcPr>
          <w:p w14:paraId="6898D1D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Ostale nespomenute usluge</w:t>
            </w:r>
          </w:p>
        </w:tc>
        <w:tc>
          <w:tcPr>
            <w:tcW w:w="1480" w:type="dxa"/>
            <w:noWrap/>
            <w:hideMark/>
          </w:tcPr>
          <w:p w14:paraId="49B7B64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4.255,00</w:t>
            </w:r>
          </w:p>
        </w:tc>
        <w:tc>
          <w:tcPr>
            <w:tcW w:w="1340" w:type="dxa"/>
            <w:noWrap/>
            <w:hideMark/>
          </w:tcPr>
          <w:p w14:paraId="27D93F2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1.510,00</w:t>
            </w:r>
          </w:p>
        </w:tc>
        <w:tc>
          <w:tcPr>
            <w:tcW w:w="700" w:type="dxa"/>
            <w:noWrap/>
            <w:hideMark/>
          </w:tcPr>
          <w:p w14:paraId="54578D5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35.49%</w:t>
            </w:r>
          </w:p>
        </w:tc>
      </w:tr>
      <w:tr w:rsidR="00B76752" w:rsidRPr="00B76752" w14:paraId="21B6002C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1F8703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720" w:type="dxa"/>
            <w:hideMark/>
          </w:tcPr>
          <w:p w14:paraId="42F53B1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čuvanja imovine i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osoba,vatrodojava</w:t>
            </w:r>
            <w:proofErr w:type="spellEnd"/>
          </w:p>
        </w:tc>
        <w:tc>
          <w:tcPr>
            <w:tcW w:w="1480" w:type="dxa"/>
            <w:noWrap/>
            <w:hideMark/>
          </w:tcPr>
          <w:p w14:paraId="54E947D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14.375,00</w:t>
            </w:r>
          </w:p>
        </w:tc>
        <w:tc>
          <w:tcPr>
            <w:tcW w:w="1340" w:type="dxa"/>
            <w:noWrap/>
            <w:hideMark/>
          </w:tcPr>
          <w:p w14:paraId="1475AC18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8.825,00</w:t>
            </w:r>
          </w:p>
        </w:tc>
        <w:tc>
          <w:tcPr>
            <w:tcW w:w="700" w:type="dxa"/>
            <w:noWrap/>
            <w:hideMark/>
          </w:tcPr>
          <w:p w14:paraId="0157D5E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61.39%</w:t>
            </w:r>
          </w:p>
        </w:tc>
      </w:tr>
      <w:tr w:rsidR="00B76752" w:rsidRPr="00B76752" w14:paraId="0B36EFA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E31581F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720" w:type="dxa"/>
            <w:hideMark/>
          </w:tcPr>
          <w:p w14:paraId="260E9530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Zaštita na radu</w:t>
            </w:r>
          </w:p>
        </w:tc>
        <w:tc>
          <w:tcPr>
            <w:tcW w:w="1480" w:type="dxa"/>
            <w:noWrap/>
            <w:hideMark/>
          </w:tcPr>
          <w:p w14:paraId="187E0E3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4.125,00</w:t>
            </w:r>
          </w:p>
        </w:tc>
        <w:tc>
          <w:tcPr>
            <w:tcW w:w="1340" w:type="dxa"/>
            <w:noWrap/>
            <w:hideMark/>
          </w:tcPr>
          <w:p w14:paraId="36F4C55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700" w:type="dxa"/>
            <w:noWrap/>
            <w:hideMark/>
          </w:tcPr>
          <w:p w14:paraId="6742DD76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72.73%</w:t>
            </w:r>
          </w:p>
        </w:tc>
      </w:tr>
      <w:tr w:rsidR="00B76752" w:rsidRPr="00B76752" w14:paraId="4E05D0B4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595AAB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720" w:type="dxa"/>
            <w:hideMark/>
          </w:tcPr>
          <w:p w14:paraId="69C2494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480" w:type="dxa"/>
            <w:noWrap/>
            <w:hideMark/>
          </w:tcPr>
          <w:p w14:paraId="5D810D3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964,00</w:t>
            </w:r>
          </w:p>
        </w:tc>
        <w:tc>
          <w:tcPr>
            <w:tcW w:w="1340" w:type="dxa"/>
            <w:noWrap/>
            <w:hideMark/>
          </w:tcPr>
          <w:p w14:paraId="3AE5DA1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503,10</w:t>
            </w:r>
          </w:p>
        </w:tc>
        <w:tc>
          <w:tcPr>
            <w:tcW w:w="700" w:type="dxa"/>
            <w:noWrap/>
            <w:hideMark/>
          </w:tcPr>
          <w:p w14:paraId="1EEB902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52.19%</w:t>
            </w:r>
          </w:p>
        </w:tc>
      </w:tr>
      <w:tr w:rsidR="00B76752" w:rsidRPr="00B76752" w14:paraId="73BEF4C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0246D7F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720" w:type="dxa"/>
            <w:hideMark/>
          </w:tcPr>
          <w:p w14:paraId="20896E6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Premije osiguranja zaposlenih</w:t>
            </w:r>
          </w:p>
        </w:tc>
        <w:tc>
          <w:tcPr>
            <w:tcW w:w="1480" w:type="dxa"/>
            <w:noWrap/>
            <w:hideMark/>
          </w:tcPr>
          <w:p w14:paraId="535CB03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464,00</w:t>
            </w:r>
          </w:p>
        </w:tc>
        <w:tc>
          <w:tcPr>
            <w:tcW w:w="1340" w:type="dxa"/>
            <w:noWrap/>
            <w:hideMark/>
          </w:tcPr>
          <w:p w14:paraId="25E12F8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472,50</w:t>
            </w:r>
          </w:p>
        </w:tc>
        <w:tc>
          <w:tcPr>
            <w:tcW w:w="700" w:type="dxa"/>
            <w:noWrap/>
            <w:hideMark/>
          </w:tcPr>
          <w:p w14:paraId="4AE9506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101.83%</w:t>
            </w:r>
          </w:p>
        </w:tc>
      </w:tr>
      <w:tr w:rsidR="00B76752" w:rsidRPr="00B76752" w14:paraId="460D9F4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FC27E2A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720" w:type="dxa"/>
            <w:hideMark/>
          </w:tcPr>
          <w:p w14:paraId="636F10D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480" w:type="dxa"/>
            <w:noWrap/>
            <w:hideMark/>
          </w:tcPr>
          <w:p w14:paraId="36E6AEA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340" w:type="dxa"/>
            <w:noWrap/>
            <w:hideMark/>
          </w:tcPr>
          <w:p w14:paraId="4AC6F14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30,60</w:t>
            </w:r>
          </w:p>
        </w:tc>
        <w:tc>
          <w:tcPr>
            <w:tcW w:w="700" w:type="dxa"/>
            <w:noWrap/>
            <w:hideMark/>
          </w:tcPr>
          <w:p w14:paraId="4D22AB2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6.12%</w:t>
            </w:r>
          </w:p>
        </w:tc>
      </w:tr>
      <w:tr w:rsidR="00B76752" w:rsidRPr="00B76752" w14:paraId="35157AAA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3A4875E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4720" w:type="dxa"/>
            <w:hideMark/>
          </w:tcPr>
          <w:p w14:paraId="29E9DE7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80" w:type="dxa"/>
            <w:noWrap/>
            <w:hideMark/>
          </w:tcPr>
          <w:p w14:paraId="0C075ED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1.510,00</w:t>
            </w:r>
          </w:p>
        </w:tc>
        <w:tc>
          <w:tcPr>
            <w:tcW w:w="1340" w:type="dxa"/>
            <w:noWrap/>
            <w:hideMark/>
          </w:tcPr>
          <w:p w14:paraId="11CECE2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956,90</w:t>
            </w:r>
          </w:p>
        </w:tc>
        <w:tc>
          <w:tcPr>
            <w:tcW w:w="700" w:type="dxa"/>
            <w:noWrap/>
            <w:hideMark/>
          </w:tcPr>
          <w:p w14:paraId="45C86D4A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63.37%</w:t>
            </w:r>
          </w:p>
        </w:tc>
      </w:tr>
      <w:tr w:rsidR="00B76752" w:rsidRPr="00B76752" w14:paraId="30A5EC44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40F89E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720" w:type="dxa"/>
            <w:hideMark/>
          </w:tcPr>
          <w:p w14:paraId="3329201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480" w:type="dxa"/>
            <w:noWrap/>
            <w:hideMark/>
          </w:tcPr>
          <w:p w14:paraId="4BC17B7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1.510,00</w:t>
            </w:r>
          </w:p>
        </w:tc>
        <w:tc>
          <w:tcPr>
            <w:tcW w:w="1340" w:type="dxa"/>
            <w:noWrap/>
            <w:hideMark/>
          </w:tcPr>
          <w:p w14:paraId="58AA149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956,90</w:t>
            </w:r>
          </w:p>
        </w:tc>
        <w:tc>
          <w:tcPr>
            <w:tcW w:w="700" w:type="dxa"/>
            <w:noWrap/>
            <w:hideMark/>
          </w:tcPr>
          <w:p w14:paraId="0FE3C91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63.37%</w:t>
            </w:r>
          </w:p>
        </w:tc>
      </w:tr>
      <w:tr w:rsidR="00B76752" w:rsidRPr="00B76752" w14:paraId="76D4861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865CB09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720" w:type="dxa"/>
            <w:hideMark/>
          </w:tcPr>
          <w:p w14:paraId="242B0C6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 banaka</w:t>
            </w:r>
          </w:p>
        </w:tc>
        <w:tc>
          <w:tcPr>
            <w:tcW w:w="1480" w:type="dxa"/>
            <w:noWrap/>
            <w:hideMark/>
          </w:tcPr>
          <w:p w14:paraId="2287E07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1.510,00</w:t>
            </w:r>
          </w:p>
        </w:tc>
        <w:tc>
          <w:tcPr>
            <w:tcW w:w="1340" w:type="dxa"/>
            <w:noWrap/>
            <w:hideMark/>
          </w:tcPr>
          <w:p w14:paraId="51BA807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956,90</w:t>
            </w:r>
          </w:p>
        </w:tc>
        <w:tc>
          <w:tcPr>
            <w:tcW w:w="700" w:type="dxa"/>
            <w:noWrap/>
            <w:hideMark/>
          </w:tcPr>
          <w:p w14:paraId="7ADFCD5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63.37%</w:t>
            </w:r>
          </w:p>
        </w:tc>
      </w:tr>
      <w:tr w:rsidR="00B76752" w:rsidRPr="00B76752" w14:paraId="49FC45E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5228653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 PRIHODI OD IMOVINE </w:t>
            </w:r>
          </w:p>
        </w:tc>
        <w:tc>
          <w:tcPr>
            <w:tcW w:w="1480" w:type="dxa"/>
            <w:noWrap/>
            <w:hideMark/>
          </w:tcPr>
          <w:p w14:paraId="72C0A30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633A795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554EC58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3FFAB43B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E12667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3.8. VLASTITI PRIHODI  </w:t>
            </w:r>
            <w:proofErr w:type="spellStart"/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</w:t>
            </w:r>
            <w:proofErr w:type="spellEnd"/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KORISNIKA</w:t>
            </w:r>
          </w:p>
        </w:tc>
        <w:tc>
          <w:tcPr>
            <w:tcW w:w="1480" w:type="dxa"/>
            <w:noWrap/>
            <w:hideMark/>
          </w:tcPr>
          <w:p w14:paraId="52F0C76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7A1DB54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60BFFA8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7BC4FF7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FE11533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48F7103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493684F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4B9705C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6799CB95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F89CBE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74603C0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2AEAB91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09CBB98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0D8C2AAF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223F4EA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0" w:type="dxa"/>
            <w:hideMark/>
          </w:tcPr>
          <w:p w14:paraId="08776A1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0" w:type="dxa"/>
            <w:noWrap/>
            <w:hideMark/>
          </w:tcPr>
          <w:p w14:paraId="682C8C0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1003D1F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7D99BA4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12A126D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54E3CD6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20" w:type="dxa"/>
            <w:hideMark/>
          </w:tcPr>
          <w:p w14:paraId="3580BF9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0" w:type="dxa"/>
            <w:noWrap/>
            <w:hideMark/>
          </w:tcPr>
          <w:p w14:paraId="274332F7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5806F42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1DD1BF3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62A4F95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B5B4CE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720" w:type="dxa"/>
            <w:hideMark/>
          </w:tcPr>
          <w:p w14:paraId="08A3565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materijal i energiju</w:t>
            </w:r>
          </w:p>
        </w:tc>
        <w:tc>
          <w:tcPr>
            <w:tcW w:w="1480" w:type="dxa"/>
            <w:noWrap/>
            <w:hideMark/>
          </w:tcPr>
          <w:p w14:paraId="7D337E6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2.432,00</w:t>
            </w:r>
          </w:p>
        </w:tc>
        <w:tc>
          <w:tcPr>
            <w:tcW w:w="1340" w:type="dxa"/>
            <w:noWrap/>
            <w:hideMark/>
          </w:tcPr>
          <w:p w14:paraId="3B84FD8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77FDE77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41.13%</w:t>
            </w:r>
          </w:p>
        </w:tc>
      </w:tr>
      <w:tr w:rsidR="00B76752" w:rsidRPr="00B76752" w14:paraId="0D0ECEEA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DFEABC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720" w:type="dxa"/>
            <w:hideMark/>
          </w:tcPr>
          <w:p w14:paraId="5E104F46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Uredski materijal</w:t>
            </w:r>
          </w:p>
        </w:tc>
        <w:tc>
          <w:tcPr>
            <w:tcW w:w="1480" w:type="dxa"/>
            <w:noWrap/>
            <w:hideMark/>
          </w:tcPr>
          <w:p w14:paraId="32BE1EF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1.432,00</w:t>
            </w:r>
          </w:p>
        </w:tc>
        <w:tc>
          <w:tcPr>
            <w:tcW w:w="1340" w:type="dxa"/>
            <w:noWrap/>
            <w:hideMark/>
          </w:tcPr>
          <w:p w14:paraId="42B6270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1.000,17</w:t>
            </w:r>
          </w:p>
        </w:tc>
        <w:tc>
          <w:tcPr>
            <w:tcW w:w="700" w:type="dxa"/>
            <w:noWrap/>
            <w:hideMark/>
          </w:tcPr>
          <w:p w14:paraId="6104B7D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69.84%</w:t>
            </w:r>
          </w:p>
        </w:tc>
      </w:tr>
      <w:tr w:rsidR="00B76752" w:rsidRPr="00B76752" w14:paraId="63F82D78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C24A5E0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720" w:type="dxa"/>
            <w:hideMark/>
          </w:tcPr>
          <w:p w14:paraId="74FC450F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Materijal i sredstva za čišćenje i održavanje</w:t>
            </w:r>
          </w:p>
        </w:tc>
        <w:tc>
          <w:tcPr>
            <w:tcW w:w="1480" w:type="dxa"/>
            <w:noWrap/>
            <w:hideMark/>
          </w:tcPr>
          <w:p w14:paraId="0CF2439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40" w:type="dxa"/>
            <w:noWrap/>
            <w:hideMark/>
          </w:tcPr>
          <w:p w14:paraId="4518BEE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16111E3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0576E1A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2F5460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 A100003 RADIONICE I KAZALIŠNE PREDSTAVE</w:t>
            </w:r>
          </w:p>
        </w:tc>
        <w:tc>
          <w:tcPr>
            <w:tcW w:w="1480" w:type="dxa"/>
            <w:noWrap/>
            <w:hideMark/>
          </w:tcPr>
          <w:p w14:paraId="568CA14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340" w:type="dxa"/>
            <w:noWrap/>
            <w:hideMark/>
          </w:tcPr>
          <w:p w14:paraId="6C13409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39A18BA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17.71%</w:t>
            </w:r>
          </w:p>
        </w:tc>
      </w:tr>
      <w:tr w:rsidR="00B76752" w:rsidRPr="00B76752" w14:paraId="6447C58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CBAA92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5FF89BA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5F77547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7FF139EA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59BB7193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071F89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1F5B120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03CE4C9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1C5DE8D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503250E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70107F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4D9A85D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3C0D420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63ABC85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6BB07003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555B15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3380214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55898B1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18AACE1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6C6D6008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AC61D5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0" w:type="dxa"/>
            <w:hideMark/>
          </w:tcPr>
          <w:p w14:paraId="4D61B02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0" w:type="dxa"/>
            <w:noWrap/>
            <w:hideMark/>
          </w:tcPr>
          <w:p w14:paraId="37AEF47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4DE5A3E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7DCE3FAA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2ECA99F9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B09F5B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20" w:type="dxa"/>
            <w:hideMark/>
          </w:tcPr>
          <w:p w14:paraId="08251D9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0" w:type="dxa"/>
            <w:noWrap/>
            <w:hideMark/>
          </w:tcPr>
          <w:p w14:paraId="12EDF49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4DCD158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4FC0B41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0B8DBF0A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D81AC5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720" w:type="dxa"/>
            <w:hideMark/>
          </w:tcPr>
          <w:p w14:paraId="62BD590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80" w:type="dxa"/>
            <w:noWrap/>
            <w:hideMark/>
          </w:tcPr>
          <w:p w14:paraId="150C353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106214C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1DC4376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1C58C01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7E68F97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3237</w:t>
            </w:r>
          </w:p>
        </w:tc>
        <w:tc>
          <w:tcPr>
            <w:tcW w:w="4720" w:type="dxa"/>
            <w:hideMark/>
          </w:tcPr>
          <w:p w14:paraId="431F6D1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intelektualne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usluge,kazališne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predstave,izložbe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kreativne radionice</w:t>
            </w:r>
          </w:p>
        </w:tc>
        <w:tc>
          <w:tcPr>
            <w:tcW w:w="1480" w:type="dxa"/>
            <w:noWrap/>
            <w:hideMark/>
          </w:tcPr>
          <w:p w14:paraId="27A9185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340" w:type="dxa"/>
            <w:noWrap/>
            <w:hideMark/>
          </w:tcPr>
          <w:p w14:paraId="1D18C88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4.428,36</w:t>
            </w:r>
          </w:p>
        </w:tc>
        <w:tc>
          <w:tcPr>
            <w:tcW w:w="700" w:type="dxa"/>
            <w:noWrap/>
            <w:hideMark/>
          </w:tcPr>
          <w:p w14:paraId="5AD0EE7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29.52%</w:t>
            </w:r>
          </w:p>
        </w:tc>
      </w:tr>
      <w:tr w:rsidR="00B76752" w:rsidRPr="00B76752" w14:paraId="1CE030CA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13CD238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480" w:type="dxa"/>
            <w:noWrap/>
            <w:hideMark/>
          </w:tcPr>
          <w:p w14:paraId="3FD95D6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340" w:type="dxa"/>
            <w:noWrap/>
            <w:hideMark/>
          </w:tcPr>
          <w:p w14:paraId="10E0B3A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757C2F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1B2E8F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5FBC76C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 KAPITALNE POMOĆI IZ DRŽAVNOG PRORAČUNA</w:t>
            </w:r>
          </w:p>
        </w:tc>
        <w:tc>
          <w:tcPr>
            <w:tcW w:w="1480" w:type="dxa"/>
            <w:noWrap/>
            <w:hideMark/>
          </w:tcPr>
          <w:p w14:paraId="5C26398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417A3D4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098D6D9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B86B885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179F354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2.4.1 Tekuće pomoći iz državnog proračuna za PK</w:t>
            </w:r>
          </w:p>
        </w:tc>
        <w:tc>
          <w:tcPr>
            <w:tcW w:w="1480" w:type="dxa"/>
            <w:noWrap/>
            <w:hideMark/>
          </w:tcPr>
          <w:p w14:paraId="51CBA27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0C244F2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7FD4D2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5798E6A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A61CC36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14E4243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0F4EEBF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1BE1D5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0EDF827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3596E9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08F4A14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2BDADA8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05FE7BC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3E69FA7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F9D1521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0" w:type="dxa"/>
            <w:hideMark/>
          </w:tcPr>
          <w:p w14:paraId="38405D2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0" w:type="dxa"/>
            <w:noWrap/>
            <w:hideMark/>
          </w:tcPr>
          <w:p w14:paraId="18430DB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5F72102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5E3815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AF9532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187C5D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20" w:type="dxa"/>
            <w:hideMark/>
          </w:tcPr>
          <w:p w14:paraId="00BD08BF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0" w:type="dxa"/>
            <w:noWrap/>
            <w:hideMark/>
          </w:tcPr>
          <w:p w14:paraId="6F0539D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3687C3C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16E2E7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2472217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9F8341E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720" w:type="dxa"/>
            <w:hideMark/>
          </w:tcPr>
          <w:p w14:paraId="21F4562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80" w:type="dxa"/>
            <w:noWrap/>
            <w:hideMark/>
          </w:tcPr>
          <w:p w14:paraId="3599647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340" w:type="dxa"/>
            <w:noWrap/>
            <w:hideMark/>
          </w:tcPr>
          <w:p w14:paraId="58B0FF3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93B480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33AE7870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DF3954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720" w:type="dxa"/>
            <w:hideMark/>
          </w:tcPr>
          <w:p w14:paraId="14B1FB1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Predstava za djecu "Ljeto za pet"</w:t>
            </w:r>
          </w:p>
        </w:tc>
        <w:tc>
          <w:tcPr>
            <w:tcW w:w="1480" w:type="dxa"/>
            <w:noWrap/>
            <w:hideMark/>
          </w:tcPr>
          <w:p w14:paraId="0AF978D8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340" w:type="dxa"/>
            <w:noWrap/>
            <w:hideMark/>
          </w:tcPr>
          <w:p w14:paraId="1F9DBCC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015EFA2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5991FEA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74F4039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720" w:type="dxa"/>
            <w:hideMark/>
          </w:tcPr>
          <w:p w14:paraId="465FA06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intelektualne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usluge,kazališne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predstave,izložbe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kreativne radionice</w:t>
            </w:r>
          </w:p>
        </w:tc>
        <w:tc>
          <w:tcPr>
            <w:tcW w:w="1480" w:type="dxa"/>
            <w:noWrap/>
            <w:hideMark/>
          </w:tcPr>
          <w:p w14:paraId="5D98D7A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noWrap/>
            <w:hideMark/>
          </w:tcPr>
          <w:p w14:paraId="4B96B5E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FCE3A2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FD73CFD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E6A2DB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2.5. TEKUĆE POMOĆI IZ ŽUPANIJSKOG PRORAČUNA</w:t>
            </w:r>
          </w:p>
        </w:tc>
        <w:tc>
          <w:tcPr>
            <w:tcW w:w="1480" w:type="dxa"/>
            <w:noWrap/>
            <w:hideMark/>
          </w:tcPr>
          <w:p w14:paraId="7A67EFC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0065ED7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154088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E8D8DF5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F4BB55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2.5.1 Tekuće pomoći iz županijskog proračuna za PK </w:t>
            </w:r>
          </w:p>
        </w:tc>
        <w:tc>
          <w:tcPr>
            <w:tcW w:w="1480" w:type="dxa"/>
            <w:noWrap/>
            <w:hideMark/>
          </w:tcPr>
          <w:p w14:paraId="0679899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7F9FAF9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2C20BA0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90204F0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178BF408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6F1D8C7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5BA31FA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C0222E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6C61EB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D8418D1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4FB8FB8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0695DEE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E94351B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0A3A1E1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994CDB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720" w:type="dxa"/>
            <w:hideMark/>
          </w:tcPr>
          <w:p w14:paraId="2CA39AC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480" w:type="dxa"/>
            <w:noWrap/>
            <w:hideMark/>
          </w:tcPr>
          <w:p w14:paraId="1B76775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2ACD791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27ABF09A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8BF91C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2A0F92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4720" w:type="dxa"/>
            <w:hideMark/>
          </w:tcPr>
          <w:p w14:paraId="2483FC4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80" w:type="dxa"/>
            <w:noWrap/>
            <w:hideMark/>
          </w:tcPr>
          <w:p w14:paraId="7671196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6BE8BC2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5A86999A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4AEEB8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84810D3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720" w:type="dxa"/>
            <w:hideMark/>
          </w:tcPr>
          <w:p w14:paraId="2FBA5BF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usluge</w:t>
            </w:r>
          </w:p>
        </w:tc>
        <w:tc>
          <w:tcPr>
            <w:tcW w:w="1480" w:type="dxa"/>
            <w:noWrap/>
            <w:hideMark/>
          </w:tcPr>
          <w:p w14:paraId="1B6739D3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6222096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4ECE8AC8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2FD1061D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258D8D54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720" w:type="dxa"/>
            <w:hideMark/>
          </w:tcPr>
          <w:p w14:paraId="4273A4B6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intelektualne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usluge,kazališne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predstave,izložbe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kreativne radionice</w:t>
            </w:r>
          </w:p>
        </w:tc>
        <w:tc>
          <w:tcPr>
            <w:tcW w:w="1480" w:type="dxa"/>
            <w:noWrap/>
            <w:hideMark/>
          </w:tcPr>
          <w:p w14:paraId="6982A1B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340" w:type="dxa"/>
            <w:noWrap/>
            <w:hideMark/>
          </w:tcPr>
          <w:p w14:paraId="53840F1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0C4435C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2DCB54D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0E45E0E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K100001 KNJIŽNA I NEKNJIŽNA GRAĐA </w:t>
            </w:r>
          </w:p>
        </w:tc>
        <w:tc>
          <w:tcPr>
            <w:tcW w:w="1480" w:type="dxa"/>
            <w:noWrap/>
            <w:hideMark/>
          </w:tcPr>
          <w:p w14:paraId="53F8F88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65.068,00</w:t>
            </w:r>
          </w:p>
        </w:tc>
        <w:tc>
          <w:tcPr>
            <w:tcW w:w="1340" w:type="dxa"/>
            <w:noWrap/>
            <w:hideMark/>
          </w:tcPr>
          <w:p w14:paraId="116445A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36.353,67</w:t>
            </w:r>
          </w:p>
        </w:tc>
        <w:tc>
          <w:tcPr>
            <w:tcW w:w="700" w:type="dxa"/>
            <w:noWrap/>
            <w:hideMark/>
          </w:tcPr>
          <w:p w14:paraId="4ED072A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55.87%</w:t>
            </w:r>
          </w:p>
        </w:tc>
      </w:tr>
      <w:tr w:rsidR="00B76752" w:rsidRPr="00B76752" w14:paraId="290CC235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C82DD0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73671BD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55A47C3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223D69B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2FC387F4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9833E5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6AFBC70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580F4A8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5DAC22E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26142EC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B437088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654109E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0B254CA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30FAF19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26F46C40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F52CC0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566AE71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5E2F30A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536A0FF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1FC84F48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9E99916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61A29F8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36CFFE2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6454EEE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295E3FF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542F8CF7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296364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37AC1ED3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61275BD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3DFC3DF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10E249A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134F5390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F3FB3A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720" w:type="dxa"/>
            <w:hideMark/>
          </w:tcPr>
          <w:p w14:paraId="09DBD1E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noWrap/>
            <w:hideMark/>
          </w:tcPr>
          <w:p w14:paraId="51115D2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15.695,00</w:t>
            </w:r>
          </w:p>
        </w:tc>
        <w:tc>
          <w:tcPr>
            <w:tcW w:w="1340" w:type="dxa"/>
            <w:noWrap/>
            <w:hideMark/>
          </w:tcPr>
          <w:p w14:paraId="222F2B6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06A216B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68.14%</w:t>
            </w:r>
          </w:p>
        </w:tc>
      </w:tr>
      <w:tr w:rsidR="00B76752" w:rsidRPr="00B76752" w14:paraId="6E01838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5457B4D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720" w:type="dxa"/>
            <w:hideMark/>
          </w:tcPr>
          <w:p w14:paraId="35981775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knjižnici</w:t>
            </w:r>
          </w:p>
        </w:tc>
        <w:tc>
          <w:tcPr>
            <w:tcW w:w="1480" w:type="dxa"/>
            <w:noWrap/>
            <w:hideMark/>
          </w:tcPr>
          <w:p w14:paraId="26C8BF38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1340" w:type="dxa"/>
            <w:noWrap/>
            <w:hideMark/>
          </w:tcPr>
          <w:p w14:paraId="7E5C876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10.695,00</w:t>
            </w:r>
          </w:p>
        </w:tc>
        <w:tc>
          <w:tcPr>
            <w:tcW w:w="700" w:type="dxa"/>
            <w:noWrap/>
            <w:hideMark/>
          </w:tcPr>
          <w:p w14:paraId="3EC3863C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0F392F94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B201382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720" w:type="dxa"/>
            <w:hideMark/>
          </w:tcPr>
          <w:p w14:paraId="28993C1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knjižnici-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eknjige</w:t>
            </w:r>
            <w:proofErr w:type="spellEnd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1480" w:type="dxa"/>
            <w:noWrap/>
            <w:hideMark/>
          </w:tcPr>
          <w:p w14:paraId="19A229D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noWrap/>
            <w:hideMark/>
          </w:tcPr>
          <w:p w14:paraId="7D2C433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261BAFE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715C0F9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1FE30CB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480" w:type="dxa"/>
            <w:noWrap/>
            <w:hideMark/>
          </w:tcPr>
          <w:p w14:paraId="646CB5E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49.305,00</w:t>
            </w:r>
          </w:p>
        </w:tc>
        <w:tc>
          <w:tcPr>
            <w:tcW w:w="1340" w:type="dxa"/>
            <w:noWrap/>
            <w:hideMark/>
          </w:tcPr>
          <w:p w14:paraId="398B59C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25.305,00</w:t>
            </w:r>
          </w:p>
        </w:tc>
        <w:tc>
          <w:tcPr>
            <w:tcW w:w="700" w:type="dxa"/>
            <w:noWrap/>
            <w:hideMark/>
          </w:tcPr>
          <w:p w14:paraId="3200E31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51.32%</w:t>
            </w:r>
          </w:p>
        </w:tc>
      </w:tr>
      <w:tr w:rsidR="00B76752" w:rsidRPr="00B76752" w14:paraId="49E0968F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89910C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2.1. KAPITALNE POMOĆI OPĆINSKOG PRORAČUNA </w:t>
            </w:r>
          </w:p>
        </w:tc>
        <w:tc>
          <w:tcPr>
            <w:tcW w:w="1480" w:type="dxa"/>
            <w:noWrap/>
            <w:hideMark/>
          </w:tcPr>
          <w:p w14:paraId="3326B4C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6EF33A5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0412374F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3246EDF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7FCC30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2.1.1 Kapitalne pomoći iz državnog proračuna za PK</w:t>
            </w:r>
          </w:p>
        </w:tc>
        <w:tc>
          <w:tcPr>
            <w:tcW w:w="1480" w:type="dxa"/>
            <w:noWrap/>
            <w:hideMark/>
          </w:tcPr>
          <w:p w14:paraId="46D24CD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0CDAAC8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3C19510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0C644AB9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623BD7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0428B34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2871BED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2EB261F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21E51177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E934B75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73C2C6C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1251BE0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64F4E43E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39734D12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BDBCE21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6A7FC84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4332B158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0ACA523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0EC1BCC3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4FA4ACD5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760894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6D7F252F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41C2655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59B6E91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5919D8F2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5E1AF7D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B8736F3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720" w:type="dxa"/>
            <w:hideMark/>
          </w:tcPr>
          <w:p w14:paraId="0D5404B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noWrap/>
            <w:hideMark/>
          </w:tcPr>
          <w:p w14:paraId="6B466EE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340" w:type="dxa"/>
            <w:noWrap/>
            <w:hideMark/>
          </w:tcPr>
          <w:p w14:paraId="081935C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4A313DC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40.0%</w:t>
            </w:r>
          </w:p>
        </w:tc>
      </w:tr>
      <w:tr w:rsidR="00B76752" w:rsidRPr="00B76752" w14:paraId="0A03F075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BA3E8EC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720" w:type="dxa"/>
            <w:hideMark/>
          </w:tcPr>
          <w:p w14:paraId="6A2B877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</w:t>
            </w:r>
          </w:p>
        </w:tc>
        <w:tc>
          <w:tcPr>
            <w:tcW w:w="1480" w:type="dxa"/>
            <w:noWrap/>
            <w:hideMark/>
          </w:tcPr>
          <w:p w14:paraId="22F7CE7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340" w:type="dxa"/>
            <w:noWrap/>
            <w:hideMark/>
          </w:tcPr>
          <w:p w14:paraId="17B9ACD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16.000,00</w:t>
            </w:r>
          </w:p>
        </w:tc>
        <w:tc>
          <w:tcPr>
            <w:tcW w:w="700" w:type="dxa"/>
            <w:noWrap/>
            <w:hideMark/>
          </w:tcPr>
          <w:p w14:paraId="492776C3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45.71%</w:t>
            </w:r>
          </w:p>
        </w:tc>
      </w:tr>
      <w:tr w:rsidR="00B76752" w:rsidRPr="00B76752" w14:paraId="1AEAA8C7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42C7545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720" w:type="dxa"/>
            <w:hideMark/>
          </w:tcPr>
          <w:p w14:paraId="489BBDD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u knjižnici - </w:t>
            </w:r>
            <w:proofErr w:type="spellStart"/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eknjige</w:t>
            </w:r>
            <w:proofErr w:type="spellEnd"/>
          </w:p>
        </w:tc>
        <w:tc>
          <w:tcPr>
            <w:tcW w:w="1480" w:type="dxa"/>
            <w:noWrap/>
            <w:hideMark/>
          </w:tcPr>
          <w:p w14:paraId="19CDEE6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340" w:type="dxa"/>
            <w:noWrap/>
            <w:hideMark/>
          </w:tcPr>
          <w:p w14:paraId="0C3F48A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2D2C55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2183B85E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3759971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2.4. KAPITALNE POMOĆI IZ DRŽAVNOG PRORAČUNA</w:t>
            </w:r>
          </w:p>
        </w:tc>
        <w:tc>
          <w:tcPr>
            <w:tcW w:w="1480" w:type="dxa"/>
            <w:noWrap/>
            <w:hideMark/>
          </w:tcPr>
          <w:p w14:paraId="0305003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71E597F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1004C19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22BC100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5544A0F3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2.4.0 Opći prihodi i primici </w:t>
            </w:r>
          </w:p>
        </w:tc>
        <w:tc>
          <w:tcPr>
            <w:tcW w:w="1480" w:type="dxa"/>
            <w:noWrap/>
            <w:hideMark/>
          </w:tcPr>
          <w:p w14:paraId="44DF69F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49F0DA7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37FA91E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17BE0F8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3BEBBF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673E0F7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52E4BB3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2BEF55DF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379C7F8B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166546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7DC0F39E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6E4EEC8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64D417A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1A920431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9D5C679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692BD4AA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518A6D40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468E14E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53C3D367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286F17FB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EB7833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1132F19D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6A6BD2E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4586AA9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5A4BC91C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4D96EFE7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8F7C5B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720" w:type="dxa"/>
            <w:hideMark/>
          </w:tcPr>
          <w:p w14:paraId="6469970F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noWrap/>
            <w:hideMark/>
          </w:tcPr>
          <w:p w14:paraId="41D50B8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2527A47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7CDD371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71C9ADFF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27E51A7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720" w:type="dxa"/>
            <w:hideMark/>
          </w:tcPr>
          <w:p w14:paraId="330F3A40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knjižnici</w:t>
            </w:r>
          </w:p>
        </w:tc>
        <w:tc>
          <w:tcPr>
            <w:tcW w:w="1480" w:type="dxa"/>
            <w:noWrap/>
            <w:hideMark/>
          </w:tcPr>
          <w:p w14:paraId="6A3A872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1340" w:type="dxa"/>
            <w:noWrap/>
            <w:hideMark/>
          </w:tcPr>
          <w:p w14:paraId="625F140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9.305,00</w:t>
            </w:r>
          </w:p>
        </w:tc>
        <w:tc>
          <w:tcPr>
            <w:tcW w:w="700" w:type="dxa"/>
            <w:noWrap/>
            <w:hideMark/>
          </w:tcPr>
          <w:p w14:paraId="7490CB06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100.0%</w:t>
            </w:r>
          </w:p>
        </w:tc>
      </w:tr>
      <w:tr w:rsidR="00B76752" w:rsidRPr="00B76752" w14:paraId="2B9815EA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125038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 PRIHODI OD IMOVINE </w:t>
            </w:r>
          </w:p>
        </w:tc>
        <w:tc>
          <w:tcPr>
            <w:tcW w:w="1480" w:type="dxa"/>
            <w:noWrap/>
            <w:hideMark/>
          </w:tcPr>
          <w:p w14:paraId="6406120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57EFC17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23DE8B7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2CA9A07D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48D7DC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3.8. VLASTITI PRIHODI  </w:t>
            </w:r>
            <w:proofErr w:type="spellStart"/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</w:t>
            </w:r>
            <w:proofErr w:type="spellEnd"/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KORISNIKA</w:t>
            </w:r>
          </w:p>
        </w:tc>
        <w:tc>
          <w:tcPr>
            <w:tcW w:w="1480" w:type="dxa"/>
            <w:noWrap/>
            <w:hideMark/>
          </w:tcPr>
          <w:p w14:paraId="431E6DD1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0167CBD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060298B9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66C71B42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27EB1F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517EF18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0E052D4B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77A74320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1AD9003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F6D9DE5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2B4F621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1F73B93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359471A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3CF167BA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1EB059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00416A9D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68A3C1D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6D4FD61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2AD4B35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62978FA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142510D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6D046391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5C6CB2D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511634BA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5BF1B41C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42F8C3AF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B6DFE2F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720" w:type="dxa"/>
            <w:hideMark/>
          </w:tcPr>
          <w:p w14:paraId="75BD441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480" w:type="dxa"/>
            <w:noWrap/>
            <w:hideMark/>
          </w:tcPr>
          <w:p w14:paraId="78E9F94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430DDBC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05B6702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60D99DF6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5C77E9AA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720" w:type="dxa"/>
            <w:hideMark/>
          </w:tcPr>
          <w:p w14:paraId="7F4BF778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Knjige u knjižnici</w:t>
            </w:r>
          </w:p>
        </w:tc>
        <w:tc>
          <w:tcPr>
            <w:tcW w:w="1480" w:type="dxa"/>
            <w:noWrap/>
            <w:hideMark/>
          </w:tcPr>
          <w:p w14:paraId="2061B93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1340" w:type="dxa"/>
            <w:noWrap/>
            <w:hideMark/>
          </w:tcPr>
          <w:p w14:paraId="600A7DB7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353,67</w:t>
            </w:r>
          </w:p>
        </w:tc>
        <w:tc>
          <w:tcPr>
            <w:tcW w:w="700" w:type="dxa"/>
            <w:noWrap/>
            <w:hideMark/>
          </w:tcPr>
          <w:p w14:paraId="0D85CB6C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520.1%</w:t>
            </w:r>
          </w:p>
        </w:tc>
      </w:tr>
      <w:tr w:rsidR="00B76752" w:rsidRPr="00B76752" w14:paraId="55534140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178DDB4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Kapitalni projekt K100002 OPREMA ZA DJELATNOST KNJIŽNICE </w:t>
            </w:r>
          </w:p>
        </w:tc>
        <w:tc>
          <w:tcPr>
            <w:tcW w:w="1480" w:type="dxa"/>
            <w:noWrap/>
            <w:hideMark/>
          </w:tcPr>
          <w:p w14:paraId="3821343D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15.500,00</w:t>
            </w:r>
          </w:p>
        </w:tc>
        <w:tc>
          <w:tcPr>
            <w:tcW w:w="1340" w:type="dxa"/>
            <w:noWrap/>
            <w:hideMark/>
          </w:tcPr>
          <w:p w14:paraId="6CDDEA0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8677DD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71BAB20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5FB0B2A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1. TEKUĆE POMOĆI  </w:t>
            </w:r>
          </w:p>
        </w:tc>
        <w:tc>
          <w:tcPr>
            <w:tcW w:w="1480" w:type="dxa"/>
            <w:noWrap/>
            <w:hideMark/>
          </w:tcPr>
          <w:p w14:paraId="3AE83F12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7AC87645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76E220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152A158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5B80C2F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1.1. PRIHODI IZ PRORAČUNA - OPĆINA LIPOVLJANI</w:t>
            </w:r>
          </w:p>
        </w:tc>
        <w:tc>
          <w:tcPr>
            <w:tcW w:w="1480" w:type="dxa"/>
            <w:noWrap/>
            <w:hideMark/>
          </w:tcPr>
          <w:p w14:paraId="75C45D7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0943637F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94CC5F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7EAB16D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2A046AF0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068734FC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0C08591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74E0A3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41EEEE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11A58D73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17302901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2DA1D5FE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49B47D1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3A9912B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1BFBC74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63AD923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14D04824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156C4AF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684E74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047DDCC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7B32FA8E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6DC314EA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7006549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3DE8CB66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26CFE318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002E2EF7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301498ED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720" w:type="dxa"/>
            <w:hideMark/>
          </w:tcPr>
          <w:p w14:paraId="213B905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80" w:type="dxa"/>
            <w:noWrap/>
            <w:hideMark/>
          </w:tcPr>
          <w:p w14:paraId="051C539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2ABE708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6EF2A14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59A25E7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6CC6A37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720" w:type="dxa"/>
            <w:hideMark/>
          </w:tcPr>
          <w:p w14:paraId="6B136119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Računala i računalna oprema</w:t>
            </w:r>
          </w:p>
        </w:tc>
        <w:tc>
          <w:tcPr>
            <w:tcW w:w="1480" w:type="dxa"/>
            <w:noWrap/>
            <w:hideMark/>
          </w:tcPr>
          <w:p w14:paraId="6180EF3C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40" w:type="dxa"/>
            <w:noWrap/>
            <w:hideMark/>
          </w:tcPr>
          <w:p w14:paraId="2A66C8C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44308CE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E2204DD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55ACDA4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 POMOĆI</w:t>
            </w:r>
          </w:p>
        </w:tc>
        <w:tc>
          <w:tcPr>
            <w:tcW w:w="1480" w:type="dxa"/>
            <w:noWrap/>
            <w:hideMark/>
          </w:tcPr>
          <w:p w14:paraId="633F651B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1216B24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0BC2E04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68E003A5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0A2177AB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Izvor  2.1. KAPITALNE POMOĆI OPĆINSKOG PRORAČUNA </w:t>
            </w:r>
          </w:p>
        </w:tc>
        <w:tc>
          <w:tcPr>
            <w:tcW w:w="1480" w:type="dxa"/>
            <w:noWrap/>
            <w:hideMark/>
          </w:tcPr>
          <w:p w14:paraId="40F88562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1921C52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F959774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56828B67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74F8CE38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 2.1.1 Kapitalne pomoći iz državnog proračuna za PK</w:t>
            </w:r>
          </w:p>
        </w:tc>
        <w:tc>
          <w:tcPr>
            <w:tcW w:w="1480" w:type="dxa"/>
            <w:noWrap/>
            <w:hideMark/>
          </w:tcPr>
          <w:p w14:paraId="080C2F2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5679F243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1F4FE14A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1B4F21F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692ADF1C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Korisnik  017 NARODNA KNJIŽNICA I ČITAONICA LIPOVLJANI</w:t>
            </w:r>
          </w:p>
        </w:tc>
        <w:tc>
          <w:tcPr>
            <w:tcW w:w="1480" w:type="dxa"/>
            <w:noWrap/>
            <w:hideMark/>
          </w:tcPr>
          <w:p w14:paraId="2CBE1635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1366AB59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64C842B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296FF9D9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0" w:type="dxa"/>
            <w:gridSpan w:val="2"/>
            <w:noWrap/>
            <w:hideMark/>
          </w:tcPr>
          <w:p w14:paraId="45B98892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0820 Službe kulture</w:t>
            </w:r>
          </w:p>
        </w:tc>
        <w:tc>
          <w:tcPr>
            <w:tcW w:w="1480" w:type="dxa"/>
            <w:noWrap/>
            <w:hideMark/>
          </w:tcPr>
          <w:p w14:paraId="79B925D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4EEEDE3D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3CD09850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7C1C4166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7D0C9EE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720" w:type="dxa"/>
            <w:hideMark/>
          </w:tcPr>
          <w:p w14:paraId="2FDF8FF8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nefinancijske imovine</w:t>
            </w:r>
          </w:p>
        </w:tc>
        <w:tc>
          <w:tcPr>
            <w:tcW w:w="1480" w:type="dxa"/>
            <w:noWrap/>
            <w:hideMark/>
          </w:tcPr>
          <w:p w14:paraId="2EA2F523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3CA3039A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54CDF42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43664F1E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6305DFF6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4720" w:type="dxa"/>
            <w:hideMark/>
          </w:tcPr>
          <w:p w14:paraId="736DCE95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za nabavu proizvedene dugotrajne imovine</w:t>
            </w:r>
          </w:p>
        </w:tc>
        <w:tc>
          <w:tcPr>
            <w:tcW w:w="1480" w:type="dxa"/>
            <w:noWrap/>
            <w:hideMark/>
          </w:tcPr>
          <w:p w14:paraId="569B31C0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1AD063E6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47953D87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262556D8" w14:textId="77777777" w:rsidTr="00B7675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46F5FB07" w14:textId="77777777" w:rsidR="00B76752" w:rsidRPr="00B76752" w:rsidRDefault="00B76752" w:rsidP="00B76752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720" w:type="dxa"/>
            <w:hideMark/>
          </w:tcPr>
          <w:p w14:paraId="65AC202B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80" w:type="dxa"/>
            <w:noWrap/>
            <w:hideMark/>
          </w:tcPr>
          <w:p w14:paraId="175B0FA7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1B744114" w14:textId="77777777" w:rsidR="00B76752" w:rsidRPr="00B76752" w:rsidRDefault="00B76752" w:rsidP="00B7675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55F153B6" w14:textId="77777777" w:rsidR="00B76752" w:rsidRPr="00B76752" w:rsidRDefault="00B76752" w:rsidP="00B76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0.0%</w:t>
            </w:r>
          </w:p>
        </w:tc>
      </w:tr>
      <w:tr w:rsidR="00B76752" w:rsidRPr="00B76752" w14:paraId="1DAB7031" w14:textId="77777777" w:rsidTr="00B7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" w:type="dxa"/>
            <w:noWrap/>
            <w:hideMark/>
          </w:tcPr>
          <w:p w14:paraId="01815B43" w14:textId="77777777" w:rsidR="00B76752" w:rsidRPr="00B76752" w:rsidRDefault="00B76752" w:rsidP="00B76752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720" w:type="dxa"/>
            <w:hideMark/>
          </w:tcPr>
          <w:p w14:paraId="5A96D50E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Računala i računalna oprema</w:t>
            </w:r>
          </w:p>
        </w:tc>
        <w:tc>
          <w:tcPr>
            <w:tcW w:w="1480" w:type="dxa"/>
            <w:noWrap/>
            <w:hideMark/>
          </w:tcPr>
          <w:p w14:paraId="6778715F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340" w:type="dxa"/>
            <w:noWrap/>
            <w:hideMark/>
          </w:tcPr>
          <w:p w14:paraId="12A23569" w14:textId="77777777" w:rsidR="00B76752" w:rsidRPr="00B76752" w:rsidRDefault="00B76752" w:rsidP="00B7675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00" w:type="dxa"/>
            <w:noWrap/>
            <w:hideMark/>
          </w:tcPr>
          <w:p w14:paraId="73E7C632" w14:textId="77777777" w:rsidR="00B76752" w:rsidRPr="00B76752" w:rsidRDefault="00B76752" w:rsidP="00B76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B7675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0.0%</w:t>
            </w:r>
          </w:p>
        </w:tc>
      </w:tr>
    </w:tbl>
    <w:p w14:paraId="3DC0D93F" w14:textId="399F1619" w:rsidR="00A95839" w:rsidRDefault="00A95839" w:rsidP="0006639D">
      <w:pPr>
        <w:rPr>
          <w:rFonts w:cstheme="minorHAnsi"/>
        </w:rPr>
      </w:pPr>
    </w:p>
    <w:p w14:paraId="271F8E9B" w14:textId="2FC14F54" w:rsidR="00A95839" w:rsidRPr="00246562" w:rsidRDefault="00A95839" w:rsidP="00246562">
      <w:pPr>
        <w:pStyle w:val="Odlomakpopisa"/>
        <w:numPr>
          <w:ilvl w:val="0"/>
          <w:numId w:val="22"/>
        </w:numPr>
        <w:rPr>
          <w:rFonts w:cstheme="minorHAnsi"/>
        </w:rPr>
      </w:pPr>
      <w:r w:rsidRPr="00246562">
        <w:rPr>
          <w:rFonts w:cstheme="minorHAnsi"/>
        </w:rPr>
        <w:t xml:space="preserve">IZVJEŠTAJ O OBVEZAMA </w:t>
      </w:r>
    </w:p>
    <w:p w14:paraId="37B62483" w14:textId="63EDCEF9" w:rsidR="00A95839" w:rsidRDefault="00A95839" w:rsidP="00A95839">
      <w:pPr>
        <w:pStyle w:val="Odlomakpopisa"/>
        <w:ind w:left="862"/>
        <w:rPr>
          <w:rFonts w:cstheme="minorHAnsi"/>
        </w:rPr>
      </w:pPr>
      <w:r>
        <w:rPr>
          <w:rFonts w:cstheme="minorHAnsi"/>
        </w:rPr>
        <w:t xml:space="preserve">Stanje </w:t>
      </w:r>
      <w:r w:rsidR="003543BB">
        <w:rPr>
          <w:rFonts w:cstheme="minorHAnsi"/>
        </w:rPr>
        <w:t xml:space="preserve">nedospjelih </w:t>
      </w:r>
      <w:r>
        <w:rPr>
          <w:rFonts w:cstheme="minorHAnsi"/>
        </w:rPr>
        <w:t xml:space="preserve">obveza </w:t>
      </w:r>
      <w:r w:rsidR="003543BB">
        <w:rPr>
          <w:rFonts w:cstheme="minorHAnsi"/>
        </w:rPr>
        <w:t>na kraju izvještajnog razdoblja iznose 1.203,51kn</w:t>
      </w:r>
    </w:p>
    <w:tbl>
      <w:tblPr>
        <w:tblStyle w:val="Obinatablica5"/>
        <w:tblW w:w="9287" w:type="dxa"/>
        <w:tblLook w:val="04A0" w:firstRow="1" w:lastRow="0" w:firstColumn="1" w:lastColumn="0" w:noHBand="0" w:noVBand="1"/>
      </w:tblPr>
      <w:tblGrid>
        <w:gridCol w:w="896"/>
        <w:gridCol w:w="2673"/>
        <w:gridCol w:w="1167"/>
        <w:gridCol w:w="896"/>
        <w:gridCol w:w="1031"/>
        <w:gridCol w:w="1031"/>
        <w:gridCol w:w="693"/>
        <w:gridCol w:w="900"/>
      </w:tblGrid>
      <w:tr w:rsidR="00B951C7" w:rsidRPr="00B951C7" w14:paraId="1D445CB4" w14:textId="77777777" w:rsidTr="00743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6" w:type="dxa"/>
            <w:noWrap/>
            <w:hideMark/>
          </w:tcPr>
          <w:p w14:paraId="6268879E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računa</w:t>
            </w:r>
          </w:p>
        </w:tc>
        <w:tc>
          <w:tcPr>
            <w:tcW w:w="2673" w:type="dxa"/>
            <w:hideMark/>
          </w:tcPr>
          <w:p w14:paraId="5F27B3CE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Naziv računa</w:t>
            </w:r>
          </w:p>
        </w:tc>
        <w:tc>
          <w:tcPr>
            <w:tcW w:w="1167" w:type="dxa"/>
            <w:noWrap/>
            <w:hideMark/>
          </w:tcPr>
          <w:p w14:paraId="1129C5E6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896" w:type="dxa"/>
            <w:noWrap/>
            <w:hideMark/>
          </w:tcPr>
          <w:p w14:paraId="0A99B6CA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1031" w:type="dxa"/>
            <w:noWrap/>
            <w:hideMark/>
          </w:tcPr>
          <w:p w14:paraId="460619A1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1031" w:type="dxa"/>
            <w:noWrap/>
            <w:hideMark/>
          </w:tcPr>
          <w:p w14:paraId="731222CE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693" w:type="dxa"/>
            <w:noWrap/>
            <w:hideMark/>
          </w:tcPr>
          <w:p w14:paraId="19CE3991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897" w:type="dxa"/>
            <w:noWrap/>
            <w:hideMark/>
          </w:tcPr>
          <w:p w14:paraId="1783258D" w14:textId="77777777" w:rsidR="003543BB" w:rsidRPr="00B951C7" w:rsidRDefault="003543BB" w:rsidP="003543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Potražuje</w:t>
            </w:r>
          </w:p>
        </w:tc>
      </w:tr>
      <w:tr w:rsidR="00B951C7" w:rsidRPr="00B951C7" w14:paraId="75E269D9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8"/>
            <w:noWrap/>
            <w:hideMark/>
          </w:tcPr>
          <w:p w14:paraId="62A52DFF" w14:textId="1A25F6EC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</w:p>
        </w:tc>
      </w:tr>
      <w:tr w:rsidR="00B951C7" w:rsidRPr="00B951C7" w14:paraId="7864F09E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A039E59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231110</w:t>
            </w:r>
          </w:p>
        </w:tc>
        <w:tc>
          <w:tcPr>
            <w:tcW w:w="2673" w:type="dxa"/>
            <w:hideMark/>
          </w:tcPr>
          <w:p w14:paraId="47DE8131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Obveze za zaposlene i privremeno zaposlene</w:t>
            </w:r>
          </w:p>
        </w:tc>
        <w:tc>
          <w:tcPr>
            <w:tcW w:w="1167" w:type="dxa"/>
            <w:noWrap/>
            <w:hideMark/>
          </w:tcPr>
          <w:p w14:paraId="3E0F0BD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247200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DA4D1A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60.974,05</w:t>
            </w:r>
          </w:p>
        </w:tc>
        <w:tc>
          <w:tcPr>
            <w:tcW w:w="1031" w:type="dxa"/>
            <w:noWrap/>
            <w:hideMark/>
          </w:tcPr>
          <w:p w14:paraId="170D0D4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60.974,05</w:t>
            </w:r>
          </w:p>
        </w:tc>
        <w:tc>
          <w:tcPr>
            <w:tcW w:w="693" w:type="dxa"/>
            <w:noWrap/>
            <w:hideMark/>
          </w:tcPr>
          <w:p w14:paraId="6AC41DE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0BD474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2813C1A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536FDE93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23111</w:t>
            </w:r>
          </w:p>
        </w:tc>
        <w:tc>
          <w:tcPr>
            <w:tcW w:w="2673" w:type="dxa"/>
            <w:hideMark/>
          </w:tcPr>
          <w:p w14:paraId="05BA987B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zaposlene i privremeno zaposlene</w:t>
            </w:r>
          </w:p>
        </w:tc>
        <w:tc>
          <w:tcPr>
            <w:tcW w:w="1167" w:type="dxa"/>
            <w:noWrap/>
            <w:hideMark/>
          </w:tcPr>
          <w:p w14:paraId="6278497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BA6A56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3245E7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60.974,05</w:t>
            </w:r>
          </w:p>
        </w:tc>
        <w:tc>
          <w:tcPr>
            <w:tcW w:w="1031" w:type="dxa"/>
            <w:noWrap/>
            <w:hideMark/>
          </w:tcPr>
          <w:p w14:paraId="2548293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60.974,05</w:t>
            </w:r>
          </w:p>
        </w:tc>
        <w:tc>
          <w:tcPr>
            <w:tcW w:w="693" w:type="dxa"/>
            <w:noWrap/>
            <w:hideMark/>
          </w:tcPr>
          <w:p w14:paraId="5C60CDE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8C757D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283A151F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2EB945B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2311</w:t>
            </w:r>
          </w:p>
        </w:tc>
        <w:tc>
          <w:tcPr>
            <w:tcW w:w="2673" w:type="dxa"/>
            <w:hideMark/>
          </w:tcPr>
          <w:p w14:paraId="72A7118A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plaće - neto</w:t>
            </w:r>
          </w:p>
        </w:tc>
        <w:tc>
          <w:tcPr>
            <w:tcW w:w="1167" w:type="dxa"/>
            <w:noWrap/>
            <w:hideMark/>
          </w:tcPr>
          <w:p w14:paraId="0E58DAF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1D4E4B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F56EFA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60.974,05</w:t>
            </w:r>
          </w:p>
        </w:tc>
        <w:tc>
          <w:tcPr>
            <w:tcW w:w="1031" w:type="dxa"/>
            <w:noWrap/>
            <w:hideMark/>
          </w:tcPr>
          <w:p w14:paraId="2535F70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60.974,05</w:t>
            </w:r>
          </w:p>
        </w:tc>
        <w:tc>
          <w:tcPr>
            <w:tcW w:w="693" w:type="dxa"/>
            <w:noWrap/>
            <w:hideMark/>
          </w:tcPr>
          <w:p w14:paraId="22537C7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7DB041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C1BB819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5749037A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231310</w:t>
            </w:r>
          </w:p>
        </w:tc>
        <w:tc>
          <w:tcPr>
            <w:tcW w:w="2673" w:type="dxa"/>
            <w:hideMark/>
          </w:tcPr>
          <w:p w14:paraId="27174885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Obveze za plaće u naravi</w:t>
            </w:r>
          </w:p>
        </w:tc>
        <w:tc>
          <w:tcPr>
            <w:tcW w:w="1167" w:type="dxa"/>
            <w:noWrap/>
            <w:hideMark/>
          </w:tcPr>
          <w:p w14:paraId="4345F10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D3D7EA6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B309AF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15.243,47</w:t>
            </w:r>
          </w:p>
        </w:tc>
        <w:tc>
          <w:tcPr>
            <w:tcW w:w="1031" w:type="dxa"/>
            <w:noWrap/>
            <w:hideMark/>
          </w:tcPr>
          <w:p w14:paraId="42B5EEE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15.243,47</w:t>
            </w:r>
          </w:p>
        </w:tc>
        <w:tc>
          <w:tcPr>
            <w:tcW w:w="693" w:type="dxa"/>
            <w:noWrap/>
            <w:hideMark/>
          </w:tcPr>
          <w:p w14:paraId="589A6FB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7BD16A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9CB33C0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E727B55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23131</w:t>
            </w:r>
          </w:p>
        </w:tc>
        <w:tc>
          <w:tcPr>
            <w:tcW w:w="2673" w:type="dxa"/>
            <w:hideMark/>
          </w:tcPr>
          <w:p w14:paraId="08F26D95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plaće u naravi</w:t>
            </w:r>
          </w:p>
        </w:tc>
        <w:tc>
          <w:tcPr>
            <w:tcW w:w="1167" w:type="dxa"/>
            <w:noWrap/>
            <w:hideMark/>
          </w:tcPr>
          <w:p w14:paraId="5762B0CA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025100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8E56DF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15.243,47</w:t>
            </w:r>
          </w:p>
        </w:tc>
        <w:tc>
          <w:tcPr>
            <w:tcW w:w="1031" w:type="dxa"/>
            <w:noWrap/>
            <w:hideMark/>
          </w:tcPr>
          <w:p w14:paraId="04B8226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15.243,47</w:t>
            </w:r>
          </w:p>
        </w:tc>
        <w:tc>
          <w:tcPr>
            <w:tcW w:w="693" w:type="dxa"/>
            <w:noWrap/>
            <w:hideMark/>
          </w:tcPr>
          <w:p w14:paraId="270D905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E66D37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C8C50BA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638D3D71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231320</w:t>
            </w:r>
          </w:p>
        </w:tc>
        <w:tc>
          <w:tcPr>
            <w:tcW w:w="2673" w:type="dxa"/>
            <w:hideMark/>
          </w:tcPr>
          <w:p w14:paraId="3C7AF915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Računski plan nastao konverzijom</w:t>
            </w:r>
          </w:p>
        </w:tc>
        <w:tc>
          <w:tcPr>
            <w:tcW w:w="1167" w:type="dxa"/>
            <w:noWrap/>
            <w:hideMark/>
          </w:tcPr>
          <w:p w14:paraId="54B27D1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E75826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D18288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12.575,90</w:t>
            </w:r>
          </w:p>
        </w:tc>
        <w:tc>
          <w:tcPr>
            <w:tcW w:w="1031" w:type="dxa"/>
            <w:noWrap/>
            <w:hideMark/>
          </w:tcPr>
          <w:p w14:paraId="02D7494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12.575,90</w:t>
            </w:r>
          </w:p>
        </w:tc>
        <w:tc>
          <w:tcPr>
            <w:tcW w:w="693" w:type="dxa"/>
            <w:noWrap/>
            <w:hideMark/>
          </w:tcPr>
          <w:p w14:paraId="18226C1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B99F65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0C61307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E01E9C8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2313</w:t>
            </w:r>
          </w:p>
        </w:tc>
        <w:tc>
          <w:tcPr>
            <w:tcW w:w="2673" w:type="dxa"/>
            <w:hideMark/>
          </w:tcPr>
          <w:p w14:paraId="7A725AF2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plaće u naravi - neto</w:t>
            </w:r>
          </w:p>
        </w:tc>
        <w:tc>
          <w:tcPr>
            <w:tcW w:w="1167" w:type="dxa"/>
            <w:noWrap/>
            <w:hideMark/>
          </w:tcPr>
          <w:p w14:paraId="1017E61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FE28A5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0E14BB3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27.819,37</w:t>
            </w:r>
          </w:p>
        </w:tc>
        <w:tc>
          <w:tcPr>
            <w:tcW w:w="1031" w:type="dxa"/>
            <w:noWrap/>
            <w:hideMark/>
          </w:tcPr>
          <w:p w14:paraId="4E21D8A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27.819,37</w:t>
            </w:r>
          </w:p>
        </w:tc>
        <w:tc>
          <w:tcPr>
            <w:tcW w:w="693" w:type="dxa"/>
            <w:noWrap/>
            <w:hideMark/>
          </w:tcPr>
          <w:p w14:paraId="0382966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3D1C02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07E9A950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29D4D27B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231</w:t>
            </w:r>
          </w:p>
        </w:tc>
        <w:tc>
          <w:tcPr>
            <w:tcW w:w="2673" w:type="dxa"/>
            <w:hideMark/>
          </w:tcPr>
          <w:p w14:paraId="649B717A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zaposlene</w:t>
            </w:r>
          </w:p>
        </w:tc>
        <w:tc>
          <w:tcPr>
            <w:tcW w:w="1167" w:type="dxa"/>
            <w:noWrap/>
            <w:hideMark/>
          </w:tcPr>
          <w:p w14:paraId="3A5D496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27D51C4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5AB9EC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88.793,42</w:t>
            </w:r>
          </w:p>
        </w:tc>
        <w:tc>
          <w:tcPr>
            <w:tcW w:w="1031" w:type="dxa"/>
            <w:noWrap/>
            <w:hideMark/>
          </w:tcPr>
          <w:p w14:paraId="13F7D65F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88.793,42</w:t>
            </w:r>
          </w:p>
        </w:tc>
        <w:tc>
          <w:tcPr>
            <w:tcW w:w="693" w:type="dxa"/>
            <w:noWrap/>
            <w:hideMark/>
          </w:tcPr>
          <w:p w14:paraId="25E7C15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6F0333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103763C7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2A111DDB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232120</w:t>
            </w:r>
          </w:p>
        </w:tc>
        <w:tc>
          <w:tcPr>
            <w:tcW w:w="2673" w:type="dxa"/>
            <w:hideMark/>
          </w:tcPr>
          <w:p w14:paraId="6DB33272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Naknade za prijevoz, za rad na terenu i odvojeni život</w:t>
            </w:r>
          </w:p>
        </w:tc>
        <w:tc>
          <w:tcPr>
            <w:tcW w:w="1167" w:type="dxa"/>
            <w:noWrap/>
            <w:hideMark/>
          </w:tcPr>
          <w:p w14:paraId="0EA3421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282B3DC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DEECC53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1.945,68</w:t>
            </w:r>
          </w:p>
        </w:tc>
        <w:tc>
          <w:tcPr>
            <w:tcW w:w="1031" w:type="dxa"/>
            <w:noWrap/>
            <w:hideMark/>
          </w:tcPr>
          <w:p w14:paraId="6D21406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1.945,68</w:t>
            </w:r>
          </w:p>
        </w:tc>
        <w:tc>
          <w:tcPr>
            <w:tcW w:w="693" w:type="dxa"/>
            <w:noWrap/>
            <w:hideMark/>
          </w:tcPr>
          <w:p w14:paraId="2FAF93D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DC8823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BB9114D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7FB71FB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23212</w:t>
            </w:r>
          </w:p>
        </w:tc>
        <w:tc>
          <w:tcPr>
            <w:tcW w:w="2673" w:type="dxa"/>
            <w:hideMark/>
          </w:tcPr>
          <w:p w14:paraId="445075DC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za prijevoz, za rad na terenu i odvojeni život</w:t>
            </w:r>
          </w:p>
        </w:tc>
        <w:tc>
          <w:tcPr>
            <w:tcW w:w="1167" w:type="dxa"/>
            <w:noWrap/>
            <w:hideMark/>
          </w:tcPr>
          <w:p w14:paraId="5DC6644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1F02764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C7F496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1.945,68</w:t>
            </w:r>
          </w:p>
        </w:tc>
        <w:tc>
          <w:tcPr>
            <w:tcW w:w="1031" w:type="dxa"/>
            <w:noWrap/>
            <w:hideMark/>
          </w:tcPr>
          <w:p w14:paraId="7A2F80D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1.945,68</w:t>
            </w:r>
          </w:p>
        </w:tc>
        <w:tc>
          <w:tcPr>
            <w:tcW w:w="693" w:type="dxa"/>
            <w:noWrap/>
            <w:hideMark/>
          </w:tcPr>
          <w:p w14:paraId="0B6F313F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3C0EFB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143CBEA1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65D99E4C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2321</w:t>
            </w:r>
          </w:p>
        </w:tc>
        <w:tc>
          <w:tcPr>
            <w:tcW w:w="2673" w:type="dxa"/>
            <w:hideMark/>
          </w:tcPr>
          <w:p w14:paraId="689AB5F4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Naknade troškova zaposlenima</w:t>
            </w:r>
          </w:p>
        </w:tc>
        <w:tc>
          <w:tcPr>
            <w:tcW w:w="1167" w:type="dxa"/>
            <w:noWrap/>
            <w:hideMark/>
          </w:tcPr>
          <w:p w14:paraId="1243448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9A7F42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B4EA6E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1.945,68</w:t>
            </w:r>
          </w:p>
        </w:tc>
        <w:tc>
          <w:tcPr>
            <w:tcW w:w="1031" w:type="dxa"/>
            <w:noWrap/>
            <w:hideMark/>
          </w:tcPr>
          <w:p w14:paraId="1366D0B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1.945,68</w:t>
            </w:r>
          </w:p>
        </w:tc>
        <w:tc>
          <w:tcPr>
            <w:tcW w:w="693" w:type="dxa"/>
            <w:noWrap/>
            <w:hideMark/>
          </w:tcPr>
          <w:p w14:paraId="6A62488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784945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73E7E42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969F037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232210</w:t>
            </w:r>
          </w:p>
        </w:tc>
        <w:tc>
          <w:tcPr>
            <w:tcW w:w="2673" w:type="dxa"/>
            <w:hideMark/>
          </w:tcPr>
          <w:p w14:paraId="703163FD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1167" w:type="dxa"/>
            <w:noWrap/>
            <w:hideMark/>
          </w:tcPr>
          <w:p w14:paraId="31D5E46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5A8619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116,89</w:t>
            </w:r>
          </w:p>
        </w:tc>
        <w:tc>
          <w:tcPr>
            <w:tcW w:w="1031" w:type="dxa"/>
            <w:noWrap/>
            <w:hideMark/>
          </w:tcPr>
          <w:p w14:paraId="57B4C8B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1.647,30</w:t>
            </w:r>
          </w:p>
        </w:tc>
        <w:tc>
          <w:tcPr>
            <w:tcW w:w="1031" w:type="dxa"/>
            <w:noWrap/>
            <w:hideMark/>
          </w:tcPr>
          <w:p w14:paraId="4D847C2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1.530,41</w:t>
            </w:r>
          </w:p>
        </w:tc>
        <w:tc>
          <w:tcPr>
            <w:tcW w:w="693" w:type="dxa"/>
            <w:noWrap/>
            <w:hideMark/>
          </w:tcPr>
          <w:p w14:paraId="6E9AD68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525D3E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FBD2CE2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37E9F2B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23221</w:t>
            </w:r>
          </w:p>
        </w:tc>
        <w:tc>
          <w:tcPr>
            <w:tcW w:w="2673" w:type="dxa"/>
            <w:hideMark/>
          </w:tcPr>
          <w:p w14:paraId="7BACEB64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Uredski materijal i ostali materijalni rashodi</w:t>
            </w:r>
          </w:p>
        </w:tc>
        <w:tc>
          <w:tcPr>
            <w:tcW w:w="1167" w:type="dxa"/>
            <w:noWrap/>
            <w:hideMark/>
          </w:tcPr>
          <w:p w14:paraId="33CF531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3B270D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116,89</w:t>
            </w:r>
          </w:p>
        </w:tc>
        <w:tc>
          <w:tcPr>
            <w:tcW w:w="1031" w:type="dxa"/>
            <w:noWrap/>
            <w:hideMark/>
          </w:tcPr>
          <w:p w14:paraId="5F9FD4C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1.647,30</w:t>
            </w:r>
          </w:p>
        </w:tc>
        <w:tc>
          <w:tcPr>
            <w:tcW w:w="1031" w:type="dxa"/>
            <w:noWrap/>
            <w:hideMark/>
          </w:tcPr>
          <w:p w14:paraId="11B1B22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1.530,41</w:t>
            </w:r>
          </w:p>
        </w:tc>
        <w:tc>
          <w:tcPr>
            <w:tcW w:w="693" w:type="dxa"/>
            <w:noWrap/>
            <w:hideMark/>
          </w:tcPr>
          <w:p w14:paraId="690B507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219B83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05A4C7E8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76FD3B5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232230</w:t>
            </w:r>
          </w:p>
        </w:tc>
        <w:tc>
          <w:tcPr>
            <w:tcW w:w="2673" w:type="dxa"/>
            <w:hideMark/>
          </w:tcPr>
          <w:p w14:paraId="1819BF64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1167" w:type="dxa"/>
            <w:noWrap/>
            <w:hideMark/>
          </w:tcPr>
          <w:p w14:paraId="2ED023E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1FD9D0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3.720,64</w:t>
            </w:r>
          </w:p>
        </w:tc>
        <w:tc>
          <w:tcPr>
            <w:tcW w:w="1031" w:type="dxa"/>
            <w:noWrap/>
            <w:hideMark/>
          </w:tcPr>
          <w:p w14:paraId="797DB5AF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22.919,29</w:t>
            </w:r>
          </w:p>
        </w:tc>
        <w:tc>
          <w:tcPr>
            <w:tcW w:w="1031" w:type="dxa"/>
            <w:noWrap/>
            <w:hideMark/>
          </w:tcPr>
          <w:p w14:paraId="66AFF7D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19.198,65</w:t>
            </w:r>
          </w:p>
        </w:tc>
        <w:tc>
          <w:tcPr>
            <w:tcW w:w="693" w:type="dxa"/>
            <w:noWrap/>
            <w:hideMark/>
          </w:tcPr>
          <w:p w14:paraId="07C4721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1659948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A015F96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D95CB3A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23223</w:t>
            </w:r>
          </w:p>
        </w:tc>
        <w:tc>
          <w:tcPr>
            <w:tcW w:w="2673" w:type="dxa"/>
            <w:hideMark/>
          </w:tcPr>
          <w:p w14:paraId="16A22F8A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Energija</w:t>
            </w:r>
          </w:p>
        </w:tc>
        <w:tc>
          <w:tcPr>
            <w:tcW w:w="1167" w:type="dxa"/>
            <w:noWrap/>
            <w:hideMark/>
          </w:tcPr>
          <w:p w14:paraId="67066ED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CD7004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3.720,64</w:t>
            </w:r>
          </w:p>
        </w:tc>
        <w:tc>
          <w:tcPr>
            <w:tcW w:w="1031" w:type="dxa"/>
            <w:noWrap/>
            <w:hideMark/>
          </w:tcPr>
          <w:p w14:paraId="5F336DC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22.919,29</w:t>
            </w:r>
          </w:p>
        </w:tc>
        <w:tc>
          <w:tcPr>
            <w:tcW w:w="1031" w:type="dxa"/>
            <w:noWrap/>
            <w:hideMark/>
          </w:tcPr>
          <w:p w14:paraId="5307430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19.198,65</w:t>
            </w:r>
          </w:p>
        </w:tc>
        <w:tc>
          <w:tcPr>
            <w:tcW w:w="693" w:type="dxa"/>
            <w:noWrap/>
            <w:hideMark/>
          </w:tcPr>
          <w:p w14:paraId="58A37EA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133E59A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3B6A8022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1BCDF21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232250</w:t>
            </w:r>
          </w:p>
        </w:tc>
        <w:tc>
          <w:tcPr>
            <w:tcW w:w="2673" w:type="dxa"/>
            <w:hideMark/>
          </w:tcPr>
          <w:p w14:paraId="45C89C1A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Sitni inventar i auto gume</w:t>
            </w:r>
          </w:p>
        </w:tc>
        <w:tc>
          <w:tcPr>
            <w:tcW w:w="1167" w:type="dxa"/>
            <w:noWrap/>
            <w:hideMark/>
          </w:tcPr>
          <w:p w14:paraId="3C19643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527845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80D44C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796,50</w:t>
            </w:r>
          </w:p>
        </w:tc>
        <w:tc>
          <w:tcPr>
            <w:tcW w:w="1031" w:type="dxa"/>
            <w:noWrap/>
            <w:hideMark/>
          </w:tcPr>
          <w:p w14:paraId="4013E566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796,50</w:t>
            </w:r>
          </w:p>
        </w:tc>
        <w:tc>
          <w:tcPr>
            <w:tcW w:w="693" w:type="dxa"/>
            <w:noWrap/>
            <w:hideMark/>
          </w:tcPr>
          <w:p w14:paraId="56545DD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DA198A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FE06D8C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FC27230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23225</w:t>
            </w:r>
          </w:p>
        </w:tc>
        <w:tc>
          <w:tcPr>
            <w:tcW w:w="2673" w:type="dxa"/>
            <w:hideMark/>
          </w:tcPr>
          <w:p w14:paraId="61A39379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Sitni inventar i auto gume</w:t>
            </w:r>
          </w:p>
        </w:tc>
        <w:tc>
          <w:tcPr>
            <w:tcW w:w="1167" w:type="dxa"/>
            <w:noWrap/>
            <w:hideMark/>
          </w:tcPr>
          <w:p w14:paraId="5B5D627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28987E4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D32137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796,50</w:t>
            </w:r>
          </w:p>
        </w:tc>
        <w:tc>
          <w:tcPr>
            <w:tcW w:w="1031" w:type="dxa"/>
            <w:noWrap/>
            <w:hideMark/>
          </w:tcPr>
          <w:p w14:paraId="052248C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796,50</w:t>
            </w:r>
          </w:p>
        </w:tc>
        <w:tc>
          <w:tcPr>
            <w:tcW w:w="693" w:type="dxa"/>
            <w:noWrap/>
            <w:hideMark/>
          </w:tcPr>
          <w:p w14:paraId="0F4EADC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86D303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797E1757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FD78873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2322</w:t>
            </w:r>
          </w:p>
        </w:tc>
        <w:tc>
          <w:tcPr>
            <w:tcW w:w="2673" w:type="dxa"/>
            <w:hideMark/>
          </w:tcPr>
          <w:p w14:paraId="5A9A6F87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materijal i energiju</w:t>
            </w:r>
          </w:p>
        </w:tc>
        <w:tc>
          <w:tcPr>
            <w:tcW w:w="1167" w:type="dxa"/>
            <w:noWrap/>
            <w:hideMark/>
          </w:tcPr>
          <w:p w14:paraId="71B5806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B0B107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3.837,53</w:t>
            </w:r>
          </w:p>
        </w:tc>
        <w:tc>
          <w:tcPr>
            <w:tcW w:w="1031" w:type="dxa"/>
            <w:noWrap/>
            <w:hideMark/>
          </w:tcPr>
          <w:p w14:paraId="528439A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25.363,09</w:t>
            </w:r>
          </w:p>
        </w:tc>
        <w:tc>
          <w:tcPr>
            <w:tcW w:w="1031" w:type="dxa"/>
            <w:noWrap/>
            <w:hideMark/>
          </w:tcPr>
          <w:p w14:paraId="35A4253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21.525,56</w:t>
            </w:r>
          </w:p>
        </w:tc>
        <w:tc>
          <w:tcPr>
            <w:tcW w:w="693" w:type="dxa"/>
            <w:noWrap/>
            <w:hideMark/>
          </w:tcPr>
          <w:p w14:paraId="75338FC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61EDFD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E89278B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5525572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232310</w:t>
            </w:r>
          </w:p>
        </w:tc>
        <w:tc>
          <w:tcPr>
            <w:tcW w:w="2673" w:type="dxa"/>
            <w:hideMark/>
          </w:tcPr>
          <w:p w14:paraId="72A4E588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Usluge telefona, pošte i prijevoza</w:t>
            </w:r>
          </w:p>
        </w:tc>
        <w:tc>
          <w:tcPr>
            <w:tcW w:w="1167" w:type="dxa"/>
            <w:noWrap/>
            <w:hideMark/>
          </w:tcPr>
          <w:p w14:paraId="3B067AA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29B65C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282,79</w:t>
            </w:r>
          </w:p>
        </w:tc>
        <w:tc>
          <w:tcPr>
            <w:tcW w:w="1031" w:type="dxa"/>
            <w:noWrap/>
            <w:hideMark/>
          </w:tcPr>
          <w:p w14:paraId="1E9D583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1.901,92</w:t>
            </w:r>
          </w:p>
        </w:tc>
        <w:tc>
          <w:tcPr>
            <w:tcW w:w="1031" w:type="dxa"/>
            <w:noWrap/>
            <w:hideMark/>
          </w:tcPr>
          <w:p w14:paraId="154E21A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1.729,36</w:t>
            </w:r>
          </w:p>
        </w:tc>
        <w:tc>
          <w:tcPr>
            <w:tcW w:w="693" w:type="dxa"/>
            <w:noWrap/>
            <w:hideMark/>
          </w:tcPr>
          <w:p w14:paraId="716DF52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263ED0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110,23</w:t>
            </w:r>
          </w:p>
        </w:tc>
      </w:tr>
      <w:tr w:rsidR="00B951C7" w:rsidRPr="00B951C7" w14:paraId="7DAEB031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EBEDEF5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23231</w:t>
            </w:r>
          </w:p>
        </w:tc>
        <w:tc>
          <w:tcPr>
            <w:tcW w:w="2673" w:type="dxa"/>
            <w:hideMark/>
          </w:tcPr>
          <w:p w14:paraId="1B7C205E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167" w:type="dxa"/>
            <w:noWrap/>
            <w:hideMark/>
          </w:tcPr>
          <w:p w14:paraId="03F274F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77CFD46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282,79</w:t>
            </w:r>
          </w:p>
        </w:tc>
        <w:tc>
          <w:tcPr>
            <w:tcW w:w="1031" w:type="dxa"/>
            <w:noWrap/>
            <w:hideMark/>
          </w:tcPr>
          <w:p w14:paraId="610D10F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1.901,92</w:t>
            </w:r>
          </w:p>
        </w:tc>
        <w:tc>
          <w:tcPr>
            <w:tcW w:w="1031" w:type="dxa"/>
            <w:noWrap/>
            <w:hideMark/>
          </w:tcPr>
          <w:p w14:paraId="4D519A5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1.729,36</w:t>
            </w:r>
          </w:p>
        </w:tc>
        <w:tc>
          <w:tcPr>
            <w:tcW w:w="693" w:type="dxa"/>
            <w:noWrap/>
            <w:hideMark/>
          </w:tcPr>
          <w:p w14:paraId="4E9AF30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96AB50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110,23</w:t>
            </w:r>
          </w:p>
        </w:tc>
      </w:tr>
      <w:tr w:rsidR="00B951C7" w:rsidRPr="00B951C7" w14:paraId="168EE813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1AA36EC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232320</w:t>
            </w:r>
          </w:p>
        </w:tc>
        <w:tc>
          <w:tcPr>
            <w:tcW w:w="2673" w:type="dxa"/>
            <w:hideMark/>
          </w:tcPr>
          <w:p w14:paraId="6A09BD98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Usluge tekućeg i </w:t>
            </w:r>
            <w:proofErr w:type="spellStart"/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inv</w:t>
            </w:r>
            <w:proofErr w:type="spellEnd"/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 xml:space="preserve">. održavanja </w:t>
            </w:r>
            <w:proofErr w:type="spellStart"/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građ</w:t>
            </w:r>
            <w:proofErr w:type="spellEnd"/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. objekata</w:t>
            </w:r>
          </w:p>
        </w:tc>
        <w:tc>
          <w:tcPr>
            <w:tcW w:w="1167" w:type="dxa"/>
            <w:noWrap/>
            <w:hideMark/>
          </w:tcPr>
          <w:p w14:paraId="12BB637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9E3674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3FDFE9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1.517,25</w:t>
            </w:r>
          </w:p>
        </w:tc>
        <w:tc>
          <w:tcPr>
            <w:tcW w:w="1031" w:type="dxa"/>
            <w:noWrap/>
            <w:hideMark/>
          </w:tcPr>
          <w:p w14:paraId="221C9AA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1.517,25</w:t>
            </w:r>
          </w:p>
        </w:tc>
        <w:tc>
          <w:tcPr>
            <w:tcW w:w="693" w:type="dxa"/>
            <w:noWrap/>
            <w:hideMark/>
          </w:tcPr>
          <w:p w14:paraId="3E65000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3BF222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82A9223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369DE93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23232</w:t>
            </w:r>
          </w:p>
        </w:tc>
        <w:tc>
          <w:tcPr>
            <w:tcW w:w="2673" w:type="dxa"/>
            <w:hideMark/>
          </w:tcPr>
          <w:p w14:paraId="0F8C4D53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Usluge tekućeg i investicijskog održavanja</w:t>
            </w:r>
          </w:p>
        </w:tc>
        <w:tc>
          <w:tcPr>
            <w:tcW w:w="1167" w:type="dxa"/>
            <w:noWrap/>
            <w:hideMark/>
          </w:tcPr>
          <w:p w14:paraId="147F2B2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DA7C51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840231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1.517,25</w:t>
            </w:r>
          </w:p>
        </w:tc>
        <w:tc>
          <w:tcPr>
            <w:tcW w:w="1031" w:type="dxa"/>
            <w:noWrap/>
            <w:hideMark/>
          </w:tcPr>
          <w:p w14:paraId="2F8E5A2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1.517,25</w:t>
            </w:r>
          </w:p>
        </w:tc>
        <w:tc>
          <w:tcPr>
            <w:tcW w:w="693" w:type="dxa"/>
            <w:noWrap/>
            <w:hideMark/>
          </w:tcPr>
          <w:p w14:paraId="03258A9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242CFC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37744243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44352F11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232340</w:t>
            </w:r>
          </w:p>
        </w:tc>
        <w:tc>
          <w:tcPr>
            <w:tcW w:w="2673" w:type="dxa"/>
            <w:hideMark/>
          </w:tcPr>
          <w:p w14:paraId="475B7DA9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1167" w:type="dxa"/>
            <w:noWrap/>
            <w:hideMark/>
          </w:tcPr>
          <w:p w14:paraId="1BF0981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8082A3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196,83</w:t>
            </w:r>
          </w:p>
        </w:tc>
        <w:tc>
          <w:tcPr>
            <w:tcW w:w="1031" w:type="dxa"/>
            <w:noWrap/>
            <w:hideMark/>
          </w:tcPr>
          <w:p w14:paraId="6C49253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869,80</w:t>
            </w:r>
          </w:p>
        </w:tc>
        <w:tc>
          <w:tcPr>
            <w:tcW w:w="1031" w:type="dxa"/>
            <w:noWrap/>
            <w:hideMark/>
          </w:tcPr>
          <w:p w14:paraId="4D26DFF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672,97</w:t>
            </w:r>
          </w:p>
        </w:tc>
        <w:tc>
          <w:tcPr>
            <w:tcW w:w="693" w:type="dxa"/>
            <w:noWrap/>
            <w:hideMark/>
          </w:tcPr>
          <w:p w14:paraId="676BE1B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0BF56D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197FA694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21EE65A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23234</w:t>
            </w:r>
          </w:p>
        </w:tc>
        <w:tc>
          <w:tcPr>
            <w:tcW w:w="2673" w:type="dxa"/>
            <w:hideMark/>
          </w:tcPr>
          <w:p w14:paraId="7677AE49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Komunalne usluge</w:t>
            </w:r>
          </w:p>
        </w:tc>
        <w:tc>
          <w:tcPr>
            <w:tcW w:w="1167" w:type="dxa"/>
            <w:noWrap/>
            <w:hideMark/>
          </w:tcPr>
          <w:p w14:paraId="68660B1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2DC3BFA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196,83</w:t>
            </w:r>
          </w:p>
        </w:tc>
        <w:tc>
          <w:tcPr>
            <w:tcW w:w="1031" w:type="dxa"/>
            <w:noWrap/>
            <w:hideMark/>
          </w:tcPr>
          <w:p w14:paraId="499D3FA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869,80</w:t>
            </w:r>
          </w:p>
        </w:tc>
        <w:tc>
          <w:tcPr>
            <w:tcW w:w="1031" w:type="dxa"/>
            <w:noWrap/>
            <w:hideMark/>
          </w:tcPr>
          <w:p w14:paraId="309F50B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672,97</w:t>
            </w:r>
          </w:p>
        </w:tc>
        <w:tc>
          <w:tcPr>
            <w:tcW w:w="693" w:type="dxa"/>
            <w:noWrap/>
            <w:hideMark/>
          </w:tcPr>
          <w:p w14:paraId="6AE86A06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138577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00F21FCB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51264079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232370</w:t>
            </w:r>
          </w:p>
        </w:tc>
        <w:tc>
          <w:tcPr>
            <w:tcW w:w="2673" w:type="dxa"/>
            <w:hideMark/>
          </w:tcPr>
          <w:p w14:paraId="43845173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Intelektualne i osobne usluge</w:t>
            </w:r>
          </w:p>
        </w:tc>
        <w:tc>
          <w:tcPr>
            <w:tcW w:w="1167" w:type="dxa"/>
            <w:noWrap/>
            <w:hideMark/>
          </w:tcPr>
          <w:p w14:paraId="46358D6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F7EA673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08C4513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4.428,36</w:t>
            </w:r>
          </w:p>
        </w:tc>
        <w:tc>
          <w:tcPr>
            <w:tcW w:w="1031" w:type="dxa"/>
            <w:noWrap/>
            <w:hideMark/>
          </w:tcPr>
          <w:p w14:paraId="6E6B55E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4.428,36</w:t>
            </w:r>
          </w:p>
        </w:tc>
        <w:tc>
          <w:tcPr>
            <w:tcW w:w="693" w:type="dxa"/>
            <w:noWrap/>
            <w:hideMark/>
          </w:tcPr>
          <w:p w14:paraId="26CAA8D4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47BB8BE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76364914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63BA552F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23237</w:t>
            </w:r>
          </w:p>
        </w:tc>
        <w:tc>
          <w:tcPr>
            <w:tcW w:w="2673" w:type="dxa"/>
            <w:hideMark/>
          </w:tcPr>
          <w:p w14:paraId="7E62CCE1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Intelektualne i osobne usluge</w:t>
            </w:r>
          </w:p>
        </w:tc>
        <w:tc>
          <w:tcPr>
            <w:tcW w:w="1167" w:type="dxa"/>
            <w:noWrap/>
            <w:hideMark/>
          </w:tcPr>
          <w:p w14:paraId="2F5AD31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4A61F7A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B66554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4.428,36</w:t>
            </w:r>
          </w:p>
        </w:tc>
        <w:tc>
          <w:tcPr>
            <w:tcW w:w="1031" w:type="dxa"/>
            <w:noWrap/>
            <w:hideMark/>
          </w:tcPr>
          <w:p w14:paraId="0FE3351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4.428,36</w:t>
            </w:r>
          </w:p>
        </w:tc>
        <w:tc>
          <w:tcPr>
            <w:tcW w:w="693" w:type="dxa"/>
            <w:noWrap/>
            <w:hideMark/>
          </w:tcPr>
          <w:p w14:paraId="1A780C6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A80472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0C97B61F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B9E8106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232380</w:t>
            </w:r>
          </w:p>
        </w:tc>
        <w:tc>
          <w:tcPr>
            <w:tcW w:w="2673" w:type="dxa"/>
            <w:hideMark/>
          </w:tcPr>
          <w:p w14:paraId="2AC8874B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Računalne usluge</w:t>
            </w:r>
          </w:p>
        </w:tc>
        <w:tc>
          <w:tcPr>
            <w:tcW w:w="1167" w:type="dxa"/>
            <w:noWrap/>
            <w:hideMark/>
          </w:tcPr>
          <w:p w14:paraId="69FAFFF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D3B928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293,28</w:t>
            </w:r>
          </w:p>
        </w:tc>
        <w:tc>
          <w:tcPr>
            <w:tcW w:w="1031" w:type="dxa"/>
            <w:noWrap/>
            <w:hideMark/>
          </w:tcPr>
          <w:p w14:paraId="517059E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2.066,04</w:t>
            </w:r>
          </w:p>
        </w:tc>
        <w:tc>
          <w:tcPr>
            <w:tcW w:w="1031" w:type="dxa"/>
            <w:noWrap/>
            <w:hideMark/>
          </w:tcPr>
          <w:p w14:paraId="5E3589C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2.066,04</w:t>
            </w:r>
          </w:p>
        </w:tc>
        <w:tc>
          <w:tcPr>
            <w:tcW w:w="693" w:type="dxa"/>
            <w:noWrap/>
            <w:hideMark/>
          </w:tcPr>
          <w:p w14:paraId="46F333C4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B15C0F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293,28</w:t>
            </w:r>
          </w:p>
        </w:tc>
      </w:tr>
      <w:tr w:rsidR="00B951C7" w:rsidRPr="00B951C7" w14:paraId="68837804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3326B59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23238</w:t>
            </w:r>
          </w:p>
        </w:tc>
        <w:tc>
          <w:tcPr>
            <w:tcW w:w="2673" w:type="dxa"/>
            <w:hideMark/>
          </w:tcPr>
          <w:p w14:paraId="304D15FE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Računalne usluge</w:t>
            </w:r>
          </w:p>
        </w:tc>
        <w:tc>
          <w:tcPr>
            <w:tcW w:w="1167" w:type="dxa"/>
            <w:noWrap/>
            <w:hideMark/>
          </w:tcPr>
          <w:p w14:paraId="185170E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764967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293,28</w:t>
            </w:r>
          </w:p>
        </w:tc>
        <w:tc>
          <w:tcPr>
            <w:tcW w:w="1031" w:type="dxa"/>
            <w:noWrap/>
            <w:hideMark/>
          </w:tcPr>
          <w:p w14:paraId="38ED69E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2.066,04</w:t>
            </w:r>
          </w:p>
        </w:tc>
        <w:tc>
          <w:tcPr>
            <w:tcW w:w="1031" w:type="dxa"/>
            <w:noWrap/>
            <w:hideMark/>
          </w:tcPr>
          <w:p w14:paraId="0704F43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2.066,04</w:t>
            </w:r>
          </w:p>
        </w:tc>
        <w:tc>
          <w:tcPr>
            <w:tcW w:w="693" w:type="dxa"/>
            <w:noWrap/>
            <w:hideMark/>
          </w:tcPr>
          <w:p w14:paraId="6419193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1E9919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293,28</w:t>
            </w:r>
          </w:p>
        </w:tc>
      </w:tr>
      <w:tr w:rsidR="00B951C7" w:rsidRPr="00B951C7" w14:paraId="60E144A2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6A01EB4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232390</w:t>
            </w:r>
          </w:p>
        </w:tc>
        <w:tc>
          <w:tcPr>
            <w:tcW w:w="2673" w:type="dxa"/>
            <w:hideMark/>
          </w:tcPr>
          <w:p w14:paraId="17C68C6D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1167" w:type="dxa"/>
            <w:noWrap/>
            <w:hideMark/>
          </w:tcPr>
          <w:p w14:paraId="3705EB7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9263094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800,00</w:t>
            </w:r>
          </w:p>
        </w:tc>
        <w:tc>
          <w:tcPr>
            <w:tcW w:w="1031" w:type="dxa"/>
            <w:noWrap/>
            <w:hideMark/>
          </w:tcPr>
          <w:p w14:paraId="4922987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13.347,50</w:t>
            </w:r>
          </w:p>
        </w:tc>
        <w:tc>
          <w:tcPr>
            <w:tcW w:w="1031" w:type="dxa"/>
            <w:noWrap/>
            <w:hideMark/>
          </w:tcPr>
          <w:p w14:paraId="4F412E5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13.335,00</w:t>
            </w:r>
          </w:p>
        </w:tc>
        <w:tc>
          <w:tcPr>
            <w:tcW w:w="693" w:type="dxa"/>
            <w:noWrap/>
            <w:hideMark/>
          </w:tcPr>
          <w:p w14:paraId="129C3A5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E76066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787,50</w:t>
            </w:r>
          </w:p>
        </w:tc>
      </w:tr>
      <w:tr w:rsidR="00B951C7" w:rsidRPr="00B951C7" w14:paraId="76421300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D12EE2B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232392</w:t>
            </w:r>
          </w:p>
        </w:tc>
        <w:tc>
          <w:tcPr>
            <w:tcW w:w="2673" w:type="dxa"/>
            <w:hideMark/>
          </w:tcPr>
          <w:p w14:paraId="1A47B001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nespomenute usluge</w:t>
            </w:r>
          </w:p>
        </w:tc>
        <w:tc>
          <w:tcPr>
            <w:tcW w:w="1167" w:type="dxa"/>
            <w:noWrap/>
            <w:hideMark/>
          </w:tcPr>
          <w:p w14:paraId="4B37DBA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8F3300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12,50</w:t>
            </w:r>
          </w:p>
        </w:tc>
        <w:tc>
          <w:tcPr>
            <w:tcW w:w="1031" w:type="dxa"/>
            <w:noWrap/>
            <w:hideMark/>
          </w:tcPr>
          <w:p w14:paraId="648533A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51BB50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693" w:type="dxa"/>
            <w:noWrap/>
            <w:hideMark/>
          </w:tcPr>
          <w:p w14:paraId="72FDD20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E6FE8C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12,50</w:t>
            </w:r>
          </w:p>
        </w:tc>
      </w:tr>
      <w:tr w:rsidR="00B951C7" w:rsidRPr="00B951C7" w14:paraId="488A236D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5FDFD8BD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23239</w:t>
            </w:r>
          </w:p>
        </w:tc>
        <w:tc>
          <w:tcPr>
            <w:tcW w:w="2673" w:type="dxa"/>
            <w:hideMark/>
          </w:tcPr>
          <w:p w14:paraId="298AC0AD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usluge</w:t>
            </w:r>
          </w:p>
        </w:tc>
        <w:tc>
          <w:tcPr>
            <w:tcW w:w="1167" w:type="dxa"/>
            <w:noWrap/>
            <w:hideMark/>
          </w:tcPr>
          <w:p w14:paraId="4B0E638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20DBC44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812,50</w:t>
            </w:r>
          </w:p>
        </w:tc>
        <w:tc>
          <w:tcPr>
            <w:tcW w:w="1031" w:type="dxa"/>
            <w:noWrap/>
            <w:hideMark/>
          </w:tcPr>
          <w:p w14:paraId="63FC3E5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13.347,50</w:t>
            </w:r>
          </w:p>
        </w:tc>
        <w:tc>
          <w:tcPr>
            <w:tcW w:w="1031" w:type="dxa"/>
            <w:noWrap/>
            <w:hideMark/>
          </w:tcPr>
          <w:p w14:paraId="5EF06DF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13.335,00</w:t>
            </w:r>
          </w:p>
        </w:tc>
        <w:tc>
          <w:tcPr>
            <w:tcW w:w="693" w:type="dxa"/>
            <w:noWrap/>
            <w:hideMark/>
          </w:tcPr>
          <w:p w14:paraId="48B69B54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071CB1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800,00</w:t>
            </w:r>
          </w:p>
        </w:tc>
      </w:tr>
      <w:tr w:rsidR="00B951C7" w:rsidRPr="00B951C7" w14:paraId="73C26C6E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67DEB27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2323</w:t>
            </w:r>
          </w:p>
        </w:tc>
        <w:tc>
          <w:tcPr>
            <w:tcW w:w="2673" w:type="dxa"/>
            <w:hideMark/>
          </w:tcPr>
          <w:p w14:paraId="57B34036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Rashodi za usluge</w:t>
            </w:r>
          </w:p>
        </w:tc>
        <w:tc>
          <w:tcPr>
            <w:tcW w:w="1167" w:type="dxa"/>
            <w:noWrap/>
            <w:hideMark/>
          </w:tcPr>
          <w:p w14:paraId="12B33A0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00C4D87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1.585,40</w:t>
            </w:r>
          </w:p>
        </w:tc>
        <w:tc>
          <w:tcPr>
            <w:tcW w:w="1031" w:type="dxa"/>
            <w:noWrap/>
            <w:hideMark/>
          </w:tcPr>
          <w:p w14:paraId="1AAFEA46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24.130,87</w:t>
            </w:r>
          </w:p>
        </w:tc>
        <w:tc>
          <w:tcPr>
            <w:tcW w:w="1031" w:type="dxa"/>
            <w:noWrap/>
            <w:hideMark/>
          </w:tcPr>
          <w:p w14:paraId="69BB520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23.748,98</w:t>
            </w:r>
          </w:p>
        </w:tc>
        <w:tc>
          <w:tcPr>
            <w:tcW w:w="693" w:type="dxa"/>
            <w:noWrap/>
            <w:hideMark/>
          </w:tcPr>
          <w:p w14:paraId="5245B5C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75BB1D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1.203,51</w:t>
            </w:r>
          </w:p>
        </w:tc>
      </w:tr>
      <w:tr w:rsidR="00B951C7" w:rsidRPr="00B951C7" w14:paraId="14F78043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4C6A450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lastRenderedPageBreak/>
              <w:t>232920</w:t>
            </w:r>
          </w:p>
        </w:tc>
        <w:tc>
          <w:tcPr>
            <w:tcW w:w="2673" w:type="dxa"/>
            <w:hideMark/>
          </w:tcPr>
          <w:p w14:paraId="539A375A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Premije osiguranja</w:t>
            </w:r>
          </w:p>
        </w:tc>
        <w:tc>
          <w:tcPr>
            <w:tcW w:w="1167" w:type="dxa"/>
            <w:noWrap/>
            <w:hideMark/>
          </w:tcPr>
          <w:p w14:paraId="5E4A4A9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31B727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F033E9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472,50</w:t>
            </w:r>
          </w:p>
        </w:tc>
        <w:tc>
          <w:tcPr>
            <w:tcW w:w="1031" w:type="dxa"/>
            <w:noWrap/>
            <w:hideMark/>
          </w:tcPr>
          <w:p w14:paraId="2A85B86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472,50</w:t>
            </w:r>
          </w:p>
        </w:tc>
        <w:tc>
          <w:tcPr>
            <w:tcW w:w="693" w:type="dxa"/>
            <w:noWrap/>
            <w:hideMark/>
          </w:tcPr>
          <w:p w14:paraId="6700C13A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301BE8A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4E09834E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60052CB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23292</w:t>
            </w:r>
          </w:p>
        </w:tc>
        <w:tc>
          <w:tcPr>
            <w:tcW w:w="2673" w:type="dxa"/>
            <w:hideMark/>
          </w:tcPr>
          <w:p w14:paraId="05752864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Premije osiguranja</w:t>
            </w:r>
          </w:p>
        </w:tc>
        <w:tc>
          <w:tcPr>
            <w:tcW w:w="1167" w:type="dxa"/>
            <w:noWrap/>
            <w:hideMark/>
          </w:tcPr>
          <w:p w14:paraId="7A9B348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2F3A313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667E409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472,50</w:t>
            </w:r>
          </w:p>
        </w:tc>
        <w:tc>
          <w:tcPr>
            <w:tcW w:w="1031" w:type="dxa"/>
            <w:noWrap/>
            <w:hideMark/>
          </w:tcPr>
          <w:p w14:paraId="1480397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472,50</w:t>
            </w:r>
          </w:p>
        </w:tc>
        <w:tc>
          <w:tcPr>
            <w:tcW w:w="693" w:type="dxa"/>
            <w:noWrap/>
            <w:hideMark/>
          </w:tcPr>
          <w:p w14:paraId="16288F6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D13073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FDD858B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5DFF2080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232930</w:t>
            </w:r>
          </w:p>
        </w:tc>
        <w:tc>
          <w:tcPr>
            <w:tcW w:w="2673" w:type="dxa"/>
            <w:hideMark/>
          </w:tcPr>
          <w:p w14:paraId="1F8EAE30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Reprezentacija</w:t>
            </w:r>
          </w:p>
        </w:tc>
        <w:tc>
          <w:tcPr>
            <w:tcW w:w="1167" w:type="dxa"/>
            <w:noWrap/>
            <w:hideMark/>
          </w:tcPr>
          <w:p w14:paraId="3FBD193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47C37A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88,70</w:t>
            </w:r>
          </w:p>
        </w:tc>
        <w:tc>
          <w:tcPr>
            <w:tcW w:w="1031" w:type="dxa"/>
            <w:noWrap/>
            <w:hideMark/>
          </w:tcPr>
          <w:p w14:paraId="3C6FED1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119,30</w:t>
            </w:r>
          </w:p>
        </w:tc>
        <w:tc>
          <w:tcPr>
            <w:tcW w:w="1031" w:type="dxa"/>
            <w:noWrap/>
            <w:hideMark/>
          </w:tcPr>
          <w:p w14:paraId="2CE85D8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30,60</w:t>
            </w:r>
          </w:p>
        </w:tc>
        <w:tc>
          <w:tcPr>
            <w:tcW w:w="693" w:type="dxa"/>
            <w:noWrap/>
            <w:hideMark/>
          </w:tcPr>
          <w:p w14:paraId="6958143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30DB4C9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5CB7AD6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20590F86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23293</w:t>
            </w:r>
          </w:p>
        </w:tc>
        <w:tc>
          <w:tcPr>
            <w:tcW w:w="2673" w:type="dxa"/>
            <w:hideMark/>
          </w:tcPr>
          <w:p w14:paraId="13B53C0F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Reprezentacija</w:t>
            </w:r>
          </w:p>
        </w:tc>
        <w:tc>
          <w:tcPr>
            <w:tcW w:w="1167" w:type="dxa"/>
            <w:noWrap/>
            <w:hideMark/>
          </w:tcPr>
          <w:p w14:paraId="2ACDBDA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1F17DF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88,70</w:t>
            </w:r>
          </w:p>
        </w:tc>
        <w:tc>
          <w:tcPr>
            <w:tcW w:w="1031" w:type="dxa"/>
            <w:noWrap/>
            <w:hideMark/>
          </w:tcPr>
          <w:p w14:paraId="187A65D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119,30</w:t>
            </w:r>
          </w:p>
        </w:tc>
        <w:tc>
          <w:tcPr>
            <w:tcW w:w="1031" w:type="dxa"/>
            <w:noWrap/>
            <w:hideMark/>
          </w:tcPr>
          <w:p w14:paraId="2AA0CAC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30,60</w:t>
            </w:r>
          </w:p>
        </w:tc>
        <w:tc>
          <w:tcPr>
            <w:tcW w:w="693" w:type="dxa"/>
            <w:noWrap/>
            <w:hideMark/>
          </w:tcPr>
          <w:p w14:paraId="75903BE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957510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5C8E597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4A345E06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2329</w:t>
            </w:r>
          </w:p>
        </w:tc>
        <w:tc>
          <w:tcPr>
            <w:tcW w:w="2673" w:type="dxa"/>
            <w:hideMark/>
          </w:tcPr>
          <w:p w14:paraId="5607F6CD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Ostali nespomenuti rashodi poslovanja</w:t>
            </w:r>
          </w:p>
        </w:tc>
        <w:tc>
          <w:tcPr>
            <w:tcW w:w="1167" w:type="dxa"/>
            <w:noWrap/>
            <w:hideMark/>
          </w:tcPr>
          <w:p w14:paraId="0A94028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B317F4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88,70</w:t>
            </w:r>
          </w:p>
        </w:tc>
        <w:tc>
          <w:tcPr>
            <w:tcW w:w="1031" w:type="dxa"/>
            <w:noWrap/>
            <w:hideMark/>
          </w:tcPr>
          <w:p w14:paraId="64EDCF1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591,80</w:t>
            </w:r>
          </w:p>
        </w:tc>
        <w:tc>
          <w:tcPr>
            <w:tcW w:w="1031" w:type="dxa"/>
            <w:noWrap/>
            <w:hideMark/>
          </w:tcPr>
          <w:p w14:paraId="122F8E7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503,10</w:t>
            </w:r>
          </w:p>
        </w:tc>
        <w:tc>
          <w:tcPr>
            <w:tcW w:w="693" w:type="dxa"/>
            <w:noWrap/>
            <w:hideMark/>
          </w:tcPr>
          <w:p w14:paraId="45781EA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C3DB15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3C9BD67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71CB849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232</w:t>
            </w:r>
          </w:p>
        </w:tc>
        <w:tc>
          <w:tcPr>
            <w:tcW w:w="2673" w:type="dxa"/>
            <w:hideMark/>
          </w:tcPr>
          <w:p w14:paraId="43D6879C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materijalne rashode</w:t>
            </w:r>
          </w:p>
        </w:tc>
        <w:tc>
          <w:tcPr>
            <w:tcW w:w="1167" w:type="dxa"/>
            <w:noWrap/>
            <w:hideMark/>
          </w:tcPr>
          <w:p w14:paraId="181D434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5AA482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5.511,63</w:t>
            </w:r>
          </w:p>
        </w:tc>
        <w:tc>
          <w:tcPr>
            <w:tcW w:w="1031" w:type="dxa"/>
            <w:noWrap/>
            <w:hideMark/>
          </w:tcPr>
          <w:p w14:paraId="609E6F0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52.031,44</w:t>
            </w:r>
          </w:p>
        </w:tc>
        <w:tc>
          <w:tcPr>
            <w:tcW w:w="1031" w:type="dxa"/>
            <w:noWrap/>
            <w:hideMark/>
          </w:tcPr>
          <w:p w14:paraId="3915891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47.723,32</w:t>
            </w:r>
          </w:p>
        </w:tc>
        <w:tc>
          <w:tcPr>
            <w:tcW w:w="693" w:type="dxa"/>
            <w:noWrap/>
            <w:hideMark/>
          </w:tcPr>
          <w:p w14:paraId="0A38869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58FAC1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1.203,51</w:t>
            </w:r>
          </w:p>
        </w:tc>
      </w:tr>
      <w:tr w:rsidR="00B951C7" w:rsidRPr="00B951C7" w14:paraId="4FB64BA7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4D740A75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234310</w:t>
            </w:r>
          </w:p>
        </w:tc>
        <w:tc>
          <w:tcPr>
            <w:tcW w:w="2673" w:type="dxa"/>
            <w:hideMark/>
          </w:tcPr>
          <w:p w14:paraId="77C215E0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Obveze za bankarske usluge i usluge platnog prometa</w:t>
            </w:r>
          </w:p>
        </w:tc>
        <w:tc>
          <w:tcPr>
            <w:tcW w:w="1167" w:type="dxa"/>
            <w:noWrap/>
            <w:hideMark/>
          </w:tcPr>
          <w:p w14:paraId="6BCE176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C63B86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8A560D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1031" w:type="dxa"/>
            <w:noWrap/>
            <w:hideMark/>
          </w:tcPr>
          <w:p w14:paraId="7B80FEC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693" w:type="dxa"/>
            <w:noWrap/>
            <w:hideMark/>
          </w:tcPr>
          <w:p w14:paraId="1EBA2CA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674EA90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76B940F3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F8119AA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23431</w:t>
            </w:r>
          </w:p>
        </w:tc>
        <w:tc>
          <w:tcPr>
            <w:tcW w:w="2673" w:type="dxa"/>
            <w:hideMark/>
          </w:tcPr>
          <w:p w14:paraId="36C259FD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bankarske usluge i usluge platnog prometa</w:t>
            </w:r>
          </w:p>
        </w:tc>
        <w:tc>
          <w:tcPr>
            <w:tcW w:w="1167" w:type="dxa"/>
            <w:noWrap/>
            <w:hideMark/>
          </w:tcPr>
          <w:p w14:paraId="5903007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335F952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8AAB70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1031" w:type="dxa"/>
            <w:noWrap/>
            <w:hideMark/>
          </w:tcPr>
          <w:p w14:paraId="383D35A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693" w:type="dxa"/>
            <w:noWrap/>
            <w:hideMark/>
          </w:tcPr>
          <w:p w14:paraId="1F402FE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C7A311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621C0C6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BFD9A25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2343</w:t>
            </w:r>
          </w:p>
        </w:tc>
        <w:tc>
          <w:tcPr>
            <w:tcW w:w="2673" w:type="dxa"/>
            <w:hideMark/>
          </w:tcPr>
          <w:p w14:paraId="0B0F5EA1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ostale financijske rashode</w:t>
            </w:r>
          </w:p>
        </w:tc>
        <w:tc>
          <w:tcPr>
            <w:tcW w:w="1167" w:type="dxa"/>
            <w:noWrap/>
            <w:hideMark/>
          </w:tcPr>
          <w:p w14:paraId="67ADEA2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15FCC5B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D38E3E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1031" w:type="dxa"/>
            <w:noWrap/>
            <w:hideMark/>
          </w:tcPr>
          <w:p w14:paraId="2A8AFAA4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693" w:type="dxa"/>
            <w:noWrap/>
            <w:hideMark/>
          </w:tcPr>
          <w:p w14:paraId="30BE3F7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D969D6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CFBD022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7ED60E5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234</w:t>
            </w:r>
          </w:p>
        </w:tc>
        <w:tc>
          <w:tcPr>
            <w:tcW w:w="2673" w:type="dxa"/>
            <w:hideMark/>
          </w:tcPr>
          <w:p w14:paraId="28AAF96D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financijske rashode</w:t>
            </w:r>
          </w:p>
        </w:tc>
        <w:tc>
          <w:tcPr>
            <w:tcW w:w="1167" w:type="dxa"/>
            <w:noWrap/>
            <w:hideMark/>
          </w:tcPr>
          <w:p w14:paraId="422F81F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399E9D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2AD131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1031" w:type="dxa"/>
            <w:noWrap/>
            <w:hideMark/>
          </w:tcPr>
          <w:p w14:paraId="34C2D48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956,90</w:t>
            </w:r>
          </w:p>
        </w:tc>
        <w:tc>
          <w:tcPr>
            <w:tcW w:w="693" w:type="dxa"/>
            <w:noWrap/>
            <w:hideMark/>
          </w:tcPr>
          <w:p w14:paraId="315FA066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C9937B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4C144BD9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436C81F7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23</w:t>
            </w:r>
          </w:p>
        </w:tc>
        <w:tc>
          <w:tcPr>
            <w:tcW w:w="2673" w:type="dxa"/>
            <w:hideMark/>
          </w:tcPr>
          <w:p w14:paraId="34C2C3DD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rashode poslovanja</w:t>
            </w:r>
          </w:p>
        </w:tc>
        <w:tc>
          <w:tcPr>
            <w:tcW w:w="1167" w:type="dxa"/>
            <w:noWrap/>
            <w:hideMark/>
          </w:tcPr>
          <w:p w14:paraId="2EE0B4A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D801DF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5.511,63</w:t>
            </w:r>
          </w:p>
        </w:tc>
        <w:tc>
          <w:tcPr>
            <w:tcW w:w="1031" w:type="dxa"/>
            <w:noWrap/>
            <w:hideMark/>
          </w:tcPr>
          <w:p w14:paraId="3709C99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141.781,76</w:t>
            </w:r>
          </w:p>
        </w:tc>
        <w:tc>
          <w:tcPr>
            <w:tcW w:w="1031" w:type="dxa"/>
            <w:noWrap/>
            <w:hideMark/>
          </w:tcPr>
          <w:p w14:paraId="0D87AFA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137.473,64</w:t>
            </w:r>
          </w:p>
        </w:tc>
        <w:tc>
          <w:tcPr>
            <w:tcW w:w="693" w:type="dxa"/>
            <w:noWrap/>
            <w:hideMark/>
          </w:tcPr>
          <w:p w14:paraId="296A4E9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6E54F3A7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1.203,51</w:t>
            </w:r>
          </w:p>
        </w:tc>
      </w:tr>
      <w:tr w:rsidR="00B951C7" w:rsidRPr="00B951C7" w14:paraId="00EB31BB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41AE992D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242410</w:t>
            </w:r>
          </w:p>
        </w:tc>
        <w:tc>
          <w:tcPr>
            <w:tcW w:w="2673" w:type="dxa"/>
            <w:hideMark/>
          </w:tcPr>
          <w:p w14:paraId="623728EA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Knjige u knjižnicama</w:t>
            </w:r>
          </w:p>
        </w:tc>
        <w:tc>
          <w:tcPr>
            <w:tcW w:w="1167" w:type="dxa"/>
            <w:noWrap/>
            <w:hideMark/>
          </w:tcPr>
          <w:p w14:paraId="7929837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48A5E3C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1F20C1FB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36.353,67</w:t>
            </w:r>
          </w:p>
        </w:tc>
        <w:tc>
          <w:tcPr>
            <w:tcW w:w="1031" w:type="dxa"/>
            <w:noWrap/>
            <w:hideMark/>
          </w:tcPr>
          <w:p w14:paraId="46BE8ED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36.353,67</w:t>
            </w:r>
          </w:p>
        </w:tc>
        <w:tc>
          <w:tcPr>
            <w:tcW w:w="693" w:type="dxa"/>
            <w:noWrap/>
            <w:hideMark/>
          </w:tcPr>
          <w:p w14:paraId="177B24C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6A3EA92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3ECA93CE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59DF8522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24241</w:t>
            </w:r>
          </w:p>
        </w:tc>
        <w:tc>
          <w:tcPr>
            <w:tcW w:w="2673" w:type="dxa"/>
            <w:hideMark/>
          </w:tcPr>
          <w:p w14:paraId="6F035E03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Knjige</w:t>
            </w:r>
          </w:p>
        </w:tc>
        <w:tc>
          <w:tcPr>
            <w:tcW w:w="1167" w:type="dxa"/>
            <w:noWrap/>
            <w:hideMark/>
          </w:tcPr>
          <w:p w14:paraId="6F3A9DA3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6BE5C7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FEF255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36.353,67</w:t>
            </w:r>
          </w:p>
        </w:tc>
        <w:tc>
          <w:tcPr>
            <w:tcW w:w="1031" w:type="dxa"/>
            <w:noWrap/>
            <w:hideMark/>
          </w:tcPr>
          <w:p w14:paraId="5479479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36.353,67</w:t>
            </w:r>
          </w:p>
        </w:tc>
        <w:tc>
          <w:tcPr>
            <w:tcW w:w="693" w:type="dxa"/>
            <w:noWrap/>
            <w:hideMark/>
          </w:tcPr>
          <w:p w14:paraId="4BBC276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C414396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2C5E14DB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7C951628" w14:textId="77777777" w:rsidR="003543BB" w:rsidRPr="00B951C7" w:rsidRDefault="003543BB" w:rsidP="003543BB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242440</w:t>
            </w:r>
          </w:p>
        </w:tc>
        <w:tc>
          <w:tcPr>
            <w:tcW w:w="2673" w:type="dxa"/>
            <w:hideMark/>
          </w:tcPr>
          <w:p w14:paraId="7E7FF1F1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Ostale nespomenute izložbene vrijednosti</w:t>
            </w:r>
          </w:p>
        </w:tc>
        <w:tc>
          <w:tcPr>
            <w:tcW w:w="1167" w:type="dxa"/>
            <w:noWrap/>
            <w:hideMark/>
          </w:tcPr>
          <w:p w14:paraId="0D719CA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5A94182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7E7037D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43.182,50</w:t>
            </w:r>
          </w:p>
        </w:tc>
        <w:tc>
          <w:tcPr>
            <w:tcW w:w="1031" w:type="dxa"/>
            <w:noWrap/>
            <w:hideMark/>
          </w:tcPr>
          <w:p w14:paraId="321ADD2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43.182,50</w:t>
            </w:r>
          </w:p>
        </w:tc>
        <w:tc>
          <w:tcPr>
            <w:tcW w:w="693" w:type="dxa"/>
            <w:noWrap/>
            <w:hideMark/>
          </w:tcPr>
          <w:p w14:paraId="4BA2842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4B55A83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5C4877DB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3052D10E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24244</w:t>
            </w:r>
          </w:p>
        </w:tc>
        <w:tc>
          <w:tcPr>
            <w:tcW w:w="2673" w:type="dxa"/>
            <w:hideMark/>
          </w:tcPr>
          <w:p w14:paraId="742AC21A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Ostale nespomenute izložbene vrijednosti</w:t>
            </w:r>
          </w:p>
        </w:tc>
        <w:tc>
          <w:tcPr>
            <w:tcW w:w="1167" w:type="dxa"/>
            <w:noWrap/>
            <w:hideMark/>
          </w:tcPr>
          <w:p w14:paraId="27654C3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42AB67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25A7128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43.182,50</w:t>
            </w:r>
          </w:p>
        </w:tc>
        <w:tc>
          <w:tcPr>
            <w:tcW w:w="1031" w:type="dxa"/>
            <w:noWrap/>
            <w:hideMark/>
          </w:tcPr>
          <w:p w14:paraId="157EA57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43.182,50</w:t>
            </w:r>
          </w:p>
        </w:tc>
        <w:tc>
          <w:tcPr>
            <w:tcW w:w="693" w:type="dxa"/>
            <w:noWrap/>
            <w:hideMark/>
          </w:tcPr>
          <w:p w14:paraId="369F0A6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0E5E8CB3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BD2FB0D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632AFBAD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2424</w:t>
            </w:r>
          </w:p>
        </w:tc>
        <w:tc>
          <w:tcPr>
            <w:tcW w:w="2673" w:type="dxa"/>
            <w:hideMark/>
          </w:tcPr>
          <w:p w14:paraId="03060401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Knjige, umjetnička djela i ostale izložbene vrijednosti</w:t>
            </w:r>
          </w:p>
        </w:tc>
        <w:tc>
          <w:tcPr>
            <w:tcW w:w="1167" w:type="dxa"/>
            <w:noWrap/>
            <w:hideMark/>
          </w:tcPr>
          <w:p w14:paraId="18D439E9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20BE652F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433C75C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1031" w:type="dxa"/>
            <w:noWrap/>
            <w:hideMark/>
          </w:tcPr>
          <w:p w14:paraId="017EDB2A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693" w:type="dxa"/>
            <w:noWrap/>
            <w:hideMark/>
          </w:tcPr>
          <w:p w14:paraId="7AAA9081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7C76922E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3AA28527" w14:textId="77777777" w:rsidTr="007439AA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17F603CE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242</w:t>
            </w:r>
          </w:p>
        </w:tc>
        <w:tc>
          <w:tcPr>
            <w:tcW w:w="2673" w:type="dxa"/>
            <w:hideMark/>
          </w:tcPr>
          <w:p w14:paraId="53FCC6D5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nabavu proizvedene dugotrajne imovine</w:t>
            </w:r>
          </w:p>
        </w:tc>
        <w:tc>
          <w:tcPr>
            <w:tcW w:w="1167" w:type="dxa"/>
            <w:noWrap/>
            <w:hideMark/>
          </w:tcPr>
          <w:p w14:paraId="2364C0C8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B44859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3EC67A0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1031" w:type="dxa"/>
            <w:noWrap/>
            <w:hideMark/>
          </w:tcPr>
          <w:p w14:paraId="5F45308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693" w:type="dxa"/>
            <w:noWrap/>
            <w:hideMark/>
          </w:tcPr>
          <w:p w14:paraId="7C642CF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2A1D21B2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73883AEF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noWrap/>
            <w:hideMark/>
          </w:tcPr>
          <w:p w14:paraId="07DAFAB2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</w:t>
            </w:r>
          </w:p>
        </w:tc>
        <w:tc>
          <w:tcPr>
            <w:tcW w:w="2673" w:type="dxa"/>
            <w:hideMark/>
          </w:tcPr>
          <w:p w14:paraId="76D023C0" w14:textId="77777777" w:rsidR="003543BB" w:rsidRPr="00B951C7" w:rsidRDefault="003543BB" w:rsidP="003543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 za nabavu nefinancijske imovine</w:t>
            </w:r>
          </w:p>
        </w:tc>
        <w:tc>
          <w:tcPr>
            <w:tcW w:w="1167" w:type="dxa"/>
            <w:noWrap/>
            <w:hideMark/>
          </w:tcPr>
          <w:p w14:paraId="29F8799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3C5D1448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1031" w:type="dxa"/>
            <w:noWrap/>
            <w:hideMark/>
          </w:tcPr>
          <w:p w14:paraId="59DFEF1D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1031" w:type="dxa"/>
            <w:noWrap/>
            <w:hideMark/>
          </w:tcPr>
          <w:p w14:paraId="7EE50705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79.536,17</w:t>
            </w:r>
          </w:p>
        </w:tc>
        <w:tc>
          <w:tcPr>
            <w:tcW w:w="693" w:type="dxa"/>
            <w:noWrap/>
            <w:hideMark/>
          </w:tcPr>
          <w:p w14:paraId="334B42B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694ABED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B951C7" w:rsidRPr="00B951C7" w14:paraId="6E399307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  <w:hideMark/>
          </w:tcPr>
          <w:p w14:paraId="4C49D431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</w:t>
            </w:r>
          </w:p>
        </w:tc>
        <w:tc>
          <w:tcPr>
            <w:tcW w:w="2673" w:type="dxa"/>
            <w:hideMark/>
          </w:tcPr>
          <w:p w14:paraId="475E2EE5" w14:textId="77777777" w:rsidR="003543BB" w:rsidRPr="00B951C7" w:rsidRDefault="003543BB" w:rsidP="003543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Obveze</w:t>
            </w:r>
          </w:p>
        </w:tc>
        <w:tc>
          <w:tcPr>
            <w:tcW w:w="1167" w:type="dxa"/>
            <w:noWrap/>
            <w:hideMark/>
          </w:tcPr>
          <w:p w14:paraId="0339F1E5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6101847A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5.511,63</w:t>
            </w:r>
          </w:p>
        </w:tc>
        <w:tc>
          <w:tcPr>
            <w:tcW w:w="1031" w:type="dxa"/>
            <w:noWrap/>
            <w:hideMark/>
          </w:tcPr>
          <w:p w14:paraId="1244358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221.317,93</w:t>
            </w:r>
          </w:p>
        </w:tc>
        <w:tc>
          <w:tcPr>
            <w:tcW w:w="1031" w:type="dxa"/>
            <w:noWrap/>
            <w:hideMark/>
          </w:tcPr>
          <w:p w14:paraId="5DC77561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217.009,81</w:t>
            </w:r>
          </w:p>
        </w:tc>
        <w:tc>
          <w:tcPr>
            <w:tcW w:w="693" w:type="dxa"/>
            <w:noWrap/>
            <w:hideMark/>
          </w:tcPr>
          <w:p w14:paraId="47EF008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36F4F3CB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1.203,51</w:t>
            </w:r>
          </w:p>
        </w:tc>
      </w:tr>
      <w:tr w:rsidR="00B951C7" w:rsidRPr="00B951C7" w14:paraId="79C8AB77" w14:textId="77777777" w:rsidTr="007439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2"/>
            <w:noWrap/>
            <w:hideMark/>
          </w:tcPr>
          <w:p w14:paraId="31CA5D0B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Ukupno za ostalo:</w:t>
            </w:r>
          </w:p>
        </w:tc>
        <w:tc>
          <w:tcPr>
            <w:tcW w:w="1167" w:type="dxa"/>
            <w:noWrap/>
            <w:hideMark/>
          </w:tcPr>
          <w:p w14:paraId="3B603F3F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76671BF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5.511,63</w:t>
            </w:r>
          </w:p>
        </w:tc>
        <w:tc>
          <w:tcPr>
            <w:tcW w:w="1031" w:type="dxa"/>
            <w:noWrap/>
            <w:hideMark/>
          </w:tcPr>
          <w:p w14:paraId="6CA8C8E4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221.317,93</w:t>
            </w:r>
          </w:p>
        </w:tc>
        <w:tc>
          <w:tcPr>
            <w:tcW w:w="1031" w:type="dxa"/>
            <w:noWrap/>
            <w:hideMark/>
          </w:tcPr>
          <w:p w14:paraId="222FBDE7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217.009,81</w:t>
            </w:r>
          </w:p>
        </w:tc>
        <w:tc>
          <w:tcPr>
            <w:tcW w:w="693" w:type="dxa"/>
            <w:noWrap/>
            <w:hideMark/>
          </w:tcPr>
          <w:p w14:paraId="1C951020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1D9860DC" w14:textId="77777777" w:rsidR="003543BB" w:rsidRPr="00B951C7" w:rsidRDefault="003543BB" w:rsidP="003543B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1.203,51</w:t>
            </w:r>
          </w:p>
        </w:tc>
      </w:tr>
      <w:tr w:rsidR="00B951C7" w:rsidRPr="00B951C7" w14:paraId="3CB8315A" w14:textId="77777777" w:rsidTr="007439A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  <w:gridSpan w:val="2"/>
            <w:noWrap/>
            <w:hideMark/>
          </w:tcPr>
          <w:p w14:paraId="2266E261" w14:textId="77777777" w:rsidR="003543BB" w:rsidRPr="00B951C7" w:rsidRDefault="003543BB" w:rsidP="003543BB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Sveukupno: </w:t>
            </w:r>
          </w:p>
        </w:tc>
        <w:tc>
          <w:tcPr>
            <w:tcW w:w="1167" w:type="dxa"/>
            <w:noWrap/>
            <w:hideMark/>
          </w:tcPr>
          <w:p w14:paraId="60075750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6" w:type="dxa"/>
            <w:noWrap/>
            <w:hideMark/>
          </w:tcPr>
          <w:p w14:paraId="14AD7B1F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5.511,63</w:t>
            </w:r>
          </w:p>
        </w:tc>
        <w:tc>
          <w:tcPr>
            <w:tcW w:w="1031" w:type="dxa"/>
            <w:noWrap/>
            <w:hideMark/>
          </w:tcPr>
          <w:p w14:paraId="5E590CA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221.317,93</w:t>
            </w:r>
          </w:p>
        </w:tc>
        <w:tc>
          <w:tcPr>
            <w:tcW w:w="1031" w:type="dxa"/>
            <w:noWrap/>
            <w:hideMark/>
          </w:tcPr>
          <w:p w14:paraId="194866CD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217.009,81</w:t>
            </w:r>
          </w:p>
        </w:tc>
        <w:tc>
          <w:tcPr>
            <w:tcW w:w="693" w:type="dxa"/>
            <w:noWrap/>
            <w:hideMark/>
          </w:tcPr>
          <w:p w14:paraId="099C760E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897" w:type="dxa"/>
            <w:noWrap/>
            <w:hideMark/>
          </w:tcPr>
          <w:p w14:paraId="5269B7AC" w14:textId="77777777" w:rsidR="003543BB" w:rsidRPr="00B951C7" w:rsidRDefault="003543BB" w:rsidP="003543B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B951C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1.203,51</w:t>
            </w:r>
          </w:p>
        </w:tc>
      </w:tr>
    </w:tbl>
    <w:p w14:paraId="45024E0E" w14:textId="1A01F143" w:rsidR="003543BB" w:rsidRDefault="00A432B2" w:rsidP="00A95839">
      <w:pPr>
        <w:pStyle w:val="Odlomakpopisa"/>
        <w:ind w:left="862"/>
        <w:rPr>
          <w:rFonts w:cstheme="minorHAnsi"/>
        </w:rPr>
      </w:pPr>
      <w:r>
        <w:rPr>
          <w:rFonts w:cstheme="minorHAnsi"/>
        </w:rPr>
        <w:t>Na dan 30.lipnja 2022.g. Narodna knjižnica i čitaonica Lipovljani nema zaduživanja, primljenih i danih jamstava i suglasnosti niti potencijalnih obveza.</w:t>
      </w:r>
    </w:p>
    <w:p w14:paraId="0ACF264D" w14:textId="09B6CF2A" w:rsidR="00A432B2" w:rsidRDefault="00B76752" w:rsidP="00CE6497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Novčana sredstva i potraživanja </w:t>
      </w:r>
    </w:p>
    <w:tbl>
      <w:tblPr>
        <w:tblStyle w:val="Obinatablica5"/>
        <w:tblW w:w="8720" w:type="dxa"/>
        <w:tblLook w:val="04A0" w:firstRow="1" w:lastRow="0" w:firstColumn="1" w:lastColumn="0" w:noHBand="0" w:noVBand="1"/>
      </w:tblPr>
      <w:tblGrid>
        <w:gridCol w:w="860"/>
        <w:gridCol w:w="2607"/>
        <w:gridCol w:w="982"/>
        <w:gridCol w:w="847"/>
        <w:gridCol w:w="920"/>
        <w:gridCol w:w="1000"/>
        <w:gridCol w:w="820"/>
        <w:gridCol w:w="847"/>
      </w:tblGrid>
      <w:tr w:rsidR="00981DA9" w:rsidRPr="00981DA9" w14:paraId="5F8AD402" w14:textId="77777777" w:rsidTr="00981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dxa"/>
            <w:noWrap/>
            <w:hideMark/>
          </w:tcPr>
          <w:p w14:paraId="038641F9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2607" w:type="dxa"/>
            <w:hideMark/>
          </w:tcPr>
          <w:p w14:paraId="509DA401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82" w:type="dxa"/>
            <w:hideMark/>
          </w:tcPr>
          <w:p w14:paraId="4AA99D32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Početno stanje</w:t>
            </w:r>
          </w:p>
        </w:tc>
        <w:tc>
          <w:tcPr>
            <w:tcW w:w="780" w:type="dxa"/>
            <w:noWrap/>
            <w:hideMark/>
          </w:tcPr>
          <w:p w14:paraId="6800510B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6F31F094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Promet</w:t>
            </w:r>
          </w:p>
        </w:tc>
        <w:tc>
          <w:tcPr>
            <w:tcW w:w="1000" w:type="dxa"/>
            <w:noWrap/>
            <w:hideMark/>
          </w:tcPr>
          <w:p w14:paraId="69E758F2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  <w:tc>
          <w:tcPr>
            <w:tcW w:w="820" w:type="dxa"/>
            <w:noWrap/>
            <w:hideMark/>
          </w:tcPr>
          <w:p w14:paraId="6B4C2D6E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Saldo</w:t>
            </w:r>
          </w:p>
        </w:tc>
        <w:tc>
          <w:tcPr>
            <w:tcW w:w="751" w:type="dxa"/>
            <w:noWrap/>
            <w:hideMark/>
          </w:tcPr>
          <w:p w14:paraId="6477B5EB" w14:textId="77777777" w:rsidR="00981DA9" w:rsidRPr="00981DA9" w:rsidRDefault="00981DA9" w:rsidP="00981D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 </w:t>
            </w:r>
          </w:p>
        </w:tc>
      </w:tr>
      <w:tr w:rsidR="00981DA9" w:rsidRPr="00981DA9" w14:paraId="5038F49B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14:paraId="6BF4302F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Broj računa</w:t>
            </w:r>
          </w:p>
        </w:tc>
        <w:tc>
          <w:tcPr>
            <w:tcW w:w="2607" w:type="dxa"/>
            <w:hideMark/>
          </w:tcPr>
          <w:p w14:paraId="11E964A7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Naziv računa</w:t>
            </w:r>
          </w:p>
        </w:tc>
        <w:tc>
          <w:tcPr>
            <w:tcW w:w="982" w:type="dxa"/>
            <w:noWrap/>
            <w:hideMark/>
          </w:tcPr>
          <w:p w14:paraId="41C70B99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780" w:type="dxa"/>
            <w:noWrap/>
            <w:hideMark/>
          </w:tcPr>
          <w:p w14:paraId="0C14B784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920" w:type="dxa"/>
            <w:noWrap/>
            <w:hideMark/>
          </w:tcPr>
          <w:p w14:paraId="11D0E8A5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1000" w:type="dxa"/>
            <w:noWrap/>
            <w:hideMark/>
          </w:tcPr>
          <w:p w14:paraId="1679C36E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Potražuje</w:t>
            </w:r>
          </w:p>
        </w:tc>
        <w:tc>
          <w:tcPr>
            <w:tcW w:w="820" w:type="dxa"/>
            <w:noWrap/>
            <w:hideMark/>
          </w:tcPr>
          <w:p w14:paraId="584B235C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Duguje</w:t>
            </w:r>
          </w:p>
        </w:tc>
        <w:tc>
          <w:tcPr>
            <w:tcW w:w="751" w:type="dxa"/>
            <w:noWrap/>
            <w:hideMark/>
          </w:tcPr>
          <w:p w14:paraId="55985670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Potražuje</w:t>
            </w:r>
          </w:p>
        </w:tc>
      </w:tr>
      <w:tr w:rsidR="00981DA9" w:rsidRPr="00981DA9" w14:paraId="69B05C91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8"/>
            <w:noWrap/>
            <w:hideMark/>
          </w:tcPr>
          <w:p w14:paraId="340CCA0E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OSTALO</w:t>
            </w:r>
          </w:p>
        </w:tc>
      </w:tr>
      <w:tr w:rsidR="00981DA9" w:rsidRPr="00981DA9" w14:paraId="6139EC98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2DDC0C94" w14:textId="77777777" w:rsidR="00981DA9" w:rsidRPr="00981DA9" w:rsidRDefault="00981DA9" w:rsidP="00981DA9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111210</w:t>
            </w:r>
          </w:p>
        </w:tc>
        <w:tc>
          <w:tcPr>
            <w:tcW w:w="2607" w:type="dxa"/>
            <w:hideMark/>
          </w:tcPr>
          <w:p w14:paraId="6DDB64CD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Novac na žiro-računu kod tuzemnih poslovnih banaka</w:t>
            </w:r>
          </w:p>
        </w:tc>
        <w:tc>
          <w:tcPr>
            <w:tcW w:w="982" w:type="dxa"/>
            <w:noWrap/>
            <w:hideMark/>
          </w:tcPr>
          <w:p w14:paraId="14B700EA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2.010,48</w:t>
            </w:r>
          </w:p>
        </w:tc>
        <w:tc>
          <w:tcPr>
            <w:tcW w:w="780" w:type="dxa"/>
            <w:noWrap/>
            <w:hideMark/>
          </w:tcPr>
          <w:p w14:paraId="4BAACEF9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72D3089C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222.507,55</w:t>
            </w:r>
          </w:p>
        </w:tc>
        <w:tc>
          <w:tcPr>
            <w:tcW w:w="1000" w:type="dxa"/>
            <w:noWrap/>
            <w:hideMark/>
          </w:tcPr>
          <w:p w14:paraId="24FE46EE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220.755,54</w:t>
            </w:r>
          </w:p>
        </w:tc>
        <w:tc>
          <w:tcPr>
            <w:tcW w:w="820" w:type="dxa"/>
            <w:noWrap/>
            <w:hideMark/>
          </w:tcPr>
          <w:p w14:paraId="49F3CE7C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3.762,49</w:t>
            </w:r>
          </w:p>
        </w:tc>
        <w:tc>
          <w:tcPr>
            <w:tcW w:w="751" w:type="dxa"/>
            <w:noWrap/>
            <w:hideMark/>
          </w:tcPr>
          <w:p w14:paraId="29454377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4D6869E6" w14:textId="77777777" w:rsidTr="00981DA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06365E30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11121</w:t>
            </w:r>
          </w:p>
        </w:tc>
        <w:tc>
          <w:tcPr>
            <w:tcW w:w="2607" w:type="dxa"/>
            <w:hideMark/>
          </w:tcPr>
          <w:p w14:paraId="6EC7F82E" w14:textId="77777777" w:rsidR="00981DA9" w:rsidRPr="00981DA9" w:rsidRDefault="00981DA9" w:rsidP="0098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Novac na žiro-računu kod tuzemnih poslovnih banaka</w:t>
            </w:r>
          </w:p>
        </w:tc>
        <w:tc>
          <w:tcPr>
            <w:tcW w:w="982" w:type="dxa"/>
            <w:noWrap/>
            <w:hideMark/>
          </w:tcPr>
          <w:p w14:paraId="0888E504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2.010,48</w:t>
            </w:r>
          </w:p>
        </w:tc>
        <w:tc>
          <w:tcPr>
            <w:tcW w:w="780" w:type="dxa"/>
            <w:noWrap/>
            <w:hideMark/>
          </w:tcPr>
          <w:p w14:paraId="06C677F0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06F3EF7C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222.507,55</w:t>
            </w:r>
          </w:p>
        </w:tc>
        <w:tc>
          <w:tcPr>
            <w:tcW w:w="1000" w:type="dxa"/>
            <w:noWrap/>
            <w:hideMark/>
          </w:tcPr>
          <w:p w14:paraId="57370B7D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220.755,54</w:t>
            </w:r>
          </w:p>
        </w:tc>
        <w:tc>
          <w:tcPr>
            <w:tcW w:w="820" w:type="dxa"/>
            <w:noWrap/>
            <w:hideMark/>
          </w:tcPr>
          <w:p w14:paraId="75C09106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3.762,49</w:t>
            </w:r>
          </w:p>
        </w:tc>
        <w:tc>
          <w:tcPr>
            <w:tcW w:w="751" w:type="dxa"/>
            <w:noWrap/>
            <w:hideMark/>
          </w:tcPr>
          <w:p w14:paraId="7788927B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7D912A19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39B38814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1112</w:t>
            </w:r>
          </w:p>
        </w:tc>
        <w:tc>
          <w:tcPr>
            <w:tcW w:w="2607" w:type="dxa"/>
            <w:hideMark/>
          </w:tcPr>
          <w:p w14:paraId="377833D8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Novac na računu kod tuzemnih poslovnih banaka</w:t>
            </w:r>
          </w:p>
        </w:tc>
        <w:tc>
          <w:tcPr>
            <w:tcW w:w="982" w:type="dxa"/>
            <w:noWrap/>
            <w:hideMark/>
          </w:tcPr>
          <w:p w14:paraId="1969B160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2.010,48</w:t>
            </w:r>
          </w:p>
        </w:tc>
        <w:tc>
          <w:tcPr>
            <w:tcW w:w="780" w:type="dxa"/>
            <w:noWrap/>
            <w:hideMark/>
          </w:tcPr>
          <w:p w14:paraId="06C6636E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03E1253E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222.507,55</w:t>
            </w:r>
          </w:p>
        </w:tc>
        <w:tc>
          <w:tcPr>
            <w:tcW w:w="1000" w:type="dxa"/>
            <w:noWrap/>
            <w:hideMark/>
          </w:tcPr>
          <w:p w14:paraId="6F5E6A6D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220.755,54</w:t>
            </w:r>
          </w:p>
        </w:tc>
        <w:tc>
          <w:tcPr>
            <w:tcW w:w="820" w:type="dxa"/>
            <w:noWrap/>
            <w:hideMark/>
          </w:tcPr>
          <w:p w14:paraId="1425CC90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3.762,49</w:t>
            </w:r>
          </w:p>
        </w:tc>
        <w:tc>
          <w:tcPr>
            <w:tcW w:w="751" w:type="dxa"/>
            <w:noWrap/>
            <w:hideMark/>
          </w:tcPr>
          <w:p w14:paraId="0925789F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0BBD9515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45090614" w14:textId="77777777" w:rsidR="00981DA9" w:rsidRPr="00981DA9" w:rsidRDefault="00981DA9" w:rsidP="00981DA9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111410</w:t>
            </w:r>
          </w:p>
        </w:tc>
        <w:tc>
          <w:tcPr>
            <w:tcW w:w="2607" w:type="dxa"/>
            <w:hideMark/>
          </w:tcPr>
          <w:p w14:paraId="063B16FE" w14:textId="77777777" w:rsidR="00981DA9" w:rsidRPr="00981DA9" w:rsidRDefault="00981DA9" w:rsidP="0098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Prijelazni žiro-račun</w:t>
            </w:r>
          </w:p>
        </w:tc>
        <w:tc>
          <w:tcPr>
            <w:tcW w:w="982" w:type="dxa"/>
            <w:noWrap/>
            <w:hideMark/>
          </w:tcPr>
          <w:p w14:paraId="23EDCD11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80" w:type="dxa"/>
            <w:noWrap/>
            <w:hideMark/>
          </w:tcPr>
          <w:p w14:paraId="74E0C0E4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6D54E21D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1.850,00</w:t>
            </w:r>
          </w:p>
        </w:tc>
        <w:tc>
          <w:tcPr>
            <w:tcW w:w="1000" w:type="dxa"/>
            <w:noWrap/>
            <w:hideMark/>
          </w:tcPr>
          <w:p w14:paraId="6C7352F7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1.850,00</w:t>
            </w:r>
          </w:p>
        </w:tc>
        <w:tc>
          <w:tcPr>
            <w:tcW w:w="820" w:type="dxa"/>
            <w:noWrap/>
            <w:hideMark/>
          </w:tcPr>
          <w:p w14:paraId="1F42C53E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5F95AA92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1C2FE031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030D0BA4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11141</w:t>
            </w:r>
          </w:p>
        </w:tc>
        <w:tc>
          <w:tcPr>
            <w:tcW w:w="2607" w:type="dxa"/>
            <w:hideMark/>
          </w:tcPr>
          <w:p w14:paraId="26845138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Prijelazni žiro-račun                                                                               </w:t>
            </w:r>
          </w:p>
        </w:tc>
        <w:tc>
          <w:tcPr>
            <w:tcW w:w="982" w:type="dxa"/>
            <w:noWrap/>
            <w:hideMark/>
          </w:tcPr>
          <w:p w14:paraId="3D2CA57E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80" w:type="dxa"/>
            <w:noWrap/>
            <w:hideMark/>
          </w:tcPr>
          <w:p w14:paraId="74D59C93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41E4B062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1.850,00</w:t>
            </w:r>
          </w:p>
        </w:tc>
        <w:tc>
          <w:tcPr>
            <w:tcW w:w="1000" w:type="dxa"/>
            <w:noWrap/>
            <w:hideMark/>
          </w:tcPr>
          <w:p w14:paraId="7D4F788A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1.850,00</w:t>
            </w:r>
          </w:p>
        </w:tc>
        <w:tc>
          <w:tcPr>
            <w:tcW w:w="820" w:type="dxa"/>
            <w:noWrap/>
            <w:hideMark/>
          </w:tcPr>
          <w:p w14:paraId="6CD03746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0AE55D10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599425A6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73B8862C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1114</w:t>
            </w:r>
          </w:p>
        </w:tc>
        <w:tc>
          <w:tcPr>
            <w:tcW w:w="2607" w:type="dxa"/>
            <w:hideMark/>
          </w:tcPr>
          <w:p w14:paraId="0900460A" w14:textId="77777777" w:rsidR="00981DA9" w:rsidRPr="00981DA9" w:rsidRDefault="00981DA9" w:rsidP="0098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Prijelazni račun</w:t>
            </w:r>
          </w:p>
        </w:tc>
        <w:tc>
          <w:tcPr>
            <w:tcW w:w="982" w:type="dxa"/>
            <w:noWrap/>
            <w:hideMark/>
          </w:tcPr>
          <w:p w14:paraId="6A8BB171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80" w:type="dxa"/>
            <w:noWrap/>
            <w:hideMark/>
          </w:tcPr>
          <w:p w14:paraId="0C2324A7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3B41E406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1.850,00</w:t>
            </w:r>
          </w:p>
        </w:tc>
        <w:tc>
          <w:tcPr>
            <w:tcW w:w="1000" w:type="dxa"/>
            <w:noWrap/>
            <w:hideMark/>
          </w:tcPr>
          <w:p w14:paraId="69D58D59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1.850,00</w:t>
            </w:r>
          </w:p>
        </w:tc>
        <w:tc>
          <w:tcPr>
            <w:tcW w:w="820" w:type="dxa"/>
            <w:noWrap/>
            <w:hideMark/>
          </w:tcPr>
          <w:p w14:paraId="409C8100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751" w:type="dxa"/>
            <w:noWrap/>
            <w:hideMark/>
          </w:tcPr>
          <w:p w14:paraId="4F0DA588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2F240D9A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237549F1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111</w:t>
            </w:r>
          </w:p>
        </w:tc>
        <w:tc>
          <w:tcPr>
            <w:tcW w:w="2607" w:type="dxa"/>
            <w:hideMark/>
          </w:tcPr>
          <w:p w14:paraId="65A266F5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Novac u banci</w:t>
            </w:r>
          </w:p>
        </w:tc>
        <w:tc>
          <w:tcPr>
            <w:tcW w:w="982" w:type="dxa"/>
            <w:noWrap/>
            <w:hideMark/>
          </w:tcPr>
          <w:p w14:paraId="2254BEFD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2.010,48</w:t>
            </w:r>
          </w:p>
        </w:tc>
        <w:tc>
          <w:tcPr>
            <w:tcW w:w="780" w:type="dxa"/>
            <w:noWrap/>
            <w:hideMark/>
          </w:tcPr>
          <w:p w14:paraId="282FBEA9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4AB22F90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224.357,55</w:t>
            </w:r>
          </w:p>
        </w:tc>
        <w:tc>
          <w:tcPr>
            <w:tcW w:w="1000" w:type="dxa"/>
            <w:noWrap/>
            <w:hideMark/>
          </w:tcPr>
          <w:p w14:paraId="30D77CCF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222.605,54</w:t>
            </w:r>
          </w:p>
        </w:tc>
        <w:tc>
          <w:tcPr>
            <w:tcW w:w="820" w:type="dxa"/>
            <w:noWrap/>
            <w:hideMark/>
          </w:tcPr>
          <w:p w14:paraId="55DBCE57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3.762,49</w:t>
            </w:r>
          </w:p>
        </w:tc>
        <w:tc>
          <w:tcPr>
            <w:tcW w:w="751" w:type="dxa"/>
            <w:noWrap/>
            <w:hideMark/>
          </w:tcPr>
          <w:p w14:paraId="6C87C1D6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26364CE1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152AA54A" w14:textId="77777777" w:rsidR="00981DA9" w:rsidRPr="00981DA9" w:rsidRDefault="00981DA9" w:rsidP="00981DA9">
            <w:pPr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113110</w:t>
            </w:r>
          </w:p>
        </w:tc>
        <w:tc>
          <w:tcPr>
            <w:tcW w:w="2607" w:type="dxa"/>
            <w:hideMark/>
          </w:tcPr>
          <w:p w14:paraId="2013C148" w14:textId="77777777" w:rsidR="00981DA9" w:rsidRPr="00981DA9" w:rsidRDefault="00981DA9" w:rsidP="0098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Glavna blagajna u domaćoj valuti</w:t>
            </w:r>
          </w:p>
        </w:tc>
        <w:tc>
          <w:tcPr>
            <w:tcW w:w="982" w:type="dxa"/>
            <w:noWrap/>
            <w:hideMark/>
          </w:tcPr>
          <w:p w14:paraId="30EA9FE1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70,77</w:t>
            </w:r>
          </w:p>
        </w:tc>
        <w:tc>
          <w:tcPr>
            <w:tcW w:w="780" w:type="dxa"/>
            <w:noWrap/>
            <w:hideMark/>
          </w:tcPr>
          <w:p w14:paraId="34044179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2250846B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2.788,00</w:t>
            </w:r>
          </w:p>
        </w:tc>
        <w:tc>
          <w:tcPr>
            <w:tcW w:w="1000" w:type="dxa"/>
            <w:noWrap/>
            <w:hideMark/>
          </w:tcPr>
          <w:p w14:paraId="05F4BEF6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2.612,57</w:t>
            </w:r>
          </w:p>
        </w:tc>
        <w:tc>
          <w:tcPr>
            <w:tcW w:w="820" w:type="dxa"/>
            <w:noWrap/>
            <w:hideMark/>
          </w:tcPr>
          <w:p w14:paraId="194E9ECA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246,20</w:t>
            </w:r>
          </w:p>
        </w:tc>
        <w:tc>
          <w:tcPr>
            <w:tcW w:w="751" w:type="dxa"/>
            <w:noWrap/>
            <w:hideMark/>
          </w:tcPr>
          <w:p w14:paraId="782E606E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15328A34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0C302364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11311</w:t>
            </w:r>
          </w:p>
        </w:tc>
        <w:tc>
          <w:tcPr>
            <w:tcW w:w="2607" w:type="dxa"/>
            <w:hideMark/>
          </w:tcPr>
          <w:p w14:paraId="2DCA6A07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Kunska blagajna</w:t>
            </w:r>
          </w:p>
        </w:tc>
        <w:tc>
          <w:tcPr>
            <w:tcW w:w="982" w:type="dxa"/>
            <w:noWrap/>
            <w:hideMark/>
          </w:tcPr>
          <w:p w14:paraId="495258F2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70,77</w:t>
            </w:r>
          </w:p>
        </w:tc>
        <w:tc>
          <w:tcPr>
            <w:tcW w:w="780" w:type="dxa"/>
            <w:noWrap/>
            <w:hideMark/>
          </w:tcPr>
          <w:p w14:paraId="772B23E9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4D0DA658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2.788,00</w:t>
            </w:r>
          </w:p>
        </w:tc>
        <w:tc>
          <w:tcPr>
            <w:tcW w:w="1000" w:type="dxa"/>
            <w:noWrap/>
            <w:hideMark/>
          </w:tcPr>
          <w:p w14:paraId="1FB34BD2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2.612,57</w:t>
            </w:r>
          </w:p>
        </w:tc>
        <w:tc>
          <w:tcPr>
            <w:tcW w:w="820" w:type="dxa"/>
            <w:noWrap/>
            <w:hideMark/>
          </w:tcPr>
          <w:p w14:paraId="3C708690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246,20</w:t>
            </w:r>
          </w:p>
        </w:tc>
        <w:tc>
          <w:tcPr>
            <w:tcW w:w="751" w:type="dxa"/>
            <w:noWrap/>
            <w:hideMark/>
          </w:tcPr>
          <w:p w14:paraId="43E722E5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79AE3654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4EECACA7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1131</w:t>
            </w:r>
          </w:p>
        </w:tc>
        <w:tc>
          <w:tcPr>
            <w:tcW w:w="2607" w:type="dxa"/>
            <w:hideMark/>
          </w:tcPr>
          <w:p w14:paraId="68A8729C" w14:textId="77777777" w:rsidR="00981DA9" w:rsidRPr="00981DA9" w:rsidRDefault="00981DA9" w:rsidP="0098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Blagajna</w:t>
            </w:r>
          </w:p>
        </w:tc>
        <w:tc>
          <w:tcPr>
            <w:tcW w:w="982" w:type="dxa"/>
            <w:noWrap/>
            <w:hideMark/>
          </w:tcPr>
          <w:p w14:paraId="2141B2C0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70,77</w:t>
            </w:r>
          </w:p>
        </w:tc>
        <w:tc>
          <w:tcPr>
            <w:tcW w:w="780" w:type="dxa"/>
            <w:noWrap/>
            <w:hideMark/>
          </w:tcPr>
          <w:p w14:paraId="70732EB0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0DD305F5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2.788,00</w:t>
            </w:r>
          </w:p>
        </w:tc>
        <w:tc>
          <w:tcPr>
            <w:tcW w:w="1000" w:type="dxa"/>
            <w:noWrap/>
            <w:hideMark/>
          </w:tcPr>
          <w:p w14:paraId="739850C2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2.612,57</w:t>
            </w:r>
          </w:p>
        </w:tc>
        <w:tc>
          <w:tcPr>
            <w:tcW w:w="820" w:type="dxa"/>
            <w:noWrap/>
            <w:hideMark/>
          </w:tcPr>
          <w:p w14:paraId="355F0AA1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246,20</w:t>
            </w:r>
          </w:p>
        </w:tc>
        <w:tc>
          <w:tcPr>
            <w:tcW w:w="751" w:type="dxa"/>
            <w:noWrap/>
            <w:hideMark/>
          </w:tcPr>
          <w:p w14:paraId="1A27888D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6C4208AA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2B671BB2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113</w:t>
            </w:r>
          </w:p>
        </w:tc>
        <w:tc>
          <w:tcPr>
            <w:tcW w:w="2607" w:type="dxa"/>
            <w:hideMark/>
          </w:tcPr>
          <w:p w14:paraId="2D9E33C9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Novac u blagajni</w:t>
            </w:r>
          </w:p>
        </w:tc>
        <w:tc>
          <w:tcPr>
            <w:tcW w:w="982" w:type="dxa"/>
            <w:noWrap/>
            <w:hideMark/>
          </w:tcPr>
          <w:p w14:paraId="293581BC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70,77</w:t>
            </w:r>
          </w:p>
        </w:tc>
        <w:tc>
          <w:tcPr>
            <w:tcW w:w="780" w:type="dxa"/>
            <w:noWrap/>
            <w:hideMark/>
          </w:tcPr>
          <w:p w14:paraId="04BEC95D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263FB3E0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2.788,00</w:t>
            </w:r>
          </w:p>
        </w:tc>
        <w:tc>
          <w:tcPr>
            <w:tcW w:w="1000" w:type="dxa"/>
            <w:noWrap/>
            <w:hideMark/>
          </w:tcPr>
          <w:p w14:paraId="74E46FF7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2.612,57</w:t>
            </w:r>
          </w:p>
        </w:tc>
        <w:tc>
          <w:tcPr>
            <w:tcW w:w="820" w:type="dxa"/>
            <w:noWrap/>
            <w:hideMark/>
          </w:tcPr>
          <w:p w14:paraId="7AA83D87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246,20</w:t>
            </w:r>
          </w:p>
        </w:tc>
        <w:tc>
          <w:tcPr>
            <w:tcW w:w="751" w:type="dxa"/>
            <w:noWrap/>
            <w:hideMark/>
          </w:tcPr>
          <w:p w14:paraId="234D6C57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2983104F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noWrap/>
            <w:hideMark/>
          </w:tcPr>
          <w:p w14:paraId="3C535167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11</w:t>
            </w:r>
          </w:p>
        </w:tc>
        <w:tc>
          <w:tcPr>
            <w:tcW w:w="2607" w:type="dxa"/>
            <w:hideMark/>
          </w:tcPr>
          <w:p w14:paraId="6366A8C5" w14:textId="77777777" w:rsidR="00981DA9" w:rsidRPr="00981DA9" w:rsidRDefault="00981DA9" w:rsidP="00981D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Novac u banci i blagajni</w:t>
            </w:r>
          </w:p>
        </w:tc>
        <w:tc>
          <w:tcPr>
            <w:tcW w:w="982" w:type="dxa"/>
            <w:noWrap/>
            <w:hideMark/>
          </w:tcPr>
          <w:p w14:paraId="74656AED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2.081,25</w:t>
            </w:r>
          </w:p>
        </w:tc>
        <w:tc>
          <w:tcPr>
            <w:tcW w:w="780" w:type="dxa"/>
            <w:noWrap/>
            <w:hideMark/>
          </w:tcPr>
          <w:p w14:paraId="71C3EC5F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044FF678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227.145,55</w:t>
            </w:r>
          </w:p>
        </w:tc>
        <w:tc>
          <w:tcPr>
            <w:tcW w:w="1000" w:type="dxa"/>
            <w:noWrap/>
            <w:hideMark/>
          </w:tcPr>
          <w:p w14:paraId="0AAF1A1C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225.218,11</w:t>
            </w:r>
          </w:p>
        </w:tc>
        <w:tc>
          <w:tcPr>
            <w:tcW w:w="820" w:type="dxa"/>
            <w:noWrap/>
            <w:hideMark/>
          </w:tcPr>
          <w:p w14:paraId="7A8966B4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4.008,69</w:t>
            </w:r>
          </w:p>
        </w:tc>
        <w:tc>
          <w:tcPr>
            <w:tcW w:w="751" w:type="dxa"/>
            <w:noWrap/>
            <w:hideMark/>
          </w:tcPr>
          <w:p w14:paraId="043612FC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749A55A9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dxa"/>
            <w:hideMark/>
          </w:tcPr>
          <w:p w14:paraId="24157A79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1</w:t>
            </w:r>
          </w:p>
        </w:tc>
        <w:tc>
          <w:tcPr>
            <w:tcW w:w="2607" w:type="dxa"/>
            <w:hideMark/>
          </w:tcPr>
          <w:p w14:paraId="67082A47" w14:textId="77777777" w:rsidR="00981DA9" w:rsidRPr="00981DA9" w:rsidRDefault="00981DA9" w:rsidP="00981D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Financijska imovina</w:t>
            </w:r>
          </w:p>
        </w:tc>
        <w:tc>
          <w:tcPr>
            <w:tcW w:w="982" w:type="dxa"/>
            <w:noWrap/>
            <w:hideMark/>
          </w:tcPr>
          <w:p w14:paraId="3F4ADA15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2.081,25</w:t>
            </w:r>
          </w:p>
        </w:tc>
        <w:tc>
          <w:tcPr>
            <w:tcW w:w="780" w:type="dxa"/>
            <w:noWrap/>
            <w:hideMark/>
          </w:tcPr>
          <w:p w14:paraId="359D2DDF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69F5A079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227.145,55</w:t>
            </w:r>
          </w:p>
        </w:tc>
        <w:tc>
          <w:tcPr>
            <w:tcW w:w="1000" w:type="dxa"/>
            <w:noWrap/>
            <w:hideMark/>
          </w:tcPr>
          <w:p w14:paraId="0F1A2158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225.218,11</w:t>
            </w:r>
          </w:p>
        </w:tc>
        <w:tc>
          <w:tcPr>
            <w:tcW w:w="820" w:type="dxa"/>
            <w:noWrap/>
            <w:hideMark/>
          </w:tcPr>
          <w:p w14:paraId="787DE935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4.008,69</w:t>
            </w:r>
          </w:p>
        </w:tc>
        <w:tc>
          <w:tcPr>
            <w:tcW w:w="751" w:type="dxa"/>
            <w:noWrap/>
            <w:hideMark/>
          </w:tcPr>
          <w:p w14:paraId="116897F5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024AF3B4" w14:textId="77777777" w:rsidTr="00981DA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gridSpan w:val="2"/>
            <w:noWrap/>
            <w:hideMark/>
          </w:tcPr>
          <w:p w14:paraId="5FD5356B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Ukupno za ostalo:</w:t>
            </w:r>
          </w:p>
        </w:tc>
        <w:tc>
          <w:tcPr>
            <w:tcW w:w="982" w:type="dxa"/>
            <w:noWrap/>
            <w:hideMark/>
          </w:tcPr>
          <w:p w14:paraId="116F41FC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2.081,25</w:t>
            </w:r>
          </w:p>
        </w:tc>
        <w:tc>
          <w:tcPr>
            <w:tcW w:w="780" w:type="dxa"/>
            <w:noWrap/>
            <w:hideMark/>
          </w:tcPr>
          <w:p w14:paraId="74431A8A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4D5E109A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227.145,55</w:t>
            </w:r>
          </w:p>
        </w:tc>
        <w:tc>
          <w:tcPr>
            <w:tcW w:w="1000" w:type="dxa"/>
            <w:noWrap/>
            <w:hideMark/>
          </w:tcPr>
          <w:p w14:paraId="2CAFB026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225.218,11</w:t>
            </w:r>
          </w:p>
        </w:tc>
        <w:tc>
          <w:tcPr>
            <w:tcW w:w="820" w:type="dxa"/>
            <w:noWrap/>
            <w:hideMark/>
          </w:tcPr>
          <w:p w14:paraId="6B05713A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4.008,69</w:t>
            </w:r>
          </w:p>
        </w:tc>
        <w:tc>
          <w:tcPr>
            <w:tcW w:w="751" w:type="dxa"/>
            <w:noWrap/>
            <w:hideMark/>
          </w:tcPr>
          <w:p w14:paraId="4AD5AC97" w14:textId="77777777" w:rsidR="00981DA9" w:rsidRPr="00981DA9" w:rsidRDefault="00981DA9" w:rsidP="00981DA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  <w:tr w:rsidR="00981DA9" w:rsidRPr="00981DA9" w14:paraId="78C8E707" w14:textId="77777777" w:rsidTr="00981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7" w:type="dxa"/>
            <w:gridSpan w:val="2"/>
            <w:noWrap/>
            <w:hideMark/>
          </w:tcPr>
          <w:p w14:paraId="1073E183" w14:textId="77777777" w:rsidR="00981DA9" w:rsidRPr="00981DA9" w:rsidRDefault="00981DA9" w:rsidP="00981DA9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 xml:space="preserve">Sveukupno: </w:t>
            </w:r>
          </w:p>
        </w:tc>
        <w:tc>
          <w:tcPr>
            <w:tcW w:w="982" w:type="dxa"/>
            <w:noWrap/>
            <w:hideMark/>
          </w:tcPr>
          <w:p w14:paraId="489F1D02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2.081,25</w:t>
            </w:r>
          </w:p>
        </w:tc>
        <w:tc>
          <w:tcPr>
            <w:tcW w:w="780" w:type="dxa"/>
            <w:noWrap/>
            <w:hideMark/>
          </w:tcPr>
          <w:p w14:paraId="1B28ABF9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025A258F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227.145,55</w:t>
            </w:r>
          </w:p>
        </w:tc>
        <w:tc>
          <w:tcPr>
            <w:tcW w:w="1000" w:type="dxa"/>
            <w:noWrap/>
            <w:hideMark/>
          </w:tcPr>
          <w:p w14:paraId="575F97F8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225.218,11</w:t>
            </w:r>
          </w:p>
        </w:tc>
        <w:tc>
          <w:tcPr>
            <w:tcW w:w="820" w:type="dxa"/>
            <w:noWrap/>
            <w:hideMark/>
          </w:tcPr>
          <w:p w14:paraId="0955E7B5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4.008,69</w:t>
            </w:r>
          </w:p>
        </w:tc>
        <w:tc>
          <w:tcPr>
            <w:tcW w:w="751" w:type="dxa"/>
            <w:noWrap/>
            <w:hideMark/>
          </w:tcPr>
          <w:p w14:paraId="3FA6B05E" w14:textId="77777777" w:rsidR="00981DA9" w:rsidRPr="00981DA9" w:rsidRDefault="00981DA9" w:rsidP="00981DA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</w:pPr>
            <w:r w:rsidRPr="00981DA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r-HR"/>
              </w:rPr>
              <w:t>0,00</w:t>
            </w:r>
          </w:p>
        </w:tc>
      </w:tr>
    </w:tbl>
    <w:p w14:paraId="453636C1" w14:textId="77777777" w:rsidR="00B76752" w:rsidRDefault="00B76752" w:rsidP="00CE6497">
      <w:pPr>
        <w:rPr>
          <w:rFonts w:ascii="Verdana" w:hAnsi="Verdana"/>
          <w:b/>
          <w:sz w:val="18"/>
          <w:szCs w:val="18"/>
        </w:rPr>
      </w:pPr>
    </w:p>
    <w:p w14:paraId="50E0F5A1" w14:textId="77777777" w:rsidR="00A432B2" w:rsidRDefault="00A432B2" w:rsidP="00CE6497">
      <w:pPr>
        <w:rPr>
          <w:rFonts w:ascii="Verdana" w:hAnsi="Verdana"/>
          <w:b/>
          <w:sz w:val="18"/>
          <w:szCs w:val="18"/>
        </w:rPr>
      </w:pPr>
    </w:p>
    <w:p w14:paraId="58AF0E73" w14:textId="77777777" w:rsidR="00A432B2" w:rsidRDefault="00A432B2" w:rsidP="00CE6497">
      <w:pPr>
        <w:rPr>
          <w:rFonts w:ascii="Verdana" w:hAnsi="Verdana"/>
          <w:b/>
          <w:sz w:val="18"/>
          <w:szCs w:val="18"/>
        </w:rPr>
      </w:pPr>
    </w:p>
    <w:p w14:paraId="3DD5741D" w14:textId="77777777" w:rsidR="00A432B2" w:rsidRDefault="00A432B2" w:rsidP="00CE6497">
      <w:pPr>
        <w:rPr>
          <w:rFonts w:ascii="Verdana" w:hAnsi="Verdana"/>
          <w:b/>
          <w:sz w:val="18"/>
          <w:szCs w:val="18"/>
        </w:rPr>
      </w:pPr>
    </w:p>
    <w:p w14:paraId="149B70B4" w14:textId="4ECA3163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>Aktivnosti Narodne knjižnice i čitaonice Lipovljani u periodu siječanj – lipanj 2022.g.</w:t>
      </w:r>
    </w:p>
    <w:p w14:paraId="2A3F7106" w14:textId="77777777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 xml:space="preserve">Siječanj – </w:t>
      </w:r>
    </w:p>
    <w:p w14:paraId="5EDFBF88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11.01.2022. – Informatičko-robotička radionica s učenicama iz Osnovne škole Josip Kozarac Lipovljani; programiranje u programskom jeziku Logo i slaganje Lego robota</w:t>
      </w:r>
    </w:p>
    <w:p w14:paraId="48C3A1C4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17.01.2022. – Objavljeni novi naslovi knjiga na Facebook i Instagram profilu NKČL uz upute za posuđivanje knjiga za one koji nemaju </w:t>
      </w:r>
      <w:proofErr w:type="spellStart"/>
      <w:r w:rsidRPr="00CE6497">
        <w:rPr>
          <w:rFonts w:ascii="Verdana" w:hAnsi="Verdana"/>
          <w:sz w:val="18"/>
          <w:szCs w:val="18"/>
        </w:rPr>
        <w:t>Covid</w:t>
      </w:r>
      <w:proofErr w:type="spellEnd"/>
      <w:r w:rsidRPr="00CE6497">
        <w:rPr>
          <w:rFonts w:ascii="Verdana" w:hAnsi="Verdana"/>
          <w:sz w:val="18"/>
          <w:szCs w:val="18"/>
        </w:rPr>
        <w:t xml:space="preserve"> potvrdu.</w:t>
      </w:r>
    </w:p>
    <w:p w14:paraId="1421C27C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25.01.2022. - Informatičko-robotička radionica s učenicama iz Osnovne škole Josip Kozarac Lipovljani; programiranje u programskom jeziku Logo i slaganje Lego robota</w:t>
      </w:r>
    </w:p>
    <w:p w14:paraId="6E2EC033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26.01.2022. - Objavljeni novi naslovi knjiga na Facebook i Instagram profilu NKČL</w:t>
      </w:r>
    </w:p>
    <w:p w14:paraId="1290445D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27.01.2022. – Obilježen Međunarodni dan sjećanja na žrtve Holokausta, postavljen link na e-katalog s knjigama na temu Drugog svjetskog rata</w:t>
      </w:r>
    </w:p>
    <w:p w14:paraId="439B638D" w14:textId="77777777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>Veljača –</w:t>
      </w:r>
    </w:p>
    <w:p w14:paraId="3B46E1CE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14.02.2022. – U sklopu nacionalne kampanje „Čitaj mi“ organizirana je akcija besplatnog upisa za djecu vrtićke i osnovnoškolske dobi te je omogućen besplatni povrat davno posuđenih knjiga</w:t>
      </w:r>
    </w:p>
    <w:p w14:paraId="29515D8D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16.02.2022. - Informatičko-robotička radionica s učenicama iz Osnovne škole Josip Kozarac Lipovljani; programiranje u programskom jeziku Logo i slaganje Lego robota</w:t>
      </w:r>
    </w:p>
    <w:p w14:paraId="317EA92A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18.02.2022. – Obilježen 15. Tjedan psihologije u Hrvatskoj uz objavu naslova knjiga iz popularne psihologije</w:t>
      </w:r>
    </w:p>
    <w:p w14:paraId="632C79E9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21.02.2022. – Obilježen Međunarodni dan materinskog jezika uz objavu novih naslova knjiga hrvatskih književnika</w:t>
      </w:r>
    </w:p>
    <w:p w14:paraId="3C4DCEB0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22.02.2022. - Informatičko-robotička radionica s učenicama iz Osnovne škole Josip Kozarac Lipovljani; programiranje u programskom jeziku Logo i slaganje Lego robota</w:t>
      </w:r>
    </w:p>
    <w:p w14:paraId="0FFF171F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28.02.2022. – Najava o ukidanju obavezne </w:t>
      </w:r>
      <w:proofErr w:type="spellStart"/>
      <w:r w:rsidRPr="00CE6497">
        <w:rPr>
          <w:rFonts w:ascii="Verdana" w:hAnsi="Verdana"/>
          <w:sz w:val="18"/>
          <w:szCs w:val="18"/>
        </w:rPr>
        <w:t>Covid</w:t>
      </w:r>
      <w:proofErr w:type="spellEnd"/>
      <w:r w:rsidRPr="00CE6497">
        <w:rPr>
          <w:rFonts w:ascii="Verdana" w:hAnsi="Verdana"/>
          <w:sz w:val="18"/>
          <w:szCs w:val="18"/>
        </w:rPr>
        <w:t xml:space="preserve"> potvrde za ulazak u prostor knjižnice od 01.03.2022.</w:t>
      </w:r>
    </w:p>
    <w:p w14:paraId="5CDBB353" w14:textId="77777777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 xml:space="preserve">Ožujak – </w:t>
      </w:r>
    </w:p>
    <w:p w14:paraId="737B5111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02.03.2022. – Obilježen dan rođenja književnice i novinarke Marije Jurić Zagorke uz posebnu posvetu i suosjećanje za početak rata u Ukrajini</w:t>
      </w:r>
    </w:p>
    <w:p w14:paraId="5CE1E8D1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03.03.2022. – Održana dječja predstava u izvedbi Šarenog svijeta na temu dolaska proljeća i Uskrsa u suradnji s Dječjim vrtićem Iskrica Lipovljani</w:t>
      </w:r>
    </w:p>
    <w:p w14:paraId="61AD8CA4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ab/>
        <w:t>- Likovna radionica za djecu u vodstvu Organizatora bez granica; oslikavanje uskršnjih jaja mramornim bojama i veseli crteži na pjeni za brijanje; također u suradnji s Dječjim vrtićem Iskrica Lipovljani</w:t>
      </w:r>
    </w:p>
    <w:p w14:paraId="59F94CF0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08.03.2022. – Obilježavanje Međunarodnog dana žena i izložba knjiga na temu žena, uspješnih ženskih autorica za sve djevojčice, djevojke i žene </w:t>
      </w:r>
    </w:p>
    <w:p w14:paraId="4C097977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08.03.2022. – Prvo natjecanje naših učenica u Logo ligi koje organizira Hrvatski robotički savez</w:t>
      </w:r>
    </w:p>
    <w:p w14:paraId="2285A1C0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14.03.2022. - Objavljeni novi naslovi knjiga na Facebook i Instagram profilu NKČL</w:t>
      </w:r>
    </w:p>
    <w:p w14:paraId="7B9AFC37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16.03.2022. – Završen prvi dio uređenja Spomen sobe Josipa Kozarca na katu knjižnice u galerijskom prostoru. Idejno i izvedbeno rješenje radio je ''Foto art'' d.o.o. iz Osijeka u periodu od siječnja do ožujka 2022. godine</w:t>
      </w:r>
    </w:p>
    <w:p w14:paraId="03CAD666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18.03.2022. - Održan je stručni skup u okviru ''VIII. Dana Josipa Kozarca u Lipovljanima'' uz svečano otvorenje novog prostora Spomen sobe Josip Kozarac; stručna izlaganja na temu ''Novi </w:t>
      </w:r>
      <w:r w:rsidRPr="00CE6497">
        <w:rPr>
          <w:rFonts w:ascii="Verdana" w:hAnsi="Verdana"/>
          <w:sz w:val="18"/>
          <w:szCs w:val="18"/>
        </w:rPr>
        <w:lastRenderedPageBreak/>
        <w:t>izazovi gospodarenjem šumama na području Lonjskog Polja'', Prikaz stručnih radova, sadašnjih i bivših studenata Fakultet šumarstva i drvne tehnologije Zagreb i na kraju je predstavljen Zbornik radova ''Dani Josipa Kozarca u Lipovljanima''</w:t>
      </w:r>
    </w:p>
    <w:p w14:paraId="178FC9D2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19.03.2022. – povodom Dana općine Lipovljani i dana župe sv. Josipa održana je tradicionalna likovna kolonija na trijemu NKČL u suradnji sa Zdenkom </w:t>
      </w:r>
      <w:proofErr w:type="spellStart"/>
      <w:r w:rsidRPr="00CE6497">
        <w:rPr>
          <w:rFonts w:ascii="Verdana" w:hAnsi="Verdana"/>
          <w:sz w:val="18"/>
          <w:szCs w:val="18"/>
        </w:rPr>
        <w:t>Kokolek</w:t>
      </w:r>
      <w:proofErr w:type="spellEnd"/>
      <w:r w:rsidRPr="00CE6497">
        <w:rPr>
          <w:rFonts w:ascii="Verdana" w:hAnsi="Verdana"/>
          <w:sz w:val="18"/>
          <w:szCs w:val="18"/>
        </w:rPr>
        <w:t xml:space="preserve"> i likovnom udrugom „SOL“ iz Lipovljana</w:t>
      </w:r>
    </w:p>
    <w:p w14:paraId="023E2AB3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28.03.2022. - Objavljeni novi naslovi knjiga na Facebook i Instagram profilu NKČL</w:t>
      </w:r>
    </w:p>
    <w:p w14:paraId="549E099F" w14:textId="6044EBE6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>Travanj –</w:t>
      </w:r>
    </w:p>
    <w:p w14:paraId="4DE40602" w14:textId="15278FFE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05.04.2022. – Informatičko-robotička radionica - početak priprema za Svjetsku olimpijadu iz robotike s učenicama Osnovne škole Josip Kozarac i novim mentorima Ivanom Grabar i Krešimirom </w:t>
      </w:r>
      <w:proofErr w:type="spellStart"/>
      <w:r w:rsidRPr="00CE6497">
        <w:rPr>
          <w:rFonts w:ascii="Verdana" w:hAnsi="Verdana"/>
          <w:sz w:val="18"/>
          <w:szCs w:val="18"/>
        </w:rPr>
        <w:t>Dalenja</w:t>
      </w:r>
      <w:r w:rsidR="007F1250">
        <w:rPr>
          <w:rFonts w:ascii="Verdana" w:hAnsi="Verdana"/>
          <w:sz w:val="18"/>
          <w:szCs w:val="18"/>
        </w:rPr>
        <w:t>k</w:t>
      </w:r>
      <w:proofErr w:type="spellEnd"/>
    </w:p>
    <w:p w14:paraId="3FC74E1F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08.04.2022. – Kreativna radionica „Šareno jaje“ za djecu vrtićke dobi u suradnji s Dječjim vrtićem Iskrica Lipovljani</w:t>
      </w:r>
    </w:p>
    <w:p w14:paraId="5C0CDB78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11.04.2022. - U suradnji s članicama KPDU Karpati Lipovljani organizirali smo Kreativnu radionicu ukrašavanja pisanica na ukrajinski način, poziv na radionicu je bio otvoren te su osim zainteresiranih mještana sudjelovali i članovi drugih </w:t>
      </w:r>
      <w:proofErr w:type="spellStart"/>
      <w:r w:rsidRPr="00CE6497">
        <w:rPr>
          <w:rFonts w:ascii="Verdana" w:hAnsi="Verdana"/>
          <w:sz w:val="18"/>
          <w:szCs w:val="18"/>
        </w:rPr>
        <w:t>lipovljanskih</w:t>
      </w:r>
      <w:proofErr w:type="spellEnd"/>
      <w:r w:rsidRPr="00CE6497">
        <w:rPr>
          <w:rFonts w:ascii="Verdana" w:hAnsi="Verdana"/>
          <w:sz w:val="18"/>
          <w:szCs w:val="18"/>
        </w:rPr>
        <w:t xml:space="preserve"> udruga te stanovnici iz Ukrajine; osim očuvanja ukrajinske tradicije radionica je bila posvećena svim stanovnicima napadnute Ukrajine s geslom „Za mir u svijetu – Za mir u Ukrajini“</w:t>
      </w:r>
    </w:p>
    <w:p w14:paraId="744C6D1F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20.04.2022. - Uoči manifestacije Noć knjige i Dana hrvatske knjige, pripremili smo predstavljanje knjige "Izbor poezije i proze za djecu" autorice Jasne Popović Poje u suradnji s Ogrankom matice hrvatske Lipovljani i Ogrankom matice hrvatske Novska. Uz predstavljanje knjige jedna učenica iz OŠ Josip Kozarac čitala je pjesme autorice Jasne svima prisutnima</w:t>
      </w:r>
    </w:p>
    <w:p w14:paraId="330338FF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22.04.2022. - Uoči Noći knjige koja je trajala od 22. do 25.04. organizirana je akcija besplatnog upisa u knjižnicu za sve nove korisnike te akcija besplatnog vraćanja zaboravljenih knjiga </w:t>
      </w:r>
    </w:p>
    <w:p w14:paraId="1DAE567F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28.04.2022. – Službeno smo prijavili dvije ekipe na natjecanje Svjetska olimpijada robotike koja se održala 28.05.2022. u Samoboru</w:t>
      </w:r>
    </w:p>
    <w:p w14:paraId="44390108" w14:textId="77777777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 xml:space="preserve">Svibanj – </w:t>
      </w:r>
    </w:p>
    <w:p w14:paraId="59E960E7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03.05.2022. – Objava novih naslova knjiga na Facebook i Instagram profilu Knjižnice</w:t>
      </w:r>
    </w:p>
    <w:p w14:paraId="69376551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04.05.2022. - Informatičko-robotička radionica – slaganje i programiranje Lego robota</w:t>
      </w:r>
    </w:p>
    <w:p w14:paraId="0D36C7BE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11.05.2022. - Informatičko-robotička radionica – slaganje i programiranje Lego robota</w:t>
      </w:r>
    </w:p>
    <w:p w14:paraId="09998C68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13.05.2022. – Igranje društvenih igara u prostoru školske knjižnice OŠ Josip Kozarac u suradnji sa školom i školskom knjižničarkom; Potičemo ovu vrstu suradnje kako bi spojili zajedničke interese i kako bi uz igru, zabavu i učenje potaknuli djecu na boravak u prostoru knjižnice, ne samo školske već i narodne knjižnice</w:t>
      </w:r>
    </w:p>
    <w:p w14:paraId="62AC3717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16.05.2022. - Objava novih naslova knjiga na Facebook i Instagram profilu Knjižnice</w:t>
      </w:r>
    </w:p>
    <w:p w14:paraId="03CA47DF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18.05.2022. – u suradnji s Maticom hrvatskom ogranak Lipovljani predstavili smo u prostoru knjižnice zbirku pjesma „Vrt bez ruža“ autorice i naše sumještanke Željke </w:t>
      </w:r>
      <w:proofErr w:type="spellStart"/>
      <w:r w:rsidRPr="00CE6497">
        <w:rPr>
          <w:rFonts w:ascii="Verdana" w:hAnsi="Verdana"/>
          <w:sz w:val="18"/>
          <w:szCs w:val="18"/>
        </w:rPr>
        <w:t>Uhitil</w:t>
      </w:r>
      <w:proofErr w:type="spellEnd"/>
      <w:r w:rsidRPr="00CE6497">
        <w:rPr>
          <w:rFonts w:ascii="Verdana" w:hAnsi="Verdana"/>
          <w:sz w:val="18"/>
          <w:szCs w:val="18"/>
        </w:rPr>
        <w:t>; na promociji su sudjelovali i članovi Društva hrvatskih književnika Sisačko-moslavačke županije uz čitanje vlastitih poetskih uradaka i uz glazbene točke</w:t>
      </w:r>
    </w:p>
    <w:p w14:paraId="0233F9AD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25.05.2022. - Informatičko-robotička radionica – slaganje i programiranje Lego robota; zadnje pripreme za natjecanje u Samoboru</w:t>
      </w:r>
    </w:p>
    <w:p w14:paraId="1EFE1626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26.05.2022. - Informatičko-robotička radionica – slaganje i programiranje Lego robota; zadnje pripreme za natjecanje u Samoboru</w:t>
      </w:r>
    </w:p>
    <w:p w14:paraId="14A48168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28.05.2022. – Sudjelovanje na Svjetskoj olimpijadi u Samoboru s dva tima naših učenica iz OŠ Josip Kozarac; Natjecanje se održalo u Samoboru na lokaciji centra za mlade Bunker u organizaciji Hrvatskog robotičkog saveza s početkom u 9.00 h i završetkom u 17.00 h</w:t>
      </w:r>
    </w:p>
    <w:p w14:paraId="060535D9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lastRenderedPageBreak/>
        <w:t xml:space="preserve"> </w:t>
      </w:r>
      <w:r w:rsidRPr="00CE6497">
        <w:rPr>
          <w:rFonts w:ascii="Verdana" w:hAnsi="Verdana"/>
          <w:sz w:val="18"/>
          <w:szCs w:val="18"/>
        </w:rPr>
        <w:tab/>
        <w:t xml:space="preserve">Naše mlade učenice natjecale su se u kategoriji Junior u dva tima. Knjižnica Lipovljani 1 (Lucija Ćosić i Petra </w:t>
      </w:r>
      <w:proofErr w:type="spellStart"/>
      <w:r w:rsidRPr="00CE6497">
        <w:rPr>
          <w:rFonts w:ascii="Verdana" w:hAnsi="Verdana"/>
          <w:sz w:val="18"/>
          <w:szCs w:val="18"/>
        </w:rPr>
        <w:t>Klišanin</w:t>
      </w:r>
      <w:proofErr w:type="spellEnd"/>
      <w:r w:rsidRPr="00CE6497">
        <w:rPr>
          <w:rFonts w:ascii="Verdana" w:hAnsi="Verdana"/>
          <w:sz w:val="18"/>
          <w:szCs w:val="18"/>
        </w:rPr>
        <w:t xml:space="preserve">) i Knjižnica Lipovljani 2 (Lucija </w:t>
      </w:r>
      <w:proofErr w:type="spellStart"/>
      <w:r w:rsidRPr="00CE6497">
        <w:rPr>
          <w:rFonts w:ascii="Verdana" w:hAnsi="Verdana"/>
          <w:sz w:val="18"/>
          <w:szCs w:val="18"/>
        </w:rPr>
        <w:t>Jancetić</w:t>
      </w:r>
      <w:proofErr w:type="spellEnd"/>
      <w:r w:rsidRPr="00CE6497">
        <w:rPr>
          <w:rFonts w:ascii="Verdana" w:hAnsi="Verdana"/>
          <w:sz w:val="18"/>
          <w:szCs w:val="18"/>
        </w:rPr>
        <w:t xml:space="preserve"> i Tara Jurić). Iako nismo donijeli medalju u Lipovljane, uz dosta osvojenih bodova i diploma za sudjelovanje, bila je to odlična priprema i uvid u takvu vrstu natjecanja na kojem smo sudjelovali prvi puta</w:t>
      </w:r>
    </w:p>
    <w:p w14:paraId="10EF68C0" w14:textId="77777777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>Lipanj –</w:t>
      </w:r>
    </w:p>
    <w:p w14:paraId="4B9259F4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09.06.2022. – Prvi grupni posjet u novouređenom prostoru Spomen sobe JK; posjetili su nas učenici 2. razreda Srednja Škola Novska, smjer vodoinstalateri i bravari</w:t>
      </w:r>
    </w:p>
    <w:p w14:paraId="4891B510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- uz pratnju njihove nastavnice Danijele </w:t>
      </w:r>
      <w:proofErr w:type="spellStart"/>
      <w:r w:rsidRPr="00CE6497">
        <w:rPr>
          <w:rFonts w:ascii="Verdana" w:hAnsi="Verdana"/>
          <w:sz w:val="18"/>
          <w:szCs w:val="18"/>
        </w:rPr>
        <w:t>Pauković</w:t>
      </w:r>
      <w:proofErr w:type="spellEnd"/>
      <w:r w:rsidRPr="00CE6497">
        <w:rPr>
          <w:rFonts w:ascii="Verdana" w:hAnsi="Verdana"/>
          <w:sz w:val="18"/>
          <w:szCs w:val="18"/>
        </w:rPr>
        <w:t xml:space="preserve"> i njihove knjižničarke Gordane Grabovac, učenici su imali priliku vidjeti cjelokupni prostor knjižnice, novouređeni prostor Spomen sobe Josip Kozarac i predmete koji se nalaze u Spomen sobi</w:t>
      </w:r>
    </w:p>
    <w:p w14:paraId="18DC1556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10.06.2022. - U suradnji sa školskom knjižnicom OŠ Josip Kozarac i kolegicom Melanijom </w:t>
      </w:r>
      <w:proofErr w:type="spellStart"/>
      <w:r w:rsidRPr="00CE6497">
        <w:rPr>
          <w:rFonts w:ascii="Verdana" w:hAnsi="Verdana"/>
          <w:sz w:val="18"/>
          <w:szCs w:val="18"/>
        </w:rPr>
        <w:t>Milović</w:t>
      </w:r>
      <w:proofErr w:type="spellEnd"/>
      <w:r w:rsidRPr="00CE6497">
        <w:rPr>
          <w:rFonts w:ascii="Verdana" w:hAnsi="Verdana"/>
          <w:sz w:val="18"/>
          <w:szCs w:val="18"/>
        </w:rPr>
        <w:t xml:space="preserve">,  posjetili smo prostor knjižnice i prezentirali učenicima nove i drugačije naslove knjiga koje će imati priliku posuđivati tijekom praznika u našoj narodnoj knjižnici </w:t>
      </w:r>
    </w:p>
    <w:p w14:paraId="4E2B34A5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- svim učenicima koji žele omogućeno je besplatno učlanjenje u Narodnu knjižnicu i čitaonicu Lipovljani</w:t>
      </w:r>
    </w:p>
    <w:p w14:paraId="6A8F84D1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- također smo donijeli na posudbu i korištenje nekoliko društvenih igara kako bi se učenici lijepo zabavili u odmoru od učenja i stjecanja novih znanja</w:t>
      </w:r>
    </w:p>
    <w:p w14:paraId="1EE72ED4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</w:p>
    <w:p w14:paraId="25FC39E2" w14:textId="77777777" w:rsidR="00CE6497" w:rsidRPr="00CE6497" w:rsidRDefault="00CE6497" w:rsidP="00CE6497">
      <w:pPr>
        <w:rPr>
          <w:rFonts w:ascii="Verdana" w:hAnsi="Verdana"/>
          <w:sz w:val="18"/>
          <w:szCs w:val="18"/>
        </w:rPr>
      </w:pPr>
    </w:p>
    <w:p w14:paraId="584555C9" w14:textId="77777777" w:rsidR="00CE6497" w:rsidRPr="00CE6497" w:rsidRDefault="00CE6497" w:rsidP="00CE6497">
      <w:pPr>
        <w:rPr>
          <w:rFonts w:ascii="Verdana" w:hAnsi="Verdana"/>
          <w:b/>
          <w:sz w:val="18"/>
          <w:szCs w:val="18"/>
        </w:rPr>
      </w:pPr>
      <w:r w:rsidRPr="00CE6497">
        <w:rPr>
          <w:rFonts w:ascii="Verdana" w:hAnsi="Verdana"/>
          <w:b/>
          <w:sz w:val="18"/>
          <w:szCs w:val="18"/>
        </w:rPr>
        <w:t>Ostale aktivnosti –</w:t>
      </w:r>
    </w:p>
    <w:p w14:paraId="76F8F32E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Ministarstvo kulture i medija za 2022. godinu odobrilo je sredstva za sljedeće: 20.000,00 kn za Nabavu knjižne i </w:t>
      </w:r>
      <w:proofErr w:type="spellStart"/>
      <w:r w:rsidRPr="00CE6497">
        <w:rPr>
          <w:rFonts w:ascii="Verdana" w:hAnsi="Verdana"/>
          <w:sz w:val="18"/>
          <w:szCs w:val="18"/>
        </w:rPr>
        <w:t>neknjižne</w:t>
      </w:r>
      <w:proofErr w:type="spellEnd"/>
      <w:r w:rsidRPr="00CE6497">
        <w:rPr>
          <w:rFonts w:ascii="Verdana" w:hAnsi="Verdana"/>
          <w:sz w:val="18"/>
          <w:szCs w:val="18"/>
        </w:rPr>
        <w:t xml:space="preserve"> građe (traženi i obrazloženi iznos je bio 40.000,00 – 35.000,00 za knjige i još 5.000,00 kn za e-knjige); 2.000,00 kn za Kazališne predstave, kreativne radionice i književne susrete (traženi iznos je bio 10.000,00 kn – 5.000,00 za sveukupne manifestacije i još 5.000,00 kn za manifestaciju „Ljeto za pet“)</w:t>
      </w:r>
    </w:p>
    <w:p w14:paraId="479632E2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Također, knjižnica se prijavila na natječaj za Nabavu informatičke opreme jer je glavno radno računalo i laptop pri kraju radnog vijeka, Ministarstvo je odobrilo 5.000,00 kn, a knjižnica je tražila 9.500,00 kn</w:t>
      </w:r>
    </w:p>
    <w:p w14:paraId="682AD5A6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Sisačko-moslavačka županija odbila je prijavu na natječaj bez objašnjenja, a traženi iznos je bio 3.000,00 kn za kazališne predstave, radionice i književne susrete</w:t>
      </w:r>
    </w:p>
    <w:p w14:paraId="4E53416E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Knjižnica je u lipnju ispunila i poslala Zahtjev za donaciju prema Hrvatskim šumama uz svu ostalu potrebnu dokumentaciju, a prijavili su se dodatni radovi u Spomen sobi Josip Kozarac poput stropne rasvjete, nabava informativnih legendi, staklenih vitrina za knjige i intelektualni radovi koji bi obuhvatili istraživanje života Josipa Kozarca </w:t>
      </w:r>
    </w:p>
    <w:p w14:paraId="6B020A07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Nastavila se suradnja s Institutom za razvoj i inovativnost mladih (IRIM) te će kroz srpanj ili kolovoz dostaviti robote koji su se duže čekali zbog nedostatka čipova u cijelom svijetu</w:t>
      </w:r>
    </w:p>
    <w:p w14:paraId="48478C0E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Uz to, prijavili smo se na njihov projekt „STEM auto 2022.“ gdje će u jesen njihov tim održati radionice programiranja robota za  zainteresirane učenike neovisno o predznanju iz programiranja</w:t>
      </w:r>
    </w:p>
    <w:p w14:paraId="7BD4C2EF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Informatičko-robotičke radionice održavale su se do sredine lipnja, a nastavljaju se u jesen početkom nove školske godine pod okriljem nove udruge Klub tehničke kulture Lipovljani, ali i dalje u suradnji s knjižnicom i OŠ Josip Kozarac Lipovljani</w:t>
      </w:r>
    </w:p>
    <w:p w14:paraId="2C474077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Početkom 2022. godine napravljen je servis vatrodojave i protupožarnih aparata</w:t>
      </w:r>
    </w:p>
    <w:p w14:paraId="4480CF9A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>Od siječnja do lipnja knjižnica je nabavila kupnjom 324 nova naslova knjižne građe, 85 novih naslova za djecu i 237 novih naslova za odrasle</w:t>
      </w:r>
    </w:p>
    <w:p w14:paraId="1CA90D88" w14:textId="77777777" w:rsidR="00CE6497" w:rsidRPr="00CE6497" w:rsidRDefault="00CE6497" w:rsidP="00CE6497">
      <w:pPr>
        <w:pStyle w:val="Odlomakpopisa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Također, knjižnica je nabavila 6 primjeraka različitih društvenih igara za Dječji odjel </w:t>
      </w:r>
    </w:p>
    <w:p w14:paraId="2926636B" w14:textId="03379F86" w:rsidR="00CE6497" w:rsidRPr="00CE6497" w:rsidRDefault="00CE6497" w:rsidP="00CE6497">
      <w:pPr>
        <w:rPr>
          <w:rFonts w:ascii="Verdana" w:hAnsi="Verdana"/>
          <w:sz w:val="18"/>
          <w:szCs w:val="18"/>
        </w:rPr>
      </w:pPr>
      <w:r w:rsidRPr="00CE6497">
        <w:rPr>
          <w:rFonts w:ascii="Verdana" w:hAnsi="Verdana"/>
          <w:sz w:val="18"/>
          <w:szCs w:val="18"/>
        </w:rPr>
        <w:t xml:space="preserve">U Lipovljanima, </w:t>
      </w:r>
      <w:r w:rsidR="00981DA9">
        <w:rPr>
          <w:rFonts w:ascii="Verdana" w:hAnsi="Verdana"/>
          <w:sz w:val="18"/>
          <w:szCs w:val="18"/>
        </w:rPr>
        <w:t>2</w:t>
      </w:r>
      <w:r w:rsidR="002165C2">
        <w:rPr>
          <w:rFonts w:ascii="Verdana" w:hAnsi="Verdana"/>
          <w:sz w:val="18"/>
          <w:szCs w:val="18"/>
        </w:rPr>
        <w:t>6</w:t>
      </w:r>
      <w:r w:rsidRPr="00CE6497">
        <w:rPr>
          <w:rFonts w:ascii="Verdana" w:hAnsi="Verdana"/>
          <w:sz w:val="18"/>
          <w:szCs w:val="18"/>
        </w:rPr>
        <w:t>.</w:t>
      </w:r>
      <w:r w:rsidR="00981DA9">
        <w:rPr>
          <w:rFonts w:ascii="Verdana" w:hAnsi="Verdana"/>
          <w:sz w:val="18"/>
          <w:szCs w:val="18"/>
        </w:rPr>
        <w:t xml:space="preserve">srpnja </w:t>
      </w:r>
      <w:r w:rsidRPr="00CE6497">
        <w:rPr>
          <w:rFonts w:ascii="Verdana" w:hAnsi="Verdana"/>
          <w:sz w:val="18"/>
          <w:szCs w:val="18"/>
        </w:rPr>
        <w:t>2022.</w:t>
      </w:r>
      <w:r w:rsidR="002165C2">
        <w:rPr>
          <w:rFonts w:ascii="Verdana" w:hAnsi="Verdana"/>
          <w:sz w:val="18"/>
          <w:szCs w:val="18"/>
        </w:rPr>
        <w:t>g.</w:t>
      </w:r>
      <w:r w:rsidRPr="00CE6497">
        <w:rPr>
          <w:rFonts w:ascii="Verdana" w:hAnsi="Verdana"/>
          <w:sz w:val="18"/>
          <w:szCs w:val="18"/>
        </w:rPr>
        <w:t xml:space="preserve">                                                 </w:t>
      </w:r>
    </w:p>
    <w:p w14:paraId="062E26B0" w14:textId="696EDBC0" w:rsidR="00CE6497" w:rsidRDefault="007439AA" w:rsidP="007439A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</w:t>
      </w:r>
      <w:r w:rsidR="00CE6497" w:rsidRPr="00CE6497">
        <w:rPr>
          <w:rFonts w:ascii="Verdana" w:hAnsi="Verdana"/>
          <w:sz w:val="18"/>
          <w:szCs w:val="18"/>
        </w:rPr>
        <w:t>Ravnateljica</w:t>
      </w:r>
    </w:p>
    <w:p w14:paraId="2865A7C0" w14:textId="5CF13DB9" w:rsidR="006455CE" w:rsidRPr="00CE6497" w:rsidRDefault="00CE6497" w:rsidP="007439AA">
      <w:pPr>
        <w:jc w:val="right"/>
        <w:rPr>
          <w:rFonts w:cstheme="minorHAnsi"/>
          <w:sz w:val="18"/>
          <w:szCs w:val="18"/>
        </w:rPr>
      </w:pPr>
      <w:proofErr w:type="spellStart"/>
      <w:r w:rsidRPr="00CE6497">
        <w:rPr>
          <w:rFonts w:ascii="Verdana" w:hAnsi="Verdana"/>
          <w:sz w:val="18"/>
          <w:szCs w:val="18"/>
        </w:rPr>
        <w:t>Marita</w:t>
      </w:r>
      <w:proofErr w:type="spellEnd"/>
      <w:r w:rsidRPr="00CE6497">
        <w:rPr>
          <w:rFonts w:ascii="Verdana" w:hAnsi="Verdana"/>
          <w:sz w:val="18"/>
          <w:szCs w:val="18"/>
        </w:rPr>
        <w:t xml:space="preserve"> </w:t>
      </w:r>
      <w:proofErr w:type="spellStart"/>
      <w:r w:rsidRPr="00CE6497">
        <w:rPr>
          <w:rFonts w:ascii="Verdana" w:hAnsi="Verdana"/>
          <w:sz w:val="18"/>
          <w:szCs w:val="18"/>
        </w:rPr>
        <w:t>Štelma</w:t>
      </w:r>
      <w:proofErr w:type="spellEnd"/>
      <w:r w:rsidRPr="00CE6497">
        <w:rPr>
          <w:rFonts w:ascii="Verdana" w:hAnsi="Verdana"/>
          <w:sz w:val="18"/>
          <w:szCs w:val="18"/>
        </w:rPr>
        <w:t xml:space="preserve"> mag.bibl.et </w:t>
      </w:r>
      <w:proofErr w:type="spellStart"/>
      <w:r w:rsidRPr="00CE6497">
        <w:rPr>
          <w:rFonts w:ascii="Verdana" w:hAnsi="Verdana"/>
          <w:sz w:val="18"/>
          <w:szCs w:val="18"/>
        </w:rPr>
        <w:t>museol</w:t>
      </w:r>
      <w:proofErr w:type="spellEnd"/>
      <w:r w:rsidRPr="00CE6497">
        <w:rPr>
          <w:rFonts w:ascii="Verdana" w:hAnsi="Verdana"/>
          <w:sz w:val="18"/>
          <w:szCs w:val="18"/>
        </w:rPr>
        <w:t>.</w:t>
      </w:r>
    </w:p>
    <w:sectPr w:rsidR="006455CE" w:rsidRPr="00CE6497" w:rsidSect="006E55E9">
      <w:head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0D5F" w14:textId="77777777" w:rsidR="00D91ABA" w:rsidRDefault="00D91ABA" w:rsidP="005C0724">
      <w:pPr>
        <w:spacing w:after="0" w:line="240" w:lineRule="auto"/>
      </w:pPr>
      <w:r>
        <w:separator/>
      </w:r>
    </w:p>
  </w:endnote>
  <w:endnote w:type="continuationSeparator" w:id="0">
    <w:p w14:paraId="574C19EC" w14:textId="77777777" w:rsidR="00D91ABA" w:rsidRDefault="00D91ABA" w:rsidP="005C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3E28D" w14:textId="77777777" w:rsidR="00D91ABA" w:rsidRDefault="00D91ABA" w:rsidP="005C0724">
      <w:pPr>
        <w:spacing w:after="0" w:line="240" w:lineRule="auto"/>
      </w:pPr>
      <w:r>
        <w:separator/>
      </w:r>
    </w:p>
  </w:footnote>
  <w:footnote w:type="continuationSeparator" w:id="0">
    <w:p w14:paraId="4E2BD63F" w14:textId="77777777" w:rsidR="00D91ABA" w:rsidRDefault="00D91ABA" w:rsidP="005C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6196046"/>
      <w:docPartObj>
        <w:docPartGallery w:val="Page Numbers (Top of Page)"/>
        <w:docPartUnique/>
      </w:docPartObj>
    </w:sdtPr>
    <w:sdtContent>
      <w:p w14:paraId="616D29C9" w14:textId="77777777" w:rsidR="00A159F0" w:rsidRDefault="00A159F0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DBA">
          <w:rPr>
            <w:noProof/>
          </w:rPr>
          <w:t>3</w:t>
        </w:r>
        <w:r>
          <w:fldChar w:fldCharType="end"/>
        </w:r>
      </w:p>
    </w:sdtContent>
  </w:sdt>
  <w:p w14:paraId="33E8FF6D" w14:textId="77777777" w:rsidR="00A159F0" w:rsidRDefault="00A159F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86A"/>
    <w:multiLevelType w:val="hybridMultilevel"/>
    <w:tmpl w:val="CAD03A1E"/>
    <w:lvl w:ilvl="0" w:tplc="47D63DE4">
      <w:numFmt w:val="bullet"/>
      <w:lvlText w:val="-"/>
      <w:lvlJc w:val="left"/>
      <w:pPr>
        <w:ind w:left="45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1F4DCB"/>
    <w:multiLevelType w:val="hybridMultilevel"/>
    <w:tmpl w:val="1E4EEA00"/>
    <w:lvl w:ilvl="0" w:tplc="412A7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6335C"/>
    <w:multiLevelType w:val="hybridMultilevel"/>
    <w:tmpl w:val="F850B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9BC"/>
    <w:multiLevelType w:val="hybridMultilevel"/>
    <w:tmpl w:val="CB287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A1A7B"/>
    <w:multiLevelType w:val="hybridMultilevel"/>
    <w:tmpl w:val="D9DA26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B2CF1"/>
    <w:multiLevelType w:val="hybridMultilevel"/>
    <w:tmpl w:val="70D04BC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7EE3"/>
    <w:multiLevelType w:val="hybridMultilevel"/>
    <w:tmpl w:val="4B94E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55E73"/>
    <w:multiLevelType w:val="hybridMultilevel"/>
    <w:tmpl w:val="71D0C4E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91B9A"/>
    <w:multiLevelType w:val="hybridMultilevel"/>
    <w:tmpl w:val="46C8E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3B14"/>
    <w:multiLevelType w:val="hybridMultilevel"/>
    <w:tmpl w:val="CDA0F1C2"/>
    <w:lvl w:ilvl="0" w:tplc="7988ED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C84594"/>
    <w:multiLevelType w:val="hybridMultilevel"/>
    <w:tmpl w:val="FC46D7B2"/>
    <w:lvl w:ilvl="0" w:tplc="40E4F7B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9213F2F"/>
    <w:multiLevelType w:val="hybridMultilevel"/>
    <w:tmpl w:val="030AFB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A59B3"/>
    <w:multiLevelType w:val="hybridMultilevel"/>
    <w:tmpl w:val="D9E24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027F"/>
    <w:multiLevelType w:val="hybridMultilevel"/>
    <w:tmpl w:val="EFB21484"/>
    <w:lvl w:ilvl="0" w:tplc="041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59B4A04"/>
    <w:multiLevelType w:val="hybridMultilevel"/>
    <w:tmpl w:val="3456475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A120418"/>
    <w:multiLevelType w:val="hybridMultilevel"/>
    <w:tmpl w:val="6C78C3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05D0"/>
    <w:multiLevelType w:val="hybridMultilevel"/>
    <w:tmpl w:val="4830D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C6EF8"/>
    <w:multiLevelType w:val="hybridMultilevel"/>
    <w:tmpl w:val="939E8DB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F649D"/>
    <w:multiLevelType w:val="hybridMultilevel"/>
    <w:tmpl w:val="9718FD3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13BE8"/>
    <w:multiLevelType w:val="hybridMultilevel"/>
    <w:tmpl w:val="1C381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32F20"/>
    <w:multiLevelType w:val="multilevel"/>
    <w:tmpl w:val="20FE35CA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D352B2D"/>
    <w:multiLevelType w:val="hybridMultilevel"/>
    <w:tmpl w:val="4A9493E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24934369">
    <w:abstractNumId w:val="15"/>
  </w:num>
  <w:num w:numId="2" w16cid:durableId="1039432076">
    <w:abstractNumId w:val="17"/>
  </w:num>
  <w:num w:numId="3" w16cid:durableId="1037972349">
    <w:abstractNumId w:val="2"/>
  </w:num>
  <w:num w:numId="4" w16cid:durableId="1801071005">
    <w:abstractNumId w:val="7"/>
  </w:num>
  <w:num w:numId="5" w16cid:durableId="346298159">
    <w:abstractNumId w:val="18"/>
  </w:num>
  <w:num w:numId="6" w16cid:durableId="1727948716">
    <w:abstractNumId w:val="5"/>
  </w:num>
  <w:num w:numId="7" w16cid:durableId="179783096">
    <w:abstractNumId w:val="13"/>
  </w:num>
  <w:num w:numId="8" w16cid:durableId="1843354533">
    <w:abstractNumId w:val="21"/>
  </w:num>
  <w:num w:numId="9" w16cid:durableId="1070536976">
    <w:abstractNumId w:val="8"/>
  </w:num>
  <w:num w:numId="10" w16cid:durableId="1077022011">
    <w:abstractNumId w:val="1"/>
  </w:num>
  <w:num w:numId="11" w16cid:durableId="361589483">
    <w:abstractNumId w:val="20"/>
  </w:num>
  <w:num w:numId="12" w16cid:durableId="1810053549">
    <w:abstractNumId w:val="14"/>
  </w:num>
  <w:num w:numId="13" w16cid:durableId="1669673981">
    <w:abstractNumId w:val="16"/>
  </w:num>
  <w:num w:numId="14" w16cid:durableId="1656569454">
    <w:abstractNumId w:val="19"/>
  </w:num>
  <w:num w:numId="15" w16cid:durableId="1913004737">
    <w:abstractNumId w:val="11"/>
  </w:num>
  <w:num w:numId="16" w16cid:durableId="1310785686">
    <w:abstractNumId w:val="4"/>
  </w:num>
  <w:num w:numId="17" w16cid:durableId="684288142">
    <w:abstractNumId w:val="3"/>
  </w:num>
  <w:num w:numId="18" w16cid:durableId="1058939033">
    <w:abstractNumId w:val="12"/>
  </w:num>
  <w:num w:numId="19" w16cid:durableId="530068863">
    <w:abstractNumId w:val="6"/>
  </w:num>
  <w:num w:numId="20" w16cid:durableId="597449580">
    <w:abstractNumId w:val="9"/>
  </w:num>
  <w:num w:numId="21" w16cid:durableId="60447762">
    <w:abstractNumId w:val="0"/>
  </w:num>
  <w:num w:numId="22" w16cid:durableId="989192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E9"/>
    <w:rsid w:val="000258FA"/>
    <w:rsid w:val="0004298F"/>
    <w:rsid w:val="00062D72"/>
    <w:rsid w:val="00064872"/>
    <w:rsid w:val="0006639D"/>
    <w:rsid w:val="00092654"/>
    <w:rsid w:val="000B4AED"/>
    <w:rsid w:val="000B4DF8"/>
    <w:rsid w:val="000C1222"/>
    <w:rsid w:val="00160098"/>
    <w:rsid w:val="00175EAE"/>
    <w:rsid w:val="00193B21"/>
    <w:rsid w:val="001A5817"/>
    <w:rsid w:val="001E1CCC"/>
    <w:rsid w:val="00202F49"/>
    <w:rsid w:val="002110EA"/>
    <w:rsid w:val="002165C2"/>
    <w:rsid w:val="00232DAB"/>
    <w:rsid w:val="00242A2C"/>
    <w:rsid w:val="00246562"/>
    <w:rsid w:val="00296168"/>
    <w:rsid w:val="002B2ADF"/>
    <w:rsid w:val="002B7F1D"/>
    <w:rsid w:val="002B7FCE"/>
    <w:rsid w:val="002E77C5"/>
    <w:rsid w:val="002F0562"/>
    <w:rsid w:val="00302539"/>
    <w:rsid w:val="00317765"/>
    <w:rsid w:val="003309B6"/>
    <w:rsid w:val="003416B3"/>
    <w:rsid w:val="0034427B"/>
    <w:rsid w:val="00351597"/>
    <w:rsid w:val="003543BB"/>
    <w:rsid w:val="0035455E"/>
    <w:rsid w:val="00374342"/>
    <w:rsid w:val="003866FE"/>
    <w:rsid w:val="003A2336"/>
    <w:rsid w:val="003B5A50"/>
    <w:rsid w:val="003B6D9A"/>
    <w:rsid w:val="003E7A79"/>
    <w:rsid w:val="003F48F4"/>
    <w:rsid w:val="0042485F"/>
    <w:rsid w:val="004605BE"/>
    <w:rsid w:val="00464E44"/>
    <w:rsid w:val="0047495A"/>
    <w:rsid w:val="004B1F85"/>
    <w:rsid w:val="004B5198"/>
    <w:rsid w:val="004B5A62"/>
    <w:rsid w:val="004B65CF"/>
    <w:rsid w:val="004D1B9C"/>
    <w:rsid w:val="004D608F"/>
    <w:rsid w:val="004D7A65"/>
    <w:rsid w:val="00520F4E"/>
    <w:rsid w:val="0056346C"/>
    <w:rsid w:val="005A467B"/>
    <w:rsid w:val="005B488C"/>
    <w:rsid w:val="005B51DE"/>
    <w:rsid w:val="005C0724"/>
    <w:rsid w:val="005C5C0A"/>
    <w:rsid w:val="005D5075"/>
    <w:rsid w:val="005D5DBC"/>
    <w:rsid w:val="005E0620"/>
    <w:rsid w:val="00606FCC"/>
    <w:rsid w:val="006423B9"/>
    <w:rsid w:val="006455CE"/>
    <w:rsid w:val="0064695D"/>
    <w:rsid w:val="006A02BD"/>
    <w:rsid w:val="006B038C"/>
    <w:rsid w:val="006E55E9"/>
    <w:rsid w:val="00704A3D"/>
    <w:rsid w:val="007058E1"/>
    <w:rsid w:val="00733CB7"/>
    <w:rsid w:val="007439AA"/>
    <w:rsid w:val="00766ABA"/>
    <w:rsid w:val="00782842"/>
    <w:rsid w:val="0079724C"/>
    <w:rsid w:val="007B31B5"/>
    <w:rsid w:val="007D1EAD"/>
    <w:rsid w:val="007E1F85"/>
    <w:rsid w:val="007F1250"/>
    <w:rsid w:val="008774D3"/>
    <w:rsid w:val="008778AD"/>
    <w:rsid w:val="008B4F7A"/>
    <w:rsid w:val="008C0455"/>
    <w:rsid w:val="008C5577"/>
    <w:rsid w:val="008E242B"/>
    <w:rsid w:val="0094261E"/>
    <w:rsid w:val="00952B93"/>
    <w:rsid w:val="00972562"/>
    <w:rsid w:val="00981DA9"/>
    <w:rsid w:val="00997DBA"/>
    <w:rsid w:val="009E6C05"/>
    <w:rsid w:val="00A1523E"/>
    <w:rsid w:val="00A159F0"/>
    <w:rsid w:val="00A23E97"/>
    <w:rsid w:val="00A4275E"/>
    <w:rsid w:val="00A432B2"/>
    <w:rsid w:val="00A47557"/>
    <w:rsid w:val="00A477F9"/>
    <w:rsid w:val="00A61D24"/>
    <w:rsid w:val="00A95839"/>
    <w:rsid w:val="00AA77EF"/>
    <w:rsid w:val="00AB2199"/>
    <w:rsid w:val="00AF2C46"/>
    <w:rsid w:val="00AF6533"/>
    <w:rsid w:val="00B23436"/>
    <w:rsid w:val="00B2719F"/>
    <w:rsid w:val="00B317CA"/>
    <w:rsid w:val="00B32056"/>
    <w:rsid w:val="00B64799"/>
    <w:rsid w:val="00B76752"/>
    <w:rsid w:val="00B7773E"/>
    <w:rsid w:val="00B91D16"/>
    <w:rsid w:val="00B951C7"/>
    <w:rsid w:val="00B96647"/>
    <w:rsid w:val="00BA3F10"/>
    <w:rsid w:val="00BB61E2"/>
    <w:rsid w:val="00BD18B1"/>
    <w:rsid w:val="00BF3BE2"/>
    <w:rsid w:val="00BF640D"/>
    <w:rsid w:val="00BF7752"/>
    <w:rsid w:val="00C11464"/>
    <w:rsid w:val="00C21C80"/>
    <w:rsid w:val="00C41930"/>
    <w:rsid w:val="00C61B46"/>
    <w:rsid w:val="00C6473A"/>
    <w:rsid w:val="00C663BB"/>
    <w:rsid w:val="00C73131"/>
    <w:rsid w:val="00C736C8"/>
    <w:rsid w:val="00C74512"/>
    <w:rsid w:val="00C92D31"/>
    <w:rsid w:val="00CC6AB1"/>
    <w:rsid w:val="00CE3630"/>
    <w:rsid w:val="00CE6497"/>
    <w:rsid w:val="00D02809"/>
    <w:rsid w:val="00D33B17"/>
    <w:rsid w:val="00D42B14"/>
    <w:rsid w:val="00D42BE3"/>
    <w:rsid w:val="00D5222A"/>
    <w:rsid w:val="00D774B6"/>
    <w:rsid w:val="00D91ABA"/>
    <w:rsid w:val="00DB6485"/>
    <w:rsid w:val="00DC0767"/>
    <w:rsid w:val="00DC40E2"/>
    <w:rsid w:val="00E148B3"/>
    <w:rsid w:val="00E242A1"/>
    <w:rsid w:val="00E57F83"/>
    <w:rsid w:val="00E60F31"/>
    <w:rsid w:val="00E626F5"/>
    <w:rsid w:val="00E82DCB"/>
    <w:rsid w:val="00E95160"/>
    <w:rsid w:val="00E96AA8"/>
    <w:rsid w:val="00EC5752"/>
    <w:rsid w:val="00ED4122"/>
    <w:rsid w:val="00ED6554"/>
    <w:rsid w:val="00ED7AE5"/>
    <w:rsid w:val="00EE1209"/>
    <w:rsid w:val="00EF261D"/>
    <w:rsid w:val="00F17045"/>
    <w:rsid w:val="00F771A8"/>
    <w:rsid w:val="00F84325"/>
    <w:rsid w:val="00FB3C67"/>
    <w:rsid w:val="00FC6E45"/>
    <w:rsid w:val="00FD35B6"/>
    <w:rsid w:val="00FD3E16"/>
    <w:rsid w:val="00FE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C5E"/>
  <w15:chartTrackingRefBased/>
  <w15:docId w15:val="{D2C9E828-2405-48AB-9A4F-CFF868EA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E55E9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E55E9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E95160"/>
    <w:pPr>
      <w:ind w:left="720"/>
      <w:contextualSpacing/>
    </w:pPr>
  </w:style>
  <w:style w:type="table" w:styleId="Svijetlatablicareetke1-isticanje6">
    <w:name w:val="Grid Table 1 Light Accent 6"/>
    <w:basedOn w:val="Obinatablica"/>
    <w:uiPriority w:val="46"/>
    <w:rsid w:val="005C072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0724"/>
  </w:style>
  <w:style w:type="paragraph" w:styleId="Podnoje">
    <w:name w:val="footer"/>
    <w:basedOn w:val="Normal"/>
    <w:link w:val="PodnojeChar"/>
    <w:uiPriority w:val="99"/>
    <w:unhideWhenUsed/>
    <w:rsid w:val="005C0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0724"/>
  </w:style>
  <w:style w:type="paragraph" w:styleId="Tekstbalonia">
    <w:name w:val="Balloon Text"/>
    <w:basedOn w:val="Normal"/>
    <w:link w:val="TekstbaloniaChar"/>
    <w:uiPriority w:val="99"/>
    <w:semiHidden/>
    <w:unhideWhenUsed/>
    <w:rsid w:val="003B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6D9A"/>
    <w:rPr>
      <w:rFonts w:ascii="Segoe UI" w:hAnsi="Segoe UI" w:cs="Segoe UI"/>
      <w:sz w:val="18"/>
      <w:szCs w:val="18"/>
    </w:rPr>
  </w:style>
  <w:style w:type="table" w:styleId="Svijetlatablicareetke-isticanje1">
    <w:name w:val="Grid Table 1 Light Accent 1"/>
    <w:basedOn w:val="Obinatablica"/>
    <w:uiPriority w:val="46"/>
    <w:rsid w:val="00D0280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4D1B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3">
    <w:name w:val="Plain Table 3"/>
    <w:basedOn w:val="Obinatablica"/>
    <w:uiPriority w:val="43"/>
    <w:rsid w:val="007B31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7B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4">
    <w:name w:val="Grid Table 1 Light Accent 4"/>
    <w:basedOn w:val="Obinatablica"/>
    <w:uiPriority w:val="46"/>
    <w:rsid w:val="00D5222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CE363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B76752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76752"/>
    <w:rPr>
      <w:color w:val="954F72"/>
      <w:u w:val="single"/>
    </w:rPr>
  </w:style>
  <w:style w:type="paragraph" w:customStyle="1" w:styleId="msonormal0">
    <w:name w:val="msonormal"/>
    <w:basedOn w:val="Normal"/>
    <w:rsid w:val="00B7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4">
    <w:name w:val="xl64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7">
    <w:name w:val="xl67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68">
    <w:name w:val="xl68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69">
    <w:name w:val="xl69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0">
    <w:name w:val="xl70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1">
    <w:name w:val="xl7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2">
    <w:name w:val="xl72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3">
    <w:name w:val="xl73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4">
    <w:name w:val="xl74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5">
    <w:name w:val="xl75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6">
    <w:name w:val="xl76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78">
    <w:name w:val="xl78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79">
    <w:name w:val="xl79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0">
    <w:name w:val="xl80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1">
    <w:name w:val="xl81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82">
    <w:name w:val="xl82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3">
    <w:name w:val="xl83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4">
    <w:name w:val="xl84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5">
    <w:name w:val="xl85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6">
    <w:name w:val="xl86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7">
    <w:name w:val="xl87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88">
    <w:name w:val="xl88"/>
    <w:basedOn w:val="Normal"/>
    <w:rsid w:val="00B7675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B76752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0">
    <w:name w:val="xl90"/>
    <w:basedOn w:val="Normal"/>
    <w:rsid w:val="00B76752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B76752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B76752"/>
    <w:pPr>
      <w:shd w:val="clear" w:color="000000" w:fill="FF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B76752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4">
    <w:name w:val="xl94"/>
    <w:basedOn w:val="Normal"/>
    <w:rsid w:val="00B76752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B76752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B76752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7">
    <w:name w:val="xl97"/>
    <w:basedOn w:val="Normal"/>
    <w:rsid w:val="00B76752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B76752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00">
    <w:name w:val="xl100"/>
    <w:basedOn w:val="Normal"/>
    <w:rsid w:val="00B76752"/>
    <w:pPr>
      <w:shd w:val="clear" w:color="000000" w:fill="F2F2F2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11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Narodna knjižnica i čitaonica LipovljaniPolugodišnji izvještaj o izvršenju financijskog plana za razdoblje od 1.1.-30.6.2015.g.Opći i posebni dio financijskog plana Broj RKP-a:	48533Matični broj:	4281900Razina:	21Šifra djelatnosti:	9101Razdjel:	000Šifra grada/opć.:	232</Company>
  <LinksUpToDate>false</LinksUpToDate>
  <CharactersWithSpaces>32751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Knj14</dc:creator>
  <cp:keywords/>
  <dc:description/>
  <cp:lastModifiedBy>racunovodstvo@lipovljani.hr</cp:lastModifiedBy>
  <cp:revision>97</cp:revision>
  <cp:lastPrinted>2022-07-08T12:50:00Z</cp:lastPrinted>
  <dcterms:created xsi:type="dcterms:W3CDTF">2017-01-27T13:12:00Z</dcterms:created>
  <dcterms:modified xsi:type="dcterms:W3CDTF">2022-07-26T10:05:00Z</dcterms:modified>
</cp:coreProperties>
</file>