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A773" w14:textId="6A158515" w:rsidR="00A97ABA" w:rsidRDefault="00A97ABA" w:rsidP="00A97ABA">
      <w:pPr>
        <w:shd w:val="clear" w:color="auto" w:fill="FFFFFF"/>
        <w:autoSpaceDE w:val="0"/>
        <w:jc w:val="both"/>
        <w:rPr>
          <w:noProof/>
        </w:rPr>
      </w:pPr>
      <w:r w:rsidRPr="005505C8">
        <w:rPr>
          <w:noProof/>
        </w:rPr>
        <w:drawing>
          <wp:inline distT="0" distB="0" distL="0" distR="0" wp14:anchorId="77962671" wp14:editId="034ADD39">
            <wp:extent cx="4857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DBDEA" w14:textId="77777777" w:rsidR="00A97ABA" w:rsidRPr="003F5232" w:rsidRDefault="00A97ABA" w:rsidP="00A97ABA">
      <w:pPr>
        <w:shd w:val="clear" w:color="auto" w:fill="FFFFFF"/>
        <w:autoSpaceDE w:val="0"/>
        <w:spacing w:after="0"/>
        <w:jc w:val="both"/>
        <w:rPr>
          <w:rFonts w:ascii="Arial" w:hAnsi="Arial" w:cs="Arial"/>
        </w:rPr>
      </w:pPr>
      <w:r w:rsidRPr="003F5232">
        <w:rPr>
          <w:rFonts w:ascii="Arial" w:hAnsi="Arial" w:cs="Arial"/>
        </w:rPr>
        <w:t>REPUBLIKA HRVATSKA</w:t>
      </w:r>
    </w:p>
    <w:p w14:paraId="1C0BC3BB" w14:textId="77777777" w:rsidR="00A97ABA" w:rsidRPr="003F5232" w:rsidRDefault="00A97ABA" w:rsidP="00A97ABA">
      <w:pPr>
        <w:shd w:val="clear" w:color="auto" w:fill="FFFFFF"/>
        <w:autoSpaceDE w:val="0"/>
        <w:spacing w:after="0"/>
        <w:jc w:val="both"/>
        <w:rPr>
          <w:rFonts w:ascii="Arial" w:hAnsi="Arial" w:cs="Arial"/>
        </w:rPr>
      </w:pPr>
      <w:r w:rsidRPr="003F5232">
        <w:rPr>
          <w:rFonts w:ascii="Arial" w:hAnsi="Arial" w:cs="Arial"/>
        </w:rPr>
        <w:t>SISAČKO-MOSLAVAČKA ŽUPANIJA</w:t>
      </w:r>
    </w:p>
    <w:p w14:paraId="0A608B05" w14:textId="77777777" w:rsidR="00A97ABA" w:rsidRPr="003F5232" w:rsidRDefault="00A97ABA" w:rsidP="00A97ABA">
      <w:pPr>
        <w:shd w:val="clear" w:color="auto" w:fill="FFFFFF"/>
        <w:autoSpaceDE w:val="0"/>
        <w:spacing w:after="0"/>
        <w:jc w:val="both"/>
        <w:rPr>
          <w:rFonts w:ascii="Arial" w:hAnsi="Arial" w:cs="Arial"/>
        </w:rPr>
      </w:pPr>
      <w:r w:rsidRPr="003F5232">
        <w:rPr>
          <w:rFonts w:ascii="Arial" w:hAnsi="Arial" w:cs="Arial"/>
        </w:rPr>
        <w:t>OPĆINA LIPOVLJANI</w:t>
      </w:r>
    </w:p>
    <w:p w14:paraId="366D6291" w14:textId="7CC8B0D5" w:rsidR="00EB7299" w:rsidRPr="003F5232" w:rsidRDefault="00A97ABA" w:rsidP="00A97ABA">
      <w:pPr>
        <w:shd w:val="clear" w:color="auto" w:fill="FFFFFF"/>
        <w:autoSpaceDE w:val="0"/>
        <w:spacing w:after="0"/>
        <w:jc w:val="both"/>
        <w:rPr>
          <w:rFonts w:ascii="Arial" w:hAnsi="Arial" w:cs="Arial"/>
        </w:rPr>
      </w:pPr>
      <w:r w:rsidRPr="003F5232">
        <w:rPr>
          <w:rFonts w:ascii="Arial" w:hAnsi="Arial" w:cs="Arial"/>
        </w:rPr>
        <w:t>OPĆINSK</w:t>
      </w:r>
      <w:r w:rsidR="00EA4FF6" w:rsidRPr="003F5232">
        <w:rPr>
          <w:rFonts w:ascii="Arial" w:hAnsi="Arial" w:cs="Arial"/>
        </w:rPr>
        <w:t>O VIJEĆE</w:t>
      </w:r>
    </w:p>
    <w:p w14:paraId="0DCCAC31" w14:textId="2804FACA" w:rsidR="00A97ABA" w:rsidRPr="003F5232" w:rsidRDefault="00A97ABA" w:rsidP="00A97ABA">
      <w:pPr>
        <w:shd w:val="clear" w:color="auto" w:fill="FFFFFF"/>
        <w:autoSpaceDE w:val="0"/>
        <w:spacing w:after="0"/>
        <w:jc w:val="both"/>
        <w:rPr>
          <w:rFonts w:ascii="Arial" w:hAnsi="Arial" w:cs="Arial"/>
        </w:rPr>
      </w:pPr>
      <w:r w:rsidRPr="003F5232">
        <w:rPr>
          <w:rFonts w:ascii="Arial" w:hAnsi="Arial" w:cs="Arial"/>
        </w:rPr>
        <w:t>KLASA:</w:t>
      </w:r>
      <w:r w:rsidR="00A6772A" w:rsidRPr="003F5232">
        <w:rPr>
          <w:rFonts w:ascii="Arial" w:eastAsia="Times New Roman" w:hAnsi="Arial" w:cs="Arial"/>
        </w:rPr>
        <w:t xml:space="preserve"> </w:t>
      </w:r>
      <w:r w:rsidR="0053439D">
        <w:rPr>
          <w:rFonts w:ascii="Arial" w:eastAsia="Times New Roman" w:hAnsi="Arial" w:cs="Arial"/>
        </w:rPr>
        <w:t>245-01/22-01/02</w:t>
      </w:r>
    </w:p>
    <w:p w14:paraId="7FF6870C" w14:textId="28285534" w:rsidR="00A97ABA" w:rsidRPr="003F5232" w:rsidRDefault="00A97ABA" w:rsidP="00A97ABA">
      <w:pPr>
        <w:shd w:val="clear" w:color="auto" w:fill="FFFFFF"/>
        <w:autoSpaceDE w:val="0"/>
        <w:spacing w:after="0"/>
        <w:jc w:val="both"/>
        <w:rPr>
          <w:rFonts w:ascii="Arial" w:hAnsi="Arial" w:cs="Arial"/>
        </w:rPr>
      </w:pPr>
      <w:r w:rsidRPr="003F5232">
        <w:rPr>
          <w:rFonts w:ascii="Arial" w:hAnsi="Arial" w:cs="Arial"/>
        </w:rPr>
        <w:t>URBROJ:</w:t>
      </w:r>
      <w:r w:rsidR="00A6772A" w:rsidRPr="003F5232">
        <w:rPr>
          <w:rFonts w:ascii="Arial" w:hAnsi="Arial" w:cs="Arial"/>
        </w:rPr>
        <w:t xml:space="preserve"> </w:t>
      </w:r>
      <w:r w:rsidR="0053439D">
        <w:rPr>
          <w:rFonts w:ascii="Arial" w:hAnsi="Arial" w:cs="Arial"/>
        </w:rPr>
        <w:t>2176-13-01-22-01</w:t>
      </w:r>
    </w:p>
    <w:p w14:paraId="2FA7E0DB" w14:textId="051BC9F1" w:rsidR="00A97ABA" w:rsidRPr="003F5232" w:rsidRDefault="00A97ABA" w:rsidP="00A97ABA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3F5232">
        <w:rPr>
          <w:rFonts w:ascii="Arial" w:hAnsi="Arial" w:cs="Arial"/>
        </w:rPr>
        <w:t xml:space="preserve">Lipovljani, </w:t>
      </w:r>
      <w:r w:rsidR="00252AA5" w:rsidRPr="003F5232">
        <w:rPr>
          <w:rFonts w:ascii="Arial" w:hAnsi="Arial" w:cs="Arial"/>
        </w:rPr>
        <w:t xml:space="preserve"> </w:t>
      </w:r>
      <w:r w:rsidR="0053439D">
        <w:rPr>
          <w:rFonts w:ascii="Arial" w:hAnsi="Arial" w:cs="Arial"/>
        </w:rPr>
        <w:t>07.</w:t>
      </w:r>
      <w:r w:rsidR="00A6772A" w:rsidRPr="003F5232">
        <w:rPr>
          <w:rFonts w:ascii="Arial" w:hAnsi="Arial" w:cs="Arial"/>
        </w:rPr>
        <w:t xml:space="preserve"> srpnja </w:t>
      </w:r>
      <w:r w:rsidRPr="003F5232">
        <w:rPr>
          <w:rFonts w:ascii="Arial" w:hAnsi="Arial" w:cs="Arial"/>
        </w:rPr>
        <w:t>202</w:t>
      </w:r>
      <w:r w:rsidR="00EA4FF6" w:rsidRPr="003F5232">
        <w:rPr>
          <w:rFonts w:ascii="Arial" w:hAnsi="Arial" w:cs="Arial"/>
        </w:rPr>
        <w:t>2</w:t>
      </w:r>
      <w:r w:rsidRPr="003F5232">
        <w:rPr>
          <w:rFonts w:ascii="Arial" w:hAnsi="Arial" w:cs="Arial"/>
        </w:rPr>
        <w:t>. godine</w:t>
      </w:r>
    </w:p>
    <w:p w14:paraId="3CE6E5D7" w14:textId="77777777" w:rsidR="00A97ABA" w:rsidRPr="00A702C8" w:rsidRDefault="00A97ABA">
      <w:pPr>
        <w:rPr>
          <w:rFonts w:ascii="Arial" w:hAnsi="Arial" w:cs="Arial"/>
        </w:rPr>
      </w:pPr>
    </w:p>
    <w:p w14:paraId="4F85032C" w14:textId="1C126D6B" w:rsidR="00A97ABA" w:rsidRPr="00A702C8" w:rsidRDefault="00A97ABA" w:rsidP="00093F11">
      <w:pPr>
        <w:jc w:val="both"/>
        <w:rPr>
          <w:rFonts w:ascii="Arial" w:hAnsi="Arial" w:cs="Arial"/>
        </w:rPr>
      </w:pPr>
      <w:r w:rsidRPr="00A702C8">
        <w:rPr>
          <w:rFonts w:ascii="Arial" w:hAnsi="Arial" w:cs="Arial"/>
        </w:rPr>
        <w:t xml:space="preserve">Na temelju </w:t>
      </w:r>
      <w:r w:rsidRPr="005F0175">
        <w:rPr>
          <w:rFonts w:ascii="Arial" w:hAnsi="Arial" w:cs="Arial"/>
        </w:rPr>
        <w:t xml:space="preserve">članka </w:t>
      </w:r>
      <w:r w:rsidR="00A6772A" w:rsidRPr="005F0175">
        <w:rPr>
          <w:rFonts w:ascii="Arial" w:hAnsi="Arial" w:cs="Arial"/>
        </w:rPr>
        <w:t>13</w:t>
      </w:r>
      <w:r w:rsidRPr="005F0175">
        <w:rPr>
          <w:rFonts w:ascii="Arial" w:hAnsi="Arial" w:cs="Arial"/>
        </w:rPr>
        <w:t xml:space="preserve">. </w:t>
      </w:r>
      <w:r w:rsidR="00BD3DD3" w:rsidRPr="005F0175">
        <w:rPr>
          <w:rFonts w:ascii="Arial" w:hAnsi="Arial" w:cs="Arial"/>
        </w:rPr>
        <w:t>stavka 1.</w:t>
      </w:r>
      <w:r w:rsidR="00BD3DD3">
        <w:rPr>
          <w:rFonts w:ascii="Arial" w:hAnsi="Arial" w:cs="Arial"/>
        </w:rPr>
        <w:t xml:space="preserve"> </w:t>
      </w:r>
      <w:r w:rsidR="00A6772A">
        <w:rPr>
          <w:rFonts w:ascii="Arial" w:hAnsi="Arial" w:cs="Arial"/>
        </w:rPr>
        <w:t>Zakona o zaštiti od požara</w:t>
      </w:r>
      <w:r w:rsidRPr="00A702C8">
        <w:rPr>
          <w:rFonts w:ascii="Arial" w:hAnsi="Arial" w:cs="Arial"/>
        </w:rPr>
        <w:t xml:space="preserve"> (</w:t>
      </w:r>
      <w:r w:rsidR="00A6772A">
        <w:rPr>
          <w:rFonts w:ascii="Arial" w:hAnsi="Arial" w:cs="Arial"/>
        </w:rPr>
        <w:t>Narodne novine</w:t>
      </w:r>
      <w:r w:rsidRPr="00A702C8">
        <w:rPr>
          <w:rFonts w:ascii="Arial" w:hAnsi="Arial" w:cs="Arial"/>
        </w:rPr>
        <w:t xml:space="preserve">, broj </w:t>
      </w:r>
      <w:r w:rsidR="00A6772A">
        <w:rPr>
          <w:rFonts w:ascii="Arial" w:hAnsi="Arial" w:cs="Arial"/>
        </w:rPr>
        <w:t>92</w:t>
      </w:r>
      <w:r w:rsidR="00EA4FF6" w:rsidRPr="00A702C8">
        <w:rPr>
          <w:rFonts w:ascii="Arial" w:hAnsi="Arial" w:cs="Arial"/>
        </w:rPr>
        <w:t>/</w:t>
      </w:r>
      <w:r w:rsidR="00A6772A">
        <w:rPr>
          <w:rFonts w:ascii="Arial" w:hAnsi="Arial" w:cs="Arial"/>
        </w:rPr>
        <w:t>10</w:t>
      </w:r>
      <w:r w:rsidRPr="00A702C8">
        <w:rPr>
          <w:rFonts w:ascii="Arial" w:hAnsi="Arial" w:cs="Arial"/>
        </w:rPr>
        <w:t xml:space="preserve">) </w:t>
      </w:r>
      <w:r w:rsidR="00A6772A">
        <w:rPr>
          <w:rFonts w:ascii="Arial" w:hAnsi="Arial" w:cs="Arial"/>
        </w:rPr>
        <w:t xml:space="preserve">i članka 26. Statuta Općine Lipovljani (Službeni vjesnik, broj 14/21) </w:t>
      </w:r>
      <w:r w:rsidRPr="00A702C8">
        <w:rPr>
          <w:rFonts w:ascii="Arial" w:hAnsi="Arial" w:cs="Arial"/>
        </w:rPr>
        <w:t>Općinsk</w:t>
      </w:r>
      <w:r w:rsidR="00EA4FF6" w:rsidRPr="00A702C8">
        <w:rPr>
          <w:rFonts w:ascii="Arial" w:hAnsi="Arial" w:cs="Arial"/>
        </w:rPr>
        <w:t>o vijeće</w:t>
      </w:r>
      <w:r w:rsidRPr="00A702C8">
        <w:rPr>
          <w:rFonts w:ascii="Arial" w:hAnsi="Arial" w:cs="Arial"/>
        </w:rPr>
        <w:t xml:space="preserve"> Općine Lipovljani </w:t>
      </w:r>
      <w:r w:rsidR="00EA4FF6" w:rsidRPr="00A702C8">
        <w:rPr>
          <w:rFonts w:ascii="Arial" w:hAnsi="Arial" w:cs="Arial"/>
        </w:rPr>
        <w:t xml:space="preserve">na </w:t>
      </w:r>
      <w:r w:rsidR="0053439D">
        <w:rPr>
          <w:rFonts w:ascii="Arial" w:hAnsi="Arial" w:cs="Arial"/>
        </w:rPr>
        <w:t xml:space="preserve">10. </w:t>
      </w:r>
      <w:r w:rsidR="00EA4FF6" w:rsidRPr="00A702C8">
        <w:rPr>
          <w:rFonts w:ascii="Arial" w:hAnsi="Arial" w:cs="Arial"/>
        </w:rPr>
        <w:t xml:space="preserve">sjednici održanoj </w:t>
      </w:r>
      <w:r w:rsidR="0053439D">
        <w:rPr>
          <w:rFonts w:ascii="Arial" w:hAnsi="Arial" w:cs="Arial"/>
        </w:rPr>
        <w:t>07.</w:t>
      </w:r>
      <w:r w:rsidR="00A6772A">
        <w:rPr>
          <w:rFonts w:ascii="Arial" w:hAnsi="Arial" w:cs="Arial"/>
        </w:rPr>
        <w:t xml:space="preserve"> srpnja</w:t>
      </w:r>
      <w:r w:rsidR="00252AA5" w:rsidRPr="00A702C8">
        <w:rPr>
          <w:rFonts w:ascii="Arial" w:hAnsi="Arial" w:cs="Arial"/>
        </w:rPr>
        <w:t xml:space="preserve"> </w:t>
      </w:r>
      <w:r w:rsidRPr="00A702C8">
        <w:rPr>
          <w:rFonts w:ascii="Arial" w:hAnsi="Arial" w:cs="Arial"/>
        </w:rPr>
        <w:t>202</w:t>
      </w:r>
      <w:r w:rsidR="00EA4FF6" w:rsidRPr="00A702C8">
        <w:rPr>
          <w:rFonts w:ascii="Arial" w:hAnsi="Arial" w:cs="Arial"/>
        </w:rPr>
        <w:t>2</w:t>
      </w:r>
      <w:r w:rsidRPr="00A702C8">
        <w:rPr>
          <w:rFonts w:ascii="Arial" w:hAnsi="Arial" w:cs="Arial"/>
        </w:rPr>
        <w:t>. godine donosi</w:t>
      </w:r>
    </w:p>
    <w:p w14:paraId="468A2C42" w14:textId="77777777" w:rsidR="00093F11" w:rsidRPr="00A702C8" w:rsidRDefault="00093F11">
      <w:pPr>
        <w:rPr>
          <w:rFonts w:ascii="Arial" w:hAnsi="Arial" w:cs="Arial"/>
        </w:rPr>
      </w:pPr>
    </w:p>
    <w:p w14:paraId="7B5F8A3B" w14:textId="77777777" w:rsidR="00EA4FF6" w:rsidRPr="00A702C8" w:rsidRDefault="00A97ABA" w:rsidP="00A97ABA">
      <w:pPr>
        <w:jc w:val="center"/>
        <w:rPr>
          <w:rFonts w:ascii="Arial" w:hAnsi="Arial" w:cs="Arial"/>
          <w:b/>
          <w:bCs/>
        </w:rPr>
      </w:pPr>
      <w:r w:rsidRPr="00A702C8">
        <w:rPr>
          <w:rFonts w:ascii="Arial" w:hAnsi="Arial" w:cs="Arial"/>
          <w:b/>
          <w:bCs/>
        </w:rPr>
        <w:t xml:space="preserve">ODLUKU </w:t>
      </w:r>
    </w:p>
    <w:p w14:paraId="31CBB942" w14:textId="1AD3A3FB" w:rsidR="00A97ABA" w:rsidRPr="00A702C8" w:rsidRDefault="00A702C8" w:rsidP="00A97ABA">
      <w:pPr>
        <w:jc w:val="center"/>
        <w:rPr>
          <w:rFonts w:ascii="Arial" w:hAnsi="Arial" w:cs="Arial"/>
          <w:b/>
          <w:bCs/>
        </w:rPr>
      </w:pPr>
      <w:r w:rsidRPr="00A702C8">
        <w:rPr>
          <w:rFonts w:ascii="Arial" w:hAnsi="Arial" w:cs="Arial"/>
          <w:b/>
          <w:bCs/>
        </w:rPr>
        <w:t xml:space="preserve">o </w:t>
      </w:r>
      <w:r w:rsidR="00BD3DD3">
        <w:rPr>
          <w:rFonts w:ascii="Arial" w:hAnsi="Arial" w:cs="Arial"/>
          <w:b/>
          <w:bCs/>
        </w:rPr>
        <w:t>donošenju Plana zaštite od požara za područje Općine Lipovljani</w:t>
      </w:r>
    </w:p>
    <w:p w14:paraId="0E3B58A8" w14:textId="77777777" w:rsidR="00093F11" w:rsidRPr="00A702C8" w:rsidRDefault="00093F11" w:rsidP="00A97ABA">
      <w:pPr>
        <w:jc w:val="center"/>
        <w:rPr>
          <w:rFonts w:ascii="Arial" w:hAnsi="Arial" w:cs="Arial"/>
          <w:b/>
          <w:bCs/>
        </w:rPr>
      </w:pPr>
    </w:p>
    <w:p w14:paraId="16092CBB" w14:textId="05B11207" w:rsidR="00A97ABA" w:rsidRPr="00B76E55" w:rsidRDefault="00A63DBC" w:rsidP="00B76E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04EE28C2" w14:textId="750D4BBD" w:rsidR="00597947" w:rsidRDefault="00BB0036" w:rsidP="00A63D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Donosi se Plan zaštite od požara za područje Općine Lipovljani izrađen od strane Zavoda za unapređenje sigurnosti d.d., Trg Lava </w:t>
      </w:r>
      <w:proofErr w:type="spellStart"/>
      <w:r>
        <w:rPr>
          <w:rFonts w:ascii="Arial" w:hAnsi="Arial" w:cs="Arial"/>
        </w:rPr>
        <w:t>Mirskog</w:t>
      </w:r>
      <w:proofErr w:type="spellEnd"/>
      <w:r>
        <w:rPr>
          <w:rFonts w:ascii="Arial" w:hAnsi="Arial" w:cs="Arial"/>
        </w:rPr>
        <w:t xml:space="preserve"> 3/III, Osijek od 11. svibnja 2022. godine.</w:t>
      </w:r>
    </w:p>
    <w:p w14:paraId="1A1F9084" w14:textId="77777777" w:rsidR="00B76E55" w:rsidRPr="00A702C8" w:rsidRDefault="00B76E55" w:rsidP="00A63DBC">
      <w:pPr>
        <w:jc w:val="both"/>
        <w:rPr>
          <w:rFonts w:ascii="Arial" w:hAnsi="Arial" w:cs="Arial"/>
        </w:rPr>
      </w:pPr>
    </w:p>
    <w:p w14:paraId="353011B0" w14:textId="465CF50C" w:rsidR="00597947" w:rsidRPr="00A63DBC" w:rsidRDefault="00A63DBC" w:rsidP="00A63D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14:paraId="36B52E4A" w14:textId="6B4BB940" w:rsidR="00597947" w:rsidRDefault="00BB0036" w:rsidP="00A63D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 zaštite od požara iz točke I. ove Odluke sastavni je dio ove Odluke.</w:t>
      </w:r>
    </w:p>
    <w:p w14:paraId="279B8FBF" w14:textId="15E657D9" w:rsidR="00A63DBC" w:rsidRDefault="00A63DBC" w:rsidP="00307595">
      <w:pPr>
        <w:ind w:firstLine="708"/>
        <w:rPr>
          <w:rFonts w:ascii="Arial" w:hAnsi="Arial" w:cs="Arial"/>
        </w:rPr>
      </w:pPr>
    </w:p>
    <w:p w14:paraId="1745F744" w14:textId="4FDF81EB" w:rsidR="006473DE" w:rsidRDefault="00A63DBC" w:rsidP="00A63DBC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A63DBC">
        <w:rPr>
          <w:rFonts w:ascii="Arial" w:hAnsi="Arial" w:cs="Arial"/>
          <w:b/>
          <w:bCs/>
        </w:rPr>
        <w:t>III.</w:t>
      </w:r>
    </w:p>
    <w:p w14:paraId="4C87FA0C" w14:textId="11F5D159" w:rsidR="00A63DBC" w:rsidRPr="00A63DBC" w:rsidRDefault="00A63DBC" w:rsidP="00C43DA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Odluka stupa na snagu </w:t>
      </w:r>
      <w:r w:rsidR="007C338B">
        <w:rPr>
          <w:rFonts w:ascii="Arial" w:hAnsi="Arial" w:cs="Arial"/>
        </w:rPr>
        <w:t>osmi dan od dana</w:t>
      </w:r>
      <w:r>
        <w:rPr>
          <w:rFonts w:ascii="Arial" w:hAnsi="Arial" w:cs="Arial"/>
        </w:rPr>
        <w:t xml:space="preserve"> objave u </w:t>
      </w:r>
      <w:r w:rsidR="00C43DA6">
        <w:rPr>
          <w:rFonts w:ascii="Arial" w:hAnsi="Arial" w:cs="Arial"/>
        </w:rPr>
        <w:t>„</w:t>
      </w:r>
      <w:r>
        <w:rPr>
          <w:rFonts w:ascii="Arial" w:hAnsi="Arial" w:cs="Arial"/>
        </w:rPr>
        <w:t>Službenom vjesniku</w:t>
      </w:r>
      <w:r w:rsidR="00C43DA6">
        <w:rPr>
          <w:rFonts w:ascii="Arial" w:hAnsi="Arial" w:cs="Arial"/>
        </w:rPr>
        <w:t>“</w:t>
      </w:r>
      <w:r w:rsidR="007C338B">
        <w:rPr>
          <w:rFonts w:ascii="Arial" w:hAnsi="Arial" w:cs="Arial"/>
        </w:rPr>
        <w:t>.</w:t>
      </w:r>
    </w:p>
    <w:p w14:paraId="12468E31" w14:textId="13AACB47" w:rsidR="006473DE" w:rsidRDefault="006473DE" w:rsidP="003C0D10">
      <w:pPr>
        <w:ind w:firstLine="708"/>
        <w:jc w:val="right"/>
        <w:rPr>
          <w:rFonts w:ascii="Arial" w:hAnsi="Arial" w:cs="Arial"/>
        </w:rPr>
      </w:pPr>
    </w:p>
    <w:p w14:paraId="1A451B84" w14:textId="683D5DAF" w:rsidR="00A63DBC" w:rsidRDefault="00A63DBC" w:rsidP="003C0D10">
      <w:pPr>
        <w:ind w:firstLine="708"/>
        <w:jc w:val="right"/>
        <w:rPr>
          <w:rFonts w:ascii="Arial" w:hAnsi="Arial" w:cs="Arial"/>
        </w:rPr>
      </w:pPr>
    </w:p>
    <w:p w14:paraId="153FEE66" w14:textId="50A98124" w:rsidR="00A63DBC" w:rsidRDefault="00A63DBC" w:rsidP="003C0D10">
      <w:pPr>
        <w:ind w:firstLine="708"/>
        <w:jc w:val="right"/>
        <w:rPr>
          <w:rFonts w:ascii="Arial" w:hAnsi="Arial" w:cs="Arial"/>
        </w:rPr>
      </w:pPr>
    </w:p>
    <w:p w14:paraId="11CC23DD" w14:textId="77777777" w:rsidR="00A63DBC" w:rsidRPr="00A702C8" w:rsidRDefault="00A63DBC" w:rsidP="003C0D10">
      <w:pPr>
        <w:ind w:firstLine="708"/>
        <w:jc w:val="right"/>
        <w:rPr>
          <w:rFonts w:ascii="Arial" w:hAnsi="Arial" w:cs="Arial"/>
        </w:rPr>
      </w:pPr>
    </w:p>
    <w:p w14:paraId="046FDB13" w14:textId="58E4BA1D" w:rsidR="003C0D10" w:rsidRPr="00A702C8" w:rsidRDefault="003F5232" w:rsidP="003F5232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3C0D10" w:rsidRPr="00A702C8">
        <w:rPr>
          <w:rFonts w:ascii="Arial" w:hAnsi="Arial" w:cs="Arial"/>
        </w:rPr>
        <w:t xml:space="preserve"> </w:t>
      </w:r>
      <w:r w:rsidR="00A702C8" w:rsidRPr="00A702C8">
        <w:rPr>
          <w:rFonts w:ascii="Arial" w:hAnsi="Arial" w:cs="Arial"/>
        </w:rPr>
        <w:t>Predsjednik</w:t>
      </w:r>
    </w:p>
    <w:p w14:paraId="3C1C0CF6" w14:textId="65C40714" w:rsidR="00B048DF" w:rsidRPr="00252AA5" w:rsidRDefault="00A702C8" w:rsidP="006473DE">
      <w:pPr>
        <w:ind w:firstLine="708"/>
        <w:jc w:val="right"/>
        <w:rPr>
          <w:rFonts w:ascii="Arial" w:hAnsi="Arial" w:cs="Arial"/>
        </w:rPr>
      </w:pPr>
      <w:r w:rsidRPr="00A702C8">
        <w:rPr>
          <w:rFonts w:ascii="Arial" w:hAnsi="Arial" w:cs="Arial"/>
        </w:rPr>
        <w:t xml:space="preserve">Tomislav Lukšić, </w:t>
      </w:r>
      <w:proofErr w:type="spellStart"/>
      <w:r w:rsidRPr="00A702C8">
        <w:rPr>
          <w:rFonts w:ascii="Arial" w:hAnsi="Arial" w:cs="Arial"/>
        </w:rPr>
        <w:t>dipl.ing</w:t>
      </w:r>
      <w:r>
        <w:rPr>
          <w:rFonts w:ascii="Arial" w:hAnsi="Arial" w:cs="Arial"/>
        </w:rPr>
        <w:t>.šum</w:t>
      </w:r>
      <w:proofErr w:type="spellEnd"/>
      <w:r>
        <w:rPr>
          <w:rFonts w:ascii="Arial" w:hAnsi="Arial" w:cs="Arial"/>
        </w:rPr>
        <w:t>.</w:t>
      </w:r>
    </w:p>
    <w:sectPr w:rsidR="00B048DF" w:rsidRPr="00252A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A81E" w14:textId="77777777" w:rsidR="007C54AE" w:rsidRDefault="007C54AE" w:rsidP="003C0D10">
      <w:pPr>
        <w:spacing w:after="0" w:line="240" w:lineRule="auto"/>
      </w:pPr>
      <w:r>
        <w:separator/>
      </w:r>
    </w:p>
  </w:endnote>
  <w:endnote w:type="continuationSeparator" w:id="0">
    <w:p w14:paraId="7EE0D177" w14:textId="77777777" w:rsidR="007C54AE" w:rsidRDefault="007C54AE" w:rsidP="003C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C796" w14:textId="77777777" w:rsidR="007C54AE" w:rsidRDefault="007C54AE" w:rsidP="003C0D10">
      <w:pPr>
        <w:spacing w:after="0" w:line="240" w:lineRule="auto"/>
      </w:pPr>
      <w:r>
        <w:separator/>
      </w:r>
    </w:p>
  </w:footnote>
  <w:footnote w:type="continuationSeparator" w:id="0">
    <w:p w14:paraId="7740E3C4" w14:textId="77777777" w:rsidR="007C54AE" w:rsidRDefault="007C54AE" w:rsidP="003C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9BC6" w14:textId="1F7DE628" w:rsidR="003C0D10" w:rsidRDefault="003C0D10">
    <w:pPr>
      <w:pStyle w:val="Zaglavlje"/>
      <w:rPr>
        <w:lang w:val="en-US"/>
      </w:rPr>
    </w:pPr>
  </w:p>
  <w:p w14:paraId="481F54FB" w14:textId="77777777" w:rsidR="003C0D10" w:rsidRPr="003C0D10" w:rsidRDefault="003C0D10">
    <w:pPr>
      <w:pStyle w:val="Zaglavlj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3479"/>
    <w:multiLevelType w:val="hybridMultilevel"/>
    <w:tmpl w:val="933CDEFA"/>
    <w:lvl w:ilvl="0" w:tplc="6D306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3080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75"/>
    <w:rsid w:val="00040C54"/>
    <w:rsid w:val="00093F11"/>
    <w:rsid w:val="000A16CD"/>
    <w:rsid w:val="000C3B6E"/>
    <w:rsid w:val="001425BA"/>
    <w:rsid w:val="00194745"/>
    <w:rsid w:val="001B577E"/>
    <w:rsid w:val="00207423"/>
    <w:rsid w:val="00252AA5"/>
    <w:rsid w:val="002E0683"/>
    <w:rsid w:val="002F6A75"/>
    <w:rsid w:val="00307595"/>
    <w:rsid w:val="003B274A"/>
    <w:rsid w:val="003C0D10"/>
    <w:rsid w:val="003F5232"/>
    <w:rsid w:val="004501B9"/>
    <w:rsid w:val="00490D3F"/>
    <w:rsid w:val="0053439D"/>
    <w:rsid w:val="00597947"/>
    <w:rsid w:val="005F0175"/>
    <w:rsid w:val="006473DE"/>
    <w:rsid w:val="00655183"/>
    <w:rsid w:val="007C338B"/>
    <w:rsid w:val="007C54AE"/>
    <w:rsid w:val="00864082"/>
    <w:rsid w:val="009D2855"/>
    <w:rsid w:val="00A63DBC"/>
    <w:rsid w:val="00A6772A"/>
    <w:rsid w:val="00A702C8"/>
    <w:rsid w:val="00A74DF2"/>
    <w:rsid w:val="00A97ABA"/>
    <w:rsid w:val="00B048DF"/>
    <w:rsid w:val="00B16F96"/>
    <w:rsid w:val="00B301DD"/>
    <w:rsid w:val="00B76E55"/>
    <w:rsid w:val="00BB0036"/>
    <w:rsid w:val="00BD3DD3"/>
    <w:rsid w:val="00C43DA6"/>
    <w:rsid w:val="00CC04BF"/>
    <w:rsid w:val="00CE4F84"/>
    <w:rsid w:val="00E271C5"/>
    <w:rsid w:val="00EA4FF6"/>
    <w:rsid w:val="00EB7299"/>
    <w:rsid w:val="00ED474B"/>
    <w:rsid w:val="00F91A1A"/>
    <w:rsid w:val="00F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0830"/>
  <w15:chartTrackingRefBased/>
  <w15:docId w15:val="{1CFE9D78-5E4C-4D50-8C03-F8FD3573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71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D10"/>
  </w:style>
  <w:style w:type="paragraph" w:styleId="Podnoje">
    <w:name w:val="footer"/>
    <w:basedOn w:val="Normal"/>
    <w:link w:val="PodnojeChar"/>
    <w:uiPriority w:val="99"/>
    <w:unhideWhenUsed/>
    <w:rsid w:val="003C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13</cp:revision>
  <cp:lastPrinted>2022-07-11T08:00:00Z</cp:lastPrinted>
  <dcterms:created xsi:type="dcterms:W3CDTF">2022-06-28T07:31:00Z</dcterms:created>
  <dcterms:modified xsi:type="dcterms:W3CDTF">2022-07-11T08:01:00Z</dcterms:modified>
</cp:coreProperties>
</file>