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99496245"/>
        <w:docPartObj>
          <w:docPartGallery w:val="Cover Pages"/>
          <w:docPartUnique/>
        </w:docPartObj>
      </w:sdtPr>
      <w:sdtEndPr/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4C848389" w:rsidR="00A159F0" w:rsidRDefault="00A159F0" w:rsidP="006E55E9">
                                    <w:pPr>
                                      <w:pStyle w:val="Bezproreda"/>
                                      <w:rPr>
                                        <w:b/>
                                        <w:bCs/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8A12B5">
                                      <w:rPr>
                                        <w:b/>
                                        <w:bCs/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12B6F038" w14:textId="0A4F1E4B" w:rsidR="002C472A" w:rsidRPr="002C472A" w:rsidRDefault="002C472A" w:rsidP="006E55E9">
                                    <w:pPr>
                                      <w:pStyle w:val="Bezproreda"/>
                                      <w:rPr>
                                        <w:b/>
                                        <w:bCs/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 w:rsidRPr="002C472A">
                                      <w:rPr>
                                        <w:b/>
                                        <w:bCs/>
                                        <w:color w:val="4A442A"/>
                                        <w:sz w:val="20"/>
                                        <w:szCs w:val="20"/>
                                      </w:rPr>
                                      <w:t>Trg hrvatskih branitelja 14</w:t>
                                    </w:r>
                                  </w:p>
                                  <w:p w14:paraId="15ADD89F" w14:textId="6AE1875E" w:rsidR="00A159F0" w:rsidRPr="007D1EAD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Bilješke uz financijska izvješća za 20</w:t>
                                    </w:r>
                                    <w:r w:rsidR="007D1EAD"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464E44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  <w:p w14:paraId="495BFFC3" w14:textId="2824FCD7" w:rsidR="00A159F0" w:rsidRDefault="007D1EAD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</w:t>
                                    </w:r>
                                    <w:r w:rsidR="008373A8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8373A8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.20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464E44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.g.</w:t>
                                    </w:r>
                                  </w:p>
                                  <w:p w14:paraId="7DBE8097" w14:textId="10580F14" w:rsidR="00B351F0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1D472D3D" w14:textId="4E9F2EC3" w:rsidR="00B351F0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BD1D21F" w14:textId="77777777" w:rsidR="00B351F0" w:rsidRPr="006B038C" w:rsidRDefault="00B351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A159F0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A159F0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A159F0" w:rsidRPr="00F12E41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A159F0" w:rsidRPr="001A5817" w:rsidRDefault="00A159F0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A159F0" w:rsidRPr="00F12E41" w:rsidRDefault="00A159F0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" o:allowincell="f">
                    <v:group id="Group 3" o:spid="_x0000_s1027" style="position:absolute;left:316;top:317;width:11608;height:15117" coordorigin="321,317" coordsize="11600,1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21;top:317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" fillcolor="white [3201]" strokecolor="#ffc000 [3207]" strokeweight="1pt">
                        <v:textbox inset="18pt,108pt,36pt">
                          <w:txbxContent>
                            <w:p w14:paraId="38EDCBBD" w14:textId="4C848389" w:rsidR="00A159F0" w:rsidRDefault="00A159F0" w:rsidP="006E55E9">
                              <w:pPr>
                                <w:pStyle w:val="Bezproreda"/>
                                <w:rPr>
                                  <w:b/>
                                  <w:bCs/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8A12B5">
                                <w:rPr>
                                  <w:b/>
                                  <w:bCs/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12B6F038" w14:textId="0A4F1E4B" w:rsidR="002C472A" w:rsidRPr="002C472A" w:rsidRDefault="002C472A" w:rsidP="006E55E9">
                              <w:pPr>
                                <w:pStyle w:val="Bezproreda"/>
                                <w:rPr>
                                  <w:b/>
                                  <w:bCs/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 w:rsidRPr="002C472A">
                                <w:rPr>
                                  <w:b/>
                                  <w:bCs/>
                                  <w:color w:val="4A442A"/>
                                  <w:sz w:val="20"/>
                                  <w:szCs w:val="20"/>
                                </w:rPr>
                                <w:t>Trg hrvatskih branitelja 14</w:t>
                              </w:r>
                            </w:p>
                            <w:p w14:paraId="15ADD89F" w14:textId="6AE1875E" w:rsidR="00A159F0" w:rsidRPr="007D1EAD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Bilješke uz financijska izvješća za 20</w:t>
                              </w:r>
                              <w:r w:rsidR="007D1EAD"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64E44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.g.</w:t>
                              </w:r>
                            </w:p>
                            <w:p w14:paraId="495BFFC3" w14:textId="2824FCD7" w:rsidR="00A159F0" w:rsidRDefault="007D1EAD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</w:t>
                              </w:r>
                              <w:r w:rsidR="008373A8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373A8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.20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64E44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.g.</w:t>
                              </w:r>
                            </w:p>
                            <w:p w14:paraId="7DBE8097" w14:textId="10580F14" w:rsidR="00B351F0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1D472D3D" w14:textId="4E9F2EC3" w:rsidR="00B351F0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BD1D21F" w14:textId="77777777" w:rsidR="00B351F0" w:rsidRPr="006B038C" w:rsidRDefault="00B351F0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A159F0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A159F0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A159F0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159F0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A159F0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A159F0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A159F0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A159F0" w:rsidRPr="00F12E41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43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" fillcolor="white [3201]" strokecolor="#ffc000 [3207]" strokeweight="1pt">
                        <v:textbox>
                          <w:txbxContent>
                            <w:p w14:paraId="3F7BF3BA" w14:textId="77777777" w:rsidR="00A159F0" w:rsidRPr="001A5817" w:rsidRDefault="00A159F0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" fillcolor="white [3201]" strokecolor="#ffc000 [3207]" strokeweight="1pt">
                        <v:textbox inset=",0,,0">
                          <w:txbxContent>
                            <w:p w14:paraId="2B83F46A" w14:textId="77777777" w:rsidR="00A159F0" w:rsidRPr="00F12E41" w:rsidRDefault="00A159F0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66ECD989" w14:textId="77777777" w:rsidR="00766ABA" w:rsidRDefault="00766ABA" w:rsidP="00E95160">
      <w:pPr>
        <w:rPr>
          <w:rFonts w:cstheme="minorHAnsi"/>
          <w:i/>
        </w:rPr>
      </w:pPr>
    </w:p>
    <w:p w14:paraId="27624359" w14:textId="6049952E" w:rsidR="00A477F9" w:rsidRDefault="00A477F9" w:rsidP="00A477F9">
      <w:pPr>
        <w:rPr>
          <w:rFonts w:cstheme="minorHAnsi"/>
        </w:rPr>
      </w:pPr>
      <w:r w:rsidRPr="00202F49">
        <w:rPr>
          <w:rFonts w:cstheme="minorHAnsi"/>
        </w:rPr>
        <w:t xml:space="preserve">Sukladno </w:t>
      </w:r>
      <w:r w:rsidR="00B351F0" w:rsidRPr="00B351F0">
        <w:rPr>
          <w:rFonts w:cstheme="minorHAnsi"/>
        </w:rPr>
        <w:t>Pravilnik o financijskom izvještavanju u proračunskom računovodstvu – pročišćeni tekst (Narodne novine, br. 3/15, 93/15, 135/15, 2/17, 28/17, 112/18, 126/19, 145/20 i 3</w:t>
      </w:r>
      <w:r w:rsidR="001E4F8F">
        <w:rPr>
          <w:rFonts w:cstheme="minorHAnsi"/>
        </w:rPr>
        <w:t>2</w:t>
      </w:r>
      <w:r w:rsidR="00B351F0" w:rsidRPr="00B351F0">
        <w:rPr>
          <w:rFonts w:cstheme="minorHAnsi"/>
        </w:rPr>
        <w:t>/21)</w:t>
      </w:r>
      <w:r w:rsidR="007D1EAD" w:rsidRPr="00202F49"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sastavni dio financijskih izvještaja  su </w:t>
      </w:r>
      <w:r w:rsidRPr="00202F49">
        <w:rPr>
          <w:rFonts w:cstheme="minorHAnsi"/>
        </w:rPr>
        <w:t xml:space="preserve"> Bilješke radi usporedbe i obrazloženje razlika u odnosu na prethodno razdoblje</w:t>
      </w:r>
      <w:r w:rsidR="00A076D5">
        <w:rPr>
          <w:rFonts w:cstheme="minorHAnsi"/>
        </w:rPr>
        <w:t xml:space="preserve">. Obrazloženje općeg i posebnog dijela </w:t>
      </w:r>
    </w:p>
    <w:p w14:paraId="4F1EB148" w14:textId="6DE9E865" w:rsidR="001E4F8F" w:rsidRDefault="001E4F8F" w:rsidP="00A477F9">
      <w:pPr>
        <w:rPr>
          <w:rFonts w:cstheme="minorHAnsi"/>
        </w:rPr>
      </w:pPr>
      <w:r>
        <w:rPr>
          <w:rFonts w:cstheme="minorHAnsi"/>
        </w:rPr>
        <w:t xml:space="preserve">OPĆI DIO </w:t>
      </w:r>
    </w:p>
    <w:tbl>
      <w:tblPr>
        <w:tblW w:w="8785" w:type="dxa"/>
        <w:tblLook w:val="04A0" w:firstRow="1" w:lastRow="0" w:firstColumn="1" w:lastColumn="0" w:noHBand="0" w:noVBand="1"/>
      </w:tblPr>
      <w:tblGrid>
        <w:gridCol w:w="321"/>
        <w:gridCol w:w="3176"/>
        <w:gridCol w:w="1106"/>
        <w:gridCol w:w="1001"/>
        <w:gridCol w:w="1299"/>
        <w:gridCol w:w="1043"/>
        <w:gridCol w:w="839"/>
      </w:tblGrid>
      <w:tr w:rsidR="001E4F8F" w:rsidRPr="001E4F8F" w14:paraId="50313B45" w14:textId="77777777" w:rsidTr="005A3E1A">
        <w:trPr>
          <w:trHeight w:val="32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0A5CD2B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3BCB699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9B5EC77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Izvršenje 2020.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33D65C1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Izvorni plan 2021.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5754C65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Izvršenje 2021.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00089C4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Index 2021./2020.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FB2248E" w14:textId="77777777" w:rsidR="001E4F8F" w:rsidRPr="001E4F8F" w:rsidRDefault="001E4F8F" w:rsidP="001E4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Index</w:t>
            </w:r>
          </w:p>
        </w:tc>
      </w:tr>
      <w:tr w:rsidR="001E4F8F" w:rsidRPr="001E4F8F" w14:paraId="16034C3E" w14:textId="77777777" w:rsidTr="005A3E1A">
        <w:trPr>
          <w:trHeight w:val="163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BB9E30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B03BEE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EF7DE8B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216679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64D9B1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003BD0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1E4F8F" w:rsidRPr="001E4F8F" w14:paraId="1EBE9D83" w14:textId="77777777" w:rsidTr="005A3E1A">
        <w:trPr>
          <w:trHeight w:val="1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A69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475A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CEE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240.880,67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A0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310.006,00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681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299.923,36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38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124.51%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7426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96.75%</w:t>
            </w:r>
          </w:p>
        </w:tc>
      </w:tr>
      <w:tr w:rsidR="001E4F8F" w:rsidRPr="001E4F8F" w14:paraId="2BB63845" w14:textId="77777777" w:rsidTr="005A3E1A">
        <w:trPr>
          <w:trHeight w:val="32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DEA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2CE2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0C1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01B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7D67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9FA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98E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1E4F8F" w:rsidRPr="001E4F8F" w14:paraId="1B6BA302" w14:textId="77777777" w:rsidTr="005A3E1A">
        <w:trPr>
          <w:trHeight w:val="1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84F1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DBBD0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F1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208.643,14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9D2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258.316,00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3CC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251.432,93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006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120.51%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AF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97.34%</w:t>
            </w:r>
          </w:p>
        </w:tc>
      </w:tr>
      <w:tr w:rsidR="001E4F8F" w:rsidRPr="001E4F8F" w14:paraId="5F74D3D8" w14:textId="77777777" w:rsidTr="005A3E1A">
        <w:trPr>
          <w:trHeight w:val="32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A50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49695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2D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30.072,62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351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51.268,00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33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51.498,96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570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171.25%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D37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100.45%</w:t>
            </w:r>
          </w:p>
        </w:tc>
      </w:tr>
      <w:tr w:rsidR="001E4F8F" w:rsidRPr="001E4F8F" w14:paraId="7616A60A" w14:textId="77777777" w:rsidTr="005A3E1A">
        <w:trPr>
          <w:trHeight w:val="1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30E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64E7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RAZLIKA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36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2.164,91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FA48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-422,00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7A4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-3.008,53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677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-138.97%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A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-712.92%</w:t>
            </w:r>
          </w:p>
        </w:tc>
      </w:tr>
      <w:tr w:rsidR="001E4F8F" w:rsidRPr="001E4F8F" w14:paraId="4DB8A678" w14:textId="77777777" w:rsidTr="005A3E1A">
        <w:trPr>
          <w:trHeight w:val="163"/>
        </w:trPr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ECBEFF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B. RAČUN ZADUŽIVANJA/FINANCIRANJA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683618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F0216A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3ED286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1F318D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BCC40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1E4F8F" w:rsidRPr="001E4F8F" w14:paraId="4E6862D1" w14:textId="77777777" w:rsidTr="005A3E1A">
        <w:trPr>
          <w:trHeight w:val="32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B57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B8F7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Primici od financijske imovine i zaduživanja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5D5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CED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978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CD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9D68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1E4F8F" w:rsidRPr="001E4F8F" w14:paraId="5078FB24" w14:textId="77777777" w:rsidTr="005A3E1A">
        <w:trPr>
          <w:trHeight w:val="32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312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4688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Izdaci za financijsku imovinu i otplate zajmova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3B4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120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566E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2E7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2B1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1E4F8F" w:rsidRPr="001E4F8F" w14:paraId="29642957" w14:textId="77777777" w:rsidTr="005A3E1A">
        <w:trPr>
          <w:trHeight w:val="1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43F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B80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9CCD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5B1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2C76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773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1C51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1E4F8F" w:rsidRPr="001E4F8F" w14:paraId="18BD4446" w14:textId="77777777" w:rsidTr="005A3E1A">
        <w:trPr>
          <w:trHeight w:val="61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740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9127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A2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-2.587,00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4995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-422,00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429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-421,85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C79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-138.97%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727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-712.92%</w:t>
            </w:r>
          </w:p>
        </w:tc>
      </w:tr>
      <w:tr w:rsidR="001E4F8F" w:rsidRPr="001E4F8F" w14:paraId="0A5BBDAC" w14:textId="77777777" w:rsidTr="005A3E1A">
        <w:trPr>
          <w:trHeight w:val="16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3B5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6C06" w14:textId="77777777" w:rsidR="001E4F8F" w:rsidRPr="001E4F8F" w:rsidRDefault="001E4F8F" w:rsidP="001E4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REZULTAT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0C8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-421,85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0E3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1234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1E4F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-3.430,38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149" w14:textId="77777777" w:rsidR="001E4F8F" w:rsidRPr="001E4F8F" w:rsidRDefault="001E4F8F" w:rsidP="001E4F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06F" w14:textId="77777777" w:rsidR="001E4F8F" w:rsidRPr="001E4F8F" w:rsidRDefault="001E4F8F" w:rsidP="001E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</w:tbl>
    <w:p w14:paraId="41854A4D" w14:textId="77777777" w:rsidR="001E4F8F" w:rsidRPr="00202F49" w:rsidRDefault="001E4F8F" w:rsidP="00A477F9">
      <w:pPr>
        <w:rPr>
          <w:rFonts w:cstheme="minorHAnsi"/>
        </w:rPr>
      </w:pPr>
    </w:p>
    <w:p w14:paraId="5379595B" w14:textId="3BFDF97B" w:rsidR="00AF6857" w:rsidRPr="00FA2DF2" w:rsidRDefault="00AF6857" w:rsidP="008A12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Prihodi poslovanja </w:t>
      </w:r>
    </w:p>
    <w:p w14:paraId="0CE55860" w14:textId="61C5D846" w:rsidR="00B96647" w:rsidRPr="00202F49" w:rsidRDefault="00B96647" w:rsidP="008A12B5">
      <w:pPr>
        <w:rPr>
          <w:rFonts w:cstheme="minorHAnsi"/>
        </w:rPr>
      </w:pPr>
      <w:r w:rsidRPr="00202F49">
        <w:rPr>
          <w:rFonts w:cstheme="minorHAnsi"/>
        </w:rPr>
        <w:t>Prihodi poslovanja</w:t>
      </w:r>
      <w:r w:rsidR="004907E1">
        <w:rPr>
          <w:rFonts w:cstheme="minorHAnsi"/>
        </w:rPr>
        <w:t>, 299.92</w:t>
      </w:r>
      <w:r w:rsidR="001E4F8F">
        <w:rPr>
          <w:rFonts w:cstheme="minorHAnsi"/>
        </w:rPr>
        <w:t>3,36</w:t>
      </w:r>
      <w:r w:rsidR="004907E1">
        <w:rPr>
          <w:rFonts w:cstheme="minorHAnsi"/>
        </w:rPr>
        <w:t xml:space="preserve">kn  </w:t>
      </w:r>
      <w:r w:rsidR="00FD3E16">
        <w:rPr>
          <w:rFonts w:cstheme="minorHAnsi"/>
        </w:rPr>
        <w:t xml:space="preserve">indeks realizacije je </w:t>
      </w:r>
      <w:r w:rsidR="004907E1">
        <w:rPr>
          <w:rFonts w:cstheme="minorHAnsi"/>
        </w:rPr>
        <w:t xml:space="preserve">24,5% veći </w:t>
      </w:r>
      <w:r w:rsidR="00FD3E16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 u odnosu na prethodnu godinu</w:t>
      </w:r>
      <w:r w:rsidR="004907E1">
        <w:rPr>
          <w:rFonts w:cstheme="minorHAnsi"/>
        </w:rPr>
        <w:t xml:space="preserve">. Razlog je povećanje prihoda iz nadležnog proračuna za financiranje idejnog i izvedbenog projekta za </w:t>
      </w:r>
      <w:r w:rsidR="003F0C21">
        <w:rPr>
          <w:rFonts w:cstheme="minorHAnsi"/>
        </w:rPr>
        <w:t xml:space="preserve">Zavičajnu zbirku u prostorima knjižnice </w:t>
      </w:r>
    </w:p>
    <w:p w14:paraId="557C02F6" w14:textId="33DCFF0E" w:rsidR="00202F49" w:rsidRPr="00202F49" w:rsidRDefault="001E4F8F" w:rsidP="008A12B5">
      <w:pPr>
        <w:rPr>
          <w:rFonts w:cstheme="minorHAnsi"/>
        </w:rPr>
      </w:pPr>
      <w:bookmarkStart w:id="0" w:name="_Hlk96590535"/>
      <w:r>
        <w:rPr>
          <w:rFonts w:cstheme="minorHAnsi"/>
          <w:b/>
        </w:rPr>
        <w:t>R</w:t>
      </w:r>
      <w:r w:rsidR="00FD3E16">
        <w:rPr>
          <w:rFonts w:cstheme="minorHAnsi"/>
          <w:b/>
        </w:rPr>
        <w:t>ačuni skupine 63</w:t>
      </w:r>
      <w:r w:rsidR="00FD3E16" w:rsidRPr="003F0C21">
        <w:rPr>
          <w:rFonts w:cstheme="minorHAnsi"/>
          <w:bCs/>
        </w:rPr>
        <w:t xml:space="preserve">- </w:t>
      </w:r>
      <w:r w:rsidR="003F0C21" w:rsidRPr="003F0C21">
        <w:rPr>
          <w:rFonts w:cstheme="minorHAnsi"/>
          <w:bCs/>
        </w:rPr>
        <w:t>42.000kn</w:t>
      </w:r>
      <w:r w:rsidR="00202F49" w:rsidRPr="00202F49">
        <w:rPr>
          <w:rFonts w:cstheme="minorHAnsi"/>
        </w:rPr>
        <w:t xml:space="preserve">Pomoći iz inozemstva i od subjekata unutar općeg proračuna </w:t>
      </w:r>
    </w:p>
    <w:p w14:paraId="118A7807" w14:textId="19B3E992" w:rsidR="00202F49" w:rsidRPr="00202F49" w:rsidRDefault="00202F49" w:rsidP="006F4436">
      <w:pPr>
        <w:rPr>
          <w:rFonts w:cstheme="minorHAnsi"/>
        </w:rPr>
      </w:pPr>
      <w:r w:rsidRPr="00202F49">
        <w:rPr>
          <w:rFonts w:cstheme="minorHAnsi"/>
        </w:rPr>
        <w:t>Pomoći proračunskim korisnicima iz proračuna koji im nije nadležan</w:t>
      </w:r>
    </w:p>
    <w:p w14:paraId="082B6429" w14:textId="30D031D9" w:rsidR="00A159F0" w:rsidRPr="00202F49" w:rsidRDefault="00202F49" w:rsidP="006F4436">
      <w:pPr>
        <w:rPr>
          <w:rFonts w:cstheme="minorHAnsi"/>
        </w:rPr>
      </w:pPr>
      <w:r w:rsidRPr="00202F49">
        <w:rPr>
          <w:rFonts w:cstheme="minorHAnsi"/>
        </w:rPr>
        <w:t>T</w:t>
      </w:r>
      <w:r w:rsidR="00B96647" w:rsidRPr="00202F49">
        <w:rPr>
          <w:rFonts w:cstheme="minorHAnsi"/>
        </w:rPr>
        <w:t xml:space="preserve">ekuće pomoći </w:t>
      </w:r>
      <w:r w:rsidR="00A159F0" w:rsidRPr="00202F49">
        <w:rPr>
          <w:rFonts w:cstheme="minorHAnsi"/>
        </w:rPr>
        <w:t>ostvarene su od Ministarstva kulture za održavanje kazališne predstave</w:t>
      </w:r>
      <w:r w:rsidRPr="00202F49">
        <w:rPr>
          <w:rFonts w:cstheme="minorHAnsi"/>
        </w:rPr>
        <w:t>,</w:t>
      </w:r>
      <w:r w:rsidR="00E57F83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radionica i glazbenih priredbi </w:t>
      </w:r>
      <w:r w:rsidR="00A159F0" w:rsidRPr="00202F49">
        <w:rPr>
          <w:rFonts w:cstheme="minorHAnsi"/>
        </w:rPr>
        <w:t xml:space="preserve"> </w:t>
      </w:r>
      <w:r w:rsidR="003F0C21">
        <w:rPr>
          <w:rFonts w:cstheme="minorHAnsi"/>
        </w:rPr>
        <w:t>2.000</w:t>
      </w:r>
      <w:r w:rsidRPr="00202F49">
        <w:rPr>
          <w:rFonts w:cstheme="minorHAnsi"/>
        </w:rPr>
        <w:t>kn</w:t>
      </w:r>
      <w:r w:rsidR="003F0C21">
        <w:rPr>
          <w:rFonts w:cstheme="minorHAnsi"/>
        </w:rPr>
        <w:t xml:space="preserve">,sredstva su utrošena za predstavu Ljeto za pet ,održanu u parku za svu djecu. </w:t>
      </w:r>
      <w:r w:rsidRPr="00202F49">
        <w:rPr>
          <w:rFonts w:cstheme="minorHAnsi"/>
        </w:rPr>
        <w:t xml:space="preserve"> </w:t>
      </w:r>
    </w:p>
    <w:p w14:paraId="6A54524F" w14:textId="20436C03" w:rsidR="00FD3E16" w:rsidRDefault="00351597" w:rsidP="006F4436">
      <w:pPr>
        <w:rPr>
          <w:rFonts w:cstheme="minorHAnsi"/>
        </w:rPr>
      </w:pPr>
      <w:r w:rsidRPr="00202F49">
        <w:rPr>
          <w:rFonts w:cstheme="minorHAnsi"/>
        </w:rPr>
        <w:t xml:space="preserve">Kapitalne pomoći iz državnog proračuna za nabavku  knjiga u knjižnici od Ministarstva kulture </w:t>
      </w:r>
      <w:r w:rsidR="00F84325">
        <w:rPr>
          <w:rFonts w:cstheme="minorHAnsi"/>
        </w:rPr>
        <w:t xml:space="preserve">u iznosu od </w:t>
      </w:r>
      <w:r w:rsidR="003F0C21">
        <w:rPr>
          <w:rFonts w:cstheme="minorHAnsi"/>
        </w:rPr>
        <w:t>20.000kn</w:t>
      </w:r>
      <w:r w:rsidR="00FD3E16">
        <w:rPr>
          <w:rFonts w:cstheme="minorHAnsi"/>
        </w:rPr>
        <w:t xml:space="preserve"> </w:t>
      </w:r>
      <w:r w:rsidR="00FC6E45">
        <w:rPr>
          <w:rFonts w:cstheme="minorHAnsi"/>
        </w:rPr>
        <w:t xml:space="preserve">, </w:t>
      </w:r>
      <w:r w:rsidR="003F0C21">
        <w:rPr>
          <w:rFonts w:cstheme="minorHAnsi"/>
        </w:rPr>
        <w:t>te</w:t>
      </w:r>
      <w:r w:rsidR="00FC6E45">
        <w:rPr>
          <w:rFonts w:cstheme="minorHAnsi"/>
        </w:rPr>
        <w:t xml:space="preserve"> po drugom ugovoru za nabavu polica i namještaja za dječji kutak  u iznosu od 20.000kn</w:t>
      </w:r>
    </w:p>
    <w:p w14:paraId="09B65DA7" w14:textId="0BD5AD29" w:rsidR="00FD3E16" w:rsidRPr="00FD3E16" w:rsidRDefault="001E4F8F" w:rsidP="00983435">
      <w:pPr>
        <w:rPr>
          <w:rFonts w:cstheme="minorHAnsi"/>
          <w:b/>
          <w:bCs/>
        </w:rPr>
      </w:pPr>
      <w:bookmarkStart w:id="1" w:name="_Hlk96593047"/>
      <w:bookmarkEnd w:id="0"/>
      <w:r>
        <w:rPr>
          <w:rFonts w:cstheme="minorHAnsi"/>
          <w:b/>
          <w:bCs/>
        </w:rPr>
        <w:t>R</w:t>
      </w:r>
      <w:r w:rsidR="00FD3E16">
        <w:rPr>
          <w:rFonts w:cstheme="minorHAnsi"/>
          <w:b/>
          <w:bCs/>
        </w:rPr>
        <w:t xml:space="preserve">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983435">
        <w:rPr>
          <w:rFonts w:cstheme="minorHAnsi"/>
          <w:b/>
          <w:bCs/>
        </w:rPr>
        <w:t>2.221</w:t>
      </w:r>
      <w:r w:rsidR="00FD3E16">
        <w:rPr>
          <w:rFonts w:cstheme="minorHAnsi"/>
          <w:b/>
          <w:bCs/>
        </w:rPr>
        <w:t>kn</w:t>
      </w:r>
    </w:p>
    <w:p w14:paraId="4D225C16" w14:textId="5B6F0D72" w:rsidR="00A159F0" w:rsidRDefault="00FD3E16" w:rsidP="004541EB">
      <w:pPr>
        <w:rPr>
          <w:rFonts w:cstheme="minorHAnsi"/>
        </w:rPr>
      </w:pPr>
      <w:r>
        <w:rPr>
          <w:rFonts w:cstheme="minorHAnsi"/>
        </w:rPr>
        <w:t xml:space="preserve">Prihodi po posebnim propisima </w:t>
      </w:r>
      <w:r w:rsidR="005B488C">
        <w:rPr>
          <w:rFonts w:cstheme="minorHAnsi"/>
        </w:rPr>
        <w:t xml:space="preserve"> Ostali nespomenuti prihodi od </w:t>
      </w:r>
      <w:r w:rsidR="00983435">
        <w:rPr>
          <w:rFonts w:cstheme="minorHAnsi"/>
        </w:rPr>
        <w:t>2.221</w:t>
      </w:r>
      <w:r w:rsidR="00F84325">
        <w:rPr>
          <w:rFonts w:cstheme="minorHAnsi"/>
        </w:rPr>
        <w:t xml:space="preserve">kn </w:t>
      </w:r>
      <w:r w:rsidR="00A159F0" w:rsidRPr="00202F49">
        <w:rPr>
          <w:rFonts w:cstheme="minorHAnsi"/>
        </w:rPr>
        <w:t xml:space="preserve"> odnosi se na </w:t>
      </w:r>
      <w:r>
        <w:rPr>
          <w:rFonts w:cstheme="minorHAnsi"/>
        </w:rPr>
        <w:t>participaciju -</w:t>
      </w:r>
      <w:r w:rsidR="00A159F0" w:rsidRPr="00202F49">
        <w:rPr>
          <w:rFonts w:cstheme="minorHAnsi"/>
        </w:rPr>
        <w:t>naplatu članarina</w:t>
      </w:r>
      <w:r w:rsidR="00983435">
        <w:rPr>
          <w:rFonts w:cstheme="minorHAnsi"/>
        </w:rPr>
        <w:t xml:space="preserve">, obnovu članstva </w:t>
      </w:r>
      <w:r w:rsidR="00A159F0" w:rsidRPr="00202F49">
        <w:rPr>
          <w:rFonts w:cstheme="minorHAnsi"/>
        </w:rPr>
        <w:t xml:space="preserve">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 xml:space="preserve">, </w:t>
      </w:r>
      <w:r>
        <w:rPr>
          <w:rFonts w:cstheme="minorHAnsi"/>
        </w:rPr>
        <w:t xml:space="preserve">realizacija je manja radi smanjenja iznosa članarina i akcija besplatnog učlanjivanja za djecu </w:t>
      </w:r>
      <w:r w:rsidR="0047495A">
        <w:rPr>
          <w:rFonts w:cstheme="minorHAnsi"/>
        </w:rPr>
        <w:t xml:space="preserve">kako bi se privuklo što više korisnika </w:t>
      </w:r>
    </w:p>
    <w:p w14:paraId="7E4E039F" w14:textId="493B8ABD" w:rsidR="003A2336" w:rsidRPr="00202F49" w:rsidRDefault="001E4F8F" w:rsidP="004541EB">
      <w:pPr>
        <w:rPr>
          <w:rFonts w:cstheme="minorHAnsi"/>
        </w:rPr>
      </w:pPr>
      <w:r w:rsidRPr="001E4F8F">
        <w:rPr>
          <w:rFonts w:cstheme="minorHAnsi"/>
          <w:b/>
          <w:bCs/>
        </w:rPr>
        <w:t>R</w:t>
      </w:r>
      <w:r w:rsidR="003A2336" w:rsidRPr="001E4F8F">
        <w:rPr>
          <w:rFonts w:cstheme="minorHAnsi"/>
          <w:b/>
          <w:bCs/>
        </w:rPr>
        <w:t>a</w:t>
      </w:r>
      <w:r w:rsidR="003A2336" w:rsidRPr="00A50413">
        <w:rPr>
          <w:rFonts w:cstheme="minorHAnsi"/>
          <w:b/>
          <w:bCs/>
        </w:rPr>
        <w:t>čuni skupine 67- Prihodi od nadl</w:t>
      </w:r>
      <w:r w:rsidR="00232DAB" w:rsidRPr="00A50413">
        <w:rPr>
          <w:rFonts w:cstheme="minorHAnsi"/>
          <w:b/>
          <w:bCs/>
        </w:rPr>
        <w:t>e</w:t>
      </w:r>
      <w:r w:rsidR="003A2336" w:rsidRPr="00A50413">
        <w:rPr>
          <w:rFonts w:cstheme="minorHAnsi"/>
          <w:b/>
          <w:bCs/>
        </w:rPr>
        <w:t>žnog proračuna</w:t>
      </w:r>
      <w:r w:rsidR="00232DAB">
        <w:rPr>
          <w:rFonts w:cstheme="minorHAnsi"/>
        </w:rPr>
        <w:t>=</w:t>
      </w:r>
      <w:r w:rsidR="00983435">
        <w:rPr>
          <w:rFonts w:cstheme="minorHAnsi"/>
        </w:rPr>
        <w:t>255.703</w:t>
      </w:r>
      <w:r w:rsidR="00232DAB">
        <w:rPr>
          <w:rFonts w:cstheme="minorHAnsi"/>
        </w:rPr>
        <w:t>kn</w:t>
      </w:r>
      <w:r w:rsidR="003A2336">
        <w:rPr>
          <w:rFonts w:cstheme="minorHAnsi"/>
        </w:rPr>
        <w:t xml:space="preserve"> </w:t>
      </w:r>
    </w:p>
    <w:p w14:paraId="7F7E11BC" w14:textId="4720F6C6" w:rsidR="00232DAB" w:rsidRDefault="00A159F0" w:rsidP="004541EB">
      <w:pPr>
        <w:rPr>
          <w:rFonts w:cstheme="minorHAnsi"/>
        </w:rPr>
      </w:pPr>
      <w:r w:rsidRPr="00202F49">
        <w:rPr>
          <w:rFonts w:cstheme="minorHAnsi"/>
        </w:rPr>
        <w:t xml:space="preserve">Prihod od nadležnog proračuna </w:t>
      </w:r>
    </w:p>
    <w:p w14:paraId="79799CF9" w14:textId="3B24E369" w:rsidR="00232DAB" w:rsidRDefault="00232DAB" w:rsidP="004541EB">
      <w:pPr>
        <w:rPr>
          <w:rFonts w:cstheme="minorHAnsi"/>
        </w:rPr>
      </w:pPr>
      <w:r>
        <w:rPr>
          <w:rFonts w:cstheme="minorHAnsi"/>
        </w:rPr>
        <w:lastRenderedPageBreak/>
        <w:t xml:space="preserve">Prihodi od nadležnog proračuna za financiranje rashoda poslovanja </w:t>
      </w:r>
      <w:r w:rsidR="00983435">
        <w:rPr>
          <w:rFonts w:cstheme="minorHAnsi"/>
        </w:rPr>
        <w:t>221.703</w:t>
      </w:r>
      <w:r>
        <w:rPr>
          <w:rFonts w:cstheme="minorHAnsi"/>
        </w:rPr>
        <w:t>kn</w:t>
      </w:r>
      <w:r w:rsidR="00E57F83">
        <w:rPr>
          <w:rFonts w:cstheme="minorHAnsi"/>
        </w:rPr>
        <w:t xml:space="preserve"> kn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 veći u odnosu na prethodnu godinu radi promjene osnovice </w:t>
      </w:r>
      <w:r w:rsidR="00983435">
        <w:rPr>
          <w:rFonts w:cstheme="minorHAnsi"/>
        </w:rPr>
        <w:t xml:space="preserve">plaće koja po odluci prati rast </w:t>
      </w:r>
      <w:r>
        <w:rPr>
          <w:rFonts w:cstheme="minorHAnsi"/>
        </w:rPr>
        <w:t>minimalne plaće u R</w:t>
      </w:r>
      <w:r w:rsidR="001E4F8F">
        <w:rPr>
          <w:rFonts w:cstheme="minorHAnsi"/>
        </w:rPr>
        <w:t xml:space="preserve">H </w:t>
      </w:r>
      <w:r w:rsidR="008B41BE">
        <w:rPr>
          <w:rFonts w:cstheme="minorHAnsi"/>
        </w:rPr>
        <w:t xml:space="preserve">te radi povećanja materijalnih rashoda za redovan rad </w:t>
      </w:r>
    </w:p>
    <w:p w14:paraId="3A339C8C" w14:textId="255D4018" w:rsidR="00A159F0" w:rsidRDefault="00A159F0" w:rsidP="004541EB">
      <w:pPr>
        <w:rPr>
          <w:rFonts w:cstheme="minorHAnsi"/>
        </w:rPr>
      </w:pPr>
      <w:r w:rsidRPr="00202F49">
        <w:rPr>
          <w:rFonts w:cstheme="minorHAnsi"/>
        </w:rPr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-knjige </w:t>
      </w:r>
      <w:r w:rsidR="00232DAB">
        <w:rPr>
          <w:rFonts w:cstheme="minorHAnsi"/>
        </w:rPr>
        <w:t xml:space="preserve">indeks je isti </w:t>
      </w:r>
      <w:r w:rsidRPr="00202F49">
        <w:rPr>
          <w:rFonts w:cstheme="minorHAnsi"/>
        </w:rPr>
        <w:t>u odnosu na prethodnu godinu sukladno planir</w:t>
      </w:r>
      <w:r w:rsidR="00374342">
        <w:rPr>
          <w:rFonts w:cstheme="minorHAnsi"/>
        </w:rPr>
        <w:t xml:space="preserve">anim sredstvima </w:t>
      </w:r>
      <w:r w:rsidR="00983435">
        <w:rPr>
          <w:rFonts w:cstheme="minorHAnsi"/>
        </w:rPr>
        <w:t>u iznosu od 10.000kn te iznos od 24.000 kn za idejni i izvedbeni projekt za Zavičajnu zbirku Lipovljana.</w:t>
      </w:r>
    </w:p>
    <w:bookmarkEnd w:id="1"/>
    <w:p w14:paraId="6909778E" w14:textId="4CBBC96F" w:rsidR="006B038C" w:rsidRPr="00FD3E16" w:rsidRDefault="00E57F83" w:rsidP="002E4445">
      <w:pPr>
        <w:rPr>
          <w:rFonts w:cstheme="minorHAnsi"/>
          <w:b/>
        </w:rPr>
      </w:pPr>
      <w:r w:rsidRPr="00FD3E16">
        <w:rPr>
          <w:rFonts w:cstheme="minorHAnsi"/>
          <w:b/>
        </w:rPr>
        <w:t xml:space="preserve">Rashodi  poslovanja </w:t>
      </w:r>
      <w:r w:rsidR="00351597" w:rsidRPr="00FD3E16">
        <w:rPr>
          <w:rFonts w:cstheme="minorHAnsi"/>
          <w:b/>
        </w:rPr>
        <w:t xml:space="preserve"> </w:t>
      </w:r>
    </w:p>
    <w:p w14:paraId="150BA190" w14:textId="284F54CC" w:rsidR="008B41BE" w:rsidRPr="00202F49" w:rsidRDefault="008B4F7A" w:rsidP="008B4F7A">
      <w:pPr>
        <w:rPr>
          <w:rFonts w:cstheme="minorHAnsi"/>
        </w:rPr>
      </w:pPr>
      <w:bookmarkStart w:id="2" w:name="_Hlk96593945"/>
      <w:r w:rsidRPr="00202F49">
        <w:rPr>
          <w:rFonts w:cstheme="minorHAnsi"/>
        </w:rPr>
        <w:t>Rashodi poslovanja</w:t>
      </w:r>
      <w:r w:rsidR="00E57F83">
        <w:rPr>
          <w:rFonts w:cstheme="minorHAnsi"/>
        </w:rPr>
        <w:t xml:space="preserve"> </w:t>
      </w:r>
      <w:r w:rsidR="008B41BE">
        <w:rPr>
          <w:rFonts w:cstheme="minorHAnsi"/>
        </w:rPr>
        <w:t>251.43</w:t>
      </w:r>
      <w:r w:rsidR="001E4F8F">
        <w:rPr>
          <w:rFonts w:cstheme="minorHAnsi"/>
        </w:rPr>
        <w:t>2,93</w:t>
      </w:r>
      <w:r w:rsidR="00BB61E2">
        <w:rPr>
          <w:rFonts w:cstheme="minorHAnsi"/>
        </w:rPr>
        <w:t>kn</w:t>
      </w:r>
      <w:r w:rsidRPr="00202F49">
        <w:rPr>
          <w:rFonts w:cstheme="minorHAnsi"/>
        </w:rPr>
        <w:t xml:space="preserve"> izvršeni su za </w:t>
      </w:r>
      <w:r w:rsidR="008B41BE">
        <w:rPr>
          <w:rFonts w:cstheme="minorHAnsi"/>
        </w:rPr>
        <w:t>20,5</w:t>
      </w:r>
      <w:r w:rsidRPr="00202F49">
        <w:rPr>
          <w:rFonts w:cstheme="minorHAnsi"/>
        </w:rPr>
        <w:t xml:space="preserve">% više u odnosu na prethodnu godinu  </w:t>
      </w:r>
      <w:r w:rsidR="008B41BE">
        <w:rPr>
          <w:rFonts w:cstheme="minorHAnsi"/>
        </w:rPr>
        <w:t xml:space="preserve">sukladno prihodovnoj strani </w:t>
      </w:r>
    </w:p>
    <w:p w14:paraId="717D066B" w14:textId="1AA6A1F9" w:rsidR="00BB61E2" w:rsidRDefault="001E4F8F" w:rsidP="008B4F7A">
      <w:pPr>
        <w:rPr>
          <w:rFonts w:cstheme="minorHAnsi"/>
        </w:rPr>
      </w:pPr>
      <w:bookmarkStart w:id="3" w:name="_Hlk96594166"/>
      <w:bookmarkEnd w:id="2"/>
      <w:r>
        <w:rPr>
          <w:rFonts w:cstheme="minorHAnsi"/>
          <w:b/>
          <w:bCs/>
        </w:rPr>
        <w:t>R</w:t>
      </w:r>
      <w:r w:rsidR="00BB61E2" w:rsidRPr="00BB61E2">
        <w:rPr>
          <w:rFonts w:cstheme="minorHAnsi"/>
          <w:b/>
          <w:bCs/>
        </w:rPr>
        <w:t>ačuni skupine 31</w:t>
      </w:r>
      <w:r w:rsidR="00BB61E2">
        <w:rPr>
          <w:rFonts w:cstheme="minorHAnsi"/>
        </w:rPr>
        <w:t xml:space="preserve">- </w:t>
      </w:r>
      <w:r w:rsidR="008B4F7A"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1870A0">
        <w:rPr>
          <w:rFonts w:cstheme="minorHAnsi"/>
        </w:rPr>
        <w:t>145.394</w:t>
      </w:r>
      <w:r w:rsidR="00E57F83">
        <w:rPr>
          <w:rFonts w:cstheme="minorHAnsi"/>
        </w:rPr>
        <w:t xml:space="preserve">kn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indexu </w:t>
      </w:r>
      <w:r w:rsidR="008B4F7A" w:rsidRPr="00202F49">
        <w:rPr>
          <w:rFonts w:cstheme="minorHAnsi"/>
        </w:rPr>
        <w:t xml:space="preserve">  </w:t>
      </w:r>
      <w:r w:rsidR="001870A0">
        <w:rPr>
          <w:rFonts w:cstheme="minorHAnsi"/>
        </w:rPr>
        <w:t>7,6</w:t>
      </w:r>
      <w:r w:rsidR="008B4F7A"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494D49C1" w14:textId="5282F975" w:rsidR="00E57F83" w:rsidRDefault="00BB61E2" w:rsidP="008B4F7A">
      <w:pPr>
        <w:rPr>
          <w:rFonts w:cstheme="minorHAnsi"/>
        </w:rPr>
      </w:pPr>
      <w:r>
        <w:rPr>
          <w:rFonts w:cstheme="minorHAnsi"/>
        </w:rPr>
        <w:t>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</w:t>
      </w:r>
      <w:r w:rsidR="001870A0">
        <w:rPr>
          <w:rFonts w:cstheme="minorHAnsi"/>
        </w:rPr>
        <w:t xml:space="preserve">94.348kn </w:t>
      </w:r>
      <w:r w:rsidR="00E57F83">
        <w:rPr>
          <w:rFonts w:cstheme="minorHAnsi"/>
        </w:rPr>
        <w:t>izvršene</w:t>
      </w:r>
      <w:r w:rsidR="001870A0">
        <w:rPr>
          <w:rFonts w:cstheme="minorHAnsi"/>
        </w:rPr>
        <w:t xml:space="preserve"> su</w:t>
      </w:r>
      <w:r w:rsidR="00E57F83">
        <w:rPr>
          <w:rFonts w:cstheme="minorHAnsi"/>
        </w:rPr>
        <w:t xml:space="preserve"> za </w:t>
      </w:r>
      <w:r w:rsidR="001870A0">
        <w:rPr>
          <w:rFonts w:cstheme="minorHAnsi"/>
        </w:rPr>
        <w:t>8,1</w:t>
      </w:r>
      <w:r w:rsidR="00E57F83">
        <w:rPr>
          <w:rFonts w:cstheme="minorHAnsi"/>
        </w:rPr>
        <w:t>%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 xml:space="preserve">rom na promjenu osnovice za plaću </w:t>
      </w:r>
      <w:r w:rsidR="001870A0">
        <w:rPr>
          <w:rFonts w:cstheme="minorHAnsi"/>
        </w:rPr>
        <w:t>koja po odluci prati</w:t>
      </w:r>
      <w:r>
        <w:rPr>
          <w:rFonts w:cstheme="minorHAnsi"/>
        </w:rPr>
        <w:t xml:space="preserve"> visin</w:t>
      </w:r>
      <w:r w:rsidR="001870A0">
        <w:rPr>
          <w:rFonts w:cstheme="minorHAnsi"/>
        </w:rPr>
        <w:t>u</w:t>
      </w:r>
      <w:r>
        <w:rPr>
          <w:rFonts w:cstheme="minorHAnsi"/>
        </w:rPr>
        <w:t xml:space="preserve"> minimalne plaće u RH </w:t>
      </w:r>
      <w:r w:rsidR="001870A0">
        <w:rPr>
          <w:rFonts w:cstheme="minorHAnsi"/>
        </w:rPr>
        <w:t xml:space="preserve">u skladu sa osnivačem </w:t>
      </w:r>
    </w:p>
    <w:bookmarkEnd w:id="3"/>
    <w:p w14:paraId="35135E5C" w14:textId="6734C160" w:rsidR="00E57F83" w:rsidRDefault="00E57F83" w:rsidP="008B4F7A">
      <w:pPr>
        <w:rPr>
          <w:rFonts w:cstheme="minorHAnsi"/>
        </w:rPr>
      </w:pPr>
      <w:r>
        <w:rPr>
          <w:rFonts w:cstheme="minorHAnsi"/>
        </w:rPr>
        <w:t xml:space="preserve">Doprinosi na plaće </w:t>
      </w:r>
      <w:r w:rsidR="001870A0">
        <w:rPr>
          <w:rFonts w:cstheme="minorHAnsi"/>
        </w:rPr>
        <w:t>43.046</w:t>
      </w:r>
      <w:r>
        <w:rPr>
          <w:rFonts w:cstheme="minorHAnsi"/>
        </w:rPr>
        <w:t>kn</w:t>
      </w:r>
      <w:r w:rsidR="00BB61E2">
        <w:rPr>
          <w:rFonts w:cstheme="minorHAnsi"/>
        </w:rPr>
        <w:t xml:space="preserve"> indeks realizacije je u skladu sa obrazloženjem uz plaće </w:t>
      </w:r>
      <w:r>
        <w:rPr>
          <w:rFonts w:cstheme="minorHAnsi"/>
        </w:rPr>
        <w:t xml:space="preserve"> </w:t>
      </w:r>
    </w:p>
    <w:p w14:paraId="4317C2D1" w14:textId="4DEA0EB7" w:rsidR="00E57F83" w:rsidRDefault="001E4F8F" w:rsidP="008B4F7A">
      <w:pPr>
        <w:rPr>
          <w:rFonts w:cstheme="minorHAnsi"/>
        </w:rPr>
      </w:pPr>
      <w:bookmarkStart w:id="4" w:name="_Hlk96594367"/>
      <w:r>
        <w:rPr>
          <w:rFonts w:cstheme="minorHAnsi"/>
          <w:b/>
        </w:rPr>
        <w:t>R</w:t>
      </w:r>
      <w:r w:rsidR="00296168">
        <w:rPr>
          <w:rFonts w:cstheme="minorHAnsi"/>
          <w:b/>
        </w:rPr>
        <w:t>ačuni skupine 32</w:t>
      </w:r>
      <w:r w:rsidR="00296168" w:rsidRPr="00296168">
        <w:rPr>
          <w:rFonts w:cstheme="minorHAnsi"/>
          <w:b/>
        </w:rPr>
        <w:t xml:space="preserve">- </w:t>
      </w:r>
      <w:r w:rsidR="00E57F83" w:rsidRPr="00296168">
        <w:rPr>
          <w:rFonts w:cstheme="minorHAnsi"/>
          <w:b/>
        </w:rPr>
        <w:t xml:space="preserve"> </w:t>
      </w:r>
      <w:r w:rsidR="00E57F83" w:rsidRPr="00871EF3">
        <w:rPr>
          <w:rFonts w:cstheme="minorHAnsi"/>
          <w:bCs/>
        </w:rPr>
        <w:t xml:space="preserve">Materijalni rashodi </w:t>
      </w:r>
      <w:r w:rsidR="00871EF3" w:rsidRPr="00871EF3">
        <w:rPr>
          <w:rFonts w:cstheme="minorHAnsi"/>
          <w:bCs/>
        </w:rPr>
        <w:t>104.221</w:t>
      </w:r>
      <w:r w:rsidR="00E57F83" w:rsidRPr="00871EF3">
        <w:rPr>
          <w:rFonts w:cstheme="minorHAnsi"/>
          <w:bCs/>
        </w:rPr>
        <w:t>kn</w:t>
      </w:r>
      <w:r w:rsidR="00E57F83">
        <w:rPr>
          <w:rFonts w:cstheme="minorHAnsi"/>
        </w:rPr>
        <w:t xml:space="preserve">  </w:t>
      </w:r>
    </w:p>
    <w:bookmarkEnd w:id="4"/>
    <w:p w14:paraId="12AEAB6B" w14:textId="09D364DB" w:rsidR="00160098" w:rsidRDefault="00160098" w:rsidP="008B4F7A">
      <w:pPr>
        <w:rPr>
          <w:rFonts w:cstheme="minorHAnsi"/>
        </w:rPr>
      </w:pPr>
      <w:r>
        <w:rPr>
          <w:rFonts w:cstheme="minorHAnsi"/>
        </w:rPr>
        <w:t xml:space="preserve">Naknade troškova zaposlenima </w:t>
      </w:r>
      <w:r w:rsidR="00690708">
        <w:rPr>
          <w:rFonts w:cstheme="minorHAnsi"/>
        </w:rPr>
        <w:t>6.041</w:t>
      </w:r>
      <w:r>
        <w:rPr>
          <w:rFonts w:cstheme="minorHAnsi"/>
        </w:rPr>
        <w:t>kn</w:t>
      </w:r>
      <w:r w:rsidR="00092654">
        <w:rPr>
          <w:rFonts w:cstheme="minorHAnsi"/>
        </w:rPr>
        <w:t xml:space="preserve"> indeks je veći za </w:t>
      </w:r>
      <w:r w:rsidR="00690708">
        <w:rPr>
          <w:rFonts w:cstheme="minorHAnsi"/>
        </w:rPr>
        <w:t>55,3</w:t>
      </w:r>
      <w:r w:rsidR="00092654">
        <w:rPr>
          <w:rFonts w:cstheme="minorHAnsi"/>
        </w:rPr>
        <w:t xml:space="preserve">% u odnosu na prethodnu godinu radi toga što je ravnateljica polagala stručni ispit u 2021.g.  </w:t>
      </w:r>
    </w:p>
    <w:p w14:paraId="0199AC23" w14:textId="6368B3A6" w:rsidR="00E57F83" w:rsidRDefault="00E57F83" w:rsidP="008B4F7A">
      <w:pPr>
        <w:rPr>
          <w:rFonts w:cstheme="minorHAnsi"/>
        </w:rPr>
      </w:pPr>
      <w:r>
        <w:rPr>
          <w:rFonts w:cstheme="minorHAnsi"/>
        </w:rPr>
        <w:t xml:space="preserve">Rashodi za materijal i energiju </w:t>
      </w:r>
      <w:r w:rsidR="00690708">
        <w:rPr>
          <w:rFonts w:cstheme="minorHAnsi"/>
        </w:rPr>
        <w:t>29.715</w:t>
      </w:r>
      <w:r>
        <w:rPr>
          <w:rFonts w:cstheme="minorHAnsi"/>
        </w:rPr>
        <w:t>kn i</w:t>
      </w:r>
      <w:r w:rsidR="00690708">
        <w:rPr>
          <w:rFonts w:cstheme="minorHAnsi"/>
        </w:rPr>
        <w:t>ndex</w:t>
      </w:r>
      <w:r>
        <w:rPr>
          <w:rFonts w:cstheme="minorHAnsi"/>
        </w:rPr>
        <w:t xml:space="preserve"> je </w:t>
      </w:r>
      <w:r w:rsidR="00690708">
        <w:rPr>
          <w:rFonts w:cstheme="minorHAnsi"/>
        </w:rPr>
        <w:t>veći 23,3</w:t>
      </w:r>
      <w:r>
        <w:rPr>
          <w:rFonts w:cstheme="minorHAnsi"/>
        </w:rPr>
        <w:t xml:space="preserve">% u odnosu na prethodnu godinu </w:t>
      </w:r>
      <w:r w:rsidR="00E82DCB">
        <w:rPr>
          <w:rFonts w:cstheme="minorHAnsi"/>
        </w:rPr>
        <w:t>, manje je izvršeno troškova uredskog materijala ,</w:t>
      </w:r>
      <w:r w:rsidR="00690708">
        <w:rPr>
          <w:rFonts w:cstheme="minorHAnsi"/>
        </w:rPr>
        <w:t xml:space="preserve">plin i električna energija  je porasla za 22,5 što je izgledno kako je cijena energenata poskupjela,  </w:t>
      </w:r>
      <w:r w:rsidR="00E82DCB">
        <w:rPr>
          <w:rFonts w:cstheme="minorHAnsi"/>
        </w:rPr>
        <w:t>od sitnog inventara nabavljen je retro gramofon za „Retro kutak“</w:t>
      </w:r>
      <w:r w:rsidR="007F3152">
        <w:rPr>
          <w:rFonts w:cstheme="minorHAnsi"/>
        </w:rPr>
        <w:t xml:space="preserve"> i umjetno božićno drvce.</w:t>
      </w:r>
    </w:p>
    <w:p w14:paraId="7F6D76E1" w14:textId="340418A8" w:rsidR="00317765" w:rsidRPr="00202F49" w:rsidRDefault="005A3E1A" w:rsidP="0006639D">
      <w:pPr>
        <w:rPr>
          <w:rFonts w:cstheme="minorHAnsi"/>
        </w:rPr>
      </w:pPr>
      <w:bookmarkStart w:id="5" w:name="_Hlk97116407"/>
      <w:r>
        <w:rPr>
          <w:rFonts w:cstheme="minorHAnsi"/>
        </w:rPr>
        <w:t>R</w:t>
      </w:r>
      <w:r w:rsidR="0064695D" w:rsidRPr="00202F49">
        <w:rPr>
          <w:rFonts w:cstheme="minorHAnsi"/>
        </w:rPr>
        <w:t xml:space="preserve">ashodi za </w:t>
      </w:r>
      <w:r w:rsidR="00D774B6">
        <w:rPr>
          <w:rFonts w:cstheme="minorHAnsi"/>
        </w:rPr>
        <w:t>usluge rashodi</w:t>
      </w:r>
      <w:r w:rsidR="0079724C">
        <w:rPr>
          <w:rFonts w:cstheme="minorHAnsi"/>
        </w:rPr>
        <w:t xml:space="preserve"> </w:t>
      </w:r>
      <w:r w:rsidR="00DF74A6">
        <w:rPr>
          <w:rFonts w:cstheme="minorHAnsi"/>
        </w:rPr>
        <w:t>67.325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,index</w:t>
      </w:r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 w:rsidR="00DF74A6">
        <w:rPr>
          <w:rFonts w:cstheme="minorHAnsi"/>
        </w:rPr>
        <w:t>veći za 56</w:t>
      </w:r>
      <w:r w:rsidR="00D774B6">
        <w:rPr>
          <w:rFonts w:cstheme="minorHAnsi"/>
        </w:rPr>
        <w:t>%  nego u 20</w:t>
      </w:r>
      <w:r w:rsidR="0079724C">
        <w:rPr>
          <w:rFonts w:cstheme="minorHAnsi"/>
        </w:rPr>
        <w:t>20</w:t>
      </w:r>
      <w:r w:rsidR="0064695D"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  <w:r w:rsidR="002B1608">
        <w:rPr>
          <w:rFonts w:cstheme="minorHAnsi"/>
        </w:rPr>
        <w:t xml:space="preserve">Usluge telefona i pošte kao i </w:t>
      </w:r>
      <w:r w:rsidR="002B2ADF">
        <w:rPr>
          <w:rFonts w:cstheme="minorHAnsi"/>
        </w:rPr>
        <w:t xml:space="preserve">usluge tekućeg održavanja </w:t>
      </w:r>
      <w:r w:rsidR="002B1608">
        <w:rPr>
          <w:rFonts w:cstheme="minorHAnsi"/>
        </w:rPr>
        <w:t xml:space="preserve">približno su </w:t>
      </w:r>
      <w:r w:rsidR="002B2ADF">
        <w:rPr>
          <w:rFonts w:cstheme="minorHAnsi"/>
        </w:rPr>
        <w:t xml:space="preserve">obimu kao </w:t>
      </w:r>
      <w:r w:rsidR="002B1608">
        <w:rPr>
          <w:rFonts w:cstheme="minorHAnsi"/>
        </w:rPr>
        <w:t xml:space="preserve">u </w:t>
      </w:r>
      <w:r w:rsidR="002B2ADF">
        <w:rPr>
          <w:rFonts w:cstheme="minorHAnsi"/>
        </w:rPr>
        <w:t xml:space="preserve">2020.g., komunalne usluge su za </w:t>
      </w:r>
      <w:r w:rsidR="002B1608">
        <w:rPr>
          <w:rFonts w:cstheme="minorHAnsi"/>
        </w:rPr>
        <w:t>31,9</w:t>
      </w:r>
      <w:r w:rsidR="002B2ADF">
        <w:rPr>
          <w:rFonts w:cstheme="minorHAnsi"/>
        </w:rPr>
        <w:t>% veće u odnosu na 2020.g.</w:t>
      </w:r>
      <w:r w:rsidR="002B1608">
        <w:rPr>
          <w:rFonts w:cstheme="minorHAnsi"/>
        </w:rPr>
        <w:t xml:space="preserve">radi boravka djece iz Dječjeg vrtića u prostorima knjižnice tijekom adaptacije zgrade, zdravstveni pregled ili sistematski pregled zaposlene nije bio u 2020.g. te je i tu razlika, </w:t>
      </w:r>
      <w:r w:rsidR="002B2ADF">
        <w:rPr>
          <w:rFonts w:cstheme="minorHAnsi"/>
        </w:rPr>
        <w:t xml:space="preserve"> intelektualne usluge su</w:t>
      </w:r>
      <w:r w:rsidR="0002732B">
        <w:rPr>
          <w:rFonts w:cstheme="minorHAnsi"/>
        </w:rPr>
        <w:t xml:space="preserve"> veće za 179,7%  za uslugu izrade idejnog i izvedbenog projekta za Zavičajnu z</w:t>
      </w:r>
      <w:r w:rsidR="00B232B8">
        <w:rPr>
          <w:rFonts w:cstheme="minorHAnsi"/>
        </w:rPr>
        <w:t xml:space="preserve">birku </w:t>
      </w:r>
      <w:r w:rsidR="002B2ADF">
        <w:rPr>
          <w:rFonts w:cstheme="minorHAnsi"/>
        </w:rPr>
        <w:t xml:space="preserve">, računalne usluge su usluge programske podrške ZAKI i održavanje </w:t>
      </w:r>
      <w:r w:rsidR="00B232B8">
        <w:rPr>
          <w:rFonts w:cstheme="minorHAnsi"/>
        </w:rPr>
        <w:t xml:space="preserve">indeks je manji jer je u 2020.g. bio rashod za antivirusni program </w:t>
      </w:r>
      <w:r w:rsidR="002B2ADF">
        <w:rPr>
          <w:rFonts w:cstheme="minorHAnsi"/>
        </w:rPr>
        <w:t xml:space="preserve"> ,ostale usluge su  </w:t>
      </w:r>
      <w:r w:rsidR="00366109">
        <w:rPr>
          <w:rFonts w:cstheme="minorHAnsi"/>
        </w:rPr>
        <w:t>u</w:t>
      </w:r>
      <w:r w:rsidR="002B2ADF" w:rsidRPr="002B2ADF">
        <w:rPr>
          <w:rFonts w:cstheme="minorHAnsi"/>
        </w:rPr>
        <w:t>sluge čuvanja imovine i osoba,</w:t>
      </w:r>
      <w:r w:rsidR="002B2ADF">
        <w:rPr>
          <w:rFonts w:cstheme="minorHAnsi"/>
        </w:rPr>
        <w:t xml:space="preserve"> </w:t>
      </w:r>
      <w:r w:rsidR="002B2ADF" w:rsidRPr="002B2ADF">
        <w:rPr>
          <w:rFonts w:cstheme="minorHAnsi"/>
        </w:rPr>
        <w:t xml:space="preserve">vatrodojava   </w:t>
      </w:r>
      <w:r w:rsidR="002B2ADF">
        <w:rPr>
          <w:rFonts w:cstheme="minorHAnsi"/>
        </w:rPr>
        <w:t>;-godišnje održavanje sustava vatrodojave i mjesečni paušal Javnoj postrojbi Novska za istu svrhu. Nadalje HRT /RTV</w:t>
      </w:r>
      <w:r w:rsidR="00233748">
        <w:rPr>
          <w:rFonts w:cstheme="minorHAnsi"/>
        </w:rPr>
        <w:t xml:space="preserve"> </w:t>
      </w:r>
      <w:r w:rsidR="002B2ADF">
        <w:rPr>
          <w:rFonts w:cstheme="minorHAnsi"/>
        </w:rPr>
        <w:t xml:space="preserve">pristojba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  <w:r w:rsidR="00144D07">
        <w:rPr>
          <w:rFonts w:cstheme="minorHAnsi"/>
        </w:rPr>
        <w:t>Naknada troškova osobama izvan radnog odnosa za uslugu flautis</w:t>
      </w:r>
      <w:r w:rsidR="00233748">
        <w:rPr>
          <w:rFonts w:cstheme="minorHAnsi"/>
        </w:rPr>
        <w:t>t</w:t>
      </w:r>
      <w:r w:rsidR="00144D07">
        <w:rPr>
          <w:rFonts w:cstheme="minorHAnsi"/>
        </w:rPr>
        <w:t>kinje na promociji zbornika Josip Kozarac.</w:t>
      </w:r>
    </w:p>
    <w:bookmarkEnd w:id="5"/>
    <w:p w14:paraId="25769079" w14:textId="1A2AAF01" w:rsidR="00520F4E" w:rsidRPr="00202F49" w:rsidRDefault="00520F4E" w:rsidP="0006639D">
      <w:pPr>
        <w:rPr>
          <w:rFonts w:cstheme="minorHAnsi"/>
        </w:rPr>
      </w:pPr>
      <w:r w:rsidRPr="00202F49">
        <w:rPr>
          <w:rFonts w:cstheme="minorHAnsi"/>
        </w:rPr>
        <w:t xml:space="preserve">Ostali nespomenuti rashodi poslovanja </w:t>
      </w:r>
      <w:r w:rsidR="00144D07">
        <w:rPr>
          <w:rFonts w:cstheme="minorHAnsi"/>
        </w:rPr>
        <w:t xml:space="preserve">632kn </w:t>
      </w:r>
      <w:r w:rsidRPr="00202F49">
        <w:rPr>
          <w:rFonts w:cstheme="minorHAnsi"/>
        </w:rPr>
        <w:t xml:space="preserve">izvršeni su </w:t>
      </w:r>
      <w:r w:rsidR="00296672">
        <w:rPr>
          <w:rFonts w:cstheme="minorHAnsi"/>
        </w:rPr>
        <w:t xml:space="preserve">manje za 7,2% rashodi su za </w:t>
      </w:r>
      <w:r w:rsidR="00D774B6">
        <w:rPr>
          <w:rFonts w:cstheme="minorHAnsi"/>
        </w:rPr>
        <w:t xml:space="preserve"> policu </w:t>
      </w:r>
      <w:r w:rsidR="00F17045">
        <w:rPr>
          <w:rFonts w:cstheme="minorHAnsi"/>
        </w:rPr>
        <w:t xml:space="preserve">-premiju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</w:t>
      </w:r>
      <w:r w:rsidR="00144D07">
        <w:rPr>
          <w:rFonts w:cstheme="minorHAnsi"/>
        </w:rPr>
        <w:t xml:space="preserve">i troškovi reprezentacije za prigodno ugošćavanje djece iz Dječjeg vrtića Iskrica i ostale djece koja posjećuju knjižnicu </w:t>
      </w:r>
      <w:r w:rsidR="00D774B6">
        <w:rPr>
          <w:rFonts w:cstheme="minorHAnsi"/>
        </w:rPr>
        <w:t xml:space="preserve"> </w:t>
      </w:r>
    </w:p>
    <w:p w14:paraId="2CC3B03B" w14:textId="695022C3" w:rsidR="000812A4" w:rsidRDefault="00520F4E" w:rsidP="0006639D">
      <w:pPr>
        <w:rPr>
          <w:rFonts w:cstheme="minorHAnsi"/>
        </w:rPr>
      </w:pPr>
      <w:r w:rsidRPr="00202F49">
        <w:rPr>
          <w:rFonts w:cstheme="minorHAnsi"/>
        </w:rPr>
        <w:t>Bankarske usluge ,</w:t>
      </w:r>
      <w:r w:rsidR="00296672">
        <w:rPr>
          <w:rFonts w:cstheme="minorHAnsi"/>
        </w:rPr>
        <w:t xml:space="preserve">1.818kn 3,6% indeks povećanja , </w:t>
      </w:r>
      <w:r w:rsidRPr="00202F49">
        <w:rPr>
          <w:rFonts w:cstheme="minorHAnsi"/>
        </w:rPr>
        <w:t xml:space="preserve"> pored redovnih usluga platnog prometa u trošak ulazi i cijena certifikata za Internet bankarstvo</w:t>
      </w:r>
      <w:r w:rsidR="000812A4">
        <w:rPr>
          <w:rFonts w:cstheme="minorHAnsi"/>
        </w:rPr>
        <w:t>.</w:t>
      </w:r>
    </w:p>
    <w:p w14:paraId="70F1CBEE" w14:textId="77777777" w:rsidR="001711AA" w:rsidRDefault="001711AA" w:rsidP="0006639D">
      <w:pPr>
        <w:rPr>
          <w:rFonts w:cstheme="minorHAnsi"/>
          <w:b/>
          <w:bCs/>
        </w:rPr>
      </w:pPr>
    </w:p>
    <w:p w14:paraId="50914534" w14:textId="425278D1" w:rsidR="00520F4E" w:rsidRPr="000812A4" w:rsidRDefault="000812A4" w:rsidP="0006639D">
      <w:pPr>
        <w:rPr>
          <w:rFonts w:cstheme="minorHAnsi"/>
          <w:b/>
          <w:bCs/>
        </w:rPr>
      </w:pPr>
      <w:r w:rsidRPr="000812A4">
        <w:rPr>
          <w:rFonts w:cstheme="minorHAnsi"/>
          <w:b/>
          <w:bCs/>
        </w:rPr>
        <w:lastRenderedPageBreak/>
        <w:t xml:space="preserve">Rashodi za nabavu nefinancijske imovine </w:t>
      </w:r>
      <w:r w:rsidR="00520F4E" w:rsidRPr="000812A4">
        <w:rPr>
          <w:rFonts w:cstheme="minorHAnsi"/>
          <w:b/>
          <w:bCs/>
        </w:rPr>
        <w:t xml:space="preserve"> </w:t>
      </w:r>
    </w:p>
    <w:p w14:paraId="63478CCC" w14:textId="12CAB725" w:rsidR="00FC6E45" w:rsidRDefault="001711AA" w:rsidP="0006639D">
      <w:pPr>
        <w:rPr>
          <w:rFonts w:cstheme="minorHAnsi"/>
        </w:rPr>
      </w:pPr>
      <w:r>
        <w:rPr>
          <w:rFonts w:cstheme="minorHAnsi"/>
          <w:b/>
        </w:rPr>
        <w:t>R</w:t>
      </w:r>
      <w:r w:rsidR="00FC6E45" w:rsidRPr="00FC6E45">
        <w:rPr>
          <w:rFonts w:cstheme="minorHAnsi"/>
          <w:b/>
          <w:bCs/>
        </w:rPr>
        <w:t xml:space="preserve">ačuni skupine 41- </w:t>
      </w:r>
      <w:r w:rsidR="00AB2199" w:rsidRPr="00FC6E45">
        <w:rPr>
          <w:rFonts w:cstheme="minorHAnsi"/>
          <w:b/>
          <w:bCs/>
        </w:rPr>
        <w:t xml:space="preserve"> </w:t>
      </w:r>
      <w:r w:rsidR="00520F4E" w:rsidRPr="00FC6E45">
        <w:rPr>
          <w:rFonts w:cstheme="minorHAnsi"/>
          <w:b/>
          <w:bCs/>
        </w:rPr>
        <w:t>Rashodi za nabavu nefinancijske imovine</w:t>
      </w:r>
      <w:r w:rsidR="00520F4E" w:rsidRPr="00202F49">
        <w:rPr>
          <w:rFonts w:cstheme="minorHAnsi"/>
        </w:rPr>
        <w:t xml:space="preserve"> </w:t>
      </w:r>
      <w:r w:rsidR="00FC6E45">
        <w:rPr>
          <w:rFonts w:cstheme="minorHAnsi"/>
        </w:rPr>
        <w:t>=</w:t>
      </w:r>
      <w:r w:rsidR="000812A4">
        <w:rPr>
          <w:rFonts w:cstheme="minorHAnsi"/>
        </w:rPr>
        <w:t>51.499</w:t>
      </w:r>
      <w:r w:rsidR="00FC6E45">
        <w:rPr>
          <w:rFonts w:cstheme="minorHAnsi"/>
        </w:rPr>
        <w:t xml:space="preserve">kn indeks odstupanja je </w:t>
      </w:r>
      <w:r w:rsidR="000812A4">
        <w:rPr>
          <w:rFonts w:cstheme="minorHAnsi"/>
        </w:rPr>
        <w:t>71,2</w:t>
      </w:r>
      <w:r w:rsidR="00FC6E45">
        <w:rPr>
          <w:rFonts w:cstheme="minorHAnsi"/>
        </w:rPr>
        <w:t xml:space="preserve">% </w:t>
      </w:r>
      <w:r w:rsidR="000812A4">
        <w:rPr>
          <w:rFonts w:cstheme="minorHAnsi"/>
        </w:rPr>
        <w:t xml:space="preserve">više </w:t>
      </w:r>
      <w:r w:rsidR="00FC6E45">
        <w:rPr>
          <w:rFonts w:cstheme="minorHAnsi"/>
        </w:rPr>
        <w:t xml:space="preserve">u odnosu na prethodnu godinu radi nabave novih polica za knjižnicu  </w:t>
      </w:r>
    </w:p>
    <w:p w14:paraId="29F8AFCF" w14:textId="2E59603E" w:rsidR="00FC6E45" w:rsidRDefault="00FC6E45" w:rsidP="0006639D">
      <w:pPr>
        <w:rPr>
          <w:rFonts w:cstheme="minorHAnsi"/>
        </w:rPr>
      </w:pPr>
      <w:r>
        <w:rPr>
          <w:rFonts w:cstheme="minorHAnsi"/>
        </w:rPr>
        <w:t>Postrojenja i oprema 2</w:t>
      </w:r>
      <w:r w:rsidR="000812A4">
        <w:rPr>
          <w:rFonts w:cstheme="minorHAnsi"/>
        </w:rPr>
        <w:t>1.052kn</w:t>
      </w:r>
      <w:r>
        <w:rPr>
          <w:rFonts w:cstheme="minorHAnsi"/>
        </w:rPr>
        <w:t>- izvor financiranja</w:t>
      </w:r>
      <w:r w:rsidR="007058E1">
        <w:rPr>
          <w:rFonts w:cstheme="minorHAnsi"/>
        </w:rPr>
        <w:t xml:space="preserve"> većim dijelom Ministarstvo kulture i manji dio iz općinskog proračuna - n</w:t>
      </w:r>
      <w:r>
        <w:rPr>
          <w:rFonts w:cstheme="minorHAnsi"/>
        </w:rPr>
        <w:t xml:space="preserve">abavljen je </w:t>
      </w:r>
      <w:bookmarkStart w:id="6" w:name="_Hlk94002607"/>
      <w:r w:rsidRPr="00FC6E45">
        <w:rPr>
          <w:rFonts w:cstheme="minorHAnsi"/>
        </w:rPr>
        <w:t xml:space="preserve">dječji </w:t>
      </w:r>
      <w:proofErr w:type="spellStart"/>
      <w:r w:rsidRPr="00FC6E45">
        <w:rPr>
          <w:rFonts w:cstheme="minorHAnsi"/>
        </w:rPr>
        <w:t>šator,dječje</w:t>
      </w:r>
      <w:proofErr w:type="spellEnd"/>
      <w:r w:rsidRPr="00FC6E45">
        <w:rPr>
          <w:rFonts w:cstheme="minorHAnsi"/>
        </w:rPr>
        <w:t xml:space="preserve"> </w:t>
      </w:r>
      <w:proofErr w:type="spellStart"/>
      <w:r w:rsidRPr="00FC6E45">
        <w:rPr>
          <w:rFonts w:cstheme="minorHAnsi"/>
        </w:rPr>
        <w:t>fotelje,tepih</w:t>
      </w:r>
      <w:proofErr w:type="spellEnd"/>
      <w:r w:rsidRPr="00FC6E45">
        <w:rPr>
          <w:rFonts w:cstheme="minorHAnsi"/>
        </w:rPr>
        <w:t>, ukrasni jastuk</w:t>
      </w:r>
      <w:r w:rsidR="007E1F85">
        <w:rPr>
          <w:rFonts w:cstheme="minorHAnsi"/>
        </w:rPr>
        <w:t xml:space="preserve"> za dječji kutak </w:t>
      </w:r>
      <w:bookmarkEnd w:id="6"/>
      <w:r w:rsidR="007058E1">
        <w:rPr>
          <w:rFonts w:cstheme="minorHAnsi"/>
        </w:rPr>
        <w:t>, te 4 dvostrane police i 2 korita za slikovnice</w:t>
      </w:r>
    </w:p>
    <w:p w14:paraId="4A7102BE" w14:textId="33AA802C" w:rsidR="000812A4" w:rsidRPr="00202F49" w:rsidRDefault="007E1F85" w:rsidP="0006639D">
      <w:pPr>
        <w:rPr>
          <w:rFonts w:cstheme="minorHAnsi"/>
        </w:rPr>
      </w:pPr>
      <w:r>
        <w:rPr>
          <w:rFonts w:cstheme="minorHAnsi"/>
        </w:rPr>
        <w:t xml:space="preserve">Knjige – indeks </w:t>
      </w:r>
      <w:r w:rsidR="00AF2C46">
        <w:rPr>
          <w:rFonts w:cstheme="minorHAnsi"/>
        </w:rPr>
        <w:t>izvrše</w:t>
      </w:r>
      <w:r>
        <w:rPr>
          <w:rFonts w:cstheme="minorHAnsi"/>
        </w:rPr>
        <w:t xml:space="preserve">nja </w:t>
      </w:r>
      <w:r w:rsidR="00AF2C46">
        <w:rPr>
          <w:rFonts w:cstheme="minorHAnsi"/>
        </w:rPr>
        <w:t xml:space="preserve"> je </w:t>
      </w:r>
      <w:r w:rsidR="000812A4">
        <w:rPr>
          <w:rFonts w:cstheme="minorHAnsi"/>
        </w:rPr>
        <w:t>1,2</w:t>
      </w:r>
      <w:r w:rsidR="00AB2199">
        <w:rPr>
          <w:rFonts w:cstheme="minorHAnsi"/>
        </w:rPr>
        <w:t xml:space="preserve">% </w:t>
      </w:r>
      <w:r w:rsidR="000812A4">
        <w:rPr>
          <w:rFonts w:cstheme="minorHAnsi"/>
        </w:rPr>
        <w:t xml:space="preserve">više </w:t>
      </w:r>
      <w:r w:rsidR="00AB2199">
        <w:rPr>
          <w:rFonts w:cstheme="minorHAnsi"/>
        </w:rPr>
        <w:t>u odnosu na</w:t>
      </w:r>
      <w:r w:rsidR="00BD18B1" w:rsidRPr="00202F49">
        <w:rPr>
          <w:rFonts w:cstheme="minorHAnsi"/>
        </w:rPr>
        <w:t xml:space="preserve"> 20</w:t>
      </w:r>
      <w:r>
        <w:rPr>
          <w:rFonts w:cstheme="minorHAnsi"/>
        </w:rPr>
        <w:t>20</w:t>
      </w:r>
      <w:r w:rsidR="00BD18B1" w:rsidRPr="00202F49">
        <w:rPr>
          <w:rFonts w:cstheme="minorHAnsi"/>
        </w:rPr>
        <w:t>.g. sukladno planiranim i odobrenim sredstvima za 20</w:t>
      </w:r>
      <w:r w:rsidR="00AB2199">
        <w:rPr>
          <w:rFonts w:cstheme="minorHAnsi"/>
        </w:rPr>
        <w:t>20</w:t>
      </w:r>
      <w:r w:rsidR="00BD18B1" w:rsidRPr="00202F49">
        <w:rPr>
          <w:rFonts w:cstheme="minorHAnsi"/>
        </w:rPr>
        <w:t>.g.</w:t>
      </w:r>
      <w:r w:rsidR="00AB219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D18B1" w:rsidRPr="00202F49">
        <w:rPr>
          <w:rFonts w:cstheme="minorHAnsi"/>
        </w:rPr>
        <w:t xml:space="preserve"> </w:t>
      </w:r>
      <w:r w:rsidR="00C21C80">
        <w:rPr>
          <w:rFonts w:cstheme="minorHAnsi"/>
        </w:rPr>
        <w:t xml:space="preserve">iz izvora Ministarstva kulture u iznosu od </w:t>
      </w:r>
      <w:r w:rsidR="000812A4">
        <w:rPr>
          <w:rFonts w:cstheme="minorHAnsi"/>
        </w:rPr>
        <w:t>20.000</w:t>
      </w:r>
      <w:r w:rsidR="00C21C80">
        <w:rPr>
          <w:rFonts w:cstheme="minorHAnsi"/>
        </w:rPr>
        <w:t>kn te od Općine Lipovljani u iznosu od 10.000kn</w:t>
      </w:r>
      <w:r w:rsidR="000812A4">
        <w:rPr>
          <w:rFonts w:cstheme="minorHAnsi"/>
        </w:rPr>
        <w:t xml:space="preserve"> i 447 kuna iz prihoda od članarina </w:t>
      </w:r>
      <w:r w:rsidR="00C21C80">
        <w:rPr>
          <w:rFonts w:cstheme="minorHAnsi"/>
        </w:rPr>
        <w:t>.</w:t>
      </w:r>
    </w:p>
    <w:p w14:paraId="5BA8CD02" w14:textId="77777777" w:rsidR="00A12BB5" w:rsidRPr="001711AA" w:rsidRDefault="000258FA" w:rsidP="000258FA">
      <w:pPr>
        <w:rPr>
          <w:rFonts w:cstheme="minorHAnsi"/>
          <w:b/>
          <w:bCs/>
        </w:rPr>
      </w:pPr>
      <w:r w:rsidRPr="001711AA">
        <w:rPr>
          <w:rFonts w:cstheme="minorHAnsi"/>
          <w:b/>
          <w:bCs/>
        </w:rPr>
        <w:t xml:space="preserve">Rezultat poslovanja </w:t>
      </w:r>
      <w:r w:rsidR="00EE1209" w:rsidRPr="001711AA">
        <w:rPr>
          <w:rFonts w:cstheme="minorHAnsi"/>
          <w:b/>
          <w:bCs/>
        </w:rPr>
        <w:tab/>
      </w:r>
    </w:p>
    <w:p w14:paraId="7DDE45AA" w14:textId="18FC9CF3" w:rsidR="00E96AA8" w:rsidRDefault="00A12BB5" w:rsidP="000258FA">
      <w:pPr>
        <w:rPr>
          <w:rFonts w:cstheme="minorHAnsi"/>
          <w:b/>
          <w:bCs/>
          <w:sz w:val="18"/>
          <w:szCs w:val="18"/>
        </w:rPr>
      </w:pPr>
      <w:r w:rsidRPr="00A12BB5">
        <w:rPr>
          <w:rFonts w:cstheme="minorHAnsi"/>
        </w:rPr>
        <w:t xml:space="preserve">Sučeljavanjem ukupnih prihoda i primitaka od 299.924 te ukupnih rashoda i izdataka od 302.932 kune i prenijeti manjak poslovanja od 421 kune ,rezultat poslovanja godine iznosi 3.429kune  manjka prihoda. Rashodi </w:t>
      </w:r>
      <w:r>
        <w:rPr>
          <w:rFonts w:cstheme="minorHAnsi"/>
        </w:rPr>
        <w:t>koji su nastali u/za mjesec prosinac knjiženi su po nastanku događaja</w:t>
      </w:r>
      <w:r w:rsidR="002C0FEB">
        <w:rPr>
          <w:rFonts w:cstheme="minorHAnsi"/>
        </w:rPr>
        <w:t xml:space="preserve">. Kako se ne posluje preko jedinstvenog računa riznice ,proračunski korisnik nije u mogućnosti evidentirati potraživanja od nadležnog proračuna sredstva za pokriće rashoda ali je u obavezi knjižiti rashode po načelu nastanka događaja te će biti plaćena u slijedećem mjesecu. Proračun knjiži rashode po načelu novčanog tijeka a proračunski korisnik zatvara obvezu i evidentira prihod.  </w:t>
      </w:r>
      <w:r w:rsidR="00EE1209" w:rsidRPr="00EE1209">
        <w:rPr>
          <w:rFonts w:cstheme="minorHAnsi"/>
          <w:b/>
          <w:bCs/>
          <w:sz w:val="18"/>
          <w:szCs w:val="18"/>
        </w:rPr>
        <w:t xml:space="preserve"> </w:t>
      </w:r>
    </w:p>
    <w:p w14:paraId="2E1DE388" w14:textId="01ECFAD4" w:rsidR="00A076D5" w:rsidRDefault="00A076D5" w:rsidP="000258FA">
      <w:pPr>
        <w:rPr>
          <w:rFonts w:cstheme="minorHAnsi"/>
          <w:b/>
          <w:bCs/>
        </w:rPr>
      </w:pPr>
      <w:r w:rsidRPr="00A076D5">
        <w:rPr>
          <w:rFonts w:cstheme="minorHAnsi"/>
          <w:b/>
          <w:bCs/>
        </w:rPr>
        <w:t xml:space="preserve">POSEBNI DIO </w:t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905"/>
        <w:gridCol w:w="841"/>
        <w:gridCol w:w="4948"/>
        <w:gridCol w:w="1117"/>
        <w:gridCol w:w="1117"/>
        <w:gridCol w:w="927"/>
      </w:tblGrid>
      <w:tr w:rsidR="00A076D5" w:rsidRPr="00A076D5" w14:paraId="5DE63065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6ACB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BB83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E840B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06EE84" w14:textId="77777777" w:rsidR="00A076D5" w:rsidRPr="00A076D5" w:rsidRDefault="00A076D5" w:rsidP="00A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2021.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F90F7A" w14:textId="77777777" w:rsidR="00A076D5" w:rsidRPr="00A076D5" w:rsidRDefault="00A076D5" w:rsidP="00A07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2021.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386C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Index</w:t>
            </w:r>
          </w:p>
        </w:tc>
      </w:tr>
      <w:tr w:rsidR="00A076D5" w:rsidRPr="00A076D5" w14:paraId="546ACB9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40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SVEUKUPNO PRIHODI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067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310.006,00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D5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299.923,36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9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96.75%</w:t>
            </w:r>
          </w:p>
        </w:tc>
      </w:tr>
      <w:tr w:rsidR="00A076D5" w:rsidRPr="00A076D5" w14:paraId="0F23E05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115F8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AD20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A8266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255.702,86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6A27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96.31%</w:t>
            </w:r>
          </w:p>
        </w:tc>
      </w:tr>
      <w:tr w:rsidR="00A076D5" w:rsidRPr="00A076D5" w14:paraId="0C12607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3128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B58A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3F55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255.702,86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74D0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96.31%</w:t>
            </w:r>
          </w:p>
        </w:tc>
      </w:tr>
      <w:tr w:rsidR="00A076D5" w:rsidRPr="00A076D5" w14:paraId="5BB17AB5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F5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980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B710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8A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FF3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255.702,86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32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96.31%</w:t>
            </w:r>
          </w:p>
        </w:tc>
      </w:tr>
      <w:tr w:rsidR="00A076D5" w:rsidRPr="00A076D5" w14:paraId="5D96CAAA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38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A2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F7A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iz nadležnog proračuna i od HZZO-a temeljem ugovornih obveza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B2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AC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255.702,86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AEB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96.31%</w:t>
            </w:r>
          </w:p>
        </w:tc>
      </w:tr>
      <w:tr w:rsidR="00A076D5" w:rsidRPr="00A076D5" w14:paraId="6CD0AC10" w14:textId="77777777" w:rsidTr="00A076D5">
        <w:trPr>
          <w:trHeight w:val="76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BA1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87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E89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B7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D8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255.702,86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E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96.31%</w:t>
            </w:r>
          </w:p>
        </w:tc>
      </w:tr>
      <w:tr w:rsidR="00A076D5" w:rsidRPr="00A076D5" w14:paraId="12395996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10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BE1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D5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za financiranje rashoda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565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231.506,00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95D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221.702,86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B3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95.77%</w:t>
            </w:r>
          </w:p>
        </w:tc>
      </w:tr>
      <w:tr w:rsidR="00A076D5" w:rsidRPr="00A076D5" w14:paraId="72F2C7A6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7DB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FED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1854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za financiranje rashoda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C4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F5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92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652F8D77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22B2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POMOĆI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D8CB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2B5E3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CAE7E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A943D2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2F46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2.1. KAPITALNE POMOĆI OPĆINSKOG PRORAČUNA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816D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24D0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2654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305A433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FB758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2.1.1 Kapitalne pomoći iz državnog proračuna za PK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D7E2B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21E5F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8114B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2A370F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A7916F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71C9E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25C9A0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8D23C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1520CAD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65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52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F8D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9C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84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D5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BAEA064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05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BC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A59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87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5BE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CD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FF4BCC7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44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BC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89D0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06C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20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D1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627E96D5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26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4C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690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Kapitalne pomoći iz državnog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proračuna,knjige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knjižnici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F1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54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5FA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AF534D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B5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P063B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F0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580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za nabavku opreme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19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34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9B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7967D6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9B8E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2.4. KAPITALNE POMOĆI IZ DRŽAVNOG PRORAČUNA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7861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F996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C48E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9A868D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55689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2.4.1 Tekuće pomoći iz državnog proračuna za PK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9ABEC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95A22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7B4F9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C284772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CCB8B1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7A338D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BC92B6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F932CB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607D904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2C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E3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769D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29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63D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C9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775BB28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15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BB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D63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E0C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E2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13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62CCA4F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DCD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43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AF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66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95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6F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FE1F5BC" w14:textId="77777777" w:rsidTr="00A076D5">
        <w:trPr>
          <w:trHeight w:val="76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09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P063A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5F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DB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99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25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443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36B4C3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9D06C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 PRIHODI OD IMOVINE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193C0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0ECF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30063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4137A16E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6AFF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3.8. VLASTITI PRIHODI  </w:t>
            </w:r>
            <w:proofErr w:type="spellStart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  <w:proofErr w:type="spellEnd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KORISNIKA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A991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129E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F0995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0968D31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38D87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5D64A5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EDD88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98510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0A7AD618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85A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3A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E11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7F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AEE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C4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62692294" w14:textId="77777777" w:rsidTr="00A076D5">
        <w:trPr>
          <w:trHeight w:val="76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F2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D9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498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76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EB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4F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4B5293B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B7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7E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384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63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B9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F7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58AB4ED2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B2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P074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F6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48E1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Sufinanciranje cijene usluge, participacije i slično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1B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C6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2.220,50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49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88.82%</w:t>
            </w:r>
          </w:p>
        </w:tc>
      </w:tr>
      <w:tr w:rsidR="00A076D5" w:rsidRPr="00A076D5" w14:paraId="11F1FD8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E3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SVEUKUPNO RASHODI / IZDACI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A12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310.006,00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CE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302.931,89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CA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97.72%</w:t>
            </w:r>
          </w:p>
        </w:tc>
      </w:tr>
      <w:tr w:rsidR="00A076D5" w:rsidRPr="00A076D5" w14:paraId="5E89B74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B9802F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00302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1B70FF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310.006,00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6ECDDE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302.931,89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8090EC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97.72%</w:t>
            </w:r>
          </w:p>
        </w:tc>
      </w:tr>
      <w:tr w:rsidR="00A076D5" w:rsidRPr="00A076D5" w14:paraId="40ABCC5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449BCD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 48533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BDF7DD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310.006,00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7EAADB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302.931,89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11729D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97.72%</w:t>
            </w:r>
          </w:p>
        </w:tc>
      </w:tr>
      <w:tr w:rsidR="00A076D5" w:rsidRPr="00A076D5" w14:paraId="0D7ACCE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B96F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AC49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04A64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CC2D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795FC8B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29E5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252B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B224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EA65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18B13BE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AA328F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067262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030911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3C27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5D75668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3EB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A5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990D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B7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C4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2C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6376C7D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FD0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B1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E79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37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34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8D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34893147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8C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200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567B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CA6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70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D3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55174E8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96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R399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84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79D3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22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C1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E88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19C35DB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7A2CEE6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GLAVNI PROGRAM A03 PROMICANJE KULTURE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28C1EEC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309.584,00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32F3408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302.931,89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666699"/>
            <w:noWrap/>
            <w:vAlign w:val="bottom"/>
            <w:hideMark/>
          </w:tcPr>
          <w:p w14:paraId="38FE95B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97.85%</w:t>
            </w:r>
          </w:p>
        </w:tc>
      </w:tr>
      <w:tr w:rsidR="00A076D5" w:rsidRPr="00A076D5" w14:paraId="55A3922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EDDD3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1003 PROMICANJE KULTURE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4D3EC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309.584,00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6D6AF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302.931,89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ADABC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97.85%</w:t>
            </w:r>
          </w:p>
        </w:tc>
      </w:tr>
      <w:tr w:rsidR="00A076D5" w:rsidRPr="00A076D5" w14:paraId="20F7C47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C0B4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A100001 RASHODI ZA ZAPOSLENE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AC7A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AA93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B52E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4B725209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9596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6CF0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0415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86B1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248299A9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2121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CC8A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9C56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685A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09DA8A5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14DA62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EB59F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E73CF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1B6AB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170545B2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FF8D4A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02462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A4B522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69BEDF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21176F5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4F882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26BC0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08F29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4EBF8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7C38295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185F9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18C42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2AF0C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62DF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54D2D02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B3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1E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C27E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6F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155.373,00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45C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153.436,06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EC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98.75%</w:t>
            </w:r>
          </w:p>
        </w:tc>
      </w:tr>
      <w:tr w:rsidR="00A076D5" w:rsidRPr="00A076D5" w14:paraId="2FDD230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02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D3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B3C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EB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145.155,00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2F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145.394,74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C2F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100.17%</w:t>
            </w:r>
          </w:p>
        </w:tc>
      </w:tr>
      <w:tr w:rsidR="00A076D5" w:rsidRPr="00A076D5" w14:paraId="3631E74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85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32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635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D3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98.840,00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9C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99.348,31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093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100.51%</w:t>
            </w:r>
          </w:p>
        </w:tc>
      </w:tr>
      <w:tr w:rsidR="00A076D5" w:rsidRPr="00A076D5" w14:paraId="66DEA2A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70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D9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77C4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zaposlene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64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93.840,00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EDE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94.348,31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91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100.54%</w:t>
            </w:r>
          </w:p>
        </w:tc>
      </w:tr>
      <w:tr w:rsidR="00A076D5" w:rsidRPr="00A076D5" w14:paraId="48B0F34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BC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R066B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B9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402C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 obroci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0F0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48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2D1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F85A0E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A05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15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517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54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AD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40A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85.71%</w:t>
            </w:r>
          </w:p>
        </w:tc>
      </w:tr>
      <w:tr w:rsidR="00A076D5" w:rsidRPr="00A076D5" w14:paraId="06D7BC4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CF3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R322A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58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69A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Nagrade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D4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B0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5DA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85.71%</w:t>
            </w:r>
          </w:p>
        </w:tc>
      </w:tr>
      <w:tr w:rsidR="00A076D5" w:rsidRPr="00A076D5" w14:paraId="6C65301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77A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B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2F2A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FDF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42.815,00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C4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43.046,43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AC5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100.54%</w:t>
            </w:r>
          </w:p>
        </w:tc>
      </w:tr>
      <w:tr w:rsidR="00A076D5" w:rsidRPr="00A076D5" w14:paraId="60ABF488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BB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R066A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C6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727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mirovinsko osiguranje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D3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23.460,00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06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23.587,09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61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100.54%</w:t>
            </w:r>
          </w:p>
        </w:tc>
      </w:tr>
      <w:tr w:rsidR="00A076D5" w:rsidRPr="00A076D5" w14:paraId="234F6041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6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7C9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77A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01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19.355,00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A2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19.459,34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F8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100.54%</w:t>
            </w:r>
          </w:p>
        </w:tc>
      </w:tr>
      <w:tr w:rsidR="00A076D5" w:rsidRPr="00A076D5" w14:paraId="5A7800F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F6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85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0340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FC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10.218,00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2F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8.041,32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D66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78.7%</w:t>
            </w:r>
          </w:p>
        </w:tc>
      </w:tr>
      <w:tr w:rsidR="00A076D5" w:rsidRPr="00A076D5" w14:paraId="77078485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F19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F4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23B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A7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8.218,00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C4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6.041,32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08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73.51%</w:t>
            </w:r>
          </w:p>
        </w:tc>
      </w:tr>
      <w:tr w:rsidR="00A076D5" w:rsidRPr="00A076D5" w14:paraId="745FCBA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11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R070A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C7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EBC7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 za službeni put u zemlji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C3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2E2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F1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2E5E9259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AB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R070B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1D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4FB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 na službenom putu u zemlji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D8F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85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7A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74924C9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D0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6B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6D4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za prijevoz na posao i s posla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63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3.768,00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88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3.891,32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81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103.27%</w:t>
            </w:r>
          </w:p>
        </w:tc>
      </w:tr>
      <w:tr w:rsidR="00A076D5" w:rsidRPr="00A076D5" w14:paraId="78EF16F9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97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R070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96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DD64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Seminari, savjetovanja i simpoziji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7E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7C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500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3A9BB9E7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70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R217A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85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9C39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Tečajevi i stručni ispiti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21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63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2.150,00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125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CD1AE15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24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24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828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60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BB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0F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2A0AB954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35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R070D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D5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575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Obvezni i preventivni zdravstveni pregledi zaposlenika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A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E5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B2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45742B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4860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MATERIJALNI I FINANCIJSKI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6DBC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78.943,00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AAA0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73.996,87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9999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93.73%</w:t>
            </w:r>
          </w:p>
        </w:tc>
      </w:tr>
      <w:tr w:rsidR="00A076D5" w:rsidRPr="00A076D5" w14:paraId="207362F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A89F6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F93D8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B9C2C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720D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14B52E7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843D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086F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85CFF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87758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3584CCB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5C3497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E63EB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F0095D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81757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158A2B0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2AF85C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2AC7E6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7953F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F95EBF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50DA81F4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A1DCF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A71B1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1C72B1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CC836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2787507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B8559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B7730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C53EE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0A9F1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534510E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85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F02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66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92F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74.511,00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47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70.505,86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D5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94.62%</w:t>
            </w:r>
          </w:p>
        </w:tc>
      </w:tr>
      <w:tr w:rsidR="00A076D5" w:rsidRPr="00A076D5" w14:paraId="6941E49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CE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4C7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A32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052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73.001,00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2C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68.687,76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07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94.09%</w:t>
            </w:r>
          </w:p>
        </w:tc>
      </w:tr>
      <w:tr w:rsidR="00A076D5" w:rsidRPr="00A076D5" w14:paraId="762D488F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7DD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91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A524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97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25.102,00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02F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28.869,39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F7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115.01%</w:t>
            </w:r>
          </w:p>
        </w:tc>
      </w:tr>
      <w:tr w:rsidR="00A076D5" w:rsidRPr="00A076D5" w14:paraId="1AE66229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EE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48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2DCD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27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1.286,00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A69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986,03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C2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76.67%</w:t>
            </w:r>
          </w:p>
        </w:tc>
      </w:tr>
      <w:tr w:rsidR="00A076D5" w:rsidRPr="00A076D5" w14:paraId="392F0B68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16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9D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1BE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sredstva za čišćenje i održavanje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9CD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7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843,66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50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88.81%</w:t>
            </w:r>
          </w:p>
        </w:tc>
      </w:tr>
      <w:tr w:rsidR="00A076D5" w:rsidRPr="00A076D5" w14:paraId="6EFBB212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86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11A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842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52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10.930,00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C9E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13.383,95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0B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122.45%</w:t>
            </w:r>
          </w:p>
        </w:tc>
      </w:tr>
      <w:tr w:rsidR="00A076D5" w:rsidRPr="00A076D5" w14:paraId="0B710C4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46B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CC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FE81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99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10.936,00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1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12.318,75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9C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112.64%</w:t>
            </w:r>
          </w:p>
        </w:tc>
      </w:tr>
      <w:tr w:rsidR="00A076D5" w:rsidRPr="00A076D5" w14:paraId="5FFAB903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3C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R230A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2C4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7F7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438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A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1.337,00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57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133.7%</w:t>
            </w:r>
          </w:p>
        </w:tc>
      </w:tr>
      <w:tr w:rsidR="00A076D5" w:rsidRPr="00A076D5" w14:paraId="488B9A71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1E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1E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E60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BD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46.935,00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E9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39.187,17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F6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83.49%</w:t>
            </w:r>
          </w:p>
        </w:tc>
      </w:tr>
      <w:tr w:rsidR="00A076D5" w:rsidRPr="00A076D5" w14:paraId="56327EA0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B61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6C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24E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telefona ,pošte 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51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3.156,00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73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2.813,78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B01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89.16%</w:t>
            </w:r>
          </w:p>
        </w:tc>
      </w:tr>
      <w:tr w:rsidR="00A076D5" w:rsidRPr="00A076D5" w14:paraId="05CC940F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30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AC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9D79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 postrojenja i opre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DF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3.041,00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2DF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1.328,08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25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43.67%</w:t>
            </w:r>
          </w:p>
        </w:tc>
      </w:tr>
      <w:tr w:rsidR="00A076D5" w:rsidRPr="00A076D5" w14:paraId="67DC8F5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3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R222C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E0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A39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 promidžbe i informiranja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84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572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2B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2.5%</w:t>
            </w:r>
          </w:p>
        </w:tc>
      </w:tr>
      <w:tr w:rsidR="00A076D5" w:rsidRPr="00A076D5" w14:paraId="624E45C3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CE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58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98E4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21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7E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1.332,52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36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209.52%</w:t>
            </w:r>
          </w:p>
        </w:tc>
      </w:tr>
      <w:tr w:rsidR="00A076D5" w:rsidRPr="00A076D5" w14:paraId="168B704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98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D1C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D49F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Iznošenje i odvoz smeća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DD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0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591,40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7C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113.73%</w:t>
            </w:r>
          </w:p>
        </w:tc>
      </w:tr>
      <w:tr w:rsidR="00A076D5" w:rsidRPr="00A076D5" w14:paraId="6683B741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CA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091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5DC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Dimnjačarske i ekološke usluge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58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62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368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20A4E3BB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85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R227C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C6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FAA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intelektualne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usluge,kazališne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predstave,izložbe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kreativne radionice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E7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10.267,00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BC1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7.565,89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90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73.69%</w:t>
            </w:r>
          </w:p>
        </w:tc>
      </w:tr>
      <w:tr w:rsidR="00A076D5" w:rsidRPr="00A076D5" w14:paraId="71BC5A85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80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51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5FF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računalne usluge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C56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4.460,00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E8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3.885,50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5F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87.12%</w:t>
            </w:r>
          </w:p>
        </w:tc>
      </w:tr>
      <w:tr w:rsidR="00A076D5" w:rsidRPr="00A076D5" w14:paraId="738A7112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6B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R228B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0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896A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BA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4.255,00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8F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2.370,00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FF6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55.7%</w:t>
            </w:r>
          </w:p>
        </w:tc>
      </w:tr>
      <w:tr w:rsidR="00A076D5" w:rsidRPr="00A076D5" w14:paraId="56781E31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64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29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01B4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Usluge čuvanja imovine i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osoba,vatrodojava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FB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14.375,00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7C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14.250,00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7C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99.13%</w:t>
            </w:r>
          </w:p>
        </w:tc>
      </w:tr>
      <w:tr w:rsidR="00A076D5" w:rsidRPr="00A076D5" w14:paraId="49A0B801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278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R329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24D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9E17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Zaštita na radu        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CC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4.125,00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1D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00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121.21%</w:t>
            </w:r>
          </w:p>
        </w:tc>
      </w:tr>
      <w:tr w:rsidR="00A076D5" w:rsidRPr="00A076D5" w14:paraId="14575159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ED8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4FB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3948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E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964,00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15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631,20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C97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65.48%</w:t>
            </w:r>
          </w:p>
        </w:tc>
      </w:tr>
      <w:tr w:rsidR="00A076D5" w:rsidRPr="00A076D5" w14:paraId="2325567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8C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18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698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Premije osiguranja zaposlenih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6AE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464,00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64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472,50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C23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101.83%</w:t>
            </w:r>
          </w:p>
        </w:tc>
      </w:tr>
      <w:tr w:rsidR="00A076D5" w:rsidRPr="00A076D5" w14:paraId="2685F69D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5D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7B5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041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Reprezentacija         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CE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2E8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158,70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B6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31.74%</w:t>
            </w:r>
          </w:p>
        </w:tc>
      </w:tr>
      <w:tr w:rsidR="00A076D5" w:rsidRPr="00A076D5" w14:paraId="46FFDF33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98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97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DCD3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0F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1.510,00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4DD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1.818,10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2F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120.4%</w:t>
            </w:r>
          </w:p>
        </w:tc>
      </w:tr>
      <w:tr w:rsidR="00A076D5" w:rsidRPr="00A076D5" w14:paraId="014C2D07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922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7D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2D2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FD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1.510,00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311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1.818,10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C1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120.4%</w:t>
            </w:r>
          </w:p>
        </w:tc>
      </w:tr>
      <w:tr w:rsidR="00A076D5" w:rsidRPr="00A076D5" w14:paraId="2F9ED8D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AE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3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4458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1F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1.510,00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06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1.818,10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20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120.4%</w:t>
            </w:r>
          </w:p>
        </w:tc>
      </w:tr>
      <w:tr w:rsidR="00A076D5" w:rsidRPr="00A076D5" w14:paraId="39DD398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15CF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POMOĆI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9282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D757A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49C37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67E93CBE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F49C7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2.4. KAPITALNE POMOĆI IZ DRŽAVNOG PRORAČUNA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3C32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23F9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DE22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207DFFA2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CC31A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2.4.1 Tekuće pomoći iz državnog proračuna za PK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9A557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CEC40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4300A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AECC6D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CC4BD5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29FD9F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979B72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73B4D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00F65E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894E4D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1B277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C64F5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DE4BD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14ACDE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C4DB4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1D31E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B0F143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88A5B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1E56B5DE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CAD2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FAEE7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9C17C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48725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2761E50F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5B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BC9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04C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B0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7B9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05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33E7E5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DE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FE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0431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D7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51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42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D6FB19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625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CE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9B8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CF4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CD7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0A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E4471C1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6EF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R227D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27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0031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intelektualne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usluge,kazališne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predstave,izložbe</w:t>
            </w:r>
            <w:proofErr w:type="spellEnd"/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kreativne radionice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20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02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B9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1DA51853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CB80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 PRIHODI OD IMOVINE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BDBAB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B1D3C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1.491,01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16617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61.31%</w:t>
            </w:r>
          </w:p>
        </w:tc>
      </w:tr>
      <w:tr w:rsidR="00A076D5" w:rsidRPr="00A076D5" w14:paraId="76B2241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2EDA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3.8. VLASTITI PRIHODI  </w:t>
            </w:r>
            <w:proofErr w:type="spellStart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  <w:proofErr w:type="spellEnd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KORISNIKA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541F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18AF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1.491,01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BCE9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61.31%</w:t>
            </w:r>
          </w:p>
        </w:tc>
      </w:tr>
      <w:tr w:rsidR="00A076D5" w:rsidRPr="00A076D5" w14:paraId="53EDF91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B1E818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C5B304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1578AF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67A7BD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7063E1B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78D4B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8584F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4BB85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EC11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56451D93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D8540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1D2D5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6172C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7CB55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2033BAE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3E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93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94D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D9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AF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A18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2397EE90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FC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39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CF4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08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8A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C2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1D6D35BE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99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01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27E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BC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48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74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55A6C530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BA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R400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E0B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33B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službenog puta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AC6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D3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508,00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6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30F46DC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E799A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4FE85F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367318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E3A9C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691C097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C24B0F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6A560E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184273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E1F90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3958A665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A303D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D786D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5C5B8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430A5E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77C0350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F43B9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A00ED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65296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F2980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3946C9C2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67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10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39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24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5B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B6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2D1F6556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40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8F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9B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62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6A6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983,01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6C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40.42%</w:t>
            </w:r>
          </w:p>
        </w:tc>
      </w:tr>
      <w:tr w:rsidR="00A076D5" w:rsidRPr="00A076D5" w14:paraId="47B6B29B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B6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1F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984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2B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78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845,30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1E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36.25%</w:t>
            </w:r>
          </w:p>
        </w:tc>
      </w:tr>
      <w:tr w:rsidR="00A076D5" w:rsidRPr="00A076D5" w14:paraId="6AE30FE3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8C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R071A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B71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2A33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F2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1.332,00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C1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845,30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2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63.46%</w:t>
            </w:r>
          </w:p>
        </w:tc>
      </w:tr>
      <w:tr w:rsidR="00A076D5" w:rsidRPr="00A076D5" w14:paraId="370D54F7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B9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R221A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1C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AE87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sredstva za čišćenje i održavanje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D1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C4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D1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0.0%</w:t>
            </w:r>
          </w:p>
        </w:tc>
      </w:tr>
      <w:tr w:rsidR="00A076D5" w:rsidRPr="00A076D5" w14:paraId="10207271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62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D4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CE6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74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0E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86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137.71%</w:t>
            </w:r>
          </w:p>
        </w:tc>
      </w:tr>
      <w:tr w:rsidR="00A076D5" w:rsidRPr="00A076D5" w14:paraId="5D95FC8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1E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F6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D60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Poštarina (pisma, tiskanice i sl.)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0D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C7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3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137.71%</w:t>
            </w:r>
          </w:p>
        </w:tc>
      </w:tr>
      <w:tr w:rsidR="00A076D5" w:rsidRPr="00A076D5" w14:paraId="70EC05B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67FF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A100003 NABAVA KNJIŽNE I NEKNJIŽNE GRAĐE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73A3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1E90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5E4E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101.26%</w:t>
            </w:r>
          </w:p>
        </w:tc>
      </w:tr>
      <w:tr w:rsidR="00A076D5" w:rsidRPr="00A076D5" w14:paraId="62243D64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A4A22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DE6D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CDDA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047E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F1374A7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40D8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8CD7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F0FA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7F65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F78163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86F08D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6B3796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450E9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A4E0DE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BE30BBA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CF9C1E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491A1E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FCD79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BE85A7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7665C3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45B4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D2AEC8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C15A0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EA6931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78B991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ED331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CD527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E1951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2188D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77BDC45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4C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86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01A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4C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4B2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12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C0BA28B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8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E0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63D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F5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6C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8E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0A126F7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80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65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ECDE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ED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B46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F2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8ECE0C9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C6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78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8057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Knjige u knjižnici    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D5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EA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91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E242169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782A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POMOĆI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3B0D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52EA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AE29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6AA281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28F7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2.1. KAPITALNE POMOĆI OPĆINSKOG PRORAČUNA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6854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48FE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6040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9BF2F6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D0CFB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2.1.1 Kapitalne pomoći iz državnog proračuna za PK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BCDB9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4140B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5BA46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835B49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8970E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1BD57D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E07C1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068C0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8F6BFA4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F5CECF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AFC058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16D6D5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E08F6F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B25E34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22B7B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EDD53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19AFF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68082C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0A78450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8D3CE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679FB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6762A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3FC64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4AF1C71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D32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37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0C71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8A4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11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081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601C2E3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CD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2C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004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98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5F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02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FBB204F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9F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E6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5F26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30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FF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41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A32B81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43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DC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747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39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77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91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CCEAEF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DBF9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 PRIHODI OD IMOVINE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C231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1BFF7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4D36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48DC0A6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1C364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3.8. VLASTITI PRIHODI  </w:t>
            </w:r>
            <w:proofErr w:type="spellStart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  <w:proofErr w:type="spellEnd"/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KORISNIKA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BA3E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C9C6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9FF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172E016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86F89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0FA978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9439D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7BA32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7D894C0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AF8B32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FD6D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25AF5E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697EDC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62DAB514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374C0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6BFF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321D5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9C3CF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139C112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619DB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EBC94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9555F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101FA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76D9D527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9A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752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A405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84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F9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9E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0742E0FE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F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F3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6F88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77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50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12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1044D195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95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4B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4646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D8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72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7B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043FFDF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56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R072A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30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11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 u knjižnici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80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0E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447,46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C78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658.03%</w:t>
            </w:r>
          </w:p>
        </w:tc>
      </w:tr>
      <w:tr w:rsidR="00A076D5" w:rsidRPr="00A076D5" w14:paraId="1EE925D3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F61E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K100004 NABAVA OPREME ZA DJELATNOST KNJIŽNICE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B749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5B6D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4A0C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99.3%</w:t>
            </w:r>
          </w:p>
        </w:tc>
      </w:tr>
      <w:tr w:rsidR="00A076D5" w:rsidRPr="00A076D5" w14:paraId="3499934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5CCB3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ED0CB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0CCB2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D968E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6ABC494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3B0D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4A5E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CD79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8DDA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7DC4AAAF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53FB1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D37F9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D2711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44A344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3104DBD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CD4F76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1251A8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778096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30DBC7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5108ABF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732F3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E7DFF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89134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B461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110265A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BAFC6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70C53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49CC3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2CCEB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28A5FBAF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42C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1D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F0AD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E0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70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3B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33F7F627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2CC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38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69B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42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3C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7A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218C3A4C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10E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CD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8F2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E1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6C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1B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766FC759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36A6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R234C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B4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EB5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prostora knjižnice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DB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97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1.051,50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46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87.63%</w:t>
            </w:r>
          </w:p>
        </w:tc>
      </w:tr>
      <w:tr w:rsidR="00A076D5" w:rsidRPr="00A076D5" w14:paraId="7C56C2F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3F997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 POMOĆI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E647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1BA1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9DFF4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2C571EE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29A2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2.1. KAPITALNE POMOĆI OPĆINSKOG PRORAČUNA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1BAB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5D14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B85B5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5D0D99B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B096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2.1.1 Kapitalne pomoći iz državnog proračuna za PK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9D7ED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16EB06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43098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628B8AC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38E24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4CB460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B09BC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854A6A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371C17D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57A9D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41C7E9F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4324C7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8AD302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CC9952D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BCC43C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507EC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1DA56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5FA1A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59B2DD7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6CD5C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5346B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CC65C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6A06F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75BFE7B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CB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8F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536F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26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5EB8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FD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3A7EBD0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80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4C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696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E7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6B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F09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B96FA0F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FF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F9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E14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BA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17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9E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251B56CA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693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R234A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C6E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D3D8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Opremanje prostora knjižnice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0B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14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05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3298D96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D542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K100008 ZAVIČAJNA ZBIRKA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2550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4C6D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DAD2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551FBAB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297F3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 1. TEKUĆE POMOĆI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035FDD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81822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B802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144FA5E1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B164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 1.1. PRIHODI IZ PRORAČUNA - OPĆINA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2C88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302D5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09CE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69474C8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E9B746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Korisnik  017 NARODNA KNJIŽNICA I ČITAONICA LIPOVLJANI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CCDF1E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3C529BE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DF322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7C390007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85122D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"Rekreacija, kultura i religija"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BB2EB5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9FA98B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DC22602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5A92823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C2FC9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05FE91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7D1954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41716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34A550C" w14:textId="77777777" w:rsidTr="00A076D5">
        <w:trPr>
          <w:trHeight w:val="255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756968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0820 Službe kulture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599871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3A02D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8BB92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2416E85E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55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A46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103A7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287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2C1C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A8F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0ECCDB97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E84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28D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A8B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69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5CA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BA0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41EEA1A2" w14:textId="77777777" w:rsidTr="00A076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E0B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30E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CF1FA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142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67DB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65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A076D5" w:rsidRPr="00A076D5" w14:paraId="63E2FF2F" w14:textId="77777777" w:rsidTr="00A076D5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661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R106A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D1F9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60550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idejnog i izvedbenog  projekta te uređenje cijelog prostora -stalni postav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AF53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ADC9" w14:textId="77777777" w:rsidR="00A076D5" w:rsidRPr="00A076D5" w:rsidRDefault="00A076D5" w:rsidP="00A07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F6C" w14:textId="77777777" w:rsidR="00A076D5" w:rsidRPr="00A076D5" w:rsidRDefault="00A076D5" w:rsidP="00A07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07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100.0%</w:t>
            </w:r>
          </w:p>
        </w:tc>
      </w:tr>
    </w:tbl>
    <w:p w14:paraId="7B5F46D1" w14:textId="112CBBCA" w:rsidR="00A076D5" w:rsidRDefault="00A076D5" w:rsidP="000258FA">
      <w:pPr>
        <w:rPr>
          <w:rFonts w:cstheme="minorHAnsi"/>
          <w:b/>
          <w:bCs/>
        </w:rPr>
      </w:pPr>
    </w:p>
    <w:p w14:paraId="7C2CE229" w14:textId="60ED3E6C" w:rsidR="00A076D5" w:rsidRDefault="00A076D5" w:rsidP="000258FA">
      <w:pPr>
        <w:rPr>
          <w:rFonts w:cstheme="minorHAnsi"/>
          <w:b/>
          <w:bCs/>
        </w:rPr>
      </w:pPr>
    </w:p>
    <w:p w14:paraId="08809512" w14:textId="47E3933A" w:rsidR="00A076D5" w:rsidRDefault="00A076D5" w:rsidP="000258FA">
      <w:pPr>
        <w:rPr>
          <w:rFonts w:cstheme="minorHAnsi"/>
          <w:b/>
          <w:bCs/>
        </w:rPr>
      </w:pPr>
    </w:p>
    <w:p w14:paraId="0094010D" w14:textId="77777777" w:rsidR="00A076D5" w:rsidRPr="00A076D5" w:rsidRDefault="00A076D5" w:rsidP="000258FA">
      <w:pPr>
        <w:rPr>
          <w:rFonts w:cstheme="minorHAnsi"/>
        </w:rPr>
      </w:pPr>
    </w:p>
    <w:p w14:paraId="65887A9E" w14:textId="77777777" w:rsidR="00091AE4" w:rsidRDefault="00091AE4" w:rsidP="00091AE4">
      <w:pPr>
        <w:rPr>
          <w:rFonts w:cstheme="minorHAnsi"/>
          <w:b/>
          <w:bCs/>
        </w:rPr>
      </w:pPr>
      <w:r w:rsidRPr="00D5222A">
        <w:rPr>
          <w:rFonts w:cstheme="minorHAnsi"/>
          <w:b/>
          <w:bCs/>
        </w:rPr>
        <w:t xml:space="preserve">Novčana sredstva </w:t>
      </w:r>
    </w:p>
    <w:p w14:paraId="3FD4ED65" w14:textId="48286400" w:rsidR="00091AE4" w:rsidRPr="00EA17D5" w:rsidRDefault="00091AE4" w:rsidP="00091AE4">
      <w:pPr>
        <w:rPr>
          <w:rFonts w:cstheme="minorHAnsi"/>
        </w:rPr>
      </w:pPr>
      <w:bookmarkStart w:id="7" w:name="_Hlk97124801"/>
      <w:r w:rsidRPr="00EA17D5">
        <w:rPr>
          <w:rFonts w:cstheme="minorHAnsi"/>
        </w:rPr>
        <w:t>Stanje na žiro-računu na dan 31.12.2021.g. iznosi 2.010,48 kuna, stanje na blagajni iznosi 70,77 kuna Ukupno stanje iznosi 2.081,25 kuna</w:t>
      </w:r>
      <w:r>
        <w:rPr>
          <w:rFonts w:cstheme="minorHAnsi"/>
        </w:rPr>
        <w:t xml:space="preserve"> vlastitih sredstva .</w:t>
      </w:r>
    </w:p>
    <w:bookmarkEnd w:id="7"/>
    <w:p w14:paraId="35810D8F" w14:textId="62C7606A" w:rsidR="00091AE4" w:rsidRPr="002276F0" w:rsidRDefault="00091AE4" w:rsidP="000258FA">
      <w:pPr>
        <w:rPr>
          <w:rFonts w:cstheme="minorHAnsi"/>
          <w:b/>
          <w:bCs/>
        </w:rPr>
      </w:pPr>
      <w:r w:rsidRPr="002276F0">
        <w:rPr>
          <w:rFonts w:cstheme="minorHAnsi"/>
          <w:b/>
          <w:bCs/>
        </w:rPr>
        <w:t xml:space="preserve">Potraživanja nema </w:t>
      </w:r>
    </w:p>
    <w:p w14:paraId="1137828D" w14:textId="5A8F3D3B" w:rsidR="00AF2C46" w:rsidRDefault="00AF2C46" w:rsidP="000258FA">
      <w:pPr>
        <w:rPr>
          <w:rFonts w:cstheme="minorHAnsi"/>
          <w:b/>
        </w:rPr>
      </w:pPr>
      <w:bookmarkStart w:id="8" w:name="_Hlk97126892"/>
      <w:r w:rsidRPr="00E96AA8">
        <w:rPr>
          <w:rFonts w:cstheme="minorHAnsi"/>
          <w:b/>
        </w:rPr>
        <w:t xml:space="preserve">Obveze </w:t>
      </w:r>
      <w:r w:rsidR="004B3A6A">
        <w:rPr>
          <w:rFonts w:cstheme="minorHAnsi"/>
          <w:b/>
        </w:rPr>
        <w:t>-</w:t>
      </w:r>
      <w:bookmarkStart w:id="9" w:name="_Hlk97288355"/>
      <w:r w:rsidR="004B3A6A" w:rsidRPr="004B3A6A">
        <w:rPr>
          <w:rFonts w:cstheme="minorHAnsi"/>
          <w:bCs/>
        </w:rPr>
        <w:t>nedospjele u iznosu od 5.511,63kune</w:t>
      </w:r>
      <w:r w:rsidR="004B3A6A">
        <w:rPr>
          <w:rFonts w:cstheme="minorHAnsi"/>
          <w:b/>
        </w:rPr>
        <w:t xml:space="preserve"> </w:t>
      </w:r>
      <w:bookmarkEnd w:id="9"/>
    </w:p>
    <w:tbl>
      <w:tblPr>
        <w:tblStyle w:val="Obinatablica5"/>
        <w:tblW w:w="9160" w:type="dxa"/>
        <w:tblLook w:val="04A0" w:firstRow="1" w:lastRow="0" w:firstColumn="1" w:lastColumn="0" w:noHBand="0" w:noVBand="1"/>
      </w:tblPr>
      <w:tblGrid>
        <w:gridCol w:w="1060"/>
        <w:gridCol w:w="2980"/>
        <w:gridCol w:w="848"/>
        <w:gridCol w:w="937"/>
        <w:gridCol w:w="1017"/>
        <w:gridCol w:w="1017"/>
        <w:gridCol w:w="820"/>
        <w:gridCol w:w="937"/>
      </w:tblGrid>
      <w:tr w:rsidR="000B646C" w:rsidRPr="000B646C" w14:paraId="7533E3A3" w14:textId="77777777" w:rsidTr="000B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dxa"/>
            <w:noWrap/>
            <w:hideMark/>
          </w:tcPr>
          <w:p w14:paraId="2B126EF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80" w:type="dxa"/>
            <w:noWrap/>
            <w:hideMark/>
          </w:tcPr>
          <w:p w14:paraId="7D38310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9" w:type="dxa"/>
            <w:hideMark/>
          </w:tcPr>
          <w:p w14:paraId="6FBCD87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Početno stanje</w:t>
            </w:r>
          </w:p>
        </w:tc>
        <w:tc>
          <w:tcPr>
            <w:tcW w:w="751" w:type="dxa"/>
            <w:noWrap/>
            <w:hideMark/>
          </w:tcPr>
          <w:p w14:paraId="3AC8423D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FA1FA40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Promet</w:t>
            </w:r>
          </w:p>
        </w:tc>
        <w:tc>
          <w:tcPr>
            <w:tcW w:w="1000" w:type="dxa"/>
            <w:noWrap/>
            <w:hideMark/>
          </w:tcPr>
          <w:p w14:paraId="740A25CA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4458AD98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Saldo</w:t>
            </w:r>
          </w:p>
        </w:tc>
        <w:tc>
          <w:tcPr>
            <w:tcW w:w="860" w:type="dxa"/>
            <w:noWrap/>
            <w:hideMark/>
          </w:tcPr>
          <w:p w14:paraId="190879C3" w14:textId="77777777" w:rsidR="000B646C" w:rsidRPr="000B646C" w:rsidRDefault="000B646C" w:rsidP="000B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B646C" w:rsidRPr="000B646C" w14:paraId="7B6A4AC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B0CE16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računa</w:t>
            </w:r>
          </w:p>
        </w:tc>
        <w:tc>
          <w:tcPr>
            <w:tcW w:w="2980" w:type="dxa"/>
            <w:noWrap/>
            <w:hideMark/>
          </w:tcPr>
          <w:p w14:paraId="33DF152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789" w:type="dxa"/>
            <w:noWrap/>
            <w:hideMark/>
          </w:tcPr>
          <w:p w14:paraId="103B805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751" w:type="dxa"/>
            <w:noWrap/>
            <w:hideMark/>
          </w:tcPr>
          <w:p w14:paraId="55B7572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900" w:type="dxa"/>
            <w:noWrap/>
            <w:hideMark/>
          </w:tcPr>
          <w:p w14:paraId="7597734B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1000" w:type="dxa"/>
            <w:noWrap/>
            <w:hideMark/>
          </w:tcPr>
          <w:p w14:paraId="4E2EF55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  <w:tc>
          <w:tcPr>
            <w:tcW w:w="820" w:type="dxa"/>
            <w:noWrap/>
            <w:hideMark/>
          </w:tcPr>
          <w:p w14:paraId="7A85DBA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Duguje</w:t>
            </w:r>
          </w:p>
        </w:tc>
        <w:tc>
          <w:tcPr>
            <w:tcW w:w="860" w:type="dxa"/>
            <w:noWrap/>
            <w:hideMark/>
          </w:tcPr>
          <w:p w14:paraId="7C48441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Potražuje</w:t>
            </w:r>
          </w:p>
        </w:tc>
      </w:tr>
      <w:tr w:rsidR="000B646C" w:rsidRPr="000B646C" w14:paraId="654473AE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0" w:type="dxa"/>
            <w:gridSpan w:val="8"/>
            <w:noWrap/>
            <w:hideMark/>
          </w:tcPr>
          <w:p w14:paraId="37C39553" w14:textId="650425B1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B646C" w:rsidRPr="000B646C" w14:paraId="651009E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16D4F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231110</w:t>
            </w:r>
          </w:p>
        </w:tc>
        <w:tc>
          <w:tcPr>
            <w:tcW w:w="2980" w:type="dxa"/>
            <w:hideMark/>
          </w:tcPr>
          <w:p w14:paraId="1CF40F9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zaposlene i privremeno zaposlene</w:t>
            </w:r>
          </w:p>
        </w:tc>
        <w:tc>
          <w:tcPr>
            <w:tcW w:w="789" w:type="dxa"/>
            <w:noWrap/>
            <w:hideMark/>
          </w:tcPr>
          <w:p w14:paraId="5A081A1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3DD70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13FDB4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1000" w:type="dxa"/>
            <w:noWrap/>
            <w:hideMark/>
          </w:tcPr>
          <w:p w14:paraId="69CCECF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820" w:type="dxa"/>
            <w:noWrap/>
            <w:hideMark/>
          </w:tcPr>
          <w:p w14:paraId="75ABB15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6BE7EB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07530D2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597B9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23111</w:t>
            </w:r>
          </w:p>
        </w:tc>
        <w:tc>
          <w:tcPr>
            <w:tcW w:w="2980" w:type="dxa"/>
            <w:hideMark/>
          </w:tcPr>
          <w:p w14:paraId="0AE786C2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zaposlene i privremeno zaposlene</w:t>
            </w:r>
          </w:p>
        </w:tc>
        <w:tc>
          <w:tcPr>
            <w:tcW w:w="789" w:type="dxa"/>
            <w:noWrap/>
            <w:hideMark/>
          </w:tcPr>
          <w:p w14:paraId="6F2982B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6886FD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B3737F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1000" w:type="dxa"/>
            <w:noWrap/>
            <w:hideMark/>
          </w:tcPr>
          <w:p w14:paraId="706BB72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94.348,31</w:t>
            </w:r>
          </w:p>
        </w:tc>
        <w:tc>
          <w:tcPr>
            <w:tcW w:w="820" w:type="dxa"/>
            <w:noWrap/>
            <w:hideMark/>
          </w:tcPr>
          <w:p w14:paraId="6F5F4A7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5B94AB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E9E3AE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ADE9AF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231120</w:t>
            </w:r>
          </w:p>
        </w:tc>
        <w:tc>
          <w:tcPr>
            <w:tcW w:w="2980" w:type="dxa"/>
            <w:hideMark/>
          </w:tcPr>
          <w:p w14:paraId="58EAE14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vježbenike</w:t>
            </w:r>
          </w:p>
        </w:tc>
        <w:tc>
          <w:tcPr>
            <w:tcW w:w="789" w:type="dxa"/>
            <w:noWrap/>
            <w:hideMark/>
          </w:tcPr>
          <w:p w14:paraId="45D200F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7BF43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25414A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0" w:type="dxa"/>
            <w:noWrap/>
            <w:hideMark/>
          </w:tcPr>
          <w:p w14:paraId="2EA9397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20" w:type="dxa"/>
            <w:noWrap/>
            <w:hideMark/>
          </w:tcPr>
          <w:p w14:paraId="2D0F3CB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C98025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867A72C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46FA2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23112</w:t>
            </w:r>
          </w:p>
        </w:tc>
        <w:tc>
          <w:tcPr>
            <w:tcW w:w="2980" w:type="dxa"/>
            <w:hideMark/>
          </w:tcPr>
          <w:p w14:paraId="48F7672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vježbenike</w:t>
            </w:r>
          </w:p>
        </w:tc>
        <w:tc>
          <w:tcPr>
            <w:tcW w:w="789" w:type="dxa"/>
            <w:noWrap/>
            <w:hideMark/>
          </w:tcPr>
          <w:p w14:paraId="563D643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C396C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205C19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00" w:type="dxa"/>
            <w:noWrap/>
            <w:hideMark/>
          </w:tcPr>
          <w:p w14:paraId="01DFFD4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20" w:type="dxa"/>
            <w:noWrap/>
            <w:hideMark/>
          </w:tcPr>
          <w:p w14:paraId="090403E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A1590F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79ED186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B84FDF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2311</w:t>
            </w:r>
          </w:p>
        </w:tc>
        <w:tc>
          <w:tcPr>
            <w:tcW w:w="2980" w:type="dxa"/>
            <w:hideMark/>
          </w:tcPr>
          <w:p w14:paraId="280F519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- neto</w:t>
            </w:r>
          </w:p>
        </w:tc>
        <w:tc>
          <w:tcPr>
            <w:tcW w:w="789" w:type="dxa"/>
            <w:noWrap/>
            <w:hideMark/>
          </w:tcPr>
          <w:p w14:paraId="6EBA8A9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563902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79F1FE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99.348,31</w:t>
            </w:r>
          </w:p>
        </w:tc>
        <w:tc>
          <w:tcPr>
            <w:tcW w:w="1000" w:type="dxa"/>
            <w:noWrap/>
            <w:hideMark/>
          </w:tcPr>
          <w:p w14:paraId="0E98EA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99.348,31</w:t>
            </w:r>
          </w:p>
        </w:tc>
        <w:tc>
          <w:tcPr>
            <w:tcW w:w="820" w:type="dxa"/>
            <w:noWrap/>
            <w:hideMark/>
          </w:tcPr>
          <w:p w14:paraId="1B78093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7065B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9C2E68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7CE9BD6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231210</w:t>
            </w:r>
          </w:p>
        </w:tc>
        <w:tc>
          <w:tcPr>
            <w:tcW w:w="2980" w:type="dxa"/>
            <w:hideMark/>
          </w:tcPr>
          <w:p w14:paraId="6C3D27F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bolovanja do 42 dana</w:t>
            </w:r>
          </w:p>
        </w:tc>
        <w:tc>
          <w:tcPr>
            <w:tcW w:w="789" w:type="dxa"/>
            <w:noWrap/>
            <w:hideMark/>
          </w:tcPr>
          <w:p w14:paraId="013457E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01BF82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C0AD5F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26BF511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149638C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20CA28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15D132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12EE08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23121</w:t>
            </w:r>
          </w:p>
        </w:tc>
        <w:tc>
          <w:tcPr>
            <w:tcW w:w="2980" w:type="dxa"/>
            <w:hideMark/>
          </w:tcPr>
          <w:p w14:paraId="2242A81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bolovanje na teret poslodavca</w:t>
            </w:r>
          </w:p>
        </w:tc>
        <w:tc>
          <w:tcPr>
            <w:tcW w:w="789" w:type="dxa"/>
            <w:noWrap/>
            <w:hideMark/>
          </w:tcPr>
          <w:p w14:paraId="72362AA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0F35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980066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5F81BB4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0EF9D52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1721A0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62545A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B470C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2312</w:t>
            </w:r>
          </w:p>
        </w:tc>
        <w:tc>
          <w:tcPr>
            <w:tcW w:w="2980" w:type="dxa"/>
            <w:hideMark/>
          </w:tcPr>
          <w:p w14:paraId="575718D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naknade plaća – neto</w:t>
            </w:r>
          </w:p>
        </w:tc>
        <w:tc>
          <w:tcPr>
            <w:tcW w:w="789" w:type="dxa"/>
            <w:noWrap/>
            <w:hideMark/>
          </w:tcPr>
          <w:p w14:paraId="43610A2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CCF8BC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131422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19C4BB4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20" w:type="dxa"/>
            <w:noWrap/>
            <w:hideMark/>
          </w:tcPr>
          <w:p w14:paraId="2B50463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A370A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69E253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EDFE18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231310</w:t>
            </w:r>
          </w:p>
        </w:tc>
        <w:tc>
          <w:tcPr>
            <w:tcW w:w="2980" w:type="dxa"/>
            <w:hideMark/>
          </w:tcPr>
          <w:p w14:paraId="1B39C42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plaće u naravi</w:t>
            </w:r>
          </w:p>
        </w:tc>
        <w:tc>
          <w:tcPr>
            <w:tcW w:w="789" w:type="dxa"/>
            <w:noWrap/>
            <w:hideMark/>
          </w:tcPr>
          <w:p w14:paraId="1227A39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BB253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78F1DD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1000" w:type="dxa"/>
            <w:noWrap/>
            <w:hideMark/>
          </w:tcPr>
          <w:p w14:paraId="5877EAA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820" w:type="dxa"/>
            <w:noWrap/>
            <w:hideMark/>
          </w:tcPr>
          <w:p w14:paraId="0B7157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645962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A9DED76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C06A10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23131</w:t>
            </w:r>
          </w:p>
        </w:tc>
        <w:tc>
          <w:tcPr>
            <w:tcW w:w="2980" w:type="dxa"/>
            <w:hideMark/>
          </w:tcPr>
          <w:p w14:paraId="255C283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u naravi</w:t>
            </w:r>
          </w:p>
        </w:tc>
        <w:tc>
          <w:tcPr>
            <w:tcW w:w="789" w:type="dxa"/>
            <w:noWrap/>
            <w:hideMark/>
          </w:tcPr>
          <w:p w14:paraId="5B7E9E8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94091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12CA63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1000" w:type="dxa"/>
            <w:noWrap/>
            <w:hideMark/>
          </w:tcPr>
          <w:p w14:paraId="28F1926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23.587,09</w:t>
            </w:r>
          </w:p>
        </w:tc>
        <w:tc>
          <w:tcPr>
            <w:tcW w:w="820" w:type="dxa"/>
            <w:noWrap/>
            <w:hideMark/>
          </w:tcPr>
          <w:p w14:paraId="568A4E0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2DFB13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B1CDDE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7AB8BFB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231320</w:t>
            </w:r>
          </w:p>
        </w:tc>
        <w:tc>
          <w:tcPr>
            <w:tcW w:w="2980" w:type="dxa"/>
            <w:hideMark/>
          </w:tcPr>
          <w:p w14:paraId="5B25D3EE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Računski plan nastao konverzijom</w:t>
            </w:r>
          </w:p>
        </w:tc>
        <w:tc>
          <w:tcPr>
            <w:tcW w:w="789" w:type="dxa"/>
            <w:noWrap/>
            <w:hideMark/>
          </w:tcPr>
          <w:p w14:paraId="554030B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A98F15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86F2D7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19.459,34</w:t>
            </w:r>
          </w:p>
        </w:tc>
        <w:tc>
          <w:tcPr>
            <w:tcW w:w="1000" w:type="dxa"/>
            <w:noWrap/>
            <w:hideMark/>
          </w:tcPr>
          <w:p w14:paraId="5C2FCAB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19.459,34</w:t>
            </w:r>
          </w:p>
        </w:tc>
        <w:tc>
          <w:tcPr>
            <w:tcW w:w="820" w:type="dxa"/>
            <w:noWrap/>
            <w:hideMark/>
          </w:tcPr>
          <w:p w14:paraId="3080362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A9688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60536CC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D79203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2313</w:t>
            </w:r>
          </w:p>
        </w:tc>
        <w:tc>
          <w:tcPr>
            <w:tcW w:w="2980" w:type="dxa"/>
            <w:hideMark/>
          </w:tcPr>
          <w:p w14:paraId="6AD4994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plaće u naravi - neto</w:t>
            </w:r>
          </w:p>
        </w:tc>
        <w:tc>
          <w:tcPr>
            <w:tcW w:w="789" w:type="dxa"/>
            <w:noWrap/>
            <w:hideMark/>
          </w:tcPr>
          <w:p w14:paraId="7909B38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4382D0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A239B2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43.046,43</w:t>
            </w:r>
          </w:p>
        </w:tc>
        <w:tc>
          <w:tcPr>
            <w:tcW w:w="1000" w:type="dxa"/>
            <w:noWrap/>
            <w:hideMark/>
          </w:tcPr>
          <w:p w14:paraId="43037FC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43.046,43</w:t>
            </w:r>
          </w:p>
        </w:tc>
        <w:tc>
          <w:tcPr>
            <w:tcW w:w="820" w:type="dxa"/>
            <w:noWrap/>
            <w:hideMark/>
          </w:tcPr>
          <w:p w14:paraId="7848FAA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2C40BC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260EA71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11417F6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2980" w:type="dxa"/>
            <w:hideMark/>
          </w:tcPr>
          <w:p w14:paraId="1AE808C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zaposlene</w:t>
            </w:r>
          </w:p>
        </w:tc>
        <w:tc>
          <w:tcPr>
            <w:tcW w:w="789" w:type="dxa"/>
            <w:noWrap/>
            <w:hideMark/>
          </w:tcPr>
          <w:p w14:paraId="52A51D3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35EDB4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90E85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145.394,74</w:t>
            </w:r>
          </w:p>
        </w:tc>
        <w:tc>
          <w:tcPr>
            <w:tcW w:w="1000" w:type="dxa"/>
            <w:noWrap/>
            <w:hideMark/>
          </w:tcPr>
          <w:p w14:paraId="0D147E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145.394,74</w:t>
            </w:r>
          </w:p>
        </w:tc>
        <w:tc>
          <w:tcPr>
            <w:tcW w:w="820" w:type="dxa"/>
            <w:noWrap/>
            <w:hideMark/>
          </w:tcPr>
          <w:p w14:paraId="6644CDD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89A4BF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05988F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0ED56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232120</w:t>
            </w:r>
          </w:p>
        </w:tc>
        <w:tc>
          <w:tcPr>
            <w:tcW w:w="2980" w:type="dxa"/>
            <w:hideMark/>
          </w:tcPr>
          <w:p w14:paraId="331CCC6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89" w:type="dxa"/>
            <w:noWrap/>
            <w:hideMark/>
          </w:tcPr>
          <w:p w14:paraId="72DA16B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3A6EE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60C4A6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1000" w:type="dxa"/>
            <w:noWrap/>
            <w:hideMark/>
          </w:tcPr>
          <w:p w14:paraId="4090312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820" w:type="dxa"/>
            <w:noWrap/>
            <w:hideMark/>
          </w:tcPr>
          <w:p w14:paraId="76B9B0A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CBAE59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A0152C6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6BA7839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23212</w:t>
            </w:r>
          </w:p>
        </w:tc>
        <w:tc>
          <w:tcPr>
            <w:tcW w:w="2980" w:type="dxa"/>
            <w:hideMark/>
          </w:tcPr>
          <w:p w14:paraId="5AA2E71E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89" w:type="dxa"/>
            <w:noWrap/>
            <w:hideMark/>
          </w:tcPr>
          <w:p w14:paraId="36893D8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A09E6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8CBF05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1000" w:type="dxa"/>
            <w:noWrap/>
            <w:hideMark/>
          </w:tcPr>
          <w:p w14:paraId="42D0357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3.891,32</w:t>
            </w:r>
          </w:p>
        </w:tc>
        <w:tc>
          <w:tcPr>
            <w:tcW w:w="820" w:type="dxa"/>
            <w:noWrap/>
            <w:hideMark/>
          </w:tcPr>
          <w:p w14:paraId="489FD37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67FA59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2D51D4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FD14E7E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232130</w:t>
            </w:r>
          </w:p>
        </w:tc>
        <w:tc>
          <w:tcPr>
            <w:tcW w:w="2980" w:type="dxa"/>
            <w:hideMark/>
          </w:tcPr>
          <w:p w14:paraId="1BBD2C7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89" w:type="dxa"/>
            <w:noWrap/>
            <w:hideMark/>
          </w:tcPr>
          <w:p w14:paraId="435E977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EE63EE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206CE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000" w:type="dxa"/>
            <w:noWrap/>
            <w:hideMark/>
          </w:tcPr>
          <w:p w14:paraId="5A1F592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820" w:type="dxa"/>
            <w:noWrap/>
            <w:hideMark/>
          </w:tcPr>
          <w:p w14:paraId="7FACF73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99561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80A452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4D1350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23213</w:t>
            </w:r>
          </w:p>
        </w:tc>
        <w:tc>
          <w:tcPr>
            <w:tcW w:w="2980" w:type="dxa"/>
            <w:hideMark/>
          </w:tcPr>
          <w:p w14:paraId="08EB967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89" w:type="dxa"/>
            <w:noWrap/>
            <w:hideMark/>
          </w:tcPr>
          <w:p w14:paraId="50F866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47CDA4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4CEA85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000" w:type="dxa"/>
            <w:noWrap/>
            <w:hideMark/>
          </w:tcPr>
          <w:p w14:paraId="271DD8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820" w:type="dxa"/>
            <w:noWrap/>
            <w:hideMark/>
          </w:tcPr>
          <w:p w14:paraId="3EF6EDA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208D61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2B047F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D0C2C0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2321</w:t>
            </w:r>
          </w:p>
        </w:tc>
        <w:tc>
          <w:tcPr>
            <w:tcW w:w="2980" w:type="dxa"/>
            <w:hideMark/>
          </w:tcPr>
          <w:p w14:paraId="6703001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89" w:type="dxa"/>
            <w:noWrap/>
            <w:hideMark/>
          </w:tcPr>
          <w:p w14:paraId="79270E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A56D6E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07FCCD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6.041,32</w:t>
            </w:r>
          </w:p>
        </w:tc>
        <w:tc>
          <w:tcPr>
            <w:tcW w:w="1000" w:type="dxa"/>
            <w:noWrap/>
            <w:hideMark/>
          </w:tcPr>
          <w:p w14:paraId="61E1206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6.041,32</w:t>
            </w:r>
          </w:p>
        </w:tc>
        <w:tc>
          <w:tcPr>
            <w:tcW w:w="820" w:type="dxa"/>
            <w:noWrap/>
            <w:hideMark/>
          </w:tcPr>
          <w:p w14:paraId="14A5DF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A86712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D6DDDB4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FC614F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232210</w:t>
            </w:r>
          </w:p>
        </w:tc>
        <w:tc>
          <w:tcPr>
            <w:tcW w:w="2980" w:type="dxa"/>
            <w:hideMark/>
          </w:tcPr>
          <w:p w14:paraId="7D201F93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89" w:type="dxa"/>
            <w:noWrap/>
            <w:hideMark/>
          </w:tcPr>
          <w:p w14:paraId="5468394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D6AEBD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624,20</w:t>
            </w:r>
          </w:p>
        </w:tc>
        <w:tc>
          <w:tcPr>
            <w:tcW w:w="900" w:type="dxa"/>
            <w:noWrap/>
            <w:hideMark/>
          </w:tcPr>
          <w:p w14:paraId="49E702D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3.030,70</w:t>
            </w:r>
          </w:p>
        </w:tc>
        <w:tc>
          <w:tcPr>
            <w:tcW w:w="1000" w:type="dxa"/>
            <w:noWrap/>
            <w:hideMark/>
          </w:tcPr>
          <w:p w14:paraId="3E6469C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2.523,39</w:t>
            </w:r>
          </w:p>
        </w:tc>
        <w:tc>
          <w:tcPr>
            <w:tcW w:w="820" w:type="dxa"/>
            <w:noWrap/>
            <w:hideMark/>
          </w:tcPr>
          <w:p w14:paraId="2D3B3E0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4C67B1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116,89</w:t>
            </w:r>
          </w:p>
        </w:tc>
      </w:tr>
      <w:tr w:rsidR="000B646C" w:rsidRPr="000B646C" w14:paraId="44A43D4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ADF17E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23221</w:t>
            </w:r>
          </w:p>
        </w:tc>
        <w:tc>
          <w:tcPr>
            <w:tcW w:w="2980" w:type="dxa"/>
            <w:hideMark/>
          </w:tcPr>
          <w:p w14:paraId="3BA41C9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89" w:type="dxa"/>
            <w:noWrap/>
            <w:hideMark/>
          </w:tcPr>
          <w:p w14:paraId="21EA48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3EDB4F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624,20</w:t>
            </w:r>
          </w:p>
        </w:tc>
        <w:tc>
          <w:tcPr>
            <w:tcW w:w="900" w:type="dxa"/>
            <w:noWrap/>
            <w:hideMark/>
          </w:tcPr>
          <w:p w14:paraId="41454C7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3.030,70</w:t>
            </w:r>
          </w:p>
        </w:tc>
        <w:tc>
          <w:tcPr>
            <w:tcW w:w="1000" w:type="dxa"/>
            <w:noWrap/>
            <w:hideMark/>
          </w:tcPr>
          <w:p w14:paraId="1A93430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2.523,39</w:t>
            </w:r>
          </w:p>
        </w:tc>
        <w:tc>
          <w:tcPr>
            <w:tcW w:w="820" w:type="dxa"/>
            <w:noWrap/>
            <w:hideMark/>
          </w:tcPr>
          <w:p w14:paraId="1E80310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6E685B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116,89</w:t>
            </w:r>
          </w:p>
        </w:tc>
      </w:tr>
      <w:tr w:rsidR="000B646C" w:rsidRPr="000B646C" w14:paraId="0016413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BCED1E9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232230</w:t>
            </w:r>
          </w:p>
        </w:tc>
        <w:tc>
          <w:tcPr>
            <w:tcW w:w="2980" w:type="dxa"/>
            <w:hideMark/>
          </w:tcPr>
          <w:p w14:paraId="7857B5A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89" w:type="dxa"/>
            <w:noWrap/>
            <w:hideMark/>
          </w:tcPr>
          <w:p w14:paraId="57E1AC8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7A57D0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1.294,98</w:t>
            </w:r>
          </w:p>
        </w:tc>
        <w:tc>
          <w:tcPr>
            <w:tcW w:w="900" w:type="dxa"/>
            <w:noWrap/>
            <w:hideMark/>
          </w:tcPr>
          <w:p w14:paraId="72BB682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23.277,04</w:t>
            </w:r>
          </w:p>
        </w:tc>
        <w:tc>
          <w:tcPr>
            <w:tcW w:w="1000" w:type="dxa"/>
            <w:noWrap/>
            <w:hideMark/>
          </w:tcPr>
          <w:p w14:paraId="1A96EFB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25.702,70</w:t>
            </w:r>
          </w:p>
        </w:tc>
        <w:tc>
          <w:tcPr>
            <w:tcW w:w="820" w:type="dxa"/>
            <w:noWrap/>
            <w:hideMark/>
          </w:tcPr>
          <w:p w14:paraId="2B761F3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D98202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3.720,64</w:t>
            </w:r>
          </w:p>
        </w:tc>
      </w:tr>
      <w:tr w:rsidR="000B646C" w:rsidRPr="000B646C" w14:paraId="16C3D5A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0D1057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23223</w:t>
            </w:r>
          </w:p>
        </w:tc>
        <w:tc>
          <w:tcPr>
            <w:tcW w:w="2980" w:type="dxa"/>
            <w:hideMark/>
          </w:tcPr>
          <w:p w14:paraId="1DCAA2C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89" w:type="dxa"/>
            <w:noWrap/>
            <w:hideMark/>
          </w:tcPr>
          <w:p w14:paraId="01D4AFE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6CD61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1.294,98</w:t>
            </w:r>
          </w:p>
        </w:tc>
        <w:tc>
          <w:tcPr>
            <w:tcW w:w="900" w:type="dxa"/>
            <w:noWrap/>
            <w:hideMark/>
          </w:tcPr>
          <w:p w14:paraId="055DC11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23.277,04</w:t>
            </w:r>
          </w:p>
        </w:tc>
        <w:tc>
          <w:tcPr>
            <w:tcW w:w="1000" w:type="dxa"/>
            <w:noWrap/>
            <w:hideMark/>
          </w:tcPr>
          <w:p w14:paraId="78C4870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25.702,70</w:t>
            </w:r>
          </w:p>
        </w:tc>
        <w:tc>
          <w:tcPr>
            <w:tcW w:w="820" w:type="dxa"/>
            <w:noWrap/>
            <w:hideMark/>
          </w:tcPr>
          <w:p w14:paraId="267E3B2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3AFB51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3.720,64</w:t>
            </w:r>
          </w:p>
        </w:tc>
      </w:tr>
      <w:tr w:rsidR="000B646C" w:rsidRPr="000B646C" w14:paraId="659111D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1E74EE3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232250</w:t>
            </w:r>
          </w:p>
        </w:tc>
        <w:tc>
          <w:tcPr>
            <w:tcW w:w="2980" w:type="dxa"/>
            <w:hideMark/>
          </w:tcPr>
          <w:p w14:paraId="51CA4CA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89" w:type="dxa"/>
            <w:noWrap/>
            <w:hideMark/>
          </w:tcPr>
          <w:p w14:paraId="58EB9B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1CBA29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C29030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1000" w:type="dxa"/>
            <w:noWrap/>
            <w:hideMark/>
          </w:tcPr>
          <w:p w14:paraId="2C65CF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820" w:type="dxa"/>
            <w:noWrap/>
            <w:hideMark/>
          </w:tcPr>
          <w:p w14:paraId="58CE99C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8EF76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6FA9B7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96535C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23225</w:t>
            </w:r>
          </w:p>
        </w:tc>
        <w:tc>
          <w:tcPr>
            <w:tcW w:w="2980" w:type="dxa"/>
            <w:hideMark/>
          </w:tcPr>
          <w:p w14:paraId="0ACCC546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89" w:type="dxa"/>
            <w:noWrap/>
            <w:hideMark/>
          </w:tcPr>
          <w:p w14:paraId="6CB8C7D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7D6C8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5DFC17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1000" w:type="dxa"/>
            <w:noWrap/>
            <w:hideMark/>
          </w:tcPr>
          <w:p w14:paraId="040DE50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1.337,00</w:t>
            </w:r>
          </w:p>
        </w:tc>
        <w:tc>
          <w:tcPr>
            <w:tcW w:w="820" w:type="dxa"/>
            <w:noWrap/>
            <w:hideMark/>
          </w:tcPr>
          <w:p w14:paraId="2417D52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158CE9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E8CF7F2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72B4D4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2322</w:t>
            </w:r>
          </w:p>
        </w:tc>
        <w:tc>
          <w:tcPr>
            <w:tcW w:w="2980" w:type="dxa"/>
            <w:hideMark/>
          </w:tcPr>
          <w:p w14:paraId="33402184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89" w:type="dxa"/>
            <w:noWrap/>
            <w:hideMark/>
          </w:tcPr>
          <w:p w14:paraId="3E52897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F6F684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1.919,18</w:t>
            </w:r>
          </w:p>
        </w:tc>
        <w:tc>
          <w:tcPr>
            <w:tcW w:w="900" w:type="dxa"/>
            <w:noWrap/>
            <w:hideMark/>
          </w:tcPr>
          <w:p w14:paraId="7000366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27.644,74</w:t>
            </w:r>
          </w:p>
        </w:tc>
        <w:tc>
          <w:tcPr>
            <w:tcW w:w="1000" w:type="dxa"/>
            <w:noWrap/>
            <w:hideMark/>
          </w:tcPr>
          <w:p w14:paraId="5334A3C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29.563,09</w:t>
            </w:r>
          </w:p>
        </w:tc>
        <w:tc>
          <w:tcPr>
            <w:tcW w:w="820" w:type="dxa"/>
            <w:noWrap/>
            <w:hideMark/>
          </w:tcPr>
          <w:p w14:paraId="257BDB5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B9A6E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3.837,53</w:t>
            </w:r>
          </w:p>
        </w:tc>
      </w:tr>
      <w:tr w:rsidR="000B646C" w:rsidRPr="000B646C" w14:paraId="1DAD0445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110A62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232310</w:t>
            </w:r>
          </w:p>
        </w:tc>
        <w:tc>
          <w:tcPr>
            <w:tcW w:w="2980" w:type="dxa"/>
            <w:hideMark/>
          </w:tcPr>
          <w:p w14:paraId="06C3ED1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89" w:type="dxa"/>
            <w:noWrap/>
            <w:hideMark/>
          </w:tcPr>
          <w:p w14:paraId="256B053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B3C68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CD30D3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2.668,70</w:t>
            </w:r>
          </w:p>
        </w:tc>
        <w:tc>
          <w:tcPr>
            <w:tcW w:w="1000" w:type="dxa"/>
            <w:noWrap/>
            <w:hideMark/>
          </w:tcPr>
          <w:p w14:paraId="37ADF1D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2.951,49</w:t>
            </w:r>
          </w:p>
        </w:tc>
        <w:tc>
          <w:tcPr>
            <w:tcW w:w="820" w:type="dxa"/>
            <w:noWrap/>
            <w:hideMark/>
          </w:tcPr>
          <w:p w14:paraId="27235AD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260912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282,79</w:t>
            </w:r>
          </w:p>
        </w:tc>
      </w:tr>
      <w:tr w:rsidR="000B646C" w:rsidRPr="000B646C" w14:paraId="4404A4EE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899E0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23231</w:t>
            </w:r>
          </w:p>
        </w:tc>
        <w:tc>
          <w:tcPr>
            <w:tcW w:w="2980" w:type="dxa"/>
            <w:hideMark/>
          </w:tcPr>
          <w:p w14:paraId="677FB5D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297041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27DE17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23FE22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2.668,70</w:t>
            </w:r>
          </w:p>
        </w:tc>
        <w:tc>
          <w:tcPr>
            <w:tcW w:w="1000" w:type="dxa"/>
            <w:noWrap/>
            <w:hideMark/>
          </w:tcPr>
          <w:p w14:paraId="27D3F4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2.951,49</w:t>
            </w:r>
          </w:p>
        </w:tc>
        <w:tc>
          <w:tcPr>
            <w:tcW w:w="820" w:type="dxa"/>
            <w:noWrap/>
            <w:hideMark/>
          </w:tcPr>
          <w:p w14:paraId="095394B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67C278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282,79</w:t>
            </w:r>
          </w:p>
        </w:tc>
      </w:tr>
      <w:tr w:rsidR="000B646C" w:rsidRPr="000B646C" w14:paraId="1660F70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1381E39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232320</w:t>
            </w:r>
          </w:p>
        </w:tc>
        <w:tc>
          <w:tcPr>
            <w:tcW w:w="2980" w:type="dxa"/>
            <w:hideMark/>
          </w:tcPr>
          <w:p w14:paraId="60EC296D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inv</w:t>
            </w:r>
            <w:proofErr w:type="spellEnd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održavanja </w:t>
            </w:r>
            <w:proofErr w:type="spellStart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</w:t>
            </w:r>
            <w:proofErr w:type="spellEnd"/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objekata</w:t>
            </w:r>
          </w:p>
        </w:tc>
        <w:tc>
          <w:tcPr>
            <w:tcW w:w="789" w:type="dxa"/>
            <w:noWrap/>
            <w:hideMark/>
          </w:tcPr>
          <w:p w14:paraId="5EFE27B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45A89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66162E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1000" w:type="dxa"/>
            <w:noWrap/>
            <w:hideMark/>
          </w:tcPr>
          <w:p w14:paraId="011CEF2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820" w:type="dxa"/>
            <w:noWrap/>
            <w:hideMark/>
          </w:tcPr>
          <w:p w14:paraId="4E1032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E81031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46606DF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0F1A7A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23232</w:t>
            </w:r>
          </w:p>
        </w:tc>
        <w:tc>
          <w:tcPr>
            <w:tcW w:w="2980" w:type="dxa"/>
            <w:hideMark/>
          </w:tcPr>
          <w:p w14:paraId="71BA736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89" w:type="dxa"/>
            <w:noWrap/>
            <w:hideMark/>
          </w:tcPr>
          <w:p w14:paraId="18EA5BA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1CA439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791089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1000" w:type="dxa"/>
            <w:noWrap/>
            <w:hideMark/>
          </w:tcPr>
          <w:p w14:paraId="1202B2C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1.328,08</w:t>
            </w:r>
          </w:p>
        </w:tc>
        <w:tc>
          <w:tcPr>
            <w:tcW w:w="820" w:type="dxa"/>
            <w:noWrap/>
            <w:hideMark/>
          </w:tcPr>
          <w:p w14:paraId="0C90C8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9581D3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B266AB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92279D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232330</w:t>
            </w:r>
          </w:p>
        </w:tc>
        <w:tc>
          <w:tcPr>
            <w:tcW w:w="2980" w:type="dxa"/>
            <w:hideMark/>
          </w:tcPr>
          <w:p w14:paraId="4AA83AD7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89" w:type="dxa"/>
            <w:noWrap/>
            <w:hideMark/>
          </w:tcPr>
          <w:p w14:paraId="32E623D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1FAECB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25805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00" w:type="dxa"/>
            <w:noWrap/>
            <w:hideMark/>
          </w:tcPr>
          <w:p w14:paraId="15EAAF2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20" w:type="dxa"/>
            <w:noWrap/>
            <w:hideMark/>
          </w:tcPr>
          <w:p w14:paraId="674D2DE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6E6B12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BFA5AA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BD9215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23233</w:t>
            </w:r>
          </w:p>
        </w:tc>
        <w:tc>
          <w:tcPr>
            <w:tcW w:w="2980" w:type="dxa"/>
            <w:hideMark/>
          </w:tcPr>
          <w:p w14:paraId="53E0A9D2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89" w:type="dxa"/>
            <w:noWrap/>
            <w:hideMark/>
          </w:tcPr>
          <w:p w14:paraId="6CDFC58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FA925D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71D1DF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000" w:type="dxa"/>
            <w:noWrap/>
            <w:hideMark/>
          </w:tcPr>
          <w:p w14:paraId="33127DE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820" w:type="dxa"/>
            <w:noWrap/>
            <w:hideMark/>
          </w:tcPr>
          <w:p w14:paraId="6775726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FB348B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76D162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E743992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232340</w:t>
            </w:r>
          </w:p>
        </w:tc>
        <w:tc>
          <w:tcPr>
            <w:tcW w:w="2980" w:type="dxa"/>
            <w:hideMark/>
          </w:tcPr>
          <w:p w14:paraId="1BD1506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89" w:type="dxa"/>
            <w:noWrap/>
            <w:hideMark/>
          </w:tcPr>
          <w:p w14:paraId="480692B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F37C77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148,39</w:t>
            </w:r>
          </w:p>
        </w:tc>
        <w:tc>
          <w:tcPr>
            <w:tcW w:w="900" w:type="dxa"/>
            <w:noWrap/>
            <w:hideMark/>
          </w:tcPr>
          <w:p w14:paraId="59EB9DD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1.875,48</w:t>
            </w:r>
          </w:p>
        </w:tc>
        <w:tc>
          <w:tcPr>
            <w:tcW w:w="1000" w:type="dxa"/>
            <w:noWrap/>
            <w:hideMark/>
          </w:tcPr>
          <w:p w14:paraId="3F12D56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1.923,92</w:t>
            </w:r>
          </w:p>
        </w:tc>
        <w:tc>
          <w:tcPr>
            <w:tcW w:w="820" w:type="dxa"/>
            <w:noWrap/>
            <w:hideMark/>
          </w:tcPr>
          <w:p w14:paraId="5091FF9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C07845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196,83</w:t>
            </w:r>
          </w:p>
        </w:tc>
      </w:tr>
      <w:tr w:rsidR="000B646C" w:rsidRPr="000B646C" w14:paraId="3538C142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F7F5D7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23234</w:t>
            </w:r>
          </w:p>
        </w:tc>
        <w:tc>
          <w:tcPr>
            <w:tcW w:w="2980" w:type="dxa"/>
            <w:hideMark/>
          </w:tcPr>
          <w:p w14:paraId="199F15D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89" w:type="dxa"/>
            <w:noWrap/>
            <w:hideMark/>
          </w:tcPr>
          <w:p w14:paraId="0716BA8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DFF389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148,39</w:t>
            </w:r>
          </w:p>
        </w:tc>
        <w:tc>
          <w:tcPr>
            <w:tcW w:w="900" w:type="dxa"/>
            <w:noWrap/>
            <w:hideMark/>
          </w:tcPr>
          <w:p w14:paraId="132BE23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1.875,48</w:t>
            </w:r>
          </w:p>
        </w:tc>
        <w:tc>
          <w:tcPr>
            <w:tcW w:w="1000" w:type="dxa"/>
            <w:noWrap/>
            <w:hideMark/>
          </w:tcPr>
          <w:p w14:paraId="1592F3A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1.923,92</w:t>
            </w:r>
          </w:p>
        </w:tc>
        <w:tc>
          <w:tcPr>
            <w:tcW w:w="820" w:type="dxa"/>
            <w:noWrap/>
            <w:hideMark/>
          </w:tcPr>
          <w:p w14:paraId="419A68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BA3C7E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196,83</w:t>
            </w:r>
          </w:p>
        </w:tc>
      </w:tr>
      <w:tr w:rsidR="000B646C" w:rsidRPr="000B646C" w14:paraId="2604EA2E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D5AE0BC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232360</w:t>
            </w:r>
          </w:p>
        </w:tc>
        <w:tc>
          <w:tcPr>
            <w:tcW w:w="2980" w:type="dxa"/>
            <w:hideMark/>
          </w:tcPr>
          <w:p w14:paraId="026C6B6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89" w:type="dxa"/>
            <w:noWrap/>
            <w:hideMark/>
          </w:tcPr>
          <w:p w14:paraId="1460555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EB689B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BCD977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0" w:type="dxa"/>
            <w:noWrap/>
            <w:hideMark/>
          </w:tcPr>
          <w:p w14:paraId="2939226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20" w:type="dxa"/>
            <w:noWrap/>
            <w:hideMark/>
          </w:tcPr>
          <w:p w14:paraId="0FE97F4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BC52AB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9CB99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5989A9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23236</w:t>
            </w:r>
          </w:p>
        </w:tc>
        <w:tc>
          <w:tcPr>
            <w:tcW w:w="2980" w:type="dxa"/>
            <w:hideMark/>
          </w:tcPr>
          <w:p w14:paraId="6A6E5476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89" w:type="dxa"/>
            <w:noWrap/>
            <w:hideMark/>
          </w:tcPr>
          <w:p w14:paraId="25AB1E0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0AB4F8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717B4B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000" w:type="dxa"/>
            <w:noWrap/>
            <w:hideMark/>
          </w:tcPr>
          <w:p w14:paraId="237D41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20" w:type="dxa"/>
            <w:noWrap/>
            <w:hideMark/>
          </w:tcPr>
          <w:p w14:paraId="1758D7B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65803F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9552618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C891C7D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232370</w:t>
            </w:r>
          </w:p>
        </w:tc>
        <w:tc>
          <w:tcPr>
            <w:tcW w:w="2980" w:type="dxa"/>
            <w:hideMark/>
          </w:tcPr>
          <w:p w14:paraId="4316D58E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89" w:type="dxa"/>
            <w:noWrap/>
            <w:hideMark/>
          </w:tcPr>
          <w:p w14:paraId="5E0B82D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AA8A07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221E8C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1000" w:type="dxa"/>
            <w:noWrap/>
            <w:hideMark/>
          </w:tcPr>
          <w:p w14:paraId="59ECD10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820" w:type="dxa"/>
            <w:noWrap/>
            <w:hideMark/>
          </w:tcPr>
          <w:p w14:paraId="6D1B90C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58DBB3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E79D78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2A3482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23237</w:t>
            </w:r>
          </w:p>
        </w:tc>
        <w:tc>
          <w:tcPr>
            <w:tcW w:w="2980" w:type="dxa"/>
            <w:hideMark/>
          </w:tcPr>
          <w:p w14:paraId="1D12D29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89" w:type="dxa"/>
            <w:noWrap/>
            <w:hideMark/>
          </w:tcPr>
          <w:p w14:paraId="7624971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4C5DA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56A84C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1000" w:type="dxa"/>
            <w:noWrap/>
            <w:hideMark/>
          </w:tcPr>
          <w:p w14:paraId="427502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33.565,89</w:t>
            </w:r>
          </w:p>
        </w:tc>
        <w:tc>
          <w:tcPr>
            <w:tcW w:w="820" w:type="dxa"/>
            <w:noWrap/>
            <w:hideMark/>
          </w:tcPr>
          <w:p w14:paraId="1DFC9F9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F828D7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5AF9BFF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34D88F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232380</w:t>
            </w:r>
          </w:p>
        </w:tc>
        <w:tc>
          <w:tcPr>
            <w:tcW w:w="2980" w:type="dxa"/>
            <w:hideMark/>
          </w:tcPr>
          <w:p w14:paraId="408B62E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89" w:type="dxa"/>
            <w:noWrap/>
            <w:hideMark/>
          </w:tcPr>
          <w:p w14:paraId="3E5E6AE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738B74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5DAF21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3.592,22</w:t>
            </w:r>
          </w:p>
        </w:tc>
        <w:tc>
          <w:tcPr>
            <w:tcW w:w="1000" w:type="dxa"/>
            <w:noWrap/>
            <w:hideMark/>
          </w:tcPr>
          <w:p w14:paraId="1B85F5A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3.885,50</w:t>
            </w:r>
          </w:p>
        </w:tc>
        <w:tc>
          <w:tcPr>
            <w:tcW w:w="820" w:type="dxa"/>
            <w:noWrap/>
            <w:hideMark/>
          </w:tcPr>
          <w:p w14:paraId="7D2EFD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EB3E04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293,28</w:t>
            </w:r>
          </w:p>
        </w:tc>
      </w:tr>
      <w:tr w:rsidR="000B646C" w:rsidRPr="000B646C" w14:paraId="0119B77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D0052D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23238</w:t>
            </w:r>
          </w:p>
        </w:tc>
        <w:tc>
          <w:tcPr>
            <w:tcW w:w="2980" w:type="dxa"/>
            <w:hideMark/>
          </w:tcPr>
          <w:p w14:paraId="7075D2D8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89" w:type="dxa"/>
            <w:noWrap/>
            <w:hideMark/>
          </w:tcPr>
          <w:p w14:paraId="7326AE2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DF376B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01E2A0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3.592,22</w:t>
            </w:r>
          </w:p>
        </w:tc>
        <w:tc>
          <w:tcPr>
            <w:tcW w:w="1000" w:type="dxa"/>
            <w:noWrap/>
            <w:hideMark/>
          </w:tcPr>
          <w:p w14:paraId="503EA5A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3.885,50</w:t>
            </w:r>
          </w:p>
        </w:tc>
        <w:tc>
          <w:tcPr>
            <w:tcW w:w="820" w:type="dxa"/>
            <w:noWrap/>
            <w:hideMark/>
          </w:tcPr>
          <w:p w14:paraId="0E650B1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567905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293,28</w:t>
            </w:r>
          </w:p>
        </w:tc>
      </w:tr>
      <w:tr w:rsidR="000B646C" w:rsidRPr="000B646C" w14:paraId="46DEE741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A04A37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232390</w:t>
            </w:r>
          </w:p>
        </w:tc>
        <w:tc>
          <w:tcPr>
            <w:tcW w:w="2980" w:type="dxa"/>
            <w:hideMark/>
          </w:tcPr>
          <w:p w14:paraId="6A4BEEBB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89" w:type="dxa"/>
            <w:noWrap/>
            <w:hideMark/>
          </w:tcPr>
          <w:p w14:paraId="7E125D9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19C51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4E2181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20.820,00</w:t>
            </w:r>
          </w:p>
        </w:tc>
        <w:tc>
          <w:tcPr>
            <w:tcW w:w="1000" w:type="dxa"/>
            <w:noWrap/>
            <w:hideMark/>
          </w:tcPr>
          <w:p w14:paraId="70C3ED4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21.620,00</w:t>
            </w:r>
          </w:p>
        </w:tc>
        <w:tc>
          <w:tcPr>
            <w:tcW w:w="820" w:type="dxa"/>
            <w:noWrap/>
            <w:hideMark/>
          </w:tcPr>
          <w:p w14:paraId="2773518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E0A941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800,00</w:t>
            </w:r>
          </w:p>
        </w:tc>
      </w:tr>
      <w:tr w:rsidR="000B646C" w:rsidRPr="000B646C" w14:paraId="275D0D8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05A805A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232392</w:t>
            </w:r>
          </w:p>
        </w:tc>
        <w:tc>
          <w:tcPr>
            <w:tcW w:w="2980" w:type="dxa"/>
            <w:hideMark/>
          </w:tcPr>
          <w:p w14:paraId="5AFAF16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789" w:type="dxa"/>
            <w:noWrap/>
            <w:hideMark/>
          </w:tcPr>
          <w:p w14:paraId="680D092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72561E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12,50</w:t>
            </w:r>
          </w:p>
        </w:tc>
        <w:tc>
          <w:tcPr>
            <w:tcW w:w="900" w:type="dxa"/>
            <w:noWrap/>
            <w:hideMark/>
          </w:tcPr>
          <w:p w14:paraId="502AC0D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1335396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BE8AFF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8B448E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12,50</w:t>
            </w:r>
          </w:p>
        </w:tc>
      </w:tr>
      <w:tr w:rsidR="000B646C" w:rsidRPr="000B646C" w14:paraId="71C98DA7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7DBA398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23239</w:t>
            </w:r>
          </w:p>
        </w:tc>
        <w:tc>
          <w:tcPr>
            <w:tcW w:w="2980" w:type="dxa"/>
            <w:hideMark/>
          </w:tcPr>
          <w:p w14:paraId="001FCBA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89" w:type="dxa"/>
            <w:noWrap/>
            <w:hideMark/>
          </w:tcPr>
          <w:p w14:paraId="5ED35E9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DE099C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  <w:tc>
          <w:tcPr>
            <w:tcW w:w="900" w:type="dxa"/>
            <w:noWrap/>
            <w:hideMark/>
          </w:tcPr>
          <w:p w14:paraId="5C79389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20.820,00</w:t>
            </w:r>
          </w:p>
        </w:tc>
        <w:tc>
          <w:tcPr>
            <w:tcW w:w="1000" w:type="dxa"/>
            <w:noWrap/>
            <w:hideMark/>
          </w:tcPr>
          <w:p w14:paraId="317DFC0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21.620,00</w:t>
            </w:r>
          </w:p>
        </w:tc>
        <w:tc>
          <w:tcPr>
            <w:tcW w:w="820" w:type="dxa"/>
            <w:noWrap/>
            <w:hideMark/>
          </w:tcPr>
          <w:p w14:paraId="4939C72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89AB2C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812,50</w:t>
            </w:r>
          </w:p>
        </w:tc>
      </w:tr>
      <w:tr w:rsidR="000B646C" w:rsidRPr="000B646C" w14:paraId="553B79A9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C4C283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2323</w:t>
            </w:r>
          </w:p>
        </w:tc>
        <w:tc>
          <w:tcPr>
            <w:tcW w:w="2980" w:type="dxa"/>
            <w:hideMark/>
          </w:tcPr>
          <w:p w14:paraId="70AEC89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89" w:type="dxa"/>
            <w:noWrap/>
            <w:hideMark/>
          </w:tcPr>
          <w:p w14:paraId="7C53806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A711CE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160,89</w:t>
            </w:r>
          </w:p>
        </w:tc>
        <w:tc>
          <w:tcPr>
            <w:tcW w:w="900" w:type="dxa"/>
            <w:noWrap/>
            <w:hideMark/>
          </w:tcPr>
          <w:p w14:paraId="506F642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65.900,37</w:t>
            </w:r>
          </w:p>
        </w:tc>
        <w:tc>
          <w:tcPr>
            <w:tcW w:w="1000" w:type="dxa"/>
            <w:noWrap/>
            <w:hideMark/>
          </w:tcPr>
          <w:p w14:paraId="5C62CF0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67.324,88</w:t>
            </w:r>
          </w:p>
        </w:tc>
        <w:tc>
          <w:tcPr>
            <w:tcW w:w="820" w:type="dxa"/>
            <w:noWrap/>
            <w:hideMark/>
          </w:tcPr>
          <w:p w14:paraId="55AD916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EB087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1.585,40</w:t>
            </w:r>
          </w:p>
        </w:tc>
      </w:tr>
      <w:tr w:rsidR="000B646C" w:rsidRPr="000B646C" w14:paraId="3260BC5C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5B72F6B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232410      </w:t>
            </w:r>
          </w:p>
        </w:tc>
        <w:tc>
          <w:tcPr>
            <w:tcW w:w="2980" w:type="dxa"/>
            <w:hideMark/>
          </w:tcPr>
          <w:p w14:paraId="3FA312B5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6E1186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16AEA7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DB176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4C20B61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1DF63B7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A53228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4A9641F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426E00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23241</w:t>
            </w:r>
          </w:p>
        </w:tc>
        <w:tc>
          <w:tcPr>
            <w:tcW w:w="2980" w:type="dxa"/>
            <w:hideMark/>
          </w:tcPr>
          <w:p w14:paraId="226E2944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7731E7A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091A6B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7EB6D19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46927BE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7CA7E05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F55ABB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546B61D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172CE89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2324</w:t>
            </w:r>
          </w:p>
        </w:tc>
        <w:tc>
          <w:tcPr>
            <w:tcW w:w="2980" w:type="dxa"/>
            <w:hideMark/>
          </w:tcPr>
          <w:p w14:paraId="7C6A060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Obveze za naknade troškova osobama izvan radnog odnosa                                              </w:t>
            </w:r>
          </w:p>
        </w:tc>
        <w:tc>
          <w:tcPr>
            <w:tcW w:w="789" w:type="dxa"/>
            <w:noWrap/>
            <w:hideMark/>
          </w:tcPr>
          <w:p w14:paraId="0A7542F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F968E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DEECB6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1000" w:type="dxa"/>
            <w:noWrap/>
            <w:hideMark/>
          </w:tcPr>
          <w:p w14:paraId="2CFE8A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508,00</w:t>
            </w:r>
          </w:p>
        </w:tc>
        <w:tc>
          <w:tcPr>
            <w:tcW w:w="820" w:type="dxa"/>
            <w:noWrap/>
            <w:hideMark/>
          </w:tcPr>
          <w:p w14:paraId="3C1EFC5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BC4503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3E00410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04C51F60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232920</w:t>
            </w:r>
          </w:p>
        </w:tc>
        <w:tc>
          <w:tcPr>
            <w:tcW w:w="2980" w:type="dxa"/>
            <w:hideMark/>
          </w:tcPr>
          <w:p w14:paraId="19515921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89" w:type="dxa"/>
            <w:noWrap/>
            <w:hideMark/>
          </w:tcPr>
          <w:p w14:paraId="60D503C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6FDE8D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5DB59C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1000" w:type="dxa"/>
            <w:noWrap/>
            <w:hideMark/>
          </w:tcPr>
          <w:p w14:paraId="3B0EF11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820" w:type="dxa"/>
            <w:noWrap/>
            <w:hideMark/>
          </w:tcPr>
          <w:p w14:paraId="4742FC9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6FE1A19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CEE8D57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CB34B5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23292</w:t>
            </w:r>
          </w:p>
        </w:tc>
        <w:tc>
          <w:tcPr>
            <w:tcW w:w="2980" w:type="dxa"/>
            <w:hideMark/>
          </w:tcPr>
          <w:p w14:paraId="50B1E011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89" w:type="dxa"/>
            <w:noWrap/>
            <w:hideMark/>
          </w:tcPr>
          <w:p w14:paraId="52EDBD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590679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FE3A64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1000" w:type="dxa"/>
            <w:noWrap/>
            <w:hideMark/>
          </w:tcPr>
          <w:p w14:paraId="2B6E22F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820" w:type="dxa"/>
            <w:noWrap/>
            <w:hideMark/>
          </w:tcPr>
          <w:p w14:paraId="3B405AA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EE1F13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341A3D3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6B10058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232930</w:t>
            </w:r>
          </w:p>
        </w:tc>
        <w:tc>
          <w:tcPr>
            <w:tcW w:w="2980" w:type="dxa"/>
            <w:hideMark/>
          </w:tcPr>
          <w:p w14:paraId="5F672395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89" w:type="dxa"/>
            <w:noWrap/>
            <w:hideMark/>
          </w:tcPr>
          <w:p w14:paraId="12CCEF6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B085DC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6B02EA6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000" w:type="dxa"/>
            <w:noWrap/>
            <w:hideMark/>
          </w:tcPr>
          <w:p w14:paraId="69E700A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158,70</w:t>
            </w:r>
          </w:p>
        </w:tc>
        <w:tc>
          <w:tcPr>
            <w:tcW w:w="820" w:type="dxa"/>
            <w:noWrap/>
            <w:hideMark/>
          </w:tcPr>
          <w:p w14:paraId="5E0FF58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54B427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16BCA930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836B24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23293</w:t>
            </w:r>
          </w:p>
        </w:tc>
        <w:tc>
          <w:tcPr>
            <w:tcW w:w="2980" w:type="dxa"/>
            <w:hideMark/>
          </w:tcPr>
          <w:p w14:paraId="0561A1AA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89" w:type="dxa"/>
            <w:noWrap/>
            <w:hideMark/>
          </w:tcPr>
          <w:p w14:paraId="0D83AAC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F3AB09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5994673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  <w:tc>
          <w:tcPr>
            <w:tcW w:w="1000" w:type="dxa"/>
            <w:noWrap/>
            <w:hideMark/>
          </w:tcPr>
          <w:p w14:paraId="2D48A03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158,70</w:t>
            </w:r>
          </w:p>
        </w:tc>
        <w:tc>
          <w:tcPr>
            <w:tcW w:w="820" w:type="dxa"/>
            <w:noWrap/>
            <w:hideMark/>
          </w:tcPr>
          <w:p w14:paraId="5636514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CD872E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674A05A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EB362C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2329</w:t>
            </w:r>
          </w:p>
        </w:tc>
        <w:tc>
          <w:tcPr>
            <w:tcW w:w="2980" w:type="dxa"/>
            <w:hideMark/>
          </w:tcPr>
          <w:p w14:paraId="22E1BCB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89" w:type="dxa"/>
            <w:noWrap/>
            <w:hideMark/>
          </w:tcPr>
          <w:p w14:paraId="4912AB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C42807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E481B3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542,50</w:t>
            </w:r>
          </w:p>
        </w:tc>
        <w:tc>
          <w:tcPr>
            <w:tcW w:w="1000" w:type="dxa"/>
            <w:noWrap/>
            <w:hideMark/>
          </w:tcPr>
          <w:p w14:paraId="3F49FFA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631,20</w:t>
            </w:r>
          </w:p>
        </w:tc>
        <w:tc>
          <w:tcPr>
            <w:tcW w:w="820" w:type="dxa"/>
            <w:noWrap/>
            <w:hideMark/>
          </w:tcPr>
          <w:p w14:paraId="14E1734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80F1FF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88,70</w:t>
            </w:r>
          </w:p>
        </w:tc>
      </w:tr>
      <w:tr w:rsidR="000B646C" w:rsidRPr="000B646C" w14:paraId="2D312D4B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DC86124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2980" w:type="dxa"/>
            <w:hideMark/>
          </w:tcPr>
          <w:p w14:paraId="2B436AC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materijalne rashode</w:t>
            </w:r>
          </w:p>
        </w:tc>
        <w:tc>
          <w:tcPr>
            <w:tcW w:w="789" w:type="dxa"/>
            <w:noWrap/>
            <w:hideMark/>
          </w:tcPr>
          <w:p w14:paraId="546375A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6A59E6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2.080,07</w:t>
            </w:r>
          </w:p>
        </w:tc>
        <w:tc>
          <w:tcPr>
            <w:tcW w:w="900" w:type="dxa"/>
            <w:noWrap/>
            <w:hideMark/>
          </w:tcPr>
          <w:p w14:paraId="1ABB80C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100.636,93</w:t>
            </w:r>
          </w:p>
        </w:tc>
        <w:tc>
          <w:tcPr>
            <w:tcW w:w="1000" w:type="dxa"/>
            <w:noWrap/>
            <w:hideMark/>
          </w:tcPr>
          <w:p w14:paraId="26475F0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104.068,49</w:t>
            </w:r>
          </w:p>
        </w:tc>
        <w:tc>
          <w:tcPr>
            <w:tcW w:w="820" w:type="dxa"/>
            <w:noWrap/>
            <w:hideMark/>
          </w:tcPr>
          <w:p w14:paraId="1B1667F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45A02ED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20EA10A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2A36B84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234310</w:t>
            </w:r>
          </w:p>
        </w:tc>
        <w:tc>
          <w:tcPr>
            <w:tcW w:w="2980" w:type="dxa"/>
            <w:hideMark/>
          </w:tcPr>
          <w:p w14:paraId="6260758D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Obveze za bankarske usluge i usluge platnog prometa</w:t>
            </w:r>
          </w:p>
        </w:tc>
        <w:tc>
          <w:tcPr>
            <w:tcW w:w="789" w:type="dxa"/>
            <w:noWrap/>
            <w:hideMark/>
          </w:tcPr>
          <w:p w14:paraId="298A90D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3E27FA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6348592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6990F01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785710F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F32F4E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1509348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E8E464A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23431</w:t>
            </w:r>
          </w:p>
        </w:tc>
        <w:tc>
          <w:tcPr>
            <w:tcW w:w="2980" w:type="dxa"/>
            <w:hideMark/>
          </w:tcPr>
          <w:p w14:paraId="432B5A60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bankarske usluge i usluge platnog prometa</w:t>
            </w:r>
          </w:p>
        </w:tc>
        <w:tc>
          <w:tcPr>
            <w:tcW w:w="789" w:type="dxa"/>
            <w:noWrap/>
            <w:hideMark/>
          </w:tcPr>
          <w:p w14:paraId="7136F86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4E3837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0737718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750B273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47EBC39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ABB5FA2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021502C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B2F0B4B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2343</w:t>
            </w:r>
          </w:p>
        </w:tc>
        <w:tc>
          <w:tcPr>
            <w:tcW w:w="2980" w:type="dxa"/>
            <w:hideMark/>
          </w:tcPr>
          <w:p w14:paraId="66D129CA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ostale financijske rashode</w:t>
            </w:r>
          </w:p>
        </w:tc>
        <w:tc>
          <w:tcPr>
            <w:tcW w:w="789" w:type="dxa"/>
            <w:noWrap/>
            <w:hideMark/>
          </w:tcPr>
          <w:p w14:paraId="013D19A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00DEB6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510C3F5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5DE77E3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14E187E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2B26874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7FE7C023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190D482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2980" w:type="dxa"/>
            <w:hideMark/>
          </w:tcPr>
          <w:p w14:paraId="2D94F0E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financijske rashode</w:t>
            </w:r>
          </w:p>
        </w:tc>
        <w:tc>
          <w:tcPr>
            <w:tcW w:w="789" w:type="dxa"/>
            <w:noWrap/>
            <w:hideMark/>
          </w:tcPr>
          <w:p w14:paraId="45EAD11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C648FC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</w:t>
            </w:r>
          </w:p>
        </w:tc>
        <w:tc>
          <w:tcPr>
            <w:tcW w:w="900" w:type="dxa"/>
            <w:noWrap/>
            <w:hideMark/>
          </w:tcPr>
          <w:p w14:paraId="18EDEF5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1.959,10</w:t>
            </w:r>
          </w:p>
        </w:tc>
        <w:tc>
          <w:tcPr>
            <w:tcW w:w="1000" w:type="dxa"/>
            <w:noWrap/>
            <w:hideMark/>
          </w:tcPr>
          <w:p w14:paraId="7B0388BC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1.818,10</w:t>
            </w:r>
          </w:p>
        </w:tc>
        <w:tc>
          <w:tcPr>
            <w:tcW w:w="820" w:type="dxa"/>
            <w:noWrap/>
            <w:hideMark/>
          </w:tcPr>
          <w:p w14:paraId="51A193F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EB6A51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DA83DB5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78C2F0A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980" w:type="dxa"/>
            <w:hideMark/>
          </w:tcPr>
          <w:p w14:paraId="699827B0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rashode poslovanja</w:t>
            </w:r>
          </w:p>
        </w:tc>
        <w:tc>
          <w:tcPr>
            <w:tcW w:w="789" w:type="dxa"/>
            <w:noWrap/>
            <w:hideMark/>
          </w:tcPr>
          <w:p w14:paraId="0D377B1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7A916D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D29DB8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247.990,77</w:t>
            </w:r>
          </w:p>
        </w:tc>
        <w:tc>
          <w:tcPr>
            <w:tcW w:w="1000" w:type="dxa"/>
            <w:noWrap/>
            <w:hideMark/>
          </w:tcPr>
          <w:p w14:paraId="19D807E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251.281,33</w:t>
            </w:r>
          </w:p>
        </w:tc>
        <w:tc>
          <w:tcPr>
            <w:tcW w:w="820" w:type="dxa"/>
            <w:noWrap/>
            <w:hideMark/>
          </w:tcPr>
          <w:p w14:paraId="0FB45A2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4F2475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173836B2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A5425D1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242210</w:t>
            </w:r>
          </w:p>
        </w:tc>
        <w:tc>
          <w:tcPr>
            <w:tcW w:w="2980" w:type="dxa"/>
            <w:hideMark/>
          </w:tcPr>
          <w:p w14:paraId="793B8D54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89" w:type="dxa"/>
            <w:noWrap/>
            <w:hideMark/>
          </w:tcPr>
          <w:p w14:paraId="7CA9B78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5F2214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04F3E1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1B27B89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5DE0999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C7247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1EFFC76D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297143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24221</w:t>
            </w:r>
          </w:p>
        </w:tc>
        <w:tc>
          <w:tcPr>
            <w:tcW w:w="2980" w:type="dxa"/>
            <w:hideMark/>
          </w:tcPr>
          <w:p w14:paraId="58F07699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89" w:type="dxa"/>
            <w:noWrap/>
            <w:hideMark/>
          </w:tcPr>
          <w:p w14:paraId="1C02B0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E48BE1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37B273F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5416C5B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08AC8754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DD066AC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0C4F9173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55926C8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2422</w:t>
            </w:r>
          </w:p>
        </w:tc>
        <w:tc>
          <w:tcPr>
            <w:tcW w:w="2980" w:type="dxa"/>
            <w:hideMark/>
          </w:tcPr>
          <w:p w14:paraId="6D594469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89" w:type="dxa"/>
            <w:noWrap/>
            <w:hideMark/>
          </w:tcPr>
          <w:p w14:paraId="14A26F2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368EDA2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153B960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1000" w:type="dxa"/>
            <w:noWrap/>
            <w:hideMark/>
          </w:tcPr>
          <w:p w14:paraId="23FB5BF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21.203,10</w:t>
            </w:r>
          </w:p>
        </w:tc>
        <w:tc>
          <w:tcPr>
            <w:tcW w:w="820" w:type="dxa"/>
            <w:noWrap/>
            <w:hideMark/>
          </w:tcPr>
          <w:p w14:paraId="7D04B0A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37F9FC4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296746A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638BACF6" w14:textId="77777777" w:rsidR="000B646C" w:rsidRPr="000B646C" w:rsidRDefault="000B646C" w:rsidP="000B646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242410</w:t>
            </w:r>
          </w:p>
        </w:tc>
        <w:tc>
          <w:tcPr>
            <w:tcW w:w="2980" w:type="dxa"/>
            <w:hideMark/>
          </w:tcPr>
          <w:p w14:paraId="00773E73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knjižnicama</w:t>
            </w:r>
          </w:p>
        </w:tc>
        <w:tc>
          <w:tcPr>
            <w:tcW w:w="789" w:type="dxa"/>
            <w:noWrap/>
            <w:hideMark/>
          </w:tcPr>
          <w:p w14:paraId="79A3768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F06EE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7E8ADA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545B2D4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48E49A17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4F83F0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4631669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0FCD8E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24241</w:t>
            </w:r>
          </w:p>
        </w:tc>
        <w:tc>
          <w:tcPr>
            <w:tcW w:w="2980" w:type="dxa"/>
            <w:hideMark/>
          </w:tcPr>
          <w:p w14:paraId="1F1AF4CF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789" w:type="dxa"/>
            <w:noWrap/>
            <w:hideMark/>
          </w:tcPr>
          <w:p w14:paraId="682E749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93B214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C77FCD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322B23AA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3C03F1A5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E5A2C5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405C1FD0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485FA51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2424</w:t>
            </w:r>
          </w:p>
        </w:tc>
        <w:tc>
          <w:tcPr>
            <w:tcW w:w="2980" w:type="dxa"/>
            <w:hideMark/>
          </w:tcPr>
          <w:p w14:paraId="184C5EBC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89" w:type="dxa"/>
            <w:noWrap/>
            <w:hideMark/>
          </w:tcPr>
          <w:p w14:paraId="44DB18C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24536DC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2FA65391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1000" w:type="dxa"/>
            <w:noWrap/>
            <w:hideMark/>
          </w:tcPr>
          <w:p w14:paraId="1AE09BF9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30.447,46</w:t>
            </w:r>
          </w:p>
        </w:tc>
        <w:tc>
          <w:tcPr>
            <w:tcW w:w="820" w:type="dxa"/>
            <w:noWrap/>
            <w:hideMark/>
          </w:tcPr>
          <w:p w14:paraId="35CC5F1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7C68178B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6BBC7816" w14:textId="77777777" w:rsidTr="000B646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293D5331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2980" w:type="dxa"/>
            <w:hideMark/>
          </w:tcPr>
          <w:p w14:paraId="30AD5678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nabavu proizvedene dugotrajne imovine</w:t>
            </w:r>
          </w:p>
        </w:tc>
        <w:tc>
          <w:tcPr>
            <w:tcW w:w="789" w:type="dxa"/>
            <w:noWrap/>
            <w:hideMark/>
          </w:tcPr>
          <w:p w14:paraId="04DB010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0C23AC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165700E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1000" w:type="dxa"/>
            <w:noWrap/>
            <w:hideMark/>
          </w:tcPr>
          <w:p w14:paraId="22CB42E4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820" w:type="dxa"/>
            <w:noWrap/>
            <w:hideMark/>
          </w:tcPr>
          <w:p w14:paraId="6AD1E08B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10A02BC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5CE7CB5E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noWrap/>
            <w:hideMark/>
          </w:tcPr>
          <w:p w14:paraId="3857DB6E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980" w:type="dxa"/>
            <w:hideMark/>
          </w:tcPr>
          <w:p w14:paraId="1D89D31F" w14:textId="77777777" w:rsidR="000B646C" w:rsidRPr="000B646C" w:rsidRDefault="000B646C" w:rsidP="000B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 za nabavu nefinancijske imovine</w:t>
            </w:r>
          </w:p>
        </w:tc>
        <w:tc>
          <w:tcPr>
            <w:tcW w:w="789" w:type="dxa"/>
            <w:noWrap/>
            <w:hideMark/>
          </w:tcPr>
          <w:p w14:paraId="4B74FCA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20DECA2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0" w:type="dxa"/>
            <w:noWrap/>
            <w:hideMark/>
          </w:tcPr>
          <w:p w14:paraId="4B3BEBC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1000" w:type="dxa"/>
            <w:noWrap/>
            <w:hideMark/>
          </w:tcPr>
          <w:p w14:paraId="54D009FA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51.650,56</w:t>
            </w:r>
          </w:p>
        </w:tc>
        <w:tc>
          <w:tcPr>
            <w:tcW w:w="820" w:type="dxa"/>
            <w:noWrap/>
            <w:hideMark/>
          </w:tcPr>
          <w:p w14:paraId="4C1BA4D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5B90CBD0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0B646C" w:rsidRPr="000B646C" w14:paraId="23D2EE2A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hideMark/>
          </w:tcPr>
          <w:p w14:paraId="4371C910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980" w:type="dxa"/>
            <w:hideMark/>
          </w:tcPr>
          <w:p w14:paraId="7F3B4493" w14:textId="77777777" w:rsidR="000B646C" w:rsidRPr="000B646C" w:rsidRDefault="000B646C" w:rsidP="000B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Obveze</w:t>
            </w:r>
          </w:p>
        </w:tc>
        <w:tc>
          <w:tcPr>
            <w:tcW w:w="789" w:type="dxa"/>
            <w:noWrap/>
            <w:hideMark/>
          </w:tcPr>
          <w:p w14:paraId="1FC2AC7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A5F552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6539A8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505C1E8F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790D34E7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AB383C6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084300FB" w14:textId="77777777" w:rsidTr="000B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noWrap/>
            <w:hideMark/>
          </w:tcPr>
          <w:p w14:paraId="6E0793AD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za ostalo:</w:t>
            </w:r>
          </w:p>
        </w:tc>
        <w:tc>
          <w:tcPr>
            <w:tcW w:w="789" w:type="dxa"/>
            <w:noWrap/>
            <w:hideMark/>
          </w:tcPr>
          <w:p w14:paraId="33B94C8F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6BAD566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2899A6E3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29A41D78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180B579E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62D05C5" w14:textId="77777777" w:rsidR="000B646C" w:rsidRPr="000B646C" w:rsidRDefault="000B646C" w:rsidP="000B6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  <w:tr w:rsidR="000B646C" w:rsidRPr="000B646C" w14:paraId="7F97BFCD" w14:textId="77777777" w:rsidTr="000B646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noWrap/>
            <w:hideMark/>
          </w:tcPr>
          <w:p w14:paraId="0D894952" w14:textId="77777777" w:rsidR="000B646C" w:rsidRPr="000B646C" w:rsidRDefault="000B646C" w:rsidP="000B646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Sveukupno: </w:t>
            </w:r>
          </w:p>
        </w:tc>
        <w:tc>
          <w:tcPr>
            <w:tcW w:w="789" w:type="dxa"/>
            <w:noWrap/>
            <w:hideMark/>
          </w:tcPr>
          <w:p w14:paraId="66CE81BD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1B541D48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2.221,07</w:t>
            </w:r>
          </w:p>
        </w:tc>
        <w:tc>
          <w:tcPr>
            <w:tcW w:w="900" w:type="dxa"/>
            <w:noWrap/>
            <w:hideMark/>
          </w:tcPr>
          <w:p w14:paraId="04F42309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299.641,33</w:t>
            </w:r>
          </w:p>
        </w:tc>
        <w:tc>
          <w:tcPr>
            <w:tcW w:w="1000" w:type="dxa"/>
            <w:noWrap/>
            <w:hideMark/>
          </w:tcPr>
          <w:p w14:paraId="24F0B583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302.931,89</w:t>
            </w:r>
          </w:p>
        </w:tc>
        <w:tc>
          <w:tcPr>
            <w:tcW w:w="820" w:type="dxa"/>
            <w:noWrap/>
            <w:hideMark/>
          </w:tcPr>
          <w:p w14:paraId="417020A1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0" w:type="dxa"/>
            <w:noWrap/>
            <w:hideMark/>
          </w:tcPr>
          <w:p w14:paraId="05A0A99E" w14:textId="77777777" w:rsidR="000B646C" w:rsidRPr="000B646C" w:rsidRDefault="000B646C" w:rsidP="000B6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64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5.511,63</w:t>
            </w:r>
          </w:p>
        </w:tc>
      </w:tr>
    </w:tbl>
    <w:p w14:paraId="10AD5D74" w14:textId="77777777" w:rsidR="002110EA" w:rsidRDefault="002110EA" w:rsidP="000258FA">
      <w:pPr>
        <w:rPr>
          <w:rFonts w:cstheme="minorHAnsi"/>
          <w:b/>
        </w:rPr>
      </w:pPr>
    </w:p>
    <w:bookmarkEnd w:id="8"/>
    <w:p w14:paraId="1AB2AF31" w14:textId="77777777" w:rsidR="004B3A6A" w:rsidRDefault="00D5222A" w:rsidP="000258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Zajmovi i jamstva </w:t>
      </w:r>
      <w:r w:rsidR="004B3A6A">
        <w:rPr>
          <w:rFonts w:cstheme="minorHAnsi"/>
          <w:b/>
          <w:bCs/>
        </w:rPr>
        <w:t xml:space="preserve">nema </w:t>
      </w:r>
    </w:p>
    <w:p w14:paraId="11C4B3C2" w14:textId="547ED4B8" w:rsidR="00D5222A" w:rsidRPr="00D5222A" w:rsidRDefault="004B3A6A" w:rsidP="000258F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D5222A">
        <w:rPr>
          <w:rFonts w:cstheme="minorHAnsi"/>
          <w:b/>
          <w:bCs/>
        </w:rPr>
        <w:t xml:space="preserve">otencijalne obveze – nema </w:t>
      </w:r>
    </w:p>
    <w:p w14:paraId="50048401" w14:textId="77777777" w:rsidR="000258FA" w:rsidRPr="00202F49" w:rsidRDefault="000258FA" w:rsidP="000258FA">
      <w:pPr>
        <w:rPr>
          <w:rFonts w:cstheme="minorHAnsi"/>
        </w:rPr>
      </w:pPr>
      <w:r w:rsidRPr="00202F49">
        <w:rPr>
          <w:rFonts w:cstheme="minorHAnsi"/>
        </w:rPr>
        <w:t xml:space="preserve">U Narodnoj knjižnici i čitaonici zaposlena je jedna osoba.  </w:t>
      </w:r>
    </w:p>
    <w:p w14:paraId="58490609" w14:textId="184EE14E" w:rsidR="006423B9" w:rsidRPr="00C73131" w:rsidRDefault="006423B9" w:rsidP="003E7A79">
      <w:pPr>
        <w:spacing w:after="0"/>
        <w:rPr>
          <w:sz w:val="24"/>
          <w:szCs w:val="24"/>
        </w:rPr>
      </w:pPr>
    </w:p>
    <w:p w14:paraId="2C01ABEE" w14:textId="7FEF16CE" w:rsidR="00C41930" w:rsidRPr="004B3A6A" w:rsidRDefault="00C41930" w:rsidP="00C419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0" w:name="_Hlk97126992"/>
      <w:r w:rsidRPr="004B3A6A">
        <w:rPr>
          <w:rFonts w:ascii="Arial" w:hAnsi="Arial" w:cs="Arial"/>
          <w:b/>
          <w:sz w:val="20"/>
          <w:szCs w:val="20"/>
        </w:rPr>
        <w:t xml:space="preserve">Izvještaj o aktivnostima Narodne knjižnice i čitaonice Lipovljani </w:t>
      </w:r>
      <w:r w:rsidR="001711AA">
        <w:rPr>
          <w:rFonts w:ascii="Arial" w:hAnsi="Arial" w:cs="Arial"/>
          <w:b/>
          <w:sz w:val="20"/>
          <w:szCs w:val="20"/>
        </w:rPr>
        <w:t>u 2021.g.</w:t>
      </w:r>
    </w:p>
    <w:p w14:paraId="1F6F6A2B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Siječanj </w:t>
      </w:r>
    </w:p>
    <w:p w14:paraId="1048AE8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 04.01. –</w:t>
      </w:r>
      <w:r w:rsidRPr="001711AA">
        <w:rPr>
          <w:rFonts w:ascii="Arial" w:hAnsi="Arial" w:cs="Arial"/>
          <w:sz w:val="18"/>
          <w:szCs w:val="18"/>
        </w:rPr>
        <w:t xml:space="preserve"> Objavljena top lista najčitanijih knjiga u prethodnoj godini</w:t>
      </w:r>
    </w:p>
    <w:p w14:paraId="4F5BCEF3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- 05.01. –</w:t>
      </w:r>
      <w:r w:rsidRPr="001711AA">
        <w:rPr>
          <w:rFonts w:ascii="Arial" w:hAnsi="Arial" w:cs="Arial"/>
          <w:sz w:val="18"/>
          <w:szCs w:val="18"/>
        </w:rPr>
        <w:t xml:space="preserve"> Članarina za djecu snižena s 40,00 kn na 20,00 kn, članarina za umirovljenike i nezaposlene snižena s 40,00 kn  na 30,00 kn</w:t>
      </w:r>
    </w:p>
    <w:p w14:paraId="101F27AE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- 27.01. –</w:t>
      </w:r>
      <w:r w:rsidRPr="001711AA">
        <w:rPr>
          <w:rFonts w:ascii="Arial" w:hAnsi="Arial" w:cs="Arial"/>
          <w:sz w:val="18"/>
          <w:szCs w:val="18"/>
        </w:rPr>
        <w:t xml:space="preserve"> obilježen Međunarodni  dan sjećanja na žrtve holokausta uz prigodnu izložbu knjiga na temu</w:t>
      </w:r>
    </w:p>
    <w:p w14:paraId="16420B2A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Veljača </w:t>
      </w:r>
    </w:p>
    <w:p w14:paraId="7EB312A3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 03.02. –</w:t>
      </w:r>
      <w:r w:rsidRPr="001711AA">
        <w:rPr>
          <w:rFonts w:ascii="Arial" w:hAnsi="Arial" w:cs="Arial"/>
          <w:sz w:val="18"/>
          <w:szCs w:val="18"/>
        </w:rPr>
        <w:t xml:space="preserve"> obilježen Svjetski dan čitanja naglas </w:t>
      </w:r>
    </w:p>
    <w:p w14:paraId="36DEE2E3" w14:textId="77777777" w:rsidR="00EA17D5" w:rsidRPr="001711AA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lastRenderedPageBreak/>
        <w:t>Nadopunjena polica s knjigama u ambulanti</w:t>
      </w:r>
    </w:p>
    <w:p w14:paraId="1FB2F90E" w14:textId="77777777" w:rsidR="00EA17D5" w:rsidRPr="001711AA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Čitanje priče online „</w:t>
      </w:r>
      <w:proofErr w:type="spellStart"/>
      <w:r w:rsidRPr="001711AA">
        <w:rPr>
          <w:rFonts w:ascii="Arial" w:hAnsi="Arial" w:cs="Arial"/>
          <w:sz w:val="18"/>
          <w:szCs w:val="18"/>
        </w:rPr>
        <w:t>Gitina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briga“ na stranici Facebook-a i Instagrama</w:t>
      </w:r>
    </w:p>
    <w:p w14:paraId="300958B7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- 11.02. –</w:t>
      </w:r>
      <w:r w:rsidRPr="001711AA">
        <w:rPr>
          <w:rFonts w:ascii="Arial" w:hAnsi="Arial" w:cs="Arial"/>
          <w:sz w:val="18"/>
          <w:szCs w:val="18"/>
        </w:rPr>
        <w:t xml:space="preserve"> u suradnji s Dječjim vrtićem „Iskrica“ održana kazališna predstava u knjižnici u izvedbi „Šarenog svijeta“</w:t>
      </w:r>
    </w:p>
    <w:p w14:paraId="719D3B0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- 14.02. –</w:t>
      </w:r>
      <w:r w:rsidRPr="001711AA">
        <w:rPr>
          <w:rFonts w:ascii="Arial" w:hAnsi="Arial" w:cs="Arial"/>
          <w:sz w:val="18"/>
          <w:szCs w:val="18"/>
        </w:rPr>
        <w:t xml:space="preserve"> povodom Valentinova čitanje priče online „Vuk koji je tražio ljubav“, objavljeno na društvenim mrežama knjižnice</w:t>
      </w:r>
    </w:p>
    <w:p w14:paraId="37EE2727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- 18.02. –</w:t>
      </w:r>
      <w:r w:rsidRPr="001711AA">
        <w:rPr>
          <w:rFonts w:ascii="Arial" w:hAnsi="Arial" w:cs="Arial"/>
          <w:sz w:val="18"/>
          <w:szCs w:val="18"/>
        </w:rPr>
        <w:t xml:space="preserve"> Projekt „Djeca čitaju djeci“ - suradnja s Osnovnom školom Josip Kozarac,  područna škola u </w:t>
      </w:r>
      <w:proofErr w:type="spellStart"/>
      <w:r w:rsidRPr="001711AA">
        <w:rPr>
          <w:rFonts w:ascii="Arial" w:hAnsi="Arial" w:cs="Arial"/>
          <w:sz w:val="18"/>
          <w:szCs w:val="18"/>
        </w:rPr>
        <w:t>Piljenicama</w:t>
      </w:r>
      <w:proofErr w:type="spellEnd"/>
    </w:p>
    <w:p w14:paraId="4660D238" w14:textId="77777777" w:rsidR="00EA17D5" w:rsidRPr="001711AA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Školska djeca čitala su priče za najmlađe sumještane Lipovljana (svi videozapisi dostupni su na Facebook stranici knjižnice)</w:t>
      </w:r>
    </w:p>
    <w:p w14:paraId="0B6D7A06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- 23.02. –</w:t>
      </w:r>
      <w:r w:rsidRPr="001711AA">
        <w:rPr>
          <w:rFonts w:ascii="Arial" w:hAnsi="Arial" w:cs="Arial"/>
          <w:sz w:val="18"/>
          <w:szCs w:val="18"/>
        </w:rPr>
        <w:t xml:space="preserve"> online poduka korisnika za korištenje online kataloga cijelog fonda knjižnice</w:t>
      </w:r>
    </w:p>
    <w:p w14:paraId="01EEFD31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- 24.02. –</w:t>
      </w:r>
      <w:r w:rsidRPr="001711AA">
        <w:rPr>
          <w:rFonts w:ascii="Arial" w:hAnsi="Arial" w:cs="Arial"/>
          <w:sz w:val="18"/>
          <w:szCs w:val="18"/>
        </w:rPr>
        <w:t xml:space="preserve"> Obilježen Dan ružičastih majici, online priča „Nisi ružno, pače!“ o važnosti tolerancije i prevencije vršnjačkog nasilja</w:t>
      </w:r>
    </w:p>
    <w:p w14:paraId="272C7C5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Ožujak</w:t>
      </w:r>
      <w:r w:rsidRPr="001711AA">
        <w:rPr>
          <w:rFonts w:ascii="Arial" w:hAnsi="Arial" w:cs="Arial"/>
          <w:sz w:val="18"/>
          <w:szCs w:val="18"/>
        </w:rPr>
        <w:t xml:space="preserve"> </w:t>
      </w:r>
    </w:p>
    <w:p w14:paraId="70AA9F7E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02.03. –</w:t>
      </w:r>
      <w:r w:rsidRPr="001711AA">
        <w:rPr>
          <w:rFonts w:ascii="Arial" w:hAnsi="Arial" w:cs="Arial"/>
          <w:sz w:val="18"/>
          <w:szCs w:val="18"/>
        </w:rPr>
        <w:t xml:space="preserve"> obilježen dan rođenja Marije Jurić Zagorke i predstavljanje njenih knjiga </w:t>
      </w:r>
    </w:p>
    <w:p w14:paraId="5CB5A413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- 19.03. –</w:t>
      </w:r>
      <w:r w:rsidRPr="001711AA">
        <w:rPr>
          <w:rFonts w:ascii="Arial" w:hAnsi="Arial" w:cs="Arial"/>
          <w:sz w:val="18"/>
          <w:szCs w:val="18"/>
        </w:rPr>
        <w:t xml:space="preserve"> objavljena pjesma Ivana </w:t>
      </w:r>
      <w:proofErr w:type="spellStart"/>
      <w:r w:rsidRPr="001711AA">
        <w:rPr>
          <w:rFonts w:ascii="Arial" w:hAnsi="Arial" w:cs="Arial"/>
          <w:sz w:val="18"/>
          <w:szCs w:val="18"/>
        </w:rPr>
        <w:t>Hudeca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„Moje rodno selo“ povodom Dana općine i Dana župe sv. Josipa</w:t>
      </w:r>
    </w:p>
    <w:p w14:paraId="3F645E1F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- 20.03. –</w:t>
      </w:r>
      <w:r w:rsidRPr="001711AA">
        <w:rPr>
          <w:rFonts w:ascii="Arial" w:hAnsi="Arial" w:cs="Arial"/>
          <w:sz w:val="18"/>
          <w:szCs w:val="18"/>
        </w:rPr>
        <w:t xml:space="preserve"> Likovna kolonija povodom Dana općine Lipovljani i Dana župe sv. Josipa u suradnji s voditeljicom slikarske kolonije Zdenkom </w:t>
      </w:r>
      <w:proofErr w:type="spellStart"/>
      <w:r w:rsidRPr="001711AA">
        <w:rPr>
          <w:rFonts w:ascii="Arial" w:hAnsi="Arial" w:cs="Arial"/>
          <w:sz w:val="18"/>
          <w:szCs w:val="18"/>
        </w:rPr>
        <w:t>Kokolek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te pod pokroviteljstvom Općine Lipovljani</w:t>
      </w:r>
    </w:p>
    <w:p w14:paraId="087B9059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Travanj </w:t>
      </w:r>
    </w:p>
    <w:p w14:paraId="075D6BF2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12.04. –</w:t>
      </w:r>
      <w:r w:rsidRPr="00171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711AA">
        <w:rPr>
          <w:rFonts w:ascii="Arial" w:hAnsi="Arial" w:cs="Arial"/>
          <w:sz w:val="18"/>
          <w:szCs w:val="18"/>
        </w:rPr>
        <w:t>Pričaonica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u prostoru knjižnice s predškolskom skupinom „Pčelice“ Dječjeg   vrtića „Iskrica“ – priča „Kako je zeko zavolio knjižnicu“</w:t>
      </w:r>
    </w:p>
    <w:p w14:paraId="2602CC93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- 15.04. –</w:t>
      </w:r>
      <w:r w:rsidRPr="001711AA">
        <w:rPr>
          <w:rFonts w:ascii="Arial" w:hAnsi="Arial" w:cs="Arial"/>
          <w:sz w:val="18"/>
          <w:szCs w:val="18"/>
        </w:rPr>
        <w:t xml:space="preserve"> Video predstavljanje na društvenim mrežama „Retro kutka“ kao noviteta u knjižnici i nove besplatne usluge (kupnja gramofona i donacija dvadesetak vinil ploča)</w:t>
      </w:r>
    </w:p>
    <w:p w14:paraId="546EFCF1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- 22.04. –</w:t>
      </w:r>
      <w:r w:rsidRPr="001711AA">
        <w:rPr>
          <w:rFonts w:ascii="Arial" w:hAnsi="Arial" w:cs="Arial"/>
          <w:sz w:val="18"/>
          <w:szCs w:val="18"/>
        </w:rPr>
        <w:t xml:space="preserve"> Obilježen Dan planeta Zemlje uz kazališnu predstavu u izvedbi „Šarenog svijeta“ za </w:t>
      </w:r>
      <w:proofErr w:type="spellStart"/>
      <w:r w:rsidRPr="001711AA">
        <w:rPr>
          <w:rFonts w:ascii="Arial" w:hAnsi="Arial" w:cs="Arial"/>
          <w:sz w:val="18"/>
          <w:szCs w:val="18"/>
        </w:rPr>
        <w:t>vrtićance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Dječjeg vrtića „Iskrica“</w:t>
      </w:r>
    </w:p>
    <w:p w14:paraId="40EA85B6" w14:textId="77777777" w:rsidR="00EA17D5" w:rsidRPr="001711AA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Izrada prigodnih plakata i instalacija na temu Dan planeta Zemlja u prostoru vrtića, izložba u knjižnici</w:t>
      </w:r>
    </w:p>
    <w:p w14:paraId="001880FF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- 23.04. –</w:t>
      </w:r>
      <w:r w:rsidRPr="001711AA">
        <w:rPr>
          <w:rFonts w:ascii="Arial" w:hAnsi="Arial" w:cs="Arial"/>
          <w:sz w:val="18"/>
          <w:szCs w:val="18"/>
        </w:rPr>
        <w:t xml:space="preserve"> povodom obilježavanja Dana hrvatske knjige, jubilarne 10. Noći knjige i Godine čitanja u suradnji s učenicima Osnovne škole Josip Kozarac Lipovljani snimili smo video zapis „Balade slobodnog stiha“ u kojem su učenici recitirali pjesme najpoznatijih hrvatskih književnika i pjesnika (događaj je snimljen  u prostoru knjižnice, a video je dostupan na Facebook stranici knjižnice)</w:t>
      </w:r>
    </w:p>
    <w:p w14:paraId="47195D00" w14:textId="77777777" w:rsidR="00EA17D5" w:rsidRPr="001711AA" w:rsidRDefault="00EA17D5" w:rsidP="00EA17D5">
      <w:pPr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Akcije za vrijeme trajanje Noći knjige:</w:t>
      </w:r>
    </w:p>
    <w:p w14:paraId="3311A2D7" w14:textId="77777777" w:rsidR="00EA17D5" w:rsidRPr="001711AA" w:rsidRDefault="00EA17D5" w:rsidP="00EA17D5">
      <w:pPr>
        <w:numPr>
          <w:ilvl w:val="2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besplatan prvi upis u knjižnicu za sve koji još nisu članovi</w:t>
      </w:r>
    </w:p>
    <w:p w14:paraId="46A0F16A" w14:textId="77777777" w:rsidR="00EA17D5" w:rsidRPr="001711AA" w:rsidRDefault="00EA17D5" w:rsidP="00EA17D5">
      <w:pPr>
        <w:numPr>
          <w:ilvl w:val="2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vraćanje zaboravljenih knjiga potpuno besplatno</w:t>
      </w:r>
    </w:p>
    <w:p w14:paraId="275A4B26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Svibanj</w:t>
      </w:r>
      <w:r w:rsidRPr="001711AA">
        <w:rPr>
          <w:rFonts w:ascii="Arial" w:hAnsi="Arial" w:cs="Arial"/>
          <w:sz w:val="18"/>
          <w:szCs w:val="18"/>
        </w:rPr>
        <w:t xml:space="preserve"> </w:t>
      </w:r>
    </w:p>
    <w:p w14:paraId="4E01A9E6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–14.05. –</w:t>
      </w:r>
      <w:r w:rsidRPr="001711AA">
        <w:rPr>
          <w:rFonts w:ascii="Arial" w:hAnsi="Arial" w:cs="Arial"/>
          <w:sz w:val="18"/>
          <w:szCs w:val="18"/>
        </w:rPr>
        <w:t xml:space="preserve"> sudjelovanje knjižnice u projektu promocije Odjela za informacijske znanosti u Zadru pod nazivom „#</w:t>
      </w:r>
      <w:proofErr w:type="spellStart"/>
      <w:r w:rsidRPr="001711AA">
        <w:rPr>
          <w:rFonts w:ascii="Arial" w:hAnsi="Arial" w:cs="Arial"/>
          <w:sz w:val="18"/>
          <w:szCs w:val="18"/>
        </w:rPr>
        <w:t>minutasinfoznanostima</w:t>
      </w:r>
      <w:proofErr w:type="spellEnd"/>
      <w:r w:rsidRPr="001711AA">
        <w:rPr>
          <w:rFonts w:ascii="Arial" w:hAnsi="Arial" w:cs="Arial"/>
          <w:sz w:val="18"/>
          <w:szCs w:val="18"/>
        </w:rPr>
        <w:t>“ (video zapis dostupan na Facebook stranici knjižnice)</w:t>
      </w:r>
    </w:p>
    <w:p w14:paraId="30DFC621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- 24.05. –</w:t>
      </w:r>
      <w:r w:rsidRPr="001711AA">
        <w:rPr>
          <w:rFonts w:ascii="Arial" w:hAnsi="Arial" w:cs="Arial"/>
          <w:sz w:val="18"/>
          <w:szCs w:val="18"/>
        </w:rPr>
        <w:t xml:space="preserve"> posjet </w:t>
      </w:r>
      <w:proofErr w:type="spellStart"/>
      <w:r w:rsidRPr="001711AA">
        <w:rPr>
          <w:rFonts w:ascii="Arial" w:hAnsi="Arial" w:cs="Arial"/>
          <w:sz w:val="18"/>
          <w:szCs w:val="18"/>
        </w:rPr>
        <w:t>vrtićanki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Dječjeg vrtića „Iskrica“ uz čitanje priča u poboljšanom prostoru Dječjeg odjela u knjižnici (kupljen šator za djecu i nekoliko fotelja)</w:t>
      </w:r>
    </w:p>
    <w:p w14:paraId="13C0B73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lastRenderedPageBreak/>
        <w:t>Lipanj</w:t>
      </w:r>
      <w:r w:rsidRPr="001711AA">
        <w:rPr>
          <w:rFonts w:ascii="Arial" w:hAnsi="Arial" w:cs="Arial"/>
          <w:sz w:val="18"/>
          <w:szCs w:val="18"/>
        </w:rPr>
        <w:t xml:space="preserve"> – priprema za polaganje stručnog ispita za zvanje diplomirani knjižničar pri Nacionalnoj i sveučilišnoj knjižnici u Zagrebu i uspješno polaganje stručnog ispita</w:t>
      </w:r>
    </w:p>
    <w:p w14:paraId="63413036" w14:textId="7777777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Srpanj </w:t>
      </w:r>
    </w:p>
    <w:p w14:paraId="56E37E27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30.07. –</w:t>
      </w:r>
      <w:r w:rsidRPr="001711AA">
        <w:rPr>
          <w:rFonts w:ascii="Arial" w:hAnsi="Arial" w:cs="Arial"/>
          <w:sz w:val="18"/>
          <w:szCs w:val="18"/>
        </w:rPr>
        <w:t xml:space="preserve"> Ljetna manifestacija „Ljeto za pet“ u suradnji sa Šarenim svijetom kojeg predvodi Ivica </w:t>
      </w:r>
      <w:proofErr w:type="spellStart"/>
      <w:r w:rsidRPr="001711AA">
        <w:rPr>
          <w:rFonts w:ascii="Arial" w:hAnsi="Arial" w:cs="Arial"/>
          <w:sz w:val="18"/>
          <w:szCs w:val="18"/>
        </w:rPr>
        <w:t>Kolmar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. Za svu djecu mlađe dobi organizirana je kazališna predstava uz vatreni show te podjelu sladoleda za sve prisutne u </w:t>
      </w:r>
      <w:proofErr w:type="spellStart"/>
      <w:r w:rsidRPr="001711AA">
        <w:rPr>
          <w:rFonts w:ascii="Arial" w:hAnsi="Arial" w:cs="Arial"/>
          <w:sz w:val="18"/>
          <w:szCs w:val="18"/>
        </w:rPr>
        <w:t>lipovljanskom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parku u kasnim popodnevnim satima </w:t>
      </w:r>
    </w:p>
    <w:p w14:paraId="706B85A4" w14:textId="77777777" w:rsidR="00EA17D5" w:rsidRPr="001711AA" w:rsidRDefault="00EA17D5" w:rsidP="00EA17D5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Ovo je bila druga po redu manifestacija koja će se nastaviti i sljedeće godine uz bogatiji sadržaj i duže trajanje </w:t>
      </w:r>
    </w:p>
    <w:p w14:paraId="67F2DEDC" w14:textId="77777777" w:rsidR="00EA17D5" w:rsidRPr="001711AA" w:rsidRDefault="00EA17D5" w:rsidP="00EA17D5">
      <w:pPr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Odaziv je bio veći no prethodne godine te se pokazao kao zabavan, pozitivan i posjećen događaj za mještane i mališane Lipovljana</w:t>
      </w:r>
    </w:p>
    <w:p w14:paraId="6B5C888B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Kolovoz</w:t>
      </w:r>
      <w:r w:rsidRPr="001711AA">
        <w:rPr>
          <w:rFonts w:ascii="Arial" w:hAnsi="Arial" w:cs="Arial"/>
          <w:sz w:val="18"/>
          <w:szCs w:val="18"/>
        </w:rPr>
        <w:t xml:space="preserve"> – Kroz mjesec kolovoz knjižnica je preuredila i presložila cijeli Dječji odjel kako bi prostor bio otvoreniji i veseliji za najmlađe korisnike. Uz to, nabavom četiri nove police za knjige trebalo ih je smišljeno i trajno postaviti u prostor i presložiti dobar dio knjižničnog fonda </w:t>
      </w:r>
    </w:p>
    <w:p w14:paraId="1CE96F7A" w14:textId="77777777" w:rsidR="00114993" w:rsidRDefault="00114993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7EF288B" w14:textId="4DC1BFD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Rujan </w:t>
      </w:r>
    </w:p>
    <w:p w14:paraId="0CF333A4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08.09. –</w:t>
      </w:r>
      <w:r w:rsidRPr="001711AA">
        <w:rPr>
          <w:rFonts w:ascii="Arial" w:hAnsi="Arial" w:cs="Arial"/>
          <w:sz w:val="18"/>
          <w:szCs w:val="18"/>
        </w:rPr>
        <w:t xml:space="preserve"> Obilježen Međunarodni dan pismenosti na društvenim mrežama knjižnice</w:t>
      </w:r>
    </w:p>
    <w:p w14:paraId="6910D791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- 23.09. –</w:t>
      </w:r>
      <w:r w:rsidRPr="001711AA">
        <w:rPr>
          <w:rFonts w:ascii="Arial" w:hAnsi="Arial" w:cs="Arial"/>
          <w:sz w:val="18"/>
          <w:szCs w:val="18"/>
        </w:rPr>
        <w:t xml:space="preserve"> Likovno-kreativna radionica „ Dobro nam došla Jesen“ s dječjim vrtićem „Iskrica“ i uređenje prostora jesenskim motivima</w:t>
      </w:r>
    </w:p>
    <w:p w14:paraId="462AD055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- 29.09. –</w:t>
      </w:r>
      <w:r w:rsidRPr="001711AA">
        <w:rPr>
          <w:rFonts w:ascii="Arial" w:hAnsi="Arial" w:cs="Arial"/>
          <w:sz w:val="18"/>
          <w:szCs w:val="18"/>
        </w:rPr>
        <w:t xml:space="preserve"> Održan je još jedan „Književni kompas“ u suradnji s Društvom hrvatskih književnika Sisačko-moslavačke županije na kojem su uz recenzirane autore, svoju priliku čitanja pjesama i ostalih radova imali i mještani Lipovljana. Pozitivna je to suradnja koja se nastavila drugu godinu zaredom i pomoću koje su pojedini stanovnici Općine izdali svoju prvu knjigu</w:t>
      </w:r>
    </w:p>
    <w:p w14:paraId="738733FA" w14:textId="7777777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Listopad </w:t>
      </w:r>
    </w:p>
    <w:p w14:paraId="24E1FBA0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– 02.10. –</w:t>
      </w:r>
      <w:r w:rsidRPr="001711AA">
        <w:rPr>
          <w:rFonts w:ascii="Arial" w:hAnsi="Arial" w:cs="Arial"/>
          <w:sz w:val="18"/>
          <w:szCs w:val="18"/>
        </w:rPr>
        <w:t xml:space="preserve"> Ukrajinski književno-filmski susret u organizaciji Društva za ukrajinsku kulturu iz Zagreba i uz potporu predstavnika ukrajinske nacionalne manjine u Sisačko-moslavačkoj županiji – prikazivanje drugog i trećeg dijela igrano-dokumentarnog video-filma „Garež i plam nadanja“ u režiji Alekse </w:t>
      </w:r>
      <w:proofErr w:type="spellStart"/>
      <w:r w:rsidRPr="001711AA">
        <w:rPr>
          <w:rFonts w:ascii="Arial" w:hAnsi="Arial" w:cs="Arial"/>
          <w:sz w:val="18"/>
          <w:szCs w:val="18"/>
        </w:rPr>
        <w:t>Pavlešina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</w:t>
      </w:r>
    </w:p>
    <w:p w14:paraId="0C7F0211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- 15.10. –</w:t>
      </w:r>
      <w:r w:rsidRPr="001711AA">
        <w:rPr>
          <w:rFonts w:ascii="Arial" w:hAnsi="Arial" w:cs="Arial"/>
          <w:sz w:val="18"/>
          <w:szCs w:val="18"/>
        </w:rPr>
        <w:t xml:space="preserve"> </w:t>
      </w:r>
      <w:r w:rsidRPr="001711AA">
        <w:rPr>
          <w:rFonts w:ascii="Arial" w:hAnsi="Arial" w:cs="Arial"/>
          <w:b/>
          <w:sz w:val="18"/>
          <w:szCs w:val="18"/>
        </w:rPr>
        <w:t>Početak Mjeseca hrvatske knjige u trajanju od 30 dana</w:t>
      </w:r>
    </w:p>
    <w:p w14:paraId="7F7F10F3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- Svim korisnicima projekta „Zaželi i ostvari 2“ omogućen besplatan upis u knjižnicu radi ostvarivanje bolje </w:t>
      </w:r>
      <w:proofErr w:type="spellStart"/>
      <w:r w:rsidRPr="001711AA">
        <w:rPr>
          <w:rFonts w:ascii="Arial" w:hAnsi="Arial" w:cs="Arial"/>
          <w:sz w:val="18"/>
          <w:szCs w:val="18"/>
        </w:rPr>
        <w:t>inkluzivnosti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u kulturni dio svakodnevice u zajednici</w:t>
      </w:r>
    </w:p>
    <w:p w14:paraId="48BA451F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- kroz cijeli Mjesec hrvatske knjige omogućeno je vraćanje zaboravljenih knjiga u knjižnicu bez naplate </w:t>
      </w:r>
      <w:proofErr w:type="spellStart"/>
      <w:r w:rsidRPr="001711AA">
        <w:rPr>
          <w:rFonts w:ascii="Arial" w:hAnsi="Arial" w:cs="Arial"/>
          <w:sz w:val="18"/>
          <w:szCs w:val="18"/>
        </w:rPr>
        <w:t>zakasnine</w:t>
      </w:r>
      <w:proofErr w:type="spellEnd"/>
      <w:r w:rsidRPr="001711AA">
        <w:rPr>
          <w:rFonts w:ascii="Arial" w:hAnsi="Arial" w:cs="Arial"/>
          <w:sz w:val="18"/>
          <w:szCs w:val="18"/>
        </w:rPr>
        <w:t>, a ujedno je omogućen besplatan upis u knjižnicu za svu djecu do 18 godina s područja Općine Lipovljani</w:t>
      </w:r>
    </w:p>
    <w:p w14:paraId="2CFA8011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- 18.10. –</w:t>
      </w:r>
      <w:r w:rsidRPr="001711AA">
        <w:rPr>
          <w:rFonts w:ascii="Arial" w:hAnsi="Arial" w:cs="Arial"/>
          <w:sz w:val="18"/>
          <w:szCs w:val="18"/>
        </w:rPr>
        <w:t xml:space="preserve"> Književni susret za djecu 3. razreda OŠ „Josip Kozarac“ Lipovljani; knjižnica je sklopila ugovor s književnikom iz Siska, Ratkom </w:t>
      </w:r>
      <w:proofErr w:type="spellStart"/>
      <w:r w:rsidRPr="001711AA">
        <w:rPr>
          <w:rFonts w:ascii="Arial" w:hAnsi="Arial" w:cs="Arial"/>
          <w:sz w:val="18"/>
          <w:szCs w:val="18"/>
        </w:rPr>
        <w:t>Bjelčićem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za književni susret u suradnji s Maticom hrvatskom ogranak Lipovljani te su zajednički dijelili simbolične darove i knjige djeci, djeca su pripremila recitacije i pitanja za književnika, također autor Ratko </w:t>
      </w:r>
      <w:proofErr w:type="spellStart"/>
      <w:r w:rsidRPr="001711AA">
        <w:rPr>
          <w:rFonts w:ascii="Arial" w:hAnsi="Arial" w:cs="Arial"/>
          <w:sz w:val="18"/>
          <w:szCs w:val="18"/>
        </w:rPr>
        <w:t>Bjelčić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poklonio je nekoliko knjiga za fond knjižnice</w:t>
      </w:r>
    </w:p>
    <w:p w14:paraId="210FE2CC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- 20.10. –</w:t>
      </w:r>
      <w:r w:rsidRPr="001711AA">
        <w:rPr>
          <w:rFonts w:ascii="Arial" w:hAnsi="Arial" w:cs="Arial"/>
          <w:sz w:val="18"/>
          <w:szCs w:val="18"/>
        </w:rPr>
        <w:t xml:space="preserve"> Postavljanje izložbe fotografija u multimedijalnu dvoranu knjižnice „Šuma okom šumara“ u suradnji s Šumarijom općine Lipovljani</w:t>
      </w:r>
    </w:p>
    <w:p w14:paraId="797C5EAF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lastRenderedPageBreak/>
        <w:t xml:space="preserve">- Predstavljanje Zbornika radova znanstveno-stručnog skupa Dani Josipa Kozarca u Lipovljanima s gošćama Filozofskog fakulteta Osijek te uz glazbene točke gitare i flaute koje su izveli Ivan Jelić i </w:t>
      </w:r>
      <w:proofErr w:type="spellStart"/>
      <w:r w:rsidRPr="001711AA">
        <w:rPr>
          <w:rFonts w:ascii="Arial" w:hAnsi="Arial" w:cs="Arial"/>
          <w:sz w:val="18"/>
          <w:szCs w:val="18"/>
        </w:rPr>
        <w:t>Donka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711AA">
        <w:rPr>
          <w:rFonts w:ascii="Arial" w:hAnsi="Arial" w:cs="Arial"/>
          <w:sz w:val="18"/>
          <w:szCs w:val="18"/>
        </w:rPr>
        <w:t>Spasevska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iz Zagreba</w:t>
      </w:r>
    </w:p>
    <w:p w14:paraId="334950B8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- 28.10. –</w:t>
      </w:r>
      <w:r w:rsidRPr="001711AA">
        <w:rPr>
          <w:rFonts w:ascii="Arial" w:hAnsi="Arial" w:cs="Arial"/>
          <w:sz w:val="18"/>
          <w:szCs w:val="18"/>
        </w:rPr>
        <w:t xml:space="preserve"> Izložba triler i horor knjiga povodom Noći vještica – cilj je poticanje čitanja knjiga</w:t>
      </w:r>
    </w:p>
    <w:p w14:paraId="1EAA611D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- Svake godine je običaj pozvati nekoliko razreda OŠ „Josip Kozarac“ Lipovljani za vrijeme Mjeseca hrvatske knjige kako bi se upoznali s Narodnom knjižnicom i čitaonicom Lipovljani te kako bi im se ponudilo besplatno članstvo u knjižnici, no zbog čestih izolacija cijelih razreda, ove godine nismo imali organizirane grupne posjete razreda u knjižnicu iako je kao i svake godine trajala akcija besplatnog učlanjenja za svu djecu</w:t>
      </w:r>
    </w:p>
    <w:p w14:paraId="095C46D7" w14:textId="7777777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Studeni </w:t>
      </w:r>
    </w:p>
    <w:p w14:paraId="34166D83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- 10.11. -</w:t>
      </w:r>
      <w:r w:rsidRPr="001711AA">
        <w:rPr>
          <w:rFonts w:ascii="Arial" w:hAnsi="Arial" w:cs="Arial"/>
          <w:sz w:val="18"/>
          <w:szCs w:val="18"/>
        </w:rPr>
        <w:t xml:space="preserve"> </w:t>
      </w:r>
      <w:r w:rsidRPr="001711AA">
        <w:rPr>
          <w:rFonts w:ascii="Cambria Math" w:hAnsi="Cambria Math" w:cs="Cambria Math"/>
          <w:sz w:val="18"/>
          <w:szCs w:val="18"/>
        </w:rPr>
        <w:t>◇</w:t>
      </w:r>
      <w:r w:rsidRPr="001711AA">
        <w:rPr>
          <w:rFonts w:ascii="Arial" w:hAnsi="Arial" w:cs="Arial"/>
          <w:sz w:val="18"/>
          <w:szCs w:val="18"/>
        </w:rPr>
        <w:t xml:space="preserve"> Projekt "Djeca djeci" </w:t>
      </w:r>
      <w:r w:rsidRPr="001711AA">
        <w:rPr>
          <w:rFonts w:ascii="Cambria Math" w:hAnsi="Cambria Math" w:cs="Cambria Math"/>
          <w:sz w:val="18"/>
          <w:szCs w:val="18"/>
        </w:rPr>
        <w:t>◇</w:t>
      </w:r>
      <w:r w:rsidRPr="001711AA">
        <w:rPr>
          <w:rFonts w:ascii="Arial" w:hAnsi="Arial" w:cs="Arial"/>
          <w:sz w:val="18"/>
          <w:szCs w:val="18"/>
        </w:rPr>
        <w:t xml:space="preserve"> - vrijedni učenici OŠ Josip Kozarac, područne škole </w:t>
      </w:r>
      <w:proofErr w:type="spellStart"/>
      <w:r w:rsidRPr="001711AA">
        <w:rPr>
          <w:rFonts w:ascii="Arial" w:hAnsi="Arial" w:cs="Arial"/>
          <w:sz w:val="18"/>
          <w:szCs w:val="18"/>
        </w:rPr>
        <w:t>Piljenice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za našu najmlađu publiku </w:t>
      </w:r>
      <w:proofErr w:type="spellStart"/>
      <w:r w:rsidRPr="001711AA">
        <w:rPr>
          <w:rFonts w:ascii="Arial" w:hAnsi="Arial" w:cs="Arial"/>
          <w:sz w:val="18"/>
          <w:szCs w:val="18"/>
        </w:rPr>
        <w:t>vrtićance</w:t>
      </w:r>
      <w:proofErr w:type="spellEnd"/>
      <w:r w:rsidRPr="001711AA">
        <w:rPr>
          <w:rFonts w:ascii="Arial" w:hAnsi="Arial" w:cs="Arial"/>
          <w:sz w:val="18"/>
          <w:szCs w:val="18"/>
        </w:rPr>
        <w:t>, održali su nekoliko recitacija, igrokaza i plesnih točaka; Nakon toga učenici su razgledali knjižnicu, čitali knjige, a ujedno se i besplatno učlanili, obavili svoju prvu posudbu i izabrali svoje straničnike s ovogodišnjim motivom MHK</w:t>
      </w:r>
    </w:p>
    <w:p w14:paraId="5B741866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-</w:t>
      </w:r>
      <w:r w:rsidRPr="001711AA">
        <w:rPr>
          <w:rFonts w:ascii="Arial" w:hAnsi="Arial" w:cs="Arial"/>
          <w:b/>
          <w:sz w:val="18"/>
          <w:szCs w:val="18"/>
        </w:rPr>
        <w:t xml:space="preserve"> 10.11 –</w:t>
      </w:r>
      <w:r w:rsidRPr="001711AA">
        <w:rPr>
          <w:rFonts w:ascii="Arial" w:hAnsi="Arial" w:cs="Arial"/>
          <w:sz w:val="18"/>
          <w:szCs w:val="18"/>
        </w:rPr>
        <w:t xml:space="preserve"> Ususret obilježavanju Dana hrvatskih knjižnica održale su se dvije radionice za učenice viših razreda OŠ „Josip Kozarac“ Lipovljani; Likovna radionica „Čarolija jeseni“ predvođena Andrejom </w:t>
      </w:r>
      <w:proofErr w:type="spellStart"/>
      <w:r w:rsidRPr="001711AA">
        <w:rPr>
          <w:rFonts w:ascii="Arial" w:hAnsi="Arial" w:cs="Arial"/>
          <w:sz w:val="18"/>
          <w:szCs w:val="18"/>
        </w:rPr>
        <w:t>Bogatić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i Literarna radionica „Čarolija jeseni“ predvođena Željkom </w:t>
      </w:r>
      <w:proofErr w:type="spellStart"/>
      <w:r w:rsidRPr="001711AA">
        <w:rPr>
          <w:rFonts w:ascii="Arial" w:hAnsi="Arial" w:cs="Arial"/>
          <w:sz w:val="18"/>
          <w:szCs w:val="18"/>
        </w:rPr>
        <w:t>Uhitil</w:t>
      </w:r>
      <w:proofErr w:type="spellEnd"/>
      <w:r w:rsidRPr="001711AA">
        <w:rPr>
          <w:rFonts w:ascii="Arial" w:hAnsi="Arial" w:cs="Arial"/>
          <w:sz w:val="18"/>
          <w:szCs w:val="18"/>
        </w:rPr>
        <w:t>. Radovi su bili izloženi u prostoru knjižnice</w:t>
      </w:r>
    </w:p>
    <w:p w14:paraId="0FD8EAC8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- 12.11. –</w:t>
      </w:r>
      <w:r w:rsidRPr="001711AA">
        <w:rPr>
          <w:rFonts w:ascii="Arial" w:hAnsi="Arial" w:cs="Arial"/>
          <w:sz w:val="18"/>
          <w:szCs w:val="18"/>
        </w:rPr>
        <w:t xml:space="preserve"> Likovno-kreativna radionica „</w:t>
      </w:r>
      <w:proofErr w:type="spellStart"/>
      <w:r w:rsidRPr="001711AA">
        <w:rPr>
          <w:rFonts w:ascii="Arial" w:hAnsi="Arial" w:cs="Arial"/>
          <w:sz w:val="18"/>
          <w:szCs w:val="18"/>
        </w:rPr>
        <w:t>Lipovljanski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straničnik“ održana je u suradnji s Dječjim vrtićem „Iskrica“ na kojoj su djeca uz pomoć odgajateljica napravila dva velika straničnika s motivima Lipovljana koja se nalaze u prostoru knjižnice</w:t>
      </w:r>
    </w:p>
    <w:p w14:paraId="0FB3B973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- 16.11. –</w:t>
      </w:r>
      <w:r w:rsidRPr="001711AA">
        <w:rPr>
          <w:rFonts w:ascii="Arial" w:hAnsi="Arial" w:cs="Arial"/>
          <w:sz w:val="18"/>
          <w:szCs w:val="18"/>
        </w:rPr>
        <w:t xml:space="preserve"> Uvođenje EU </w:t>
      </w:r>
      <w:proofErr w:type="spellStart"/>
      <w:r w:rsidRPr="001711AA">
        <w:rPr>
          <w:rFonts w:ascii="Arial" w:hAnsi="Arial" w:cs="Arial"/>
          <w:sz w:val="18"/>
          <w:szCs w:val="18"/>
        </w:rPr>
        <w:t>Covid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potvrda za sve starije od 16 godina za ulazak u prostor knjižnice prema preporukama Civilnog stožera i NSK kao krovne knjižnice Republike Hrvatske </w:t>
      </w:r>
    </w:p>
    <w:p w14:paraId="7CDE2C7E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- 17.11. -</w:t>
      </w:r>
      <w:r w:rsidRPr="001711AA">
        <w:rPr>
          <w:rFonts w:ascii="Arial" w:hAnsi="Arial" w:cs="Arial"/>
          <w:sz w:val="18"/>
          <w:szCs w:val="18"/>
        </w:rPr>
        <w:t xml:space="preserve"> Uoči 30. obljetnice Dana sjećanja na žrtve Domovinskog rata i Dana sjećanja na žrtvu Vukovara i Škabrnje postavljena je simbolična izložba pjesama, knjiga i slika kako bi se sjetili ratnih stradavanja naših hrabrih vojnika</w:t>
      </w:r>
    </w:p>
    <w:p w14:paraId="725DD50E" w14:textId="7777777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Prosinac </w:t>
      </w:r>
    </w:p>
    <w:p w14:paraId="14C380E3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 xml:space="preserve">– 08.12. - </w:t>
      </w:r>
      <w:r w:rsidRPr="001711AA">
        <w:rPr>
          <w:rFonts w:ascii="Arial" w:hAnsi="Arial" w:cs="Arial"/>
          <w:sz w:val="18"/>
          <w:szCs w:val="18"/>
        </w:rPr>
        <w:t xml:space="preserve">održana je dječja predstava pod nazivom „Darak manji, darak veći, svetom Niki je u vreći.“ Predstavu je izveo Šareni svijet čiji je vlasnik Ivica </w:t>
      </w:r>
      <w:proofErr w:type="spellStart"/>
      <w:r w:rsidRPr="001711AA">
        <w:rPr>
          <w:rFonts w:ascii="Arial" w:hAnsi="Arial" w:cs="Arial"/>
          <w:sz w:val="18"/>
          <w:szCs w:val="18"/>
        </w:rPr>
        <w:t>Kolmar</w:t>
      </w:r>
      <w:proofErr w:type="spellEnd"/>
      <w:r w:rsidRPr="001711AA">
        <w:rPr>
          <w:rFonts w:ascii="Arial" w:hAnsi="Arial" w:cs="Arial"/>
          <w:sz w:val="18"/>
          <w:szCs w:val="18"/>
        </w:rPr>
        <w:t>. Predstavu je gledalo 32 djece Dječjeg vrtića „Iskrica“ nakon čega je uslijedila podjela malih darova za svu djecu</w:t>
      </w:r>
    </w:p>
    <w:p w14:paraId="2B342F40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- 09.12</w:t>
      </w:r>
      <w:r w:rsidRPr="001711AA">
        <w:rPr>
          <w:rFonts w:ascii="Arial" w:hAnsi="Arial" w:cs="Arial"/>
          <w:sz w:val="18"/>
          <w:szCs w:val="18"/>
        </w:rPr>
        <w:t>. – Kreativna radionica „Pozdrav Božiću“ održana je s djecom Dječjeg vrtića „Iskrica“, ukrasili su božićno drvce i Dječji odjel knjižnice božićnim ukrasima</w:t>
      </w:r>
    </w:p>
    <w:p w14:paraId="0C05793A" w14:textId="77777777" w:rsidR="00EA17D5" w:rsidRPr="001711AA" w:rsidRDefault="00EA17D5" w:rsidP="00EA17D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Robotika</w:t>
      </w:r>
    </w:p>
    <w:p w14:paraId="49086AC8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- 14.12. –</w:t>
      </w:r>
      <w:r w:rsidRPr="001711AA">
        <w:rPr>
          <w:rFonts w:ascii="Arial" w:hAnsi="Arial" w:cs="Arial"/>
          <w:sz w:val="18"/>
          <w:szCs w:val="18"/>
        </w:rPr>
        <w:t xml:space="preserve"> Održan prvi sat robotike i programiranja za nekoliko djece OŠ „Josip Kozarac“ Lipovljani koju vodi Vlado </w:t>
      </w:r>
      <w:proofErr w:type="spellStart"/>
      <w:r w:rsidRPr="001711AA">
        <w:rPr>
          <w:rFonts w:ascii="Arial" w:hAnsi="Arial" w:cs="Arial"/>
          <w:sz w:val="18"/>
          <w:szCs w:val="18"/>
        </w:rPr>
        <w:t>Lendvaj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iz Popovače</w:t>
      </w:r>
    </w:p>
    <w:p w14:paraId="62F543C9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ab/>
        <w:t xml:space="preserve">- knjižnici je dao na korištenje dva seta Lego </w:t>
      </w:r>
      <w:proofErr w:type="spellStart"/>
      <w:r w:rsidRPr="001711AA">
        <w:rPr>
          <w:rFonts w:ascii="Arial" w:hAnsi="Arial" w:cs="Arial"/>
          <w:sz w:val="18"/>
          <w:szCs w:val="18"/>
        </w:rPr>
        <w:t>Mindstorms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robota za slaganje </w:t>
      </w:r>
    </w:p>
    <w:p w14:paraId="76365AA5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- 22.12. –</w:t>
      </w:r>
      <w:r w:rsidRPr="001711AA">
        <w:rPr>
          <w:rFonts w:ascii="Arial" w:hAnsi="Arial" w:cs="Arial"/>
          <w:sz w:val="18"/>
          <w:szCs w:val="18"/>
        </w:rPr>
        <w:t xml:space="preserve"> drugi sat robotike</w:t>
      </w:r>
    </w:p>
    <w:p w14:paraId="1E4069F9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lastRenderedPageBreak/>
        <w:t>- Cilj –</w:t>
      </w:r>
      <w:r w:rsidRPr="001711AA">
        <w:rPr>
          <w:rFonts w:ascii="Arial" w:hAnsi="Arial" w:cs="Arial"/>
          <w:sz w:val="18"/>
          <w:szCs w:val="18"/>
        </w:rPr>
        <w:t xml:space="preserve"> potaknuti mlade učenike i učenice na učenje novih STEM vještina koje će im svakako trebati u budućnosti; uz vježbe na računalima gdje učenici programiraju programskim jezikom „Logo“ također slažu robote koji su napravljeni od Lego kockica </w:t>
      </w:r>
    </w:p>
    <w:p w14:paraId="282E3D04" w14:textId="77777777" w:rsidR="00EA17D5" w:rsidRPr="001711AA" w:rsidRDefault="00EA17D5" w:rsidP="00EA17D5">
      <w:pPr>
        <w:spacing w:line="360" w:lineRule="auto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- Program bi trebao trajati konstantno kroz cijelu godinu te učenici imaju priliku sudjelovati u raznim regionalnim, državnim i međunarodnim natjecanjima iz robotike, a ujedno je to uvertira i stvaranje predznanja za korištenje </w:t>
      </w:r>
      <w:proofErr w:type="spellStart"/>
      <w:r w:rsidRPr="001711AA">
        <w:rPr>
          <w:rFonts w:ascii="Arial" w:hAnsi="Arial" w:cs="Arial"/>
          <w:sz w:val="18"/>
          <w:szCs w:val="18"/>
        </w:rPr>
        <w:t>micro:bit-ova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1711AA">
        <w:rPr>
          <w:rFonts w:ascii="Arial" w:hAnsi="Arial" w:cs="Arial"/>
          <w:sz w:val="18"/>
          <w:szCs w:val="18"/>
        </w:rPr>
        <w:t>micro:macqueen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robota koje je knjižnici donirala tvrtka IRIM iz Zagreba u sklopu projekta „Digitalni građanin“</w:t>
      </w:r>
    </w:p>
    <w:p w14:paraId="1D52FE3A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b/>
          <w:sz w:val="18"/>
          <w:szCs w:val="18"/>
        </w:rPr>
        <w:t>Ostalo</w:t>
      </w:r>
      <w:r w:rsidRPr="001711AA">
        <w:rPr>
          <w:rFonts w:ascii="Arial" w:hAnsi="Arial" w:cs="Arial"/>
          <w:sz w:val="18"/>
          <w:szCs w:val="18"/>
        </w:rPr>
        <w:t xml:space="preserve"> </w:t>
      </w:r>
    </w:p>
    <w:p w14:paraId="13EFB69D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Ministarstvo kulture i medija za 2021. godinu odobrilo je 20.000,00 kuna za nabavu knjiga (tražen iznos od 30.000,00 kuna). Za manifestacije i predstave odobrili su 2.000,00 kuna, a traženi iznos bio je 4.000,00 kuna. Za ovu godinu knjižnice je prijavila natječaj za opremanje knjižnice. Ministarstvo je odobrilo 20.000,00 kuna za nabavu novih polica za knjige i dva nova korita za slikovnice. Odbili su natječaj za nabavu laptopa i razglasa. </w:t>
      </w:r>
    </w:p>
    <w:p w14:paraId="6E3D59B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Održan je sastanak s „Foto art“ tvrtkom iz Osijeka koji su napravili idejni projekt za Zavičajnu zbirka Lipovljana, a izvedbeni projekt je prebačen na početak 2022. godine zbog boravka </w:t>
      </w:r>
      <w:proofErr w:type="spellStart"/>
      <w:r w:rsidRPr="001711AA">
        <w:rPr>
          <w:rFonts w:ascii="Arial" w:hAnsi="Arial" w:cs="Arial"/>
          <w:sz w:val="18"/>
          <w:szCs w:val="18"/>
        </w:rPr>
        <w:t>vrtićanaca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u istom prostoru do kraja 2021.g. zbog izvođenja radova na zgradi vrtića.  </w:t>
      </w:r>
    </w:p>
    <w:p w14:paraId="42A76931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Sustav vatrodojave od početka 2021. godine nadzire JVP Novska, a kontrolu cjelokupne zaštite na radu od 2021. g. vrši </w:t>
      </w:r>
      <w:proofErr w:type="spellStart"/>
      <w:r w:rsidRPr="001711AA">
        <w:rPr>
          <w:rFonts w:ascii="Arial" w:hAnsi="Arial" w:cs="Arial"/>
          <w:sz w:val="18"/>
          <w:szCs w:val="18"/>
        </w:rPr>
        <w:t>Kontrol</w:t>
      </w:r>
      <w:proofErr w:type="spellEnd"/>
      <w:r w:rsidRPr="001711AA">
        <w:rPr>
          <w:rFonts w:ascii="Arial" w:hAnsi="Arial" w:cs="Arial"/>
          <w:sz w:val="18"/>
          <w:szCs w:val="18"/>
        </w:rPr>
        <w:t xml:space="preserve"> biro iz Novske. </w:t>
      </w:r>
    </w:p>
    <w:p w14:paraId="2B7B6122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 xml:space="preserve">Nabavljeno je i stručno obrađeno 378 knjiga od početka siječnja do kraja prosinca 2021. godine. Do kraja prosinca u knjižnicu se upisalo 38 novih članova, većinom djeca. </w:t>
      </w:r>
    </w:p>
    <w:p w14:paraId="374A1125" w14:textId="77777777" w:rsidR="00EA17D5" w:rsidRPr="001711AA" w:rsidRDefault="00EA17D5" w:rsidP="00EA17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711AA">
        <w:rPr>
          <w:rFonts w:ascii="Arial" w:hAnsi="Arial" w:cs="Arial"/>
          <w:sz w:val="18"/>
          <w:szCs w:val="18"/>
        </w:rPr>
        <w:t>Ukupan broj članova u 2021. godini iznosi 367.</w:t>
      </w:r>
    </w:p>
    <w:bookmarkEnd w:id="10"/>
    <w:p w14:paraId="2F809055" w14:textId="77777777" w:rsidR="00EA17D5" w:rsidRPr="00EA17D5" w:rsidRDefault="00EA17D5" w:rsidP="00EA17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EEC9DCC" w14:textId="77777777" w:rsidR="00C41930" w:rsidRPr="004B3A6A" w:rsidRDefault="00C41930" w:rsidP="002110EA">
      <w:pPr>
        <w:spacing w:after="0" w:line="360" w:lineRule="auto"/>
        <w:ind w:left="5664"/>
        <w:jc w:val="center"/>
        <w:rPr>
          <w:rFonts w:ascii="Arial" w:hAnsi="Arial" w:cs="Arial"/>
        </w:rPr>
      </w:pPr>
    </w:p>
    <w:p w14:paraId="766E6A3B" w14:textId="77777777" w:rsidR="00C41930" w:rsidRPr="001711AA" w:rsidRDefault="00C41930" w:rsidP="002110EA">
      <w:pPr>
        <w:spacing w:after="0" w:line="36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1711AA">
        <w:rPr>
          <w:rFonts w:ascii="Arial" w:hAnsi="Arial" w:cs="Arial"/>
          <w:sz w:val="20"/>
          <w:szCs w:val="20"/>
        </w:rPr>
        <w:t xml:space="preserve">Ravnateljica </w:t>
      </w:r>
    </w:p>
    <w:p w14:paraId="04EE5272" w14:textId="77777777" w:rsidR="00C41930" w:rsidRPr="001711AA" w:rsidRDefault="00C41930" w:rsidP="002110E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711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1AA">
        <w:rPr>
          <w:rFonts w:ascii="Arial" w:hAnsi="Arial" w:cs="Arial"/>
          <w:sz w:val="20"/>
          <w:szCs w:val="20"/>
        </w:rPr>
        <w:t>Marita</w:t>
      </w:r>
      <w:proofErr w:type="spellEnd"/>
      <w:r w:rsidRPr="001711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1AA">
        <w:rPr>
          <w:rFonts w:ascii="Arial" w:hAnsi="Arial" w:cs="Arial"/>
          <w:sz w:val="20"/>
          <w:szCs w:val="20"/>
        </w:rPr>
        <w:t>Štelma</w:t>
      </w:r>
      <w:proofErr w:type="spellEnd"/>
      <w:r w:rsidRPr="001711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1AA">
        <w:rPr>
          <w:rFonts w:ascii="Arial" w:hAnsi="Arial" w:cs="Arial"/>
          <w:sz w:val="20"/>
          <w:szCs w:val="20"/>
        </w:rPr>
        <w:t>mag.bibl</w:t>
      </w:r>
      <w:proofErr w:type="spellEnd"/>
      <w:r w:rsidRPr="001711AA">
        <w:rPr>
          <w:rFonts w:ascii="Arial" w:hAnsi="Arial" w:cs="Arial"/>
          <w:sz w:val="20"/>
          <w:szCs w:val="20"/>
        </w:rPr>
        <w:t xml:space="preserve">. i </w:t>
      </w:r>
      <w:proofErr w:type="spellStart"/>
      <w:r w:rsidRPr="001711AA">
        <w:rPr>
          <w:rFonts w:ascii="Arial" w:hAnsi="Arial" w:cs="Arial"/>
          <w:sz w:val="20"/>
          <w:szCs w:val="20"/>
        </w:rPr>
        <w:t>museol</w:t>
      </w:r>
      <w:proofErr w:type="spellEnd"/>
      <w:r w:rsidRPr="001711AA">
        <w:rPr>
          <w:rFonts w:ascii="Arial" w:hAnsi="Arial" w:cs="Arial"/>
          <w:sz w:val="20"/>
          <w:szCs w:val="20"/>
        </w:rPr>
        <w:t>.</w:t>
      </w:r>
    </w:p>
    <w:p w14:paraId="296AAE96" w14:textId="25D43919" w:rsidR="00BD18B1" w:rsidRPr="001711AA" w:rsidRDefault="008E242B" w:rsidP="002110EA">
      <w:pPr>
        <w:spacing w:after="0"/>
        <w:rPr>
          <w:rFonts w:ascii="Arial" w:hAnsi="Arial" w:cs="Arial"/>
          <w:b/>
          <w:sz w:val="20"/>
          <w:szCs w:val="20"/>
        </w:rPr>
      </w:pPr>
      <w:r w:rsidRPr="001711AA">
        <w:rPr>
          <w:rFonts w:ascii="Arial" w:hAnsi="Arial" w:cs="Arial"/>
          <w:sz w:val="20"/>
          <w:szCs w:val="20"/>
        </w:rPr>
        <w:t xml:space="preserve">U Lipovljanima, </w:t>
      </w:r>
      <w:r w:rsidR="00EA17D5" w:rsidRPr="001711AA">
        <w:rPr>
          <w:rFonts w:ascii="Arial" w:hAnsi="Arial" w:cs="Arial"/>
          <w:sz w:val="20"/>
          <w:szCs w:val="20"/>
        </w:rPr>
        <w:t>2</w:t>
      </w:r>
      <w:r w:rsidR="001711AA" w:rsidRPr="001711AA">
        <w:rPr>
          <w:rFonts w:ascii="Arial" w:hAnsi="Arial" w:cs="Arial"/>
          <w:sz w:val="20"/>
          <w:szCs w:val="20"/>
        </w:rPr>
        <w:t>2</w:t>
      </w:r>
      <w:r w:rsidRPr="001711AA">
        <w:rPr>
          <w:rFonts w:ascii="Arial" w:hAnsi="Arial" w:cs="Arial"/>
          <w:sz w:val="20"/>
          <w:szCs w:val="20"/>
        </w:rPr>
        <w:t>.</w:t>
      </w:r>
      <w:r w:rsidR="001711AA" w:rsidRPr="001711AA">
        <w:rPr>
          <w:rFonts w:ascii="Arial" w:hAnsi="Arial" w:cs="Arial"/>
          <w:sz w:val="20"/>
          <w:szCs w:val="20"/>
        </w:rPr>
        <w:t>4</w:t>
      </w:r>
      <w:r w:rsidRPr="001711AA">
        <w:rPr>
          <w:rFonts w:ascii="Arial" w:hAnsi="Arial" w:cs="Arial"/>
          <w:sz w:val="20"/>
          <w:szCs w:val="20"/>
        </w:rPr>
        <w:t>.202</w:t>
      </w:r>
      <w:r w:rsidR="00EA17D5" w:rsidRPr="001711AA">
        <w:rPr>
          <w:rFonts w:ascii="Arial" w:hAnsi="Arial" w:cs="Arial"/>
          <w:sz w:val="20"/>
          <w:szCs w:val="20"/>
        </w:rPr>
        <w:t>2</w:t>
      </w:r>
      <w:r w:rsidRPr="001711AA">
        <w:rPr>
          <w:rFonts w:ascii="Arial" w:hAnsi="Arial" w:cs="Arial"/>
          <w:sz w:val="20"/>
          <w:szCs w:val="20"/>
        </w:rPr>
        <w:t xml:space="preserve">.g. </w:t>
      </w:r>
    </w:p>
    <w:p w14:paraId="7CB88469" w14:textId="77777777" w:rsidR="00BD18B1" w:rsidRPr="001711AA" w:rsidRDefault="00BD18B1" w:rsidP="002110EA">
      <w:pPr>
        <w:spacing w:after="0"/>
        <w:rPr>
          <w:rFonts w:ascii="Arial" w:hAnsi="Arial" w:cs="Arial"/>
          <w:sz w:val="20"/>
          <w:szCs w:val="20"/>
        </w:rPr>
      </w:pPr>
    </w:p>
    <w:p w14:paraId="578A3D53" w14:textId="039586ED" w:rsidR="00BD18B1" w:rsidRPr="004B3A6A" w:rsidRDefault="00BD18B1" w:rsidP="002110EA">
      <w:pPr>
        <w:spacing w:after="0"/>
        <w:rPr>
          <w:rFonts w:ascii="Arial" w:hAnsi="Arial" w:cs="Arial"/>
        </w:rPr>
      </w:pP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</w:r>
      <w:r w:rsidRPr="004B3A6A">
        <w:rPr>
          <w:rFonts w:ascii="Arial" w:hAnsi="Arial" w:cs="Arial"/>
        </w:rPr>
        <w:tab/>
        <w:t xml:space="preserve"> </w:t>
      </w:r>
    </w:p>
    <w:sectPr w:rsidR="00BD18B1" w:rsidRPr="004B3A6A" w:rsidSect="006E55E9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8C11" w14:textId="77777777" w:rsidR="008B2169" w:rsidRDefault="008B2169" w:rsidP="005C0724">
      <w:pPr>
        <w:spacing w:after="0" w:line="240" w:lineRule="auto"/>
      </w:pPr>
      <w:r>
        <w:separator/>
      </w:r>
    </w:p>
  </w:endnote>
  <w:endnote w:type="continuationSeparator" w:id="0">
    <w:p w14:paraId="6EE84913" w14:textId="77777777" w:rsidR="008B2169" w:rsidRDefault="008B2169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62BE" w14:textId="77777777" w:rsidR="008B2169" w:rsidRDefault="008B2169" w:rsidP="005C0724">
      <w:pPr>
        <w:spacing w:after="0" w:line="240" w:lineRule="auto"/>
      </w:pPr>
      <w:r>
        <w:separator/>
      </w:r>
    </w:p>
  </w:footnote>
  <w:footnote w:type="continuationSeparator" w:id="0">
    <w:p w14:paraId="5F65D259" w14:textId="77777777" w:rsidR="008B2169" w:rsidRDefault="008B2169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196046"/>
      <w:docPartObj>
        <w:docPartGallery w:val="Page Numbers (Top of Page)"/>
        <w:docPartUnique/>
      </w:docPartObj>
    </w:sdtPr>
    <w:sdtEndPr/>
    <w:sdtContent>
      <w:p w14:paraId="616D29C9" w14:textId="77777777" w:rsidR="00A159F0" w:rsidRDefault="00A159F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BA">
          <w:rPr>
            <w:noProof/>
          </w:rPr>
          <w:t>3</w:t>
        </w:r>
        <w:r>
          <w:fldChar w:fldCharType="end"/>
        </w:r>
      </w:p>
    </w:sdtContent>
  </w:sdt>
  <w:p w14:paraId="33E8FF6D" w14:textId="77777777" w:rsidR="00A159F0" w:rsidRDefault="00A159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2F20"/>
    <w:multiLevelType w:val="multilevel"/>
    <w:tmpl w:val="A392CA3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62846598">
    <w:abstractNumId w:val="13"/>
  </w:num>
  <w:num w:numId="2" w16cid:durableId="1991790815">
    <w:abstractNumId w:val="15"/>
  </w:num>
  <w:num w:numId="3" w16cid:durableId="1122848713">
    <w:abstractNumId w:val="1"/>
  </w:num>
  <w:num w:numId="4" w16cid:durableId="321616363">
    <w:abstractNumId w:val="6"/>
  </w:num>
  <w:num w:numId="5" w16cid:durableId="1660881914">
    <w:abstractNumId w:val="16"/>
  </w:num>
  <w:num w:numId="6" w16cid:durableId="1510287846">
    <w:abstractNumId w:val="4"/>
  </w:num>
  <w:num w:numId="7" w16cid:durableId="1843542201">
    <w:abstractNumId w:val="11"/>
  </w:num>
  <w:num w:numId="8" w16cid:durableId="1272009871">
    <w:abstractNumId w:val="19"/>
  </w:num>
  <w:num w:numId="9" w16cid:durableId="2087264137">
    <w:abstractNumId w:val="7"/>
  </w:num>
  <w:num w:numId="10" w16cid:durableId="703479472">
    <w:abstractNumId w:val="0"/>
  </w:num>
  <w:num w:numId="11" w16cid:durableId="152987898">
    <w:abstractNumId w:val="18"/>
  </w:num>
  <w:num w:numId="12" w16cid:durableId="2073847443">
    <w:abstractNumId w:val="12"/>
  </w:num>
  <w:num w:numId="13" w16cid:durableId="1536311393">
    <w:abstractNumId w:val="14"/>
  </w:num>
  <w:num w:numId="14" w16cid:durableId="1951234201">
    <w:abstractNumId w:val="17"/>
  </w:num>
  <w:num w:numId="15" w16cid:durableId="369033902">
    <w:abstractNumId w:val="9"/>
  </w:num>
  <w:num w:numId="16" w16cid:durableId="63921834">
    <w:abstractNumId w:val="3"/>
  </w:num>
  <w:num w:numId="17" w16cid:durableId="700057407">
    <w:abstractNumId w:val="2"/>
  </w:num>
  <w:num w:numId="18" w16cid:durableId="1670670918">
    <w:abstractNumId w:val="10"/>
  </w:num>
  <w:num w:numId="19" w16cid:durableId="1008406642">
    <w:abstractNumId w:val="5"/>
  </w:num>
  <w:num w:numId="20" w16cid:durableId="310643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9"/>
    <w:rsid w:val="000258FA"/>
    <w:rsid w:val="0002732B"/>
    <w:rsid w:val="00037858"/>
    <w:rsid w:val="0004298F"/>
    <w:rsid w:val="00062D72"/>
    <w:rsid w:val="00064872"/>
    <w:rsid w:val="0006639D"/>
    <w:rsid w:val="000812A4"/>
    <w:rsid w:val="00091AE4"/>
    <w:rsid w:val="00092654"/>
    <w:rsid w:val="000B4AED"/>
    <w:rsid w:val="000B646C"/>
    <w:rsid w:val="000C1222"/>
    <w:rsid w:val="00114993"/>
    <w:rsid w:val="00144D07"/>
    <w:rsid w:val="001502E6"/>
    <w:rsid w:val="00160098"/>
    <w:rsid w:val="001711AA"/>
    <w:rsid w:val="00175EAE"/>
    <w:rsid w:val="001870A0"/>
    <w:rsid w:val="00195200"/>
    <w:rsid w:val="001A5817"/>
    <w:rsid w:val="001E4F8F"/>
    <w:rsid w:val="001F715B"/>
    <w:rsid w:val="00202F49"/>
    <w:rsid w:val="002110EA"/>
    <w:rsid w:val="002276F0"/>
    <w:rsid w:val="00232DAB"/>
    <w:rsid w:val="00233748"/>
    <w:rsid w:val="00241624"/>
    <w:rsid w:val="00296168"/>
    <w:rsid w:val="00296672"/>
    <w:rsid w:val="002A6179"/>
    <w:rsid w:val="002B1608"/>
    <w:rsid w:val="002B2ADF"/>
    <w:rsid w:val="002B7F1D"/>
    <w:rsid w:val="002C0FEB"/>
    <w:rsid w:val="002C472A"/>
    <w:rsid w:val="002E4445"/>
    <w:rsid w:val="002F0562"/>
    <w:rsid w:val="00302539"/>
    <w:rsid w:val="00317765"/>
    <w:rsid w:val="003309B6"/>
    <w:rsid w:val="003416B3"/>
    <w:rsid w:val="0034427B"/>
    <w:rsid w:val="00351597"/>
    <w:rsid w:val="0035455E"/>
    <w:rsid w:val="00366109"/>
    <w:rsid w:val="00374342"/>
    <w:rsid w:val="003866FE"/>
    <w:rsid w:val="003A2336"/>
    <w:rsid w:val="003A56C4"/>
    <w:rsid w:val="003B6D9A"/>
    <w:rsid w:val="003C7678"/>
    <w:rsid w:val="003E7A79"/>
    <w:rsid w:val="003F0C21"/>
    <w:rsid w:val="003F48F4"/>
    <w:rsid w:val="003F62CB"/>
    <w:rsid w:val="004142D6"/>
    <w:rsid w:val="0042485F"/>
    <w:rsid w:val="004541EB"/>
    <w:rsid w:val="004605BE"/>
    <w:rsid w:val="00464E44"/>
    <w:rsid w:val="0047495A"/>
    <w:rsid w:val="004907E1"/>
    <w:rsid w:val="004B3A6A"/>
    <w:rsid w:val="004B5198"/>
    <w:rsid w:val="004B5A62"/>
    <w:rsid w:val="004B65CF"/>
    <w:rsid w:val="004D1B9C"/>
    <w:rsid w:val="004D608F"/>
    <w:rsid w:val="004D7A65"/>
    <w:rsid w:val="005121B1"/>
    <w:rsid w:val="00520F4E"/>
    <w:rsid w:val="0056346C"/>
    <w:rsid w:val="005A3E1A"/>
    <w:rsid w:val="005A467B"/>
    <w:rsid w:val="005B488C"/>
    <w:rsid w:val="005C0724"/>
    <w:rsid w:val="005C5C0A"/>
    <w:rsid w:val="005D5075"/>
    <w:rsid w:val="005D5DBC"/>
    <w:rsid w:val="00606FCC"/>
    <w:rsid w:val="006423B9"/>
    <w:rsid w:val="0064695D"/>
    <w:rsid w:val="00690708"/>
    <w:rsid w:val="006A3E83"/>
    <w:rsid w:val="006B038C"/>
    <w:rsid w:val="006C2FEC"/>
    <w:rsid w:val="006E55E9"/>
    <w:rsid w:val="006F4436"/>
    <w:rsid w:val="007058E1"/>
    <w:rsid w:val="00733CB7"/>
    <w:rsid w:val="00766ABA"/>
    <w:rsid w:val="00792BE7"/>
    <w:rsid w:val="0079724C"/>
    <w:rsid w:val="007B31B5"/>
    <w:rsid w:val="007D1EAD"/>
    <w:rsid w:val="007E1F85"/>
    <w:rsid w:val="007F2EEC"/>
    <w:rsid w:val="007F3152"/>
    <w:rsid w:val="008373A8"/>
    <w:rsid w:val="00871EF3"/>
    <w:rsid w:val="008774D3"/>
    <w:rsid w:val="008778AD"/>
    <w:rsid w:val="008A12B5"/>
    <w:rsid w:val="008B2169"/>
    <w:rsid w:val="008B41BE"/>
    <w:rsid w:val="008B4F7A"/>
    <w:rsid w:val="008C0455"/>
    <w:rsid w:val="008C5577"/>
    <w:rsid w:val="008E242B"/>
    <w:rsid w:val="00902F3B"/>
    <w:rsid w:val="0094261E"/>
    <w:rsid w:val="00983435"/>
    <w:rsid w:val="00997DBA"/>
    <w:rsid w:val="009E6C05"/>
    <w:rsid w:val="009F5F75"/>
    <w:rsid w:val="00A076D5"/>
    <w:rsid w:val="00A12BB5"/>
    <w:rsid w:val="00A1523E"/>
    <w:rsid w:val="00A159F0"/>
    <w:rsid w:val="00A23E97"/>
    <w:rsid w:val="00A412EA"/>
    <w:rsid w:val="00A4275E"/>
    <w:rsid w:val="00A477F9"/>
    <w:rsid w:val="00A50413"/>
    <w:rsid w:val="00A51578"/>
    <w:rsid w:val="00A61D24"/>
    <w:rsid w:val="00A86700"/>
    <w:rsid w:val="00AB2199"/>
    <w:rsid w:val="00AF2C46"/>
    <w:rsid w:val="00AF6857"/>
    <w:rsid w:val="00B232B8"/>
    <w:rsid w:val="00B23436"/>
    <w:rsid w:val="00B2719F"/>
    <w:rsid w:val="00B317CA"/>
    <w:rsid w:val="00B351F0"/>
    <w:rsid w:val="00B7773E"/>
    <w:rsid w:val="00B96647"/>
    <w:rsid w:val="00BB61E2"/>
    <w:rsid w:val="00BC2AA8"/>
    <w:rsid w:val="00BD18B1"/>
    <w:rsid w:val="00BF640D"/>
    <w:rsid w:val="00BF7752"/>
    <w:rsid w:val="00C11464"/>
    <w:rsid w:val="00C21C80"/>
    <w:rsid w:val="00C41930"/>
    <w:rsid w:val="00C663BB"/>
    <w:rsid w:val="00C73131"/>
    <w:rsid w:val="00C92D31"/>
    <w:rsid w:val="00CC6AB1"/>
    <w:rsid w:val="00D02809"/>
    <w:rsid w:val="00D04AE8"/>
    <w:rsid w:val="00D33B17"/>
    <w:rsid w:val="00D42B14"/>
    <w:rsid w:val="00D42BE3"/>
    <w:rsid w:val="00D45857"/>
    <w:rsid w:val="00D5222A"/>
    <w:rsid w:val="00D71661"/>
    <w:rsid w:val="00D774B6"/>
    <w:rsid w:val="00D805E3"/>
    <w:rsid w:val="00DB6485"/>
    <w:rsid w:val="00DC0767"/>
    <w:rsid w:val="00DF74A6"/>
    <w:rsid w:val="00E242A1"/>
    <w:rsid w:val="00E35DC9"/>
    <w:rsid w:val="00E57F83"/>
    <w:rsid w:val="00E60F31"/>
    <w:rsid w:val="00E626F5"/>
    <w:rsid w:val="00E82DCB"/>
    <w:rsid w:val="00E95160"/>
    <w:rsid w:val="00E96AA8"/>
    <w:rsid w:val="00EA17D5"/>
    <w:rsid w:val="00EB2BE3"/>
    <w:rsid w:val="00EB4847"/>
    <w:rsid w:val="00ED4122"/>
    <w:rsid w:val="00ED6554"/>
    <w:rsid w:val="00ED7AE5"/>
    <w:rsid w:val="00EE1209"/>
    <w:rsid w:val="00EE1C40"/>
    <w:rsid w:val="00EF242E"/>
    <w:rsid w:val="00EF261D"/>
    <w:rsid w:val="00F17045"/>
    <w:rsid w:val="00F45FB0"/>
    <w:rsid w:val="00F771A8"/>
    <w:rsid w:val="00F84325"/>
    <w:rsid w:val="00FA2DF2"/>
    <w:rsid w:val="00FB3C67"/>
    <w:rsid w:val="00FC6E45"/>
    <w:rsid w:val="00FD35B6"/>
    <w:rsid w:val="00FD3E16"/>
    <w:rsid w:val="00FD73E5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A12B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0B64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A076D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76D5"/>
    <w:rPr>
      <w:color w:val="954F72"/>
      <w:u w:val="single"/>
    </w:rPr>
  </w:style>
  <w:style w:type="paragraph" w:customStyle="1" w:styleId="msonormal0">
    <w:name w:val="msonormal"/>
    <w:basedOn w:val="Normal"/>
    <w:rsid w:val="00A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A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A076D5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A076D5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A076D5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076D5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A076D5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A076D5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A076D5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A076D5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A076D5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A076D5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A076D5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A076D5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A076D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A076D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A076D5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A076D5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A076D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A076D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A076D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A076D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A076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8">
    <w:name w:val="xl88"/>
    <w:basedOn w:val="Normal"/>
    <w:rsid w:val="00A076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9">
    <w:name w:val="xl89"/>
    <w:basedOn w:val="Normal"/>
    <w:rsid w:val="00A076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A076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A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A076D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A076D5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A076D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A0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A076D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A076D5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A076D5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A076D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A076D5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2">
    <w:name w:val="xl102"/>
    <w:basedOn w:val="Normal"/>
    <w:rsid w:val="00A076D5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3">
    <w:name w:val="xl103"/>
    <w:basedOn w:val="Normal"/>
    <w:rsid w:val="00A076D5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4">
    <w:name w:val="xl104"/>
    <w:basedOn w:val="Normal"/>
    <w:rsid w:val="00A076D5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A076D5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A076D5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A076D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8">
    <w:name w:val="xl108"/>
    <w:basedOn w:val="Normal"/>
    <w:rsid w:val="00A076D5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785-8E66-4D00-8BEA-0D4E341B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38208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105</cp:revision>
  <cp:lastPrinted>2020-01-29T12:29:00Z</cp:lastPrinted>
  <dcterms:created xsi:type="dcterms:W3CDTF">2017-01-27T13:12:00Z</dcterms:created>
  <dcterms:modified xsi:type="dcterms:W3CDTF">2022-04-26T12:23:00Z</dcterms:modified>
</cp:coreProperties>
</file>