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9A59" w14:textId="77777777"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797FC91" wp14:editId="4CC12E87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1A61" w14:textId="77777777" w:rsidR="00711186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REPUBLIKA HRVATSKA</w:t>
      </w:r>
    </w:p>
    <w:p w14:paraId="3718D11B" w14:textId="77777777"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SISAČKO-MOSLAVAČKA ŽUPANIJA</w:t>
      </w:r>
    </w:p>
    <w:p w14:paraId="4E1AD8CB" w14:textId="77777777"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OPĆINA LIPOVLJANI</w:t>
      </w:r>
    </w:p>
    <w:p w14:paraId="76FBB15E" w14:textId="77777777"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OPĆINSKO VIJEĆE</w:t>
      </w:r>
    </w:p>
    <w:p w14:paraId="30D06A3F" w14:textId="77777777" w:rsidR="00711186" w:rsidRPr="001C1FFF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KLASA:</w:t>
      </w:r>
      <w:r w:rsidR="00226314">
        <w:rPr>
          <w:rFonts w:ascii="Arial" w:eastAsia="Times New Roman" w:hAnsi="Arial" w:cs="Arial"/>
          <w:noProof/>
          <w:sz w:val="24"/>
          <w:szCs w:val="24"/>
          <w:lang w:eastAsia="hr-HR"/>
        </w:rPr>
        <w:t>363-02/22-01/01</w:t>
      </w:r>
    </w:p>
    <w:p w14:paraId="4688B98B" w14:textId="77777777" w:rsidR="00711186" w:rsidRPr="001C1FFF" w:rsidRDefault="00404FF5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UR.BROJ:2176-13-01-22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-01</w:t>
      </w:r>
    </w:p>
    <w:p w14:paraId="0642EE5A" w14:textId="0D3310B3" w:rsidR="00711186" w:rsidRPr="001C1FFF" w:rsidRDefault="00972FD5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Lipovljani,  </w:t>
      </w:r>
      <w:r w:rsidR="00226314">
        <w:rPr>
          <w:rFonts w:ascii="Arial" w:eastAsia="Times New Roman" w:hAnsi="Arial" w:cs="Arial"/>
          <w:noProof/>
          <w:sz w:val="24"/>
          <w:szCs w:val="24"/>
          <w:lang w:eastAsia="hr-HR"/>
        </w:rPr>
        <w:t>10. ožujka</w:t>
      </w:r>
      <w:r w:rsidR="002B79E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404FF5">
        <w:rPr>
          <w:rFonts w:ascii="Arial" w:eastAsia="Times New Roman" w:hAnsi="Arial" w:cs="Arial"/>
          <w:noProof/>
          <w:sz w:val="24"/>
          <w:szCs w:val="24"/>
          <w:lang w:eastAsia="hr-HR"/>
        </w:rPr>
        <w:t>2022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. godine</w:t>
      </w:r>
    </w:p>
    <w:p w14:paraId="50BEB8E7" w14:textId="77777777" w:rsidR="00711186" w:rsidRDefault="00711186">
      <w:pPr>
        <w:jc w:val="both"/>
        <w:rPr>
          <w:rFonts w:ascii="Arial" w:hAnsi="Arial" w:cs="Arial"/>
          <w:sz w:val="24"/>
          <w:szCs w:val="24"/>
        </w:rPr>
      </w:pPr>
    </w:p>
    <w:p w14:paraId="3FC85753" w14:textId="77777777"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</w:t>
      </w:r>
      <w:r w:rsidR="00821AA0">
        <w:rPr>
          <w:rFonts w:ascii="Arial" w:hAnsi="Arial" w:cs="Arial"/>
          <w:sz w:val="24"/>
          <w:szCs w:val="24"/>
        </w:rPr>
        <w:t>članka 26</w:t>
      </w:r>
      <w:r w:rsidR="0069764E">
        <w:rPr>
          <w:rFonts w:ascii="Arial" w:hAnsi="Arial" w:cs="Arial"/>
          <w:sz w:val="24"/>
          <w:szCs w:val="24"/>
        </w:rPr>
        <w:t>. Statuta Općine Lipovlja</w:t>
      </w:r>
      <w:r w:rsidR="00A62DA6">
        <w:rPr>
          <w:rFonts w:ascii="Arial" w:hAnsi="Arial" w:cs="Arial"/>
          <w:sz w:val="24"/>
          <w:szCs w:val="24"/>
        </w:rPr>
        <w:t>ni (Službeni vjesnik, 14/21</w:t>
      </w:r>
      <w:r w:rsidR="0069764E">
        <w:rPr>
          <w:rFonts w:ascii="Arial" w:hAnsi="Arial" w:cs="Arial"/>
          <w:sz w:val="24"/>
          <w:szCs w:val="24"/>
        </w:rPr>
        <w:t>), Općinsko vijeće Općine Lipovljani</w:t>
      </w:r>
      <w:r w:rsidRPr="00AE7843">
        <w:rPr>
          <w:rFonts w:ascii="Arial" w:hAnsi="Arial" w:cs="Arial"/>
          <w:sz w:val="24"/>
          <w:szCs w:val="24"/>
        </w:rPr>
        <w:t xml:space="preserve">, na </w:t>
      </w:r>
      <w:r w:rsidR="00972FD5">
        <w:rPr>
          <w:rFonts w:ascii="Arial" w:hAnsi="Arial" w:cs="Arial"/>
          <w:sz w:val="24"/>
          <w:szCs w:val="24"/>
        </w:rPr>
        <w:t>8</w:t>
      </w:r>
      <w:r w:rsidR="0069764E">
        <w:rPr>
          <w:rFonts w:ascii="Arial" w:hAnsi="Arial" w:cs="Arial"/>
          <w:sz w:val="24"/>
          <w:szCs w:val="24"/>
        </w:rPr>
        <w:t xml:space="preserve">. </w:t>
      </w:r>
      <w:r w:rsidRPr="00AE7843">
        <w:rPr>
          <w:rFonts w:ascii="Arial" w:hAnsi="Arial" w:cs="Arial"/>
          <w:sz w:val="24"/>
          <w:szCs w:val="24"/>
        </w:rPr>
        <w:t>sjednici</w:t>
      </w:r>
      <w:r w:rsidR="00DE03AC">
        <w:rPr>
          <w:rFonts w:ascii="Arial" w:hAnsi="Arial" w:cs="Arial"/>
          <w:sz w:val="24"/>
          <w:szCs w:val="24"/>
        </w:rPr>
        <w:t xml:space="preserve"> održanoj dana </w:t>
      </w:r>
      <w:r w:rsidR="00226314">
        <w:rPr>
          <w:rFonts w:ascii="Arial" w:hAnsi="Arial" w:cs="Arial"/>
          <w:sz w:val="24"/>
          <w:szCs w:val="24"/>
        </w:rPr>
        <w:t xml:space="preserve">10. ožujka </w:t>
      </w:r>
      <w:r w:rsidR="007F04C5">
        <w:rPr>
          <w:rFonts w:ascii="Arial" w:hAnsi="Arial" w:cs="Arial"/>
          <w:sz w:val="24"/>
          <w:szCs w:val="24"/>
        </w:rPr>
        <w:t>2022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14:paraId="03CAEA17" w14:textId="77777777" w:rsidR="007F04C5" w:rsidRPr="007F04C5" w:rsidRDefault="007F04C5" w:rsidP="007F04C5">
      <w:pPr>
        <w:jc w:val="center"/>
        <w:rPr>
          <w:rFonts w:ascii="Arial" w:hAnsi="Arial" w:cs="Arial"/>
          <w:b/>
          <w:sz w:val="24"/>
          <w:szCs w:val="24"/>
        </w:rPr>
      </w:pPr>
      <w:r w:rsidRPr="007F04C5">
        <w:rPr>
          <w:rFonts w:ascii="Arial" w:hAnsi="Arial" w:cs="Arial"/>
          <w:b/>
          <w:sz w:val="24"/>
          <w:szCs w:val="24"/>
        </w:rPr>
        <w:t>I  IZMJENE I DOPUNE PROGRAMA</w:t>
      </w:r>
    </w:p>
    <w:p w14:paraId="1A832D27" w14:textId="77777777" w:rsidR="007F04C5" w:rsidRDefault="007F04C5" w:rsidP="007F04C5">
      <w:pPr>
        <w:jc w:val="center"/>
        <w:rPr>
          <w:rFonts w:ascii="Arial" w:hAnsi="Arial" w:cs="Arial"/>
          <w:b/>
          <w:sz w:val="24"/>
          <w:szCs w:val="24"/>
        </w:rPr>
      </w:pPr>
      <w:r w:rsidRPr="007F04C5">
        <w:rPr>
          <w:rFonts w:ascii="Arial" w:hAnsi="Arial" w:cs="Arial"/>
          <w:b/>
          <w:sz w:val="24"/>
          <w:szCs w:val="24"/>
        </w:rPr>
        <w:t>GRAĐENJA K</w:t>
      </w:r>
      <w:r>
        <w:rPr>
          <w:rFonts w:ascii="Arial" w:hAnsi="Arial" w:cs="Arial"/>
          <w:b/>
          <w:sz w:val="24"/>
          <w:szCs w:val="24"/>
        </w:rPr>
        <w:t>OMUNALNE INFRASTRUKTURE  ZA 2022</w:t>
      </w:r>
      <w:r w:rsidRPr="007F04C5">
        <w:rPr>
          <w:rFonts w:ascii="Arial" w:hAnsi="Arial" w:cs="Arial"/>
          <w:b/>
          <w:sz w:val="24"/>
          <w:szCs w:val="24"/>
        </w:rPr>
        <w:t>. GODINU</w:t>
      </w:r>
    </w:p>
    <w:p w14:paraId="3567FEDF" w14:textId="77777777" w:rsidR="00226314" w:rsidRDefault="00226314" w:rsidP="007F04C5">
      <w:pPr>
        <w:jc w:val="center"/>
        <w:rPr>
          <w:rFonts w:ascii="Arial" w:hAnsi="Arial" w:cs="Arial"/>
          <w:b/>
          <w:sz w:val="24"/>
          <w:szCs w:val="24"/>
        </w:rPr>
      </w:pPr>
    </w:p>
    <w:p w14:paraId="71A97259" w14:textId="77777777" w:rsidR="00C017E7" w:rsidRPr="00AE7843" w:rsidRDefault="00A47748" w:rsidP="007F04C5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14:paraId="0C94A929" w14:textId="77777777" w:rsidR="007F04C5" w:rsidRPr="007F04C5" w:rsidRDefault="007F04C5" w:rsidP="007F04C5">
      <w:pPr>
        <w:jc w:val="both"/>
        <w:rPr>
          <w:rFonts w:ascii="Arial" w:hAnsi="Arial" w:cs="Arial"/>
          <w:sz w:val="24"/>
          <w:szCs w:val="24"/>
        </w:rPr>
      </w:pPr>
      <w:r w:rsidRPr="007F04C5">
        <w:rPr>
          <w:rFonts w:ascii="Arial" w:hAnsi="Arial" w:cs="Arial"/>
          <w:sz w:val="24"/>
          <w:szCs w:val="24"/>
        </w:rPr>
        <w:t xml:space="preserve">Članak 2. Programa građenja </w:t>
      </w:r>
      <w:r>
        <w:rPr>
          <w:rFonts w:ascii="Arial" w:hAnsi="Arial" w:cs="Arial"/>
          <w:sz w:val="24"/>
          <w:szCs w:val="24"/>
        </w:rPr>
        <w:t>komunalne infrastrukture za 2022</w:t>
      </w:r>
      <w:r w:rsidRPr="007F04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godinu (Službeni vjesnik, </w:t>
      </w:r>
      <w:r w:rsidRPr="007F04C5">
        <w:rPr>
          <w:rFonts w:ascii="Arial" w:hAnsi="Arial" w:cs="Arial"/>
          <w:sz w:val="24"/>
          <w:szCs w:val="24"/>
        </w:rPr>
        <w:t>) mijenja se i glasi:</w:t>
      </w:r>
    </w:p>
    <w:p w14:paraId="3E2A41DE" w14:textId="77777777" w:rsidR="00711186" w:rsidRPr="0069764E" w:rsidRDefault="007F04C5" w:rsidP="007F04C5">
      <w:pPr>
        <w:jc w:val="both"/>
        <w:rPr>
          <w:rFonts w:ascii="Arial" w:hAnsi="Arial" w:cs="Arial"/>
          <w:sz w:val="24"/>
          <w:szCs w:val="24"/>
        </w:rPr>
      </w:pPr>
      <w:r w:rsidRPr="007F04C5">
        <w:rPr>
          <w:rFonts w:ascii="Arial" w:hAnsi="Arial" w:cs="Arial"/>
          <w:sz w:val="24"/>
          <w:szCs w:val="24"/>
        </w:rPr>
        <w:t>Sadržaj programa prikazan je po zonama i vrsti komunalne infrastrukture:</w:t>
      </w:r>
    </w:p>
    <w:p w14:paraId="762DAF6C" w14:textId="77777777" w:rsidR="003879A2" w:rsidRPr="00007340" w:rsidRDefault="0069764E" w:rsidP="004F177E">
      <w:pPr>
        <w:rPr>
          <w:rFonts w:ascii="Arial" w:hAnsi="Arial" w:cs="Arial"/>
          <w:b/>
          <w:sz w:val="24"/>
          <w:szCs w:val="24"/>
        </w:rPr>
      </w:pPr>
      <w:r w:rsidRPr="00007340">
        <w:rPr>
          <w:rFonts w:ascii="Arial" w:hAnsi="Arial" w:cs="Arial"/>
          <w:sz w:val="24"/>
          <w:szCs w:val="24"/>
        </w:rPr>
        <w:t>1</w:t>
      </w:r>
      <w:r w:rsidR="004F177E" w:rsidRPr="00007340">
        <w:rPr>
          <w:rFonts w:ascii="Arial" w:hAnsi="Arial" w:cs="Arial"/>
          <w:sz w:val="24"/>
          <w:szCs w:val="24"/>
        </w:rPr>
        <w:t xml:space="preserve">. </w:t>
      </w:r>
      <w:r w:rsidR="003879A2" w:rsidRPr="00007340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14:paraId="51AFB0E7" w14:textId="77777777" w:rsidR="00C017E7" w:rsidRPr="00007340" w:rsidRDefault="00A47748">
      <w:pPr>
        <w:rPr>
          <w:rFonts w:ascii="Arial" w:hAnsi="Arial" w:cs="Arial"/>
          <w:sz w:val="24"/>
          <w:szCs w:val="24"/>
        </w:rPr>
      </w:pPr>
      <w:r w:rsidRPr="00007340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14:paraId="02548FFF" w14:textId="77777777" w:rsidTr="00803992">
        <w:tc>
          <w:tcPr>
            <w:tcW w:w="1560" w:type="dxa"/>
          </w:tcPr>
          <w:p w14:paraId="5C2272B2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3096FC45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2B58A23C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14:paraId="4C2A6BFF" w14:textId="77777777" w:rsidTr="00803992">
        <w:tc>
          <w:tcPr>
            <w:tcW w:w="1560" w:type="dxa"/>
          </w:tcPr>
          <w:p w14:paraId="0124E5F5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7F96A3F2" w14:textId="77777777" w:rsidR="00E307F5" w:rsidRPr="00E307F5" w:rsidRDefault="00E307F5" w:rsidP="00E3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REKONSTRUKCIJA</w:t>
            </w:r>
            <w:r w:rsidRPr="00E307F5">
              <w:rPr>
                <w:rFonts w:ascii="Arial" w:hAnsi="Arial" w:cs="Arial"/>
                <w:sz w:val="24"/>
                <w:szCs w:val="24"/>
              </w:rPr>
              <w:t xml:space="preserve"> PJEŠAČKE</w:t>
            </w:r>
          </w:p>
          <w:p w14:paraId="511C77BD" w14:textId="77777777" w:rsidR="003879A2" w:rsidRPr="00BF5A04" w:rsidRDefault="00E307F5" w:rsidP="00E307F5">
            <w:pPr>
              <w:rPr>
                <w:rFonts w:ascii="Arial" w:hAnsi="Arial" w:cs="Arial"/>
                <w:sz w:val="24"/>
                <w:szCs w:val="24"/>
              </w:rPr>
            </w:pPr>
            <w:r w:rsidRPr="00E307F5">
              <w:rPr>
                <w:rFonts w:ascii="Arial" w:hAnsi="Arial" w:cs="Arial"/>
                <w:sz w:val="24"/>
                <w:szCs w:val="24"/>
              </w:rPr>
              <w:t>STAZE U PARKU U LIPOVLJANIMA</w:t>
            </w:r>
          </w:p>
        </w:tc>
      </w:tr>
      <w:tr w:rsidR="00BF5A04" w:rsidRPr="00BF5A04" w14:paraId="1C49C858" w14:textId="77777777" w:rsidTr="00803992">
        <w:tc>
          <w:tcPr>
            <w:tcW w:w="1560" w:type="dxa"/>
          </w:tcPr>
          <w:p w14:paraId="127DE36A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28A21D1" w14:textId="77777777" w:rsidR="003879A2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14:paraId="08400D45" w14:textId="77777777" w:rsidR="003879A2" w:rsidRPr="00BF5A04" w:rsidRDefault="00E307F5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448.677,00</w:t>
            </w:r>
          </w:p>
        </w:tc>
      </w:tr>
      <w:tr w:rsidR="00313E5A" w:rsidRPr="00BF5A04" w14:paraId="7F349930" w14:textId="77777777" w:rsidTr="00803992">
        <w:tc>
          <w:tcPr>
            <w:tcW w:w="1560" w:type="dxa"/>
          </w:tcPr>
          <w:p w14:paraId="55978BE2" w14:textId="77777777" w:rsidR="00313E5A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1DE4956" w14:textId="77777777" w:rsidR="00313E5A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14:paraId="37B03D83" w14:textId="77777777" w:rsidR="00313E5A" w:rsidRPr="00BF5A04" w:rsidRDefault="00E307F5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13.500,00</w:t>
            </w:r>
          </w:p>
        </w:tc>
      </w:tr>
      <w:tr w:rsidR="00E307F5" w:rsidRPr="00BF5A04" w14:paraId="5AF89D27" w14:textId="77777777" w:rsidTr="00803992">
        <w:tc>
          <w:tcPr>
            <w:tcW w:w="1560" w:type="dxa"/>
          </w:tcPr>
          <w:p w14:paraId="1FE5B509" w14:textId="77777777" w:rsidR="00E307F5" w:rsidRPr="00BF5A04" w:rsidRDefault="00E307F5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A5ED1A4" w14:textId="77777777" w:rsidR="00E307F5" w:rsidRPr="00BF5A04" w:rsidRDefault="00F15A58" w:rsidP="00387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Projektiranje, geodetski elaborat</w:t>
            </w:r>
          </w:p>
        </w:tc>
        <w:tc>
          <w:tcPr>
            <w:tcW w:w="3021" w:type="dxa"/>
          </w:tcPr>
          <w:p w14:paraId="329D6356" w14:textId="77777777" w:rsidR="00E307F5" w:rsidRDefault="00E307F5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19.118,00</w:t>
            </w:r>
          </w:p>
        </w:tc>
      </w:tr>
      <w:tr w:rsidR="00BF5A04" w:rsidRPr="00BF5A04" w14:paraId="0EB257EF" w14:textId="77777777" w:rsidTr="00803992">
        <w:tc>
          <w:tcPr>
            <w:tcW w:w="1560" w:type="dxa"/>
            <w:tcBorders>
              <w:bottom w:val="single" w:sz="4" w:space="0" w:color="auto"/>
            </w:tcBorders>
          </w:tcPr>
          <w:p w14:paraId="0EB1C2E1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48DDFD1" w14:textId="77777777" w:rsidR="003879A2" w:rsidRPr="00BF5A04" w:rsidRDefault="003879A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1D049F6" w14:textId="77777777" w:rsidR="003879A2" w:rsidRPr="00BF5A04" w:rsidRDefault="002147A3" w:rsidP="00387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481.295,00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BF5A04" w:rsidRPr="00BF5A04" w14:paraId="6706BDDB" w14:textId="77777777" w:rsidTr="00803992">
        <w:tc>
          <w:tcPr>
            <w:tcW w:w="9351" w:type="dxa"/>
            <w:gridSpan w:val="3"/>
          </w:tcPr>
          <w:p w14:paraId="6AE41F13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4C88FF08" w14:textId="77777777" w:rsidR="00E132CA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Kapitalne pomoći iz državnog proraču</w:t>
            </w:r>
            <w:r w:rsidR="002147A3">
              <w:rPr>
                <w:rFonts w:ascii="Arial" w:hAnsi="Arial" w:cs="Arial"/>
                <w:sz w:val="24"/>
                <w:szCs w:val="24"/>
              </w:rPr>
              <w:t>na  EU sredstva        180</w:t>
            </w:r>
            <w:r w:rsidR="00E132CA" w:rsidRPr="00BF5A04">
              <w:rPr>
                <w:rFonts w:ascii="Arial" w:hAnsi="Arial" w:cs="Arial"/>
                <w:sz w:val="24"/>
                <w:szCs w:val="24"/>
              </w:rPr>
              <w:t>.000,00</w:t>
            </w:r>
          </w:p>
          <w:p w14:paraId="3EACBBBC" w14:textId="77777777" w:rsidR="002147A3" w:rsidRDefault="002147A3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Tekuće pomoći iz  državnog proračuna                                140.409,00</w:t>
            </w:r>
          </w:p>
          <w:p w14:paraId="03AAEF5F" w14:textId="77777777" w:rsidR="002147A3" w:rsidRDefault="002147A3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           160.886,00</w:t>
            </w:r>
          </w:p>
          <w:p w14:paraId="4FADBB58" w14:textId="77777777" w:rsidR="002147A3" w:rsidRDefault="002147A3" w:rsidP="00214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902C6" w14:textId="77777777" w:rsidR="003879A2" w:rsidRPr="00BF5A04" w:rsidRDefault="004F177E" w:rsidP="004F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147A3" w:rsidRPr="002147A3">
              <w:rPr>
                <w:rFonts w:ascii="Arial" w:hAnsi="Arial" w:cs="Arial"/>
                <w:b/>
                <w:sz w:val="24"/>
                <w:szCs w:val="24"/>
              </w:rPr>
              <w:t xml:space="preserve">481.295,00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  <w:p w14:paraId="29EC3DAC" w14:textId="77777777"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AE7A9D" w14:textId="77777777" w:rsidR="00E307F5" w:rsidRPr="00BF5A04" w:rsidRDefault="00E307F5" w:rsidP="00E307F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307F5" w:rsidRPr="00BF5A04" w14:paraId="5EC94E29" w14:textId="77777777" w:rsidTr="00F85603">
        <w:tc>
          <w:tcPr>
            <w:tcW w:w="1560" w:type="dxa"/>
          </w:tcPr>
          <w:p w14:paraId="28A29CC6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lastRenderedPageBreak/>
              <w:t xml:space="preserve">Redni broj </w:t>
            </w:r>
          </w:p>
        </w:tc>
        <w:tc>
          <w:tcPr>
            <w:tcW w:w="4770" w:type="dxa"/>
          </w:tcPr>
          <w:p w14:paraId="01651334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1D9E5901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307F5" w:rsidRPr="00BF5A04" w14:paraId="0DBA20FE" w14:textId="77777777" w:rsidTr="00F85603">
        <w:tc>
          <w:tcPr>
            <w:tcW w:w="1560" w:type="dxa"/>
          </w:tcPr>
          <w:p w14:paraId="6BC85538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14:paraId="7F7A3116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</w:t>
            </w:r>
            <w:r w:rsidR="002147A3">
              <w:rPr>
                <w:rFonts w:ascii="Arial" w:hAnsi="Arial" w:cs="Arial"/>
                <w:sz w:val="24"/>
                <w:szCs w:val="24"/>
              </w:rPr>
              <w:t xml:space="preserve">a nogostupa u Ulici braće Radić </w:t>
            </w:r>
          </w:p>
        </w:tc>
      </w:tr>
      <w:tr w:rsidR="00E307F5" w:rsidRPr="00BF5A04" w14:paraId="5949CD18" w14:textId="77777777" w:rsidTr="00F85603">
        <w:tc>
          <w:tcPr>
            <w:tcW w:w="1560" w:type="dxa"/>
          </w:tcPr>
          <w:p w14:paraId="38905776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47823A2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14:paraId="5FFBC88E" w14:textId="77777777"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2.450.000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307F5" w:rsidRPr="00BF5A04" w14:paraId="168B9496" w14:textId="77777777" w:rsidTr="00F85603">
        <w:tc>
          <w:tcPr>
            <w:tcW w:w="1560" w:type="dxa"/>
          </w:tcPr>
          <w:p w14:paraId="7F4E05EE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F467119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14:paraId="7C6DACD0" w14:textId="77777777"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E307F5" w:rsidRPr="00BF5A04" w14:paraId="55CD1374" w14:textId="77777777" w:rsidTr="00F85603">
        <w:tc>
          <w:tcPr>
            <w:tcW w:w="1560" w:type="dxa"/>
            <w:tcBorders>
              <w:bottom w:val="single" w:sz="4" w:space="0" w:color="auto"/>
            </w:tcBorders>
          </w:tcPr>
          <w:p w14:paraId="03CFFD10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D2BF5A0" w14:textId="77777777" w:rsidR="00E307F5" w:rsidRPr="00BF5A04" w:rsidRDefault="00E307F5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A7AD868" w14:textId="77777777" w:rsidR="00E307F5" w:rsidRPr="00BF5A04" w:rsidRDefault="002147A3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2.500.000,00</w:t>
            </w:r>
            <w:r w:rsidR="00E307F5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E307F5" w:rsidRPr="00BF5A04" w14:paraId="04E80B7A" w14:textId="77777777" w:rsidTr="00F85603">
        <w:tc>
          <w:tcPr>
            <w:tcW w:w="9351" w:type="dxa"/>
            <w:gridSpan w:val="3"/>
          </w:tcPr>
          <w:p w14:paraId="377024C7" w14:textId="77777777"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643FC5C0" w14:textId="77777777" w:rsidR="00E307F5" w:rsidRDefault="002147A3" w:rsidP="002147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Kapitalne pomoći iz državnog proračuna                           2</w:t>
            </w:r>
            <w:r w:rsidRPr="002147A3">
              <w:rPr>
                <w:rFonts w:ascii="Arial" w:hAnsi="Arial" w:cs="Arial"/>
                <w:sz w:val="24"/>
                <w:szCs w:val="24"/>
              </w:rPr>
              <w:t>.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50</w:t>
            </w:r>
            <w:r w:rsidRPr="002147A3">
              <w:rPr>
                <w:rFonts w:ascii="Arial" w:hAnsi="Arial" w:cs="Arial"/>
                <w:sz w:val="24"/>
                <w:szCs w:val="24"/>
              </w:rPr>
              <w:t>0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.000,00</w:t>
            </w:r>
          </w:p>
          <w:p w14:paraId="7D924052" w14:textId="77777777" w:rsidR="007F04C5" w:rsidRPr="002147A3" w:rsidRDefault="007F04C5" w:rsidP="002147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EBA875E" w14:textId="77777777" w:rsidR="00E307F5" w:rsidRPr="007F04C5" w:rsidRDefault="007F04C5" w:rsidP="002147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F04C5"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2.500.000,00</w:t>
            </w:r>
          </w:p>
        </w:tc>
      </w:tr>
    </w:tbl>
    <w:p w14:paraId="550CF134" w14:textId="77777777" w:rsidR="00E307F5" w:rsidRDefault="00E307F5" w:rsidP="00E307F5">
      <w:pPr>
        <w:rPr>
          <w:rFonts w:ascii="Arial" w:hAnsi="Arial" w:cs="Arial"/>
          <w:sz w:val="24"/>
          <w:szCs w:val="24"/>
        </w:rPr>
      </w:pPr>
    </w:p>
    <w:p w14:paraId="6C8E4655" w14:textId="77777777" w:rsidR="00226314" w:rsidRPr="00226314" w:rsidRDefault="00226314" w:rsidP="00E307F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14:paraId="205AE9BC" w14:textId="77777777" w:rsidTr="00F85603">
        <w:tc>
          <w:tcPr>
            <w:tcW w:w="1560" w:type="dxa"/>
          </w:tcPr>
          <w:p w14:paraId="292D210B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435967B5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57EC53E2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14:paraId="5DAFFB81" w14:textId="77777777" w:rsidTr="00F85603">
        <w:tc>
          <w:tcPr>
            <w:tcW w:w="1560" w:type="dxa"/>
          </w:tcPr>
          <w:p w14:paraId="5AC58299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</w:tcPr>
          <w:p w14:paraId="6630155A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Izgradnj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>a nogostupa u Kolodvorskoj ulici</w:t>
            </w:r>
          </w:p>
        </w:tc>
      </w:tr>
      <w:tr w:rsidR="00226314" w:rsidRPr="00226314" w14:paraId="56821B2D" w14:textId="77777777" w:rsidTr="00F85603">
        <w:tc>
          <w:tcPr>
            <w:tcW w:w="1560" w:type="dxa"/>
          </w:tcPr>
          <w:p w14:paraId="43506D96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F88F8A4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14:paraId="44B7B406" w14:textId="77777777" w:rsidR="00E307F5" w:rsidRPr="00226314" w:rsidRDefault="00A1076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600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226314" w:rsidRPr="00226314" w14:paraId="0A0E7464" w14:textId="77777777" w:rsidTr="00F85603">
        <w:tc>
          <w:tcPr>
            <w:tcW w:w="1560" w:type="dxa"/>
            <w:tcBorders>
              <w:bottom w:val="single" w:sz="4" w:space="0" w:color="auto"/>
            </w:tcBorders>
          </w:tcPr>
          <w:p w14:paraId="585974BF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AE0B6B3" w14:textId="77777777" w:rsidR="00E307F5" w:rsidRPr="00226314" w:rsidRDefault="00E307F5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CDDFC6" w14:textId="77777777" w:rsidR="00E307F5" w:rsidRPr="00226314" w:rsidRDefault="001B13D6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600</w:t>
            </w:r>
            <w:r w:rsidR="00E307F5" w:rsidRPr="00226314">
              <w:rPr>
                <w:rFonts w:ascii="Arial" w:hAnsi="Arial" w:cs="Arial"/>
                <w:b/>
                <w:sz w:val="24"/>
                <w:szCs w:val="24"/>
              </w:rPr>
              <w:t>.000,00 kn</w:t>
            </w:r>
          </w:p>
        </w:tc>
      </w:tr>
      <w:tr w:rsidR="00226314" w:rsidRPr="00226314" w14:paraId="582E757B" w14:textId="77777777" w:rsidTr="00F85603">
        <w:tc>
          <w:tcPr>
            <w:tcW w:w="9351" w:type="dxa"/>
            <w:gridSpan w:val="3"/>
          </w:tcPr>
          <w:p w14:paraId="6793E26A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2F61DE4A" w14:textId="77777777" w:rsidR="00E307F5" w:rsidRPr="00226314" w:rsidRDefault="0039420D" w:rsidP="0039420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E307F5" w:rsidRPr="00226314">
              <w:rPr>
                <w:rFonts w:ascii="Arial" w:hAnsi="Arial" w:cs="Arial"/>
                <w:sz w:val="24"/>
                <w:szCs w:val="24"/>
              </w:rPr>
              <w:t>Kapitalne pomoći iz državnog proračuna                           250.000,00</w:t>
            </w:r>
          </w:p>
          <w:p w14:paraId="5899984B" w14:textId="77777777" w:rsidR="002147A3" w:rsidRPr="00226314" w:rsidRDefault="0039420D" w:rsidP="0039420D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2. 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</w:t>
            </w:r>
            <w:r w:rsidR="00A10763" w:rsidRPr="00226314">
              <w:rPr>
                <w:rFonts w:ascii="Arial" w:hAnsi="Arial" w:cs="Arial"/>
                <w:sz w:val="24"/>
                <w:szCs w:val="24"/>
              </w:rPr>
              <w:t xml:space="preserve">                             350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>.000,00</w:t>
            </w:r>
          </w:p>
          <w:p w14:paraId="1774662A" w14:textId="77777777" w:rsidR="002147A3" w:rsidRPr="00226314" w:rsidRDefault="002147A3" w:rsidP="00214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028D4" w14:textId="77777777" w:rsidR="00E307F5" w:rsidRPr="00226314" w:rsidRDefault="00E307F5" w:rsidP="00F85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A10763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60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0.000,00   kn</w:t>
            </w:r>
          </w:p>
          <w:p w14:paraId="3AAB4979" w14:textId="77777777"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DD750" w14:textId="77777777" w:rsidR="00A10763" w:rsidRDefault="00A10763" w:rsidP="00A10763">
      <w:pPr>
        <w:rPr>
          <w:rFonts w:ascii="Arial" w:hAnsi="Arial" w:cs="Arial"/>
          <w:sz w:val="24"/>
          <w:szCs w:val="24"/>
        </w:rPr>
      </w:pPr>
    </w:p>
    <w:p w14:paraId="7019D38E" w14:textId="77777777" w:rsidR="00226314" w:rsidRPr="00226314" w:rsidRDefault="00226314" w:rsidP="00A1076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14:paraId="60086EBC" w14:textId="77777777" w:rsidTr="00B62294">
        <w:tc>
          <w:tcPr>
            <w:tcW w:w="1560" w:type="dxa"/>
          </w:tcPr>
          <w:p w14:paraId="29D5D0F8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0ABE809B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49586ADD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14:paraId="08D0FF69" w14:textId="77777777" w:rsidTr="00B62294">
        <w:tc>
          <w:tcPr>
            <w:tcW w:w="1560" w:type="dxa"/>
          </w:tcPr>
          <w:p w14:paraId="3E8D02F4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1" w:type="dxa"/>
            <w:gridSpan w:val="2"/>
          </w:tcPr>
          <w:p w14:paraId="42B7309E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Izgradnja nogostupa u Zagrebačkoj  ulici</w:t>
            </w:r>
          </w:p>
        </w:tc>
      </w:tr>
      <w:tr w:rsidR="00226314" w:rsidRPr="00226314" w14:paraId="770365B7" w14:textId="77777777" w:rsidTr="00B62294">
        <w:tc>
          <w:tcPr>
            <w:tcW w:w="1560" w:type="dxa"/>
          </w:tcPr>
          <w:p w14:paraId="54E302BC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3ECCADA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Izrada projektne dokumentacije </w:t>
            </w:r>
          </w:p>
        </w:tc>
        <w:tc>
          <w:tcPr>
            <w:tcW w:w="3021" w:type="dxa"/>
          </w:tcPr>
          <w:p w14:paraId="4E2EDDE4" w14:textId="77777777" w:rsidR="00A10763" w:rsidRPr="00226314" w:rsidRDefault="00A10763" w:rsidP="00B622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226314" w:rsidRPr="00226314" w14:paraId="6F1AFBA4" w14:textId="77777777" w:rsidTr="00B62294">
        <w:tc>
          <w:tcPr>
            <w:tcW w:w="1560" w:type="dxa"/>
            <w:tcBorders>
              <w:bottom w:val="single" w:sz="4" w:space="0" w:color="auto"/>
            </w:tcBorders>
          </w:tcPr>
          <w:p w14:paraId="58622147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7A38E1D" w14:textId="77777777" w:rsidR="00A10763" w:rsidRPr="00226314" w:rsidRDefault="00A10763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88FC8E6" w14:textId="77777777" w:rsidR="00A10763" w:rsidRPr="00226314" w:rsidRDefault="00A10763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70.000,00 kn</w:t>
            </w:r>
          </w:p>
        </w:tc>
      </w:tr>
      <w:tr w:rsidR="00226314" w:rsidRPr="00226314" w14:paraId="7F6038F4" w14:textId="77777777" w:rsidTr="00B62294">
        <w:tc>
          <w:tcPr>
            <w:tcW w:w="9351" w:type="dxa"/>
            <w:gridSpan w:val="3"/>
          </w:tcPr>
          <w:p w14:paraId="7934A57B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73BD56E4" w14:textId="77777777" w:rsidR="00A10763" w:rsidRPr="00226314" w:rsidRDefault="0039420D" w:rsidP="0039420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10763" w:rsidRPr="00226314">
              <w:rPr>
                <w:rFonts w:ascii="Arial" w:hAnsi="Arial" w:cs="Arial"/>
                <w:sz w:val="24"/>
                <w:szCs w:val="24"/>
              </w:rPr>
              <w:t>Naknada za pridobivenu kol. nafte i plina                            70.000,00</w:t>
            </w:r>
          </w:p>
          <w:p w14:paraId="41BB68BB" w14:textId="77777777" w:rsidR="00A10763" w:rsidRPr="00226314" w:rsidRDefault="00A10763" w:rsidP="00A1076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DADAA2B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62477" w14:textId="77777777" w:rsidR="00A10763" w:rsidRPr="00226314" w:rsidRDefault="00A10763" w:rsidP="00B62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                                                                            70.000,00   kn</w:t>
            </w:r>
          </w:p>
          <w:p w14:paraId="5B91B1D6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75DD28" w14:textId="77777777" w:rsidR="009A5AA9" w:rsidRPr="00BF5A04" w:rsidRDefault="009A5AA9" w:rsidP="00360F0F">
      <w:pPr>
        <w:jc w:val="both"/>
        <w:rPr>
          <w:rFonts w:ascii="Arial" w:hAnsi="Arial" w:cs="Arial"/>
          <w:sz w:val="24"/>
          <w:szCs w:val="24"/>
        </w:rPr>
      </w:pPr>
    </w:p>
    <w:p w14:paraId="29B20C64" w14:textId="77777777" w:rsidR="009A5AA9" w:rsidRDefault="009A5AA9" w:rsidP="00360F0F">
      <w:pPr>
        <w:jc w:val="both"/>
        <w:rPr>
          <w:rFonts w:ascii="Arial" w:hAnsi="Arial" w:cs="Arial"/>
          <w:sz w:val="24"/>
          <w:szCs w:val="24"/>
        </w:rPr>
      </w:pPr>
    </w:p>
    <w:p w14:paraId="2E922F65" w14:textId="77777777" w:rsidR="00226314" w:rsidRDefault="00226314" w:rsidP="00360F0F">
      <w:pPr>
        <w:jc w:val="both"/>
        <w:rPr>
          <w:rFonts w:ascii="Arial" w:hAnsi="Arial" w:cs="Arial"/>
          <w:sz w:val="24"/>
          <w:szCs w:val="24"/>
        </w:rPr>
      </w:pPr>
    </w:p>
    <w:p w14:paraId="39311214" w14:textId="77777777" w:rsidR="00226314" w:rsidRDefault="00226314" w:rsidP="00360F0F">
      <w:pPr>
        <w:jc w:val="both"/>
        <w:rPr>
          <w:rFonts w:ascii="Arial" w:hAnsi="Arial" w:cs="Arial"/>
          <w:sz w:val="24"/>
          <w:szCs w:val="24"/>
        </w:rPr>
      </w:pPr>
    </w:p>
    <w:p w14:paraId="2A8F61AF" w14:textId="77777777" w:rsidR="00226314" w:rsidRDefault="00226314" w:rsidP="00360F0F">
      <w:pPr>
        <w:jc w:val="both"/>
        <w:rPr>
          <w:rFonts w:ascii="Arial" w:hAnsi="Arial" w:cs="Arial"/>
          <w:sz w:val="24"/>
          <w:szCs w:val="24"/>
        </w:rPr>
      </w:pPr>
    </w:p>
    <w:p w14:paraId="59A336F0" w14:textId="77777777" w:rsidR="00226314" w:rsidRDefault="00226314" w:rsidP="00360F0F">
      <w:pPr>
        <w:jc w:val="both"/>
        <w:rPr>
          <w:rFonts w:ascii="Arial" w:hAnsi="Arial" w:cs="Arial"/>
          <w:sz w:val="24"/>
          <w:szCs w:val="24"/>
        </w:rPr>
      </w:pPr>
    </w:p>
    <w:p w14:paraId="657F7026" w14:textId="77777777" w:rsidR="00226314" w:rsidRDefault="00226314" w:rsidP="00360F0F">
      <w:pPr>
        <w:jc w:val="both"/>
        <w:rPr>
          <w:rFonts w:ascii="Arial" w:hAnsi="Arial" w:cs="Arial"/>
          <w:sz w:val="24"/>
          <w:szCs w:val="24"/>
        </w:rPr>
      </w:pPr>
    </w:p>
    <w:p w14:paraId="64FE4F46" w14:textId="77777777" w:rsidR="00226314" w:rsidRPr="00BF5A04" w:rsidRDefault="00226314" w:rsidP="00360F0F">
      <w:pPr>
        <w:jc w:val="both"/>
        <w:rPr>
          <w:rFonts w:ascii="Arial" w:hAnsi="Arial" w:cs="Arial"/>
          <w:sz w:val="24"/>
          <w:szCs w:val="24"/>
        </w:rPr>
      </w:pPr>
    </w:p>
    <w:p w14:paraId="0B3418BC" w14:textId="77777777" w:rsidR="00AD36AF" w:rsidRPr="00007340" w:rsidRDefault="0069764E" w:rsidP="0069764E">
      <w:pPr>
        <w:rPr>
          <w:rFonts w:ascii="Arial" w:hAnsi="Arial" w:cs="Arial"/>
          <w:b/>
          <w:sz w:val="24"/>
          <w:szCs w:val="24"/>
        </w:rPr>
      </w:pPr>
      <w:r w:rsidRPr="00007340">
        <w:rPr>
          <w:rFonts w:ascii="Arial" w:hAnsi="Arial" w:cs="Arial"/>
          <w:b/>
          <w:sz w:val="24"/>
          <w:szCs w:val="24"/>
        </w:rPr>
        <w:t xml:space="preserve">2. </w:t>
      </w:r>
      <w:r w:rsidR="00AD36AF" w:rsidRPr="00007340">
        <w:rPr>
          <w:rFonts w:ascii="Arial" w:hAnsi="Arial" w:cs="Arial"/>
          <w:b/>
          <w:sz w:val="24"/>
          <w:szCs w:val="24"/>
        </w:rPr>
        <w:t>POSTOJEĆE GRAĐEVINE KOMUNALNE INFRASTRUKTURE KOJE ĆE SE REKONSTRUIRATI</w:t>
      </w:r>
    </w:p>
    <w:p w14:paraId="68A591C7" w14:textId="77777777"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14:paraId="32D662F3" w14:textId="77777777" w:rsidR="00AD36AF" w:rsidRPr="00226314" w:rsidRDefault="0069764E" w:rsidP="00AD36AF">
      <w:pPr>
        <w:rPr>
          <w:rFonts w:ascii="Arial" w:hAnsi="Arial" w:cs="Arial"/>
          <w:sz w:val="24"/>
          <w:szCs w:val="24"/>
        </w:rPr>
      </w:pPr>
      <w:r w:rsidRPr="00226314">
        <w:rPr>
          <w:rFonts w:ascii="Arial" w:hAnsi="Arial" w:cs="Arial"/>
          <w:sz w:val="24"/>
          <w:szCs w:val="24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14:paraId="28BDF6CC" w14:textId="77777777" w:rsidTr="00803992">
        <w:tc>
          <w:tcPr>
            <w:tcW w:w="1560" w:type="dxa"/>
          </w:tcPr>
          <w:p w14:paraId="659ECE14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1854D240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091293D5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14:paraId="170C7820" w14:textId="77777777" w:rsidTr="00803992">
        <w:tc>
          <w:tcPr>
            <w:tcW w:w="1560" w:type="dxa"/>
          </w:tcPr>
          <w:p w14:paraId="1AB1AE3A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2D75B0CD" w14:textId="77777777" w:rsidR="00AD36AF" w:rsidRPr="00226314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Rekonstrukcija ulice Kralja Tomislava </w:t>
            </w:r>
          </w:p>
        </w:tc>
      </w:tr>
      <w:tr w:rsidR="00226314" w:rsidRPr="00226314" w14:paraId="668677D3" w14:textId="77777777" w:rsidTr="00803992">
        <w:tc>
          <w:tcPr>
            <w:tcW w:w="1560" w:type="dxa"/>
          </w:tcPr>
          <w:p w14:paraId="54691A52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F23AC8E" w14:textId="77777777" w:rsidR="00AD36AF" w:rsidRPr="00226314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14:paraId="769FAB95" w14:textId="77777777" w:rsidR="00AD36AF" w:rsidRPr="00226314" w:rsidRDefault="00C0312B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2.200.000,00</w:t>
            </w:r>
          </w:p>
        </w:tc>
      </w:tr>
      <w:tr w:rsidR="00226314" w:rsidRPr="00226314" w14:paraId="0A9E7470" w14:textId="77777777" w:rsidTr="00803992">
        <w:tc>
          <w:tcPr>
            <w:tcW w:w="1560" w:type="dxa"/>
          </w:tcPr>
          <w:p w14:paraId="4FAFCDDE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6798CED" w14:textId="77777777" w:rsidR="00AD36AF" w:rsidRPr="00226314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14:paraId="20201A52" w14:textId="77777777" w:rsidR="00AD36AF" w:rsidRPr="00226314" w:rsidRDefault="00015884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226314" w:rsidRPr="00226314" w14:paraId="3E514D6A" w14:textId="77777777" w:rsidTr="00803992">
        <w:tc>
          <w:tcPr>
            <w:tcW w:w="1560" w:type="dxa"/>
          </w:tcPr>
          <w:p w14:paraId="7BE5AC73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515A7B9" w14:textId="77777777" w:rsidR="00AD36AF" w:rsidRPr="00226314" w:rsidRDefault="00AD36A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14:paraId="1AD02612" w14:textId="77777777" w:rsidR="00AD36AF" w:rsidRPr="00226314" w:rsidRDefault="00C0312B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2.250.000,00</w:t>
            </w:r>
          </w:p>
        </w:tc>
      </w:tr>
      <w:tr w:rsidR="00226314" w:rsidRPr="00226314" w14:paraId="3866F6B5" w14:textId="77777777" w:rsidTr="00803992">
        <w:tc>
          <w:tcPr>
            <w:tcW w:w="9351" w:type="dxa"/>
            <w:gridSpan w:val="3"/>
          </w:tcPr>
          <w:p w14:paraId="5013C348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213790F4" w14:textId="77777777" w:rsidR="00A015F7" w:rsidRPr="00226314" w:rsidRDefault="00A015F7" w:rsidP="00A015F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14:paraId="6BC0946A" w14:textId="77777777" w:rsidR="00FE576F" w:rsidRPr="00226314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Kapitalne pomoći iz</w:t>
            </w:r>
            <w:r w:rsidR="00F50A3E" w:rsidRPr="00226314">
              <w:rPr>
                <w:rFonts w:ascii="Arial" w:hAnsi="Arial" w:cs="Arial"/>
                <w:sz w:val="24"/>
                <w:szCs w:val="24"/>
              </w:rPr>
              <w:t xml:space="preserve"> državnog proračuna          </w:t>
            </w:r>
            <w:r w:rsidR="00A015F7" w:rsidRPr="00226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3D6" w:rsidRPr="00226314">
              <w:rPr>
                <w:rFonts w:ascii="Arial" w:hAnsi="Arial" w:cs="Arial"/>
                <w:sz w:val="24"/>
                <w:szCs w:val="24"/>
              </w:rPr>
              <w:t xml:space="preserve"> 250.000</w:t>
            </w:r>
            <w:r w:rsidRPr="00226314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560A940D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Tekuće pomoći iz državnog proračuna                   2.835,00</w:t>
            </w:r>
          </w:p>
          <w:p w14:paraId="6EDEA623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Prihod od zakupa imovine                                         744,00</w:t>
            </w:r>
          </w:p>
          <w:p w14:paraId="6E9890BC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Prihod od koncesije                                               12.841,00</w:t>
            </w:r>
          </w:p>
          <w:p w14:paraId="6DF57E98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Naknada za pridobivenu količinu nafte i plina     857.303,00 </w:t>
            </w:r>
          </w:p>
          <w:p w14:paraId="7E06889F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Naknada za zadržavanje </w:t>
            </w:r>
            <w:proofErr w:type="spellStart"/>
            <w:r w:rsidRPr="00226314">
              <w:rPr>
                <w:rFonts w:ascii="Arial" w:hAnsi="Arial" w:cs="Arial"/>
                <w:sz w:val="24"/>
                <w:szCs w:val="24"/>
              </w:rPr>
              <w:t>nez</w:t>
            </w:r>
            <w:proofErr w:type="spellEnd"/>
            <w:r w:rsidRPr="00226314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226314">
              <w:rPr>
                <w:rFonts w:ascii="Arial" w:hAnsi="Arial" w:cs="Arial"/>
                <w:sz w:val="24"/>
                <w:szCs w:val="24"/>
              </w:rPr>
              <w:t>Izgra</w:t>
            </w:r>
            <w:proofErr w:type="spellEnd"/>
            <w:r w:rsidRPr="00226314">
              <w:rPr>
                <w:rFonts w:ascii="Arial" w:hAnsi="Arial" w:cs="Arial"/>
                <w:sz w:val="24"/>
                <w:szCs w:val="24"/>
              </w:rPr>
              <w:t>. Zgrada        13.447,00</w:t>
            </w:r>
          </w:p>
          <w:p w14:paraId="5BB44242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 498,00</w:t>
            </w:r>
          </w:p>
          <w:p w14:paraId="2D5EB99E" w14:textId="77777777" w:rsidR="001B13D6" w:rsidRPr="00226314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Komunalna naknada                                              12.332,00</w:t>
            </w:r>
          </w:p>
          <w:p w14:paraId="26039B7F" w14:textId="77777777" w:rsidR="001B13D6" w:rsidRPr="00226314" w:rsidRDefault="001B13D6" w:rsidP="001B13D6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Šumski doprinos                                               1.000.000,00</w:t>
            </w:r>
          </w:p>
          <w:p w14:paraId="73711A58" w14:textId="77777777" w:rsidR="00A015F7" w:rsidRPr="00226314" w:rsidRDefault="00A015F7" w:rsidP="00A015F7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Prihodi od prodaje </w:t>
            </w:r>
            <w:proofErr w:type="spellStart"/>
            <w:r w:rsidRPr="00226314">
              <w:rPr>
                <w:rFonts w:ascii="Arial" w:hAnsi="Arial" w:cs="Arial"/>
                <w:sz w:val="24"/>
                <w:szCs w:val="24"/>
              </w:rPr>
              <w:t>nefin.imovine</w:t>
            </w:r>
            <w:proofErr w:type="spellEnd"/>
            <w:r w:rsidR="001B13D6" w:rsidRPr="00226314">
              <w:rPr>
                <w:rFonts w:ascii="Arial" w:hAnsi="Arial" w:cs="Arial"/>
                <w:sz w:val="24"/>
                <w:szCs w:val="24"/>
              </w:rPr>
              <w:t xml:space="preserve">                         100.000</w:t>
            </w:r>
            <w:r w:rsidRPr="00226314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550C9F8C" w14:textId="77777777" w:rsidR="00A015F7" w:rsidRPr="00226314" w:rsidRDefault="00A015F7" w:rsidP="00A015F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14:paraId="6051A82E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DE340" w14:textId="77777777" w:rsidR="00AD36AF" w:rsidRPr="00226314" w:rsidRDefault="00AD36A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12D42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BF5A04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1B13D6" w:rsidRPr="00226314">
              <w:rPr>
                <w:rFonts w:ascii="Arial" w:hAnsi="Arial" w:cs="Arial"/>
                <w:b/>
                <w:sz w:val="24"/>
                <w:szCs w:val="24"/>
              </w:rPr>
              <w:t xml:space="preserve">2.250.000,00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  <w:p w14:paraId="24F3CF5D" w14:textId="77777777"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2B" w:rsidRPr="00AE7843" w14:paraId="3AD85923" w14:textId="77777777" w:rsidTr="00803992">
        <w:tc>
          <w:tcPr>
            <w:tcW w:w="9351" w:type="dxa"/>
            <w:gridSpan w:val="3"/>
          </w:tcPr>
          <w:p w14:paraId="61134203" w14:textId="77777777" w:rsidR="00C0312B" w:rsidRPr="00AE7843" w:rsidRDefault="00C0312B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06AB6" w14:textId="77777777" w:rsidR="00871445" w:rsidRDefault="00871445" w:rsidP="00871445">
      <w:pPr>
        <w:jc w:val="both"/>
        <w:rPr>
          <w:rFonts w:ascii="Arial" w:hAnsi="Arial" w:cs="Arial"/>
          <w:sz w:val="24"/>
          <w:szCs w:val="24"/>
        </w:rPr>
      </w:pPr>
    </w:p>
    <w:p w14:paraId="746A772B" w14:textId="77777777" w:rsidR="00F171C5" w:rsidRPr="00226314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p w14:paraId="336AAF86" w14:textId="77777777" w:rsidR="00A10763" w:rsidRPr="00226314" w:rsidRDefault="00A10763" w:rsidP="00A1076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14:paraId="43BEE572" w14:textId="77777777" w:rsidTr="00B62294">
        <w:tc>
          <w:tcPr>
            <w:tcW w:w="1560" w:type="dxa"/>
          </w:tcPr>
          <w:p w14:paraId="1EDC67BF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0884C97B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693224E9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14:paraId="3ACE891A" w14:textId="77777777" w:rsidTr="00B62294">
        <w:tc>
          <w:tcPr>
            <w:tcW w:w="1560" w:type="dxa"/>
          </w:tcPr>
          <w:p w14:paraId="0D752859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14:paraId="6299A151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Ugradnja opreme i signalizacije za smirenje prometa </w:t>
            </w:r>
          </w:p>
        </w:tc>
      </w:tr>
      <w:tr w:rsidR="00226314" w:rsidRPr="00226314" w14:paraId="20FE0F47" w14:textId="77777777" w:rsidTr="00B62294">
        <w:tc>
          <w:tcPr>
            <w:tcW w:w="1560" w:type="dxa"/>
          </w:tcPr>
          <w:p w14:paraId="206E7AC5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968A69E" w14:textId="77777777" w:rsidR="00A10763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Ugradnja </w:t>
            </w:r>
            <w:r w:rsidR="007F04C5" w:rsidRPr="00226314">
              <w:rPr>
                <w:rFonts w:ascii="Arial" w:hAnsi="Arial" w:cs="Arial"/>
                <w:sz w:val="24"/>
                <w:szCs w:val="24"/>
              </w:rPr>
              <w:t>opreme i signalizacije</w:t>
            </w:r>
          </w:p>
        </w:tc>
        <w:tc>
          <w:tcPr>
            <w:tcW w:w="3021" w:type="dxa"/>
          </w:tcPr>
          <w:p w14:paraId="4ECCC713" w14:textId="77777777" w:rsidR="00A10763" w:rsidRPr="00226314" w:rsidRDefault="00F56405" w:rsidP="00B622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85.000,00</w:t>
            </w:r>
          </w:p>
        </w:tc>
      </w:tr>
      <w:tr w:rsidR="00226314" w:rsidRPr="00226314" w14:paraId="368CC529" w14:textId="77777777" w:rsidTr="00B62294">
        <w:tc>
          <w:tcPr>
            <w:tcW w:w="1560" w:type="dxa"/>
            <w:tcBorders>
              <w:bottom w:val="single" w:sz="4" w:space="0" w:color="auto"/>
            </w:tcBorders>
          </w:tcPr>
          <w:p w14:paraId="4D9CD56F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4B4D779" w14:textId="77777777" w:rsidR="00A10763" w:rsidRPr="00226314" w:rsidRDefault="00A10763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8BAEFC1" w14:textId="77777777" w:rsidR="00A10763" w:rsidRPr="00226314" w:rsidRDefault="00F56405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85.000,00 </w:t>
            </w:r>
          </w:p>
        </w:tc>
      </w:tr>
      <w:tr w:rsidR="00226314" w:rsidRPr="00226314" w14:paraId="6A02A8EF" w14:textId="77777777" w:rsidTr="00B62294">
        <w:tc>
          <w:tcPr>
            <w:tcW w:w="9351" w:type="dxa"/>
            <w:gridSpan w:val="3"/>
          </w:tcPr>
          <w:p w14:paraId="51748E16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7F7BB3CF" w14:textId="77777777" w:rsidR="00A10763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1.  Naknada za pridobivenu količinu nafte i plina                 85.000,00</w:t>
            </w:r>
          </w:p>
          <w:p w14:paraId="47AE19E3" w14:textId="77777777" w:rsidR="00A10763" w:rsidRPr="00226314" w:rsidRDefault="00A10763" w:rsidP="00B62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F56405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85.000,00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   kn</w:t>
            </w:r>
          </w:p>
          <w:p w14:paraId="7D2405E2" w14:textId="77777777"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314" w:rsidRPr="00226314" w14:paraId="41335E27" w14:textId="77777777" w:rsidTr="00B62294">
        <w:tc>
          <w:tcPr>
            <w:tcW w:w="9351" w:type="dxa"/>
            <w:gridSpan w:val="3"/>
          </w:tcPr>
          <w:p w14:paraId="0317C028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FCAAB" w14:textId="77777777" w:rsidR="00A10763" w:rsidRPr="00226314" w:rsidRDefault="00A10763" w:rsidP="00CE05AA">
      <w:pPr>
        <w:jc w:val="center"/>
        <w:rPr>
          <w:rFonts w:ascii="Arial" w:hAnsi="Arial" w:cs="Arial"/>
          <w:sz w:val="24"/>
          <w:szCs w:val="24"/>
        </w:rPr>
      </w:pPr>
    </w:p>
    <w:p w14:paraId="74FF046B" w14:textId="77777777" w:rsidR="00F56405" w:rsidRDefault="00F56405" w:rsidP="00F56405">
      <w:pPr>
        <w:jc w:val="center"/>
        <w:rPr>
          <w:rFonts w:ascii="Arial" w:hAnsi="Arial" w:cs="Arial"/>
          <w:sz w:val="24"/>
          <w:szCs w:val="24"/>
        </w:rPr>
      </w:pPr>
    </w:p>
    <w:p w14:paraId="76597833" w14:textId="77777777" w:rsidR="00226314" w:rsidRPr="00226314" w:rsidRDefault="00226314" w:rsidP="00F56405">
      <w:pPr>
        <w:jc w:val="center"/>
        <w:rPr>
          <w:rFonts w:ascii="Arial" w:hAnsi="Arial" w:cs="Arial"/>
          <w:sz w:val="24"/>
          <w:szCs w:val="24"/>
        </w:rPr>
      </w:pPr>
    </w:p>
    <w:p w14:paraId="61653C21" w14:textId="77777777" w:rsidR="00F56405" w:rsidRPr="00226314" w:rsidRDefault="00F56405" w:rsidP="00F56405">
      <w:pPr>
        <w:rPr>
          <w:rFonts w:ascii="Arial" w:hAnsi="Arial" w:cs="Arial"/>
          <w:sz w:val="24"/>
          <w:szCs w:val="24"/>
        </w:rPr>
      </w:pPr>
      <w:r w:rsidRPr="00226314">
        <w:rPr>
          <w:rFonts w:ascii="Arial" w:hAnsi="Arial" w:cs="Arial"/>
          <w:sz w:val="24"/>
          <w:szCs w:val="24"/>
        </w:rPr>
        <w:lastRenderedPageBreak/>
        <w:t xml:space="preserve">3. JAVNE ZELENE POVRŠINE </w:t>
      </w:r>
    </w:p>
    <w:p w14:paraId="03C0A4B8" w14:textId="77777777" w:rsidR="00F56405" w:rsidRPr="00226314" w:rsidRDefault="00F56405" w:rsidP="00F5640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14:paraId="6637423E" w14:textId="77777777" w:rsidTr="00B62294">
        <w:tc>
          <w:tcPr>
            <w:tcW w:w="1560" w:type="dxa"/>
          </w:tcPr>
          <w:p w14:paraId="107BDB72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7A9E6B85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2A8FB59E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14:paraId="641F3CA5" w14:textId="77777777" w:rsidTr="00B62294">
        <w:tc>
          <w:tcPr>
            <w:tcW w:w="1560" w:type="dxa"/>
          </w:tcPr>
          <w:p w14:paraId="70F5282D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08133685" w14:textId="77777777" w:rsidR="00F56405" w:rsidRPr="00226314" w:rsidRDefault="007F04C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RASVJETA NA NOGOMETNOM IGRALIŠTU </w:t>
            </w:r>
          </w:p>
        </w:tc>
      </w:tr>
      <w:tr w:rsidR="00226314" w:rsidRPr="00226314" w14:paraId="40FEBB15" w14:textId="77777777" w:rsidTr="00B62294">
        <w:tc>
          <w:tcPr>
            <w:tcW w:w="1560" w:type="dxa"/>
          </w:tcPr>
          <w:p w14:paraId="1D6665DA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C5E22D9" w14:textId="77777777" w:rsidR="00F56405" w:rsidRPr="00226314" w:rsidRDefault="007F04C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14:paraId="426BEA0D" w14:textId="77777777" w:rsidR="00F56405" w:rsidRPr="00226314" w:rsidRDefault="007F04C5" w:rsidP="00B622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350.000,00</w:t>
            </w:r>
          </w:p>
        </w:tc>
      </w:tr>
      <w:tr w:rsidR="00226314" w:rsidRPr="00226314" w14:paraId="141C2653" w14:textId="77777777" w:rsidTr="00B62294">
        <w:tc>
          <w:tcPr>
            <w:tcW w:w="1560" w:type="dxa"/>
            <w:tcBorders>
              <w:bottom w:val="single" w:sz="4" w:space="0" w:color="auto"/>
            </w:tcBorders>
          </w:tcPr>
          <w:p w14:paraId="075BDD9D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A51805D" w14:textId="77777777" w:rsidR="00F56405" w:rsidRPr="00226314" w:rsidRDefault="00F56405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3B64FB1" w14:textId="77777777" w:rsidR="00F56405" w:rsidRPr="00226314" w:rsidRDefault="007F04C5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350.000,00</w:t>
            </w:r>
          </w:p>
        </w:tc>
      </w:tr>
      <w:tr w:rsidR="00226314" w:rsidRPr="00226314" w14:paraId="26230575" w14:textId="77777777" w:rsidTr="00B62294">
        <w:tc>
          <w:tcPr>
            <w:tcW w:w="9351" w:type="dxa"/>
            <w:gridSpan w:val="3"/>
          </w:tcPr>
          <w:p w14:paraId="16F6FCA5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14:paraId="1C470C27" w14:textId="77777777" w:rsidR="00F56405" w:rsidRPr="00226314" w:rsidRDefault="007F04C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1.   Naknada za pridobivenu količinu nafte i plina              350.000,00        </w:t>
            </w:r>
          </w:p>
          <w:p w14:paraId="6CA9EF36" w14:textId="77777777" w:rsidR="00F56405" w:rsidRPr="00226314" w:rsidRDefault="00F56405" w:rsidP="00B62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7F04C5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35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0.000,00   kn</w:t>
            </w:r>
          </w:p>
          <w:p w14:paraId="4E4AC98D" w14:textId="77777777"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952E2D" w14:textId="77777777" w:rsidR="00F56405" w:rsidRDefault="00F56405" w:rsidP="00CE05AA">
      <w:pPr>
        <w:jc w:val="center"/>
        <w:rPr>
          <w:rFonts w:ascii="Arial" w:hAnsi="Arial" w:cs="Arial"/>
          <w:sz w:val="24"/>
          <w:szCs w:val="24"/>
        </w:rPr>
      </w:pPr>
    </w:p>
    <w:p w14:paraId="7E193190" w14:textId="77777777" w:rsidR="00CE05AA" w:rsidRDefault="0039420D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</w:t>
      </w:r>
      <w:r w:rsidR="00CE05AA">
        <w:rPr>
          <w:rFonts w:ascii="Arial" w:hAnsi="Arial" w:cs="Arial"/>
          <w:sz w:val="24"/>
          <w:szCs w:val="24"/>
        </w:rPr>
        <w:t>.</w:t>
      </w:r>
    </w:p>
    <w:p w14:paraId="278F4A83" w14:textId="77777777" w:rsidR="00CE05AA" w:rsidRPr="00226314" w:rsidRDefault="0039420D" w:rsidP="00CE05AA">
      <w:pPr>
        <w:jc w:val="both"/>
        <w:rPr>
          <w:rFonts w:ascii="Arial" w:hAnsi="Arial" w:cs="Arial"/>
          <w:sz w:val="24"/>
          <w:szCs w:val="24"/>
        </w:rPr>
      </w:pPr>
      <w:r w:rsidRPr="00226314">
        <w:rPr>
          <w:rFonts w:ascii="Arial" w:hAnsi="Arial" w:cs="Arial"/>
          <w:sz w:val="24"/>
          <w:szCs w:val="24"/>
        </w:rPr>
        <w:t>Članak 3. 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26314" w:rsidRPr="00226314" w14:paraId="3B7114EE" w14:textId="77777777" w:rsidTr="00711186">
        <w:tc>
          <w:tcPr>
            <w:tcW w:w="6232" w:type="dxa"/>
          </w:tcPr>
          <w:p w14:paraId="3F2A5E54" w14:textId="77777777" w:rsidR="00CE05AA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14:paraId="57719514" w14:textId="77777777" w:rsidR="00CE05AA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3.180.000,00</w:t>
            </w:r>
          </w:p>
        </w:tc>
      </w:tr>
      <w:tr w:rsidR="00226314" w:rsidRPr="00226314" w14:paraId="47C05ECB" w14:textId="77777777" w:rsidTr="00711186">
        <w:tc>
          <w:tcPr>
            <w:tcW w:w="6232" w:type="dxa"/>
          </w:tcPr>
          <w:p w14:paraId="7C3CC12E" w14:textId="77777777"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14:paraId="41CBEFEE" w14:textId="77777777" w:rsidR="00E74265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142.409,00</w:t>
            </w:r>
          </w:p>
        </w:tc>
      </w:tr>
      <w:tr w:rsidR="00226314" w:rsidRPr="00226314" w14:paraId="5B696C61" w14:textId="77777777" w:rsidTr="00711186">
        <w:tc>
          <w:tcPr>
            <w:tcW w:w="6232" w:type="dxa"/>
          </w:tcPr>
          <w:p w14:paraId="3A0169B6" w14:textId="77777777"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Komunalni doprinos </w:t>
            </w:r>
          </w:p>
        </w:tc>
        <w:tc>
          <w:tcPr>
            <w:tcW w:w="2830" w:type="dxa"/>
          </w:tcPr>
          <w:p w14:paraId="63414E65" w14:textId="77777777" w:rsidR="00E74265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161.384,00</w:t>
            </w:r>
          </w:p>
        </w:tc>
      </w:tr>
      <w:tr w:rsidR="00226314" w:rsidRPr="00226314" w14:paraId="3FA62E5C" w14:textId="77777777" w:rsidTr="00711186">
        <w:tc>
          <w:tcPr>
            <w:tcW w:w="6232" w:type="dxa"/>
          </w:tcPr>
          <w:p w14:paraId="766FB075" w14:textId="77777777"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Šumski doprinos </w:t>
            </w:r>
          </w:p>
        </w:tc>
        <w:tc>
          <w:tcPr>
            <w:tcW w:w="2830" w:type="dxa"/>
          </w:tcPr>
          <w:p w14:paraId="35D175EF" w14:textId="77777777" w:rsidR="00E74265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1.350</w:t>
            </w:r>
            <w:r w:rsidR="00E74265" w:rsidRPr="0022631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226314" w:rsidRPr="00226314" w14:paraId="52622D38" w14:textId="77777777" w:rsidTr="00711186">
        <w:tc>
          <w:tcPr>
            <w:tcW w:w="6232" w:type="dxa"/>
          </w:tcPr>
          <w:p w14:paraId="654D65C6" w14:textId="77777777"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Naknada za pridobivenu količinu nafte i plina</w:t>
            </w:r>
          </w:p>
        </w:tc>
        <w:tc>
          <w:tcPr>
            <w:tcW w:w="2830" w:type="dxa"/>
          </w:tcPr>
          <w:p w14:paraId="65463B6A" w14:textId="77777777"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1.362.303,00</w:t>
            </w:r>
          </w:p>
        </w:tc>
      </w:tr>
      <w:tr w:rsidR="00226314" w:rsidRPr="00226314" w14:paraId="5CC47168" w14:textId="77777777" w:rsidTr="00711186">
        <w:tc>
          <w:tcPr>
            <w:tcW w:w="6232" w:type="dxa"/>
          </w:tcPr>
          <w:p w14:paraId="1B6DA3C6" w14:textId="77777777"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Prihodi od prodaje </w:t>
            </w:r>
            <w:proofErr w:type="spellStart"/>
            <w:r w:rsidRPr="00226314">
              <w:rPr>
                <w:rFonts w:ascii="Arial" w:hAnsi="Arial" w:cs="Arial"/>
                <w:sz w:val="24"/>
                <w:szCs w:val="24"/>
              </w:rPr>
              <w:t>nefin.imovine</w:t>
            </w:r>
            <w:proofErr w:type="spellEnd"/>
          </w:p>
        </w:tc>
        <w:tc>
          <w:tcPr>
            <w:tcW w:w="2830" w:type="dxa"/>
          </w:tcPr>
          <w:p w14:paraId="5830A205" w14:textId="77777777"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226314" w:rsidRPr="00226314" w14:paraId="70E557DF" w14:textId="77777777" w:rsidTr="00711186">
        <w:tc>
          <w:tcPr>
            <w:tcW w:w="6232" w:type="dxa"/>
          </w:tcPr>
          <w:p w14:paraId="773F8994" w14:textId="77777777" w:rsidR="00A61B3D" w:rsidRPr="00226314" w:rsidRDefault="00A61B3D" w:rsidP="00A61B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Prihod od zakupa imovine                                         </w:t>
            </w:r>
          </w:p>
        </w:tc>
        <w:tc>
          <w:tcPr>
            <w:tcW w:w="2830" w:type="dxa"/>
          </w:tcPr>
          <w:p w14:paraId="5B8DFB0F" w14:textId="77777777"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226314" w:rsidRPr="00226314" w14:paraId="66265EF6" w14:textId="77777777" w:rsidTr="00711186">
        <w:tc>
          <w:tcPr>
            <w:tcW w:w="6232" w:type="dxa"/>
          </w:tcPr>
          <w:p w14:paraId="2968F5A8" w14:textId="77777777"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Prihod od koncesije                                               </w:t>
            </w:r>
          </w:p>
        </w:tc>
        <w:tc>
          <w:tcPr>
            <w:tcW w:w="2830" w:type="dxa"/>
          </w:tcPr>
          <w:p w14:paraId="3AA4FA62" w14:textId="77777777"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12.841,00</w:t>
            </w:r>
          </w:p>
        </w:tc>
      </w:tr>
      <w:tr w:rsidR="00226314" w:rsidRPr="00226314" w14:paraId="11830657" w14:textId="77777777" w:rsidTr="00711186">
        <w:tc>
          <w:tcPr>
            <w:tcW w:w="6232" w:type="dxa"/>
          </w:tcPr>
          <w:p w14:paraId="6915E9A4" w14:textId="77777777"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Naknada za zadržavanje nezakonito izgrađenih zgrada       </w:t>
            </w:r>
          </w:p>
        </w:tc>
        <w:tc>
          <w:tcPr>
            <w:tcW w:w="2830" w:type="dxa"/>
          </w:tcPr>
          <w:p w14:paraId="08B13676" w14:textId="77777777"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13.447,00</w:t>
            </w:r>
          </w:p>
        </w:tc>
      </w:tr>
      <w:tr w:rsidR="00226314" w:rsidRPr="00226314" w14:paraId="76620D8A" w14:textId="77777777" w:rsidTr="00711186">
        <w:tc>
          <w:tcPr>
            <w:tcW w:w="6232" w:type="dxa"/>
          </w:tcPr>
          <w:p w14:paraId="6A96F74B" w14:textId="77777777"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Komunalna naknada</w:t>
            </w:r>
          </w:p>
        </w:tc>
        <w:tc>
          <w:tcPr>
            <w:tcW w:w="2830" w:type="dxa"/>
          </w:tcPr>
          <w:p w14:paraId="3C99E139" w14:textId="77777777" w:rsidR="00E74265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12.332,00</w:t>
            </w:r>
          </w:p>
        </w:tc>
      </w:tr>
      <w:tr w:rsidR="00226314" w:rsidRPr="00226314" w14:paraId="161C7D12" w14:textId="77777777" w:rsidTr="00711186">
        <w:tc>
          <w:tcPr>
            <w:tcW w:w="6232" w:type="dxa"/>
          </w:tcPr>
          <w:p w14:paraId="2AAE4C10" w14:textId="77777777"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A8CF0F" w14:textId="77777777" w:rsidR="00E74265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314" w:rsidRPr="00226314" w14:paraId="6B2EC057" w14:textId="77777777" w:rsidTr="00711186">
        <w:tc>
          <w:tcPr>
            <w:tcW w:w="6232" w:type="dxa"/>
          </w:tcPr>
          <w:p w14:paraId="5DF6D083" w14:textId="77777777" w:rsidR="00CE05AA" w:rsidRPr="00226314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A1B89" w14:textId="77777777" w:rsidR="00CE05AA" w:rsidRPr="00226314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830" w:type="dxa"/>
          </w:tcPr>
          <w:p w14:paraId="78EF50D3" w14:textId="77777777" w:rsidR="00CE05AA" w:rsidRPr="00226314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CAABD" w14:textId="77777777" w:rsidR="00A12D42" w:rsidRPr="00226314" w:rsidRDefault="00972FD5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6.335.460,00</w:t>
            </w:r>
          </w:p>
        </w:tc>
      </w:tr>
    </w:tbl>
    <w:p w14:paraId="7B95C5D5" w14:textId="77777777" w:rsidR="00007340" w:rsidRDefault="00007340">
      <w:pPr>
        <w:rPr>
          <w:rFonts w:ascii="Arial" w:hAnsi="Arial" w:cs="Arial"/>
          <w:sz w:val="24"/>
          <w:szCs w:val="24"/>
        </w:rPr>
      </w:pPr>
    </w:p>
    <w:p w14:paraId="3BD382E0" w14:textId="77777777" w:rsidR="0039420D" w:rsidRPr="0039420D" w:rsidRDefault="0039420D" w:rsidP="0039420D">
      <w:pPr>
        <w:jc w:val="center"/>
        <w:rPr>
          <w:rFonts w:ascii="Arial" w:hAnsi="Arial" w:cs="Arial"/>
          <w:sz w:val="24"/>
          <w:szCs w:val="24"/>
        </w:rPr>
      </w:pPr>
      <w:r w:rsidRPr="0039420D">
        <w:rPr>
          <w:rFonts w:ascii="Arial" w:hAnsi="Arial" w:cs="Arial"/>
          <w:sz w:val="24"/>
          <w:szCs w:val="24"/>
        </w:rPr>
        <w:t>Članak 3</w:t>
      </w:r>
    </w:p>
    <w:p w14:paraId="3C50A703" w14:textId="77777777" w:rsidR="0039420D" w:rsidRPr="0039420D" w:rsidRDefault="0039420D" w:rsidP="0039420D">
      <w:pPr>
        <w:jc w:val="both"/>
        <w:rPr>
          <w:rFonts w:ascii="Arial" w:hAnsi="Arial" w:cs="Arial"/>
          <w:sz w:val="24"/>
          <w:szCs w:val="24"/>
        </w:rPr>
      </w:pPr>
      <w:r w:rsidRPr="0039420D">
        <w:rPr>
          <w:rFonts w:ascii="Arial" w:hAnsi="Arial" w:cs="Arial"/>
          <w:sz w:val="24"/>
          <w:szCs w:val="24"/>
        </w:rPr>
        <w:t>Ove Izmjene i dopune Programa stupaju na snagu osmi dan od dana objave u Službenom vjesniku .</w:t>
      </w:r>
    </w:p>
    <w:p w14:paraId="7D23FD8C" w14:textId="77777777" w:rsidR="0039420D" w:rsidRPr="0039420D" w:rsidRDefault="0039420D" w:rsidP="0039420D">
      <w:pPr>
        <w:jc w:val="both"/>
        <w:rPr>
          <w:rFonts w:ascii="Arial" w:hAnsi="Arial" w:cs="Arial"/>
          <w:sz w:val="24"/>
          <w:szCs w:val="24"/>
        </w:rPr>
      </w:pPr>
    </w:p>
    <w:p w14:paraId="68C2CD6E" w14:textId="77777777" w:rsidR="0039420D" w:rsidRPr="0039420D" w:rsidRDefault="0039420D" w:rsidP="0039420D">
      <w:pPr>
        <w:jc w:val="both"/>
        <w:rPr>
          <w:rFonts w:ascii="Arial" w:hAnsi="Arial" w:cs="Arial"/>
          <w:sz w:val="24"/>
          <w:szCs w:val="24"/>
        </w:rPr>
      </w:pPr>
    </w:p>
    <w:p w14:paraId="144FF29E" w14:textId="7B145B4C" w:rsidR="00D60CCD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</w:t>
      </w:r>
      <w:r w:rsidR="002B79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</w:p>
    <w:p w14:paraId="5A1B6253" w14:textId="4C9480D6"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 Lukšić</w:t>
      </w:r>
      <w:r w:rsidR="002B79E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dipl.ing.šum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B465" w14:textId="77777777" w:rsidR="0010270C" w:rsidRDefault="0010270C" w:rsidP="00F15A58">
      <w:pPr>
        <w:spacing w:after="0" w:line="240" w:lineRule="auto"/>
      </w:pPr>
      <w:r>
        <w:separator/>
      </w:r>
    </w:p>
  </w:endnote>
  <w:endnote w:type="continuationSeparator" w:id="0">
    <w:p w14:paraId="39FE29D7" w14:textId="77777777" w:rsidR="0010270C" w:rsidRDefault="0010270C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54AE" w14:textId="77777777" w:rsidR="0010270C" w:rsidRDefault="0010270C" w:rsidP="00F15A58">
      <w:pPr>
        <w:spacing w:after="0" w:line="240" w:lineRule="auto"/>
      </w:pPr>
      <w:r>
        <w:separator/>
      </w:r>
    </w:p>
  </w:footnote>
  <w:footnote w:type="continuationSeparator" w:id="0">
    <w:p w14:paraId="3240943E" w14:textId="77777777" w:rsidR="0010270C" w:rsidRDefault="0010270C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DAC"/>
    <w:multiLevelType w:val="hybridMultilevel"/>
    <w:tmpl w:val="0172F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53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A15F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83911B7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4E41497"/>
    <w:multiLevelType w:val="hybridMultilevel"/>
    <w:tmpl w:val="238C2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23"/>
  </w:num>
  <w:num w:numId="9">
    <w:abstractNumId w:val="6"/>
  </w:num>
  <w:num w:numId="10">
    <w:abstractNumId w:val="12"/>
  </w:num>
  <w:num w:numId="11">
    <w:abstractNumId w:val="22"/>
  </w:num>
  <w:num w:numId="12">
    <w:abstractNumId w:val="29"/>
  </w:num>
  <w:num w:numId="13">
    <w:abstractNumId w:val="5"/>
  </w:num>
  <w:num w:numId="14">
    <w:abstractNumId w:val="17"/>
  </w:num>
  <w:num w:numId="15">
    <w:abstractNumId w:val="26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14"/>
  </w:num>
  <w:num w:numId="21">
    <w:abstractNumId w:val="25"/>
  </w:num>
  <w:num w:numId="22">
    <w:abstractNumId w:val="24"/>
  </w:num>
  <w:num w:numId="23">
    <w:abstractNumId w:val="13"/>
  </w:num>
  <w:num w:numId="24">
    <w:abstractNumId w:val="3"/>
  </w:num>
  <w:num w:numId="25">
    <w:abstractNumId w:val="18"/>
  </w:num>
  <w:num w:numId="26">
    <w:abstractNumId w:val="21"/>
  </w:num>
  <w:num w:numId="27">
    <w:abstractNumId w:val="9"/>
  </w:num>
  <w:num w:numId="28">
    <w:abstractNumId w:val="16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48"/>
    <w:rsid w:val="00007340"/>
    <w:rsid w:val="00015884"/>
    <w:rsid w:val="00053D29"/>
    <w:rsid w:val="00093878"/>
    <w:rsid w:val="000A62C5"/>
    <w:rsid w:val="000C7AAA"/>
    <w:rsid w:val="000E7108"/>
    <w:rsid w:val="0010270C"/>
    <w:rsid w:val="00132117"/>
    <w:rsid w:val="00176718"/>
    <w:rsid w:val="001B13D6"/>
    <w:rsid w:val="001C1FFF"/>
    <w:rsid w:val="002147A3"/>
    <w:rsid w:val="0021731E"/>
    <w:rsid w:val="00226314"/>
    <w:rsid w:val="00254A22"/>
    <w:rsid w:val="00261160"/>
    <w:rsid w:val="00281D19"/>
    <w:rsid w:val="002B534E"/>
    <w:rsid w:val="002B79E7"/>
    <w:rsid w:val="002C027A"/>
    <w:rsid w:val="002C5A20"/>
    <w:rsid w:val="00300110"/>
    <w:rsid w:val="00312679"/>
    <w:rsid w:val="00313E5A"/>
    <w:rsid w:val="00360F0F"/>
    <w:rsid w:val="003712F0"/>
    <w:rsid w:val="003879A2"/>
    <w:rsid w:val="0039420D"/>
    <w:rsid w:val="00396CBC"/>
    <w:rsid w:val="003B36D9"/>
    <w:rsid w:val="003C5769"/>
    <w:rsid w:val="003E1BBE"/>
    <w:rsid w:val="00401E27"/>
    <w:rsid w:val="00403301"/>
    <w:rsid w:val="00403D53"/>
    <w:rsid w:val="00404FF5"/>
    <w:rsid w:val="0041163C"/>
    <w:rsid w:val="00411B72"/>
    <w:rsid w:val="00420BDF"/>
    <w:rsid w:val="00423F3B"/>
    <w:rsid w:val="00464FD2"/>
    <w:rsid w:val="004B6FBE"/>
    <w:rsid w:val="004D1CBA"/>
    <w:rsid w:val="004F177E"/>
    <w:rsid w:val="00514537"/>
    <w:rsid w:val="0053010A"/>
    <w:rsid w:val="0059363A"/>
    <w:rsid w:val="005B7F0D"/>
    <w:rsid w:val="005C4266"/>
    <w:rsid w:val="005E01E7"/>
    <w:rsid w:val="005E1348"/>
    <w:rsid w:val="00627655"/>
    <w:rsid w:val="006826A7"/>
    <w:rsid w:val="0068276A"/>
    <w:rsid w:val="006961C4"/>
    <w:rsid w:val="0069764E"/>
    <w:rsid w:val="006B6C8E"/>
    <w:rsid w:val="006D1952"/>
    <w:rsid w:val="00711186"/>
    <w:rsid w:val="00726796"/>
    <w:rsid w:val="00731DA6"/>
    <w:rsid w:val="00787380"/>
    <w:rsid w:val="007A5CB8"/>
    <w:rsid w:val="007C1E71"/>
    <w:rsid w:val="007C6DC6"/>
    <w:rsid w:val="007D5026"/>
    <w:rsid w:val="007E0F17"/>
    <w:rsid w:val="007F04C5"/>
    <w:rsid w:val="00803992"/>
    <w:rsid w:val="00821AA0"/>
    <w:rsid w:val="00853B49"/>
    <w:rsid w:val="00871445"/>
    <w:rsid w:val="00875C7C"/>
    <w:rsid w:val="008A53B4"/>
    <w:rsid w:val="008A7C23"/>
    <w:rsid w:val="008C20F2"/>
    <w:rsid w:val="009042A5"/>
    <w:rsid w:val="00905BC4"/>
    <w:rsid w:val="00966A5A"/>
    <w:rsid w:val="00972FD5"/>
    <w:rsid w:val="009975D2"/>
    <w:rsid w:val="009A5AA9"/>
    <w:rsid w:val="009A69D6"/>
    <w:rsid w:val="009C56F1"/>
    <w:rsid w:val="009C59AC"/>
    <w:rsid w:val="009E34A9"/>
    <w:rsid w:val="009E5F99"/>
    <w:rsid w:val="00A015F7"/>
    <w:rsid w:val="00A10763"/>
    <w:rsid w:val="00A12D42"/>
    <w:rsid w:val="00A20C11"/>
    <w:rsid w:val="00A47748"/>
    <w:rsid w:val="00A61B3D"/>
    <w:rsid w:val="00A62DA6"/>
    <w:rsid w:val="00A908B1"/>
    <w:rsid w:val="00A966D8"/>
    <w:rsid w:val="00AD36AF"/>
    <w:rsid w:val="00AE7843"/>
    <w:rsid w:val="00B05693"/>
    <w:rsid w:val="00B345C2"/>
    <w:rsid w:val="00B445F6"/>
    <w:rsid w:val="00BB45CA"/>
    <w:rsid w:val="00BF271B"/>
    <w:rsid w:val="00BF5A04"/>
    <w:rsid w:val="00C017E7"/>
    <w:rsid w:val="00C0312B"/>
    <w:rsid w:val="00C51F9C"/>
    <w:rsid w:val="00C66BF3"/>
    <w:rsid w:val="00C77254"/>
    <w:rsid w:val="00CA618A"/>
    <w:rsid w:val="00CD09AE"/>
    <w:rsid w:val="00CE05AA"/>
    <w:rsid w:val="00CE1032"/>
    <w:rsid w:val="00D21295"/>
    <w:rsid w:val="00D24431"/>
    <w:rsid w:val="00D37D4D"/>
    <w:rsid w:val="00D60CCD"/>
    <w:rsid w:val="00D6687F"/>
    <w:rsid w:val="00DA3115"/>
    <w:rsid w:val="00DC19D8"/>
    <w:rsid w:val="00DC2C67"/>
    <w:rsid w:val="00DE03AC"/>
    <w:rsid w:val="00E132CA"/>
    <w:rsid w:val="00E2389A"/>
    <w:rsid w:val="00E307F5"/>
    <w:rsid w:val="00E313DD"/>
    <w:rsid w:val="00E44931"/>
    <w:rsid w:val="00E6733C"/>
    <w:rsid w:val="00E74265"/>
    <w:rsid w:val="00E83C57"/>
    <w:rsid w:val="00E97FEE"/>
    <w:rsid w:val="00EA0A73"/>
    <w:rsid w:val="00EA2585"/>
    <w:rsid w:val="00EA40B1"/>
    <w:rsid w:val="00EA6FD4"/>
    <w:rsid w:val="00EB3271"/>
    <w:rsid w:val="00EF6229"/>
    <w:rsid w:val="00F15A58"/>
    <w:rsid w:val="00F171C5"/>
    <w:rsid w:val="00F221B2"/>
    <w:rsid w:val="00F30F35"/>
    <w:rsid w:val="00F50A3E"/>
    <w:rsid w:val="00F56405"/>
    <w:rsid w:val="00F74695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0C8A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Opcina Lipovljani</cp:lastModifiedBy>
  <cp:revision>38</cp:revision>
  <cp:lastPrinted>2022-03-11T08:26:00Z</cp:lastPrinted>
  <dcterms:created xsi:type="dcterms:W3CDTF">2020-11-05T17:16:00Z</dcterms:created>
  <dcterms:modified xsi:type="dcterms:W3CDTF">2022-03-14T10:05:00Z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