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63C7" w14:textId="77777777" w:rsidR="006373F9" w:rsidRDefault="006373F9" w:rsidP="00855314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6D1E2BAF" wp14:editId="397EC705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309A1" w14:textId="4FA5DAC4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REPUBLIKA HRVATSKA</w:t>
      </w:r>
    </w:p>
    <w:p w14:paraId="0B1535E4" w14:textId="77777777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SISAČKO MOSLAVAČKA ŽUPANIJA</w:t>
      </w:r>
    </w:p>
    <w:p w14:paraId="47C11B7B" w14:textId="77777777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OPĆINA LIPOVLJANI</w:t>
      </w:r>
    </w:p>
    <w:p w14:paraId="56482B9A" w14:textId="77777777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OPĆINSKO VIJEĆE</w:t>
      </w:r>
    </w:p>
    <w:p w14:paraId="29BD9EB2" w14:textId="7983C2E7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010D31">
        <w:rPr>
          <w:rFonts w:ascii="Arial" w:hAnsi="Arial" w:cs="Arial"/>
        </w:rPr>
        <w:t>240-01/22-01/01</w:t>
      </w:r>
    </w:p>
    <w:p w14:paraId="6A7DCDC8" w14:textId="793D11E8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URBROJ: 2176-13-01-22-</w:t>
      </w:r>
      <w:r w:rsidR="00010D31">
        <w:rPr>
          <w:rFonts w:ascii="Arial" w:hAnsi="Arial" w:cs="Arial"/>
        </w:rPr>
        <w:t>01</w:t>
      </w:r>
    </w:p>
    <w:p w14:paraId="774C578E" w14:textId="7675F01F" w:rsidR="00855314" w:rsidRPr="006373F9" w:rsidRDefault="00855314" w:rsidP="00855314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Lipovljani, </w:t>
      </w:r>
      <w:r w:rsidR="00010D31">
        <w:rPr>
          <w:rFonts w:ascii="Arial" w:hAnsi="Arial" w:cs="Arial"/>
        </w:rPr>
        <w:t xml:space="preserve">31. </w:t>
      </w:r>
      <w:r w:rsidR="006373F9">
        <w:rPr>
          <w:rFonts w:ascii="Arial" w:hAnsi="Arial" w:cs="Arial"/>
        </w:rPr>
        <w:t xml:space="preserve">siječanj </w:t>
      </w:r>
      <w:r w:rsidRPr="006373F9">
        <w:rPr>
          <w:rFonts w:ascii="Arial" w:hAnsi="Arial" w:cs="Arial"/>
        </w:rPr>
        <w:t>2022.godina</w:t>
      </w:r>
    </w:p>
    <w:p w14:paraId="7D520428" w14:textId="77777777" w:rsidR="00855314" w:rsidRPr="006373F9" w:rsidRDefault="00855314" w:rsidP="00855314">
      <w:pPr>
        <w:rPr>
          <w:rFonts w:ascii="Arial" w:hAnsi="Arial" w:cs="Arial"/>
        </w:rPr>
      </w:pPr>
    </w:p>
    <w:p w14:paraId="71634175" w14:textId="75035FEE" w:rsidR="00855314" w:rsidRDefault="00855314" w:rsidP="00855314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Na temelju članka 17. stavka 1. alineje 1. Zakona o sustavu civilne zaštite (Narodne novine, broj: 82/15, 118/18, 31/20), članka 26. Statuta Općine Lipovljani (Službeni vjesnik, broj: </w:t>
      </w:r>
      <w:r w:rsidR="006373F9">
        <w:rPr>
          <w:rFonts w:ascii="Arial" w:hAnsi="Arial" w:cs="Arial"/>
        </w:rPr>
        <w:t>14/21</w:t>
      </w:r>
      <w:r w:rsidRPr="006373F9">
        <w:rPr>
          <w:rFonts w:ascii="Arial" w:hAnsi="Arial" w:cs="Arial"/>
        </w:rPr>
        <w:t>), usvojene Analize stanja sustava civilne zaštite na području Općine Lipovljani, Općinsko vijeće Općine Lipovljani na</w:t>
      </w:r>
      <w:r w:rsidR="00010D31">
        <w:rPr>
          <w:rFonts w:ascii="Arial" w:hAnsi="Arial" w:cs="Arial"/>
        </w:rPr>
        <w:t xml:space="preserve"> 7. </w:t>
      </w:r>
      <w:r w:rsidRPr="006373F9">
        <w:rPr>
          <w:rFonts w:ascii="Arial" w:hAnsi="Arial" w:cs="Arial"/>
        </w:rPr>
        <w:t>sjednici održanoj</w:t>
      </w:r>
      <w:r w:rsidR="006373F9">
        <w:rPr>
          <w:rFonts w:ascii="Arial" w:hAnsi="Arial" w:cs="Arial"/>
        </w:rPr>
        <w:t xml:space="preserve"> </w:t>
      </w:r>
      <w:r w:rsidR="00010D31">
        <w:rPr>
          <w:rFonts w:ascii="Arial" w:hAnsi="Arial" w:cs="Arial"/>
        </w:rPr>
        <w:t xml:space="preserve">31. </w:t>
      </w:r>
      <w:r w:rsidR="006373F9">
        <w:rPr>
          <w:rFonts w:ascii="Arial" w:hAnsi="Arial" w:cs="Arial"/>
        </w:rPr>
        <w:t>siječnja</w:t>
      </w:r>
      <w:r w:rsidRPr="006373F9">
        <w:rPr>
          <w:rFonts w:ascii="Arial" w:hAnsi="Arial" w:cs="Arial"/>
        </w:rPr>
        <w:t xml:space="preserve"> 202</w:t>
      </w:r>
      <w:r w:rsidR="006373F9">
        <w:rPr>
          <w:rFonts w:ascii="Arial" w:hAnsi="Arial" w:cs="Arial"/>
        </w:rPr>
        <w:t>2</w:t>
      </w:r>
      <w:r w:rsidRPr="006373F9">
        <w:rPr>
          <w:rFonts w:ascii="Arial" w:hAnsi="Arial" w:cs="Arial"/>
        </w:rPr>
        <w:t>. godine na prijedlog Općinskog načelnika, donijelo je</w:t>
      </w:r>
    </w:p>
    <w:p w14:paraId="6380D593" w14:textId="77777777" w:rsidR="00CF2689" w:rsidRPr="006373F9" w:rsidRDefault="00CF2689" w:rsidP="00855314">
      <w:pPr>
        <w:jc w:val="both"/>
        <w:rPr>
          <w:rFonts w:ascii="Arial" w:hAnsi="Arial" w:cs="Arial"/>
        </w:rPr>
      </w:pPr>
    </w:p>
    <w:p w14:paraId="07D31BAB" w14:textId="419C1E5D" w:rsidR="00855314" w:rsidRPr="00CF2689" w:rsidRDefault="00855314" w:rsidP="00855314">
      <w:pPr>
        <w:jc w:val="center"/>
        <w:rPr>
          <w:rFonts w:ascii="Arial" w:hAnsi="Arial" w:cs="Arial"/>
          <w:b/>
          <w:bCs/>
        </w:rPr>
      </w:pPr>
      <w:r w:rsidRPr="00CF2689">
        <w:rPr>
          <w:rFonts w:ascii="Arial" w:hAnsi="Arial" w:cs="Arial"/>
          <w:b/>
          <w:bCs/>
        </w:rPr>
        <w:t>PLAN RAZVOJA SUSTAVA CIVILNE ZAŠTITE ZA 2022. GODINU S TROGODIŠNJIM</w:t>
      </w:r>
    </w:p>
    <w:p w14:paraId="48D933D5" w14:textId="005B4F34" w:rsidR="00855314" w:rsidRDefault="00855314" w:rsidP="00855314">
      <w:pPr>
        <w:jc w:val="center"/>
        <w:rPr>
          <w:rFonts w:ascii="Arial" w:hAnsi="Arial" w:cs="Arial"/>
          <w:b/>
          <w:bCs/>
        </w:rPr>
      </w:pPr>
      <w:r w:rsidRPr="00CF2689">
        <w:rPr>
          <w:rFonts w:ascii="Arial" w:hAnsi="Arial" w:cs="Arial"/>
          <w:b/>
          <w:bCs/>
        </w:rPr>
        <w:t>FINANCIJSKIM UČINCIMA</w:t>
      </w:r>
    </w:p>
    <w:p w14:paraId="49FA1F3C" w14:textId="77777777" w:rsidR="00CF2689" w:rsidRPr="00CF2689" w:rsidRDefault="00CF2689" w:rsidP="00855314">
      <w:pPr>
        <w:jc w:val="center"/>
        <w:rPr>
          <w:rFonts w:ascii="Arial" w:hAnsi="Arial" w:cs="Arial"/>
          <w:b/>
          <w:bCs/>
        </w:rPr>
      </w:pPr>
    </w:p>
    <w:p w14:paraId="4FA63B82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I.</w:t>
      </w:r>
    </w:p>
    <w:p w14:paraId="2CA77522" w14:textId="67FDCE7A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Općina Lipovljani ovim planom utvrđuje aktivnosti koje će se provoditi tijekom 2022. godine, radi unapređenja sustava civilne zaštite s ciljem povećanja stupnja sigurnosti građana od mogućih nepogoda na području Općine Lipovljani, te sukladno Općinskom proračunu za 2022. godinu i proračunskoj projekciji.</w:t>
      </w:r>
    </w:p>
    <w:p w14:paraId="2F455CB7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II.</w:t>
      </w:r>
    </w:p>
    <w:p w14:paraId="647BC6BA" w14:textId="4FDBF6C5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Sukladno Analizi stanja sustava civilne zaštite Općina Lipovljani će tijekom 2022. godine osigurati putem vlastitih tijela i u suradnji s nadležnim državnim i regionalnim tijelima, praćenje vodotoka, a naročito u vremenu pojačanih padalina.</w:t>
      </w:r>
    </w:p>
    <w:p w14:paraId="7B83AE00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III.</w:t>
      </w:r>
    </w:p>
    <w:p w14:paraId="2455DA3D" w14:textId="322FB450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U suradnji sa Vatrogasnom zajednicom i Dobrovoljno vatrogasnim društvima, raditi na edukaciji građana iz područja protupožarne zaštite i poduzimati preventivne mjere zaštite od požara.</w:t>
      </w:r>
    </w:p>
    <w:p w14:paraId="0CA216AD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IV.</w:t>
      </w:r>
    </w:p>
    <w:p w14:paraId="35A46DD5" w14:textId="09C9BEEC" w:rsidR="00855314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Za provedbu planiranih mjera Općina Lipovljani će prema mogućnostima osigurati sredstva u Općinskom proračunu za 2022. godinu.</w:t>
      </w:r>
    </w:p>
    <w:p w14:paraId="1BAE14A9" w14:textId="77777777" w:rsidR="00CF2689" w:rsidRPr="006373F9" w:rsidRDefault="00CF2689" w:rsidP="00855314">
      <w:pPr>
        <w:ind w:firstLine="708"/>
        <w:jc w:val="both"/>
        <w:rPr>
          <w:rFonts w:ascii="Arial" w:hAnsi="Arial" w:cs="Arial"/>
        </w:rPr>
      </w:pPr>
    </w:p>
    <w:p w14:paraId="00164712" w14:textId="77777777" w:rsidR="00855314" w:rsidRPr="006373F9" w:rsidRDefault="00855314" w:rsidP="00855314">
      <w:pPr>
        <w:jc w:val="center"/>
        <w:rPr>
          <w:rFonts w:ascii="Arial" w:hAnsi="Arial" w:cs="Arial"/>
        </w:rPr>
      </w:pPr>
      <w:r w:rsidRPr="006373F9">
        <w:rPr>
          <w:rFonts w:ascii="Arial" w:hAnsi="Arial" w:cs="Arial"/>
        </w:rPr>
        <w:t>V.</w:t>
      </w:r>
    </w:p>
    <w:p w14:paraId="33BE0EA1" w14:textId="02D0034C" w:rsidR="00855314" w:rsidRDefault="00855314" w:rsidP="00855314">
      <w:pPr>
        <w:ind w:firstLine="708"/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>Za razvoj sustava civilne zaštite Općina Lipovljani planira osigurati novčana sredstva prikazana u tabeli trogodišnjeg financijskog plana</w:t>
      </w:r>
      <w:r w:rsidR="00CF2689">
        <w:rPr>
          <w:rFonts w:ascii="Arial" w:hAnsi="Arial" w:cs="Arial"/>
        </w:rPr>
        <w:t>:</w:t>
      </w:r>
    </w:p>
    <w:p w14:paraId="011B2792" w14:textId="77777777" w:rsidR="00CF2689" w:rsidRPr="006373F9" w:rsidRDefault="00CF2689" w:rsidP="00855314">
      <w:pPr>
        <w:ind w:firstLine="708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855314" w:rsidRPr="006373F9" w14:paraId="66505470" w14:textId="77777777" w:rsidTr="00CF2689">
        <w:trPr>
          <w:trHeight w:val="700"/>
        </w:trPr>
        <w:tc>
          <w:tcPr>
            <w:tcW w:w="3539" w:type="dxa"/>
          </w:tcPr>
          <w:p w14:paraId="76B68B26" w14:textId="4F7B094F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Redni broj i naziv subjekta</w:t>
            </w:r>
          </w:p>
        </w:tc>
        <w:tc>
          <w:tcPr>
            <w:tcW w:w="1701" w:type="dxa"/>
          </w:tcPr>
          <w:p w14:paraId="540536ED" w14:textId="310B43DA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Planirano kn za 2022.g.</w:t>
            </w:r>
          </w:p>
        </w:tc>
        <w:tc>
          <w:tcPr>
            <w:tcW w:w="1985" w:type="dxa"/>
          </w:tcPr>
          <w:p w14:paraId="67190154" w14:textId="00A0A263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Planirano kn za 2023.g.</w:t>
            </w:r>
          </w:p>
        </w:tc>
        <w:tc>
          <w:tcPr>
            <w:tcW w:w="1837" w:type="dxa"/>
          </w:tcPr>
          <w:p w14:paraId="4554EE8C" w14:textId="4A8290EE" w:rsidR="00855314" w:rsidRPr="006373F9" w:rsidRDefault="00855314" w:rsidP="00CF2689">
            <w:pPr>
              <w:jc w:val="center"/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Planirano kn za 2024.g.</w:t>
            </w:r>
          </w:p>
        </w:tc>
      </w:tr>
      <w:tr w:rsidR="00855314" w:rsidRPr="006373F9" w14:paraId="09248A8F" w14:textId="77777777" w:rsidTr="00CF2689">
        <w:trPr>
          <w:trHeight w:val="555"/>
        </w:trPr>
        <w:tc>
          <w:tcPr>
            <w:tcW w:w="3539" w:type="dxa"/>
          </w:tcPr>
          <w:p w14:paraId="32C435E3" w14:textId="016315EE" w:rsidR="00855314" w:rsidRPr="006373F9" w:rsidRDefault="00855314" w:rsidP="00CF2689">
            <w:pPr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1. Vatrogasna zajednica i DVD-a</w:t>
            </w:r>
          </w:p>
        </w:tc>
        <w:tc>
          <w:tcPr>
            <w:tcW w:w="1701" w:type="dxa"/>
          </w:tcPr>
          <w:p w14:paraId="2C542034" w14:textId="309FAAA3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190.000,00</w:t>
            </w:r>
          </w:p>
        </w:tc>
        <w:tc>
          <w:tcPr>
            <w:tcW w:w="1985" w:type="dxa"/>
          </w:tcPr>
          <w:p w14:paraId="32644375" w14:textId="65711616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240.000,00</w:t>
            </w:r>
          </w:p>
        </w:tc>
        <w:tc>
          <w:tcPr>
            <w:tcW w:w="1837" w:type="dxa"/>
          </w:tcPr>
          <w:p w14:paraId="4B7CADCE" w14:textId="569D1990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240.000,00</w:t>
            </w:r>
          </w:p>
        </w:tc>
      </w:tr>
      <w:tr w:rsidR="00855314" w:rsidRPr="006373F9" w14:paraId="41D50A0E" w14:textId="77777777" w:rsidTr="00CF2689">
        <w:trPr>
          <w:trHeight w:val="420"/>
        </w:trPr>
        <w:tc>
          <w:tcPr>
            <w:tcW w:w="3539" w:type="dxa"/>
          </w:tcPr>
          <w:p w14:paraId="59E457CE" w14:textId="30F0ACF9" w:rsidR="00855314" w:rsidRPr="006373F9" w:rsidRDefault="00855314" w:rsidP="00CF2689">
            <w:pPr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2. Civilna zaštita</w:t>
            </w:r>
          </w:p>
        </w:tc>
        <w:tc>
          <w:tcPr>
            <w:tcW w:w="1701" w:type="dxa"/>
          </w:tcPr>
          <w:p w14:paraId="28095B18" w14:textId="69B1FA84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985" w:type="dxa"/>
          </w:tcPr>
          <w:p w14:paraId="09F878B8" w14:textId="663ED215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837" w:type="dxa"/>
          </w:tcPr>
          <w:p w14:paraId="1C3BEBE2" w14:textId="0D203D87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855314" w:rsidRPr="006373F9" w14:paraId="41483005" w14:textId="77777777" w:rsidTr="00CF2689">
        <w:trPr>
          <w:trHeight w:val="398"/>
        </w:trPr>
        <w:tc>
          <w:tcPr>
            <w:tcW w:w="3539" w:type="dxa"/>
          </w:tcPr>
          <w:p w14:paraId="19AB7BB0" w14:textId="1D1F7ADB" w:rsidR="00855314" w:rsidRPr="006373F9" w:rsidRDefault="00855314" w:rsidP="00CF2689">
            <w:pPr>
              <w:rPr>
                <w:rFonts w:ascii="Arial" w:hAnsi="Arial" w:cs="Arial"/>
              </w:rPr>
            </w:pPr>
            <w:r w:rsidRPr="006373F9">
              <w:rPr>
                <w:rFonts w:ascii="Arial" w:hAnsi="Arial" w:cs="Arial"/>
              </w:rPr>
              <w:t>UKUPNO</w:t>
            </w:r>
          </w:p>
        </w:tc>
        <w:tc>
          <w:tcPr>
            <w:tcW w:w="1701" w:type="dxa"/>
          </w:tcPr>
          <w:p w14:paraId="62B4D152" w14:textId="31CED04E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  <w:tc>
          <w:tcPr>
            <w:tcW w:w="1985" w:type="dxa"/>
          </w:tcPr>
          <w:p w14:paraId="4DCF3471" w14:textId="13AB853A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  <w:tc>
          <w:tcPr>
            <w:tcW w:w="1837" w:type="dxa"/>
          </w:tcPr>
          <w:p w14:paraId="211BC458" w14:textId="598FF68E" w:rsidR="00855314" w:rsidRPr="006373F9" w:rsidRDefault="00CF2689" w:rsidP="00CF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</w:t>
            </w:r>
          </w:p>
        </w:tc>
      </w:tr>
    </w:tbl>
    <w:p w14:paraId="65CBE5BF" w14:textId="77777777" w:rsidR="00855314" w:rsidRPr="006373F9" w:rsidRDefault="00855314" w:rsidP="00855314">
      <w:pPr>
        <w:ind w:firstLine="708"/>
        <w:jc w:val="both"/>
        <w:rPr>
          <w:rFonts w:ascii="Arial" w:hAnsi="Arial" w:cs="Arial"/>
        </w:rPr>
      </w:pPr>
    </w:p>
    <w:p w14:paraId="24DE4787" w14:textId="096717AC" w:rsidR="00855314" w:rsidRPr="006373F9" w:rsidRDefault="00855314" w:rsidP="00855314">
      <w:pPr>
        <w:rPr>
          <w:rFonts w:ascii="Arial" w:hAnsi="Arial" w:cs="Arial"/>
        </w:rPr>
      </w:pPr>
    </w:p>
    <w:p w14:paraId="6449DC36" w14:textId="77777777" w:rsidR="00855314" w:rsidRPr="006373F9" w:rsidRDefault="00855314" w:rsidP="00855314">
      <w:pPr>
        <w:jc w:val="right"/>
        <w:rPr>
          <w:rFonts w:ascii="Arial" w:hAnsi="Arial" w:cs="Arial"/>
        </w:rPr>
      </w:pPr>
      <w:r w:rsidRPr="006373F9">
        <w:rPr>
          <w:rFonts w:ascii="Arial" w:hAnsi="Arial" w:cs="Arial"/>
        </w:rPr>
        <w:t>Predsjednik</w:t>
      </w:r>
    </w:p>
    <w:p w14:paraId="47AFF352" w14:textId="0091FD61" w:rsidR="00B048DF" w:rsidRPr="006373F9" w:rsidRDefault="00855314" w:rsidP="00855314">
      <w:pPr>
        <w:jc w:val="right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 Tomislav Lukšić dipl. ing. šum.</w:t>
      </w:r>
    </w:p>
    <w:sectPr w:rsidR="00B048DF" w:rsidRPr="0063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82E1" w14:textId="77777777" w:rsidR="0042191D" w:rsidRDefault="0042191D" w:rsidP="008A3240">
      <w:pPr>
        <w:spacing w:after="0" w:line="240" w:lineRule="auto"/>
      </w:pPr>
      <w:r>
        <w:separator/>
      </w:r>
    </w:p>
  </w:endnote>
  <w:endnote w:type="continuationSeparator" w:id="0">
    <w:p w14:paraId="7D5886A4" w14:textId="77777777" w:rsidR="0042191D" w:rsidRDefault="0042191D" w:rsidP="008A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0A26" w14:textId="77777777" w:rsidR="0042191D" w:rsidRDefault="0042191D" w:rsidP="008A3240">
      <w:pPr>
        <w:spacing w:after="0" w:line="240" w:lineRule="auto"/>
      </w:pPr>
      <w:r>
        <w:separator/>
      </w:r>
    </w:p>
  </w:footnote>
  <w:footnote w:type="continuationSeparator" w:id="0">
    <w:p w14:paraId="5F8A9095" w14:textId="77777777" w:rsidR="0042191D" w:rsidRDefault="0042191D" w:rsidP="008A3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14"/>
    <w:rsid w:val="00010D31"/>
    <w:rsid w:val="00067880"/>
    <w:rsid w:val="0042191D"/>
    <w:rsid w:val="006373F9"/>
    <w:rsid w:val="00855314"/>
    <w:rsid w:val="008A3240"/>
    <w:rsid w:val="00B048DF"/>
    <w:rsid w:val="00CB49D0"/>
    <w:rsid w:val="00CF2689"/>
    <w:rsid w:val="00D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AA05"/>
  <w15:chartTrackingRefBased/>
  <w15:docId w15:val="{B3AA77AE-FCB0-4042-9FE2-CE00B50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40"/>
  </w:style>
  <w:style w:type="paragraph" w:styleId="Footer">
    <w:name w:val="footer"/>
    <w:basedOn w:val="Normal"/>
    <w:link w:val="FooterChar"/>
    <w:uiPriority w:val="99"/>
    <w:unhideWhenUsed/>
    <w:rsid w:val="008A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dcterms:created xsi:type="dcterms:W3CDTF">2022-01-24T11:02:00Z</dcterms:created>
  <dcterms:modified xsi:type="dcterms:W3CDTF">2022-02-02T07:52:00Z</dcterms:modified>
</cp:coreProperties>
</file>