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C0A9" w14:textId="77777777" w:rsidR="003A7146" w:rsidRPr="00E22224" w:rsidRDefault="003A7146" w:rsidP="003A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6FE26799" wp14:editId="5BAD4E4B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5D1D" w14:textId="77777777" w:rsidR="00543326" w:rsidRPr="00E22224" w:rsidRDefault="00543326" w:rsidP="00543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14:paraId="2179FF93" w14:textId="77777777" w:rsidR="00543326" w:rsidRPr="00E22224" w:rsidRDefault="00543326" w:rsidP="00543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SISAČKO MOSLAVAČKA ŽUPANIJA</w:t>
      </w:r>
    </w:p>
    <w:p w14:paraId="604E5C4E" w14:textId="77777777" w:rsidR="00543326" w:rsidRPr="00E22224" w:rsidRDefault="00543326" w:rsidP="00543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OPĆINA LIPOVLJANI</w:t>
      </w:r>
    </w:p>
    <w:p w14:paraId="3937F520" w14:textId="32C3AFD5" w:rsidR="00543326" w:rsidRPr="00E22224" w:rsidRDefault="00543326" w:rsidP="00543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OPĆINSKO VIJEĆE</w:t>
      </w:r>
    </w:p>
    <w:p w14:paraId="61B6DE67" w14:textId="68062C8F" w:rsidR="00543326" w:rsidRPr="00E22224" w:rsidRDefault="00543326" w:rsidP="00543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KLASA: 363-0</w:t>
      </w:r>
      <w:r w:rsidR="008778AF" w:rsidRPr="00E22224">
        <w:rPr>
          <w:rFonts w:ascii="Times New Roman" w:eastAsia="Calibri" w:hAnsi="Times New Roman" w:cs="Times New Roman"/>
          <w:sz w:val="24"/>
          <w:szCs w:val="24"/>
        </w:rPr>
        <w:t>2</w:t>
      </w:r>
      <w:r w:rsidRPr="00E22224">
        <w:rPr>
          <w:rFonts w:ascii="Times New Roman" w:eastAsia="Calibri" w:hAnsi="Times New Roman" w:cs="Times New Roman"/>
          <w:sz w:val="24"/>
          <w:szCs w:val="24"/>
        </w:rPr>
        <w:t>/20</w:t>
      </w:r>
      <w:r w:rsidR="008778AF" w:rsidRPr="00E22224">
        <w:rPr>
          <w:rFonts w:ascii="Times New Roman" w:eastAsia="Calibri" w:hAnsi="Times New Roman" w:cs="Times New Roman"/>
          <w:sz w:val="24"/>
          <w:szCs w:val="24"/>
        </w:rPr>
        <w:t>-01/04</w:t>
      </w:r>
    </w:p>
    <w:p w14:paraId="3F7EFBB2" w14:textId="5110D2CD" w:rsidR="00543326" w:rsidRPr="00E22224" w:rsidRDefault="00543326" w:rsidP="00543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URBROJ: 2176/13-01-20-</w:t>
      </w:r>
      <w:r w:rsidR="008778AF" w:rsidRPr="00E22224">
        <w:rPr>
          <w:rFonts w:ascii="Times New Roman" w:eastAsia="Calibri" w:hAnsi="Times New Roman" w:cs="Times New Roman"/>
          <w:sz w:val="24"/>
          <w:szCs w:val="24"/>
        </w:rPr>
        <w:t>0</w:t>
      </w:r>
      <w:r w:rsidR="00AD62C1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83D44BD" w14:textId="2431DE91" w:rsidR="00543326" w:rsidRPr="00E22224" w:rsidRDefault="00543326" w:rsidP="00543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 xml:space="preserve">Lipovljani, </w:t>
      </w:r>
      <w:r w:rsidR="00BF2578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AD62C1">
        <w:rPr>
          <w:rFonts w:ascii="Times New Roman" w:eastAsia="Calibri" w:hAnsi="Times New Roman" w:cs="Times New Roman"/>
          <w:sz w:val="24"/>
          <w:szCs w:val="24"/>
        </w:rPr>
        <w:t>prosinac</w:t>
      </w:r>
      <w:r w:rsidR="00DE2ED4">
        <w:rPr>
          <w:rFonts w:ascii="Times New Roman" w:eastAsia="Calibri" w:hAnsi="Times New Roman" w:cs="Times New Roman"/>
          <w:sz w:val="24"/>
          <w:szCs w:val="24"/>
        </w:rPr>
        <w:t xml:space="preserve"> 2020.</w:t>
      </w:r>
      <w:r w:rsidRPr="00E22224">
        <w:rPr>
          <w:rFonts w:ascii="Times New Roman" w:eastAsia="Calibri" w:hAnsi="Times New Roman" w:cs="Times New Roman"/>
          <w:sz w:val="24"/>
          <w:szCs w:val="24"/>
        </w:rPr>
        <w:t>godine</w:t>
      </w:r>
    </w:p>
    <w:p w14:paraId="12649D46" w14:textId="77777777" w:rsidR="00543326" w:rsidRPr="00E22224" w:rsidRDefault="00543326" w:rsidP="00543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94CD04" w14:textId="2E401A7D" w:rsidR="003A7146" w:rsidRPr="00E22224" w:rsidRDefault="003A7146" w:rsidP="003A7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 xml:space="preserve">Na temelju članka 67. Zakona o komunalnom gospodarstvu („Narodne novine“, </w:t>
      </w:r>
      <w:proofErr w:type="spellStart"/>
      <w:r w:rsidRPr="00E22224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E22224">
        <w:rPr>
          <w:rFonts w:ascii="Times New Roman" w:eastAsia="Calibri" w:hAnsi="Times New Roman" w:cs="Times New Roman"/>
          <w:sz w:val="24"/>
          <w:szCs w:val="24"/>
        </w:rPr>
        <w:t>: 68/18</w:t>
      </w:r>
      <w:r w:rsidR="00327497" w:rsidRPr="00E22224">
        <w:rPr>
          <w:rFonts w:ascii="Times New Roman" w:eastAsia="Calibri" w:hAnsi="Times New Roman" w:cs="Times New Roman"/>
          <w:sz w:val="24"/>
          <w:szCs w:val="24"/>
        </w:rPr>
        <w:t>, 110/18</w:t>
      </w:r>
      <w:r w:rsidR="00415211" w:rsidRPr="00E22224">
        <w:rPr>
          <w:rFonts w:ascii="Times New Roman" w:eastAsia="Calibri" w:hAnsi="Times New Roman" w:cs="Times New Roman"/>
          <w:sz w:val="24"/>
          <w:szCs w:val="24"/>
        </w:rPr>
        <w:t>, 32/20</w:t>
      </w:r>
      <w:r w:rsidRPr="00E22224">
        <w:rPr>
          <w:rFonts w:ascii="Times New Roman" w:eastAsia="Calibri" w:hAnsi="Times New Roman" w:cs="Times New Roman"/>
          <w:sz w:val="24"/>
          <w:szCs w:val="24"/>
        </w:rPr>
        <w:t xml:space="preserve">) i članka 26. Statuta Općine Lipovljani („Službeni vjesnik“, </w:t>
      </w:r>
      <w:proofErr w:type="spellStart"/>
      <w:r w:rsidRPr="00E22224">
        <w:rPr>
          <w:rFonts w:ascii="Times New Roman" w:eastAsia="Calibri" w:hAnsi="Times New Roman" w:cs="Times New Roman"/>
          <w:sz w:val="24"/>
          <w:szCs w:val="24"/>
        </w:rPr>
        <w:t>br</w:t>
      </w:r>
      <w:proofErr w:type="spellEnd"/>
      <w:r w:rsidRPr="00E22224">
        <w:rPr>
          <w:rFonts w:ascii="Times New Roman" w:eastAsia="Calibri" w:hAnsi="Times New Roman" w:cs="Times New Roman"/>
          <w:sz w:val="24"/>
          <w:szCs w:val="24"/>
        </w:rPr>
        <w:t>: 29/09, 7/13, 28/14, 04/18 i 09/18-ispr.</w:t>
      </w:r>
      <w:r w:rsidR="00415211" w:rsidRPr="00E22224">
        <w:rPr>
          <w:rFonts w:ascii="Times New Roman" w:eastAsia="Calibri" w:hAnsi="Times New Roman" w:cs="Times New Roman"/>
          <w:sz w:val="24"/>
          <w:szCs w:val="24"/>
        </w:rPr>
        <w:t>, 05/20</w:t>
      </w:r>
      <w:r w:rsidRPr="00E22224">
        <w:rPr>
          <w:rFonts w:ascii="Times New Roman" w:eastAsia="Calibri" w:hAnsi="Times New Roman" w:cs="Times New Roman"/>
          <w:sz w:val="24"/>
          <w:szCs w:val="24"/>
        </w:rPr>
        <w:t>), Općinsk</w:t>
      </w:r>
      <w:r w:rsidR="001E0213" w:rsidRPr="00E22224">
        <w:rPr>
          <w:rFonts w:ascii="Times New Roman" w:eastAsia="Calibri" w:hAnsi="Times New Roman" w:cs="Times New Roman"/>
          <w:sz w:val="24"/>
          <w:szCs w:val="24"/>
        </w:rPr>
        <w:t xml:space="preserve">o vijeće Općine Lipovljani na </w:t>
      </w:r>
      <w:r w:rsidR="00FC3DC8">
        <w:rPr>
          <w:rFonts w:ascii="Times New Roman" w:eastAsia="Calibri" w:hAnsi="Times New Roman" w:cs="Times New Roman"/>
          <w:sz w:val="24"/>
          <w:szCs w:val="24"/>
        </w:rPr>
        <w:t>2</w:t>
      </w:r>
      <w:r w:rsidR="00AD62C1">
        <w:rPr>
          <w:rFonts w:ascii="Times New Roman" w:eastAsia="Calibri" w:hAnsi="Times New Roman" w:cs="Times New Roman"/>
          <w:sz w:val="24"/>
          <w:szCs w:val="24"/>
        </w:rPr>
        <w:t>6</w:t>
      </w:r>
      <w:r w:rsidR="00FC3DC8">
        <w:rPr>
          <w:rFonts w:ascii="Times New Roman" w:eastAsia="Calibri" w:hAnsi="Times New Roman" w:cs="Times New Roman"/>
          <w:sz w:val="24"/>
          <w:szCs w:val="24"/>
        </w:rPr>
        <w:t>.</w:t>
      </w:r>
      <w:r w:rsidRPr="00E22224">
        <w:rPr>
          <w:rFonts w:ascii="Times New Roman" w:eastAsia="Calibri" w:hAnsi="Times New Roman" w:cs="Times New Roman"/>
          <w:sz w:val="24"/>
          <w:szCs w:val="24"/>
        </w:rPr>
        <w:t xml:space="preserve"> sjednici održanoj </w:t>
      </w:r>
      <w:r w:rsidR="00BF2578">
        <w:rPr>
          <w:rFonts w:ascii="Times New Roman" w:eastAsia="Calibri" w:hAnsi="Times New Roman" w:cs="Times New Roman"/>
          <w:sz w:val="24"/>
          <w:szCs w:val="24"/>
        </w:rPr>
        <w:t>18.</w:t>
      </w:r>
      <w:r w:rsidR="00AD62C1">
        <w:rPr>
          <w:rFonts w:ascii="Times New Roman" w:eastAsia="Calibri" w:hAnsi="Times New Roman" w:cs="Times New Roman"/>
          <w:sz w:val="24"/>
          <w:szCs w:val="24"/>
        </w:rPr>
        <w:t xml:space="preserve"> prosinca</w:t>
      </w:r>
      <w:r w:rsidR="00FC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2224">
        <w:rPr>
          <w:rFonts w:ascii="Times New Roman" w:eastAsia="Calibri" w:hAnsi="Times New Roman" w:cs="Times New Roman"/>
          <w:sz w:val="24"/>
          <w:szCs w:val="24"/>
        </w:rPr>
        <w:t>20</w:t>
      </w:r>
      <w:r w:rsidR="00415211" w:rsidRPr="00E22224">
        <w:rPr>
          <w:rFonts w:ascii="Times New Roman" w:eastAsia="Calibri" w:hAnsi="Times New Roman" w:cs="Times New Roman"/>
          <w:sz w:val="24"/>
          <w:szCs w:val="24"/>
        </w:rPr>
        <w:t>20</w:t>
      </w:r>
      <w:r w:rsidRPr="00E22224">
        <w:rPr>
          <w:rFonts w:ascii="Times New Roman" w:eastAsia="Calibri" w:hAnsi="Times New Roman" w:cs="Times New Roman"/>
          <w:sz w:val="24"/>
          <w:szCs w:val="24"/>
        </w:rPr>
        <w:t>. godine donijelo je</w:t>
      </w:r>
    </w:p>
    <w:p w14:paraId="3D89E014" w14:textId="77777777" w:rsidR="003A7146" w:rsidRPr="00E22224" w:rsidRDefault="003A7146" w:rsidP="003A7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663FFF" w14:textId="77777777" w:rsidR="00AA509A" w:rsidRPr="00E22224" w:rsidRDefault="00AA509A" w:rsidP="003A7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B20696" w14:textId="77777777" w:rsidR="00AA509A" w:rsidRPr="00E22224" w:rsidRDefault="00AA509A" w:rsidP="003A7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36029" w14:textId="7B1F38EB" w:rsidR="003A7146" w:rsidRPr="00E22224" w:rsidRDefault="003A7146" w:rsidP="003A7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22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D62C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FE346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22224">
        <w:rPr>
          <w:rFonts w:ascii="Times New Roman" w:eastAsia="Calibri" w:hAnsi="Times New Roman" w:cs="Times New Roman"/>
          <w:b/>
          <w:sz w:val="24"/>
          <w:szCs w:val="24"/>
        </w:rPr>
        <w:t>. izmjene i dopune Programa gradnje komunalne infrastrukture za 20</w:t>
      </w:r>
      <w:r w:rsidR="00415211" w:rsidRPr="00E2222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22224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5A7D0386" w14:textId="77777777" w:rsidR="009F43E6" w:rsidRPr="00E22224" w:rsidRDefault="009F43E6" w:rsidP="00AA5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FD04A0" w14:textId="77777777" w:rsidR="00AA509A" w:rsidRPr="00E22224" w:rsidRDefault="00AA509A" w:rsidP="00AA5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A7128A" w14:textId="77777777" w:rsidR="00AA509A" w:rsidRPr="00E22224" w:rsidRDefault="00AA509A" w:rsidP="00AA50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7F1C9D" w14:textId="77777777" w:rsidR="003A7146" w:rsidRPr="00E22224" w:rsidRDefault="003A7146" w:rsidP="003A7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50797CD7" w14:textId="42C8CC30" w:rsidR="003A7146" w:rsidRPr="00E22224" w:rsidRDefault="003A7146" w:rsidP="003A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U Programu gradnje komunalne infrastrukture za 20</w:t>
      </w:r>
      <w:r w:rsidR="008778AF" w:rsidRPr="00E22224">
        <w:rPr>
          <w:rFonts w:ascii="Times New Roman" w:eastAsia="Calibri" w:hAnsi="Times New Roman" w:cs="Times New Roman"/>
          <w:sz w:val="24"/>
          <w:szCs w:val="24"/>
        </w:rPr>
        <w:t>20</w:t>
      </w:r>
      <w:r w:rsidRPr="00E22224">
        <w:rPr>
          <w:rFonts w:ascii="Times New Roman" w:eastAsia="Calibri" w:hAnsi="Times New Roman" w:cs="Times New Roman"/>
          <w:sz w:val="24"/>
          <w:szCs w:val="24"/>
        </w:rPr>
        <w:t xml:space="preserve">. godinu (Službeni vjesnik, broj: </w:t>
      </w:r>
      <w:r w:rsidR="00415211" w:rsidRPr="00E22224">
        <w:rPr>
          <w:rFonts w:ascii="Times New Roman" w:eastAsia="Calibri" w:hAnsi="Times New Roman" w:cs="Times New Roman"/>
          <w:sz w:val="24"/>
          <w:szCs w:val="24"/>
        </w:rPr>
        <w:t>85/19</w:t>
      </w:r>
      <w:r w:rsidR="00FE346B">
        <w:rPr>
          <w:rFonts w:ascii="Times New Roman" w:eastAsia="Calibri" w:hAnsi="Times New Roman" w:cs="Times New Roman"/>
          <w:sz w:val="24"/>
          <w:szCs w:val="24"/>
        </w:rPr>
        <w:t>, 37/20</w:t>
      </w:r>
      <w:r w:rsidR="00AD62C1">
        <w:rPr>
          <w:rFonts w:ascii="Times New Roman" w:eastAsia="Calibri" w:hAnsi="Times New Roman" w:cs="Times New Roman"/>
          <w:sz w:val="24"/>
          <w:szCs w:val="24"/>
        </w:rPr>
        <w:t>, 56/20</w:t>
      </w:r>
      <w:r w:rsidRPr="00E22224">
        <w:rPr>
          <w:rFonts w:ascii="Times New Roman" w:eastAsia="Calibri" w:hAnsi="Times New Roman" w:cs="Times New Roman"/>
          <w:sz w:val="24"/>
          <w:szCs w:val="24"/>
        </w:rPr>
        <w:t>) uslijedile su izmjene i dopune kako slijedi:</w:t>
      </w:r>
    </w:p>
    <w:p w14:paraId="5FB71AB9" w14:textId="77777777" w:rsidR="00AA509A" w:rsidRPr="00E22224" w:rsidRDefault="00AA509A" w:rsidP="003A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90426" w14:textId="77777777" w:rsidR="00AA509A" w:rsidRPr="00E22224" w:rsidRDefault="00AA509A" w:rsidP="003A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0F095" w14:textId="77777777" w:rsidR="003A7146" w:rsidRPr="00E22224" w:rsidRDefault="003A7146" w:rsidP="003A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PlainTable5"/>
        <w:tblW w:w="9781" w:type="dxa"/>
        <w:tblLook w:val="04A0" w:firstRow="1" w:lastRow="0" w:firstColumn="1" w:lastColumn="0" w:noHBand="0" w:noVBand="1"/>
      </w:tblPr>
      <w:tblGrid>
        <w:gridCol w:w="5261"/>
        <w:gridCol w:w="1685"/>
        <w:gridCol w:w="1276"/>
        <w:gridCol w:w="943"/>
        <w:gridCol w:w="616"/>
      </w:tblGrid>
      <w:tr w:rsidR="003A7146" w:rsidRPr="00E22224" w14:paraId="244CE248" w14:textId="77777777" w:rsidTr="00AA5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61" w:type="dxa"/>
            <w:noWrap/>
            <w:hideMark/>
          </w:tcPr>
          <w:p w14:paraId="3CCA689C" w14:textId="77777777" w:rsidR="003A7146" w:rsidRPr="00E22224" w:rsidRDefault="003A7146" w:rsidP="003A7146">
            <w:pPr>
              <w:tabs>
                <w:tab w:val="center" w:pos="2522"/>
              </w:tabs>
              <w:jc w:val="left"/>
              <w:rPr>
                <w:b/>
                <w:sz w:val="16"/>
                <w:szCs w:val="16"/>
              </w:rPr>
            </w:pPr>
            <w:r w:rsidRPr="00E22224">
              <w:rPr>
                <w:b/>
                <w:sz w:val="16"/>
                <w:szCs w:val="16"/>
              </w:rPr>
              <w:t>BROJ</w:t>
            </w:r>
            <w:r w:rsidRPr="00E22224">
              <w:rPr>
                <w:b/>
                <w:sz w:val="16"/>
                <w:szCs w:val="16"/>
              </w:rPr>
              <w:tab/>
              <w:t>VRSTA</w:t>
            </w:r>
          </w:p>
          <w:p w14:paraId="3C1BF267" w14:textId="77777777" w:rsidR="003A7146" w:rsidRPr="00E22224" w:rsidRDefault="003A7146" w:rsidP="003A7146">
            <w:pPr>
              <w:tabs>
                <w:tab w:val="center" w:pos="2522"/>
              </w:tabs>
              <w:jc w:val="left"/>
              <w:rPr>
                <w:b/>
                <w:sz w:val="16"/>
                <w:szCs w:val="16"/>
              </w:rPr>
            </w:pPr>
            <w:r w:rsidRPr="00E22224">
              <w:rPr>
                <w:b/>
                <w:sz w:val="16"/>
                <w:szCs w:val="16"/>
              </w:rPr>
              <w:t>KONTA</w:t>
            </w:r>
            <w:r w:rsidRPr="00E22224">
              <w:rPr>
                <w:b/>
                <w:sz w:val="16"/>
                <w:szCs w:val="16"/>
              </w:rPr>
              <w:tab/>
              <w:t>RASHODA/IZDATKA</w:t>
            </w:r>
          </w:p>
        </w:tc>
        <w:tc>
          <w:tcPr>
            <w:tcW w:w="1685" w:type="dxa"/>
            <w:noWrap/>
            <w:hideMark/>
          </w:tcPr>
          <w:p w14:paraId="172F2912" w14:textId="4B836098" w:rsidR="003A7146" w:rsidRPr="00E22224" w:rsidRDefault="00FE346B" w:rsidP="003A7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3A7146" w:rsidRPr="00E22224">
              <w:rPr>
                <w:b/>
                <w:sz w:val="16"/>
                <w:szCs w:val="16"/>
              </w:rPr>
              <w:t>PLANIRANO</w:t>
            </w:r>
          </w:p>
        </w:tc>
        <w:tc>
          <w:tcPr>
            <w:tcW w:w="1276" w:type="dxa"/>
            <w:noWrap/>
            <w:hideMark/>
          </w:tcPr>
          <w:p w14:paraId="07474E3E" w14:textId="77777777" w:rsidR="003A7146" w:rsidRPr="00E22224" w:rsidRDefault="003A7146" w:rsidP="003A7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22224">
              <w:rPr>
                <w:b/>
                <w:sz w:val="16"/>
                <w:szCs w:val="16"/>
              </w:rPr>
              <w:t>PROMJENA</w:t>
            </w:r>
          </w:p>
          <w:p w14:paraId="55914490" w14:textId="77777777" w:rsidR="003A7146" w:rsidRPr="00E22224" w:rsidRDefault="003A7146" w:rsidP="003A7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22224">
              <w:rPr>
                <w:b/>
                <w:sz w:val="16"/>
                <w:szCs w:val="16"/>
              </w:rPr>
              <w:t>IZNOS</w:t>
            </w:r>
          </w:p>
        </w:tc>
        <w:tc>
          <w:tcPr>
            <w:tcW w:w="943" w:type="dxa"/>
            <w:noWrap/>
            <w:hideMark/>
          </w:tcPr>
          <w:p w14:paraId="41003050" w14:textId="77777777" w:rsidR="003A7146" w:rsidRPr="00E22224" w:rsidRDefault="003A7146" w:rsidP="003A7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22224">
              <w:rPr>
                <w:b/>
                <w:sz w:val="16"/>
                <w:szCs w:val="16"/>
              </w:rPr>
              <w:t>PROMJENA</w:t>
            </w:r>
          </w:p>
          <w:p w14:paraId="3F4A4B66" w14:textId="77777777" w:rsidR="003A7146" w:rsidRPr="00E22224" w:rsidRDefault="003A7146" w:rsidP="003A7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22224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16" w:type="dxa"/>
            <w:noWrap/>
            <w:hideMark/>
          </w:tcPr>
          <w:p w14:paraId="203B55D5" w14:textId="77777777" w:rsidR="003A7146" w:rsidRPr="00E22224" w:rsidRDefault="003A7146" w:rsidP="003A7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22224">
              <w:rPr>
                <w:b/>
                <w:sz w:val="16"/>
                <w:szCs w:val="16"/>
              </w:rPr>
              <w:t xml:space="preserve">                      NOVI </w:t>
            </w:r>
          </w:p>
          <w:p w14:paraId="1F5894B0" w14:textId="77777777" w:rsidR="003A7146" w:rsidRPr="00E22224" w:rsidRDefault="003A7146" w:rsidP="003A7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22224">
              <w:rPr>
                <w:b/>
                <w:sz w:val="16"/>
                <w:szCs w:val="16"/>
              </w:rPr>
              <w:t>IZNOS</w:t>
            </w:r>
          </w:p>
        </w:tc>
      </w:tr>
    </w:tbl>
    <w:p w14:paraId="74D40D49" w14:textId="060EA5C1" w:rsidR="00543326" w:rsidRPr="00E22224" w:rsidRDefault="00543326" w:rsidP="003A7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483"/>
        <w:gridCol w:w="5776"/>
        <w:gridCol w:w="1151"/>
        <w:gridCol w:w="1017"/>
        <w:gridCol w:w="873"/>
        <w:gridCol w:w="1151"/>
      </w:tblGrid>
      <w:tr w:rsidR="00AD62C1" w:rsidRPr="00E66DA8" w14:paraId="22C3D568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614A87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1000 RAZVOJ I UPRAVLJANJE VODOOPSKRBE,ODVODNJE I ZAŠTITE VODA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751E8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20A95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-7.961,00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0E0E7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4E594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552.039,00</w:t>
            </w:r>
          </w:p>
        </w:tc>
      </w:tr>
      <w:tr w:rsidR="00AD62C1" w:rsidRPr="00E66DA8" w14:paraId="6A8669AB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EBDB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K100004 IZGRADNJA VODOVODA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1D60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C804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-7.961,00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193B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-2,57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B786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302.039,00</w:t>
            </w:r>
          </w:p>
        </w:tc>
      </w:tr>
      <w:tr w:rsidR="00AD62C1" w:rsidRPr="00E66DA8" w14:paraId="73F3910C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90C10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 PRIHODI OD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4AFA3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197.165,00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6D2E4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-7.961,00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9512A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F9D88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189.204,00</w:t>
            </w:r>
          </w:p>
        </w:tc>
      </w:tr>
      <w:tr w:rsidR="00AD62C1" w:rsidRPr="00E66DA8" w14:paraId="15C87A8F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105E7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3C9E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197.165,00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64726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-7.961,00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51BE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8C41E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189.204,00</w:t>
            </w:r>
          </w:p>
        </w:tc>
      </w:tr>
      <w:tr w:rsidR="00AD62C1" w:rsidRPr="00E66DA8" w14:paraId="61B8F3F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12726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0620 Razvoj zajednice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BAB01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197.165,00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01DBF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-7.961,00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6141E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299EA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189.204,00</w:t>
            </w:r>
          </w:p>
        </w:tc>
      </w:tr>
      <w:tr w:rsidR="00AD62C1" w:rsidRPr="00E66DA8" w14:paraId="18DD2142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2F8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73D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Plaćanje anuiteta za primljeni zajam HBOR-Jamstvo za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trg.poduzeće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Lip-kom d.o.o.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718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197.165,00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C02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-7.961,00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9BA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-4,04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A6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189.204,00</w:t>
            </w:r>
          </w:p>
        </w:tc>
      </w:tr>
      <w:tr w:rsidR="00AD62C1" w:rsidRPr="00E66DA8" w14:paraId="6C559C7F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51B18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1445A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C03DA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0B104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7C6C5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D62C1" w:rsidRPr="00E66DA8" w14:paraId="0CD3538A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1B23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KOMUNALNI DOPRINOS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FC2F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E7AB1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C5D8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C4C9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D62C1" w:rsidRPr="00E66DA8" w14:paraId="10C7476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38935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0620 Razvoj zajednice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78BED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3E3E0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DF1ED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AFC93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</w:tr>
      <w:tr w:rsidR="00AD62C1" w:rsidRPr="00E66DA8" w14:paraId="41F204F5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C8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9A7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Izgradnja sekundarnog vodovoda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CEE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2DB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4E4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D07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</w:tr>
      <w:tr w:rsidR="00AD62C1" w:rsidRPr="00E66DA8" w14:paraId="03AB891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B4F1A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 PRIHODI OD PRODAJE ILI ZAMJENE NEFINANCIIJSKE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A7C54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2.835,00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6EE9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3C9FA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C5A08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2.835,00</w:t>
            </w:r>
          </w:p>
        </w:tc>
      </w:tr>
      <w:tr w:rsidR="00AD62C1" w:rsidRPr="00E66DA8" w14:paraId="6782B8A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B6735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7.0. PRIHODI OD PRODAJE NEFINANCIJSKE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72ED5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2.835,00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76F8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4D865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27EB8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2.835,00</w:t>
            </w:r>
          </w:p>
        </w:tc>
      </w:tr>
      <w:tr w:rsidR="00AD62C1" w:rsidRPr="00E66DA8" w14:paraId="66AB376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F219F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0620 Razvoj zajednice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DAB68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2.835,00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9A244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6F791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85160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2.835,00</w:t>
            </w:r>
          </w:p>
        </w:tc>
      </w:tr>
      <w:tr w:rsidR="00AD62C1" w:rsidRPr="00E66DA8" w14:paraId="338E0023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5F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86A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Plaćanje anuiteta za primljeni zajam HBOR-Jamstvo za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trg.poduzeće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Lip-kom d.o.o.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22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2.835,00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558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F02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80D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2.835,00</w:t>
            </w:r>
          </w:p>
        </w:tc>
      </w:tr>
      <w:tr w:rsidR="00AD62C1" w:rsidRPr="00E66DA8" w14:paraId="31F55B5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7FE4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K100010 IZGRADNJA SUSTAVA ZA ODVODNJU  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1EA2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0B6E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69D8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53DE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AD62C1" w:rsidRPr="00E66DA8" w14:paraId="70802FB8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BD822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35F2F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25.692,00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B6084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-4.514,00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68680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-17,57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6BC56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21.178,00</w:t>
            </w:r>
          </w:p>
        </w:tc>
      </w:tr>
      <w:tr w:rsidR="00AD62C1" w:rsidRPr="00E66DA8" w14:paraId="78E7B120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38E1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E157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25.692,00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6B4B2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-4.514,00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2F0E5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-17,57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45DAC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21.178,00</w:t>
            </w:r>
          </w:p>
        </w:tc>
      </w:tr>
      <w:tr w:rsidR="00AD62C1" w:rsidRPr="00E66DA8" w14:paraId="03540B7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8323D7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02DBD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25.692,00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B81D1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-4.514,00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40193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-17,57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13955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21.178,00</w:t>
            </w:r>
          </w:p>
        </w:tc>
      </w:tr>
      <w:tr w:rsidR="00AD62C1" w:rsidRPr="00E66DA8" w14:paraId="0F96AEDC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7FD7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2A0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637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25.692,00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D2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-4.514,00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932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-17,57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40B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21.178,00</w:t>
            </w:r>
          </w:p>
        </w:tc>
      </w:tr>
      <w:tr w:rsidR="00AD62C1" w:rsidRPr="00E66DA8" w14:paraId="3A1CD9D1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BEE37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2A541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120.254,00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E968E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6A184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31EB4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120.254,00</w:t>
            </w:r>
          </w:p>
        </w:tc>
      </w:tr>
      <w:tr w:rsidR="00AD62C1" w:rsidRPr="00E66DA8" w14:paraId="5E42A431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CEFA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3CE5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120.254,00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708BD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1B0F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DCE5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120.254,00</w:t>
            </w:r>
          </w:p>
        </w:tc>
      </w:tr>
      <w:tr w:rsidR="00AD62C1" w:rsidRPr="00E66DA8" w14:paraId="4418684B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A1E6E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2.9.1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7243CD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120.254,00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43E761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4551D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612D6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120.254,00</w:t>
            </w:r>
          </w:p>
        </w:tc>
      </w:tr>
      <w:tr w:rsidR="00AD62C1" w:rsidRPr="00E66DA8" w14:paraId="38E27F2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65D9F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68A97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120.254,00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39D2B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85638F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D4E85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120.254,00</w:t>
            </w:r>
          </w:p>
        </w:tc>
      </w:tr>
      <w:tr w:rsidR="00AD62C1" w:rsidRPr="00E66DA8" w14:paraId="4E4B6F03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55A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DB4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175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12.800,00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BE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D40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52E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12.800,00</w:t>
            </w:r>
          </w:p>
        </w:tc>
      </w:tr>
      <w:tr w:rsidR="00AD62C1" w:rsidRPr="00E66DA8" w14:paraId="06782E08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31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1E0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B8C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27.263,00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F2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007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46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27.263,00</w:t>
            </w:r>
          </w:p>
        </w:tc>
      </w:tr>
      <w:tr w:rsidR="00AD62C1" w:rsidRPr="00E66DA8" w14:paraId="7454CA63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AA3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F55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359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80.191,00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F0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0BF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D6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80.191,00</w:t>
            </w:r>
          </w:p>
        </w:tc>
      </w:tr>
      <w:tr w:rsidR="00AD62C1" w:rsidRPr="00E66DA8" w14:paraId="4594E4D1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E53637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 PRIHODI OD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5DDEB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74.577,00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36846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4.855,00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8310E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2D514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79.432,00</w:t>
            </w:r>
          </w:p>
        </w:tc>
      </w:tr>
      <w:tr w:rsidR="00AD62C1" w:rsidRPr="00E66DA8" w14:paraId="7BB8D5CB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1B0AB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3.0. PRIHODI OD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680F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F75C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7180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1CD9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948,00</w:t>
            </w:r>
          </w:p>
        </w:tc>
      </w:tr>
      <w:tr w:rsidR="00AD62C1" w:rsidRPr="00E66DA8" w14:paraId="1D39887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EED8E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205435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F4ED1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397EA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BB9B1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948,00</w:t>
            </w:r>
          </w:p>
        </w:tc>
      </w:tr>
      <w:tr w:rsidR="00AD62C1" w:rsidRPr="00E66DA8" w14:paraId="4285E19F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F2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E877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00E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CE4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03C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96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948,00</w:t>
            </w:r>
          </w:p>
        </w:tc>
      </w:tr>
      <w:tr w:rsidR="00AD62C1" w:rsidRPr="00E66DA8" w14:paraId="441808B1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2D759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3.2. PRIHOD OD ZAKUPA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05F49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85BFB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18AE6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7F7B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744,00</w:t>
            </w:r>
          </w:p>
        </w:tc>
      </w:tr>
      <w:tr w:rsidR="00AD62C1" w:rsidRPr="00E66DA8" w14:paraId="6EEF9235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1251E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DC0DE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B0F8AE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517EB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77EDE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744,00</w:t>
            </w:r>
          </w:p>
        </w:tc>
      </w:tr>
      <w:tr w:rsidR="00AD62C1" w:rsidRPr="00E66DA8" w14:paraId="164C8C7E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F7C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FA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D7E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E6A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5D4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46B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744,00</w:t>
            </w:r>
          </w:p>
        </w:tc>
      </w:tr>
      <w:tr w:rsidR="00AD62C1" w:rsidRPr="00E66DA8" w14:paraId="732DC1DC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66A5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3.3. PRIHOD OD KONCESIJE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B01D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7.377,00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21AA3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A9F3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0A1E0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7.377,00</w:t>
            </w:r>
          </w:p>
        </w:tc>
      </w:tr>
      <w:tr w:rsidR="00AD62C1" w:rsidRPr="00E66DA8" w14:paraId="19655BFF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73094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3812C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7.377,00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36482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7A8F1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CFDD3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7.377,00</w:t>
            </w:r>
          </w:p>
        </w:tc>
      </w:tr>
      <w:tr w:rsidR="00AD62C1" w:rsidRPr="00E66DA8" w14:paraId="6A10934F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C2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BE5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9DE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7.377,00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54A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A1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431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7.377,00</w:t>
            </w:r>
          </w:p>
        </w:tc>
      </w:tr>
      <w:tr w:rsidR="00AD62C1" w:rsidRPr="00E66DA8" w14:paraId="3FD6776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0224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5EE84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66.456,00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03109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3.566,00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A04E4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85A2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70.022,00</w:t>
            </w:r>
          </w:p>
        </w:tc>
      </w:tr>
      <w:tr w:rsidR="00AD62C1" w:rsidRPr="00E66DA8" w14:paraId="6C93479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AECAE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AA299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66.456,00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0AC93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3.566,00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D54B3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B47FB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70.022,00</w:t>
            </w:r>
          </w:p>
        </w:tc>
      </w:tr>
      <w:tr w:rsidR="00AD62C1" w:rsidRPr="00E66DA8" w14:paraId="4C3A4C66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949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412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9F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16.456,00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72A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56E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335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16.456,00</w:t>
            </w:r>
          </w:p>
        </w:tc>
      </w:tr>
      <w:tr w:rsidR="00AD62C1" w:rsidRPr="00E66DA8" w14:paraId="09063899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BCF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C3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BE8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8C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3.566,00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6B1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F7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3.566,00</w:t>
            </w:r>
          </w:p>
        </w:tc>
      </w:tr>
      <w:tr w:rsidR="00AD62C1" w:rsidRPr="00E66DA8" w14:paraId="0E517ACD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F14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39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Izgradnja sekundarnih kanala za sustav odvodnje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280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BC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2E9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5DA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</w:tr>
      <w:tr w:rsidR="00AD62C1" w:rsidRPr="00E66DA8" w14:paraId="04B3A5CF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0BC5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3.A. NAKNADA ZA ZADRŽAVANJE NEZAKONITO IZGRAĐENIH GRAĐEVINA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787A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0C67F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D351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EA7C6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341,00</w:t>
            </w:r>
          </w:p>
        </w:tc>
      </w:tr>
      <w:tr w:rsidR="00AD62C1" w:rsidRPr="00E66DA8" w14:paraId="296E080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ECABC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869FE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B113C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51396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13D20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341,00</w:t>
            </w:r>
          </w:p>
        </w:tc>
      </w:tr>
      <w:tr w:rsidR="00AD62C1" w:rsidRPr="00E66DA8" w14:paraId="123B174A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BD1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552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52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548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E8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E4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341,00</w:t>
            </w:r>
          </w:p>
        </w:tc>
      </w:tr>
      <w:tr w:rsidR="00AD62C1" w:rsidRPr="00E66DA8" w14:paraId="05C6D0B3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F9338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3A53A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29.477,00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A7FB8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68EC9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493D7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29.136,00</w:t>
            </w:r>
          </w:p>
        </w:tc>
      </w:tr>
      <w:tr w:rsidR="00AD62C1" w:rsidRPr="00E66DA8" w14:paraId="3F556329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4122C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KOMUNALNI DOPRINOS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08F5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19.977,00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74B3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DD55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2F8D8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19.636,00</w:t>
            </w:r>
          </w:p>
        </w:tc>
      </w:tr>
      <w:tr w:rsidR="00AD62C1" w:rsidRPr="00E66DA8" w14:paraId="43DE6F2F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CA040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60A064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19.977,00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9F4A9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EFDBF0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9540A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19.636,00</w:t>
            </w:r>
          </w:p>
        </w:tc>
      </w:tr>
      <w:tr w:rsidR="00AD62C1" w:rsidRPr="00E66DA8" w14:paraId="687C3754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251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5E2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30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5.067,00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804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-341,00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F11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-6,73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F72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4.726,00</w:t>
            </w:r>
          </w:p>
        </w:tc>
      </w:tr>
      <w:tr w:rsidR="00AD62C1" w:rsidRPr="00E66DA8" w14:paraId="78BCE8DF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6DE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F5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169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21A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943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546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14.910,00</w:t>
            </w:r>
          </w:p>
        </w:tc>
      </w:tr>
      <w:tr w:rsidR="00AD62C1" w:rsidRPr="00E66DA8" w14:paraId="450E882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EB8D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45AD1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EA39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71DA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29F0F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D62C1" w:rsidRPr="00E66DA8" w14:paraId="4AAEF83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8A182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CCB3A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141B2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63789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615501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</w:tr>
      <w:tr w:rsidR="00AD62C1" w:rsidRPr="00E66DA8" w14:paraId="592D8568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6E9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A7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5EB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3FC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A8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6AB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</w:tr>
      <w:tr w:rsidR="00AD62C1" w:rsidRPr="00E66DA8" w14:paraId="2745EE53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63D6F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5.6. VODNI DOPRINOS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39FEE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F4702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7E932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DF3D7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</w:tr>
      <w:tr w:rsidR="00AD62C1" w:rsidRPr="00E66DA8" w14:paraId="25A0AFE1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D4B5C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0520 Gospodarenje otpadnim vodama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4F568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B7902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22CFF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91D4E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4.500,00</w:t>
            </w:r>
          </w:p>
        </w:tc>
      </w:tr>
      <w:tr w:rsidR="00AD62C1" w:rsidRPr="00E66DA8" w14:paraId="5CEF96BC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33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17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Aglomeracija sustava za odvodnju na području Općine Lipovljani-nastavak izgradnje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927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E37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89E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FC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</w:tr>
      <w:tr w:rsidR="00AD62C1" w:rsidRPr="00E66DA8" w14:paraId="406ECA3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EB43D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RAZVOJ I SIGURNOST PROMETA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96DFB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4.538.592,00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10F09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-5.495,00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EB399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-0,12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0CE9B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4.533.097,00</w:t>
            </w:r>
          </w:p>
        </w:tc>
      </w:tr>
      <w:tr w:rsidR="00AD62C1" w:rsidRPr="00E66DA8" w14:paraId="30ED2F30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FF39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K000001 IZGRADNJA NOGOSTUPA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2069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36AA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F716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EED2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AD62C1" w:rsidRPr="00E66DA8" w14:paraId="259753B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38107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DD734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9BA1B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98A5C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1BABB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</w:tr>
      <w:tr w:rsidR="00AD62C1" w:rsidRPr="00E66DA8" w14:paraId="597C28F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734AD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KOMUNALNI DOPRINOS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B6FF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D2A68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25.274,00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4C50E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98EE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25.274,00</w:t>
            </w:r>
          </w:p>
        </w:tc>
      </w:tr>
      <w:tr w:rsidR="00AD62C1" w:rsidRPr="00E66DA8" w14:paraId="78547841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3C0E3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F9BA8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74C9F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25.274,00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75FB0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2C08A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25.274,00</w:t>
            </w:r>
          </w:p>
        </w:tc>
      </w:tr>
      <w:tr w:rsidR="00AD62C1" w:rsidRPr="00E66DA8" w14:paraId="25DCFA3A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5F6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F41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Izgradnja i obnova nogostupa na području 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CD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B48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25.274,00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74D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EC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25.274,00</w:t>
            </w:r>
          </w:p>
        </w:tc>
      </w:tr>
      <w:tr w:rsidR="00AD62C1" w:rsidRPr="00E66DA8" w14:paraId="439E0179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83D1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B7F4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DEB94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6EDF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45C1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9.120,00</w:t>
            </w:r>
          </w:p>
        </w:tc>
      </w:tr>
      <w:tr w:rsidR="00AD62C1" w:rsidRPr="00E66DA8" w14:paraId="2B22BC30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AB695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DF59F3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E94AE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EA946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44BCDC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9.120,00</w:t>
            </w:r>
          </w:p>
        </w:tc>
      </w:tr>
      <w:tr w:rsidR="00AD62C1" w:rsidRPr="00E66DA8" w14:paraId="1245538B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64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B22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Izgradnja i obnova nogostupa na području 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E1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53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9AC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D02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9.120,00</w:t>
            </w:r>
          </w:p>
        </w:tc>
      </w:tr>
      <w:tr w:rsidR="00AD62C1" w:rsidRPr="00E66DA8" w14:paraId="1E39BE96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2BA2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ŠUMSKI DOPRINOS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BA4D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0651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-39.394,00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2DCA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-39,39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C8B0F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60.606,00</w:t>
            </w:r>
          </w:p>
        </w:tc>
      </w:tr>
      <w:tr w:rsidR="00AD62C1" w:rsidRPr="00E66DA8" w14:paraId="13229C9D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51459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E7046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9FA6E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-39.394,00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D29F1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-39,39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2E37E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60.606,00</w:t>
            </w:r>
          </w:p>
        </w:tc>
      </w:tr>
      <w:tr w:rsidR="00AD62C1" w:rsidRPr="00E66DA8" w14:paraId="5241EF17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FC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B5A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Izgradnja i obnova nogostupa na području 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A5E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A87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-39.394,00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B80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-39,39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A3C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60.606,00</w:t>
            </w:r>
          </w:p>
        </w:tc>
      </w:tr>
      <w:tr w:rsidR="00AD62C1" w:rsidRPr="00E66DA8" w14:paraId="39A30F3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E266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K100008 REKONSTRUKCIJA ŽUPANIJSKIH CESTA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3866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538.000,00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8AAA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6FB1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C87D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538.000,00</w:t>
            </w:r>
          </w:p>
        </w:tc>
      </w:tr>
      <w:tr w:rsidR="00AD62C1" w:rsidRPr="00E66DA8" w14:paraId="324D2FB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8B132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6ADA7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4D025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60ADE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FB99E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AD62C1" w:rsidRPr="00E66DA8" w14:paraId="6A6CE8FC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2BE9F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BBF0A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0B8EB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6F7CF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19F22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AD62C1" w:rsidRPr="00E66DA8" w14:paraId="43A4E30D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330BA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53B68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8F1CC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51060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60B8F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AD62C1" w:rsidRPr="00E66DA8" w14:paraId="5FA63035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53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FA2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Sufinanciranje rekonstrukcije županijskih cesta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K.Velika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Piljenice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028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1E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E96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14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AD62C1" w:rsidRPr="00E66DA8" w14:paraId="33BE571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9440A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81FFB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3C0BA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97453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47BA2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374.910,00</w:t>
            </w:r>
          </w:p>
        </w:tc>
      </w:tr>
      <w:tr w:rsidR="00AD62C1" w:rsidRPr="00E66DA8" w14:paraId="6429C373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F17A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DAE11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F937F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5FDE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AD06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374.910,00</w:t>
            </w:r>
          </w:p>
        </w:tc>
      </w:tr>
      <w:tr w:rsidR="00AD62C1" w:rsidRPr="00E66DA8" w14:paraId="032272BF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13C104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2.9.1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8497D8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660DEE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D536B3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444815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374.910,00</w:t>
            </w:r>
          </w:p>
        </w:tc>
      </w:tr>
      <w:tr w:rsidR="00AD62C1" w:rsidRPr="00E66DA8" w14:paraId="7C10DE45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B98CD5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0A9F8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96165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2E3F8D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CD7BB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374.910,00</w:t>
            </w:r>
          </w:p>
        </w:tc>
      </w:tr>
      <w:tr w:rsidR="00AD62C1" w:rsidRPr="00E66DA8" w14:paraId="1CB8EFF8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A6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267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Sufinanciranje rekonstrukcije županijskih cesta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K.Velika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Piljenice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C7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374.910,00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8CB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63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4D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374.910,00</w:t>
            </w:r>
          </w:p>
        </w:tc>
      </w:tr>
      <w:tr w:rsidR="00AD62C1" w:rsidRPr="00E66DA8" w14:paraId="35297AAA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DAC69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 PRIHODI OD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01BCB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B0955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5EDA1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E08A6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20.976,00</w:t>
            </w:r>
          </w:p>
        </w:tc>
      </w:tr>
      <w:tr w:rsidR="00AD62C1" w:rsidRPr="00E66DA8" w14:paraId="5820F1BA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393E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5E4EC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00E8C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00FB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8848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20.976,00</w:t>
            </w:r>
          </w:p>
        </w:tc>
      </w:tr>
      <w:tr w:rsidR="00AD62C1" w:rsidRPr="00E66DA8" w14:paraId="0213930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E65FB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F3901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EC295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FB9F3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16DC7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20.976,00</w:t>
            </w:r>
          </w:p>
        </w:tc>
      </w:tr>
      <w:tr w:rsidR="00AD62C1" w:rsidRPr="00E66DA8" w14:paraId="7B983505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1AF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F15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Sufinanciranje rekonstrukcije županijskih cesta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K.Velika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Piljenice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5F6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E5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6C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DB0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20.976,00</w:t>
            </w:r>
          </w:p>
        </w:tc>
      </w:tr>
      <w:tr w:rsidR="00AD62C1" w:rsidRPr="00E66DA8" w14:paraId="12434528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36E85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7D392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141.114,00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07B48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A4E9C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A8FEC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141.114,00</w:t>
            </w:r>
          </w:p>
        </w:tc>
      </w:tr>
      <w:tr w:rsidR="00AD62C1" w:rsidRPr="00E66DA8" w14:paraId="3AF83B9D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0C4C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KOMUNALNI DOPRINOS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AF24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104.114,00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E10D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181F8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D823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104.114,00</w:t>
            </w:r>
          </w:p>
        </w:tc>
      </w:tr>
      <w:tr w:rsidR="00AD62C1" w:rsidRPr="00E66DA8" w14:paraId="21101226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13B72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6600B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104.114,00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36A3D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37E82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D164A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104.114,00</w:t>
            </w:r>
          </w:p>
        </w:tc>
      </w:tr>
      <w:tr w:rsidR="00AD62C1" w:rsidRPr="00E66DA8" w14:paraId="1F6BEBD7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25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498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Sufinanciranje rekonstrukcije županijskih cesta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K.Velika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Piljenice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9E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104.114,00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0BD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CAB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C4F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104.114,00</w:t>
            </w:r>
          </w:p>
        </w:tc>
      </w:tr>
      <w:tr w:rsidR="00AD62C1" w:rsidRPr="00E66DA8" w14:paraId="3B86E183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4346F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070E0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1421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420EC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DC3A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</w:tr>
      <w:tr w:rsidR="00AD62C1" w:rsidRPr="00E66DA8" w14:paraId="46E49E9D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86395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852241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3F07E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20084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E99AC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</w:tr>
      <w:tr w:rsidR="00AD62C1" w:rsidRPr="00E66DA8" w14:paraId="1201CFFB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B557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F4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Sufinanciranje rekonstrukcije županijskih cesta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K.Velika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Piljenice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485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E8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F3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A4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</w:tr>
      <w:tr w:rsidR="00AD62C1" w:rsidRPr="00E66DA8" w14:paraId="0CADC4E2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8DC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19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Sufinanciranje rekonstrukcije županijskih cesta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K.Velika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Piljenice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11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DB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8BB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831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</w:tr>
      <w:tr w:rsidR="00AD62C1" w:rsidRPr="00E66DA8" w14:paraId="4A81F2A0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66C14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K100009 MODERNIZACIJA NERAZVRSTANIH CESTA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2B7C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383.548,00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225E5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8E76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200B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383.548,00</w:t>
            </w:r>
          </w:p>
        </w:tc>
      </w:tr>
      <w:tr w:rsidR="00AD62C1" w:rsidRPr="00E66DA8" w14:paraId="0735F9F9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45B9E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FA5C6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383.548,00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B7311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2DAD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F2D08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383.548,00</w:t>
            </w:r>
          </w:p>
        </w:tc>
      </w:tr>
      <w:tr w:rsidR="00AD62C1" w:rsidRPr="00E66DA8" w14:paraId="5BA6A1FF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C38AC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2.1. KAPITALNE POMOĆI IZ DRŽAVNOG PRORAČUNA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F5BB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E658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8E08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A6CA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D62C1" w:rsidRPr="00E66DA8" w14:paraId="38513468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A1AC5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5D9DB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781E9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3B628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3F815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AD62C1" w:rsidRPr="00E66DA8" w14:paraId="22C02BCA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8F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7A7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Modernizacija nerazvrstanih cesta OL iz  MRRFEU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56A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8D8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0D2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188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</w:tr>
      <w:tr w:rsidR="00AD62C1" w:rsidRPr="00E66DA8" w14:paraId="1042DE3D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CA1D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8F36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283.548,00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E381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99BDD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5B16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283.548,00</w:t>
            </w:r>
          </w:p>
        </w:tc>
      </w:tr>
      <w:tr w:rsidR="00AD62C1" w:rsidRPr="00E66DA8" w14:paraId="774B936F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054714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2.9.1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8A5D3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283.548,00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12748F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27364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59EFA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283.548,00</w:t>
            </w:r>
          </w:p>
        </w:tc>
      </w:tr>
      <w:tr w:rsidR="00AD62C1" w:rsidRPr="00E66DA8" w14:paraId="51B8705A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640B4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106EE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283.548,00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7AF61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33FEBD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647208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283.548,00</w:t>
            </w:r>
          </w:p>
        </w:tc>
      </w:tr>
      <w:tr w:rsidR="00AD62C1" w:rsidRPr="00E66DA8" w14:paraId="7D07CF8C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03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6C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Modernizacija nerazvrstanih cesta Općine Lipovljani/nerazvrstane ceste i nogostupi/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F5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283.548,00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CE6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4A2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54C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283.548,00</w:t>
            </w:r>
          </w:p>
        </w:tc>
      </w:tr>
      <w:tr w:rsidR="00AD62C1" w:rsidRPr="00E66DA8" w14:paraId="6D8AABD6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220B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K100010 REKONSTRUKCIJA UL.AUGUSTA ŠENOE I IZGRADNJA NOGOSTUPA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E449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1.105.432,00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B9C6C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B47B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AEA4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1.105.432,00</w:t>
            </w:r>
          </w:p>
        </w:tc>
      </w:tr>
      <w:tr w:rsidR="00AD62C1" w:rsidRPr="00E66DA8" w14:paraId="495D732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F2F4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F6488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178.000,00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486B3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46A5A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4CDA3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178.000,00</w:t>
            </w:r>
          </w:p>
        </w:tc>
      </w:tr>
      <w:tr w:rsidR="00AD62C1" w:rsidRPr="00E66DA8" w14:paraId="48FFBAF0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16CDC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2.1. KAPITALNE POMOĆI IZ DRŽAVNOG PRORAČUNA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1DAE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7E14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A495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BA82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168.000,00</w:t>
            </w:r>
          </w:p>
        </w:tc>
      </w:tr>
      <w:tr w:rsidR="00AD62C1" w:rsidRPr="00E66DA8" w14:paraId="1BD0A42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B354F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CE6D8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4CB4E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EC5BC9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E1CF0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168.000,00</w:t>
            </w:r>
          </w:p>
        </w:tc>
      </w:tr>
      <w:tr w:rsidR="00AD62C1" w:rsidRPr="00E66DA8" w14:paraId="423E7E08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26C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25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Rekonstrukcija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ul.Augusta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Šenoe s nogostupom -MGIPU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820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51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737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40D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168.000,00</w:t>
            </w:r>
          </w:p>
        </w:tc>
      </w:tr>
      <w:tr w:rsidR="00AD62C1" w:rsidRPr="00E66DA8" w14:paraId="735973F5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5DCA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9E29F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DA18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BABD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2C161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D62C1" w:rsidRPr="00E66DA8" w14:paraId="33D3CCF1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C26FE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2.9.1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34B81A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B8C45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5243E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03FB7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D62C1" w:rsidRPr="00E66DA8" w14:paraId="0E53702E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6A0DE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A4EC4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08C07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CCBEA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BAA4D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AD62C1" w:rsidRPr="00E66DA8" w14:paraId="213197B7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498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E8C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Rekonstrukcija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ul.Augusta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Šenoe s nogostupom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C9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C83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28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BDC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AD62C1" w:rsidRPr="00E66DA8" w14:paraId="7D0FB51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96120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3EB2D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5FDE8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EA08D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61E15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927.432,00</w:t>
            </w:r>
          </w:p>
        </w:tc>
      </w:tr>
      <w:tr w:rsidR="00AD62C1" w:rsidRPr="00E66DA8" w14:paraId="145C3C60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A2A99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ŠUMSKI DOPRINOS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51D4D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FDA2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4203E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BC18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927.432,00</w:t>
            </w:r>
          </w:p>
        </w:tc>
      </w:tr>
      <w:tr w:rsidR="00AD62C1" w:rsidRPr="00E66DA8" w14:paraId="631E9CF0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84EAA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2B7A0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F4A16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E0BDD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E0B22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927.432,00</w:t>
            </w:r>
          </w:p>
        </w:tc>
      </w:tr>
      <w:tr w:rsidR="00AD62C1" w:rsidRPr="00E66DA8" w14:paraId="4DC2DDA8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942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7F4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Rekonstrukcija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ul.Augusta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Šenoe s nogostupom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29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927.432,00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36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277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9A9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927.432,00</w:t>
            </w:r>
          </w:p>
        </w:tc>
      </w:tr>
      <w:tr w:rsidR="00AD62C1" w:rsidRPr="00E66DA8" w14:paraId="793CC8CF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E513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K100011 IZGRADNJA CENTRA OPĆINE LIPOVLJANI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EAD5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1.970.000,00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D57F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5A6A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8414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1.970.000,00</w:t>
            </w:r>
          </w:p>
        </w:tc>
      </w:tr>
      <w:tr w:rsidR="00AD62C1" w:rsidRPr="00E66DA8" w14:paraId="1F59280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F097C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FA5F9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31.763,00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2F31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-15.699,00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A45FC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-49,43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FBCFA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16.064,00</w:t>
            </w:r>
          </w:p>
        </w:tc>
      </w:tr>
      <w:tr w:rsidR="00AD62C1" w:rsidRPr="00E66DA8" w14:paraId="0A3F78F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60AA5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4C99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31.763,00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67FD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-15.699,00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43611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-49,43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F00D6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16.064,00</w:t>
            </w:r>
          </w:p>
        </w:tc>
      </w:tr>
      <w:tr w:rsidR="00AD62C1" w:rsidRPr="00E66DA8" w14:paraId="7AE5185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0FA2D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E81F6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31.763,00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0881F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-15.699,00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6E9D4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-49,43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94574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16.064,00</w:t>
            </w:r>
          </w:p>
        </w:tc>
      </w:tr>
      <w:tr w:rsidR="00AD62C1" w:rsidRPr="00E66DA8" w14:paraId="48E302D1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510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6A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centra; 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5B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31.763,00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0F4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-15.699,00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FC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-49,43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BE2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16.064,00</w:t>
            </w:r>
          </w:p>
        </w:tc>
      </w:tr>
      <w:tr w:rsidR="00AD62C1" w:rsidRPr="00E66DA8" w14:paraId="0B478A73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EFDB6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C1B3B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265.209,00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1892D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-34.301,00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C69C7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-12,93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6CA6C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230.908,00</w:t>
            </w:r>
          </w:p>
        </w:tc>
      </w:tr>
      <w:tr w:rsidR="00AD62C1" w:rsidRPr="00E66DA8" w14:paraId="7AC4BF0C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702F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2.2. KAPITALNE POMOĆI IZ ŽUPANIJSKOG PRORAČUNA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58B4F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2414C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3E832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39DC4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D62C1" w:rsidRPr="00E66DA8" w14:paraId="5DA857E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E22A17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75A29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EAC2A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3A9E6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DB49B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D62C1" w:rsidRPr="00E66DA8" w14:paraId="2A571C9E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7D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B52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centra općine Lipovljani- 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09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AE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B46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A52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D62C1" w:rsidRPr="00E66DA8" w14:paraId="4B52CE20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F1A38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A57F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215.209,00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E73B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15.699,00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A993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4830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230.908,00</w:t>
            </w:r>
          </w:p>
        </w:tc>
      </w:tr>
      <w:tr w:rsidR="00AD62C1" w:rsidRPr="00E66DA8" w14:paraId="0A2C3D8B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BA78C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2.9.1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B7DA9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215.209,00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648743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15.699,00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4A055A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01B29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230.908,00</w:t>
            </w:r>
          </w:p>
        </w:tc>
      </w:tr>
      <w:tr w:rsidR="00AD62C1" w:rsidRPr="00E66DA8" w14:paraId="0776A12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E41C14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A1B5F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215.209,00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CD818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15.699,00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EF84A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C15F6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230.908,00</w:t>
            </w:r>
          </w:p>
        </w:tc>
      </w:tr>
      <w:tr w:rsidR="00AD62C1" w:rsidRPr="00E66DA8" w14:paraId="11DA0619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23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CA1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Rekontrukcija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centra; 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D91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202.452,00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75A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DB1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B1E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202.452,00</w:t>
            </w:r>
          </w:p>
        </w:tc>
      </w:tr>
      <w:tr w:rsidR="00AD62C1" w:rsidRPr="00E66DA8" w14:paraId="2B8B0BA3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A76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F3D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centra Općine Lipovljani ;Trg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44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12.757,00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8B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E4E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61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12.757,00</w:t>
            </w:r>
          </w:p>
        </w:tc>
      </w:tr>
      <w:tr w:rsidR="00AD62C1" w:rsidRPr="00E66DA8" w14:paraId="00F39CB6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352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5F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centra; 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689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C0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15.699,00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0B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71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15.699,00</w:t>
            </w:r>
          </w:p>
        </w:tc>
      </w:tr>
      <w:tr w:rsidR="00AD62C1" w:rsidRPr="00E66DA8" w14:paraId="14262576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CF95E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 PRIHODI OD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B7C4E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823.066,00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0A619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4DF94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61E1F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873.066,00</w:t>
            </w:r>
          </w:p>
        </w:tc>
      </w:tr>
      <w:tr w:rsidR="00AD62C1" w:rsidRPr="00E66DA8" w14:paraId="2F578F2A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77CED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7306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807.888,00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8A38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46502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7DC76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857.888,00</w:t>
            </w:r>
          </w:p>
        </w:tc>
      </w:tr>
      <w:tr w:rsidR="00AD62C1" w:rsidRPr="00E66DA8" w14:paraId="29035B19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1C028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996E0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807.888,00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1DCCF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4E01B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A3BFD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857.888,00</w:t>
            </w:r>
          </w:p>
        </w:tc>
      </w:tr>
      <w:tr w:rsidR="00AD62C1" w:rsidRPr="00E66DA8" w14:paraId="5A63F837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863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549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centra Općine Lipovljani ;Trg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7E6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799.315,00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F39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524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BA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849.315,00</w:t>
            </w:r>
          </w:p>
        </w:tc>
      </w:tr>
      <w:tr w:rsidR="00AD62C1" w:rsidRPr="00E66DA8" w14:paraId="2B8761F7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6B6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D11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centra Općine Lipovljani ;Trg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0B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8.573,00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D5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3D1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7DC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8.573,00</w:t>
            </w:r>
          </w:p>
        </w:tc>
      </w:tr>
      <w:tr w:rsidR="00AD62C1" w:rsidRPr="00E66DA8" w14:paraId="15CEE6AB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60C9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3.A. NAKNADA ZA ZADRŽAVANJE NEZAKONITO IZGRAĐENIH GRAĐEVINA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DC9CE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15.178,00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BD9F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53A8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836BE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15.178,00</w:t>
            </w:r>
          </w:p>
        </w:tc>
      </w:tr>
      <w:tr w:rsidR="00AD62C1" w:rsidRPr="00E66DA8" w14:paraId="2D173A20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73E39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F018C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15.178,00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F2CE0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D7A11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4AC29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15.178,00</w:t>
            </w:r>
          </w:p>
        </w:tc>
      </w:tr>
      <w:tr w:rsidR="00AD62C1" w:rsidRPr="00E66DA8" w14:paraId="3106FBA3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A46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2C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centra Općine Lipovljani ;Trg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641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10.685,00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56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482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FF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10.685,00</w:t>
            </w:r>
          </w:p>
        </w:tc>
      </w:tr>
      <w:tr w:rsidR="00AD62C1" w:rsidRPr="00E66DA8" w14:paraId="5C06DAF6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0B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8D9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Rekonstrukcija centra Općine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Lipovljani;Trg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11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4.493,00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0FF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F7D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5BD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4.493,00</w:t>
            </w:r>
          </w:p>
        </w:tc>
      </w:tr>
      <w:tr w:rsidR="00AD62C1" w:rsidRPr="00E66DA8" w14:paraId="23B51286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0AEE7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A9ED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5DBCD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221FD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2BE9C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849.962,00</w:t>
            </w:r>
          </w:p>
        </w:tc>
      </w:tr>
      <w:tr w:rsidR="00AD62C1" w:rsidRPr="00E66DA8" w14:paraId="4618ED84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4693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5.4. ŠUMSKI DOPRINOS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95F25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FFCC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054A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C4AA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849.962,00</w:t>
            </w:r>
          </w:p>
        </w:tc>
      </w:tr>
      <w:tr w:rsidR="00AD62C1" w:rsidRPr="00E66DA8" w14:paraId="40587F99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5CBCAA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BEAC3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849.962,00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E06C8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EB04EA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C583A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849.962,00</w:t>
            </w:r>
          </w:p>
        </w:tc>
      </w:tr>
      <w:tr w:rsidR="00AD62C1" w:rsidRPr="00E66DA8" w14:paraId="26C7ACCB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A02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80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Rekontrukcija</w:t>
            </w:r>
            <w:proofErr w:type="spellEnd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centra; 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60E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170.333,00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9E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19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79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170.333,00</w:t>
            </w:r>
          </w:p>
        </w:tc>
      </w:tr>
      <w:tr w:rsidR="00AD62C1" w:rsidRPr="00E66DA8" w14:paraId="7F4F175C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A62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588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Rekonstrukcija centra Općine Lipovljani ;Trg hrvatskih branitelja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E5A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679.629,00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95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CB1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AD1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679.629,00</w:t>
            </w:r>
          </w:p>
        </w:tc>
      </w:tr>
      <w:tr w:rsidR="00AD62C1" w:rsidRPr="00E66DA8" w14:paraId="136FC00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01ED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T100007 PROJEKT ULAGANJA U ŠUMSKU INFRASTRUKTURU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C89E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354A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16.875,00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3A70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C2E0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76.250,00</w:t>
            </w:r>
          </w:p>
        </w:tc>
      </w:tr>
      <w:tr w:rsidR="00AD62C1" w:rsidRPr="00E66DA8" w14:paraId="7F1346F6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25B5F0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 PRIHODI OD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C18E4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7C2EA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16.875,00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17B0D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E7E39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76.250,00</w:t>
            </w:r>
          </w:p>
        </w:tc>
      </w:tr>
      <w:tr w:rsidR="00AD62C1" w:rsidRPr="00E66DA8" w14:paraId="53CC8CAD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96383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8532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AD49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16.875,00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A5B0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E301E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76.250,00</w:t>
            </w:r>
          </w:p>
        </w:tc>
      </w:tr>
      <w:tr w:rsidR="00AD62C1" w:rsidRPr="00E66DA8" w14:paraId="410E2E62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3DA48F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DEE85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59.375,00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85905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16.875,00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FEBE4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D5B85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76.250,00</w:t>
            </w:r>
          </w:p>
        </w:tc>
      </w:tr>
      <w:tr w:rsidR="00AD62C1" w:rsidRPr="00E66DA8" w14:paraId="24B5F619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4FB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7A8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Dokumentacija za natječaj-Ulaganje u šumsku infrastrukturu Tip op.8.5.2.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8BD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28.125,00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BCF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48.125,00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DFD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171,11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6F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76.250,00</w:t>
            </w:r>
          </w:p>
        </w:tc>
      </w:tr>
      <w:tr w:rsidR="00AD62C1" w:rsidRPr="00E66DA8" w14:paraId="7C5DACD3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D3ED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9C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Elaborat učinkovitosti mreže šumskih prometnica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7D4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FF6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-31.250,00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61F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76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D62C1" w:rsidRPr="00E66DA8" w14:paraId="529731E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C0F0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T100009 IZVANREDNO ODRŽAVANJE NC PILJENICE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98E9B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382.237,00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BD6F8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-17.370,00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2C3B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BBC6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364.867,00</w:t>
            </w:r>
          </w:p>
        </w:tc>
      </w:tr>
      <w:tr w:rsidR="00AD62C1" w:rsidRPr="00E66DA8" w14:paraId="03B4EEE3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62422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8FFCA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382.237,00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DD490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-17.370,00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72C4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7B0D2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364.867,00</w:t>
            </w:r>
          </w:p>
        </w:tc>
      </w:tr>
      <w:tr w:rsidR="00AD62C1" w:rsidRPr="00E66DA8" w14:paraId="7E162B48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3D19C9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 KAPITALNE POMOĆI DRŽAVNOG PRORAČUNA PRIJENOS EU SREDSTAVA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130B0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382.237,00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9A478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-17.370,00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B622C3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0793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364.867,00</w:t>
            </w:r>
          </w:p>
        </w:tc>
      </w:tr>
      <w:tr w:rsidR="00AD62C1" w:rsidRPr="00E66DA8" w14:paraId="6A2C4B7D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3876B3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2.9.1 Naknada za pridobivenu količinu nafte i plina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299CD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382.237,00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073895F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-17.370,00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69FF9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801ED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364.867,00</w:t>
            </w:r>
          </w:p>
        </w:tc>
      </w:tr>
      <w:tr w:rsidR="00AD62C1" w:rsidRPr="00E66DA8" w14:paraId="7FADCB18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58E063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0451 Cestovni promet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A517F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382.237,00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95756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-17.370,00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C621B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07A0B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364.867,00</w:t>
            </w:r>
          </w:p>
        </w:tc>
      </w:tr>
      <w:tr w:rsidR="00AD62C1" w:rsidRPr="00E66DA8" w14:paraId="467EA89D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5B84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C44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Izvanredno održavanje nerazvrstane ceste u </w:t>
            </w:r>
            <w:proofErr w:type="spellStart"/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Piljenicama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BC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382.237,00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C6D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-17.370,00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BC49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-4,54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0D5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364.867,00</w:t>
            </w:r>
          </w:p>
        </w:tc>
      </w:tr>
      <w:tr w:rsidR="00AD62C1" w:rsidRPr="00E66DA8" w14:paraId="7788582D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17643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PROSTORNO UREĐENJE I UNAPREĐENJE STANOVANJA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6CF31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B59F8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B5DB6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AEE4B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</w:tr>
      <w:tr w:rsidR="00AD62C1" w:rsidRPr="00E66DA8" w14:paraId="11D2214C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BBC8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K100001 IZGRADNJA GROBLJA I MRTVAČNICE PILJENICE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D06A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3F1B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C6E7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6B09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</w:tr>
      <w:tr w:rsidR="00AD62C1" w:rsidRPr="00E66DA8" w14:paraId="02FA4C0B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54252B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22C42D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CCDF37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9C3E4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0D5EC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</w:tr>
      <w:tr w:rsidR="00AD62C1" w:rsidRPr="00E66DA8" w14:paraId="6603971D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44019C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KOMUNALNI DOPRINOS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FE9FAE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0B72B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BFC81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6CABB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</w:tr>
      <w:tr w:rsidR="00AD62C1" w:rsidRPr="00E66DA8" w14:paraId="111BE457" w14:textId="77777777" w:rsidTr="00960E12">
        <w:trPr>
          <w:trHeight w:val="210"/>
        </w:trPr>
        <w:tc>
          <w:tcPr>
            <w:tcW w:w="6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C9305E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0620 Razvoj zajednice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515126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A31831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E3CD2A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E42BB64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10.976,00</w:t>
            </w:r>
          </w:p>
        </w:tc>
      </w:tr>
      <w:tr w:rsidR="00AD62C1" w:rsidRPr="00E66DA8" w14:paraId="4D5F0DD6" w14:textId="77777777" w:rsidTr="00960E12">
        <w:trPr>
          <w:trHeight w:val="2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9E91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0D05" w14:textId="77777777" w:rsidR="00AD62C1" w:rsidRPr="00E66DA8" w:rsidRDefault="00AD62C1" w:rsidP="00AD6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Priključak objekta na električnu mrežu i komunalne sustave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6BD5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10.976,00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9D40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760C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5D02" w14:textId="77777777" w:rsidR="00AD62C1" w:rsidRPr="00E66DA8" w:rsidRDefault="00AD62C1" w:rsidP="00AD6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6D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10.976,00</w:t>
            </w:r>
          </w:p>
        </w:tc>
      </w:tr>
    </w:tbl>
    <w:p w14:paraId="20F3B8E4" w14:textId="77777777" w:rsidR="00FE346B" w:rsidRDefault="00FE346B" w:rsidP="00FE346B"/>
    <w:p w14:paraId="62D89C66" w14:textId="2AF4E8A2" w:rsidR="00AF243F" w:rsidRPr="00E22224" w:rsidRDefault="00AF243F" w:rsidP="003A7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8D5C7B" w14:textId="46CBB244" w:rsidR="00AF243F" w:rsidRPr="00E22224" w:rsidRDefault="00AF243F" w:rsidP="003A7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 xml:space="preserve">Program gradnje komunalne infrastrukture za 2020. godinu </w:t>
      </w:r>
      <w:r w:rsidR="000D4321" w:rsidRPr="00E22224">
        <w:rPr>
          <w:rFonts w:ascii="Times New Roman" w:eastAsia="Calibri" w:hAnsi="Times New Roman" w:cs="Times New Roman"/>
          <w:sz w:val="24"/>
          <w:szCs w:val="24"/>
        </w:rPr>
        <w:t xml:space="preserve">ukupno iznosi </w:t>
      </w:r>
      <w:r w:rsidR="00752021">
        <w:rPr>
          <w:rFonts w:ascii="Times New Roman" w:eastAsia="Calibri" w:hAnsi="Times New Roman" w:cs="Times New Roman"/>
          <w:sz w:val="24"/>
          <w:szCs w:val="24"/>
        </w:rPr>
        <w:t>5.</w:t>
      </w:r>
      <w:r w:rsidR="00960E12">
        <w:rPr>
          <w:rFonts w:ascii="Times New Roman" w:eastAsia="Calibri" w:hAnsi="Times New Roman" w:cs="Times New Roman"/>
          <w:sz w:val="24"/>
          <w:szCs w:val="24"/>
        </w:rPr>
        <w:t>096.112</w:t>
      </w:r>
      <w:r w:rsidR="00A91E2E" w:rsidRPr="00E22224">
        <w:rPr>
          <w:rFonts w:ascii="Times New Roman" w:eastAsia="Calibri" w:hAnsi="Times New Roman" w:cs="Times New Roman"/>
          <w:sz w:val="24"/>
          <w:szCs w:val="24"/>
        </w:rPr>
        <w:t>,00 kuna.</w:t>
      </w:r>
    </w:p>
    <w:p w14:paraId="0E7D7276" w14:textId="77777777" w:rsidR="00740229" w:rsidRPr="00E22224" w:rsidRDefault="00740229" w:rsidP="003A7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6F3B88" w14:textId="77777777" w:rsidR="003A7146" w:rsidRPr="00E22224" w:rsidRDefault="003A7146" w:rsidP="003A71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II</w:t>
      </w:r>
    </w:p>
    <w:p w14:paraId="7D4B90EB" w14:textId="77777777" w:rsidR="003A7146" w:rsidRPr="00E22224" w:rsidRDefault="003A7146" w:rsidP="003A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Ove Izmjene i dopune Programa stupaju na snagu osmog dana od dana objave u Službenom vjesniku.</w:t>
      </w:r>
    </w:p>
    <w:p w14:paraId="4A66EA0F" w14:textId="77777777" w:rsidR="00543326" w:rsidRPr="00E22224" w:rsidRDefault="00543326" w:rsidP="00543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2B1E5D6F" w14:textId="77777777" w:rsidR="00543326" w:rsidRPr="00E22224" w:rsidRDefault="00543326" w:rsidP="00543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9ADD00" w14:textId="77777777" w:rsidR="00543326" w:rsidRPr="00E22224" w:rsidRDefault="00543326" w:rsidP="00543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7C4591" w14:textId="46F329E4" w:rsidR="003A7146" w:rsidRPr="00E22224" w:rsidRDefault="003A7146" w:rsidP="005433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38859661" w14:textId="328ED59D" w:rsidR="003A7146" w:rsidRPr="005F1DCE" w:rsidRDefault="003A7146" w:rsidP="003A71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2224">
        <w:rPr>
          <w:rFonts w:ascii="Times New Roman" w:eastAsia="Calibri" w:hAnsi="Times New Roman" w:cs="Times New Roman"/>
          <w:sz w:val="24"/>
          <w:szCs w:val="24"/>
        </w:rPr>
        <w:tab/>
      </w:r>
      <w:r w:rsidRPr="00E22224">
        <w:rPr>
          <w:rFonts w:ascii="Times New Roman" w:eastAsia="Calibri" w:hAnsi="Times New Roman" w:cs="Times New Roman"/>
          <w:sz w:val="24"/>
          <w:szCs w:val="24"/>
        </w:rPr>
        <w:tab/>
      </w:r>
      <w:r w:rsidRPr="00E22224">
        <w:rPr>
          <w:rFonts w:ascii="Times New Roman" w:eastAsia="Calibri" w:hAnsi="Times New Roman" w:cs="Times New Roman"/>
          <w:sz w:val="24"/>
          <w:szCs w:val="24"/>
        </w:rPr>
        <w:tab/>
      </w:r>
      <w:r w:rsidRPr="00E22224">
        <w:rPr>
          <w:rFonts w:ascii="Times New Roman" w:eastAsia="Calibri" w:hAnsi="Times New Roman" w:cs="Times New Roman"/>
          <w:sz w:val="24"/>
          <w:szCs w:val="24"/>
        </w:rPr>
        <w:tab/>
      </w:r>
      <w:r w:rsidRPr="00E22224">
        <w:rPr>
          <w:rFonts w:ascii="Times New Roman" w:eastAsia="Calibri" w:hAnsi="Times New Roman" w:cs="Times New Roman"/>
          <w:sz w:val="24"/>
          <w:szCs w:val="24"/>
        </w:rPr>
        <w:tab/>
      </w:r>
      <w:r w:rsidRPr="00E22224">
        <w:rPr>
          <w:rFonts w:ascii="Times New Roman" w:eastAsia="Calibri" w:hAnsi="Times New Roman" w:cs="Times New Roman"/>
          <w:sz w:val="24"/>
          <w:szCs w:val="24"/>
        </w:rPr>
        <w:tab/>
      </w:r>
      <w:r w:rsidRPr="00E22224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695D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2224">
        <w:rPr>
          <w:rFonts w:ascii="Times New Roman" w:eastAsia="Calibri" w:hAnsi="Times New Roman" w:cs="Times New Roman"/>
          <w:sz w:val="24"/>
          <w:szCs w:val="24"/>
        </w:rPr>
        <w:t xml:space="preserve">    Tomislav Lukšić, </w:t>
      </w:r>
      <w:proofErr w:type="spellStart"/>
      <w:r w:rsidRPr="00E22224">
        <w:rPr>
          <w:rFonts w:ascii="Times New Roman" w:eastAsia="Calibri" w:hAnsi="Times New Roman" w:cs="Times New Roman"/>
          <w:sz w:val="24"/>
          <w:szCs w:val="24"/>
        </w:rPr>
        <w:t>dipl.ing.šum</w:t>
      </w:r>
      <w:proofErr w:type="spellEnd"/>
      <w:r w:rsidRPr="00E222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E6E4BF" w14:textId="77777777" w:rsidR="00695A73" w:rsidRDefault="00695A73"/>
    <w:sectPr w:rsidR="00695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3E25" w14:textId="77777777" w:rsidR="00EB1F22" w:rsidRDefault="00EB1F22" w:rsidP="00AA509A">
      <w:pPr>
        <w:spacing w:after="0" w:line="240" w:lineRule="auto"/>
      </w:pPr>
      <w:r>
        <w:separator/>
      </w:r>
    </w:p>
  </w:endnote>
  <w:endnote w:type="continuationSeparator" w:id="0">
    <w:p w14:paraId="7CD5FEE8" w14:textId="77777777" w:rsidR="00EB1F22" w:rsidRDefault="00EB1F22" w:rsidP="00AA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2526411"/>
      <w:docPartObj>
        <w:docPartGallery w:val="Page Numbers (Bottom of Page)"/>
        <w:docPartUnique/>
      </w:docPartObj>
    </w:sdtPr>
    <w:sdtEndPr/>
    <w:sdtContent>
      <w:p w14:paraId="06526A44" w14:textId="77777777" w:rsidR="00AD62C1" w:rsidRDefault="00AD62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C37744" w14:textId="77777777" w:rsidR="00AD62C1" w:rsidRDefault="00AD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4AEB" w14:textId="77777777" w:rsidR="00EB1F22" w:rsidRDefault="00EB1F22" w:rsidP="00AA509A">
      <w:pPr>
        <w:spacing w:after="0" w:line="240" w:lineRule="auto"/>
      </w:pPr>
      <w:r>
        <w:separator/>
      </w:r>
    </w:p>
  </w:footnote>
  <w:footnote w:type="continuationSeparator" w:id="0">
    <w:p w14:paraId="0688E058" w14:textId="77777777" w:rsidR="00EB1F22" w:rsidRDefault="00EB1F22" w:rsidP="00AA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46"/>
    <w:rsid w:val="000719EF"/>
    <w:rsid w:val="000B345D"/>
    <w:rsid w:val="000D4321"/>
    <w:rsid w:val="00145C45"/>
    <w:rsid w:val="001A5D07"/>
    <w:rsid w:val="001E0213"/>
    <w:rsid w:val="002019A6"/>
    <w:rsid w:val="00224F98"/>
    <w:rsid w:val="0031768B"/>
    <w:rsid w:val="00327497"/>
    <w:rsid w:val="003A7146"/>
    <w:rsid w:val="00415211"/>
    <w:rsid w:val="004A3F1D"/>
    <w:rsid w:val="00543326"/>
    <w:rsid w:val="00650BE1"/>
    <w:rsid w:val="00695A73"/>
    <w:rsid w:val="00695DA5"/>
    <w:rsid w:val="006A0E5D"/>
    <w:rsid w:val="00740229"/>
    <w:rsid w:val="00752021"/>
    <w:rsid w:val="008778AF"/>
    <w:rsid w:val="00917D66"/>
    <w:rsid w:val="009341BF"/>
    <w:rsid w:val="00960E12"/>
    <w:rsid w:val="00992EA8"/>
    <w:rsid w:val="009F43E6"/>
    <w:rsid w:val="00A91E2E"/>
    <w:rsid w:val="00AA509A"/>
    <w:rsid w:val="00AD62C1"/>
    <w:rsid w:val="00AF243F"/>
    <w:rsid w:val="00B061F4"/>
    <w:rsid w:val="00B820D8"/>
    <w:rsid w:val="00BF2578"/>
    <w:rsid w:val="00C13547"/>
    <w:rsid w:val="00CD604A"/>
    <w:rsid w:val="00DD258D"/>
    <w:rsid w:val="00DE2ED4"/>
    <w:rsid w:val="00E22224"/>
    <w:rsid w:val="00EA0CD4"/>
    <w:rsid w:val="00EB1F22"/>
    <w:rsid w:val="00EC25E8"/>
    <w:rsid w:val="00F7283F"/>
    <w:rsid w:val="00FB57E7"/>
    <w:rsid w:val="00FC3DC8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0C62"/>
  <w15:chartTrackingRefBased/>
  <w15:docId w15:val="{761E35ED-7A0D-4490-93D6-3F9D0673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uiPriority w:val="99"/>
    <w:semiHidden/>
    <w:unhideWhenUsed/>
    <w:rsid w:val="003A7146"/>
  </w:style>
  <w:style w:type="table" w:styleId="PlainTable3">
    <w:name w:val="Plain Table 3"/>
    <w:basedOn w:val="TableNormal"/>
    <w:uiPriority w:val="43"/>
    <w:rsid w:val="003A7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3A71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Bezpopisa11">
    <w:name w:val="Bez popisa11"/>
    <w:next w:val="NoList"/>
    <w:uiPriority w:val="99"/>
    <w:semiHidden/>
    <w:unhideWhenUsed/>
    <w:rsid w:val="003A7146"/>
  </w:style>
  <w:style w:type="character" w:styleId="Hyperlink">
    <w:name w:val="Hyperlink"/>
    <w:basedOn w:val="DefaultParagraphFont"/>
    <w:uiPriority w:val="99"/>
    <w:semiHidden/>
    <w:unhideWhenUsed/>
    <w:rsid w:val="003A714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146"/>
    <w:rPr>
      <w:color w:val="954F72"/>
      <w:u w:val="single"/>
    </w:rPr>
  </w:style>
  <w:style w:type="paragraph" w:customStyle="1" w:styleId="xl65">
    <w:name w:val="xl65"/>
    <w:basedOn w:val="Normal"/>
    <w:rsid w:val="003A7146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3A7146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3A71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8">
    <w:name w:val="xl68"/>
    <w:basedOn w:val="Normal"/>
    <w:rsid w:val="003A714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3A714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3A7146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3A7146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3A71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3">
    <w:name w:val="xl73"/>
    <w:basedOn w:val="Normal"/>
    <w:rsid w:val="003A71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74">
    <w:name w:val="xl74"/>
    <w:basedOn w:val="Normal"/>
    <w:rsid w:val="003A71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3A7146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3A7146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3A7146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3A7146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3A7146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4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46"/>
    <w:rPr>
      <w:rFonts w:ascii="Segoe UI" w:eastAsia="Calibri" w:hAnsi="Segoe UI" w:cs="Segoe UI"/>
      <w:sz w:val="18"/>
      <w:szCs w:val="18"/>
    </w:rPr>
  </w:style>
  <w:style w:type="paragraph" w:customStyle="1" w:styleId="xl80">
    <w:name w:val="xl80"/>
    <w:basedOn w:val="Normal"/>
    <w:rsid w:val="003A7146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3A7146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3A7146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3A7146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3A7146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3A7146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3">
    <w:name w:val="xl63"/>
    <w:basedOn w:val="Normal"/>
    <w:rsid w:val="003A7146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3A7146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numbering" w:customStyle="1" w:styleId="Bezpopisa2">
    <w:name w:val="Bez popisa2"/>
    <w:next w:val="NoList"/>
    <w:uiPriority w:val="99"/>
    <w:semiHidden/>
    <w:unhideWhenUsed/>
    <w:rsid w:val="009F43E6"/>
  </w:style>
  <w:style w:type="paragraph" w:customStyle="1" w:styleId="msonormal0">
    <w:name w:val="msonormal"/>
    <w:basedOn w:val="Normal"/>
    <w:rsid w:val="009F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Obinatablica31">
    <w:name w:val="Obična tablica 31"/>
    <w:basedOn w:val="TableNormal"/>
    <w:next w:val="PlainTable3"/>
    <w:uiPriority w:val="43"/>
    <w:rsid w:val="009F43E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51">
    <w:name w:val="Obična tablica 51"/>
    <w:basedOn w:val="TableNormal"/>
    <w:next w:val="PlainTable5"/>
    <w:uiPriority w:val="45"/>
    <w:rsid w:val="009F43E6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9A"/>
  </w:style>
  <w:style w:type="paragraph" w:styleId="Footer">
    <w:name w:val="footer"/>
    <w:basedOn w:val="Normal"/>
    <w:link w:val="FooterChar"/>
    <w:uiPriority w:val="99"/>
    <w:unhideWhenUsed/>
    <w:rsid w:val="00AA5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9A"/>
  </w:style>
  <w:style w:type="table" w:customStyle="1" w:styleId="Stil1">
    <w:name w:val="Stil1"/>
    <w:basedOn w:val="TableNormal"/>
    <w:uiPriority w:val="99"/>
    <w:rsid w:val="00543326"/>
    <w:pPr>
      <w:spacing w:after="0" w:line="240" w:lineRule="auto"/>
    </w:pPr>
    <w:tblPr/>
  </w:style>
  <w:style w:type="paragraph" w:customStyle="1" w:styleId="xl86">
    <w:name w:val="xl86"/>
    <w:basedOn w:val="Normal"/>
    <w:rsid w:val="0054332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54332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543326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543326"/>
    <w:pP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543326"/>
    <w:pPr>
      <w:shd w:val="clear" w:color="000000" w:fill="6666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8</cp:revision>
  <cp:lastPrinted>2020-12-21T08:45:00Z</cp:lastPrinted>
  <dcterms:created xsi:type="dcterms:W3CDTF">2020-12-08T09:16:00Z</dcterms:created>
  <dcterms:modified xsi:type="dcterms:W3CDTF">2020-12-21T08:45:00Z</dcterms:modified>
</cp:coreProperties>
</file>