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89" w:rsidRDefault="001C2789" w:rsidP="00E242C3">
      <w:pPr>
        <w:spacing w:before="0" w:after="0" w:line="240" w:lineRule="auto"/>
        <w:rPr>
          <w:sz w:val="22"/>
          <w:szCs w:val="22"/>
        </w:rPr>
      </w:pPr>
    </w:p>
    <w:p w:rsidR="001C2789" w:rsidRDefault="001C2789" w:rsidP="00E242C3">
      <w:pPr>
        <w:spacing w:before="0" w:after="0" w:line="240" w:lineRule="auto"/>
        <w:rPr>
          <w:sz w:val="22"/>
          <w:szCs w:val="22"/>
        </w:rPr>
      </w:pPr>
      <w:r w:rsidRPr="005277AF">
        <w:rPr>
          <w:noProof/>
          <w:sz w:val="28"/>
          <w:szCs w:val="28"/>
        </w:rPr>
        <w:drawing>
          <wp:inline distT="0" distB="0" distL="0" distR="0" wp14:anchorId="0CAC6C3D" wp14:editId="4DC117D5">
            <wp:extent cx="434340" cy="563033"/>
            <wp:effectExtent l="0" t="0" r="3810" b="8890"/>
            <wp:docPr id="77" name="Slika 77" descr="D:\Dokumenti_Stari_Komp\My Documents\My Pictures\GRB hr)sk-l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Dokumenti_Stari_Komp\My Documents\My Pictures\GRB hr)sk-l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" cy="56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89" w:rsidRDefault="001C2789" w:rsidP="00E242C3">
      <w:pPr>
        <w:spacing w:before="0" w:after="0" w:line="240" w:lineRule="auto"/>
        <w:rPr>
          <w:sz w:val="22"/>
          <w:szCs w:val="22"/>
        </w:rPr>
      </w:pPr>
    </w:p>
    <w:p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Broj RKP-a:28975</w:t>
      </w:r>
    </w:p>
    <w:p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Matični broj:02575051</w:t>
      </w:r>
    </w:p>
    <w:p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OIB:32047047076</w:t>
      </w:r>
    </w:p>
    <w:p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Šifra djelatnosti 8411</w:t>
      </w:r>
    </w:p>
    <w:p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Šifra općine:232</w:t>
      </w:r>
    </w:p>
    <w:p w:rsidR="00CC5D08" w:rsidRDefault="00CC5D08" w:rsidP="00E242C3">
      <w:pPr>
        <w:pStyle w:val="Datum1"/>
        <w:rPr>
          <w:lang w:val="hr-HR"/>
        </w:rPr>
      </w:pPr>
    </w:p>
    <w:p w:rsidR="00320E31" w:rsidRPr="00320E31" w:rsidRDefault="0036381A" w:rsidP="00320E31">
      <w:pPr>
        <w:rPr>
          <w:lang w:eastAsia="en-US"/>
        </w:rPr>
      </w:pPr>
      <w:r>
        <w:rPr>
          <w:lang w:eastAsia="en-US"/>
        </w:rPr>
        <w:t xml:space="preserve">Lipovljani, </w:t>
      </w:r>
      <w:r w:rsidR="00AF67B0">
        <w:rPr>
          <w:lang w:eastAsia="en-US"/>
        </w:rPr>
        <w:t>1</w:t>
      </w:r>
      <w:r w:rsidR="00143669">
        <w:rPr>
          <w:lang w:eastAsia="en-US"/>
        </w:rPr>
        <w:t>.</w:t>
      </w:r>
      <w:r w:rsidR="00AF67B0">
        <w:rPr>
          <w:lang w:eastAsia="en-US"/>
        </w:rPr>
        <w:t>3</w:t>
      </w:r>
      <w:r w:rsidR="002B67F4">
        <w:rPr>
          <w:lang w:eastAsia="en-US"/>
        </w:rPr>
        <w:t>.202</w:t>
      </w:r>
      <w:r w:rsidR="00C235E1">
        <w:rPr>
          <w:lang w:eastAsia="en-US"/>
        </w:rPr>
        <w:t>1</w:t>
      </w:r>
      <w:r w:rsidR="002B67F4">
        <w:rPr>
          <w:lang w:eastAsia="en-US"/>
        </w:rPr>
        <w:t>.g.</w:t>
      </w: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Pr="00CC5D08" w:rsidRDefault="00CC5D08" w:rsidP="00CC5D08">
      <w:pPr>
        <w:rPr>
          <w:lang w:eastAsia="en-US"/>
        </w:rPr>
      </w:pPr>
    </w:p>
    <w:p w:rsidR="00CC5D08" w:rsidRPr="00CC5D08" w:rsidRDefault="00B96A70" w:rsidP="00E242C3">
      <w:pPr>
        <w:pStyle w:val="Datum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OBRAZLOŽENJE </w:t>
      </w:r>
      <w:r w:rsidR="00CC5D08" w:rsidRPr="00CC5D08">
        <w:rPr>
          <w:b/>
          <w:sz w:val="24"/>
          <w:szCs w:val="24"/>
          <w:lang w:val="hr-HR"/>
        </w:rPr>
        <w:t xml:space="preserve"> UZ </w:t>
      </w:r>
      <w:r w:rsidR="0034703B">
        <w:rPr>
          <w:b/>
          <w:sz w:val="24"/>
          <w:szCs w:val="24"/>
          <w:lang w:val="hr-HR"/>
        </w:rPr>
        <w:t>I</w:t>
      </w:r>
      <w:r w:rsidR="00CC5D08" w:rsidRPr="00CC5D08">
        <w:rPr>
          <w:b/>
          <w:sz w:val="24"/>
          <w:szCs w:val="24"/>
          <w:lang w:val="hr-HR"/>
        </w:rPr>
        <w:t xml:space="preserve">. IZMJENE I DOPUNE OPĆINSKOG PRORAČUNA </w:t>
      </w:r>
      <w:r w:rsidR="002B67F4">
        <w:rPr>
          <w:b/>
          <w:sz w:val="24"/>
          <w:szCs w:val="24"/>
          <w:lang w:val="hr-HR"/>
        </w:rPr>
        <w:t>ZA 202</w:t>
      </w:r>
      <w:r w:rsidR="00254E4D">
        <w:rPr>
          <w:b/>
          <w:sz w:val="24"/>
          <w:szCs w:val="24"/>
          <w:lang w:val="hr-HR"/>
        </w:rPr>
        <w:t>1</w:t>
      </w:r>
      <w:r w:rsidR="0036381A">
        <w:rPr>
          <w:b/>
          <w:sz w:val="24"/>
          <w:szCs w:val="24"/>
          <w:lang w:val="hr-HR"/>
        </w:rPr>
        <w:t>.G.</w:t>
      </w:r>
    </w:p>
    <w:p w:rsidR="00CC5D08" w:rsidRDefault="00CC5D08" w:rsidP="00E242C3">
      <w:pPr>
        <w:pStyle w:val="Datum1"/>
        <w:rPr>
          <w:lang w:val="hr-HR"/>
        </w:rPr>
      </w:pPr>
    </w:p>
    <w:p w:rsidR="00CC5D08" w:rsidRDefault="00CC5D08" w:rsidP="00E242C3">
      <w:pPr>
        <w:pStyle w:val="Datum1"/>
        <w:rPr>
          <w:lang w:val="hr-HR"/>
        </w:rPr>
      </w:pPr>
    </w:p>
    <w:p w:rsidR="00CC5D08" w:rsidRDefault="00CC5D08" w:rsidP="00E242C3">
      <w:pPr>
        <w:pStyle w:val="Datum1"/>
        <w:rPr>
          <w:lang w:val="hr-HR"/>
        </w:rPr>
      </w:pPr>
    </w:p>
    <w:p w:rsidR="00AF24FD" w:rsidRDefault="00AF24FD" w:rsidP="00E242C3">
      <w:pPr>
        <w:pStyle w:val="Datum1"/>
        <w:rPr>
          <w:lang w:val="hr-HR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3A4729" w:rsidRDefault="003A4729" w:rsidP="00CC5D08">
      <w:pPr>
        <w:rPr>
          <w:lang w:eastAsia="en-US"/>
        </w:rPr>
      </w:pPr>
    </w:p>
    <w:p w:rsidR="003A4729" w:rsidRDefault="003A4729" w:rsidP="00CC5D08">
      <w:pPr>
        <w:rPr>
          <w:lang w:eastAsia="en-US"/>
        </w:rPr>
      </w:pPr>
    </w:p>
    <w:p w:rsidR="003A4729" w:rsidRDefault="003A4729" w:rsidP="00CC5D08">
      <w:pPr>
        <w:rPr>
          <w:lang w:eastAsia="en-US"/>
        </w:rPr>
      </w:pPr>
    </w:p>
    <w:p w:rsidR="00B55794" w:rsidRDefault="00B55794" w:rsidP="00CC5D08">
      <w:pPr>
        <w:rPr>
          <w:lang w:eastAsia="en-US"/>
        </w:rPr>
      </w:pPr>
    </w:p>
    <w:p w:rsidR="001C2789" w:rsidRDefault="001C2789" w:rsidP="00CC5D08">
      <w:pPr>
        <w:rPr>
          <w:lang w:eastAsia="en-US"/>
        </w:rPr>
      </w:pPr>
    </w:p>
    <w:p w:rsidR="001C2789" w:rsidRDefault="001C2789" w:rsidP="00CC5D08">
      <w:pPr>
        <w:rPr>
          <w:lang w:eastAsia="en-US"/>
        </w:rPr>
      </w:pPr>
    </w:p>
    <w:p w:rsidR="00B55794" w:rsidRDefault="00B55794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3E0288" w:rsidRPr="00494CB1" w:rsidRDefault="003E0288" w:rsidP="00042849">
      <w:pPr>
        <w:spacing w:before="0" w:after="0"/>
        <w:jc w:val="both"/>
        <w:rPr>
          <w:rFonts w:ascii="Arial" w:hAnsi="Arial" w:cs="Arial"/>
          <w:b/>
          <w:lang w:eastAsia="en-US"/>
        </w:rPr>
      </w:pPr>
      <w:r w:rsidRPr="00494CB1">
        <w:rPr>
          <w:rFonts w:ascii="Arial" w:hAnsi="Arial" w:cs="Arial"/>
          <w:b/>
          <w:lang w:eastAsia="en-US"/>
        </w:rPr>
        <w:lastRenderedPageBreak/>
        <w:t xml:space="preserve">Zakonska osnova: </w:t>
      </w:r>
    </w:p>
    <w:p w:rsidR="003E0288" w:rsidRPr="00494CB1" w:rsidRDefault="00494CB1" w:rsidP="003E0288">
      <w:pPr>
        <w:spacing w:before="0" w:after="0"/>
        <w:jc w:val="both"/>
        <w:rPr>
          <w:rFonts w:ascii="Arial" w:hAnsi="Arial" w:cs="Arial"/>
          <w:lang w:eastAsia="en-US"/>
        </w:rPr>
      </w:pPr>
      <w:r w:rsidRPr="00494CB1">
        <w:rPr>
          <w:rFonts w:ascii="Arial" w:hAnsi="Arial" w:cs="Arial"/>
          <w:lang w:eastAsia="en-US"/>
        </w:rPr>
        <w:t>Članak 39.stavka 2.</w:t>
      </w:r>
      <w:r w:rsidR="003E0288" w:rsidRPr="00494CB1">
        <w:rPr>
          <w:rFonts w:ascii="Arial" w:hAnsi="Arial" w:cs="Arial"/>
          <w:lang w:eastAsia="en-US"/>
        </w:rPr>
        <w:t>Zakona o proračunu (Narodne novine broj</w:t>
      </w:r>
      <w:r w:rsidR="00455EF9">
        <w:rPr>
          <w:rFonts w:ascii="Arial" w:hAnsi="Arial" w:cs="Arial"/>
          <w:lang w:eastAsia="en-US"/>
        </w:rPr>
        <w:t>;87/08,136/12 i 15/15) i članka</w:t>
      </w:r>
      <w:r w:rsidR="00804054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>26.</w:t>
      </w:r>
      <w:r w:rsidR="00455EF9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>Statuta Općine Lipovljani Sl</w:t>
      </w:r>
      <w:r w:rsidR="00FE3B92">
        <w:rPr>
          <w:rFonts w:ascii="Arial" w:hAnsi="Arial" w:cs="Arial"/>
          <w:lang w:eastAsia="en-US"/>
        </w:rPr>
        <w:t>užbeni vjesnik broj;29/09,7/13,</w:t>
      </w:r>
      <w:r w:rsidR="003E0288" w:rsidRPr="00494CB1">
        <w:rPr>
          <w:rFonts w:ascii="Arial" w:hAnsi="Arial" w:cs="Arial"/>
          <w:lang w:eastAsia="en-US"/>
        </w:rPr>
        <w:t xml:space="preserve"> 28/14</w:t>
      </w:r>
      <w:r w:rsidR="00254E4D">
        <w:rPr>
          <w:rFonts w:ascii="Arial" w:hAnsi="Arial" w:cs="Arial"/>
          <w:lang w:eastAsia="en-US"/>
        </w:rPr>
        <w:t>,04/18 ,</w:t>
      </w:r>
      <w:r w:rsidR="00FE3B92">
        <w:rPr>
          <w:rFonts w:ascii="Arial" w:hAnsi="Arial" w:cs="Arial"/>
          <w:lang w:eastAsia="en-US"/>
        </w:rPr>
        <w:t>09/18</w:t>
      </w:r>
      <w:r w:rsidR="00254E4D">
        <w:rPr>
          <w:rFonts w:ascii="Arial" w:hAnsi="Arial" w:cs="Arial"/>
          <w:lang w:eastAsia="en-US"/>
        </w:rPr>
        <w:t>, 05/20</w:t>
      </w:r>
      <w:r w:rsidR="00FE3B92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>)</w:t>
      </w:r>
      <w:r w:rsidR="00F60ED5" w:rsidRPr="00494CB1">
        <w:rPr>
          <w:rFonts w:ascii="Arial" w:hAnsi="Arial" w:cs="Arial"/>
          <w:lang w:eastAsia="en-US"/>
        </w:rPr>
        <w:t>.</w:t>
      </w:r>
      <w:r w:rsidR="003E0288" w:rsidRPr="00494CB1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ab/>
      </w:r>
      <w:r w:rsidR="003E0288" w:rsidRPr="00494CB1">
        <w:rPr>
          <w:rFonts w:ascii="Arial" w:hAnsi="Arial" w:cs="Arial"/>
          <w:lang w:eastAsia="en-US"/>
        </w:rPr>
        <w:tab/>
      </w:r>
      <w:r w:rsidR="003E0288" w:rsidRPr="00494CB1">
        <w:rPr>
          <w:rFonts w:ascii="Arial" w:hAnsi="Arial" w:cs="Arial"/>
          <w:lang w:eastAsia="en-US"/>
        </w:rPr>
        <w:tab/>
      </w:r>
      <w:r w:rsidR="003E0288" w:rsidRPr="00494CB1">
        <w:rPr>
          <w:rFonts w:ascii="Arial" w:hAnsi="Arial" w:cs="Arial"/>
          <w:lang w:eastAsia="en-US"/>
        </w:rPr>
        <w:tab/>
      </w:r>
    </w:p>
    <w:p w:rsidR="000512D1" w:rsidRPr="00494CB1" w:rsidRDefault="002B67F4" w:rsidP="00042849">
      <w:pPr>
        <w:spacing w:before="0" w:after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Obrazloženje uz </w:t>
      </w:r>
      <w:r w:rsidR="0037635A">
        <w:rPr>
          <w:rFonts w:ascii="Arial" w:hAnsi="Arial" w:cs="Arial"/>
          <w:lang w:eastAsia="en-US"/>
        </w:rPr>
        <w:t>I</w:t>
      </w:r>
      <w:r w:rsidR="00CC5D08" w:rsidRPr="00494CB1">
        <w:rPr>
          <w:rFonts w:ascii="Arial" w:hAnsi="Arial" w:cs="Arial"/>
          <w:lang w:eastAsia="en-US"/>
        </w:rPr>
        <w:t xml:space="preserve">. izmjene i dopune </w:t>
      </w:r>
      <w:r>
        <w:rPr>
          <w:rFonts w:ascii="Arial" w:hAnsi="Arial" w:cs="Arial"/>
          <w:lang w:eastAsia="en-US"/>
        </w:rPr>
        <w:t>Proračuna za 202</w:t>
      </w:r>
      <w:r w:rsidR="000512D1">
        <w:rPr>
          <w:rFonts w:ascii="Arial" w:hAnsi="Arial" w:cs="Arial"/>
          <w:lang w:eastAsia="en-US"/>
        </w:rPr>
        <w:t>1</w:t>
      </w:r>
      <w:r w:rsidR="00666EB6" w:rsidRPr="00494CB1">
        <w:rPr>
          <w:rFonts w:ascii="Arial" w:hAnsi="Arial" w:cs="Arial"/>
          <w:lang w:eastAsia="en-US"/>
        </w:rPr>
        <w:t xml:space="preserve">.g. </w:t>
      </w:r>
      <w:r w:rsidR="00CC5D08" w:rsidRPr="00494CB1">
        <w:rPr>
          <w:rFonts w:ascii="Arial" w:hAnsi="Arial" w:cs="Arial"/>
          <w:lang w:eastAsia="en-US"/>
        </w:rPr>
        <w:t>,</w:t>
      </w:r>
      <w:r w:rsidR="007A592E" w:rsidRPr="00494CB1">
        <w:rPr>
          <w:rFonts w:ascii="Arial" w:hAnsi="Arial" w:cs="Arial"/>
          <w:lang w:eastAsia="en-US"/>
        </w:rPr>
        <w:t xml:space="preserve">; </w:t>
      </w:r>
      <w:r w:rsidR="00804054">
        <w:rPr>
          <w:rFonts w:ascii="Arial" w:hAnsi="Arial" w:cs="Arial"/>
          <w:lang w:eastAsia="en-US"/>
        </w:rPr>
        <w:t xml:space="preserve">Konsolidirani </w:t>
      </w:r>
      <w:r w:rsidR="0037635A">
        <w:rPr>
          <w:rFonts w:ascii="Arial" w:hAnsi="Arial" w:cs="Arial"/>
          <w:lang w:eastAsia="en-US"/>
        </w:rPr>
        <w:t>prijedlog</w:t>
      </w:r>
      <w:r w:rsidR="00320E31" w:rsidRPr="00494CB1">
        <w:rPr>
          <w:rFonts w:ascii="Arial" w:hAnsi="Arial" w:cs="Arial"/>
          <w:lang w:eastAsia="en-US"/>
        </w:rPr>
        <w:t xml:space="preserve"> podnosi</w:t>
      </w:r>
      <w:r w:rsidR="0037635A">
        <w:rPr>
          <w:rFonts w:ascii="Arial" w:hAnsi="Arial" w:cs="Arial"/>
          <w:lang w:eastAsia="en-US"/>
        </w:rPr>
        <w:t xml:space="preserve"> se</w:t>
      </w:r>
      <w:r>
        <w:rPr>
          <w:rFonts w:ascii="Arial" w:hAnsi="Arial" w:cs="Arial"/>
          <w:lang w:eastAsia="en-US"/>
        </w:rPr>
        <w:t xml:space="preserve"> </w:t>
      </w:r>
      <w:r w:rsidR="00320E31" w:rsidRPr="00494CB1">
        <w:rPr>
          <w:rFonts w:ascii="Arial" w:hAnsi="Arial" w:cs="Arial"/>
          <w:lang w:eastAsia="en-US"/>
        </w:rPr>
        <w:t>Općins</w:t>
      </w:r>
      <w:r w:rsidR="0006417F">
        <w:rPr>
          <w:rFonts w:ascii="Arial" w:hAnsi="Arial" w:cs="Arial"/>
          <w:lang w:eastAsia="en-US"/>
        </w:rPr>
        <w:t>kom vijeću te u sklopu ovih Bilješki detaljan prikaz proračuna po pozicijama.</w:t>
      </w:r>
    </w:p>
    <w:p w:rsidR="00B96A70" w:rsidRPr="00494CB1" w:rsidRDefault="00B96A70" w:rsidP="00042849">
      <w:pPr>
        <w:spacing w:before="0" w:after="0"/>
        <w:jc w:val="both"/>
        <w:rPr>
          <w:rFonts w:ascii="Arial" w:hAnsi="Arial" w:cs="Arial"/>
          <w:lang w:eastAsia="en-US"/>
        </w:rPr>
      </w:pPr>
    </w:p>
    <w:p w:rsidR="00494CB1" w:rsidRDefault="00F60ED5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 w:rsidRPr="00C2763A">
        <w:rPr>
          <w:rFonts w:ascii="Arial" w:hAnsi="Arial" w:cs="Arial"/>
          <w:b/>
          <w:color w:val="656565" w:themeColor="text2" w:themeTint="BF"/>
          <w:lang w:eastAsia="en-US"/>
        </w:rPr>
        <w:t xml:space="preserve">Bilješka br.1    </w:t>
      </w:r>
    </w:p>
    <w:p w:rsidR="00B56D50" w:rsidRDefault="008F3F39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>
        <w:rPr>
          <w:rFonts w:ascii="Arial" w:hAnsi="Arial" w:cs="Arial"/>
          <w:b/>
          <w:color w:val="656565" w:themeColor="text2" w:themeTint="BF"/>
          <w:lang w:eastAsia="en-US"/>
        </w:rPr>
        <w:t xml:space="preserve">OPĆI </w:t>
      </w:r>
      <w:r w:rsidR="00B56D50">
        <w:rPr>
          <w:rFonts w:ascii="Arial" w:hAnsi="Arial" w:cs="Arial"/>
          <w:b/>
          <w:color w:val="656565" w:themeColor="text2" w:themeTint="BF"/>
          <w:lang w:eastAsia="en-US"/>
        </w:rPr>
        <w:t>DIO</w:t>
      </w:r>
    </w:p>
    <w:p w:rsidR="00254E4D" w:rsidRPr="00254E4D" w:rsidRDefault="008C799E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sz w:val="18"/>
          <w:szCs w:val="18"/>
          <w:lang w:eastAsia="en-US"/>
        </w:rPr>
      </w:pPr>
      <w:r w:rsidRPr="008C799E">
        <w:rPr>
          <w:noProof/>
        </w:rPr>
        <w:drawing>
          <wp:inline distT="0" distB="0" distL="0" distR="0">
            <wp:extent cx="6646545" cy="2387013"/>
            <wp:effectExtent l="0" t="0" r="190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238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F39" w:rsidRPr="00254E4D" w:rsidRDefault="00254E4D" w:rsidP="00042849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 w:rsidRPr="00254E4D">
        <w:rPr>
          <w:rFonts w:ascii="Arial" w:hAnsi="Arial" w:cs="Arial"/>
          <w:b/>
          <w:color w:val="7F7F7F" w:themeColor="text1" w:themeTint="80"/>
          <w:lang w:eastAsia="en-US"/>
        </w:rPr>
        <w:t>Prihodi i primici</w:t>
      </w:r>
    </w:p>
    <w:p w:rsidR="00435044" w:rsidRDefault="002F4FD8" w:rsidP="00806A3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 xml:space="preserve">I. </w:t>
      </w:r>
      <w:r w:rsidR="00494CB1" w:rsidRPr="00566186">
        <w:rPr>
          <w:rFonts w:ascii="Arial" w:hAnsi="Arial" w:cs="Arial"/>
          <w:color w:val="323232" w:themeColor="text2"/>
          <w:lang w:eastAsia="en-US"/>
        </w:rPr>
        <w:t xml:space="preserve">izmjenama i dopunama </w:t>
      </w:r>
      <w:r w:rsidR="004F07AF">
        <w:rPr>
          <w:rFonts w:ascii="Arial" w:hAnsi="Arial" w:cs="Arial"/>
          <w:color w:val="323232" w:themeColor="text2"/>
          <w:lang w:eastAsia="en-US"/>
        </w:rPr>
        <w:t xml:space="preserve">konsolidiranog </w:t>
      </w:r>
      <w:r w:rsidR="00494CB1" w:rsidRPr="00566186">
        <w:rPr>
          <w:rFonts w:ascii="Arial" w:hAnsi="Arial" w:cs="Arial"/>
          <w:color w:val="323232" w:themeColor="text2"/>
          <w:lang w:eastAsia="en-US"/>
        </w:rPr>
        <w:t xml:space="preserve">općinskog proračuna </w:t>
      </w:r>
      <w:r w:rsidR="0037635A" w:rsidRPr="00566186">
        <w:rPr>
          <w:rFonts w:ascii="Arial" w:hAnsi="Arial" w:cs="Arial"/>
          <w:color w:val="323232" w:themeColor="text2"/>
          <w:lang w:eastAsia="en-US"/>
        </w:rPr>
        <w:t>za 20</w:t>
      </w:r>
      <w:r w:rsidR="00FE3B92">
        <w:rPr>
          <w:rFonts w:ascii="Arial" w:hAnsi="Arial" w:cs="Arial"/>
          <w:color w:val="323232" w:themeColor="text2"/>
          <w:lang w:eastAsia="en-US"/>
        </w:rPr>
        <w:t>2</w:t>
      </w:r>
      <w:r w:rsidR="00254E4D">
        <w:rPr>
          <w:rFonts w:ascii="Arial" w:hAnsi="Arial" w:cs="Arial"/>
          <w:color w:val="323232" w:themeColor="text2"/>
          <w:lang w:eastAsia="en-US"/>
        </w:rPr>
        <w:t>1</w:t>
      </w:r>
      <w:r w:rsidR="0037635A" w:rsidRPr="00566186">
        <w:rPr>
          <w:rFonts w:ascii="Arial" w:hAnsi="Arial" w:cs="Arial"/>
          <w:color w:val="323232" w:themeColor="text2"/>
          <w:lang w:eastAsia="en-US"/>
        </w:rPr>
        <w:t xml:space="preserve">.g. predlaže </w:t>
      </w:r>
      <w:r w:rsidR="00583EC4">
        <w:rPr>
          <w:rFonts w:ascii="Arial" w:hAnsi="Arial" w:cs="Arial"/>
          <w:color w:val="323232" w:themeColor="text2"/>
          <w:lang w:eastAsia="en-US"/>
        </w:rPr>
        <w:t xml:space="preserve">se </w:t>
      </w:r>
      <w:r w:rsidR="00632D4F">
        <w:rPr>
          <w:rFonts w:ascii="Arial" w:hAnsi="Arial" w:cs="Arial"/>
          <w:color w:val="323232" w:themeColor="text2"/>
          <w:lang w:eastAsia="en-US"/>
        </w:rPr>
        <w:t>smanjenje prihoda</w:t>
      </w:r>
      <w:r w:rsidR="00254E4D">
        <w:rPr>
          <w:rFonts w:ascii="Arial" w:hAnsi="Arial" w:cs="Arial"/>
          <w:color w:val="323232" w:themeColor="text2"/>
          <w:lang w:eastAsia="en-US"/>
        </w:rPr>
        <w:t xml:space="preserve"> poslovanja </w:t>
      </w:r>
      <w:r w:rsidR="00632D4F">
        <w:rPr>
          <w:rFonts w:ascii="Arial" w:hAnsi="Arial" w:cs="Arial"/>
          <w:color w:val="323232" w:themeColor="text2"/>
          <w:lang w:eastAsia="en-US"/>
        </w:rPr>
        <w:t xml:space="preserve">za  161.612 kuna sukladno odobrenim i verificiranim kapitalnim pomoćima, te povećanje  primitaka </w:t>
      </w:r>
      <w:r w:rsidR="00254E4D">
        <w:rPr>
          <w:rFonts w:ascii="Arial" w:hAnsi="Arial" w:cs="Arial"/>
          <w:color w:val="323232" w:themeColor="text2"/>
          <w:lang w:eastAsia="en-US"/>
        </w:rPr>
        <w:t xml:space="preserve"> od zaduživanja  za 800.000 kuna</w:t>
      </w:r>
      <w:r w:rsidR="0013109E">
        <w:rPr>
          <w:rFonts w:ascii="Arial" w:hAnsi="Arial" w:cs="Arial"/>
          <w:color w:val="323232" w:themeColor="text2"/>
          <w:lang w:eastAsia="en-US"/>
        </w:rPr>
        <w:t xml:space="preserve"> za nabavu nefinancijske imovine od društvenog interesa. </w:t>
      </w:r>
      <w:r w:rsidR="00435044">
        <w:rPr>
          <w:rFonts w:ascii="Arial" w:hAnsi="Arial" w:cs="Arial"/>
          <w:color w:val="323232" w:themeColor="text2"/>
          <w:lang w:eastAsia="en-US"/>
        </w:rPr>
        <w:t xml:space="preserve"> Ukupni prihodi poslovanja i od prodaj</w:t>
      </w:r>
      <w:r w:rsidR="001B29EA">
        <w:rPr>
          <w:rFonts w:ascii="Arial" w:hAnsi="Arial" w:cs="Arial"/>
          <w:color w:val="323232" w:themeColor="text2"/>
          <w:lang w:eastAsia="en-US"/>
        </w:rPr>
        <w:t xml:space="preserve">e nefinancijske imovine te primitci od zaduživanja ukupno </w:t>
      </w:r>
      <w:r w:rsidR="00192257">
        <w:rPr>
          <w:rFonts w:ascii="Arial" w:hAnsi="Arial" w:cs="Arial"/>
          <w:color w:val="323232" w:themeColor="text2"/>
          <w:lang w:eastAsia="en-US"/>
        </w:rPr>
        <w:t xml:space="preserve">se predlažu u iznosu od </w:t>
      </w:r>
      <w:r w:rsidR="001B29EA">
        <w:rPr>
          <w:rFonts w:ascii="Arial" w:hAnsi="Arial" w:cs="Arial"/>
          <w:color w:val="323232" w:themeColor="text2"/>
          <w:lang w:eastAsia="en-US"/>
        </w:rPr>
        <w:t xml:space="preserve"> 32.067.798 kuna uključujući i preneseni </w:t>
      </w:r>
      <w:r w:rsidR="00BA1AC8">
        <w:rPr>
          <w:rFonts w:ascii="Arial" w:hAnsi="Arial" w:cs="Arial"/>
          <w:color w:val="323232" w:themeColor="text2"/>
          <w:lang w:eastAsia="en-US"/>
        </w:rPr>
        <w:t xml:space="preserve">konsolidirani </w:t>
      </w:r>
      <w:r w:rsidR="001B29EA">
        <w:rPr>
          <w:rFonts w:ascii="Arial" w:hAnsi="Arial" w:cs="Arial"/>
          <w:color w:val="323232" w:themeColor="text2"/>
          <w:lang w:eastAsia="en-US"/>
        </w:rPr>
        <w:t>višak prihoda iz 2020.g.</w:t>
      </w:r>
      <w:r w:rsidR="00BA1AC8">
        <w:rPr>
          <w:rFonts w:ascii="Arial" w:hAnsi="Arial" w:cs="Arial"/>
          <w:color w:val="323232" w:themeColor="text2"/>
          <w:lang w:eastAsia="en-US"/>
        </w:rPr>
        <w:t xml:space="preserve"> u iznosu od 507.022 kune.</w:t>
      </w:r>
      <w:r w:rsidR="001B29EA">
        <w:rPr>
          <w:rFonts w:ascii="Arial" w:hAnsi="Arial" w:cs="Arial"/>
          <w:color w:val="323232" w:themeColor="text2"/>
          <w:lang w:eastAsia="en-US"/>
        </w:rPr>
        <w:t xml:space="preserve"> </w:t>
      </w:r>
    </w:p>
    <w:p w:rsidR="001C2789" w:rsidRDefault="001C2789" w:rsidP="0004284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</w:p>
    <w:p w:rsidR="00A42741" w:rsidRPr="00254E4D" w:rsidRDefault="00254E4D" w:rsidP="00042849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 w:rsidRPr="00254E4D">
        <w:rPr>
          <w:rFonts w:ascii="Arial" w:hAnsi="Arial" w:cs="Arial"/>
          <w:b/>
          <w:color w:val="7F7F7F" w:themeColor="text1" w:themeTint="80"/>
          <w:lang w:eastAsia="en-US"/>
        </w:rPr>
        <w:t xml:space="preserve">Rashodi i izdaci </w:t>
      </w:r>
    </w:p>
    <w:p w:rsidR="00717339" w:rsidRDefault="0059354C" w:rsidP="00435044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 xml:space="preserve">Rashodi poslovanja se smanjuju za </w:t>
      </w:r>
      <w:r w:rsidR="00BD7FE2">
        <w:rPr>
          <w:rFonts w:ascii="Arial" w:hAnsi="Arial" w:cs="Arial"/>
          <w:color w:val="323232" w:themeColor="text2"/>
          <w:lang w:eastAsia="en-US"/>
        </w:rPr>
        <w:t>83.621 kunu</w:t>
      </w:r>
      <w:r>
        <w:rPr>
          <w:rFonts w:ascii="Arial" w:hAnsi="Arial" w:cs="Arial"/>
          <w:color w:val="323232" w:themeColor="text2"/>
          <w:lang w:eastAsia="en-US"/>
        </w:rPr>
        <w:t xml:space="preserve"> ,</w:t>
      </w:r>
      <w:r w:rsidR="00435044">
        <w:rPr>
          <w:rFonts w:ascii="Arial" w:hAnsi="Arial" w:cs="Arial"/>
          <w:color w:val="323232" w:themeColor="text2"/>
          <w:lang w:eastAsia="en-US"/>
        </w:rPr>
        <w:t xml:space="preserve"> rashodi za nabavu nefinancijske imovine povećavaju se za 1.0</w:t>
      </w:r>
      <w:r w:rsidR="00BD7FE2">
        <w:rPr>
          <w:rFonts w:ascii="Arial" w:hAnsi="Arial" w:cs="Arial"/>
          <w:color w:val="323232" w:themeColor="text2"/>
          <w:lang w:eastAsia="en-US"/>
        </w:rPr>
        <w:t>69.324</w:t>
      </w:r>
      <w:r w:rsidR="00435044">
        <w:rPr>
          <w:rFonts w:ascii="Arial" w:hAnsi="Arial" w:cs="Arial"/>
          <w:color w:val="323232" w:themeColor="text2"/>
          <w:lang w:eastAsia="en-US"/>
        </w:rPr>
        <w:t xml:space="preserve"> kune na osnovi povećanja zaduživanja i prenijetog viška prihoda poslovanja iz 2020.g. </w:t>
      </w:r>
      <w:r w:rsidR="00756BE7">
        <w:rPr>
          <w:rFonts w:ascii="Arial" w:hAnsi="Arial" w:cs="Arial"/>
          <w:color w:val="323232" w:themeColor="text2"/>
          <w:lang w:eastAsia="en-US"/>
        </w:rPr>
        <w:t>Ukupan iznos rashoda predlaže se u iznosu od 32.067.798 kuna uključujući preneseni manjak proračunskog korisnika u iznosu od 422 kune</w:t>
      </w:r>
      <w:r w:rsidR="00CD7A88">
        <w:rPr>
          <w:rFonts w:ascii="Arial" w:hAnsi="Arial" w:cs="Arial"/>
          <w:color w:val="323232" w:themeColor="text2"/>
          <w:lang w:eastAsia="en-US"/>
        </w:rPr>
        <w:t>.</w:t>
      </w:r>
    </w:p>
    <w:p w:rsidR="00435044" w:rsidRDefault="00435044" w:rsidP="0004284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</w:p>
    <w:p w:rsidR="00435044" w:rsidRPr="00435044" w:rsidRDefault="00435044" w:rsidP="00042849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 w:rsidRPr="00435044">
        <w:rPr>
          <w:rFonts w:ascii="Arial" w:hAnsi="Arial" w:cs="Arial"/>
          <w:b/>
          <w:color w:val="7F7F7F" w:themeColor="text1" w:themeTint="80"/>
          <w:lang w:eastAsia="en-US"/>
        </w:rPr>
        <w:t xml:space="preserve">Uključivanje rezultata poslovanja iz prethodnih godina </w:t>
      </w:r>
    </w:p>
    <w:p w:rsidR="00435044" w:rsidRDefault="00435044" w:rsidP="00435044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 xml:space="preserve">Planirani višak prihoda mijenja se za 347.315 kuna odnosno na novi iznos od 506.600 kuna. Uključen je proračunski višak prihoda na dan 31.12.2020.g. u iznosu od 494.595,44 kuna i višak prihoda od proračunskog korisnika Dječjeg vrtića Iskrica u iznosu od 12.426,69 kuna te manjak </w:t>
      </w:r>
      <w:r w:rsidR="007A088E">
        <w:rPr>
          <w:rFonts w:ascii="Arial" w:hAnsi="Arial" w:cs="Arial"/>
          <w:color w:val="323232" w:themeColor="text2"/>
          <w:lang w:eastAsia="en-US"/>
        </w:rPr>
        <w:t xml:space="preserve">proračunsko korisnika </w:t>
      </w:r>
      <w:r>
        <w:rPr>
          <w:rFonts w:ascii="Arial" w:hAnsi="Arial" w:cs="Arial"/>
          <w:color w:val="323232" w:themeColor="text2"/>
          <w:lang w:eastAsia="en-US"/>
        </w:rPr>
        <w:t xml:space="preserve">Narodne knjižnice i čitaonice u iznosu od 421,85 kuna. U ovom dokumentu ne mogu biti </w:t>
      </w:r>
      <w:r w:rsidR="007A088E">
        <w:rPr>
          <w:rFonts w:ascii="Arial" w:hAnsi="Arial" w:cs="Arial"/>
          <w:color w:val="323232" w:themeColor="text2"/>
          <w:lang w:eastAsia="en-US"/>
        </w:rPr>
        <w:t xml:space="preserve">istovremeno prikazani </w:t>
      </w:r>
      <w:r>
        <w:rPr>
          <w:rFonts w:ascii="Arial" w:hAnsi="Arial" w:cs="Arial"/>
          <w:color w:val="323232" w:themeColor="text2"/>
          <w:lang w:eastAsia="en-US"/>
        </w:rPr>
        <w:t xml:space="preserve"> viškovi i manjkovi s toga je uključen prebijanjem istih rezultat ili višak prihoda iz prethodne godine u iznosu od 506.600 kuna. </w:t>
      </w:r>
    </w:p>
    <w:p w:rsidR="00435044" w:rsidRDefault="00435044" w:rsidP="0004284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</w:p>
    <w:p w:rsidR="00717339" w:rsidRDefault="00717339" w:rsidP="0004284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</w:p>
    <w:p w:rsidR="00717339" w:rsidRPr="000A1FA6" w:rsidRDefault="00717339" w:rsidP="00042849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 w:rsidRPr="000A1FA6">
        <w:rPr>
          <w:rFonts w:ascii="Arial" w:hAnsi="Arial" w:cs="Arial"/>
          <w:b/>
          <w:color w:val="7F7F7F" w:themeColor="text1" w:themeTint="80"/>
          <w:lang w:eastAsia="en-US"/>
        </w:rPr>
        <w:t xml:space="preserve">Bilješka br.2 </w:t>
      </w:r>
    </w:p>
    <w:p w:rsidR="00717339" w:rsidRPr="000A1FA6" w:rsidRDefault="00C67D28" w:rsidP="00042849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 w:rsidRPr="000A1FA6">
        <w:rPr>
          <w:rFonts w:ascii="Arial" w:hAnsi="Arial" w:cs="Arial"/>
          <w:b/>
          <w:color w:val="7F7F7F" w:themeColor="text1" w:themeTint="80"/>
          <w:lang w:eastAsia="en-US"/>
        </w:rPr>
        <w:t xml:space="preserve">Prihodi </w:t>
      </w:r>
    </w:p>
    <w:p w:rsidR="000A1FA6" w:rsidRDefault="004E347F" w:rsidP="004E347F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Os</w:t>
      </w:r>
      <w:r w:rsidR="007C02C7">
        <w:rPr>
          <w:rFonts w:ascii="Arial" w:hAnsi="Arial" w:cs="Arial"/>
          <w:color w:val="323232" w:themeColor="text2"/>
          <w:lang w:eastAsia="en-US"/>
        </w:rPr>
        <w:t>vrt na izmjene i dop</w:t>
      </w:r>
      <w:r w:rsidR="00857222">
        <w:rPr>
          <w:rFonts w:ascii="Arial" w:hAnsi="Arial" w:cs="Arial"/>
          <w:color w:val="323232" w:themeColor="text2"/>
          <w:lang w:eastAsia="en-US"/>
        </w:rPr>
        <w:t>une prihodovne strane Proračuna</w:t>
      </w:r>
    </w:p>
    <w:p w:rsidR="00857222" w:rsidRDefault="00857222" w:rsidP="004E347F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U grupi prihoda Pomoći , kapitalne pomoći iz državnog proračuna smanjuju se kako je prikazano na temelju Odluka sukladno izvorima financiranja.</w:t>
      </w:r>
    </w:p>
    <w:p w:rsidR="00857222" w:rsidRDefault="00857222" w:rsidP="004E347F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</w:p>
    <w:tbl>
      <w:tblPr>
        <w:tblStyle w:val="Obinatablica1"/>
        <w:tblW w:w="10089" w:type="dxa"/>
        <w:tblLook w:val="04A0" w:firstRow="1" w:lastRow="0" w:firstColumn="1" w:lastColumn="0" w:noHBand="0" w:noVBand="1"/>
      </w:tblPr>
      <w:tblGrid>
        <w:gridCol w:w="766"/>
        <w:gridCol w:w="524"/>
        <w:gridCol w:w="4549"/>
        <w:gridCol w:w="1104"/>
        <w:gridCol w:w="1104"/>
        <w:gridCol w:w="938"/>
        <w:gridCol w:w="1104"/>
      </w:tblGrid>
      <w:tr w:rsidR="00857222" w:rsidRPr="000A1FA6" w:rsidTr="00317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9" w:type="dxa"/>
            <w:gridSpan w:val="3"/>
            <w:noWrap/>
            <w:hideMark/>
          </w:tcPr>
          <w:p w:rsidR="000A1FA6" w:rsidRPr="000A1FA6" w:rsidRDefault="000A1FA6" w:rsidP="000A1FA6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2.1. KAPITALNE POMOĆI IZ DRŽAVNOG PRORAČUNA</w:t>
            </w:r>
          </w:p>
        </w:tc>
        <w:tc>
          <w:tcPr>
            <w:tcW w:w="1104" w:type="dxa"/>
            <w:noWrap/>
            <w:hideMark/>
          </w:tcPr>
          <w:p w:rsidR="000A1FA6" w:rsidRPr="000A1FA6" w:rsidRDefault="000A1FA6" w:rsidP="000A1FA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807.680,00</w:t>
            </w:r>
          </w:p>
        </w:tc>
        <w:tc>
          <w:tcPr>
            <w:tcW w:w="1104" w:type="dxa"/>
            <w:noWrap/>
            <w:hideMark/>
          </w:tcPr>
          <w:p w:rsidR="000A1FA6" w:rsidRPr="000A1FA6" w:rsidRDefault="000A1FA6" w:rsidP="000A1FA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-46.612,00</w:t>
            </w:r>
          </w:p>
        </w:tc>
        <w:tc>
          <w:tcPr>
            <w:tcW w:w="938" w:type="dxa"/>
            <w:noWrap/>
            <w:hideMark/>
          </w:tcPr>
          <w:p w:rsidR="000A1FA6" w:rsidRPr="000A1FA6" w:rsidRDefault="000A1FA6" w:rsidP="000A1FA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-5,77</w:t>
            </w:r>
          </w:p>
        </w:tc>
        <w:tc>
          <w:tcPr>
            <w:tcW w:w="1104" w:type="dxa"/>
            <w:noWrap/>
            <w:hideMark/>
          </w:tcPr>
          <w:p w:rsidR="000A1FA6" w:rsidRPr="000A1FA6" w:rsidRDefault="000A1FA6" w:rsidP="000A1FA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761.068,00</w:t>
            </w:r>
          </w:p>
        </w:tc>
      </w:tr>
      <w:tr w:rsidR="00857222" w:rsidRPr="000A1FA6" w:rsidTr="0031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0A1FA6" w:rsidRPr="000A1FA6" w:rsidRDefault="000A1FA6" w:rsidP="000A1FA6">
            <w:pPr>
              <w:spacing w:before="0" w:after="0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noWrap/>
            <w:hideMark/>
          </w:tcPr>
          <w:p w:rsidR="000A1FA6" w:rsidRPr="000A1FA6" w:rsidRDefault="000A1FA6" w:rsidP="000A1FA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547" w:type="dxa"/>
            <w:hideMark/>
          </w:tcPr>
          <w:p w:rsidR="000A1FA6" w:rsidRPr="000A1FA6" w:rsidRDefault="000A1FA6" w:rsidP="000A1FA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04" w:type="dxa"/>
            <w:noWrap/>
            <w:hideMark/>
          </w:tcPr>
          <w:p w:rsidR="000A1FA6" w:rsidRPr="000A1FA6" w:rsidRDefault="000A1FA6" w:rsidP="000A1FA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750.000,00</w:t>
            </w:r>
          </w:p>
        </w:tc>
        <w:tc>
          <w:tcPr>
            <w:tcW w:w="1104" w:type="dxa"/>
            <w:noWrap/>
            <w:hideMark/>
          </w:tcPr>
          <w:p w:rsidR="000A1FA6" w:rsidRPr="000A1FA6" w:rsidRDefault="000A1FA6" w:rsidP="000A1FA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-46.612,00</w:t>
            </w:r>
          </w:p>
        </w:tc>
        <w:tc>
          <w:tcPr>
            <w:tcW w:w="938" w:type="dxa"/>
            <w:noWrap/>
            <w:hideMark/>
          </w:tcPr>
          <w:p w:rsidR="000A1FA6" w:rsidRPr="000A1FA6" w:rsidRDefault="000A1FA6" w:rsidP="000A1FA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-6,21</w:t>
            </w:r>
          </w:p>
        </w:tc>
        <w:tc>
          <w:tcPr>
            <w:tcW w:w="1104" w:type="dxa"/>
            <w:noWrap/>
            <w:hideMark/>
          </w:tcPr>
          <w:p w:rsidR="000A1FA6" w:rsidRPr="000A1FA6" w:rsidRDefault="000A1FA6" w:rsidP="000A1FA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703.388,00</w:t>
            </w:r>
          </w:p>
        </w:tc>
      </w:tr>
      <w:tr w:rsidR="00857222" w:rsidRPr="000A1FA6" w:rsidTr="00317A01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0A1FA6" w:rsidRPr="000A1FA6" w:rsidRDefault="000A1FA6" w:rsidP="000A1FA6">
            <w:pPr>
              <w:spacing w:before="0" w:after="0"/>
              <w:jc w:val="right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noWrap/>
            <w:hideMark/>
          </w:tcPr>
          <w:p w:rsidR="000A1FA6" w:rsidRPr="000A1FA6" w:rsidRDefault="000A1FA6" w:rsidP="000A1FA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4547" w:type="dxa"/>
            <w:hideMark/>
          </w:tcPr>
          <w:p w:rsidR="000A1FA6" w:rsidRPr="000A1FA6" w:rsidRDefault="000A1FA6" w:rsidP="000A1FA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104" w:type="dxa"/>
            <w:noWrap/>
            <w:hideMark/>
          </w:tcPr>
          <w:p w:rsidR="000A1FA6" w:rsidRPr="000A1FA6" w:rsidRDefault="000A1FA6" w:rsidP="000A1FA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750.000,00</w:t>
            </w:r>
          </w:p>
        </w:tc>
        <w:tc>
          <w:tcPr>
            <w:tcW w:w="1104" w:type="dxa"/>
            <w:noWrap/>
            <w:hideMark/>
          </w:tcPr>
          <w:p w:rsidR="000A1FA6" w:rsidRPr="000A1FA6" w:rsidRDefault="000A1FA6" w:rsidP="000A1FA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-46.612,00</w:t>
            </w:r>
          </w:p>
        </w:tc>
        <w:tc>
          <w:tcPr>
            <w:tcW w:w="938" w:type="dxa"/>
            <w:noWrap/>
            <w:hideMark/>
          </w:tcPr>
          <w:p w:rsidR="000A1FA6" w:rsidRPr="000A1FA6" w:rsidRDefault="000A1FA6" w:rsidP="000A1FA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-6,21</w:t>
            </w:r>
          </w:p>
        </w:tc>
        <w:tc>
          <w:tcPr>
            <w:tcW w:w="1104" w:type="dxa"/>
            <w:noWrap/>
            <w:hideMark/>
          </w:tcPr>
          <w:p w:rsidR="000A1FA6" w:rsidRPr="000A1FA6" w:rsidRDefault="000A1FA6" w:rsidP="000A1FA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703.388,00</w:t>
            </w:r>
          </w:p>
        </w:tc>
      </w:tr>
      <w:tr w:rsidR="00857222" w:rsidRPr="000A1FA6" w:rsidTr="0031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0A1FA6" w:rsidRPr="000A1FA6" w:rsidRDefault="000A1FA6" w:rsidP="000A1FA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P001C</w:t>
            </w:r>
          </w:p>
        </w:tc>
        <w:tc>
          <w:tcPr>
            <w:tcW w:w="524" w:type="dxa"/>
            <w:noWrap/>
            <w:hideMark/>
          </w:tcPr>
          <w:p w:rsidR="000A1FA6" w:rsidRPr="000A1FA6" w:rsidRDefault="000A1FA6" w:rsidP="000A1FA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4547" w:type="dxa"/>
            <w:hideMark/>
          </w:tcPr>
          <w:p w:rsidR="000A1FA6" w:rsidRPr="000A1FA6" w:rsidRDefault="000A1FA6" w:rsidP="000A1FA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iz državnog proračuna-MPUGDI -izgradnja nogostupa na području Općine Lipovljani</w:t>
            </w:r>
          </w:p>
        </w:tc>
        <w:tc>
          <w:tcPr>
            <w:tcW w:w="1104" w:type="dxa"/>
            <w:noWrap/>
            <w:hideMark/>
          </w:tcPr>
          <w:p w:rsidR="000A1FA6" w:rsidRPr="000A1FA6" w:rsidRDefault="000A1FA6" w:rsidP="000A1FA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250.000,00</w:t>
            </w:r>
          </w:p>
        </w:tc>
        <w:tc>
          <w:tcPr>
            <w:tcW w:w="1104" w:type="dxa"/>
            <w:noWrap/>
            <w:hideMark/>
          </w:tcPr>
          <w:p w:rsidR="000A1FA6" w:rsidRPr="000A1FA6" w:rsidRDefault="000A1FA6" w:rsidP="000A1FA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-150.000,00</w:t>
            </w:r>
          </w:p>
        </w:tc>
        <w:tc>
          <w:tcPr>
            <w:tcW w:w="938" w:type="dxa"/>
            <w:noWrap/>
            <w:hideMark/>
          </w:tcPr>
          <w:p w:rsidR="000A1FA6" w:rsidRPr="000A1FA6" w:rsidRDefault="000A1FA6" w:rsidP="000A1FA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-60,00</w:t>
            </w:r>
          </w:p>
        </w:tc>
        <w:tc>
          <w:tcPr>
            <w:tcW w:w="1104" w:type="dxa"/>
            <w:noWrap/>
            <w:hideMark/>
          </w:tcPr>
          <w:p w:rsidR="000A1FA6" w:rsidRPr="000A1FA6" w:rsidRDefault="000A1FA6" w:rsidP="000A1FA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857222" w:rsidRPr="000A1FA6" w:rsidTr="00317A01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0A1FA6" w:rsidRPr="000A1FA6" w:rsidRDefault="000A1FA6" w:rsidP="000A1FA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P039</w:t>
            </w:r>
          </w:p>
        </w:tc>
        <w:tc>
          <w:tcPr>
            <w:tcW w:w="524" w:type="dxa"/>
            <w:noWrap/>
            <w:hideMark/>
          </w:tcPr>
          <w:p w:rsidR="000A1FA6" w:rsidRPr="000A1FA6" w:rsidRDefault="000A1FA6" w:rsidP="000A1FA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4547" w:type="dxa"/>
            <w:hideMark/>
          </w:tcPr>
          <w:p w:rsidR="000A1FA6" w:rsidRPr="000A1FA6" w:rsidRDefault="000A1FA6" w:rsidP="000A1FA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Kapitalne pomoći - MRRFEU- Rekonstrukcija </w:t>
            </w:r>
            <w:proofErr w:type="spellStart"/>
            <w:r w:rsidRPr="000A1FA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Ul.kralja</w:t>
            </w:r>
            <w:proofErr w:type="spellEnd"/>
            <w:r w:rsidRPr="000A1FA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Tomislava -1.faza</w:t>
            </w:r>
          </w:p>
        </w:tc>
        <w:tc>
          <w:tcPr>
            <w:tcW w:w="1104" w:type="dxa"/>
            <w:noWrap/>
            <w:hideMark/>
          </w:tcPr>
          <w:p w:rsidR="000A1FA6" w:rsidRPr="000A1FA6" w:rsidRDefault="000A1FA6" w:rsidP="000A1FA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350.000,00</w:t>
            </w:r>
          </w:p>
        </w:tc>
        <w:tc>
          <w:tcPr>
            <w:tcW w:w="1104" w:type="dxa"/>
            <w:noWrap/>
            <w:hideMark/>
          </w:tcPr>
          <w:p w:rsidR="000A1FA6" w:rsidRPr="000A1FA6" w:rsidRDefault="000A1FA6" w:rsidP="000A1FA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8" w:type="dxa"/>
            <w:noWrap/>
            <w:hideMark/>
          </w:tcPr>
          <w:p w:rsidR="000A1FA6" w:rsidRPr="000A1FA6" w:rsidRDefault="000A1FA6" w:rsidP="000A1FA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4" w:type="dxa"/>
            <w:noWrap/>
            <w:hideMark/>
          </w:tcPr>
          <w:p w:rsidR="000A1FA6" w:rsidRPr="000A1FA6" w:rsidRDefault="000A1FA6" w:rsidP="000A1FA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350.000,00</w:t>
            </w:r>
          </w:p>
        </w:tc>
      </w:tr>
      <w:tr w:rsidR="00857222" w:rsidRPr="000A1FA6" w:rsidTr="0031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0A1FA6" w:rsidRPr="000A1FA6" w:rsidRDefault="000A1FA6" w:rsidP="000A1FA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P112</w:t>
            </w:r>
          </w:p>
        </w:tc>
        <w:tc>
          <w:tcPr>
            <w:tcW w:w="524" w:type="dxa"/>
            <w:noWrap/>
            <w:hideMark/>
          </w:tcPr>
          <w:p w:rsidR="000A1FA6" w:rsidRPr="000A1FA6" w:rsidRDefault="000A1FA6" w:rsidP="000A1FA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4547" w:type="dxa"/>
            <w:hideMark/>
          </w:tcPr>
          <w:p w:rsidR="000A1FA6" w:rsidRPr="000A1FA6" w:rsidRDefault="000A1FA6" w:rsidP="000A1FA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Kapitalne pomoći- SDUSZ Rekonstrukcija </w:t>
            </w:r>
            <w:proofErr w:type="spellStart"/>
            <w:r w:rsidRPr="000A1FA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ul.kralja</w:t>
            </w:r>
            <w:proofErr w:type="spellEnd"/>
            <w:r w:rsidRPr="000A1FA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Tomislava 1.faza</w:t>
            </w:r>
          </w:p>
        </w:tc>
        <w:tc>
          <w:tcPr>
            <w:tcW w:w="1104" w:type="dxa"/>
            <w:noWrap/>
            <w:hideMark/>
          </w:tcPr>
          <w:p w:rsidR="000A1FA6" w:rsidRPr="000A1FA6" w:rsidRDefault="000A1FA6" w:rsidP="000A1FA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04" w:type="dxa"/>
            <w:noWrap/>
            <w:hideMark/>
          </w:tcPr>
          <w:p w:rsidR="000A1FA6" w:rsidRPr="000A1FA6" w:rsidRDefault="000A1FA6" w:rsidP="000A1FA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103.388,00</w:t>
            </w:r>
          </w:p>
        </w:tc>
        <w:tc>
          <w:tcPr>
            <w:tcW w:w="938" w:type="dxa"/>
            <w:noWrap/>
            <w:hideMark/>
          </w:tcPr>
          <w:p w:rsidR="000A1FA6" w:rsidRPr="000A1FA6" w:rsidRDefault="000A1FA6" w:rsidP="000A1FA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68,93</w:t>
            </w:r>
          </w:p>
        </w:tc>
        <w:tc>
          <w:tcPr>
            <w:tcW w:w="1104" w:type="dxa"/>
            <w:noWrap/>
            <w:hideMark/>
          </w:tcPr>
          <w:p w:rsidR="000A1FA6" w:rsidRPr="000A1FA6" w:rsidRDefault="000A1FA6" w:rsidP="000A1FA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A1FA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253.388,00</w:t>
            </w:r>
          </w:p>
        </w:tc>
      </w:tr>
    </w:tbl>
    <w:p w:rsidR="000A1FA6" w:rsidRDefault="000A1FA6" w:rsidP="004E347F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</w:p>
    <w:p w:rsidR="000A1FA6" w:rsidRDefault="00857222" w:rsidP="004E347F">
      <w:pPr>
        <w:spacing w:before="0" w:after="0"/>
        <w:jc w:val="both"/>
        <w:rPr>
          <w:rFonts w:ascii="Arial" w:hAnsi="Arial" w:cs="Arial"/>
          <w:color w:val="323232" w:themeColor="text2"/>
          <w:sz w:val="18"/>
          <w:szCs w:val="18"/>
          <w:lang w:eastAsia="en-US"/>
        </w:rPr>
      </w:pPr>
      <w:r w:rsidRPr="004B68D9">
        <w:rPr>
          <w:rFonts w:ascii="Arial" w:hAnsi="Arial" w:cs="Arial"/>
          <w:color w:val="323232" w:themeColor="text2"/>
          <w:sz w:val="18"/>
          <w:szCs w:val="18"/>
          <w:lang w:eastAsia="en-US"/>
        </w:rPr>
        <w:t>Višak prihoda od 183.000 kuna odnosi se na sredstva od LAG</w:t>
      </w:r>
      <w:r w:rsidR="00A65FAE" w:rsidRPr="004B68D9">
        <w:rPr>
          <w:rFonts w:ascii="Arial" w:hAnsi="Arial" w:cs="Arial"/>
          <w:color w:val="323232" w:themeColor="text2"/>
          <w:sz w:val="18"/>
          <w:szCs w:val="18"/>
          <w:lang w:eastAsia="en-US"/>
        </w:rPr>
        <w:t xml:space="preserve">-a uplaćenih krajem 2020.g. nakon izvršene kontrole i pozitivne ocjene projekta izgradnje ograde oko mrtvačnice u  </w:t>
      </w:r>
      <w:proofErr w:type="spellStart"/>
      <w:r w:rsidR="00A65FAE" w:rsidRPr="004B68D9">
        <w:rPr>
          <w:rFonts w:ascii="Arial" w:hAnsi="Arial" w:cs="Arial"/>
          <w:color w:val="323232" w:themeColor="text2"/>
          <w:sz w:val="18"/>
          <w:szCs w:val="18"/>
          <w:lang w:eastAsia="en-US"/>
        </w:rPr>
        <w:t>Piljenicama</w:t>
      </w:r>
      <w:proofErr w:type="spellEnd"/>
      <w:r w:rsidR="00A65FAE" w:rsidRPr="004B68D9">
        <w:rPr>
          <w:rFonts w:ascii="Arial" w:hAnsi="Arial" w:cs="Arial"/>
          <w:color w:val="323232" w:themeColor="text2"/>
          <w:sz w:val="18"/>
          <w:szCs w:val="18"/>
          <w:lang w:eastAsia="en-US"/>
        </w:rPr>
        <w:t xml:space="preserve">.   </w:t>
      </w:r>
    </w:p>
    <w:p w:rsidR="004B68D9" w:rsidRPr="004B68D9" w:rsidRDefault="004B68D9" w:rsidP="004E347F">
      <w:pPr>
        <w:spacing w:before="0" w:after="0"/>
        <w:jc w:val="both"/>
        <w:rPr>
          <w:rFonts w:ascii="Arial" w:hAnsi="Arial" w:cs="Arial"/>
          <w:color w:val="323232" w:themeColor="text2"/>
          <w:sz w:val="18"/>
          <w:szCs w:val="18"/>
          <w:lang w:eastAsia="en-US"/>
        </w:rPr>
      </w:pPr>
    </w:p>
    <w:tbl>
      <w:tblPr>
        <w:tblStyle w:val="Obinatablica1"/>
        <w:tblW w:w="9805" w:type="dxa"/>
        <w:tblLook w:val="04A0" w:firstRow="1" w:lastRow="0" w:firstColumn="1" w:lastColumn="0" w:noHBand="0" w:noVBand="1"/>
      </w:tblPr>
      <w:tblGrid>
        <w:gridCol w:w="722"/>
        <w:gridCol w:w="483"/>
        <w:gridCol w:w="4629"/>
        <w:gridCol w:w="1151"/>
        <w:gridCol w:w="1017"/>
        <w:gridCol w:w="938"/>
        <w:gridCol w:w="1151"/>
      </w:tblGrid>
      <w:tr w:rsidR="00857222" w:rsidRPr="00857222" w:rsidTr="00317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4" w:type="dxa"/>
            <w:gridSpan w:val="3"/>
            <w:noWrap/>
            <w:hideMark/>
          </w:tcPr>
          <w:p w:rsidR="00857222" w:rsidRPr="00857222" w:rsidRDefault="00857222" w:rsidP="00857222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1026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8.280.500,00</w:t>
            </w:r>
          </w:p>
        </w:tc>
        <w:tc>
          <w:tcPr>
            <w:tcW w:w="1011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68.000,00</w:t>
            </w:r>
          </w:p>
        </w:tc>
        <w:tc>
          <w:tcPr>
            <w:tcW w:w="938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0,82</w:t>
            </w:r>
          </w:p>
        </w:tc>
        <w:tc>
          <w:tcPr>
            <w:tcW w:w="996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8.348.500,00</w:t>
            </w:r>
          </w:p>
        </w:tc>
      </w:tr>
      <w:tr w:rsidR="00857222" w:rsidRPr="00857222" w:rsidTr="0031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noWrap/>
            <w:hideMark/>
          </w:tcPr>
          <w:p w:rsidR="00857222" w:rsidRPr="00857222" w:rsidRDefault="00857222" w:rsidP="0085722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4685" w:type="dxa"/>
            <w:hideMark/>
          </w:tcPr>
          <w:p w:rsidR="00857222" w:rsidRPr="00857222" w:rsidRDefault="00857222" w:rsidP="0085722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026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8.280.500,00</w:t>
            </w:r>
          </w:p>
        </w:tc>
        <w:tc>
          <w:tcPr>
            <w:tcW w:w="1011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-115.000,00</w:t>
            </w:r>
          </w:p>
        </w:tc>
        <w:tc>
          <w:tcPr>
            <w:tcW w:w="938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-1,39</w:t>
            </w:r>
          </w:p>
        </w:tc>
        <w:tc>
          <w:tcPr>
            <w:tcW w:w="996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8.165.500,00</w:t>
            </w:r>
          </w:p>
        </w:tc>
      </w:tr>
      <w:tr w:rsidR="00857222" w:rsidRPr="00857222" w:rsidTr="00317A0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noWrap/>
            <w:hideMark/>
          </w:tcPr>
          <w:p w:rsidR="00857222" w:rsidRPr="00857222" w:rsidRDefault="00857222" w:rsidP="0085722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4685" w:type="dxa"/>
            <w:hideMark/>
          </w:tcPr>
          <w:p w:rsidR="00857222" w:rsidRPr="00857222" w:rsidRDefault="00857222" w:rsidP="0085722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026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8.280.500,00</w:t>
            </w:r>
          </w:p>
        </w:tc>
        <w:tc>
          <w:tcPr>
            <w:tcW w:w="1011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-115.000,00</w:t>
            </w:r>
          </w:p>
        </w:tc>
        <w:tc>
          <w:tcPr>
            <w:tcW w:w="938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-1,39</w:t>
            </w:r>
          </w:p>
        </w:tc>
        <w:tc>
          <w:tcPr>
            <w:tcW w:w="996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8.165.500,00</w:t>
            </w:r>
          </w:p>
        </w:tc>
      </w:tr>
      <w:tr w:rsidR="00857222" w:rsidRPr="00857222" w:rsidTr="0031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857222" w:rsidRPr="00857222" w:rsidRDefault="00857222" w:rsidP="0085722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P094</w:t>
            </w:r>
          </w:p>
        </w:tc>
        <w:tc>
          <w:tcPr>
            <w:tcW w:w="426" w:type="dxa"/>
            <w:noWrap/>
            <w:hideMark/>
          </w:tcPr>
          <w:p w:rsidR="00857222" w:rsidRPr="00857222" w:rsidRDefault="00857222" w:rsidP="0085722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638</w:t>
            </w:r>
          </w:p>
        </w:tc>
        <w:tc>
          <w:tcPr>
            <w:tcW w:w="4685" w:type="dxa"/>
            <w:hideMark/>
          </w:tcPr>
          <w:p w:rsidR="00857222" w:rsidRPr="00857222" w:rsidRDefault="00857222" w:rsidP="0085722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EU- Projekt Izgradnja Dječjeg vrtića</w:t>
            </w:r>
          </w:p>
        </w:tc>
        <w:tc>
          <w:tcPr>
            <w:tcW w:w="1026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7.500.000,00</w:t>
            </w:r>
          </w:p>
        </w:tc>
        <w:tc>
          <w:tcPr>
            <w:tcW w:w="1011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8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7.500.000,00</w:t>
            </w:r>
          </w:p>
        </w:tc>
      </w:tr>
      <w:tr w:rsidR="00857222" w:rsidRPr="00857222" w:rsidTr="00317A0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857222" w:rsidRPr="00857222" w:rsidRDefault="00857222" w:rsidP="0085722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P108</w:t>
            </w:r>
          </w:p>
        </w:tc>
        <w:tc>
          <w:tcPr>
            <w:tcW w:w="426" w:type="dxa"/>
            <w:noWrap/>
            <w:hideMark/>
          </w:tcPr>
          <w:p w:rsidR="00857222" w:rsidRPr="00857222" w:rsidRDefault="00857222" w:rsidP="0085722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638</w:t>
            </w:r>
          </w:p>
        </w:tc>
        <w:tc>
          <w:tcPr>
            <w:tcW w:w="4685" w:type="dxa"/>
            <w:hideMark/>
          </w:tcPr>
          <w:p w:rsidR="00857222" w:rsidRPr="00857222" w:rsidRDefault="00857222" w:rsidP="0085722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Kapitalne pomoći- Projekt </w:t>
            </w:r>
            <w:proofErr w:type="spellStart"/>
            <w:r w:rsidRPr="0085722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Tenina</w:t>
            </w:r>
            <w:proofErr w:type="spellEnd"/>
            <w:r w:rsidRPr="0085722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staza</w:t>
            </w:r>
          </w:p>
        </w:tc>
        <w:tc>
          <w:tcPr>
            <w:tcW w:w="1026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662.500,00</w:t>
            </w:r>
          </w:p>
        </w:tc>
        <w:tc>
          <w:tcPr>
            <w:tcW w:w="1011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-115.000,00</w:t>
            </w:r>
          </w:p>
        </w:tc>
        <w:tc>
          <w:tcPr>
            <w:tcW w:w="938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-17,36</w:t>
            </w:r>
          </w:p>
        </w:tc>
        <w:tc>
          <w:tcPr>
            <w:tcW w:w="996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547.500,00</w:t>
            </w:r>
          </w:p>
        </w:tc>
      </w:tr>
      <w:tr w:rsidR="00857222" w:rsidRPr="00857222" w:rsidTr="0031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857222" w:rsidRPr="00857222" w:rsidRDefault="00857222" w:rsidP="0085722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P110</w:t>
            </w:r>
          </w:p>
        </w:tc>
        <w:tc>
          <w:tcPr>
            <w:tcW w:w="426" w:type="dxa"/>
            <w:noWrap/>
            <w:hideMark/>
          </w:tcPr>
          <w:p w:rsidR="00857222" w:rsidRPr="00857222" w:rsidRDefault="00857222" w:rsidP="0085722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638</w:t>
            </w:r>
          </w:p>
        </w:tc>
        <w:tc>
          <w:tcPr>
            <w:tcW w:w="4685" w:type="dxa"/>
            <w:hideMark/>
          </w:tcPr>
          <w:p w:rsidR="00857222" w:rsidRPr="00857222" w:rsidRDefault="00857222" w:rsidP="0085722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iz državnog proračuna temeljem prijenosa EU sredstava WIFI4EU</w:t>
            </w:r>
          </w:p>
        </w:tc>
        <w:tc>
          <w:tcPr>
            <w:tcW w:w="1026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118.000,00</w:t>
            </w:r>
          </w:p>
        </w:tc>
        <w:tc>
          <w:tcPr>
            <w:tcW w:w="1011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8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118.000,00</w:t>
            </w:r>
          </w:p>
        </w:tc>
      </w:tr>
      <w:tr w:rsidR="00857222" w:rsidRPr="00857222" w:rsidTr="00317A0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noWrap/>
            <w:hideMark/>
          </w:tcPr>
          <w:p w:rsidR="00857222" w:rsidRPr="00857222" w:rsidRDefault="00857222" w:rsidP="0085722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4685" w:type="dxa"/>
            <w:hideMark/>
          </w:tcPr>
          <w:p w:rsidR="00857222" w:rsidRPr="00857222" w:rsidRDefault="00857222" w:rsidP="0085722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Vlastiti izvori</w:t>
            </w:r>
          </w:p>
        </w:tc>
        <w:tc>
          <w:tcPr>
            <w:tcW w:w="1026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1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183.000,00</w:t>
            </w:r>
          </w:p>
        </w:tc>
        <w:tc>
          <w:tcPr>
            <w:tcW w:w="938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996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183.000,00</w:t>
            </w:r>
          </w:p>
        </w:tc>
      </w:tr>
      <w:tr w:rsidR="00857222" w:rsidRPr="00857222" w:rsidTr="0031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noWrap/>
            <w:hideMark/>
          </w:tcPr>
          <w:p w:rsidR="00857222" w:rsidRPr="00857222" w:rsidRDefault="00857222" w:rsidP="0085722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4685" w:type="dxa"/>
            <w:hideMark/>
          </w:tcPr>
          <w:p w:rsidR="00857222" w:rsidRPr="00857222" w:rsidRDefault="00857222" w:rsidP="0085722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Rezultat poslovanja</w:t>
            </w:r>
          </w:p>
        </w:tc>
        <w:tc>
          <w:tcPr>
            <w:tcW w:w="1026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1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183.000,00</w:t>
            </w:r>
          </w:p>
        </w:tc>
        <w:tc>
          <w:tcPr>
            <w:tcW w:w="938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996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183.000,00</w:t>
            </w:r>
          </w:p>
        </w:tc>
      </w:tr>
      <w:tr w:rsidR="00857222" w:rsidRPr="00857222" w:rsidTr="00317A0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857222" w:rsidRPr="00857222" w:rsidRDefault="00857222" w:rsidP="0085722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P037F</w:t>
            </w:r>
          </w:p>
        </w:tc>
        <w:tc>
          <w:tcPr>
            <w:tcW w:w="426" w:type="dxa"/>
            <w:noWrap/>
            <w:hideMark/>
          </w:tcPr>
          <w:p w:rsidR="00857222" w:rsidRPr="00857222" w:rsidRDefault="00857222" w:rsidP="0085722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922</w:t>
            </w:r>
          </w:p>
        </w:tc>
        <w:tc>
          <w:tcPr>
            <w:tcW w:w="4685" w:type="dxa"/>
            <w:hideMark/>
          </w:tcPr>
          <w:p w:rsidR="00857222" w:rsidRPr="00857222" w:rsidRDefault="00857222" w:rsidP="0085722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 poslovanja</w:t>
            </w:r>
          </w:p>
        </w:tc>
        <w:tc>
          <w:tcPr>
            <w:tcW w:w="1026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1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183.000,00</w:t>
            </w:r>
          </w:p>
        </w:tc>
        <w:tc>
          <w:tcPr>
            <w:tcW w:w="938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996" w:type="dxa"/>
            <w:noWrap/>
            <w:hideMark/>
          </w:tcPr>
          <w:p w:rsidR="00857222" w:rsidRPr="00857222" w:rsidRDefault="00857222" w:rsidP="0085722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722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183.000,00</w:t>
            </w:r>
          </w:p>
        </w:tc>
      </w:tr>
    </w:tbl>
    <w:p w:rsidR="00717339" w:rsidRDefault="00717339" w:rsidP="00EA3410">
      <w:pPr>
        <w:spacing w:before="0" w:after="0"/>
        <w:rPr>
          <w:rFonts w:ascii="Arial" w:hAnsi="Arial" w:cs="Arial"/>
          <w:color w:val="323232" w:themeColor="text2"/>
          <w:lang w:eastAsia="en-US"/>
        </w:rPr>
      </w:pPr>
    </w:p>
    <w:p w:rsidR="00717339" w:rsidRDefault="00717339" w:rsidP="00EA3410">
      <w:pPr>
        <w:spacing w:before="0" w:after="0"/>
        <w:rPr>
          <w:rFonts w:ascii="Arial" w:hAnsi="Arial" w:cs="Arial"/>
          <w:color w:val="323232" w:themeColor="text2"/>
          <w:lang w:eastAsia="en-US"/>
        </w:rPr>
      </w:pPr>
    </w:p>
    <w:p w:rsidR="00A65FAE" w:rsidRPr="004B68D9" w:rsidRDefault="004B68D9" w:rsidP="00EA3410">
      <w:pPr>
        <w:spacing w:before="0" w:after="0"/>
        <w:rPr>
          <w:rFonts w:ascii="Arial" w:hAnsi="Arial" w:cs="Arial"/>
          <w:color w:val="7F7F7F" w:themeColor="text1" w:themeTint="80"/>
          <w:sz w:val="18"/>
          <w:szCs w:val="18"/>
          <w:lang w:eastAsia="en-US"/>
        </w:rPr>
      </w:pPr>
      <w:r w:rsidRPr="004B68D9">
        <w:rPr>
          <w:rFonts w:ascii="Arial" w:eastAsia="Times New Roman" w:hAnsi="Arial" w:cs="Arial"/>
          <w:color w:val="7F7F7F" w:themeColor="text1" w:themeTint="80"/>
          <w:kern w:val="0"/>
          <w:sz w:val="18"/>
          <w:szCs w:val="18"/>
        </w:rPr>
        <w:t>Namjenski primici od zaduživanja povećanje u cilju o</w:t>
      </w:r>
      <w:r w:rsidRPr="00A65FAE">
        <w:rPr>
          <w:rFonts w:ascii="Arial" w:eastAsia="Times New Roman" w:hAnsi="Arial" w:cs="Arial"/>
          <w:color w:val="7F7F7F" w:themeColor="text1" w:themeTint="80"/>
          <w:kern w:val="0"/>
          <w:sz w:val="18"/>
          <w:szCs w:val="18"/>
        </w:rPr>
        <w:t>tkup</w:t>
      </w:r>
      <w:r w:rsidRPr="004B68D9">
        <w:rPr>
          <w:rFonts w:ascii="Arial" w:eastAsia="Times New Roman" w:hAnsi="Arial" w:cs="Arial"/>
          <w:color w:val="7F7F7F" w:themeColor="text1" w:themeTint="80"/>
          <w:kern w:val="0"/>
          <w:sz w:val="18"/>
          <w:szCs w:val="18"/>
        </w:rPr>
        <w:t>a</w:t>
      </w:r>
      <w:r w:rsidRPr="00A65FAE">
        <w:rPr>
          <w:rFonts w:ascii="Arial" w:eastAsia="Times New Roman" w:hAnsi="Arial" w:cs="Arial"/>
          <w:color w:val="7F7F7F" w:themeColor="text1" w:themeTint="80"/>
          <w:kern w:val="0"/>
          <w:sz w:val="18"/>
          <w:szCs w:val="18"/>
        </w:rPr>
        <w:t xml:space="preserve"> bivše samoposluge i zemljišta između pošte i župne kuće</w:t>
      </w:r>
    </w:p>
    <w:p w:rsidR="00A65FAE" w:rsidRPr="004B68D9" w:rsidRDefault="00A65FAE" w:rsidP="00EA3410">
      <w:pPr>
        <w:spacing w:before="0" w:after="0"/>
        <w:rPr>
          <w:rFonts w:ascii="Arial" w:hAnsi="Arial" w:cs="Arial"/>
          <w:color w:val="7F7F7F" w:themeColor="text1" w:themeTint="80"/>
          <w:sz w:val="18"/>
          <w:szCs w:val="18"/>
          <w:lang w:eastAsia="en-US"/>
        </w:rPr>
      </w:pPr>
    </w:p>
    <w:tbl>
      <w:tblPr>
        <w:tblStyle w:val="Obinatablica1"/>
        <w:tblW w:w="9845" w:type="dxa"/>
        <w:tblLook w:val="04A0" w:firstRow="1" w:lastRow="0" w:firstColumn="1" w:lastColumn="0" w:noHBand="0" w:noVBand="1"/>
      </w:tblPr>
      <w:tblGrid>
        <w:gridCol w:w="729"/>
        <w:gridCol w:w="483"/>
        <w:gridCol w:w="4646"/>
        <w:gridCol w:w="1151"/>
        <w:gridCol w:w="1017"/>
        <w:gridCol w:w="942"/>
        <w:gridCol w:w="1151"/>
      </w:tblGrid>
      <w:tr w:rsidR="00A65FAE" w:rsidRPr="00A65FAE" w:rsidTr="00317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8" w:type="dxa"/>
            <w:gridSpan w:val="3"/>
            <w:noWrap/>
            <w:hideMark/>
          </w:tcPr>
          <w:p w:rsidR="00A65FAE" w:rsidRPr="00A65FAE" w:rsidRDefault="00A65FAE" w:rsidP="00A65FAE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8. NAMJENSKI PRIMICI OD ZADUŽIVANJA</w:t>
            </w:r>
          </w:p>
        </w:tc>
        <w:tc>
          <w:tcPr>
            <w:tcW w:w="1030" w:type="dxa"/>
            <w:noWrap/>
            <w:hideMark/>
          </w:tcPr>
          <w:p w:rsidR="00A65FAE" w:rsidRPr="00A65FAE" w:rsidRDefault="00A65FAE" w:rsidP="00A65FAE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6.625.000,00</w:t>
            </w:r>
          </w:p>
        </w:tc>
        <w:tc>
          <w:tcPr>
            <w:tcW w:w="1015" w:type="dxa"/>
            <w:noWrap/>
            <w:hideMark/>
          </w:tcPr>
          <w:p w:rsidR="00A65FAE" w:rsidRPr="00A65FAE" w:rsidRDefault="00A65FAE" w:rsidP="00A65FAE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800.000,00</w:t>
            </w:r>
          </w:p>
        </w:tc>
        <w:tc>
          <w:tcPr>
            <w:tcW w:w="942" w:type="dxa"/>
            <w:noWrap/>
            <w:hideMark/>
          </w:tcPr>
          <w:p w:rsidR="00A65FAE" w:rsidRPr="00A65FAE" w:rsidRDefault="00A65FAE" w:rsidP="00A65FAE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12,08</w:t>
            </w:r>
          </w:p>
        </w:tc>
        <w:tc>
          <w:tcPr>
            <w:tcW w:w="1000" w:type="dxa"/>
            <w:noWrap/>
            <w:hideMark/>
          </w:tcPr>
          <w:p w:rsidR="00A65FAE" w:rsidRPr="00A65FAE" w:rsidRDefault="00A65FAE" w:rsidP="00A65FAE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7.425.000,00</w:t>
            </w:r>
          </w:p>
        </w:tc>
      </w:tr>
      <w:tr w:rsidR="00A65FAE" w:rsidRPr="00A65FAE" w:rsidTr="0031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8" w:type="dxa"/>
            <w:gridSpan w:val="3"/>
            <w:noWrap/>
            <w:hideMark/>
          </w:tcPr>
          <w:p w:rsidR="00A65FAE" w:rsidRPr="00A65FAE" w:rsidRDefault="00A65FAE" w:rsidP="00A65FAE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8.0. PRIMICI OD ZADUŽIVANJA</w:t>
            </w:r>
          </w:p>
        </w:tc>
        <w:tc>
          <w:tcPr>
            <w:tcW w:w="1030" w:type="dxa"/>
            <w:noWrap/>
            <w:hideMark/>
          </w:tcPr>
          <w:p w:rsidR="00A65FAE" w:rsidRPr="00A65FAE" w:rsidRDefault="00A65FAE" w:rsidP="00A65FA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6.625.000,00</w:t>
            </w:r>
          </w:p>
        </w:tc>
        <w:tc>
          <w:tcPr>
            <w:tcW w:w="1015" w:type="dxa"/>
            <w:noWrap/>
            <w:hideMark/>
          </w:tcPr>
          <w:p w:rsidR="00A65FAE" w:rsidRPr="00A65FAE" w:rsidRDefault="00A65FAE" w:rsidP="00A65FA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800.000,00</w:t>
            </w:r>
          </w:p>
        </w:tc>
        <w:tc>
          <w:tcPr>
            <w:tcW w:w="942" w:type="dxa"/>
            <w:noWrap/>
            <w:hideMark/>
          </w:tcPr>
          <w:p w:rsidR="00A65FAE" w:rsidRPr="00A65FAE" w:rsidRDefault="00A65FAE" w:rsidP="00A65FA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12,08</w:t>
            </w:r>
          </w:p>
        </w:tc>
        <w:tc>
          <w:tcPr>
            <w:tcW w:w="1000" w:type="dxa"/>
            <w:noWrap/>
            <w:hideMark/>
          </w:tcPr>
          <w:p w:rsidR="00A65FAE" w:rsidRPr="00A65FAE" w:rsidRDefault="00A65FAE" w:rsidP="00A65FA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7.425.000,00</w:t>
            </w:r>
          </w:p>
        </w:tc>
      </w:tr>
      <w:tr w:rsidR="00A65FAE" w:rsidRPr="00A65FAE" w:rsidTr="00317A01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noWrap/>
            <w:hideMark/>
          </w:tcPr>
          <w:p w:rsidR="00A65FAE" w:rsidRPr="00A65FAE" w:rsidRDefault="00A65FAE" w:rsidP="00A65FAE">
            <w:pPr>
              <w:spacing w:before="0" w:after="0"/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noWrap/>
            <w:hideMark/>
          </w:tcPr>
          <w:p w:rsidR="00A65FAE" w:rsidRPr="00A65FAE" w:rsidRDefault="00A65FAE" w:rsidP="00A65F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</w:t>
            </w:r>
          </w:p>
        </w:tc>
        <w:tc>
          <w:tcPr>
            <w:tcW w:w="4706" w:type="dxa"/>
            <w:hideMark/>
          </w:tcPr>
          <w:p w:rsidR="00A65FAE" w:rsidRPr="00A65FAE" w:rsidRDefault="00A65FAE" w:rsidP="00A65F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Primici od financijske imovine i zaduživanja</w:t>
            </w:r>
          </w:p>
        </w:tc>
        <w:tc>
          <w:tcPr>
            <w:tcW w:w="1030" w:type="dxa"/>
            <w:noWrap/>
            <w:hideMark/>
          </w:tcPr>
          <w:p w:rsidR="00A65FAE" w:rsidRPr="00A65FAE" w:rsidRDefault="00A65FAE" w:rsidP="00A65FA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6.625.000,00</w:t>
            </w:r>
          </w:p>
        </w:tc>
        <w:tc>
          <w:tcPr>
            <w:tcW w:w="1015" w:type="dxa"/>
            <w:noWrap/>
            <w:hideMark/>
          </w:tcPr>
          <w:p w:rsidR="00A65FAE" w:rsidRPr="00A65FAE" w:rsidRDefault="00A65FAE" w:rsidP="00A65FA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800.000,00</w:t>
            </w:r>
          </w:p>
        </w:tc>
        <w:tc>
          <w:tcPr>
            <w:tcW w:w="942" w:type="dxa"/>
            <w:noWrap/>
            <w:hideMark/>
          </w:tcPr>
          <w:p w:rsidR="00A65FAE" w:rsidRPr="00A65FAE" w:rsidRDefault="00A65FAE" w:rsidP="00A65FA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12,08</w:t>
            </w:r>
          </w:p>
        </w:tc>
        <w:tc>
          <w:tcPr>
            <w:tcW w:w="1000" w:type="dxa"/>
            <w:noWrap/>
            <w:hideMark/>
          </w:tcPr>
          <w:p w:rsidR="00A65FAE" w:rsidRPr="00A65FAE" w:rsidRDefault="00A65FAE" w:rsidP="00A65FA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7.425.000,00</w:t>
            </w:r>
          </w:p>
        </w:tc>
      </w:tr>
      <w:tr w:rsidR="00A65FAE" w:rsidRPr="00A65FAE" w:rsidTr="0031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noWrap/>
            <w:hideMark/>
          </w:tcPr>
          <w:p w:rsidR="00A65FAE" w:rsidRPr="00A65FAE" w:rsidRDefault="00A65FAE" w:rsidP="00A65FAE">
            <w:pPr>
              <w:spacing w:before="0" w:after="0"/>
              <w:jc w:val="right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noWrap/>
            <w:hideMark/>
          </w:tcPr>
          <w:p w:rsidR="00A65FAE" w:rsidRPr="00A65FAE" w:rsidRDefault="00A65FAE" w:rsidP="00A65FA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84</w:t>
            </w:r>
          </w:p>
        </w:tc>
        <w:tc>
          <w:tcPr>
            <w:tcW w:w="4706" w:type="dxa"/>
            <w:hideMark/>
          </w:tcPr>
          <w:p w:rsidR="00A65FAE" w:rsidRPr="00A65FAE" w:rsidRDefault="00A65FAE" w:rsidP="00A65FA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Primici od zaduživanja</w:t>
            </w:r>
          </w:p>
        </w:tc>
        <w:tc>
          <w:tcPr>
            <w:tcW w:w="1030" w:type="dxa"/>
            <w:noWrap/>
            <w:hideMark/>
          </w:tcPr>
          <w:p w:rsidR="00A65FAE" w:rsidRPr="00A65FAE" w:rsidRDefault="00A65FAE" w:rsidP="00A65FA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6.625.000,00</w:t>
            </w:r>
          </w:p>
        </w:tc>
        <w:tc>
          <w:tcPr>
            <w:tcW w:w="1015" w:type="dxa"/>
            <w:noWrap/>
            <w:hideMark/>
          </w:tcPr>
          <w:p w:rsidR="00A65FAE" w:rsidRPr="00A65FAE" w:rsidRDefault="00A65FAE" w:rsidP="00A65FA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800.000,00</w:t>
            </w:r>
          </w:p>
        </w:tc>
        <w:tc>
          <w:tcPr>
            <w:tcW w:w="942" w:type="dxa"/>
            <w:noWrap/>
            <w:hideMark/>
          </w:tcPr>
          <w:p w:rsidR="00A65FAE" w:rsidRPr="00A65FAE" w:rsidRDefault="00A65FAE" w:rsidP="00A65FA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12,08</w:t>
            </w:r>
          </w:p>
        </w:tc>
        <w:tc>
          <w:tcPr>
            <w:tcW w:w="1000" w:type="dxa"/>
            <w:noWrap/>
            <w:hideMark/>
          </w:tcPr>
          <w:p w:rsidR="00A65FAE" w:rsidRPr="00A65FAE" w:rsidRDefault="00A65FAE" w:rsidP="00A65FA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7.425.000,00</w:t>
            </w:r>
          </w:p>
        </w:tc>
      </w:tr>
      <w:tr w:rsidR="00A65FAE" w:rsidRPr="00A65FAE" w:rsidTr="00317A01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noWrap/>
            <w:hideMark/>
          </w:tcPr>
          <w:p w:rsidR="00A65FAE" w:rsidRPr="00A65FAE" w:rsidRDefault="00A65FAE" w:rsidP="00A65FAE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P047</w:t>
            </w:r>
          </w:p>
        </w:tc>
        <w:tc>
          <w:tcPr>
            <w:tcW w:w="422" w:type="dxa"/>
            <w:noWrap/>
            <w:hideMark/>
          </w:tcPr>
          <w:p w:rsidR="00A65FAE" w:rsidRPr="00A65FAE" w:rsidRDefault="00A65FAE" w:rsidP="00A65F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842</w:t>
            </w:r>
          </w:p>
        </w:tc>
        <w:tc>
          <w:tcPr>
            <w:tcW w:w="4706" w:type="dxa"/>
            <w:hideMark/>
          </w:tcPr>
          <w:p w:rsidR="00A65FAE" w:rsidRPr="00A65FAE" w:rsidRDefault="00A65FAE" w:rsidP="00A65F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Primljeni zajmovi - Poduzetnička zona - izgradnju infrastrukture</w:t>
            </w:r>
          </w:p>
        </w:tc>
        <w:tc>
          <w:tcPr>
            <w:tcW w:w="1030" w:type="dxa"/>
            <w:noWrap/>
            <w:hideMark/>
          </w:tcPr>
          <w:p w:rsidR="00A65FAE" w:rsidRPr="00A65FAE" w:rsidRDefault="00A65FAE" w:rsidP="00A65FA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6.625.000,00</w:t>
            </w:r>
          </w:p>
        </w:tc>
        <w:tc>
          <w:tcPr>
            <w:tcW w:w="1015" w:type="dxa"/>
            <w:noWrap/>
            <w:hideMark/>
          </w:tcPr>
          <w:p w:rsidR="00A65FAE" w:rsidRPr="00A65FAE" w:rsidRDefault="00A65FAE" w:rsidP="00A65FA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2" w:type="dxa"/>
            <w:noWrap/>
            <w:hideMark/>
          </w:tcPr>
          <w:p w:rsidR="00A65FAE" w:rsidRPr="00A65FAE" w:rsidRDefault="00A65FAE" w:rsidP="00A65FA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0" w:type="dxa"/>
            <w:noWrap/>
            <w:hideMark/>
          </w:tcPr>
          <w:p w:rsidR="00A65FAE" w:rsidRPr="00A65FAE" w:rsidRDefault="00A65FAE" w:rsidP="00A65FA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6.625.000,00</w:t>
            </w:r>
          </w:p>
        </w:tc>
      </w:tr>
      <w:tr w:rsidR="00A65FAE" w:rsidRPr="00A65FAE" w:rsidTr="0031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noWrap/>
            <w:hideMark/>
          </w:tcPr>
          <w:p w:rsidR="00A65FAE" w:rsidRPr="00A65FAE" w:rsidRDefault="00A65FAE" w:rsidP="00A65FAE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P047A</w:t>
            </w:r>
          </w:p>
        </w:tc>
        <w:tc>
          <w:tcPr>
            <w:tcW w:w="422" w:type="dxa"/>
            <w:noWrap/>
            <w:hideMark/>
          </w:tcPr>
          <w:p w:rsidR="00A65FAE" w:rsidRPr="00A65FAE" w:rsidRDefault="00A65FAE" w:rsidP="00A65FA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842</w:t>
            </w:r>
          </w:p>
        </w:tc>
        <w:tc>
          <w:tcPr>
            <w:tcW w:w="4706" w:type="dxa"/>
            <w:hideMark/>
          </w:tcPr>
          <w:p w:rsidR="00A65FAE" w:rsidRPr="00A65FAE" w:rsidRDefault="00A65FAE" w:rsidP="00A65FA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Primljeni zajmovi - Otkup bivše samoposluge i zemljišta između pošte i župne kuće</w:t>
            </w:r>
          </w:p>
        </w:tc>
        <w:tc>
          <w:tcPr>
            <w:tcW w:w="1030" w:type="dxa"/>
            <w:noWrap/>
            <w:hideMark/>
          </w:tcPr>
          <w:p w:rsidR="00A65FAE" w:rsidRPr="00A65FAE" w:rsidRDefault="00A65FAE" w:rsidP="00A65FA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:rsidR="00A65FAE" w:rsidRPr="00A65FAE" w:rsidRDefault="00A65FAE" w:rsidP="00A65FA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800.000,00</w:t>
            </w:r>
          </w:p>
        </w:tc>
        <w:tc>
          <w:tcPr>
            <w:tcW w:w="942" w:type="dxa"/>
            <w:noWrap/>
            <w:hideMark/>
          </w:tcPr>
          <w:p w:rsidR="00A65FAE" w:rsidRPr="00A65FAE" w:rsidRDefault="00A65FAE" w:rsidP="00A65FA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000" w:type="dxa"/>
            <w:noWrap/>
            <w:hideMark/>
          </w:tcPr>
          <w:p w:rsidR="00A65FAE" w:rsidRPr="00A65FAE" w:rsidRDefault="00A65FAE" w:rsidP="00A65FA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65FA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800.000,00</w:t>
            </w:r>
          </w:p>
        </w:tc>
      </w:tr>
    </w:tbl>
    <w:p w:rsidR="00A65FAE" w:rsidRDefault="00A65FAE" w:rsidP="00EA3410">
      <w:pPr>
        <w:spacing w:before="0" w:after="0"/>
        <w:rPr>
          <w:rFonts w:ascii="Arial" w:hAnsi="Arial" w:cs="Arial"/>
          <w:color w:val="323232" w:themeColor="text2"/>
          <w:lang w:eastAsia="en-US"/>
        </w:rPr>
      </w:pPr>
    </w:p>
    <w:p w:rsidR="00A65FAE" w:rsidRDefault="00A65FAE" w:rsidP="00EA3410">
      <w:pPr>
        <w:spacing w:before="0" w:after="0"/>
        <w:rPr>
          <w:rFonts w:ascii="Arial" w:hAnsi="Arial" w:cs="Arial"/>
          <w:color w:val="323232" w:themeColor="text2"/>
          <w:lang w:eastAsia="en-US"/>
        </w:rPr>
      </w:pPr>
    </w:p>
    <w:p w:rsidR="00A65FAE" w:rsidRDefault="00A65FAE" w:rsidP="00EA3410">
      <w:pPr>
        <w:spacing w:before="0" w:after="0"/>
        <w:rPr>
          <w:rFonts w:ascii="Arial" w:hAnsi="Arial" w:cs="Arial"/>
          <w:color w:val="323232" w:themeColor="text2"/>
          <w:lang w:eastAsia="en-US"/>
        </w:rPr>
      </w:pPr>
    </w:p>
    <w:p w:rsidR="00BF3394" w:rsidRDefault="00BF3394" w:rsidP="00EA3410">
      <w:pPr>
        <w:spacing w:before="0" w:after="0"/>
        <w:rPr>
          <w:rFonts w:ascii="Arial" w:hAnsi="Arial" w:cs="Arial"/>
          <w:color w:val="323232" w:themeColor="text2"/>
          <w:lang w:eastAsia="en-US"/>
        </w:rPr>
      </w:pPr>
    </w:p>
    <w:p w:rsidR="00BF3394" w:rsidRDefault="00BF3394" w:rsidP="00EA3410">
      <w:pPr>
        <w:spacing w:before="0" w:after="0"/>
        <w:rPr>
          <w:rFonts w:ascii="Arial" w:hAnsi="Arial" w:cs="Arial"/>
          <w:color w:val="323232" w:themeColor="text2"/>
          <w:lang w:eastAsia="en-US"/>
        </w:rPr>
      </w:pPr>
    </w:p>
    <w:p w:rsidR="00BF3394" w:rsidRDefault="00BF3394" w:rsidP="00EA3410">
      <w:pPr>
        <w:spacing w:before="0" w:after="0"/>
        <w:rPr>
          <w:rFonts w:ascii="Arial" w:hAnsi="Arial" w:cs="Arial"/>
          <w:color w:val="323232" w:themeColor="text2"/>
          <w:lang w:eastAsia="en-US"/>
        </w:rPr>
      </w:pPr>
    </w:p>
    <w:p w:rsidR="000D0B76" w:rsidRDefault="000D0B76" w:rsidP="00EA3410">
      <w:pPr>
        <w:spacing w:before="0" w:after="0"/>
        <w:rPr>
          <w:rFonts w:ascii="Arial" w:hAnsi="Arial" w:cs="Arial"/>
          <w:color w:val="323232" w:themeColor="text2"/>
          <w:lang w:eastAsia="en-US"/>
        </w:rPr>
      </w:pPr>
    </w:p>
    <w:p w:rsidR="000D0B76" w:rsidRDefault="000D0B76" w:rsidP="00EA3410">
      <w:pPr>
        <w:spacing w:before="0" w:after="0"/>
        <w:rPr>
          <w:rFonts w:ascii="Arial" w:hAnsi="Arial" w:cs="Arial"/>
          <w:color w:val="323232" w:themeColor="text2"/>
          <w:lang w:eastAsia="en-US"/>
        </w:rPr>
      </w:pPr>
    </w:p>
    <w:p w:rsidR="00E603CB" w:rsidRDefault="00E603CB" w:rsidP="00E603C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0D0B76" w:rsidRDefault="000D0B76" w:rsidP="00E603C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65FAE" w:rsidRDefault="00A65FAE" w:rsidP="00E603C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65FAE" w:rsidRDefault="00A65FAE" w:rsidP="00E603C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65FAE" w:rsidRDefault="00A65FAE" w:rsidP="00E603C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65FAE" w:rsidRDefault="00A65FAE" w:rsidP="00E603C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65FAE" w:rsidRDefault="00A65FAE" w:rsidP="00E603C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65FAE" w:rsidRDefault="00A65FAE" w:rsidP="00E603C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0D0B76" w:rsidRDefault="000D0B76" w:rsidP="00E603C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190B25" w:rsidRDefault="00190B25" w:rsidP="00E603C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0D0B76" w:rsidRDefault="000D0B76" w:rsidP="00E603C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590B18" w:rsidRDefault="00590B18" w:rsidP="000D0B76">
      <w:pPr>
        <w:spacing w:before="0" w:after="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Bilješka br.3</w:t>
      </w:r>
    </w:p>
    <w:p w:rsidR="000512D1" w:rsidRDefault="000512D1" w:rsidP="000D0B76">
      <w:pPr>
        <w:spacing w:before="0" w:after="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POSEBNI DIO </w:t>
      </w:r>
    </w:p>
    <w:p w:rsidR="00590B18" w:rsidRDefault="00590B18" w:rsidP="00B10202">
      <w:pPr>
        <w:pStyle w:val="Odlomakpopisa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B10202">
        <w:rPr>
          <w:rFonts w:ascii="Arial" w:hAnsi="Arial" w:cs="Arial"/>
          <w:sz w:val="18"/>
          <w:szCs w:val="18"/>
          <w:lang w:eastAsia="en-US"/>
        </w:rPr>
        <w:t xml:space="preserve">izmjene i dopune rashoda proračuna po svim klasifikacijama , </w:t>
      </w:r>
      <w:r w:rsidR="004E212B" w:rsidRPr="00B10202">
        <w:rPr>
          <w:rFonts w:ascii="Arial" w:hAnsi="Arial" w:cs="Arial"/>
          <w:sz w:val="18"/>
          <w:szCs w:val="18"/>
          <w:lang w:eastAsia="en-US"/>
        </w:rPr>
        <w:t xml:space="preserve">promjene </w:t>
      </w:r>
      <w:r w:rsidRPr="00B10202">
        <w:rPr>
          <w:rFonts w:ascii="Arial" w:hAnsi="Arial" w:cs="Arial"/>
          <w:sz w:val="18"/>
          <w:szCs w:val="18"/>
          <w:lang w:eastAsia="en-US"/>
        </w:rPr>
        <w:t xml:space="preserve">kako slijedi: </w:t>
      </w:r>
    </w:p>
    <w:p w:rsidR="00B10202" w:rsidRDefault="00B10202" w:rsidP="00B10202">
      <w:pPr>
        <w:spacing w:before="0" w:after="0"/>
        <w:ind w:left="1440"/>
        <w:jc w:val="both"/>
        <w:rPr>
          <w:rFonts w:ascii="Arial" w:hAnsi="Arial" w:cs="Arial"/>
          <w:sz w:val="18"/>
          <w:szCs w:val="18"/>
          <w:lang w:eastAsia="en-US"/>
        </w:rPr>
      </w:pPr>
      <w:r w:rsidRPr="00B10202">
        <w:rPr>
          <w:rFonts w:ascii="Arial" w:hAnsi="Arial" w:cs="Arial"/>
          <w:sz w:val="18"/>
          <w:szCs w:val="18"/>
          <w:lang w:eastAsia="en-US"/>
        </w:rPr>
        <w:t>Razdjel 002 OPĆINSKI NAČELNIK</w:t>
      </w:r>
    </w:p>
    <w:p w:rsidR="00B10202" w:rsidRDefault="00B10202" w:rsidP="00B10202">
      <w:pPr>
        <w:spacing w:before="0" w:after="0"/>
        <w:ind w:left="1440"/>
        <w:jc w:val="both"/>
        <w:rPr>
          <w:rFonts w:ascii="Arial" w:hAnsi="Arial" w:cs="Arial"/>
          <w:sz w:val="18"/>
          <w:szCs w:val="18"/>
          <w:lang w:eastAsia="en-US"/>
        </w:rPr>
      </w:pPr>
      <w:r w:rsidRPr="00B10202">
        <w:rPr>
          <w:rFonts w:ascii="Arial" w:hAnsi="Arial" w:cs="Arial"/>
          <w:sz w:val="18"/>
          <w:szCs w:val="18"/>
          <w:lang w:eastAsia="en-US"/>
        </w:rPr>
        <w:t>PROGRAM 1000 JAVNA UPRAVA I ADMINISTRACIJA</w:t>
      </w:r>
    </w:p>
    <w:p w:rsidR="00B10202" w:rsidRPr="00B10202" w:rsidRDefault="00B10202" w:rsidP="00B10202">
      <w:pPr>
        <w:spacing w:before="0" w:after="0"/>
        <w:ind w:left="144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Smanjuje se iznos proračunske rezerve za 1.700 kuna za novu poziciju –naknada ili nagrada za mlade nade u športu povodom obilježavanja Dana općine.</w:t>
      </w:r>
    </w:p>
    <w:p w:rsidR="00B10202" w:rsidRPr="00B10202" w:rsidRDefault="00B10202" w:rsidP="00B10202">
      <w:pPr>
        <w:pStyle w:val="Odlomakpopisa"/>
        <w:spacing w:before="0" w:after="0"/>
        <w:ind w:left="144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1"/>
        <w:tblW w:w="10588" w:type="dxa"/>
        <w:tblLook w:val="04A0" w:firstRow="1" w:lastRow="0" w:firstColumn="1" w:lastColumn="0" w:noHBand="0" w:noVBand="1"/>
      </w:tblPr>
      <w:tblGrid>
        <w:gridCol w:w="775"/>
        <w:gridCol w:w="483"/>
        <w:gridCol w:w="4548"/>
        <w:gridCol w:w="1235"/>
        <w:gridCol w:w="1006"/>
        <w:gridCol w:w="1129"/>
        <w:gridCol w:w="1412"/>
      </w:tblGrid>
      <w:tr w:rsidR="00B10202" w:rsidRPr="00B10202" w:rsidTr="00B10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6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Razdjel 002 OPĆINSKI NAČELNIK</w:t>
            </w:r>
          </w:p>
        </w:tc>
        <w:tc>
          <w:tcPr>
            <w:tcW w:w="1235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301.314,00</w:t>
            </w:r>
          </w:p>
        </w:tc>
        <w:tc>
          <w:tcPr>
            <w:tcW w:w="100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-1.700,00</w:t>
            </w:r>
          </w:p>
        </w:tc>
        <w:tc>
          <w:tcPr>
            <w:tcW w:w="1129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-0,56</w:t>
            </w:r>
          </w:p>
        </w:tc>
        <w:tc>
          <w:tcPr>
            <w:tcW w:w="1412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299.614,00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6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Glava 00201 Općinski načelnik</w:t>
            </w:r>
          </w:p>
        </w:tc>
        <w:tc>
          <w:tcPr>
            <w:tcW w:w="1235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301.314,00</w:t>
            </w:r>
          </w:p>
        </w:tc>
        <w:tc>
          <w:tcPr>
            <w:tcW w:w="100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-1.700,00</w:t>
            </w:r>
          </w:p>
        </w:tc>
        <w:tc>
          <w:tcPr>
            <w:tcW w:w="1129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-0,56</w:t>
            </w:r>
          </w:p>
        </w:tc>
        <w:tc>
          <w:tcPr>
            <w:tcW w:w="1412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299.614,00</w:t>
            </w:r>
          </w:p>
        </w:tc>
      </w:tr>
      <w:tr w:rsidR="00B10202" w:rsidRPr="00B10202" w:rsidTr="00B1020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6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1000 JAVNA UPRAVA I ADMINISTRACIJA</w:t>
            </w:r>
          </w:p>
        </w:tc>
        <w:tc>
          <w:tcPr>
            <w:tcW w:w="1235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301.314,00</w:t>
            </w:r>
          </w:p>
        </w:tc>
        <w:tc>
          <w:tcPr>
            <w:tcW w:w="100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-1.700,00</w:t>
            </w:r>
          </w:p>
        </w:tc>
        <w:tc>
          <w:tcPr>
            <w:tcW w:w="1129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-0,56</w:t>
            </w:r>
          </w:p>
        </w:tc>
        <w:tc>
          <w:tcPr>
            <w:tcW w:w="1412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299.614,00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6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A100001 RASHODI ZA ZAPOSLENE</w:t>
            </w:r>
          </w:p>
        </w:tc>
        <w:tc>
          <w:tcPr>
            <w:tcW w:w="1235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241.314,00</w:t>
            </w:r>
          </w:p>
        </w:tc>
        <w:tc>
          <w:tcPr>
            <w:tcW w:w="100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29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412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241.314,00</w:t>
            </w:r>
          </w:p>
        </w:tc>
      </w:tr>
      <w:tr w:rsidR="00B10202" w:rsidRPr="00B10202" w:rsidTr="00B1020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6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35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241.314,00</w:t>
            </w:r>
          </w:p>
        </w:tc>
        <w:tc>
          <w:tcPr>
            <w:tcW w:w="100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29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412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241.314,00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6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35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241.314,00</w:t>
            </w:r>
          </w:p>
        </w:tc>
        <w:tc>
          <w:tcPr>
            <w:tcW w:w="100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29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412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241.314,00</w:t>
            </w:r>
          </w:p>
        </w:tc>
      </w:tr>
      <w:tr w:rsidR="00B10202" w:rsidRPr="00B10202" w:rsidTr="00B1020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6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0111 Izvršna  i zakonodavna tijela</w:t>
            </w:r>
          </w:p>
        </w:tc>
        <w:tc>
          <w:tcPr>
            <w:tcW w:w="1235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236.314,00</w:t>
            </w:r>
          </w:p>
        </w:tc>
        <w:tc>
          <w:tcPr>
            <w:tcW w:w="100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29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412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236.314,00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43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588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35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236.314,00</w:t>
            </w:r>
          </w:p>
        </w:tc>
        <w:tc>
          <w:tcPr>
            <w:tcW w:w="100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29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412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236.314,00</w:t>
            </w:r>
          </w:p>
        </w:tc>
      </w:tr>
      <w:tr w:rsidR="00B10202" w:rsidRPr="00B10202" w:rsidTr="00B1020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43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4588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1235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236.314,00</w:t>
            </w:r>
          </w:p>
        </w:tc>
        <w:tc>
          <w:tcPr>
            <w:tcW w:w="100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29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412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236.314,00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R009</w:t>
            </w:r>
          </w:p>
        </w:tc>
        <w:tc>
          <w:tcPr>
            <w:tcW w:w="443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4588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1235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162.276,00</w:t>
            </w:r>
          </w:p>
        </w:tc>
        <w:tc>
          <w:tcPr>
            <w:tcW w:w="100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29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412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162.276,00</w:t>
            </w:r>
          </w:p>
        </w:tc>
      </w:tr>
      <w:tr w:rsidR="00B10202" w:rsidRPr="00B10202" w:rsidTr="00B1020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R009A</w:t>
            </w:r>
          </w:p>
        </w:tc>
        <w:tc>
          <w:tcPr>
            <w:tcW w:w="443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4588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1235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40.569,00</w:t>
            </w:r>
          </w:p>
        </w:tc>
        <w:tc>
          <w:tcPr>
            <w:tcW w:w="100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29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412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40.569,00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R012</w:t>
            </w:r>
          </w:p>
        </w:tc>
        <w:tc>
          <w:tcPr>
            <w:tcW w:w="443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4588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235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33.469,00</w:t>
            </w:r>
          </w:p>
        </w:tc>
        <w:tc>
          <w:tcPr>
            <w:tcW w:w="100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29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412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33.469,00</w:t>
            </w:r>
          </w:p>
        </w:tc>
      </w:tr>
      <w:tr w:rsidR="00B10202" w:rsidRPr="00B10202" w:rsidTr="00B1020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6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235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0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29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412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43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588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35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0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29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412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B10202" w:rsidRPr="00B10202" w:rsidTr="00B1020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43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588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35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0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29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412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R010</w:t>
            </w:r>
          </w:p>
        </w:tc>
        <w:tc>
          <w:tcPr>
            <w:tcW w:w="443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4588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Naknada za korištenje privatnog automobila u službene svrhe</w:t>
            </w:r>
          </w:p>
        </w:tc>
        <w:tc>
          <w:tcPr>
            <w:tcW w:w="1235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0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29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412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B10202" w:rsidRPr="00B10202" w:rsidTr="00B1020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6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A100010 PRORAČUNSKA REZERVA</w:t>
            </w:r>
          </w:p>
        </w:tc>
        <w:tc>
          <w:tcPr>
            <w:tcW w:w="1235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100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-1.700,00</w:t>
            </w:r>
          </w:p>
        </w:tc>
        <w:tc>
          <w:tcPr>
            <w:tcW w:w="1129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-2,83</w:t>
            </w:r>
          </w:p>
        </w:tc>
        <w:tc>
          <w:tcPr>
            <w:tcW w:w="1412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58.300,00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6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35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100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-1.700,00</w:t>
            </w:r>
          </w:p>
        </w:tc>
        <w:tc>
          <w:tcPr>
            <w:tcW w:w="1129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-2,83</w:t>
            </w:r>
          </w:p>
        </w:tc>
        <w:tc>
          <w:tcPr>
            <w:tcW w:w="1412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58.300,00</w:t>
            </w:r>
          </w:p>
        </w:tc>
      </w:tr>
      <w:tr w:rsidR="00B10202" w:rsidRPr="00B10202" w:rsidTr="00B1020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6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35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100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-1.700,00</w:t>
            </w:r>
          </w:p>
        </w:tc>
        <w:tc>
          <w:tcPr>
            <w:tcW w:w="1129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-2,83</w:t>
            </w:r>
          </w:p>
        </w:tc>
        <w:tc>
          <w:tcPr>
            <w:tcW w:w="1412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58.300,00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6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0111 Izvršna  i zakonodavna tijela</w:t>
            </w:r>
          </w:p>
        </w:tc>
        <w:tc>
          <w:tcPr>
            <w:tcW w:w="1235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100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-1.700,00</w:t>
            </w:r>
          </w:p>
        </w:tc>
        <w:tc>
          <w:tcPr>
            <w:tcW w:w="1129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-2,83</w:t>
            </w:r>
          </w:p>
        </w:tc>
        <w:tc>
          <w:tcPr>
            <w:tcW w:w="1412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58.300,00</w:t>
            </w:r>
          </w:p>
        </w:tc>
      </w:tr>
      <w:tr w:rsidR="00B10202" w:rsidRPr="00B10202" w:rsidTr="00B1020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43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588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35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100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-1.700,00</w:t>
            </w:r>
          </w:p>
        </w:tc>
        <w:tc>
          <w:tcPr>
            <w:tcW w:w="1129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-2,83</w:t>
            </w:r>
          </w:p>
        </w:tc>
        <w:tc>
          <w:tcPr>
            <w:tcW w:w="1412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58.300,00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43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588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35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100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-1.700,00</w:t>
            </w:r>
          </w:p>
        </w:tc>
        <w:tc>
          <w:tcPr>
            <w:tcW w:w="1129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-2,83</w:t>
            </w:r>
          </w:p>
        </w:tc>
        <w:tc>
          <w:tcPr>
            <w:tcW w:w="1412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58.300,00</w:t>
            </w:r>
          </w:p>
        </w:tc>
      </w:tr>
      <w:tr w:rsidR="00B10202" w:rsidRPr="00B10202" w:rsidTr="00B1020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R053</w:t>
            </w:r>
          </w:p>
        </w:tc>
        <w:tc>
          <w:tcPr>
            <w:tcW w:w="443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4588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Nepredviđeni rashodi do visine proračunske pričuve</w:t>
            </w:r>
          </w:p>
        </w:tc>
        <w:tc>
          <w:tcPr>
            <w:tcW w:w="1235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100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-1.700,00</w:t>
            </w:r>
          </w:p>
        </w:tc>
        <w:tc>
          <w:tcPr>
            <w:tcW w:w="1129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-2,83</w:t>
            </w:r>
          </w:p>
        </w:tc>
        <w:tc>
          <w:tcPr>
            <w:tcW w:w="1412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58.300,00</w:t>
            </w:r>
          </w:p>
        </w:tc>
      </w:tr>
    </w:tbl>
    <w:p w:rsidR="00590B18" w:rsidRDefault="00590B18" w:rsidP="000D0B76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590B18" w:rsidRDefault="00590B18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Razdjel Jedinstveni upravni odjel ; </w:t>
      </w:r>
    </w:p>
    <w:p w:rsidR="000D0B76" w:rsidRDefault="007C7E5A" w:rsidP="007C7E5A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PROGRAM</w:t>
      </w:r>
      <w:r w:rsidRPr="00FC4B1F">
        <w:rPr>
          <w:rFonts w:ascii="Arial" w:hAnsi="Arial" w:cs="Arial"/>
          <w:color w:val="auto"/>
          <w:sz w:val="18"/>
          <w:szCs w:val="18"/>
          <w:lang w:eastAsia="en-US"/>
        </w:rPr>
        <w:t xml:space="preserve">; </w:t>
      </w:r>
      <w:r w:rsidR="004E212B" w:rsidRPr="00FC4B1F">
        <w:rPr>
          <w:rFonts w:ascii="Arial" w:hAnsi="Arial" w:cs="Arial"/>
          <w:color w:val="auto"/>
          <w:sz w:val="18"/>
          <w:szCs w:val="18"/>
          <w:lang w:eastAsia="en-US"/>
        </w:rPr>
        <w:t>JAVNA UPRAVA I ADMINISTRACIJA</w:t>
      </w:r>
    </w:p>
    <w:p w:rsidR="004E212B" w:rsidRPr="00705C54" w:rsidRDefault="004E212B" w:rsidP="004E212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ab/>
        <w:t xml:space="preserve">Planirani rashod za otpremnine se briše jer službenica odlazi u mirovinu </w:t>
      </w:r>
      <w:r w:rsidR="00634CBD">
        <w:rPr>
          <w:rFonts w:ascii="Arial" w:hAnsi="Arial" w:cs="Arial"/>
          <w:sz w:val="18"/>
          <w:szCs w:val="18"/>
          <w:lang w:eastAsia="en-US"/>
        </w:rPr>
        <w:t xml:space="preserve">krajem 2021.g. te će primiti plaću za prosinac i otpremninu u siječnju  </w:t>
      </w:r>
      <w:r>
        <w:rPr>
          <w:rFonts w:ascii="Arial" w:hAnsi="Arial" w:cs="Arial"/>
          <w:sz w:val="18"/>
          <w:szCs w:val="18"/>
          <w:lang w:eastAsia="en-US"/>
        </w:rPr>
        <w:t>2022. godine , smanjuje se pozicija održavanja računalnih baza i opreme, ugovori o djelu sa pozicije R106 briše se i usmjerava na proračunskog korisnika Narodna knjižnica radi provođenja i ustrojavanja zavičajne zbirke na katu knjižnice. Nova pozicija za uslugu dizajna web stranice Općine Lipovljani marketi</w:t>
      </w:r>
      <w:r w:rsidR="00BA1F0C">
        <w:rPr>
          <w:rFonts w:ascii="Arial" w:hAnsi="Arial" w:cs="Arial"/>
          <w:sz w:val="18"/>
          <w:szCs w:val="18"/>
          <w:lang w:eastAsia="en-US"/>
        </w:rPr>
        <w:t>n</w:t>
      </w:r>
      <w:r>
        <w:rPr>
          <w:rFonts w:ascii="Arial" w:hAnsi="Arial" w:cs="Arial"/>
          <w:sz w:val="18"/>
          <w:szCs w:val="18"/>
          <w:lang w:eastAsia="en-US"/>
        </w:rPr>
        <w:t xml:space="preserve">ga i </w:t>
      </w:r>
      <w:r w:rsidR="00634CBD">
        <w:rPr>
          <w:rFonts w:ascii="Arial" w:hAnsi="Arial" w:cs="Arial"/>
          <w:sz w:val="18"/>
          <w:szCs w:val="18"/>
          <w:lang w:eastAsia="en-US"/>
        </w:rPr>
        <w:t>„</w:t>
      </w:r>
      <w:proofErr w:type="spellStart"/>
      <w:r>
        <w:rPr>
          <w:rFonts w:ascii="Arial" w:hAnsi="Arial" w:cs="Arial"/>
          <w:sz w:val="18"/>
          <w:szCs w:val="18"/>
          <w:lang w:eastAsia="en-US"/>
        </w:rPr>
        <w:t>promo</w:t>
      </w:r>
      <w:proofErr w:type="spellEnd"/>
      <w:r w:rsidR="00634CBD">
        <w:rPr>
          <w:rFonts w:ascii="Arial" w:hAnsi="Arial" w:cs="Arial"/>
          <w:sz w:val="18"/>
          <w:szCs w:val="18"/>
          <w:lang w:eastAsia="en-US"/>
        </w:rPr>
        <w:t>“</w:t>
      </w:r>
      <w:r w:rsidR="00BA1F0C">
        <w:rPr>
          <w:rFonts w:ascii="Arial" w:hAnsi="Arial" w:cs="Arial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sz w:val="18"/>
          <w:szCs w:val="18"/>
          <w:lang w:eastAsia="en-US"/>
        </w:rPr>
        <w:t>materijala . Nova pozicija za elementarne nepogode , donacije za pomoć saniranja posljedica od potr</w:t>
      </w:r>
      <w:r w:rsidR="00634CBD">
        <w:rPr>
          <w:rFonts w:ascii="Arial" w:hAnsi="Arial" w:cs="Arial"/>
          <w:sz w:val="18"/>
          <w:szCs w:val="18"/>
          <w:lang w:eastAsia="en-US"/>
        </w:rPr>
        <w:t>esa gradovima Sisku , Petrinji i Glini</w:t>
      </w:r>
      <w:r>
        <w:rPr>
          <w:rFonts w:ascii="Arial" w:hAnsi="Arial" w:cs="Arial"/>
          <w:sz w:val="18"/>
          <w:szCs w:val="18"/>
          <w:lang w:eastAsia="en-US"/>
        </w:rPr>
        <w:t xml:space="preserve"> . Nova pozicija za naknade članovima Mjesnih odbora </w:t>
      </w:r>
      <w:r w:rsidRPr="00705C54">
        <w:rPr>
          <w:rFonts w:ascii="Arial" w:hAnsi="Arial" w:cs="Arial"/>
          <w:color w:val="7F7F7F" w:themeColor="text1" w:themeTint="80"/>
          <w:sz w:val="18"/>
          <w:szCs w:val="18"/>
          <w:lang w:eastAsia="en-US"/>
        </w:rPr>
        <w:t xml:space="preserve">.  </w:t>
      </w:r>
      <w:r w:rsidR="00705C54" w:rsidRPr="00705C54">
        <w:rPr>
          <w:rFonts w:ascii="Arial" w:eastAsia="Times New Roman" w:hAnsi="Arial" w:cs="Arial"/>
          <w:kern w:val="0"/>
          <w:sz w:val="18"/>
          <w:szCs w:val="18"/>
        </w:rPr>
        <w:t xml:space="preserve">Javna rasvjeta-Kontrolno mjesto za upravljanje rasvjetom neovisno o HEP-u iznos ostaje isti samo je izvršen raspored po izvorima financiranja u skladu sa namjenskim prihodima. </w:t>
      </w:r>
      <w:r w:rsidR="00634CBD">
        <w:rPr>
          <w:rFonts w:ascii="Arial" w:eastAsia="Times New Roman" w:hAnsi="Arial" w:cs="Arial"/>
          <w:kern w:val="0"/>
          <w:sz w:val="18"/>
          <w:szCs w:val="18"/>
        </w:rPr>
        <w:t>Nova pozicija za plaćanje naknade za obradu i realizaciju kredita s počekom te nova pozicija za otplatu kamata istog planiranog kreditnog zaduženja.</w:t>
      </w:r>
    </w:p>
    <w:tbl>
      <w:tblPr>
        <w:tblStyle w:val="Obinatablica1"/>
        <w:tblW w:w="10950" w:type="dxa"/>
        <w:tblLook w:val="04A0" w:firstRow="1" w:lastRow="0" w:firstColumn="1" w:lastColumn="0" w:noHBand="0" w:noVBand="1"/>
      </w:tblPr>
      <w:tblGrid>
        <w:gridCol w:w="821"/>
        <w:gridCol w:w="483"/>
        <w:gridCol w:w="5209"/>
        <w:gridCol w:w="1240"/>
        <w:gridCol w:w="1017"/>
        <w:gridCol w:w="1048"/>
        <w:gridCol w:w="1310"/>
      </w:tblGrid>
      <w:tr w:rsidR="00B10202" w:rsidRPr="00B10202" w:rsidTr="00B10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Razdjel 003 JEDINSTVENI UPRAVNI ODJEL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30.729.051,00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985.238,00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3,21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31.714.289,00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Glava 00300 Jedinstveni upravni odjel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29.346.552,00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974.683,00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3,32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30.321.235,00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2.587,00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-2.165,00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-83,69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422,00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2.587,00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-2.165,00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-83,69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422,00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2.587,00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-2.165,00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-83,69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422,00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Vlastiti izvori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2.587,00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-2.165,00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-83,69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422,00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Rezultat poslovanja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2.587,00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-2.165,00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-83,69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422,00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R399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Manjak prihoda poslovanja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2.587,00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-2.165,00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-83,69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422,00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1000 JAVNA UPRAVA I ADMINISTRACIJA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3.527.318,00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35.265,00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3.562.583,00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A100001 RASHODI ZA ZAPOSLENE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1.084.062,00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-67.000,00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-6,18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1.017.062,00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1.067.062,00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-67.000,00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-6,28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1.000.062,00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1.067.062,00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-67.000,00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-6,28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1.000.062,00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0131 Opće usluge vezane za službenike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1.067.062,00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-67.000,00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-6,28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1.000.062,00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1.067.062,00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-67.000,00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-6,28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1.000.062,00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1.020.809,00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-65.000,00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-6,37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955.809,00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R016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606.661,00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606.661,00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R016B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Dnevni obroci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R017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Nagrade -</w:t>
            </w:r>
            <w:proofErr w:type="spellStart"/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regres,božićnica</w:t>
            </w:r>
            <w:proofErr w:type="spellEnd"/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28.000,00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R018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Darovi za djecu zaposlenih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R018A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Otpremnine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-65.000,00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R019A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"Naknade za bolest, invalidnost i smrtni slučaj"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R022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Ostali nenavedeni rashodi za zaposlene-dopunsko ZO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5.358,00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5.358,00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R016A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151.666,00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151.666,00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R021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125.124,00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125.124,00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46.253,00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-2.000,00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-4,32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44.253,00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R024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Dnevnice za službeni put u zemlji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2.800,00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2.800,00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R025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službenom putu uzemlji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-2.000,00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R026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posao i s posla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26.853,00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26.853,00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R027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Seminari, savjetovanja i simpoziji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11.600,00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11.600,00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gridSpan w:val="2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2.6. TEKUĆE POMOĆI IZVANPRORAČUNSKIH KORISNIKA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0131 Opće usluge vezane za službenike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17.000,00</w:t>
            </w:r>
          </w:p>
        </w:tc>
      </w:tr>
      <w:tr w:rsidR="00B10202" w:rsidRPr="00B10202" w:rsidTr="00B10202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R020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324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Doprinosi za privremeno stručno osposobljavanje bez </w:t>
            </w:r>
            <w:proofErr w:type="spellStart"/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zasnivanradnog</w:t>
            </w:r>
            <w:proofErr w:type="spellEnd"/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odnosa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A100002 MATERIJALNI I FINANCIJSKI RASHODI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928.934,00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-35.685,00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-3,84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893.249,00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890.849,00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-35.685,00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-4,01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855.164,00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890.849,00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-35.685,00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-4,01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855.164,00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869.289,00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-35.685,00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-4,11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833.604,00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781.262,00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-35.685,00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-4,57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745.577,00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781.262,00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-35.685,00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-4,57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745.577,00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R028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Uredski materijal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23.650,00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23.650,00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R029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Literatura (publikacije, časopisi, glasila, knjige i ostalo)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4.500,00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4.500,00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R030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Materijal i sredstva za čišćenje i održavanje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10.880,00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10.880,00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R031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Električna energija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R032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Plin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62.000,00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62.000,00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R033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Motorni benzin i dizel gorivo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15.200,00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15.200,00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R034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Sitni inventar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24.200,00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24.200,00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R003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Poštarina (pisma, tiskanice i sl.)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37.560,00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37.560,00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R004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Elektronski mediji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32.600,00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32.600,00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R005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Tisak, objava javne nabave i natječaji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14.681,00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14.681,00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R035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telefona, telefaksa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37.200,00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37.200,00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R036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interneta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4.710,00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4.710,00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R038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postrojenja i opre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42.095,00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42.095,00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R038B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pri registraciji prijevoznih sredstava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1.020,00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1.020,00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R039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Opskrba vodom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7.950,00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7.950,00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R041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odvjetnika i pravnog savjetovanja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44.861,00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44.861,00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R042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ažuriranja i održavanja računalnih baza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133.775,00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-22.085,00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-16,51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111.690,00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R044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Grafičke i tiskarske usluge-objava službenih akata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51.500,00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51.500,00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R045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64.500,00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64.500,00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R045A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Najam fotokopirnog stroja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17.300,00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17.300,00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R045B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R052D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Ugovori o djelu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3.730,00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3.730,00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R083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usluge: Prijevoz pokojnika radi obdukcije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3.100,00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3.100,00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R105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čišćenja, pranja i slično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3.380,00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3.380,00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R106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Ugovori o djelu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15.600,00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-15.600,00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R259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Pričuva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2.394,00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2.394,00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R301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Poslovi zaštite na radu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5.115,00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5.115,00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R301A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Geodetsko-katastarske usluge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R352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Obvezni i preventivni zdravstveni pregledi zaposlenika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16,67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14.000,00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R046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ostale imovine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7.716,00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7.716,00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R046A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prijevoznih sredstava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1.850,00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1.850,00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R047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zaposlenih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1.476,00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1.476,00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R048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Reprezentacija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R258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Rashodi protokola (vijenci, cvijeće, svijeće i slično)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3.678,00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3.678,00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88.027,00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88.027,00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88.027,00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88.027,00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R050A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Računala i računalna oprema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R050B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Oprema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51.027,00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51.027,00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R042A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426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razvoja software-a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0560 Poslovi i usluge zaštite okoliša koji nisu drugdje svrstani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21.560,00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21.560,00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21.560,00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21.560,00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21.560,00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21.560,00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R040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Iznošenje i odvoz smeća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21.560,00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21.560,00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gridSpan w:val="2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2.4.0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8.000,00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R045C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4. VLASTITI PRIHODI PRORAČUNA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4.1. VLASTITI PRIHODI PRORAČUNA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R037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Usluge tekućeg i investicijskog održavanja </w:t>
            </w:r>
            <w:proofErr w:type="spellStart"/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građ</w:t>
            </w:r>
            <w:proofErr w:type="spellEnd"/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. objekata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15.085,00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15.085,00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5.0. PRIHODI PO POSEBNIM PROPISIMA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3.930,00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3.930,00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3.930,00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3.930,00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3.930,00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3.930,00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3.930,00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3.930,00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R049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Usluga prema sporazumu MF , kamate, </w:t>
            </w:r>
            <w:proofErr w:type="spellStart"/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pristojbe,takse</w:t>
            </w:r>
            <w:proofErr w:type="spellEnd"/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3.930,00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3.930,00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5.1. PRIHOD OD KOR.JAVNIH POVRŠINA/PRISTOJBE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8.555,00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8.555,00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8.555,00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8.555,00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8.555,00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8.555,00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8.555,00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8.555,00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R301B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Poslovi zaštite na radu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6.285,00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6.285,00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R049B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Usluga prema sporazumu MF , kamate, </w:t>
            </w:r>
            <w:proofErr w:type="spellStart"/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pristojbe,takse</w:t>
            </w:r>
            <w:proofErr w:type="spellEnd"/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2.270,00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2.270,00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5.8. PRIHODI OD FINANCIJSKE IMOVINE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R049A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Usluga prema sporazumu MF , kamate, </w:t>
            </w:r>
            <w:proofErr w:type="spellStart"/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pristojbe,takse</w:t>
            </w:r>
            <w:proofErr w:type="spellEnd"/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A100003 FINANCIJSKI RASHODI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45.937,00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38.750,00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84,35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84.687,00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45.823,00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38.750,00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84,56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84.573,00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45.823,00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38.750,00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84,56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84.573,00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45.823,00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38.750,00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84,56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84.573,00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45.823,00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38.750,00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84,56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84.573,00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3.455,00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3.455,00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R133C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Članarina LAG Moslavina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3.455,00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3.455,00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Financijski rashodi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42.368,00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38.750,00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91,46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81.118,00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R051A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Kamate na dugoročni kredit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24.026,00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24.026,00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R051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banaka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8.409,00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2.536,00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30,16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10.945,00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R051B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Financijskii</w:t>
            </w:r>
            <w:proofErr w:type="spellEnd"/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rashodi po ostavini /</w:t>
            </w:r>
            <w:proofErr w:type="spellStart"/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ošasnoj</w:t>
            </w:r>
            <w:proofErr w:type="spellEnd"/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imovini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R051C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Naknada za korištenje kredita sa počekom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12.188,00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12.188,00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R154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banaka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3.959,00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3.959,00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114,00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114,00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5.8. PRIHODI OD FINANCIJSKE IMOVINE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114,00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114,00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114,00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114,00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114,00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114,00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Financijski rashodi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114,00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114,00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R154A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banaka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114,00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114,00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A100004 OBILJEŽAVANJE ZNAČAJNIH DATUMA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31.300,00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1.700,00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5,43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31.300,00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1.700,00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5,43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31.300,00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1.700,00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5,43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31.300,00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1.700,00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5,43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31.300,00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1.700,00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5,43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31.300,00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31.300,00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R052A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usluge promidžbe i informiranja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9.400,00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9.400,00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R052B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324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troškova službenog puta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1.900,00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1.900,00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R052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Reprezentacija-obilježavanje značajnih datuma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B10202" w:rsidRPr="00B10202" w:rsidTr="00B10202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1.700,00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1.700,00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R053A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naknade iz proračuna u novcu-odluka o dodjeli javnih priznanja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1.700,00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1.700,00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A100007 INFORMIRANJE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105.900,00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37.500,00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35,41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143.400,00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105.900,00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37.500,00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35,41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143.400,00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105.900,00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37.500,00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35,41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143.400,00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Funkcijska klasifikacija  0111 Izvršna  i zakonodavna tijela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105.900,00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37.500,00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35,41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143.400,00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105.900,00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37.500,00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35,41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143.400,00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105.900,00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37.500,00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35,41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143.400,00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R007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Web stranica i tiskovina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37.500,00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37.500,00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R007A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Ugovor o djelu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68.400,00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68.400,00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R007B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Web stranica -</w:t>
            </w:r>
            <w:proofErr w:type="spellStart"/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dizajn,marketing,promomaterijali</w:t>
            </w:r>
            <w:proofErr w:type="spellEnd"/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37.500,00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37.500,00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A100012 ELEMENTARNE NEPOGODE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20.800,00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288,46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80.800,00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5.800,00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1.034,48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65.800,00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5.800,00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1.034,48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65.800,00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5.800,00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1.034,48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65.800,00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5.800,00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1.034,48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65.800,00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36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R155C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gradskim proračunima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5.800,00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5.800,00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R155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štete uzrokovane prirodnim katastrofama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5.800,00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5.800,00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R155B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štete uzrokovane prirodnim katastrofama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A100013 MJESNA SAMOUPRAVA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210.000,00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210.000,00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90.000,00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90.000,00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90.000,00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90.000,00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0133 Ostale opće usluge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90.000,00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90.000,00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90.000,00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90.000,00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90.000,00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90.000,00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R054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MO </w:t>
            </w:r>
            <w:proofErr w:type="spellStart"/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Krivaj</w:t>
            </w:r>
            <w:proofErr w:type="spellEnd"/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R057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MO Lipovljani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4. VLASTITI PRIHODI PRORAČUNA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120.000,00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120.000,00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4.1. VLASTITI PRIHODI PRORAČUNA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120.000,00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120.000,00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0133 Ostale opće usluge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120.000,00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120.000,00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120.000,00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120.000,00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120.000,00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120.000,00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R055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MO </w:t>
            </w:r>
            <w:proofErr w:type="spellStart"/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Piljenice</w:t>
            </w:r>
            <w:proofErr w:type="spellEnd"/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60.000,00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R056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MO Kraljeva Velika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A100015 KONZULTANTSKE USLUGE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118.000,00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118.000,00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118.000,00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118.000,00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118.000,00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118.000,00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118.000,00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118.000,00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118.000,00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118.000,00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118.000,00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118.000,00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R133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Konzultantske usluge -Ugovori o djelu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38.000,00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R133E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Ugovori o djelu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80.000,00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A100017 VIJEĆE ZA KOMUNALNU PREVENCIJU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R236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 Vijeće za komunalnu prevenciju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A100018 LOKALNI IZBORI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158.868,00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158.868,00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113.868,00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113.868,00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113.868,00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113.868,00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0111 Izvršna  i zakonodavna tijela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113.868,00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113.868,00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113.868,00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113.868,00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113.868,00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113.868,00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R351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Uredski materijal i oglašavanje   -izbori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9.580,00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9.580,00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R350A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Troškovi izborne promidžbe lokalnih izbora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33.322,00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33.322,00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R349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članovima povjerenstava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70.966,00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70.966,00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gridSpan w:val="2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2.5. TEKUĆE POMOĆI IZ ŽUPANIJSKOG PRORAČUNA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0111 Izvršna  i zakonodavna tijela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45.000,00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R349A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članovima povjerenstava-izvor SMŽ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A100019 RASHODI ZA ZAPOSLENE -JAVNI RADOVI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28.397,00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28.397,00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gridSpan w:val="2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Izvor  2. POMOĆI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28.397,00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28.397,00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2.6. TEKUĆE POMOĆI IZVANPRORAČUNSKIH KORISNIKA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28.397,00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28.397,00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Funkcijska klasifikacija  0540 Zaštita </w:t>
            </w:r>
            <w:proofErr w:type="spellStart"/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bioraznolikosti</w:t>
            </w:r>
            <w:proofErr w:type="spellEnd"/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i krajolika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28.397,00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28.397,00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28.397,00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28.397,00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28.397,00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28.397,00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R303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zaposlene-javni radovi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19.500,00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19.500,00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R303A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4.875,00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4.875,00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R304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4.022,00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4.022,00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A100020 DONACIJE GRAĐANIMA I KUĆANSTVIMA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0660 Rashodi vezani za stanovanje i kom. pogodnosti koji nisu drugdje svrstani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B10202" w:rsidRPr="00B10202" w:rsidTr="00B10202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R037A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Troškovi priključka na komunalnu infrastrukturu -sukladno Zakonu o hrvatskim braniteljima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A100021 DONOŠENJE AKATA IZ DJELOKRUGA TIJELA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43.625,00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43.625,00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43.625,00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43.625,00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43.625,00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43.625,00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0111 Izvršna  i zakonodavna tijela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43.625,00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43.625,00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43.625,00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43.625,00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43.625,00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43.625,00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R404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Strateški program razvoja Općine Lipovljani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43.625,00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43.625,00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A100022 SUBVENCIJE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1.245,00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1.245,00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1.245,00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1.245,00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1.245,00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1.245,00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0411 Opći ekonomski i trgovački poslovi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1.245,00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1.245,00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1.245,00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1.245,00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Subvencije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1.245,00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1.245,00</w:t>
            </w:r>
          </w:p>
        </w:tc>
      </w:tr>
      <w:tr w:rsidR="00B10202" w:rsidRPr="00B10202" w:rsidTr="00B1020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R247A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351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Subvencije trgovačkim društvima u javnom sektoru -Hrvatska pošta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1.245,00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1.245,00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Kapitalni projekt K100001 PROJEKT SMART CITY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731.250,00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731.250,00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96.000,00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96.000,00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96.000,00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96.000,00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0640 Ulična rasvjeta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96.000,00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96.000,00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96.000,00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96.000,00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96.000,00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96.000,00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R418B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Javna rasvjeta-Kontrolno mjesto za upravljanje rasvjetom neovisno o HEP-u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96.000,00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96.000,00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gridSpan w:val="2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292.500,00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292.500,00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2.3. KAPITALNE POMOĆI OD IZVANPRORAČUNSKIH KORISNIKA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292.500,00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292.500,00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0530 Smanjenje zagađivanja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42.500,00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42.500,00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42.500,00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42.500,00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42.500,00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42.500,00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R421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Implementacija informacijskih i komunikacijskih tehnologija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42.500,00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42.500,00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0640 Ulična rasvjeta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250.000,00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250.000,00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250.000,00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250.000,00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250.000,00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250.000,00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R419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Javna rasvjeta-Kontrolno mjesto za upravljanje rasvjetom neovisno o HEP-u-FZOEU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250.000,00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250.000,00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63.750,00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206.352,00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323,69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270.102,00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63.750,00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206.352,00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323,69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270.102,00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0530 Smanjenje zagađivanja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63.750,00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63.750,00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63.750,00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63.750,00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63.750,00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63.750,00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R420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Implementacija informacijskih i komunikacijskih tehnologija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63.750,00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63.750,00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0640 Ulična rasvjeta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206.352,00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206.352,00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206.352,00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206.352,00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206.352,00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206.352,00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R418A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Javna rasvjeta-Kontrolno mjesto za upravljanje rasvjetom neovisno o HEP-u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206.352,00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206.352,00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-302.352,00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-80,63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72.648,00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5.2. KOMUNALNI DOPRINOS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28.397,00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28.397,00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0640 Ulična rasvjeta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28.397,00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28.397,00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28.397,00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28.397,00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28.397,00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28.397,00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R418D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Javna rasvjeta-Kontrolno mjesto za upravljanje rasvjetom neovisno o HEP-u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28.397,00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28.397,00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44.251,00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44.251,00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0640 Ulična rasvjeta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44.251,00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44.251,00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44.251,00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44.251,00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44.251,00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44.251,00</w:t>
            </w:r>
          </w:p>
        </w:tc>
      </w:tr>
      <w:tr w:rsidR="00B10202" w:rsidRPr="00B10202" w:rsidTr="00B10202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R418C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Javna rasvjeta-Kontrolno mjesto za upravljanje rasvjetom neovisno o HEP-u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44.251,00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44.251,00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5.4. ŠUMSKI DOPRINOS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-375.000,00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0640 Ulična rasvjeta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-375.000,00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-375.000,00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-375.000,00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R418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Javna rasvjeta-Kontrolno mjesto za upravljanje rasvjetom neovisno o HEP-u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-375.000,00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1004 VIJEĆE NACIONALNIH MANJINA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A100001 VIJEĆE SLOVAČKE NACIONALNE MANJINE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3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0111 Izvršna  i zakonodavna tijela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B10202" w:rsidRPr="00B10202" w:rsidTr="00B102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B10202" w:rsidRPr="00B10202" w:rsidTr="00B1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noWrap/>
            <w:hideMark/>
          </w:tcPr>
          <w:p w:rsidR="00B10202" w:rsidRPr="00B10202" w:rsidRDefault="00B10202" w:rsidP="00B1020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R061</w:t>
            </w:r>
          </w:p>
        </w:tc>
        <w:tc>
          <w:tcPr>
            <w:tcW w:w="459" w:type="dxa"/>
            <w:noWrap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5232" w:type="dxa"/>
            <w:hideMark/>
          </w:tcPr>
          <w:p w:rsidR="00B10202" w:rsidRPr="00B10202" w:rsidRDefault="00B10202" w:rsidP="00B1020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Vijeće slovačke nacionalne manjine</w:t>
            </w:r>
          </w:p>
        </w:tc>
        <w:tc>
          <w:tcPr>
            <w:tcW w:w="1146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33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0" w:type="dxa"/>
            <w:noWrap/>
            <w:hideMark/>
          </w:tcPr>
          <w:p w:rsidR="00B10202" w:rsidRPr="00B10202" w:rsidRDefault="00B10202" w:rsidP="00B1020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1020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</w:tbl>
    <w:p w:rsidR="004B68D9" w:rsidRDefault="004B68D9" w:rsidP="007C7E5A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0D0B76" w:rsidRDefault="000D0B7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17690B" w:rsidRDefault="0017690B" w:rsidP="0006417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955734" w:rsidRDefault="00B0413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PROGRAM: </w:t>
      </w:r>
      <w:r w:rsidR="0017690B" w:rsidRPr="0017690B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>UPRAVLJANJE IMOVINOM</w:t>
      </w:r>
    </w:p>
    <w:p w:rsidR="0017690B" w:rsidRDefault="0017690B" w:rsidP="0017690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Povećana je pozicija za izgradnju staza na groblju Kraljeva Velika, povećani su rashodi za nabavu građevinskih zemljišta u Krivaju trgovina </w:t>
      </w:r>
      <w:r w:rsidR="00B10202">
        <w:rPr>
          <w:rFonts w:ascii="Arial" w:hAnsi="Arial" w:cs="Arial"/>
          <w:sz w:val="18"/>
          <w:szCs w:val="18"/>
          <w:lang w:eastAsia="en-US"/>
        </w:rPr>
        <w:t xml:space="preserve">u vlasništvu 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en-US"/>
        </w:rPr>
        <w:t>Tvim</w:t>
      </w:r>
      <w:proofErr w:type="spellEnd"/>
      <w:r>
        <w:rPr>
          <w:rFonts w:ascii="Arial" w:hAnsi="Arial" w:cs="Arial"/>
          <w:sz w:val="18"/>
          <w:szCs w:val="18"/>
          <w:lang w:eastAsia="en-US"/>
        </w:rPr>
        <w:t xml:space="preserve"> Tonkovića, zemljište za novu kuglanu, zemljište </w:t>
      </w:r>
      <w:r w:rsidR="00634CBD">
        <w:rPr>
          <w:rFonts w:ascii="Arial" w:hAnsi="Arial" w:cs="Arial"/>
          <w:sz w:val="18"/>
          <w:szCs w:val="18"/>
          <w:lang w:eastAsia="en-US"/>
        </w:rPr>
        <w:t>„</w:t>
      </w:r>
      <w:proofErr w:type="spellStart"/>
      <w:r>
        <w:rPr>
          <w:rFonts w:ascii="Arial" w:hAnsi="Arial" w:cs="Arial"/>
          <w:sz w:val="18"/>
          <w:szCs w:val="18"/>
          <w:lang w:eastAsia="en-US"/>
        </w:rPr>
        <w:t>Čertak</w:t>
      </w:r>
      <w:proofErr w:type="spellEnd"/>
      <w:r w:rsidR="00634CBD">
        <w:rPr>
          <w:rFonts w:ascii="Arial" w:hAnsi="Arial" w:cs="Arial"/>
          <w:sz w:val="18"/>
          <w:szCs w:val="18"/>
          <w:lang w:eastAsia="en-US"/>
        </w:rPr>
        <w:t>“</w:t>
      </w:r>
      <w:r>
        <w:rPr>
          <w:rFonts w:ascii="Arial" w:hAnsi="Arial" w:cs="Arial"/>
          <w:sz w:val="18"/>
          <w:szCs w:val="18"/>
          <w:lang w:eastAsia="en-US"/>
        </w:rPr>
        <w:t>, zemljište NK Slavonac- svlačionice, zemljište vodospremnik iz izvora zaduživanja. Rashod za projektnu dokumentaciju nove kuglane smanjuje se sukladno primljenoj ponudi.</w:t>
      </w:r>
    </w:p>
    <w:p w:rsidR="0017690B" w:rsidRDefault="0017690B" w:rsidP="0017690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1"/>
        <w:tblW w:w="10716" w:type="dxa"/>
        <w:tblLook w:val="04A0" w:firstRow="1" w:lastRow="0" w:firstColumn="1" w:lastColumn="0" w:noHBand="0" w:noVBand="1"/>
      </w:tblPr>
      <w:tblGrid>
        <w:gridCol w:w="918"/>
        <w:gridCol w:w="483"/>
        <w:gridCol w:w="4975"/>
        <w:gridCol w:w="1151"/>
        <w:gridCol w:w="1105"/>
        <w:gridCol w:w="1025"/>
        <w:gridCol w:w="1151"/>
      </w:tblGrid>
      <w:tr w:rsidR="0017690B" w:rsidRPr="0006417F" w:rsidTr="00176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PROGRAM 1006 UPRAVLJANJE IMOVINOM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1.841.847,00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950.074,00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51,58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2.791.921,00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A100005 MRTVAČNICA I GROBLJE LIPOVLJANI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R175C1</w:t>
            </w: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građevinskih objekata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A100006 MRTVAČNICA I GROBLJE KRIVAJ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5.1. PRIHOD OD KOR.JAVNIH POVRŠINA/PRISTOJBE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R175H</w:t>
            </w: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građevinskih objekata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A100007 MRTVAČNICA I GROBLJE PILJENICE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5.1. PRIHOD OD KOR.JAVNIH POVRŠINA/PRISTOJBE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R175H1</w:t>
            </w: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građevinskih objekata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A100008 MRTVAČNICA I GROBLJE KRALJEVA VELIKA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126.250,00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80.509,00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63,77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206.759,00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119.752,00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80.509,00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67,23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200.261,00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119.752,00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80.509,00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67,23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200.261,00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119.752,00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80.509,00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67,23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200.261,00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261,00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261,00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261,00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261,00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R175D1</w:t>
            </w: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građevinskih objekata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261,00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261,00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119.491,00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80.509,00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67,38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200.000,00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119.491,00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80.509,00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67,38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200.000,00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R175J</w:t>
            </w: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451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Dodatna ulaganja na građevinskim objektima-izgradnja staze na groblju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119.491,00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80.509,00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67,38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200.000,00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744,00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744,00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3.2. PRIHOD OD ZAKUPA IMOVINE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744,00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744,00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744,00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744,00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744,00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744,00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744,00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744,00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R175L</w:t>
            </w: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građevinskih objekata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744,00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744,00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5.754,00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5.754,00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5.1. PRIHOD OD KOR.JAVNIH POVRŠINA/PRISTOJBE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5.245,00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5.245,00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5.245,00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5.245,00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5.245,00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5.245,00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5.245,00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5.245,00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R175K</w:t>
            </w: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građevinskih objekata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5.245,00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5.245,00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509,00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509,00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509,00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509,00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509,00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509,00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509,00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509,00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R175M</w:t>
            </w: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451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Dodatna ulaganja na građevinskim objektima-izgradnja staze na groblju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509,00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509,00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K100002 LEGALIZACIJA OBJEKATA U VLASNIŠTVU OPĆINE LIPOVLJANI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2.762,00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2.762,00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2.762,00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2.762,00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2.762,00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2.762,00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0490 Ekonomski poslovi koji nisu drugdje svrstani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2.762,00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2.762,00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2.762,00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2.762,00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2.762,00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2.762,00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R213</w:t>
            </w: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Legalizacija objekata u vlasništvu Općine Lipovljani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2.762,00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2.762,00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K100003 DRUŠTVENI DOM LIPOVLJANI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R175G</w:t>
            </w: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451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Dodatna ulaganja na građevinskim objektima-uređenje uredskih prostorija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K100004 DRUŠTVENI DOM KRALJEVA VELIKA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1.100.000,00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1.100.000,00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gridSpan w:val="2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500.000,00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2.3. KAPITALNE POMOĆI OD IZVANPRORAČUNSKIH KORISNIKA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500.000,00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500.000,00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500.000,00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500.000,00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R175A</w:t>
            </w: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Društveni dom  </w:t>
            </w: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K.Velika</w:t>
            </w:r>
            <w:proofErr w:type="spellEnd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- energetska obnova-FZOEU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600.000,00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600.000,00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600.000,00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600.000,00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600.000,00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R175D</w:t>
            </w: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Društveni dom  </w:t>
            </w: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K.Velika</w:t>
            </w:r>
            <w:proofErr w:type="spellEnd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- Energetska obnova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600.000,00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K100005 DRUŠTVENI DOM KRIVAJ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250.000,00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250.000,00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250.000,00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250.000,00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250.000,00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250.000,00</w:t>
            </w:r>
          </w:p>
        </w:tc>
      </w:tr>
      <w:tr w:rsidR="0017690B" w:rsidRPr="0006417F" w:rsidTr="0017690B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R175</w:t>
            </w: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451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Dodatna ulaganja na građevinskim objektima-rekonstrukcija krovišta DD </w:t>
            </w: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Krivaj</w:t>
            </w:r>
            <w:proofErr w:type="spellEnd"/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250.000,00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K100009 GRAĐEVINSKA ZEMLJIŠTA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152.835,00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934.565,00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611,49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1.087.400,00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134.565,00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134.565,00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Izvor  3.4. NAKNADA ZA PRIDOBIVENU KOLIČINU NAFTE I PLINA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134.565,00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134.565,00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134.565,00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134.565,00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134.565,00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134.565,00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Rashodi za nabavu </w:t>
            </w:r>
            <w:proofErr w:type="spellStart"/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neproizvedene</w:t>
            </w:r>
            <w:proofErr w:type="spellEnd"/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 dugotrajne imovine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134.565,00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134.565,00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R407B</w:t>
            </w: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411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Rashodi za nabavu građevinskih zemljišta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134.565,00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134.565,00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7. PRIHODI OD PRODAJE ILI ZAMJENE NEFINANCIIJSKE IMOVINE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152.835,00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152.835,00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7.0. PRIHODI OD PRODAJE NEFINANCIJSKE IMOVINE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152.835,00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152.835,00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152.835,00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152.835,00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152.835,00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152.835,00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Rashodi za nabavu </w:t>
            </w:r>
            <w:proofErr w:type="spellStart"/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neproizvedene</w:t>
            </w:r>
            <w:proofErr w:type="spellEnd"/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 dugotrajne imovine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152.835,00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152.835,00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R407</w:t>
            </w: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411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Rashodi za nabavu građevinskih zemljišta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152.835,00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152.835,00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8. NAMJENSKI PRIMICI OD ZADUŽIVANJA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800.000,00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800.000,00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8.0. PRIMICI OD ZADUŽIVANJA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800.000,00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800.000,00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800.000,00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800.000,00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800.000,00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800.000,00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Rashodi za nabavu </w:t>
            </w:r>
            <w:proofErr w:type="spellStart"/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neproizvedene</w:t>
            </w:r>
            <w:proofErr w:type="spellEnd"/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 dugotrajne imovine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800.000,00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800.000,00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R407A</w:t>
            </w: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411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Rashodi za nabavu građevinskih zemljišta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800.000,00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800.000,00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K100010 IZGRADNJA KUGLANE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-65.000,00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-43,33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85.000,00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-65.000,00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-43,33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85.000,00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-65.000,00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-43,33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85.000,00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6" w:type="dxa"/>
            <w:gridSpan w:val="3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0810 Službe rekreacije i sporta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-65.000,00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-43,33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85.000,00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-65.000,00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-43,33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85.000,00</w:t>
            </w:r>
          </w:p>
        </w:tc>
      </w:tr>
      <w:tr w:rsidR="0017690B" w:rsidRPr="0006417F" w:rsidTr="0017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-65.000,00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-43,33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85.000,00</w:t>
            </w:r>
          </w:p>
        </w:tc>
      </w:tr>
      <w:tr w:rsidR="0017690B" w:rsidRPr="0006417F" w:rsidTr="0017690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:rsidR="0017690B" w:rsidRPr="0006417F" w:rsidRDefault="0017690B" w:rsidP="001769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R417</w:t>
            </w:r>
          </w:p>
        </w:tc>
        <w:tc>
          <w:tcPr>
            <w:tcW w:w="439" w:type="dxa"/>
            <w:noWrap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17" w:type="dxa"/>
            <w:hideMark/>
          </w:tcPr>
          <w:p w:rsidR="0017690B" w:rsidRPr="0006417F" w:rsidRDefault="0017690B" w:rsidP="0017690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Sportske dvorane i rekreacijski objekti-Kuglana-projektna dokumentacija</w:t>
            </w:r>
          </w:p>
        </w:tc>
        <w:tc>
          <w:tcPr>
            <w:tcW w:w="1121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0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-65.000,00</w:t>
            </w:r>
          </w:p>
        </w:tc>
        <w:tc>
          <w:tcPr>
            <w:tcW w:w="1025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-43,33</w:t>
            </w:r>
          </w:p>
        </w:tc>
        <w:tc>
          <w:tcPr>
            <w:tcW w:w="1089" w:type="dxa"/>
            <w:noWrap/>
            <w:hideMark/>
          </w:tcPr>
          <w:p w:rsidR="0017690B" w:rsidRPr="0006417F" w:rsidRDefault="0017690B" w:rsidP="001769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85.000,00</w:t>
            </w:r>
          </w:p>
        </w:tc>
      </w:tr>
    </w:tbl>
    <w:p w:rsidR="00955734" w:rsidRDefault="00955734" w:rsidP="002E5B2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2E5B2B" w:rsidRDefault="00B04136" w:rsidP="002E5B2B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PROGRAM</w:t>
      </w:r>
      <w:r w:rsidRPr="002E5B2B">
        <w:rPr>
          <w:rFonts w:ascii="Arial" w:hAnsi="Arial" w:cs="Arial"/>
          <w:sz w:val="18"/>
          <w:szCs w:val="18"/>
          <w:lang w:eastAsia="en-US"/>
        </w:rPr>
        <w:t xml:space="preserve">; </w:t>
      </w:r>
      <w:r w:rsidR="002E5B2B" w:rsidRPr="002E5B2B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>ODRŽAVANJE KOMUNALNE INFRASTRUKTURE</w:t>
      </w:r>
    </w:p>
    <w:p w:rsidR="002E5B2B" w:rsidRDefault="002E5B2B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Smanjenje na aktivnostima zimska služba i održavanje javne rasvjete i </w:t>
      </w:r>
      <w:proofErr w:type="spellStart"/>
      <w:r>
        <w:rPr>
          <w:rFonts w:ascii="Arial" w:hAnsi="Arial" w:cs="Arial"/>
          <w:sz w:val="18"/>
          <w:szCs w:val="18"/>
          <w:lang w:eastAsia="en-US"/>
        </w:rPr>
        <w:t>izmuljivanje</w:t>
      </w:r>
      <w:proofErr w:type="spellEnd"/>
      <w:r>
        <w:rPr>
          <w:rFonts w:ascii="Arial" w:hAnsi="Arial" w:cs="Arial"/>
          <w:sz w:val="18"/>
          <w:szCs w:val="18"/>
          <w:lang w:eastAsia="en-US"/>
        </w:rPr>
        <w:t xml:space="preserve"> kanala nerazvrstanih cesta </w:t>
      </w:r>
    </w:p>
    <w:tbl>
      <w:tblPr>
        <w:tblStyle w:val="Obinatablica1"/>
        <w:tblW w:w="10928" w:type="dxa"/>
        <w:tblLook w:val="04A0" w:firstRow="1" w:lastRow="0" w:firstColumn="1" w:lastColumn="0" w:noHBand="0" w:noVBand="1"/>
      </w:tblPr>
      <w:tblGrid>
        <w:gridCol w:w="779"/>
        <w:gridCol w:w="517"/>
        <w:gridCol w:w="4653"/>
        <w:gridCol w:w="1417"/>
        <w:gridCol w:w="1287"/>
        <w:gridCol w:w="1008"/>
        <w:gridCol w:w="1267"/>
      </w:tblGrid>
      <w:tr w:rsidR="002E5B2B" w:rsidRPr="0006417F" w:rsidTr="002E5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PROGRAM 1001 ODRŽAVANJE KOMUNALNE INFRASTRUKTURE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1.290.756,00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-142.235,00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-11,02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1.148.521,00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A100001 ULIČNA RASVJETA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180.756,00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180.756,00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78.487,00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78.487,00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78.487,00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78.487,00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0640 Ulična rasvjeta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78.487,00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78.487,00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78.487,00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78.487,00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78.487,00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78.487,00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R107A</w:t>
            </w: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Električna energija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78.487,00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78.487,00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2.269,00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2.269,00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2.269,00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2.269,00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0640 Ulična rasvjeta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2.269,00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2.269,00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2.269,00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2.269,00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2.269,00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2.269,00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R107B</w:t>
            </w: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Električna energija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2.269,00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2.269,00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0640 Ulična rasvjeta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R107</w:t>
            </w: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Električna energija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A100003 ZIMSKA SLUŽBA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300.000,00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-100.000,00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-33,33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104.000,00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-100.000,00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-96,15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104.000,00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-100.000,00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-96,15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Funkcijska klasifikacija  0540 Zaštita </w:t>
            </w:r>
            <w:proofErr w:type="spellStart"/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bioraznolikosti</w:t>
            </w:r>
            <w:proofErr w:type="spellEnd"/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i krajolika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104.000,00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-100.000,00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-96,15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104.000,00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-100.000,00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-96,15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104.000,00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-100.000,00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-96,15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R109A</w:t>
            </w: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Zimska služba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104.000,00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-100.000,00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-96,15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196.000,00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196.000,00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196.000,00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196.000,00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Funkcijska klasifikacija  0540 Zaštita </w:t>
            </w:r>
            <w:proofErr w:type="spellStart"/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bioraznolikosti</w:t>
            </w:r>
            <w:proofErr w:type="spellEnd"/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i krajolika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196.000,00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196.000,00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196.000,00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196.000,00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196.000,00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196.000,00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R109</w:t>
            </w: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Zimska služba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196.000,00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196.000,00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Aktivnost A100004 ODRŽAVANJE JAVNE RASVJETE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-12.235,00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-30,59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27.765,00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-12.235,00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-30,59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27.765,00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-12.235,00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-30,59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27.765,00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0640 Ulična rasvjeta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-12.235,00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-30,59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27.765,00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-12.235,00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-30,59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27.765,00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-12.235,00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-30,59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27.765,00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R110</w:t>
            </w: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javne rasvjete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-12.235,00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-30,59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27.765,00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A100008 IZMULJIVANJE KANALA NERAZVRSTANIH CESTA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-30.000,00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-42,86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-30.000,00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-42,86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3.6. PRIHOD OD ZAKUPA POLJOPRIVREDNOG ZEMLJIŠTA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-30.000,00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-42,86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Funkcijska klasifikacija  0540 Zaštita </w:t>
            </w:r>
            <w:proofErr w:type="spellStart"/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bioraznolikosti</w:t>
            </w:r>
            <w:proofErr w:type="spellEnd"/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i krajolika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-30.000,00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-42,86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-30.000,00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-42,86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-30.000,00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-42,86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R111</w:t>
            </w: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Izmuljivanje</w:t>
            </w:r>
            <w:proofErr w:type="spellEnd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kanala nerazvrstanih </w:t>
            </w: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cesta,interventne</w:t>
            </w:r>
            <w:proofErr w:type="spellEnd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mjere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R111A</w:t>
            </w: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Izmuljivanje</w:t>
            </w:r>
            <w:proofErr w:type="spellEnd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kanala nerazvrstanih </w:t>
            </w: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cesta,interventne</w:t>
            </w:r>
            <w:proofErr w:type="spellEnd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mjere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-45.000,00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A100009 ODRŽAVANJE NERAZVRSTANIH CESTA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350.000,00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350.000,00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gridSpan w:val="2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2.4.0 Opći prihodi i primici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95.000,00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95.000,00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R112</w:t>
            </w: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nerazvrstanih cesta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95.000,00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237.000,00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237.000,00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117.000,00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117.000,00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117.000,00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117.000,00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117.000,00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117.000,00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117.000,00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117.000,00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R112E</w:t>
            </w: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nerazvrstanih cesta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117.000,00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117.000,00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3.6. PRIHOD OD ZAKUPA POLJOPRIVREDNOG ZEMLJIŠTA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120.000,00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120.000,00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120.000,00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120.000,00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120.000,00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120.000,00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120.000,00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120.000,00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R112A</w:t>
            </w: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Sanacija poljskih puteva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120.000,00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120.000,00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R112F</w:t>
            </w: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nerazvrstanih cesta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A100010 ODRŽAVANJE JAVNIH POVRŠINA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350.000,00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350.000,00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195.000,00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195.000,00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Funkcijska klasifikacija  0540 Zaštita </w:t>
            </w:r>
            <w:proofErr w:type="spellStart"/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bioraznolikosti</w:t>
            </w:r>
            <w:proofErr w:type="spellEnd"/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i krajolika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195.000,00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195.000,00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195.000,00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R113</w:t>
            </w: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javnih površina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195.000,00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155.000,00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5.1. PRIHOD OD KOR.JAVNIH POVRŠINA/PRISTOJBE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Funkcijska klasifikacija  0540 Zaštita </w:t>
            </w:r>
            <w:proofErr w:type="spellStart"/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bioraznolikosti</w:t>
            </w:r>
            <w:proofErr w:type="spellEnd"/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i krajolika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R113A</w:t>
            </w: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javnih površina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5.2. KOMUNALNI DOPRINOS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Funkcijska klasifikacija  0540 Zaštita </w:t>
            </w:r>
            <w:proofErr w:type="spellStart"/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bioraznolikosti</w:t>
            </w:r>
            <w:proofErr w:type="spellEnd"/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i krajolika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R113D</w:t>
            </w: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javnih površina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Funkcijska klasifikacija  0540 Zaštita </w:t>
            </w:r>
            <w:proofErr w:type="spellStart"/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bioraznolikosti</w:t>
            </w:r>
            <w:proofErr w:type="spellEnd"/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i krajolika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75.000,00</w:t>
            </w:r>
          </w:p>
        </w:tc>
      </w:tr>
      <w:tr w:rsidR="002E5B2B" w:rsidRPr="0006417F" w:rsidTr="002E5B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75.000,00</w:t>
            </w:r>
          </w:p>
        </w:tc>
      </w:tr>
      <w:tr w:rsidR="002E5B2B" w:rsidRPr="0006417F" w:rsidTr="002E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noWrap/>
            <w:hideMark/>
          </w:tcPr>
          <w:p w:rsidR="002E5B2B" w:rsidRPr="0006417F" w:rsidRDefault="002E5B2B" w:rsidP="002E5B2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R113B</w:t>
            </w:r>
          </w:p>
        </w:tc>
        <w:tc>
          <w:tcPr>
            <w:tcW w:w="517" w:type="dxa"/>
            <w:noWrap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653" w:type="dxa"/>
            <w:hideMark/>
          </w:tcPr>
          <w:p w:rsidR="002E5B2B" w:rsidRPr="0006417F" w:rsidRDefault="002E5B2B" w:rsidP="002E5B2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javnih površina</w:t>
            </w:r>
          </w:p>
        </w:tc>
        <w:tc>
          <w:tcPr>
            <w:tcW w:w="141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128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8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7" w:type="dxa"/>
            <w:noWrap/>
            <w:hideMark/>
          </w:tcPr>
          <w:p w:rsidR="002E5B2B" w:rsidRPr="0006417F" w:rsidRDefault="002E5B2B" w:rsidP="002E5B2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75.000,00</w:t>
            </w:r>
          </w:p>
        </w:tc>
      </w:tr>
    </w:tbl>
    <w:p w:rsidR="00DE7226" w:rsidRDefault="00DE722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DE7226" w:rsidRDefault="00DE722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C7E5A" w:rsidRDefault="00B04136" w:rsidP="001B42F2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PROGRAM: </w:t>
      </w:r>
      <w:r w:rsidR="001B42F2" w:rsidRPr="001B42F2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>ZAŠTITA OKOLIŠA</w:t>
      </w:r>
    </w:p>
    <w:p w:rsidR="001046B2" w:rsidRDefault="001B42F2" w:rsidP="000512D1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P</w:t>
      </w:r>
      <w:r w:rsidRPr="00DE652D">
        <w:rPr>
          <w:rFonts w:ascii="Arial" w:hAnsi="Arial" w:cs="Arial"/>
          <w:sz w:val="18"/>
          <w:szCs w:val="18"/>
          <w:lang w:eastAsia="en-US"/>
        </w:rPr>
        <w:t>ovećanje na poziciji pristojbe/ naknade za smanjenje količine miješanog komunalnog otpada prema Fondu za zaštitu okoliša na temelju analize navedene usluge. Ostale pozicije su raspoređene sukladno izvorima financiranja u smislu namjenskog trošenja navedenih prihoda.</w:t>
      </w:r>
    </w:p>
    <w:p w:rsidR="0006417F" w:rsidRPr="000512D1" w:rsidRDefault="0006417F" w:rsidP="000512D1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1"/>
        <w:tblW w:w="10788" w:type="dxa"/>
        <w:tblLook w:val="04A0" w:firstRow="1" w:lastRow="0" w:firstColumn="1" w:lastColumn="0" w:noHBand="0" w:noVBand="1"/>
      </w:tblPr>
      <w:tblGrid>
        <w:gridCol w:w="877"/>
        <w:gridCol w:w="483"/>
        <w:gridCol w:w="5155"/>
        <w:gridCol w:w="1104"/>
        <w:gridCol w:w="1088"/>
        <w:gridCol w:w="1009"/>
        <w:gridCol w:w="1072"/>
      </w:tblGrid>
      <w:tr w:rsidR="001B42F2" w:rsidRPr="0006417F" w:rsidTr="001B4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PROGRAM 1002 ZAŠTITA OKOLIŠA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569.511,00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12.494,00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2,19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582.005,00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A100001 GOSPODARENJE OTPADOM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0510 Gospodarenje otpadom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R115A</w:t>
            </w: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komunalne usluge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R115B</w:t>
            </w: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komunalne usluge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-15.000,00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A100002 HIGIJENIČARSKA SLUŽBA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631,00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631,00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631,00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631,00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0560 Poslovi i usluge zaštite okoliša koji nisu drugdje svrstani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631,00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631,00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631,00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631,00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631,00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631,00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R073A</w:t>
            </w: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Veterinarske </w:t>
            </w: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usluge,higijeničarska</w:t>
            </w:r>
            <w:proofErr w:type="spellEnd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služba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631,00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631,00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22.715,00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22.715,00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22.715,00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-22,01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17.715,00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0560 Poslovi i usluge zaštite okoliša koji nisu drugdje svrstani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22.715,00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-22,01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17.715,00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22.715,00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-22,01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17.715,00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22.715,00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-22,01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17.715,00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R073B</w:t>
            </w: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Veterinarske </w:t>
            </w: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usluge,higijeničarska</w:t>
            </w:r>
            <w:proofErr w:type="spellEnd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služba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22.715,00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-22,01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17.715,00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3.6. PRIHOD OD ZAKUPA POLJOPRIVREDNOG ZEMLJIŠTA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0560 Poslovi i usluge zaštite okoliša koji nisu drugdje svrstani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R073C</w:t>
            </w: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Veterinarske </w:t>
            </w: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usluge,higijeničarska</w:t>
            </w:r>
            <w:proofErr w:type="spellEnd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služba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4. VLASTITI PRIHODI PRORAČUNA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16.654,00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16.654,00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4.1. VLASTITI PRIHODI PRORAČUNA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16.654,00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16.654,00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0560 Poslovi i usluge zaštite okoliša koji nisu drugdje svrstani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16.654,00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16.654,00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16.654,00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16.654,00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16.654,00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16.654,00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R073</w:t>
            </w: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Veterinarske </w:t>
            </w: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usluge,higijeničarska</w:t>
            </w:r>
            <w:proofErr w:type="spellEnd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služba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16.654,00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16.654,00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A100003 DERATIZACIJA I DEZINSEKCIJA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75.000,00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75.000,00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3.6. PRIHOD OD ZAKUPA POLJOPRIVREDNOG ZEMLJIŠTA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75.000,00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0530 Smanjenje zagađivanja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75.000,00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75.000,00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75.000,00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R115</w:t>
            </w: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Deratizacija i </w:t>
            </w: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dezinskecija</w:t>
            </w:r>
            <w:proofErr w:type="spellEnd"/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75.000,00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A100005 NAKNADA ZA SMANJENJE KOLIČINE MIJEŠANOG KOMUNALNOG OTPADA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12.494,00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96,11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25.494,00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12.494,00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96,11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25.494,00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12.494,00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96,11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25.494,00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0530 Smanjenje zagađivanja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12.494,00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96,11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25.494,00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12.494,00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96,11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25.494,00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12.494,00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96,11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25.494,00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R396</w:t>
            </w: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pristojbe i naknade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12.970,00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12.524,00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96,56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25.494,00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R396A</w:t>
            </w: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pristojbe i naknade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Kapitalni projekt K100004 PROJEKT; OPREMA ZA SELEKTIVNO PRIKUPLJANJE OTPADA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Funkcijska klasifikacija  0540 Zaštita </w:t>
            </w:r>
            <w:proofErr w:type="spellStart"/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bioraznolikosti</w:t>
            </w:r>
            <w:proofErr w:type="spellEnd"/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i krajolika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R354A</w:t>
            </w: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Oprema za prikupljanje otpada-</w:t>
            </w: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čipiranje</w:t>
            </w:r>
            <w:proofErr w:type="spellEnd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spremnika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K100006 KOMUNALNA OPREMA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105.261,00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105.261,00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105.261,00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105.261,00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3.3. PRIHOD OD KONCESIJE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5.261,00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5.261,00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0510 Gospodarenje otpadom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5.261,00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5.261,00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5.261,00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5.261,00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5.261,00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5.261,00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R115F1</w:t>
            </w: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-Nabavka kamiona za odvojeno prikupljanje otpada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5.261,00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5.261,00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0510 Gospodarenje otpadom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R115C</w:t>
            </w: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-Nabavka kamiona za odvojeno prikupljanje otpada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Tekući projekt T100002 ENERGETSKI UČINKOVITA RASVJETA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286.250,00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286.250,00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286.250,00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286.250,00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286.250,00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286.250,00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gridSpan w:val="3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0640 Ulična rasvjeta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286.250,00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286.250,00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286.250,00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286.250,00</w:t>
            </w:r>
          </w:p>
        </w:tc>
      </w:tr>
      <w:tr w:rsidR="001B42F2" w:rsidRPr="0006417F" w:rsidTr="001B42F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286.250,00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286.250,00</w:t>
            </w:r>
          </w:p>
        </w:tc>
      </w:tr>
      <w:tr w:rsidR="001B42F2" w:rsidRPr="0006417F" w:rsidTr="001B4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1B42F2" w:rsidRPr="0006417F" w:rsidRDefault="001B42F2" w:rsidP="001B42F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R356A</w:t>
            </w:r>
          </w:p>
        </w:tc>
        <w:tc>
          <w:tcPr>
            <w:tcW w:w="432" w:type="dxa"/>
            <w:noWrap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04" w:type="dxa"/>
            <w:hideMark/>
          </w:tcPr>
          <w:p w:rsidR="001B42F2" w:rsidRPr="0006417F" w:rsidRDefault="001B42F2" w:rsidP="001B42F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Naknada za energetsku uslugu</w:t>
            </w:r>
          </w:p>
        </w:tc>
        <w:tc>
          <w:tcPr>
            <w:tcW w:w="1104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286.250,00</w:t>
            </w:r>
          </w:p>
        </w:tc>
        <w:tc>
          <w:tcPr>
            <w:tcW w:w="1088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9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2" w:type="dxa"/>
            <w:noWrap/>
            <w:hideMark/>
          </w:tcPr>
          <w:p w:rsidR="001B42F2" w:rsidRPr="0006417F" w:rsidRDefault="001B42F2" w:rsidP="001B42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286.250,00</w:t>
            </w:r>
          </w:p>
        </w:tc>
      </w:tr>
    </w:tbl>
    <w:p w:rsidR="001046B2" w:rsidRDefault="001046B2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1046B2" w:rsidRDefault="001046B2" w:rsidP="000512D1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317A01" w:rsidRDefault="00317A01" w:rsidP="000512D1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611FF5" w:rsidRDefault="00611FF5" w:rsidP="00317A01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611FF5" w:rsidRDefault="00611FF5" w:rsidP="00317A01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611FF5" w:rsidRDefault="00611FF5" w:rsidP="00317A01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317A01" w:rsidRDefault="00317A01" w:rsidP="00317A01">
      <w:pPr>
        <w:spacing w:before="0" w:after="0"/>
        <w:ind w:firstLine="720"/>
        <w:jc w:val="both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sz w:val="16"/>
          <w:szCs w:val="16"/>
          <w:lang w:eastAsia="en-US"/>
        </w:rPr>
        <w:t>PROGRAM:</w:t>
      </w:r>
      <w:r w:rsidRPr="00220DE8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SOCIJALNA SKRB</w:t>
      </w:r>
    </w:p>
    <w:p w:rsidR="00317A01" w:rsidRDefault="00317A01" w:rsidP="00317A01">
      <w:pPr>
        <w:spacing w:before="0" w:after="0"/>
        <w:ind w:firstLine="720"/>
        <w:jc w:val="both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Kumulativno u programu nema promjena, umanjena je pozicija božićnica umirovljenicima </w:t>
      </w:r>
      <w:r w:rsidR="00611FF5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koja je usvojena odlukom Općinskog vijeća 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za 42.500 kuna na temelju realizacije u 2020.g. te se predlaže nova pozicija - </w:t>
      </w:r>
      <w:proofErr w:type="spellStart"/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uskrsnica</w:t>
      </w:r>
      <w:proofErr w:type="spellEnd"/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 umirovljenicima u istom iznosu. </w:t>
      </w:r>
    </w:p>
    <w:p w:rsidR="00317A01" w:rsidRDefault="00317A01" w:rsidP="000512D1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317A01" w:rsidRDefault="00317A01" w:rsidP="000512D1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317A01" w:rsidRDefault="00317A01" w:rsidP="000512D1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Obinatablica1"/>
        <w:tblW w:w="10946" w:type="dxa"/>
        <w:tblLook w:val="04A0" w:firstRow="1" w:lastRow="0" w:firstColumn="1" w:lastColumn="0" w:noHBand="0" w:noVBand="1"/>
      </w:tblPr>
      <w:tblGrid>
        <w:gridCol w:w="1152"/>
        <w:gridCol w:w="647"/>
        <w:gridCol w:w="5142"/>
        <w:gridCol w:w="1276"/>
        <w:gridCol w:w="1006"/>
        <w:gridCol w:w="706"/>
        <w:gridCol w:w="1017"/>
      </w:tblGrid>
      <w:tr w:rsidR="00317A01" w:rsidRPr="00317A01" w:rsidTr="00317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3"/>
            <w:noWrap/>
            <w:hideMark/>
          </w:tcPr>
          <w:p w:rsidR="00317A01" w:rsidRPr="00317A01" w:rsidRDefault="00317A01" w:rsidP="00317A0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PROGRAM 1001 SOCIJALNA SKRB</w:t>
            </w:r>
          </w:p>
        </w:tc>
        <w:tc>
          <w:tcPr>
            <w:tcW w:w="127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554.642,00</w:t>
            </w:r>
          </w:p>
        </w:tc>
        <w:tc>
          <w:tcPr>
            <w:tcW w:w="10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554.642,00</w:t>
            </w:r>
          </w:p>
        </w:tc>
      </w:tr>
      <w:tr w:rsidR="00317A01" w:rsidRPr="00317A01" w:rsidTr="0031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3"/>
            <w:noWrap/>
            <w:hideMark/>
          </w:tcPr>
          <w:p w:rsidR="00317A01" w:rsidRPr="00317A01" w:rsidRDefault="00317A01" w:rsidP="00317A0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A100001 JEDNOKRATNA POMOĆ-DRVA ZA OGRIJEV</w:t>
            </w:r>
          </w:p>
        </w:tc>
        <w:tc>
          <w:tcPr>
            <w:tcW w:w="127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10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23.750,00</w:t>
            </w:r>
          </w:p>
        </w:tc>
      </w:tr>
      <w:tr w:rsidR="00317A01" w:rsidRPr="00317A01" w:rsidTr="00317A0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gridSpan w:val="2"/>
            <w:noWrap/>
            <w:hideMark/>
          </w:tcPr>
          <w:p w:rsidR="00317A01" w:rsidRPr="00317A01" w:rsidRDefault="00317A01" w:rsidP="00317A0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5142" w:type="dxa"/>
            <w:hideMark/>
          </w:tcPr>
          <w:p w:rsidR="00317A01" w:rsidRPr="00317A01" w:rsidRDefault="00317A01" w:rsidP="00317A0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10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23.750,00</w:t>
            </w:r>
          </w:p>
        </w:tc>
      </w:tr>
      <w:tr w:rsidR="00317A01" w:rsidRPr="00317A01" w:rsidTr="0031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3"/>
            <w:noWrap/>
            <w:hideMark/>
          </w:tcPr>
          <w:p w:rsidR="00317A01" w:rsidRPr="00317A01" w:rsidRDefault="00317A01" w:rsidP="00317A0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2.5. TEKUĆE POMOĆI IZ ŽUPANIJSKOG PRORAČUNA</w:t>
            </w:r>
          </w:p>
        </w:tc>
        <w:tc>
          <w:tcPr>
            <w:tcW w:w="127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10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23.750,00</w:t>
            </w:r>
          </w:p>
        </w:tc>
      </w:tr>
      <w:tr w:rsidR="00317A01" w:rsidRPr="00317A01" w:rsidTr="00317A0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3"/>
            <w:noWrap/>
            <w:hideMark/>
          </w:tcPr>
          <w:p w:rsidR="00317A01" w:rsidRPr="00317A01" w:rsidRDefault="00317A01" w:rsidP="00317A0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1070 Socijalna pomoć stanovništvu koje nije obuhvaćeno redovnim socijalnim programima</w:t>
            </w:r>
          </w:p>
        </w:tc>
        <w:tc>
          <w:tcPr>
            <w:tcW w:w="127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10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23.750,00</w:t>
            </w:r>
          </w:p>
        </w:tc>
      </w:tr>
      <w:tr w:rsidR="00317A01" w:rsidRPr="00317A01" w:rsidTr="0031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noWrap/>
            <w:hideMark/>
          </w:tcPr>
          <w:p w:rsidR="00317A01" w:rsidRPr="00317A01" w:rsidRDefault="00317A01" w:rsidP="00317A0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142" w:type="dxa"/>
            <w:hideMark/>
          </w:tcPr>
          <w:p w:rsidR="00317A01" w:rsidRPr="00317A01" w:rsidRDefault="00317A01" w:rsidP="00317A0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7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10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23.750,00</w:t>
            </w:r>
          </w:p>
        </w:tc>
      </w:tr>
      <w:tr w:rsidR="00317A01" w:rsidRPr="00317A01" w:rsidTr="00317A0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noWrap/>
            <w:hideMark/>
          </w:tcPr>
          <w:p w:rsidR="00317A01" w:rsidRPr="00317A01" w:rsidRDefault="00317A01" w:rsidP="00317A0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</w:t>
            </w:r>
          </w:p>
        </w:tc>
        <w:tc>
          <w:tcPr>
            <w:tcW w:w="5142" w:type="dxa"/>
            <w:hideMark/>
          </w:tcPr>
          <w:p w:rsidR="00317A01" w:rsidRPr="00317A01" w:rsidRDefault="00317A01" w:rsidP="00317A0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27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10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23.750,00</w:t>
            </w:r>
          </w:p>
        </w:tc>
      </w:tr>
      <w:tr w:rsidR="00317A01" w:rsidRPr="00317A01" w:rsidTr="0031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noWrap/>
            <w:hideMark/>
          </w:tcPr>
          <w:p w:rsidR="00317A01" w:rsidRPr="00317A01" w:rsidRDefault="00317A01" w:rsidP="00317A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R093</w:t>
            </w:r>
          </w:p>
        </w:tc>
        <w:tc>
          <w:tcPr>
            <w:tcW w:w="647" w:type="dxa"/>
            <w:noWrap/>
            <w:hideMark/>
          </w:tcPr>
          <w:p w:rsidR="00317A01" w:rsidRPr="00317A01" w:rsidRDefault="00317A01" w:rsidP="00317A0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372</w:t>
            </w:r>
          </w:p>
        </w:tc>
        <w:tc>
          <w:tcPr>
            <w:tcW w:w="5142" w:type="dxa"/>
            <w:hideMark/>
          </w:tcPr>
          <w:p w:rsidR="00317A01" w:rsidRPr="00317A01" w:rsidRDefault="00317A01" w:rsidP="00317A0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naknade na temelju osiguranja u novcu-ogrjev</w:t>
            </w:r>
          </w:p>
        </w:tc>
        <w:tc>
          <w:tcPr>
            <w:tcW w:w="127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10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23.750,00</w:t>
            </w:r>
          </w:p>
        </w:tc>
      </w:tr>
      <w:tr w:rsidR="00317A01" w:rsidRPr="00317A01" w:rsidTr="00317A0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3"/>
            <w:noWrap/>
            <w:hideMark/>
          </w:tcPr>
          <w:p w:rsidR="00317A01" w:rsidRPr="00317A01" w:rsidRDefault="00317A01" w:rsidP="00317A0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A100003 NAKNADE PO SOCIJALNOM PROGRAMU</w:t>
            </w:r>
          </w:p>
        </w:tc>
        <w:tc>
          <w:tcPr>
            <w:tcW w:w="127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530.892,00</w:t>
            </w:r>
          </w:p>
        </w:tc>
        <w:tc>
          <w:tcPr>
            <w:tcW w:w="10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530.892,00</w:t>
            </w:r>
          </w:p>
        </w:tc>
      </w:tr>
      <w:tr w:rsidR="00317A01" w:rsidRPr="00317A01" w:rsidTr="0031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3"/>
            <w:noWrap/>
            <w:hideMark/>
          </w:tcPr>
          <w:p w:rsidR="00317A01" w:rsidRPr="00317A01" w:rsidRDefault="00317A01" w:rsidP="00317A0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7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530.892,00</w:t>
            </w:r>
          </w:p>
        </w:tc>
        <w:tc>
          <w:tcPr>
            <w:tcW w:w="10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530.892,00</w:t>
            </w:r>
          </w:p>
        </w:tc>
      </w:tr>
      <w:tr w:rsidR="00317A01" w:rsidRPr="00317A01" w:rsidTr="00317A0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3"/>
            <w:noWrap/>
            <w:hideMark/>
          </w:tcPr>
          <w:p w:rsidR="00317A01" w:rsidRPr="00317A01" w:rsidRDefault="00317A01" w:rsidP="00317A0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7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530.892,00</w:t>
            </w:r>
          </w:p>
        </w:tc>
        <w:tc>
          <w:tcPr>
            <w:tcW w:w="10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530.892,00</w:t>
            </w:r>
          </w:p>
        </w:tc>
      </w:tr>
      <w:tr w:rsidR="00317A01" w:rsidRPr="00317A01" w:rsidTr="0031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3"/>
            <w:noWrap/>
            <w:hideMark/>
          </w:tcPr>
          <w:p w:rsidR="00317A01" w:rsidRPr="00317A01" w:rsidRDefault="00317A01" w:rsidP="00317A0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1070 Socijalna pomoć stanovništvu koje nije obuhvaćeno redovnim socijalnim programima</w:t>
            </w:r>
          </w:p>
        </w:tc>
        <w:tc>
          <w:tcPr>
            <w:tcW w:w="127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530.892,00</w:t>
            </w:r>
          </w:p>
        </w:tc>
        <w:tc>
          <w:tcPr>
            <w:tcW w:w="10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530.892,00</w:t>
            </w:r>
          </w:p>
        </w:tc>
      </w:tr>
      <w:tr w:rsidR="00317A01" w:rsidRPr="00317A01" w:rsidTr="00317A0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noWrap/>
            <w:hideMark/>
          </w:tcPr>
          <w:p w:rsidR="00317A01" w:rsidRPr="00317A01" w:rsidRDefault="00317A01" w:rsidP="00317A0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142" w:type="dxa"/>
            <w:hideMark/>
          </w:tcPr>
          <w:p w:rsidR="00317A01" w:rsidRPr="00317A01" w:rsidRDefault="00317A01" w:rsidP="00317A0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7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530.892,00</w:t>
            </w:r>
          </w:p>
        </w:tc>
        <w:tc>
          <w:tcPr>
            <w:tcW w:w="10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530.892,00</w:t>
            </w:r>
          </w:p>
        </w:tc>
      </w:tr>
      <w:tr w:rsidR="00317A01" w:rsidRPr="00317A01" w:rsidTr="0031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47" w:type="dxa"/>
            <w:noWrap/>
            <w:hideMark/>
          </w:tcPr>
          <w:p w:rsidR="00317A01" w:rsidRPr="00317A01" w:rsidRDefault="00317A01" w:rsidP="00317A0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</w:t>
            </w:r>
          </w:p>
        </w:tc>
        <w:tc>
          <w:tcPr>
            <w:tcW w:w="5142" w:type="dxa"/>
            <w:hideMark/>
          </w:tcPr>
          <w:p w:rsidR="00317A01" w:rsidRPr="00317A01" w:rsidRDefault="00317A01" w:rsidP="00317A0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27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530.892,00</w:t>
            </w:r>
          </w:p>
        </w:tc>
        <w:tc>
          <w:tcPr>
            <w:tcW w:w="10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530.892,00</w:t>
            </w:r>
          </w:p>
        </w:tc>
      </w:tr>
      <w:tr w:rsidR="00317A01" w:rsidRPr="00317A01" w:rsidTr="00317A01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noWrap/>
            <w:hideMark/>
          </w:tcPr>
          <w:p w:rsidR="00317A01" w:rsidRPr="00317A01" w:rsidRDefault="00317A01" w:rsidP="00317A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R092</w:t>
            </w:r>
          </w:p>
        </w:tc>
        <w:tc>
          <w:tcPr>
            <w:tcW w:w="647" w:type="dxa"/>
            <w:noWrap/>
            <w:hideMark/>
          </w:tcPr>
          <w:p w:rsidR="00317A01" w:rsidRPr="00317A01" w:rsidRDefault="00317A01" w:rsidP="00317A0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372</w:t>
            </w:r>
          </w:p>
        </w:tc>
        <w:tc>
          <w:tcPr>
            <w:tcW w:w="5142" w:type="dxa"/>
            <w:hideMark/>
          </w:tcPr>
          <w:p w:rsidR="00317A01" w:rsidRPr="00317A01" w:rsidRDefault="00317A01" w:rsidP="00317A0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djecu i obitelj-logoped</w:t>
            </w:r>
          </w:p>
        </w:tc>
        <w:tc>
          <w:tcPr>
            <w:tcW w:w="127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10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12.000,00</w:t>
            </w:r>
          </w:p>
        </w:tc>
      </w:tr>
      <w:tr w:rsidR="00317A01" w:rsidRPr="00317A01" w:rsidTr="0031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noWrap/>
            <w:hideMark/>
          </w:tcPr>
          <w:p w:rsidR="00317A01" w:rsidRPr="00317A01" w:rsidRDefault="00317A01" w:rsidP="00317A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R094</w:t>
            </w:r>
          </w:p>
        </w:tc>
        <w:tc>
          <w:tcPr>
            <w:tcW w:w="647" w:type="dxa"/>
            <w:noWrap/>
            <w:hideMark/>
          </w:tcPr>
          <w:p w:rsidR="00317A01" w:rsidRPr="00317A01" w:rsidRDefault="00317A01" w:rsidP="00317A0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372</w:t>
            </w:r>
          </w:p>
        </w:tc>
        <w:tc>
          <w:tcPr>
            <w:tcW w:w="5142" w:type="dxa"/>
            <w:hideMark/>
          </w:tcPr>
          <w:p w:rsidR="00317A01" w:rsidRPr="00317A01" w:rsidRDefault="00317A01" w:rsidP="00317A0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po programu socijalne skrbi</w:t>
            </w:r>
          </w:p>
        </w:tc>
        <w:tc>
          <w:tcPr>
            <w:tcW w:w="127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418.892,00</w:t>
            </w:r>
          </w:p>
        </w:tc>
        <w:tc>
          <w:tcPr>
            <w:tcW w:w="10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418.892,00</w:t>
            </w:r>
          </w:p>
        </w:tc>
      </w:tr>
      <w:tr w:rsidR="00317A01" w:rsidRPr="00317A01" w:rsidTr="00317A01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noWrap/>
            <w:hideMark/>
          </w:tcPr>
          <w:p w:rsidR="00317A01" w:rsidRPr="00317A01" w:rsidRDefault="00317A01" w:rsidP="00317A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R094A</w:t>
            </w:r>
          </w:p>
        </w:tc>
        <w:tc>
          <w:tcPr>
            <w:tcW w:w="647" w:type="dxa"/>
            <w:noWrap/>
            <w:hideMark/>
          </w:tcPr>
          <w:p w:rsidR="00317A01" w:rsidRPr="00317A01" w:rsidRDefault="00317A01" w:rsidP="00317A0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372</w:t>
            </w:r>
          </w:p>
        </w:tc>
        <w:tc>
          <w:tcPr>
            <w:tcW w:w="5142" w:type="dxa"/>
            <w:hideMark/>
          </w:tcPr>
          <w:p w:rsidR="00317A01" w:rsidRPr="00317A01" w:rsidRDefault="00317A01" w:rsidP="00317A0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po programu socijalne skrbi-Ostale pomoći</w:t>
            </w:r>
          </w:p>
        </w:tc>
        <w:tc>
          <w:tcPr>
            <w:tcW w:w="127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317A01" w:rsidRPr="00317A01" w:rsidTr="00317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noWrap/>
            <w:hideMark/>
          </w:tcPr>
          <w:p w:rsidR="00317A01" w:rsidRPr="00317A01" w:rsidRDefault="00317A01" w:rsidP="00317A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R094B</w:t>
            </w:r>
          </w:p>
        </w:tc>
        <w:tc>
          <w:tcPr>
            <w:tcW w:w="647" w:type="dxa"/>
            <w:noWrap/>
            <w:hideMark/>
          </w:tcPr>
          <w:p w:rsidR="00317A01" w:rsidRPr="00317A01" w:rsidRDefault="00317A01" w:rsidP="00317A0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372</w:t>
            </w:r>
          </w:p>
        </w:tc>
        <w:tc>
          <w:tcPr>
            <w:tcW w:w="5142" w:type="dxa"/>
            <w:hideMark/>
          </w:tcPr>
          <w:p w:rsidR="00317A01" w:rsidRPr="00317A01" w:rsidRDefault="00317A01" w:rsidP="00317A0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po programu socijalne skrbi-Božićnice umirovljenicima</w:t>
            </w:r>
          </w:p>
        </w:tc>
        <w:tc>
          <w:tcPr>
            <w:tcW w:w="127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85.000,00</w:t>
            </w:r>
          </w:p>
        </w:tc>
        <w:tc>
          <w:tcPr>
            <w:tcW w:w="10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-42.500,00</w:t>
            </w:r>
          </w:p>
        </w:tc>
        <w:tc>
          <w:tcPr>
            <w:tcW w:w="7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-50,00</w:t>
            </w:r>
          </w:p>
        </w:tc>
        <w:tc>
          <w:tcPr>
            <w:tcW w:w="1017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42.500,00</w:t>
            </w:r>
          </w:p>
        </w:tc>
      </w:tr>
      <w:tr w:rsidR="00317A01" w:rsidRPr="00317A01" w:rsidTr="00317A01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noWrap/>
            <w:hideMark/>
          </w:tcPr>
          <w:p w:rsidR="00317A01" w:rsidRPr="00317A01" w:rsidRDefault="00317A01" w:rsidP="00317A0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R094C</w:t>
            </w:r>
          </w:p>
        </w:tc>
        <w:tc>
          <w:tcPr>
            <w:tcW w:w="647" w:type="dxa"/>
            <w:noWrap/>
            <w:hideMark/>
          </w:tcPr>
          <w:p w:rsidR="00317A01" w:rsidRPr="00317A01" w:rsidRDefault="00317A01" w:rsidP="00317A0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372</w:t>
            </w:r>
          </w:p>
        </w:tc>
        <w:tc>
          <w:tcPr>
            <w:tcW w:w="5142" w:type="dxa"/>
            <w:hideMark/>
          </w:tcPr>
          <w:p w:rsidR="00317A01" w:rsidRPr="00317A01" w:rsidRDefault="00317A01" w:rsidP="00317A0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po programu socijalne skrbi-</w:t>
            </w:r>
            <w:proofErr w:type="spellStart"/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Uskrsnice</w:t>
            </w:r>
            <w:proofErr w:type="spellEnd"/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umirovljenicima</w:t>
            </w:r>
          </w:p>
        </w:tc>
        <w:tc>
          <w:tcPr>
            <w:tcW w:w="127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42.500,00</w:t>
            </w:r>
          </w:p>
        </w:tc>
        <w:tc>
          <w:tcPr>
            <w:tcW w:w="706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017" w:type="dxa"/>
            <w:noWrap/>
            <w:hideMark/>
          </w:tcPr>
          <w:p w:rsidR="00317A01" w:rsidRPr="00317A01" w:rsidRDefault="00317A01" w:rsidP="00317A0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17A0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42.500,00</w:t>
            </w:r>
          </w:p>
        </w:tc>
      </w:tr>
    </w:tbl>
    <w:p w:rsidR="00317A01" w:rsidRDefault="00317A01" w:rsidP="000512D1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1046B2" w:rsidRDefault="00F30EDB" w:rsidP="001B42F2">
      <w:pPr>
        <w:spacing w:before="0" w:after="0"/>
        <w:ind w:firstLine="720"/>
        <w:jc w:val="both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sz w:val="16"/>
          <w:szCs w:val="16"/>
          <w:lang w:eastAsia="en-US"/>
        </w:rPr>
        <w:t>PROGRAM:</w:t>
      </w:r>
      <w:r w:rsidR="00220DE8" w:rsidRPr="00220DE8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 </w:t>
      </w:r>
      <w:r w:rsidR="00220DE8" w:rsidRPr="001B42F2">
        <w:rPr>
          <w:rFonts w:ascii="Arial" w:eastAsia="Times New Roman" w:hAnsi="Arial" w:cs="Arial"/>
          <w:color w:val="000000"/>
          <w:kern w:val="0"/>
          <w:sz w:val="18"/>
          <w:szCs w:val="18"/>
        </w:rPr>
        <w:t>RAZVOJ I SIGURNOST PROMETA</w:t>
      </w:r>
    </w:p>
    <w:p w:rsidR="00220DE8" w:rsidRDefault="00220DE8" w:rsidP="001B42F2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Smanjenje određenih pozicija u skladu sa odobrenim sredstvima financiranja te je smanjen udio vlastitih sredstava za izgradnju nogostupa, </w:t>
      </w:r>
      <w:r w:rsidR="00BA051A">
        <w:rPr>
          <w:rFonts w:ascii="Arial" w:eastAsia="Times New Roman" w:hAnsi="Arial" w:cs="Arial"/>
          <w:color w:val="000000"/>
          <w:kern w:val="0"/>
          <w:sz w:val="18"/>
          <w:szCs w:val="18"/>
        </w:rPr>
        <w:t>otvorene su nove pozicije za uslugu izrade projekata za rekonstrukciju nogostupa u Sajmišnoj ulici i ulici Josipa Kozarca dijela prema Torovima. D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odan je novi projekt Modernizacija nerazvrstanih cesta </w:t>
      </w:r>
      <w:r w:rsidR="00AE2A69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na iznos od 400.000 kuna ,izvor financiranja od LAG-a </w:t>
      </w:r>
      <w:r w:rsidR="00E950D4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prihod koji je </w:t>
      </w:r>
      <w:r w:rsidR="00AE2A69">
        <w:rPr>
          <w:rFonts w:ascii="Arial" w:eastAsia="Times New Roman" w:hAnsi="Arial" w:cs="Arial"/>
          <w:color w:val="000000"/>
          <w:kern w:val="0"/>
          <w:sz w:val="18"/>
          <w:szCs w:val="18"/>
        </w:rPr>
        <w:t>sastavni dio viška prihoda iz prethodne godine te od šumskog doprinosa</w:t>
      </w:r>
      <w:r w:rsidR="000512D1">
        <w:rPr>
          <w:rFonts w:ascii="Arial" w:eastAsia="Times New Roman" w:hAnsi="Arial" w:cs="Arial"/>
          <w:color w:val="000000"/>
          <w:kern w:val="0"/>
          <w:sz w:val="18"/>
          <w:szCs w:val="18"/>
        </w:rPr>
        <w:t>- odnosi se na NC PI 1- 465m</w:t>
      </w:r>
      <w:r w:rsidR="00AE2A69">
        <w:rPr>
          <w:rFonts w:ascii="Arial" w:eastAsia="Times New Roman" w:hAnsi="Arial" w:cs="Arial"/>
          <w:color w:val="000000"/>
          <w:kern w:val="0"/>
          <w:sz w:val="18"/>
          <w:szCs w:val="18"/>
        </w:rPr>
        <w:t>. Povećanje pozicije Rekonstrukcija ulice kralja Tomislava sukladno odluci SDUSZ i uplaćenim sredstvima u 2020.g. u iznosu od 253.388 kune, koji su knjiženi u odgođenom priznavanju prihoda a priznat će se u 2021.g. nastankom rashoda. Povećanje na projektu ulaganja u šumsku infrastrukturu dodavanjem vlastitih izvora financiranja šumski doprinos a izvor kapitalnih pomoći/prijenos EU se smanjuje sukladno odluci APPRRR-a na iznos od 547.500 kn.</w:t>
      </w:r>
      <w:r w:rsidR="00AA002C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 Pojedine promjene su nastale isključivo radi promjene namjenskog praćenja izvora financiranja.</w:t>
      </w:r>
    </w:p>
    <w:tbl>
      <w:tblPr>
        <w:tblStyle w:val="Obinatablica1"/>
        <w:tblW w:w="10789" w:type="dxa"/>
        <w:tblLook w:val="04A0" w:firstRow="1" w:lastRow="0" w:firstColumn="1" w:lastColumn="0" w:noHBand="0" w:noVBand="1"/>
      </w:tblPr>
      <w:tblGrid>
        <w:gridCol w:w="1127"/>
        <w:gridCol w:w="541"/>
        <w:gridCol w:w="4564"/>
        <w:gridCol w:w="1276"/>
        <w:gridCol w:w="1381"/>
        <w:gridCol w:w="740"/>
        <w:gridCol w:w="1160"/>
      </w:tblGrid>
      <w:tr w:rsidR="00BA051A" w:rsidRPr="00BA051A" w:rsidTr="00BA0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PROGRAM 1005 RAZVOJ I SIGURNOST PROMETA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4.512.500,00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121.250,00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2,69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4.633.750,00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K000001 IZGRADNJA NOGOSTUPA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950.000,00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-373.750,00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-39,34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576.250,00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250.000,00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-150.000,00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2.1. KAPITALNE POMOĆI IZ DRŽAVNOG PRORAČUNA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250.000,00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-150.000,00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250.000,00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-150.000,00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250.000,00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-150.000,00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250.000,00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-150.000,00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R199C1</w:t>
            </w: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Izgradnja i obnova nogostupa MPUGDI -Kolodvorska ulica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250.000,00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-150.000,00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32.970,00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32.970,00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19.523,00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19.523,00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19.523,00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19.523,00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19.523,00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19.523,00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19.523,00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19.523,00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R199D</w:t>
            </w: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Izgradnja i obnova nogostupa na području OL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19.523,00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19.523,00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3.A. NAKNADA ZA ZADRŽAVANJE NEZAKONITO IZGRAĐENIH GRAĐEVINA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13.447,00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13.447,00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13.447,00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13.447,00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13.447,00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13.447,00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13.447,00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13.447,00</w:t>
            </w:r>
          </w:p>
        </w:tc>
      </w:tr>
      <w:tr w:rsidR="00BA051A" w:rsidRPr="00BA051A" w:rsidTr="00BA051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R199C5</w:t>
            </w: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Izrada projektne dokumentacije za izgradnju nogostupa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13.447,00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13.447,00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667.030,00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-223.750,00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-33,54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443.280,00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5.1. PRIHOD OD KOR.JAVNIH POVRŠINA/PRISTOJBE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12.530,00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12.530,00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12.530,00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12.530,00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12.530,00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12.530,00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12.530,00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12.530,00</w:t>
            </w:r>
          </w:p>
        </w:tc>
      </w:tr>
      <w:tr w:rsidR="00BA051A" w:rsidRPr="00BA051A" w:rsidTr="00BA051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R199C4</w:t>
            </w: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Izgradnja i obnova nogostupa na području OL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12.530,00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12.530,00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5.4. ŠUMSKI DOPRINOS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650.000,00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-223.750,00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-34,42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426.250,00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650.000,00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-223.750,00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-34,42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426.250,00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650.000,00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-223.750,00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-34,42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426.250,00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650.000,00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-223.750,00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-34,42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426.250,00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R199C3</w:t>
            </w: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Izgradnja i obnova nogostupa-Kolodvorska ulica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650.000,00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-270.000,00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-41,54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380.000,00</w:t>
            </w:r>
          </w:p>
        </w:tc>
      </w:tr>
      <w:tr w:rsidR="00BA051A" w:rsidRPr="00BA051A" w:rsidTr="00BA051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R199C6</w:t>
            </w: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Izrada projekata rekonstrukcije nogostupa u Sajmišnoj ulici i dijelu </w:t>
            </w:r>
            <w:proofErr w:type="spellStart"/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ul.J</w:t>
            </w:r>
            <w:proofErr w:type="spellEnd"/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. Kozarac prema </w:t>
            </w:r>
            <w:proofErr w:type="spellStart"/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Torovim</w:t>
            </w:r>
            <w:proofErr w:type="spellEnd"/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46.250,00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46.250,00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5.6. VODNI DOPRINOS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4.500,00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4.500,00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4.500,00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4.500,00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4.500,00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4.500,00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4.500,00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4.500,00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R199F</w:t>
            </w: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Izgradnja i obnova nogostupa na području OL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4.500,00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4.500,00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K100008 REKONSTRUKCIJA ŽUPANIJSKIH CESTA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1.000.000,00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Rashodi za nabavu </w:t>
            </w:r>
            <w:proofErr w:type="spellStart"/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neproizvedene</w:t>
            </w:r>
            <w:proofErr w:type="spellEnd"/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 dugotrajne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BA051A" w:rsidRPr="00BA051A" w:rsidTr="00BA051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R363B1</w:t>
            </w: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Sufinanciranje rekonstrukcije županijskih cesta </w:t>
            </w:r>
            <w:proofErr w:type="spellStart"/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K.Velika</w:t>
            </w:r>
            <w:proofErr w:type="spellEnd"/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, </w:t>
            </w:r>
            <w:proofErr w:type="spellStart"/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Piljenice,Lipovljani</w:t>
            </w:r>
            <w:proofErr w:type="spellEnd"/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33.817,00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33.817,00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3.3. PRIHOD OD KONCESIJE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12.841,00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12.841,00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12.841,00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12.841,00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12.841,00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12.841,00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Rashodi za nabavu </w:t>
            </w:r>
            <w:proofErr w:type="spellStart"/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neproizvedene</w:t>
            </w:r>
            <w:proofErr w:type="spellEnd"/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 dugotrajne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12.841,00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12.841,00</w:t>
            </w:r>
          </w:p>
        </w:tc>
      </w:tr>
      <w:tr w:rsidR="00BA051A" w:rsidRPr="00BA051A" w:rsidTr="00BA051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R363</w:t>
            </w: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Sufinanciranje rekonstrukcije županijskih cesta </w:t>
            </w:r>
            <w:proofErr w:type="spellStart"/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K.Velika</w:t>
            </w:r>
            <w:proofErr w:type="spellEnd"/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, </w:t>
            </w:r>
            <w:proofErr w:type="spellStart"/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Piljenice</w:t>
            </w:r>
            <w:proofErr w:type="spellEnd"/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841,00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841,00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R363B4</w:t>
            </w: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Sufinanciranje rekonstrukcije županijskih cesta </w:t>
            </w:r>
            <w:proofErr w:type="spellStart"/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K.Velika</w:t>
            </w:r>
            <w:proofErr w:type="spellEnd"/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, </w:t>
            </w:r>
            <w:proofErr w:type="spellStart"/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Piljenice</w:t>
            </w:r>
            <w:proofErr w:type="spellEnd"/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12.000,00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20.976,00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20.976,00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20.976,00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20.976,00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20.976,00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20.976,00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Rashodi za nabavu </w:t>
            </w:r>
            <w:proofErr w:type="spellStart"/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neproizvedene</w:t>
            </w:r>
            <w:proofErr w:type="spellEnd"/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 dugotrajne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20.976,00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20.976,00</w:t>
            </w:r>
          </w:p>
        </w:tc>
      </w:tr>
      <w:tr w:rsidR="00BA051A" w:rsidRPr="00BA051A" w:rsidTr="00BA051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R363B7</w:t>
            </w: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Sufinanciranje rekonstrukcije županijskih cesta </w:t>
            </w:r>
            <w:proofErr w:type="spellStart"/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K.Velika</w:t>
            </w:r>
            <w:proofErr w:type="spellEnd"/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, </w:t>
            </w:r>
            <w:proofErr w:type="spellStart"/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Piljenice</w:t>
            </w:r>
            <w:proofErr w:type="spellEnd"/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20.976,00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20.976,00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965.183,00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965.183,00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5.2. KOMUNALNI DOPRINOS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104.114,00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104.114,00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104.114,00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104.114,00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104.114,00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104.114,00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Rashodi za nabavu </w:t>
            </w:r>
            <w:proofErr w:type="spellStart"/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neproizvedene</w:t>
            </w:r>
            <w:proofErr w:type="spellEnd"/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 dugotrajne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104.114,00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104.114,00</w:t>
            </w:r>
          </w:p>
        </w:tc>
      </w:tr>
      <w:tr w:rsidR="00BA051A" w:rsidRPr="00BA051A" w:rsidTr="00BA051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R363B</w:t>
            </w: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Sufinanciranje rekonstrukcije županijskih cesta </w:t>
            </w:r>
            <w:proofErr w:type="spellStart"/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K.Velika</w:t>
            </w:r>
            <w:proofErr w:type="spellEnd"/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, </w:t>
            </w:r>
            <w:proofErr w:type="spellStart"/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Piljenice,Lipovljani</w:t>
            </w:r>
            <w:proofErr w:type="spellEnd"/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104.114,00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104.114,00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24.159,00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24.159,00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24.159,00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24.159,00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24.159,00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24.159,00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Rashodi za nabavu </w:t>
            </w:r>
            <w:proofErr w:type="spellStart"/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neproizvedene</w:t>
            </w:r>
            <w:proofErr w:type="spellEnd"/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 dugotrajne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24.159,00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24.159,00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R363B2</w:t>
            </w: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Sufinanciranje rekonstrukcije županijskih cesta </w:t>
            </w:r>
            <w:proofErr w:type="spellStart"/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K.Velika</w:t>
            </w:r>
            <w:proofErr w:type="spellEnd"/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, </w:t>
            </w:r>
            <w:proofErr w:type="spellStart"/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Piljenice,Lipovljani</w:t>
            </w:r>
            <w:proofErr w:type="spellEnd"/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24.159,00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24.159,00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5.4. ŠUMSKI DOPRINOS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836.910,00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836.910,00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836.910,00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836.910,00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836.910,00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836.910,00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Rashodi za nabavu </w:t>
            </w:r>
            <w:proofErr w:type="spellStart"/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neproizvedene</w:t>
            </w:r>
            <w:proofErr w:type="spellEnd"/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 dugotrajne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836.910,00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836.910,00</w:t>
            </w:r>
          </w:p>
        </w:tc>
      </w:tr>
      <w:tr w:rsidR="00BA051A" w:rsidRPr="00BA051A" w:rsidTr="00BA051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R363D1</w:t>
            </w: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Sufinanciranje rekonstrukcije županijskih cesta </w:t>
            </w:r>
            <w:proofErr w:type="spellStart"/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K.Velika</w:t>
            </w:r>
            <w:proofErr w:type="spellEnd"/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, </w:t>
            </w:r>
            <w:proofErr w:type="spellStart"/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Piljenice</w:t>
            </w:r>
            <w:proofErr w:type="spellEnd"/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836.910,00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836.910,00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K100009 MODERNIZACIJA NERAZVRSTANIH CESTA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400.000,00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400.000,00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183.000,00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183.000,00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183.000,00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183.000,00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183.000,00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183.000,00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183.000,00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183.000,00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183.000,00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183.000,00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R363G</w:t>
            </w: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Modernizacija nerazvrstanih cesta -sredstva od LAG-a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183.000,00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183.000,00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217.000,00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217.000,00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5.4. ŠUMSKI DOPRINOS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217.000,00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217.000,00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217.000,00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217.000,00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217.000,00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217.000,00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217.000,00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217.000,00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R363E</w:t>
            </w: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Modernizacija nerazvrstanih cesta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217.000,00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217.000,00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K100012 REKONSTRUKCIJA ULICE KRALJA TOMISLAVA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1.900.000,00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1.900.000,00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442.774,00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-125.138,00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-28,26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317.636,00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442.774,00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-125.138,00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-28,26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317.636,00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442.774,00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-125.138,00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-28,26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317.636,00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442.774,00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-125.138,00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-28,26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317.636,00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442.774,00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-125.138,00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-28,26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317.636,00</w:t>
            </w:r>
          </w:p>
        </w:tc>
      </w:tr>
      <w:tr w:rsidR="00BA051A" w:rsidRPr="00BA051A" w:rsidTr="00BA051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R363C4</w:t>
            </w: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Ul. kralja Tomislava -1.faza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442.774,00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-125.138,00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-28,26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317.636,00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600.000,00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103.388,00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17,23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703.388,00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2.1. KAPITALNE POMOĆI IZ DRŽAVNOG PRORAČUNA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103.388,00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20,68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603.388,00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103.388,00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20,68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603.388,00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103.388,00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20,68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603.388,00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103.388,00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20,68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603.388,00</w:t>
            </w:r>
          </w:p>
        </w:tc>
      </w:tr>
      <w:tr w:rsidR="00BA051A" w:rsidRPr="00BA051A" w:rsidTr="00BA051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R366</w:t>
            </w: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Ul. kralja Tomislava -1.faza MRRFEU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350.000,00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350.000,00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R366A</w:t>
            </w: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Ul. kralja Tomislava -1.faza SDUSZ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103.388,00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68,93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253.388,00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2.2. KAPITALNE POMOĆI IZ ŽUPANIJSKOG PRORAČUNA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BA051A" w:rsidRPr="00BA051A" w:rsidTr="00BA051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R363C3</w:t>
            </w: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Ul. kralja Tomislava -1.faza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31.804,00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31.804,00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31.804,00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31.804,00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31.804,00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31.804,00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31.804,00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31.804,00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31.804,00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31.804,00</w:t>
            </w:r>
          </w:p>
        </w:tc>
      </w:tr>
      <w:tr w:rsidR="00BA051A" w:rsidRPr="00BA051A" w:rsidTr="00BA051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R363C</w:t>
            </w: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Ul. kralja Tomislava -1.faza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31.804,00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31.804,00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825.422,00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21.750,00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2,64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847.172,00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Izvor  5.3. KOMUNALNA NAKNADA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12.332,00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12.332,00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12.332,00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12.332,00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12.332,00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12.332,00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12.332,00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12.332,00</w:t>
            </w:r>
          </w:p>
        </w:tc>
      </w:tr>
      <w:tr w:rsidR="00BA051A" w:rsidRPr="00BA051A" w:rsidTr="00BA051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R363C2</w:t>
            </w: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Ul. kralja Tomislava -1.faza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12.332,00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12.332,00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5.4. ŠUMSKI DOPRINOS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813.090,00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21.750,00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2,67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834.840,00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813.090,00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21.750,00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2,67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834.840,00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813.090,00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21.750,00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2,67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834.840,00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813.090,00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21.750,00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2,67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834.840,00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R363C1</w:t>
            </w: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Ul. kralja Tomislava -1.faza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813.090,00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-0,25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811.090,00</w:t>
            </w:r>
          </w:p>
        </w:tc>
      </w:tr>
      <w:tr w:rsidR="00BA051A" w:rsidRPr="00BA051A" w:rsidTr="00BA051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R363C5</w:t>
            </w: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Ul. kralja Tomislava -1.faza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23.750,00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Tekući projekt T100007 PROJEKT ULAGANJA U ŠUMSKU INFRASTRUKTURU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662.500,00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14,34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757.500,00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662.500,00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-115.000,00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-17,36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547.500,00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662.500,00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-115.000,00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-17,36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547.500,00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662.500,00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-115.000,00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-17,36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547.500,00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662.500,00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-115.000,00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-17,36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547.500,00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Rashodi za nabavu </w:t>
            </w:r>
            <w:proofErr w:type="spellStart"/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neproizvedene</w:t>
            </w:r>
            <w:proofErr w:type="spellEnd"/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 dugotrajne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662.500,00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-115.000,00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-17,36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547.500,00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R398A</w:t>
            </w: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Ulaganja na tuđoj imovini radi prava korištenja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662.500,00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-115.000,00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-17,36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547.500,00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210.000,00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210.000,00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5.4. ŠUMSKI DOPRINOS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210.000,00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210.000,00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210.000,00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210.000,00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210.000,00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210.000,00</w:t>
            </w:r>
          </w:p>
        </w:tc>
      </w:tr>
      <w:tr w:rsidR="00BA051A" w:rsidRPr="00BA051A" w:rsidTr="00BA051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Rashodi za nabavu </w:t>
            </w:r>
            <w:proofErr w:type="spellStart"/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neproizvedene</w:t>
            </w:r>
            <w:proofErr w:type="spellEnd"/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 dugotrajne imovine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210.000,00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210.000,00</w:t>
            </w:r>
          </w:p>
        </w:tc>
      </w:tr>
      <w:tr w:rsidR="00BA051A" w:rsidRPr="00BA051A" w:rsidTr="00BA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noWrap/>
            <w:hideMark/>
          </w:tcPr>
          <w:p w:rsidR="00BA051A" w:rsidRPr="00BA051A" w:rsidRDefault="00BA051A" w:rsidP="00BA051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R398B</w:t>
            </w:r>
          </w:p>
        </w:tc>
        <w:tc>
          <w:tcPr>
            <w:tcW w:w="541" w:type="dxa"/>
            <w:noWrap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4564" w:type="dxa"/>
            <w:hideMark/>
          </w:tcPr>
          <w:p w:rsidR="00BA051A" w:rsidRPr="00BA051A" w:rsidRDefault="00BA051A" w:rsidP="00BA05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Ulaganja na tuđoj imovini radi prava korištenja</w:t>
            </w:r>
          </w:p>
        </w:tc>
        <w:tc>
          <w:tcPr>
            <w:tcW w:w="1276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81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210.000,00</w:t>
            </w:r>
          </w:p>
        </w:tc>
        <w:tc>
          <w:tcPr>
            <w:tcW w:w="74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0" w:type="dxa"/>
            <w:noWrap/>
            <w:hideMark/>
          </w:tcPr>
          <w:p w:rsidR="00BA051A" w:rsidRPr="00BA051A" w:rsidRDefault="00BA051A" w:rsidP="00BA051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A051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210.000,00</w:t>
            </w:r>
          </w:p>
        </w:tc>
      </w:tr>
    </w:tbl>
    <w:p w:rsidR="001046B2" w:rsidRDefault="001046B2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1046B2" w:rsidRDefault="001046B2" w:rsidP="000512D1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1046B2" w:rsidRDefault="00EC7FA2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PROGRAM: </w:t>
      </w:r>
      <w:r w:rsidR="00E132B8" w:rsidRPr="00465C0C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>POTPORA  POLJOPRIVREDI</w:t>
      </w:r>
    </w:p>
    <w:p w:rsidR="00EC7FA2" w:rsidRDefault="00E132B8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Preraspoređene je iznos za osiguranje usjeva , iznos od 30.000 kuna je raspoređen na novu aktivnost Uzorkovanje i analiza tla .</w:t>
      </w:r>
    </w:p>
    <w:p w:rsidR="001046B2" w:rsidRDefault="001046B2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Obinatablica1"/>
        <w:tblW w:w="10789" w:type="dxa"/>
        <w:tblLook w:val="04A0" w:firstRow="1" w:lastRow="0" w:firstColumn="1" w:lastColumn="0" w:noHBand="0" w:noVBand="1"/>
      </w:tblPr>
      <w:tblGrid>
        <w:gridCol w:w="820"/>
        <w:gridCol w:w="517"/>
        <w:gridCol w:w="4895"/>
        <w:gridCol w:w="1276"/>
        <w:gridCol w:w="1221"/>
        <w:gridCol w:w="943"/>
        <w:gridCol w:w="1117"/>
      </w:tblGrid>
      <w:tr w:rsidR="00E132B8" w:rsidRPr="0006417F" w:rsidTr="00E13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465C0C" w:rsidRPr="0006417F" w:rsidRDefault="00465C0C" w:rsidP="00465C0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PROGRAM 1000 POTPORA  POLJOPRIVREDI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120.000,00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120.000,00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465C0C" w:rsidRPr="0006417F" w:rsidRDefault="00465C0C" w:rsidP="00465C0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A100001 SUBVENCIJE POLJOPRIVREDNICIMA U STOČARSTVU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465C0C" w:rsidRPr="0006417F" w:rsidRDefault="00465C0C" w:rsidP="00465C0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465C0C" w:rsidRPr="0006417F" w:rsidRDefault="00465C0C" w:rsidP="00465C0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3.6. PRIHOD OD ZAKUPA POLJOPRIVREDNOG ZEMLJIŠTA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465C0C" w:rsidRPr="0006417F" w:rsidRDefault="00465C0C" w:rsidP="00465C0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0421 Poljoprivreda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465C0C" w:rsidRPr="0006417F" w:rsidRDefault="00465C0C" w:rsidP="00465C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895" w:type="dxa"/>
            <w:hideMark/>
          </w:tcPr>
          <w:p w:rsidR="00465C0C" w:rsidRPr="0006417F" w:rsidRDefault="00465C0C" w:rsidP="00465C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465C0C" w:rsidRPr="0006417F" w:rsidRDefault="00465C0C" w:rsidP="00465C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</w:t>
            </w:r>
          </w:p>
        </w:tc>
        <w:tc>
          <w:tcPr>
            <w:tcW w:w="4895" w:type="dxa"/>
            <w:hideMark/>
          </w:tcPr>
          <w:p w:rsidR="00465C0C" w:rsidRPr="0006417F" w:rsidRDefault="00465C0C" w:rsidP="00465C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Subvencije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465C0C" w:rsidRPr="0006417F" w:rsidRDefault="00465C0C" w:rsidP="00465C0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R076</w:t>
            </w:r>
          </w:p>
        </w:tc>
        <w:tc>
          <w:tcPr>
            <w:tcW w:w="517" w:type="dxa"/>
            <w:noWrap/>
            <w:hideMark/>
          </w:tcPr>
          <w:p w:rsidR="00465C0C" w:rsidRPr="0006417F" w:rsidRDefault="00465C0C" w:rsidP="00465C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352</w:t>
            </w:r>
          </w:p>
        </w:tc>
        <w:tc>
          <w:tcPr>
            <w:tcW w:w="4895" w:type="dxa"/>
            <w:hideMark/>
          </w:tcPr>
          <w:p w:rsidR="00465C0C" w:rsidRPr="0006417F" w:rsidRDefault="00465C0C" w:rsidP="00465C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Umjetno </w:t>
            </w: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osjemenjivanje</w:t>
            </w:r>
            <w:proofErr w:type="spellEnd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svinja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465C0C" w:rsidRPr="0006417F" w:rsidRDefault="00465C0C" w:rsidP="00465C0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R077</w:t>
            </w:r>
          </w:p>
        </w:tc>
        <w:tc>
          <w:tcPr>
            <w:tcW w:w="517" w:type="dxa"/>
            <w:noWrap/>
            <w:hideMark/>
          </w:tcPr>
          <w:p w:rsidR="00465C0C" w:rsidRPr="0006417F" w:rsidRDefault="00465C0C" w:rsidP="00465C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352</w:t>
            </w:r>
          </w:p>
        </w:tc>
        <w:tc>
          <w:tcPr>
            <w:tcW w:w="4895" w:type="dxa"/>
            <w:hideMark/>
          </w:tcPr>
          <w:p w:rsidR="00465C0C" w:rsidRPr="0006417F" w:rsidRDefault="00465C0C" w:rsidP="00465C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Umjetno </w:t>
            </w: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osjemenjivanje</w:t>
            </w:r>
            <w:proofErr w:type="spellEnd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goveda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29.000,00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29.000,00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465C0C" w:rsidRPr="0006417F" w:rsidRDefault="00465C0C" w:rsidP="00465C0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A100002 SUBVENCIJE U PČELARSTVU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465C0C" w:rsidRPr="0006417F" w:rsidRDefault="00465C0C" w:rsidP="00465C0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465C0C" w:rsidRPr="0006417F" w:rsidRDefault="00465C0C" w:rsidP="00465C0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465C0C" w:rsidRPr="0006417F" w:rsidRDefault="00465C0C" w:rsidP="00465C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895" w:type="dxa"/>
            <w:hideMark/>
          </w:tcPr>
          <w:p w:rsidR="00465C0C" w:rsidRPr="0006417F" w:rsidRDefault="00465C0C" w:rsidP="00465C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465C0C" w:rsidRPr="0006417F" w:rsidRDefault="00465C0C" w:rsidP="00465C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</w:t>
            </w:r>
          </w:p>
        </w:tc>
        <w:tc>
          <w:tcPr>
            <w:tcW w:w="4895" w:type="dxa"/>
            <w:hideMark/>
          </w:tcPr>
          <w:p w:rsidR="00465C0C" w:rsidRPr="0006417F" w:rsidRDefault="00465C0C" w:rsidP="00465C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Subvencije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465C0C" w:rsidRPr="0006417F" w:rsidRDefault="00465C0C" w:rsidP="00465C0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R074</w:t>
            </w:r>
          </w:p>
        </w:tc>
        <w:tc>
          <w:tcPr>
            <w:tcW w:w="517" w:type="dxa"/>
            <w:noWrap/>
            <w:hideMark/>
          </w:tcPr>
          <w:p w:rsidR="00465C0C" w:rsidRPr="0006417F" w:rsidRDefault="00465C0C" w:rsidP="00465C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352</w:t>
            </w:r>
          </w:p>
        </w:tc>
        <w:tc>
          <w:tcPr>
            <w:tcW w:w="4895" w:type="dxa"/>
            <w:hideMark/>
          </w:tcPr>
          <w:p w:rsidR="00465C0C" w:rsidRPr="0006417F" w:rsidRDefault="00465C0C" w:rsidP="00465C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Subvencioniranje pčelarstva na području Općine Lipovljani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465C0C" w:rsidRPr="0006417F" w:rsidRDefault="00465C0C" w:rsidP="00465C0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A100005 SUBVENCIJA U OSIGURANJU DIJELA PREMIJE USJEVA I VIŠEGODIŠNJIH NASADA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-30.000,00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-37,50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465C0C" w:rsidRPr="0006417F" w:rsidRDefault="00465C0C" w:rsidP="00465C0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3.321,00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3.321,00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465C0C" w:rsidRPr="0006417F" w:rsidRDefault="00465C0C" w:rsidP="00465C0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3.321,00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3.321,00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465C0C" w:rsidRPr="0006417F" w:rsidRDefault="00465C0C" w:rsidP="00465C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895" w:type="dxa"/>
            <w:hideMark/>
          </w:tcPr>
          <w:p w:rsidR="00465C0C" w:rsidRPr="0006417F" w:rsidRDefault="00465C0C" w:rsidP="00465C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3.321,00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3.321,00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465C0C" w:rsidRPr="0006417F" w:rsidRDefault="00465C0C" w:rsidP="00465C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</w:t>
            </w:r>
          </w:p>
        </w:tc>
        <w:tc>
          <w:tcPr>
            <w:tcW w:w="4895" w:type="dxa"/>
            <w:hideMark/>
          </w:tcPr>
          <w:p w:rsidR="00465C0C" w:rsidRPr="0006417F" w:rsidRDefault="00465C0C" w:rsidP="00465C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Subvencije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3.321,00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3.321,00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465C0C" w:rsidRPr="0006417F" w:rsidRDefault="00465C0C" w:rsidP="00465C0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R075C</w:t>
            </w:r>
          </w:p>
        </w:tc>
        <w:tc>
          <w:tcPr>
            <w:tcW w:w="517" w:type="dxa"/>
            <w:noWrap/>
            <w:hideMark/>
          </w:tcPr>
          <w:p w:rsidR="00465C0C" w:rsidRPr="0006417F" w:rsidRDefault="00465C0C" w:rsidP="00465C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352</w:t>
            </w:r>
          </w:p>
        </w:tc>
        <w:tc>
          <w:tcPr>
            <w:tcW w:w="4895" w:type="dxa"/>
            <w:hideMark/>
          </w:tcPr>
          <w:p w:rsidR="00465C0C" w:rsidRPr="0006417F" w:rsidRDefault="00465C0C" w:rsidP="00465C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Osiguranje usjeva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3.321,00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3.321,00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465C0C" w:rsidRPr="0006417F" w:rsidRDefault="00465C0C" w:rsidP="00465C0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-33.321,00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-41,65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46.679,00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465C0C" w:rsidRPr="0006417F" w:rsidRDefault="00465C0C" w:rsidP="00465C0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-3.321,00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-16,61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16.679,00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465C0C" w:rsidRPr="0006417F" w:rsidRDefault="00465C0C" w:rsidP="00465C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895" w:type="dxa"/>
            <w:hideMark/>
          </w:tcPr>
          <w:p w:rsidR="00465C0C" w:rsidRPr="0006417F" w:rsidRDefault="00465C0C" w:rsidP="00465C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-3.321,00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-16,61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16.679,00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465C0C" w:rsidRPr="0006417F" w:rsidRDefault="00465C0C" w:rsidP="00465C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</w:t>
            </w:r>
          </w:p>
        </w:tc>
        <w:tc>
          <w:tcPr>
            <w:tcW w:w="4895" w:type="dxa"/>
            <w:hideMark/>
          </w:tcPr>
          <w:p w:rsidR="00465C0C" w:rsidRPr="0006417F" w:rsidRDefault="00465C0C" w:rsidP="00465C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Subvencije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-3.321,00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-16,61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16.679,00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465C0C" w:rsidRPr="0006417F" w:rsidRDefault="00465C0C" w:rsidP="00465C0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R075A</w:t>
            </w:r>
          </w:p>
        </w:tc>
        <w:tc>
          <w:tcPr>
            <w:tcW w:w="517" w:type="dxa"/>
            <w:noWrap/>
            <w:hideMark/>
          </w:tcPr>
          <w:p w:rsidR="00465C0C" w:rsidRPr="0006417F" w:rsidRDefault="00465C0C" w:rsidP="00465C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352</w:t>
            </w:r>
          </w:p>
        </w:tc>
        <w:tc>
          <w:tcPr>
            <w:tcW w:w="4895" w:type="dxa"/>
            <w:hideMark/>
          </w:tcPr>
          <w:p w:rsidR="00465C0C" w:rsidRPr="0006417F" w:rsidRDefault="00465C0C" w:rsidP="00465C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Osiguranje usjeva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-3.321,00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-16,61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16.679,00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465C0C" w:rsidRPr="0006417F" w:rsidRDefault="00465C0C" w:rsidP="00465C0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3.6. PRIHOD OD ZAKUPA POLJOPRIVREDNOG ZEMLJIŠTA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-30.000,00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465C0C" w:rsidRPr="0006417F" w:rsidRDefault="00465C0C" w:rsidP="00465C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895" w:type="dxa"/>
            <w:hideMark/>
          </w:tcPr>
          <w:p w:rsidR="00465C0C" w:rsidRPr="0006417F" w:rsidRDefault="00465C0C" w:rsidP="00465C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-30.000,00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465C0C" w:rsidRPr="0006417F" w:rsidRDefault="00465C0C" w:rsidP="00465C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</w:t>
            </w:r>
          </w:p>
        </w:tc>
        <w:tc>
          <w:tcPr>
            <w:tcW w:w="4895" w:type="dxa"/>
            <w:hideMark/>
          </w:tcPr>
          <w:p w:rsidR="00465C0C" w:rsidRPr="0006417F" w:rsidRDefault="00465C0C" w:rsidP="00465C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Subvencije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-30.000,00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465C0C" w:rsidRPr="0006417F" w:rsidRDefault="00465C0C" w:rsidP="00465C0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R075</w:t>
            </w:r>
          </w:p>
        </w:tc>
        <w:tc>
          <w:tcPr>
            <w:tcW w:w="517" w:type="dxa"/>
            <w:noWrap/>
            <w:hideMark/>
          </w:tcPr>
          <w:p w:rsidR="00465C0C" w:rsidRPr="0006417F" w:rsidRDefault="00465C0C" w:rsidP="00465C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352</w:t>
            </w:r>
          </w:p>
        </w:tc>
        <w:tc>
          <w:tcPr>
            <w:tcW w:w="4895" w:type="dxa"/>
            <w:hideMark/>
          </w:tcPr>
          <w:p w:rsidR="00465C0C" w:rsidRPr="0006417F" w:rsidRDefault="00465C0C" w:rsidP="00465C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Osiguranje usjeva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-30.000,00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465C0C" w:rsidRPr="0006417F" w:rsidRDefault="00465C0C" w:rsidP="00465C0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A100009 UZORKOVANJE I ANALIZA TLA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465C0C" w:rsidRPr="0006417F" w:rsidRDefault="00465C0C" w:rsidP="00465C0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465C0C" w:rsidRPr="0006417F" w:rsidRDefault="00465C0C" w:rsidP="00465C0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3.6. PRIHOD OD ZAKUPA POLJOPRIVREDNOG ZEMLJIŠTA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3"/>
            <w:noWrap/>
            <w:hideMark/>
          </w:tcPr>
          <w:p w:rsidR="00465C0C" w:rsidRPr="0006417F" w:rsidRDefault="00465C0C" w:rsidP="00465C0C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0421 Poljoprivreda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465C0C" w:rsidRPr="0006417F" w:rsidRDefault="00465C0C" w:rsidP="00465C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895" w:type="dxa"/>
            <w:hideMark/>
          </w:tcPr>
          <w:p w:rsidR="00465C0C" w:rsidRPr="0006417F" w:rsidRDefault="00465C0C" w:rsidP="00465C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noWrap/>
            <w:hideMark/>
          </w:tcPr>
          <w:p w:rsidR="00465C0C" w:rsidRPr="0006417F" w:rsidRDefault="00465C0C" w:rsidP="00465C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</w:t>
            </w:r>
          </w:p>
        </w:tc>
        <w:tc>
          <w:tcPr>
            <w:tcW w:w="4895" w:type="dxa"/>
            <w:hideMark/>
          </w:tcPr>
          <w:p w:rsidR="00465C0C" w:rsidRPr="0006417F" w:rsidRDefault="00465C0C" w:rsidP="00465C0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Subvencije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465C0C" w:rsidRPr="0006417F" w:rsidRDefault="00465C0C" w:rsidP="00465C0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R075B</w:t>
            </w:r>
          </w:p>
        </w:tc>
        <w:tc>
          <w:tcPr>
            <w:tcW w:w="517" w:type="dxa"/>
            <w:noWrap/>
            <w:hideMark/>
          </w:tcPr>
          <w:p w:rsidR="00465C0C" w:rsidRPr="0006417F" w:rsidRDefault="00465C0C" w:rsidP="00465C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352</w:t>
            </w:r>
          </w:p>
        </w:tc>
        <w:tc>
          <w:tcPr>
            <w:tcW w:w="4895" w:type="dxa"/>
            <w:hideMark/>
          </w:tcPr>
          <w:p w:rsidR="00465C0C" w:rsidRPr="0006417F" w:rsidRDefault="00465C0C" w:rsidP="00465C0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Uzorkovanje i analiza tla</w:t>
            </w:r>
          </w:p>
        </w:tc>
        <w:tc>
          <w:tcPr>
            <w:tcW w:w="1276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1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943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17" w:type="dxa"/>
            <w:noWrap/>
            <w:hideMark/>
          </w:tcPr>
          <w:p w:rsidR="00465C0C" w:rsidRPr="0006417F" w:rsidRDefault="00465C0C" w:rsidP="00465C0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</w:tr>
    </w:tbl>
    <w:p w:rsidR="001046B2" w:rsidRDefault="001046B2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1046B2" w:rsidRDefault="00E132B8" w:rsidP="000512D1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PRORAČUNSKI KORISNIK ; DJEČJI VRTIĆ ISKRICA </w:t>
      </w:r>
    </w:p>
    <w:p w:rsidR="00C6395A" w:rsidRPr="00E132B8" w:rsidRDefault="00C6395A" w:rsidP="00941DB6">
      <w:pPr>
        <w:spacing w:before="0" w:after="0"/>
        <w:ind w:firstLine="720"/>
        <w:jc w:val="both"/>
        <w:rPr>
          <w:rFonts w:ascii="Arial" w:hAnsi="Arial" w:cs="Arial"/>
          <w:color w:val="auto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PROGRAM</w:t>
      </w:r>
      <w:r w:rsidRPr="00E132B8">
        <w:rPr>
          <w:rFonts w:ascii="Arial" w:hAnsi="Arial" w:cs="Arial"/>
          <w:color w:val="auto"/>
          <w:sz w:val="16"/>
          <w:szCs w:val="16"/>
          <w:lang w:eastAsia="en-US"/>
        </w:rPr>
        <w:t>:</w:t>
      </w:r>
      <w:r w:rsidR="00E132B8" w:rsidRPr="00E132B8">
        <w:rPr>
          <w:rFonts w:ascii="Arial" w:eastAsia="Times New Roman" w:hAnsi="Arial" w:cs="Arial"/>
          <w:b/>
          <w:bCs/>
          <w:color w:val="auto"/>
          <w:kern w:val="0"/>
          <w:sz w:val="18"/>
          <w:szCs w:val="18"/>
        </w:rPr>
        <w:t xml:space="preserve"> </w:t>
      </w:r>
      <w:r w:rsidR="00E132B8" w:rsidRPr="00E132B8">
        <w:rPr>
          <w:rFonts w:ascii="Arial" w:eastAsia="Times New Roman" w:hAnsi="Arial" w:cs="Arial"/>
          <w:bCs/>
          <w:color w:val="auto"/>
          <w:kern w:val="0"/>
          <w:sz w:val="16"/>
          <w:szCs w:val="16"/>
        </w:rPr>
        <w:t>PREDŠKOLSKI ODGOJ</w:t>
      </w:r>
    </w:p>
    <w:p w:rsidR="001046B2" w:rsidRDefault="00E132B8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Smanjenje </w:t>
      </w:r>
      <w:r w:rsidR="00625742">
        <w:rPr>
          <w:rFonts w:ascii="Arial" w:hAnsi="Arial" w:cs="Arial"/>
          <w:sz w:val="16"/>
          <w:szCs w:val="16"/>
          <w:lang w:eastAsia="en-US"/>
        </w:rPr>
        <w:t xml:space="preserve">rashoda </w:t>
      </w:r>
      <w:r>
        <w:rPr>
          <w:rFonts w:ascii="Arial" w:hAnsi="Arial" w:cs="Arial"/>
          <w:sz w:val="16"/>
          <w:szCs w:val="16"/>
          <w:lang w:eastAsia="en-US"/>
        </w:rPr>
        <w:t xml:space="preserve">u skladu sa rasporedom viška prihoda iz prethodne godine te promjenom izvora financiranja za pojedine stavke. </w:t>
      </w:r>
    </w:p>
    <w:p w:rsidR="001046B2" w:rsidRDefault="001046B2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Obinatablica1"/>
        <w:tblW w:w="10818" w:type="dxa"/>
        <w:tblLook w:val="04A0" w:firstRow="1" w:lastRow="0" w:firstColumn="1" w:lastColumn="0" w:noHBand="0" w:noVBand="1"/>
      </w:tblPr>
      <w:tblGrid>
        <w:gridCol w:w="854"/>
        <w:gridCol w:w="502"/>
        <w:gridCol w:w="4912"/>
        <w:gridCol w:w="1229"/>
        <w:gridCol w:w="1085"/>
        <w:gridCol w:w="1007"/>
        <w:gridCol w:w="1229"/>
      </w:tblGrid>
      <w:tr w:rsidR="00E132B8" w:rsidRPr="0006417F" w:rsidTr="00E13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Glava 00301 Dječji vrtić Iskrica Lipovljani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1.078.167,00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-3.377,00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-0,31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1.074.790,00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Proračunski korisnik 38358 Dječji vrtić Iskrica Lipovljani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1.078.167,00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-3.377,00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-0,31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1.074.790,00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1002 PREDŠKOLSKI ODGOJ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1.078.167,00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-3.377,00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-0,31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1.074.790,00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A100001 RASHODI ZA ZAPOSLENE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819.215,00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819.215,00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793.343,00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-0,63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788.343,00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793.343,00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-0,63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788.343,00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793.343,00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-0,63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788.343,00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793.343,00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-0,63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788.343,00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793.343,00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-0,63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788.343,00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758.581,00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-0,66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753.581,00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R087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501.897,00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501.897,00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R325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Nagrade-Božićnica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R325A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Jubilarna nagrada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13.000,00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13.000,00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R084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105.638,00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105.638,00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R087A1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 za mirovinsko osiguranje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128.046,00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128.046,00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34.762,00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34.762,00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R183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posao i s posla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34.762,00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34.762,00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gridSpan w:val="2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2.6. TEKUĆE POMOĆI IZVANPRORAČUNSKIH KORISNIKA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2.6.1 Tekuće pomoći izvanproračunskih korisnika za PK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R087D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324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stručno osposobljavanje bez zasnivanja radnog odnosa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6.420,00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6.420,00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19.452,00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25,70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24.452,00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Izvor  3.8. VLASTITI PRIHODI  </w:t>
            </w: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</w:t>
            </w:r>
            <w:proofErr w:type="spellEnd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KORISNIKA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19.452,00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25,70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24.452,00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19.452,00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25,70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24.452,00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19.452,00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25,70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24.452,00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19.452,00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25,70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24.452,00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11.500,00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43,48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16.500,00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R324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Nagrade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10.500,00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47,62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15.500,00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R326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Dar za djecu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7.952,00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7.952,00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R327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posao i s posla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7.952,00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7.952,00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A100003 MATERIJALNI I FINANCIJSKI RASHODI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211.379,00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-3.377,00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-1,60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208.002,00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R278B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intelektualne usluge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-2.000,00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23.000,00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-2.000,00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23.000,00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R278A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451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-2.000,00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-8,00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23.000,00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181.379,00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-3.377,00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-1,86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178.002,00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Izvor  3.8. VLASTITI PRIHODI  </w:t>
            </w: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</w:t>
            </w:r>
            <w:proofErr w:type="spellEnd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KORISNIKA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181.379,00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-3.377,00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-1,86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178.002,00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181.379,00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-3.377,00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-1,86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178.002,00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181.379,00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-3.377,00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-1,86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178.002,00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181.379,00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-3.377,00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-1,86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178.002,00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178.425,00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-3.377,00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-1,89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175.048,00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R263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Dnevnice za službeni put u zemlji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R264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službenom putu u zemlji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2.932,00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2.932,00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R265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Seminari, savjetovanja i simpoziji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R267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Materijal i sredstva za čišćenje i održavanje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9.011,00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9.011,00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R268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Uredski materijal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R269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Literatura (publikacije, časopisi, glasila, knjige i ostalo)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R270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Namirnice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95.000,00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-3.377,00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-3,55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91.623,00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R271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Električna energija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5.500,00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5.500,00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R272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Plin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12.500,00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12.500,00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R273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Sitni inventar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426,00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426,00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R275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Službena, radna i zaštitna odjeća i obuća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1.484,00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1.484,00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R276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telefona, telefaksa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3.900,00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3.900,00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R277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Poštarina (pisma, tiskanice i sl.)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R278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Usluge tekućeg i investicijskog održavanja građevinskih </w:t>
            </w: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objeata</w:t>
            </w:r>
            <w:proofErr w:type="spellEnd"/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1.211,00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1.211,00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R279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Usluge tekućeg i investicijskog održavanja postrojenja i </w:t>
            </w: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oprme</w:t>
            </w:r>
            <w:proofErr w:type="spellEnd"/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R280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Iznošenje i odvoz smeća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3.700,00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R281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Opskrba vodom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3.972,00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3.972,00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R282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Deratizacija i dezinsekcija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1.500,00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R283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Obvezni i preventivni zdravstveni pregledi zaposlenika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9.940,00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9.940,00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R284A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Poslovi zaštite na radu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5.750,00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5.750,00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R274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Didaktika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2.948,00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2.948,00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R285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zaposlenih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1.394,00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1.394,00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R286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djece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1.800,00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1.800,00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R287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ostale imovine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1.211,00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1.211,00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R288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Reprezentacija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R289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Ostali nespomenuti rashodi poslovanja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5.046,00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5.046,00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Financijski rashodi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2.954,00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2.954,00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R291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343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banaka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2.854,00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2.854,00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R292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343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banaka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9. OSTALI PRIHODI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9.1. DONACIJE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9.1.1 Prihod od donacija  za PK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R274A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Didaktika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A100004 PREDŠKOLA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37.333,00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37.333,00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gridSpan w:val="2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2.5. TEKUĆE POMOĆI IZ ŽUPANIJSKOG PRORAČUNA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2.5.1      Tekuće pomoći iz županijskog proračuna za PK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R152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Plaće za </w:t>
            </w: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zaposlene,Predškola</w:t>
            </w:r>
            <w:proofErr w:type="spellEnd"/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7.536,00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7.536,00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R152B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1.824,00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1.824,00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27.973,00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27.973,00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Izvor  3.8. VLASTITI PRIHODI  </w:t>
            </w: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</w:t>
            </w:r>
            <w:proofErr w:type="spellEnd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KORISNIKA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27.973,00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27.973,00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27.973,00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27.973,00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27.973,00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27.973,00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27.973,00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27.973,00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27.973,00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27.973,00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R297A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Ugovori o djelu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27.973,00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27.973,00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A100005 IGRAONICA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gridSpan w:val="2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2.4.1      Tekuće pomoći iz državnog proračuna za PK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8" w:type="dxa"/>
            <w:gridSpan w:val="3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</w:tr>
      <w:tr w:rsidR="00E132B8" w:rsidRPr="0006417F" w:rsidTr="00E1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</w:tr>
      <w:tr w:rsidR="00E132B8" w:rsidRPr="0006417F" w:rsidTr="00E132B8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noWrap/>
            <w:hideMark/>
          </w:tcPr>
          <w:p w:rsidR="00E132B8" w:rsidRPr="0006417F" w:rsidRDefault="00E132B8" w:rsidP="00E132B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R153</w:t>
            </w:r>
          </w:p>
        </w:tc>
        <w:tc>
          <w:tcPr>
            <w:tcW w:w="501" w:type="dxa"/>
            <w:noWrap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4912" w:type="dxa"/>
            <w:hideMark/>
          </w:tcPr>
          <w:p w:rsidR="00E132B8" w:rsidRPr="0006417F" w:rsidRDefault="00E132B8" w:rsidP="00E132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Igraonica,didaktika</w:t>
            </w:r>
            <w:proofErr w:type="spellEnd"/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10.240,00</w:t>
            </w:r>
          </w:p>
        </w:tc>
        <w:tc>
          <w:tcPr>
            <w:tcW w:w="1085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07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E132B8" w:rsidRPr="0006417F" w:rsidRDefault="00E132B8" w:rsidP="00E132B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10.240,00</w:t>
            </w:r>
          </w:p>
        </w:tc>
      </w:tr>
    </w:tbl>
    <w:p w:rsidR="00341EA0" w:rsidRDefault="00341EA0" w:rsidP="000512D1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E132B8" w:rsidRDefault="00DF6D1E" w:rsidP="00E132B8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PRORAČUNSKI KORISNIK </w:t>
      </w:r>
      <w:r w:rsidRPr="007E46B6">
        <w:rPr>
          <w:rFonts w:ascii="Arial" w:hAnsi="Arial" w:cs="Arial"/>
          <w:sz w:val="18"/>
          <w:szCs w:val="18"/>
          <w:lang w:eastAsia="en-US"/>
        </w:rPr>
        <w:t xml:space="preserve"> </w:t>
      </w:r>
      <w:r w:rsidR="007E46B6" w:rsidRPr="007E46B6">
        <w:rPr>
          <w:rFonts w:ascii="Arial" w:hAnsi="Arial" w:cs="Arial"/>
          <w:sz w:val="18"/>
          <w:szCs w:val="18"/>
          <w:lang w:eastAsia="en-US"/>
        </w:rPr>
        <w:t>Narodna knjižnica i čitaonica Lipovljani</w:t>
      </w:r>
    </w:p>
    <w:p w:rsidR="00E132B8" w:rsidRDefault="00E132B8" w:rsidP="00E132B8">
      <w:pPr>
        <w:spacing w:before="0" w:after="0"/>
        <w:ind w:firstLine="72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en-US"/>
        </w:rPr>
        <w:t>PROGRAM</w:t>
      </w:r>
      <w:r w:rsidRPr="00E132B8">
        <w:rPr>
          <w:rFonts w:ascii="Arial" w:hAnsi="Arial" w:cs="Arial"/>
          <w:sz w:val="18"/>
          <w:szCs w:val="18"/>
          <w:lang w:eastAsia="en-US"/>
        </w:rPr>
        <w:t xml:space="preserve">: </w:t>
      </w:r>
      <w:r w:rsidRPr="00E132B8"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>PROMICANJE KULTURE</w:t>
      </w:r>
    </w:p>
    <w:p w:rsidR="00DE7226" w:rsidRDefault="00625742" w:rsidP="000512D1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Dodavanje novih pozicija za ugovor o djelu i grafičke, tiskarske usluge u cilju osmišljavanja Zavičajne zbirke Lipovljana </w:t>
      </w:r>
    </w:p>
    <w:p w:rsidR="00625742" w:rsidRDefault="00625742" w:rsidP="00813FA9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lastRenderedPageBreak/>
        <w:tab/>
        <w:t xml:space="preserve">I raspoređivanje stavke uredski materijal </w:t>
      </w:r>
      <w:r w:rsidR="0006417F">
        <w:rPr>
          <w:rFonts w:ascii="Arial" w:hAnsi="Arial" w:cs="Arial"/>
          <w:sz w:val="18"/>
          <w:szCs w:val="18"/>
          <w:lang w:eastAsia="en-US"/>
        </w:rPr>
        <w:t>sukladno izvorima financiranja.</w:t>
      </w:r>
    </w:p>
    <w:p w:rsidR="00A63491" w:rsidRDefault="00A63491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1"/>
        <w:tblW w:w="10769" w:type="dxa"/>
        <w:tblLook w:val="04A0" w:firstRow="1" w:lastRow="0" w:firstColumn="1" w:lastColumn="0" w:noHBand="0" w:noVBand="1"/>
      </w:tblPr>
      <w:tblGrid>
        <w:gridCol w:w="835"/>
        <w:gridCol w:w="483"/>
        <w:gridCol w:w="4709"/>
        <w:gridCol w:w="1302"/>
        <w:gridCol w:w="1108"/>
        <w:gridCol w:w="1108"/>
        <w:gridCol w:w="1224"/>
      </w:tblGrid>
      <w:tr w:rsidR="0006417F" w:rsidRPr="0006417F" w:rsidTr="00064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Glava 00302 Narodna knjižnica i čitaonica Lipovljani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304.332,00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13.932,00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4,58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318.264,00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Proračunski korisnik 48533 Narodna knjižnica i čitaonica Lipovljani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304.332,00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13.932,00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4,58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318.264,00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1003 PROMICANJE KULTURE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304.332,00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13.932,00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4,58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318.264,00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A100001 RASHODI ZA ZAPOSLENE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156.573,00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156.573,00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156.573,00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156.573,00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156.573,00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156.573,00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156.573,00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156.573,00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156.573,00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156.573,00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156.573,00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156.573,00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145.155,00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145.155,00</w:t>
            </w:r>
          </w:p>
        </w:tc>
      </w:tr>
      <w:tr w:rsidR="0006417F" w:rsidRPr="0006417F" w:rsidTr="0006417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R066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93.840,00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93.840,00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R066B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Dnevni obroci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06417F" w:rsidRPr="0006417F" w:rsidTr="0006417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R322A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Nagrade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3.500,00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R066A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23.460,00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23.460,00</w:t>
            </w:r>
          </w:p>
        </w:tc>
      </w:tr>
      <w:tr w:rsidR="0006417F" w:rsidRPr="0006417F" w:rsidTr="0006417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R067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19.355,00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19.355,00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11.418,00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11.418,00</w:t>
            </w:r>
          </w:p>
        </w:tc>
      </w:tr>
      <w:tr w:rsidR="0006417F" w:rsidRPr="0006417F" w:rsidTr="0006417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R070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Seminari, savjetovanja i simpoziji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-33,33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R070A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Dnevnice za službeni put u zemlji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500,00</w:t>
            </w:r>
          </w:p>
        </w:tc>
      </w:tr>
      <w:tr w:rsidR="0006417F" w:rsidRPr="0006417F" w:rsidTr="0006417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R070B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službenom putu u zemlji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R070C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smještaj na službenom putu u zemlji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06417F" w:rsidRPr="0006417F" w:rsidTr="0006417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R217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posao i s posla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3.768,00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3.768,00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R217A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Tečajevi i stručni ispiti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2.150,00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2.150,00</w:t>
            </w:r>
          </w:p>
        </w:tc>
      </w:tr>
      <w:tr w:rsidR="0006417F" w:rsidRPr="0006417F" w:rsidTr="0006417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R070D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Obvezni i preventivni zdravstveni pregledi zaposlenika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A100002 MATERIJALNI I FINANCIJSKI RASHODI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80.011,00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13.932,00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17,41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93.943,00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69.511,00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21,58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84.511,00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69.511,00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21,58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84.511,00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R106A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Ugovori o djelu - Zavičajna muzejska zbirka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06417F" w:rsidRPr="0006417F" w:rsidTr="0006417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R106B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Grafičke i tiskarske usluge, usluge kopiranja i uvezivanja i slično Zavičajna muzejska zbirka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69.511,00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69.511,00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69.511,00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69.511,00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69.511,00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69.511,00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68.001,00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68.001,00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R071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Uredski materijal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1.500,00</w:t>
            </w:r>
          </w:p>
        </w:tc>
      </w:tr>
      <w:tr w:rsidR="0006417F" w:rsidRPr="0006417F" w:rsidTr="0006417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R221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Materijal i sredstva za čišćenje i održavanje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950,00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950,00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R230A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Sitni inventar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786,00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786,00</w:t>
            </w:r>
          </w:p>
        </w:tc>
      </w:tr>
      <w:tr w:rsidR="0006417F" w:rsidRPr="0006417F" w:rsidTr="0006417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R232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Plin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10.930,00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10.930,00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R233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Električna energija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10.936,00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10.936,00</w:t>
            </w:r>
          </w:p>
        </w:tc>
      </w:tr>
      <w:tr w:rsidR="0006417F" w:rsidRPr="0006417F" w:rsidTr="0006417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R219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telefona ,pošte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3.156,00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3.156,00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R222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postrojenja i opre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3.041,00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3.041,00</w:t>
            </w:r>
          </w:p>
        </w:tc>
      </w:tr>
      <w:tr w:rsidR="0006417F" w:rsidRPr="0006417F" w:rsidTr="0006417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R222C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usluge promidžbe i informiranja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R223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Opskrba vodom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636,00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636,00</w:t>
            </w:r>
          </w:p>
        </w:tc>
      </w:tr>
      <w:tr w:rsidR="0006417F" w:rsidRPr="0006417F" w:rsidTr="0006417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R224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Iznošenje i odvoz smeća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520,00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520,00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R225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Dimnjačarske i ekološke usluge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</w:tr>
      <w:tr w:rsidR="0006417F" w:rsidRPr="0006417F" w:rsidTr="0006417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R227C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Ostale intelektualne </w:t>
            </w: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usluge,kazališne</w:t>
            </w:r>
            <w:proofErr w:type="spellEnd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</w:t>
            </w: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predstave,izložbe</w:t>
            </w:r>
            <w:proofErr w:type="spellEnd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, kreativne radionice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5.267,00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5.267,00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R228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računalne usluge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4.460,00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4.460,00</w:t>
            </w:r>
          </w:p>
        </w:tc>
      </w:tr>
      <w:tr w:rsidR="0006417F" w:rsidRPr="0006417F" w:rsidTr="0006417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R228B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4.255,00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4.255,00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R235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Usluge čuvanja imovine i </w:t>
            </w: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osoba,vatrodojava</w:t>
            </w:r>
            <w:proofErr w:type="spellEnd"/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14.375,00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14.375,00</w:t>
            </w:r>
          </w:p>
        </w:tc>
      </w:tr>
      <w:tr w:rsidR="0006417F" w:rsidRPr="0006417F" w:rsidTr="0006417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R329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Zaštita na radu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4.125,00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4.125,00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R229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zaposlenih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464,00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464,00</w:t>
            </w:r>
          </w:p>
        </w:tc>
      </w:tr>
      <w:tr w:rsidR="0006417F" w:rsidRPr="0006417F" w:rsidTr="0006417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R230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Reprezentacija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Financijski rashodi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1.510,00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1.510,00</w:t>
            </w:r>
          </w:p>
        </w:tc>
      </w:tr>
      <w:tr w:rsidR="0006417F" w:rsidRPr="0006417F" w:rsidTr="0006417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R231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343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banaka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1.510,00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1.510,00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gridSpan w:val="2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2.4.1      Tekuće pomoći iz državnog proračuna za PK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06417F" w:rsidRPr="0006417F" w:rsidTr="0006417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R227D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Ostale intelektualne </w:t>
            </w: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usluge,kazališne</w:t>
            </w:r>
            <w:proofErr w:type="spellEnd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</w:t>
            </w: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predstave,izložbe</w:t>
            </w:r>
            <w:proofErr w:type="spellEnd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, kreativne radionice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2.5. TEKUĆE POMOĆI IZ ŽUPANIJSKOG PRORAČUNA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2.5.1      Tekuće pomoći iz županijskog proračuna za PK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R227A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Ostale intelektualne </w:t>
            </w: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usluge,kazališne</w:t>
            </w:r>
            <w:proofErr w:type="spellEnd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</w:t>
            </w: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predstave,izložbe</w:t>
            </w:r>
            <w:proofErr w:type="spellEnd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, kreativne radionice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3.500,00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-1.068,00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-30,51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2.432,00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Izvor  3.8. VLASTITI PRIHODI  </w:t>
            </w: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</w:t>
            </w:r>
            <w:proofErr w:type="spellEnd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KORISNIKA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3.500,00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-1.068,00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-30,51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2.432,00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3.500,00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-1.068,00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-30,51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2.432,00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3.500,00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-1.068,00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-30,51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2.432,00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3.500,00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-1.068,00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-30,51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2.432,00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3.500,00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-1.068,00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-30,51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2.432,00</w:t>
            </w:r>
          </w:p>
        </w:tc>
      </w:tr>
      <w:tr w:rsidR="0006417F" w:rsidRPr="0006417F" w:rsidTr="0006417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R071A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Uredski materijal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2.400,00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-1.068,00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-44,50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1.332,00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R221A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Materijal i sredstva za čišćenje i održavanje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06417F" w:rsidRPr="0006417F" w:rsidTr="0006417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R262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Poštarina (pisma, tiskanice i sl.)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A100003 NABAVA KNJIŽNE I NEKNJIŽNE GRAĐE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40.068,00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40.068,00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06417F" w:rsidRPr="0006417F" w:rsidTr="0006417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R072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424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Knjige u knjižnici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gridSpan w:val="2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2.1. KAPITALNE POMOĆI IZ DRŽAVNOG PRORAČUNA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2.1.1      Kapitalne pomoći iz državnog proračuna za PK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06417F" w:rsidRPr="0006417F" w:rsidTr="0006417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R234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424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Knjige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Izvor  3.8. VLASTITI PRIHODI  </w:t>
            </w:r>
            <w:proofErr w:type="spellStart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</w:t>
            </w:r>
            <w:proofErr w:type="spellEnd"/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KORISNIKA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R072A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424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Knjige u knjižnici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68,00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68,00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Kapitalni projekt K100004 NABAVA OPREME ZA DJELATNOST KNJIŽNICE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27.680,00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27.680,00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gridSpan w:val="2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27.680,00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27.680,00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2.1. KAPITALNE POMOĆI IZ DRŽAVNOG PRORAČUNA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27.680,00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27.680,00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2.1.1      Kapitalne pomoći iz državnog proračuna za PK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27.680,00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27.680,00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27.680,00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27.680,00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7" w:type="dxa"/>
            <w:gridSpan w:val="3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27.680,00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27.680,00</w:t>
            </w:r>
          </w:p>
        </w:tc>
      </w:tr>
      <w:tr w:rsidR="0006417F" w:rsidRPr="0006417F" w:rsidTr="0006417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27.680,00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27.680,00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27.680,00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27.680,00</w:t>
            </w:r>
          </w:p>
        </w:tc>
      </w:tr>
      <w:tr w:rsidR="0006417F" w:rsidRPr="0006417F" w:rsidTr="0006417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R234A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422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Police u knjižnici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21.080,00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21.080,00</w:t>
            </w:r>
          </w:p>
        </w:tc>
      </w:tr>
      <w:tr w:rsidR="0006417F" w:rsidRPr="0006417F" w:rsidTr="0006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noWrap/>
            <w:hideMark/>
          </w:tcPr>
          <w:p w:rsidR="0006417F" w:rsidRPr="0006417F" w:rsidRDefault="0006417F" w:rsidP="0006417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R234B</w:t>
            </w:r>
          </w:p>
        </w:tc>
        <w:tc>
          <w:tcPr>
            <w:tcW w:w="469" w:type="dxa"/>
            <w:noWrap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422</w:t>
            </w:r>
          </w:p>
        </w:tc>
        <w:tc>
          <w:tcPr>
            <w:tcW w:w="4722" w:type="dxa"/>
            <w:hideMark/>
          </w:tcPr>
          <w:p w:rsidR="0006417F" w:rsidRPr="0006417F" w:rsidRDefault="0006417F" w:rsidP="0006417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Računala i računalna oprema i pokretni razglas</w:t>
            </w:r>
          </w:p>
        </w:tc>
        <w:tc>
          <w:tcPr>
            <w:tcW w:w="1302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6.600,00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06417F" w:rsidRPr="0006417F" w:rsidRDefault="0006417F" w:rsidP="0006417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6417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6.600,00</w:t>
            </w:r>
          </w:p>
        </w:tc>
      </w:tr>
    </w:tbl>
    <w:p w:rsidR="00DE7226" w:rsidRDefault="00DE7226" w:rsidP="00DF6D1E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9B2866" w:rsidRPr="006133F1" w:rsidRDefault="00813AF4" w:rsidP="00EA32F3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sz w:val="18"/>
          <w:szCs w:val="18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 xml:space="preserve">U Lipovljanima, </w:t>
      </w:r>
      <w:r w:rsidR="009B2866"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AF67B0">
        <w:rPr>
          <w:rFonts w:ascii="Arial" w:hAnsi="Arial" w:cs="Arial"/>
          <w:sz w:val="18"/>
          <w:szCs w:val="18"/>
          <w:lang w:eastAsia="en-US"/>
        </w:rPr>
        <w:t>1</w:t>
      </w:r>
      <w:r w:rsidR="00431EF8">
        <w:rPr>
          <w:rFonts w:ascii="Arial" w:hAnsi="Arial" w:cs="Arial"/>
          <w:sz w:val="18"/>
          <w:szCs w:val="18"/>
          <w:lang w:eastAsia="en-US"/>
        </w:rPr>
        <w:t>.</w:t>
      </w:r>
      <w:r w:rsidR="00AF67B0">
        <w:rPr>
          <w:rFonts w:ascii="Arial" w:hAnsi="Arial" w:cs="Arial"/>
          <w:sz w:val="18"/>
          <w:szCs w:val="18"/>
          <w:lang w:eastAsia="en-US"/>
        </w:rPr>
        <w:t>3</w:t>
      </w:r>
      <w:r w:rsidR="00431EF8">
        <w:rPr>
          <w:rFonts w:ascii="Arial" w:hAnsi="Arial" w:cs="Arial"/>
          <w:sz w:val="18"/>
          <w:szCs w:val="18"/>
          <w:lang w:eastAsia="en-US"/>
        </w:rPr>
        <w:t>.202</w:t>
      </w:r>
      <w:r w:rsidR="004B68D9">
        <w:rPr>
          <w:rFonts w:ascii="Arial" w:hAnsi="Arial" w:cs="Arial"/>
          <w:sz w:val="18"/>
          <w:szCs w:val="18"/>
          <w:lang w:eastAsia="en-US"/>
        </w:rPr>
        <w:t>1</w:t>
      </w:r>
      <w:r w:rsidR="00431EF8">
        <w:rPr>
          <w:rFonts w:ascii="Arial" w:hAnsi="Arial" w:cs="Arial"/>
          <w:sz w:val="18"/>
          <w:szCs w:val="18"/>
          <w:lang w:eastAsia="en-US"/>
        </w:rPr>
        <w:t>.g.</w:t>
      </w:r>
      <w:r w:rsidR="009B2866" w:rsidRPr="006133F1">
        <w:rPr>
          <w:rFonts w:ascii="Arial" w:hAnsi="Arial" w:cs="Arial"/>
          <w:sz w:val="18"/>
          <w:szCs w:val="18"/>
          <w:lang w:eastAsia="en-US"/>
        </w:rPr>
        <w:t xml:space="preserve">                      </w:t>
      </w:r>
    </w:p>
    <w:p w:rsidR="00DF6D1E" w:rsidRDefault="009B2866" w:rsidP="009B2866">
      <w:pPr>
        <w:rPr>
          <w:rFonts w:ascii="Arial" w:hAnsi="Arial" w:cs="Arial"/>
          <w:sz w:val="18"/>
          <w:szCs w:val="18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</w:p>
    <w:p w:rsidR="00DF6D1E" w:rsidRDefault="00DF6D1E" w:rsidP="009B2866">
      <w:pPr>
        <w:rPr>
          <w:rFonts w:ascii="Arial" w:hAnsi="Arial" w:cs="Arial"/>
          <w:sz w:val="18"/>
          <w:szCs w:val="18"/>
          <w:lang w:eastAsia="en-US"/>
        </w:rPr>
      </w:pPr>
    </w:p>
    <w:p w:rsidR="00D87769" w:rsidRPr="006133F1" w:rsidRDefault="00813AF4" w:rsidP="00DF6D1E">
      <w:pPr>
        <w:ind w:left="5040" w:firstLine="720"/>
        <w:rPr>
          <w:rFonts w:ascii="Arial" w:hAnsi="Arial" w:cs="Arial"/>
          <w:sz w:val="18"/>
          <w:szCs w:val="18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>Općinski načelnik</w:t>
      </w:r>
      <w:r w:rsidR="001C2789"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</w:p>
    <w:p w:rsidR="00CC5D08" w:rsidRPr="007C33B4" w:rsidRDefault="001C2789" w:rsidP="00D87769">
      <w:pPr>
        <w:ind w:left="5040" w:firstLine="720"/>
        <w:rPr>
          <w:rFonts w:ascii="Arial" w:hAnsi="Arial" w:cs="Arial"/>
          <w:lang w:eastAsia="en-US"/>
        </w:rPr>
      </w:pPr>
      <w:bookmarkStart w:id="0" w:name="_GoBack"/>
      <w:bookmarkEnd w:id="0"/>
      <w:r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9B2866" w:rsidRPr="006133F1">
        <w:rPr>
          <w:rFonts w:ascii="Arial" w:hAnsi="Arial" w:cs="Arial"/>
          <w:sz w:val="18"/>
          <w:szCs w:val="18"/>
          <w:lang w:eastAsia="en-US"/>
        </w:rPr>
        <w:t>Nikola Horvat</w:t>
      </w:r>
      <w:r w:rsidR="00042849" w:rsidRPr="006133F1">
        <w:rPr>
          <w:rFonts w:ascii="Arial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</w:t>
      </w:r>
      <w:r w:rsidR="003D6D68" w:rsidRPr="006133F1">
        <w:rPr>
          <w:rFonts w:ascii="Arial" w:hAnsi="Arial" w:cs="Arial"/>
          <w:sz w:val="18"/>
          <w:szCs w:val="18"/>
          <w:lang w:eastAsia="en-US"/>
        </w:rPr>
        <w:tab/>
      </w:r>
      <w:r w:rsidR="00042849" w:rsidRPr="007C33B4">
        <w:rPr>
          <w:rFonts w:ascii="Arial" w:hAnsi="Arial" w:cs="Arial"/>
          <w:lang w:eastAsia="en-US"/>
        </w:rPr>
        <w:t xml:space="preserve"> </w:t>
      </w:r>
    </w:p>
    <w:sectPr w:rsidR="00CC5D08" w:rsidRPr="007C33B4" w:rsidSect="00EA32F3">
      <w:headerReference w:type="default" r:id="rId11"/>
      <w:footerReference w:type="first" r:id="rId12"/>
      <w:pgSz w:w="11907" w:h="16839" w:code="9"/>
      <w:pgMar w:top="720" w:right="720" w:bottom="720" w:left="720" w:header="86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2C" w:rsidRDefault="00A2522C">
      <w:pPr>
        <w:spacing w:after="0" w:line="240" w:lineRule="auto"/>
      </w:pPr>
      <w:r>
        <w:separator/>
      </w:r>
    </w:p>
  </w:endnote>
  <w:endnote w:type="continuationSeparator" w:id="0">
    <w:p w:rsidR="00A2522C" w:rsidRDefault="00A2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7B0" w:rsidRDefault="00AF67B0">
    <w:pPr>
      <w:pStyle w:val="podnoje"/>
    </w:pPr>
    <w:r>
      <w:rPr>
        <w:noProof/>
        <w:lang w:val="hr-HR" w:eastAsia="hr-HR"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10484485</wp:posOffset>
                  </wp:positionV>
                </mc:Fallback>
              </mc:AlternateContent>
              <wp:extent cx="5784215" cy="182880"/>
              <wp:effectExtent l="0" t="0" r="6985" b="7620"/>
              <wp:wrapNone/>
              <wp:docPr id="2" name="Tekstni okvir 2" descr="Grafika podnožj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84215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0"/>
                            <w:gridCol w:w="7367"/>
                            <w:gridCol w:w="196"/>
                            <w:gridCol w:w="196"/>
                            <w:gridCol w:w="979"/>
                          </w:tblGrid>
                          <w:tr w:rsidR="00AF67B0" w:rsidRPr="003409D7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AF67B0" w:rsidRPr="003409D7" w:rsidRDefault="00AF67B0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AF67B0" w:rsidRPr="003409D7" w:rsidRDefault="00AF67B0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A5300F" w:themeFill="accent1"/>
                                <w:vAlign w:val="center"/>
                              </w:tcPr>
                              <w:p w:rsidR="00AF67B0" w:rsidRPr="003409D7" w:rsidRDefault="00AF67B0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D55816" w:themeFill="accent2"/>
                                <w:vAlign w:val="center"/>
                              </w:tcPr>
                              <w:p w:rsidR="00AF67B0" w:rsidRPr="003409D7" w:rsidRDefault="00AF67B0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E19825" w:themeFill="accent3"/>
                                <w:vAlign w:val="center"/>
                              </w:tcPr>
                              <w:p w:rsidR="00AF67B0" w:rsidRPr="003409D7" w:rsidRDefault="00AF67B0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</w:tr>
                        </w:tbl>
                        <w:p w:rsidR="00AF67B0" w:rsidRPr="003409D7" w:rsidRDefault="00AF67B0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alt="Grafika podnožja" style="position:absolute;margin-left:0;margin-top:0;width:455.45pt;height:14.4pt;z-index:25166336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" o:allowoverlap="f" filled="f" stroked="f" strokeweight=".5pt">
              <v:path arrowok="t"/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0"/>
                      <w:gridCol w:w="7367"/>
                      <w:gridCol w:w="196"/>
                      <w:gridCol w:w="196"/>
                      <w:gridCol w:w="979"/>
                    </w:tblGrid>
                    <w:tr w:rsidR="00AF67B0" w:rsidRPr="003409D7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AF67B0" w:rsidRPr="003409D7" w:rsidRDefault="00AF67B0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AF67B0" w:rsidRPr="003409D7" w:rsidRDefault="00AF67B0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A5300F" w:themeFill="accent1"/>
                          <w:vAlign w:val="center"/>
                        </w:tcPr>
                        <w:p w:rsidR="00AF67B0" w:rsidRPr="003409D7" w:rsidRDefault="00AF67B0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D55816" w:themeFill="accent2"/>
                          <w:vAlign w:val="center"/>
                        </w:tcPr>
                        <w:p w:rsidR="00AF67B0" w:rsidRPr="003409D7" w:rsidRDefault="00AF67B0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E19825" w:themeFill="accent3"/>
                          <w:vAlign w:val="center"/>
                        </w:tcPr>
                        <w:p w:rsidR="00AF67B0" w:rsidRPr="003409D7" w:rsidRDefault="00AF67B0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</w:tr>
                  </w:tbl>
                  <w:p w:rsidR="00AF67B0" w:rsidRPr="003409D7" w:rsidRDefault="00AF67B0">
                    <w:pPr>
                      <w:pStyle w:val="Bezrazmaka"/>
                      <w:rPr>
                        <w:lang w:val="hr-HR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2C" w:rsidRDefault="00A2522C">
      <w:pPr>
        <w:spacing w:after="0" w:line="240" w:lineRule="auto"/>
      </w:pPr>
      <w:r>
        <w:separator/>
      </w:r>
    </w:p>
  </w:footnote>
  <w:footnote w:type="continuationSeparator" w:id="0">
    <w:p w:rsidR="00A2522C" w:rsidRDefault="00A2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  <w:lang w:val="hr-HR"/>
      </w:rPr>
      <w:id w:val="-1826737652"/>
      <w:docPartObj>
        <w:docPartGallery w:val="Page Numbers (Top of Page)"/>
        <w:docPartUnique/>
      </w:docPartObj>
    </w:sdtPr>
    <w:sdtEndPr>
      <w:rPr>
        <w:b/>
        <w:bCs/>
        <w:color w:val="595959" w:themeColor="text1" w:themeTint="A6"/>
        <w:spacing w:val="0"/>
        <w:lang w:val="en-US"/>
      </w:rPr>
    </w:sdtEndPr>
    <w:sdtContent>
      <w:p w:rsidR="00AF67B0" w:rsidRDefault="00AF67B0">
        <w:pPr>
          <w:pStyle w:val="Zaglavlje0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  <w:lang w:val="hr-HR"/>
          </w:rPr>
          <w:t>Stranica</w:t>
        </w:r>
        <w:r>
          <w:rPr>
            <w:lang w:val="hr-HR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90B10" w:rsidRPr="00A90B10">
          <w:rPr>
            <w:b/>
            <w:bCs/>
            <w:noProof/>
            <w:lang w:val="hr-HR"/>
          </w:rPr>
          <w:t>20</w:t>
        </w:r>
        <w:r>
          <w:rPr>
            <w:b/>
            <w:bCs/>
          </w:rPr>
          <w:fldChar w:fldCharType="end"/>
        </w:r>
      </w:p>
    </w:sdtContent>
  </w:sdt>
  <w:p w:rsidR="00AF67B0" w:rsidRDefault="00AF67B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DF8"/>
    <w:multiLevelType w:val="multilevel"/>
    <w:tmpl w:val="A4888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792BD9"/>
    <w:multiLevelType w:val="multilevel"/>
    <w:tmpl w:val="B1A22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7107DA"/>
    <w:multiLevelType w:val="hybridMultilevel"/>
    <w:tmpl w:val="CE284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B4F79"/>
    <w:multiLevelType w:val="multilevel"/>
    <w:tmpl w:val="47D88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AB56D6A"/>
    <w:multiLevelType w:val="hybridMultilevel"/>
    <w:tmpl w:val="739A5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863E4"/>
    <w:multiLevelType w:val="hybridMultilevel"/>
    <w:tmpl w:val="4522B850"/>
    <w:lvl w:ilvl="0" w:tplc="C0CE1A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C3"/>
    <w:rsid w:val="00002323"/>
    <w:rsid w:val="0000344D"/>
    <w:rsid w:val="00003911"/>
    <w:rsid w:val="000056B2"/>
    <w:rsid w:val="00005A8B"/>
    <w:rsid w:val="000065CF"/>
    <w:rsid w:val="00013E4C"/>
    <w:rsid w:val="000156E2"/>
    <w:rsid w:val="0001571E"/>
    <w:rsid w:val="00020B81"/>
    <w:rsid w:val="000251AF"/>
    <w:rsid w:val="00035E4E"/>
    <w:rsid w:val="00042849"/>
    <w:rsid w:val="00042A9E"/>
    <w:rsid w:val="00044053"/>
    <w:rsid w:val="000501CB"/>
    <w:rsid w:val="000512D1"/>
    <w:rsid w:val="000534F0"/>
    <w:rsid w:val="000554ED"/>
    <w:rsid w:val="00057623"/>
    <w:rsid w:val="0006417F"/>
    <w:rsid w:val="000745BC"/>
    <w:rsid w:val="000811C8"/>
    <w:rsid w:val="00081878"/>
    <w:rsid w:val="00086ADA"/>
    <w:rsid w:val="000941DC"/>
    <w:rsid w:val="00096C0F"/>
    <w:rsid w:val="000A1FA6"/>
    <w:rsid w:val="000A2F1A"/>
    <w:rsid w:val="000B27AC"/>
    <w:rsid w:val="000D0B76"/>
    <w:rsid w:val="000D1416"/>
    <w:rsid w:val="000D1708"/>
    <w:rsid w:val="000E7FAE"/>
    <w:rsid w:val="000F3A68"/>
    <w:rsid w:val="000F7AB0"/>
    <w:rsid w:val="00103CDD"/>
    <w:rsid w:val="001046B2"/>
    <w:rsid w:val="001268E5"/>
    <w:rsid w:val="0013109E"/>
    <w:rsid w:val="00132EE2"/>
    <w:rsid w:val="00141C1D"/>
    <w:rsid w:val="00141DD8"/>
    <w:rsid w:val="001424E8"/>
    <w:rsid w:val="00143669"/>
    <w:rsid w:val="00145ABF"/>
    <w:rsid w:val="0017690B"/>
    <w:rsid w:val="00181598"/>
    <w:rsid w:val="00181A94"/>
    <w:rsid w:val="00181C2C"/>
    <w:rsid w:val="00181EA5"/>
    <w:rsid w:val="00190B25"/>
    <w:rsid w:val="00192257"/>
    <w:rsid w:val="001B29EA"/>
    <w:rsid w:val="001B42F2"/>
    <w:rsid w:val="001C2789"/>
    <w:rsid w:val="001F14CA"/>
    <w:rsid w:val="001F63E7"/>
    <w:rsid w:val="00201B3C"/>
    <w:rsid w:val="00220DE8"/>
    <w:rsid w:val="0023085D"/>
    <w:rsid w:val="00233510"/>
    <w:rsid w:val="00235F71"/>
    <w:rsid w:val="002409A3"/>
    <w:rsid w:val="00242A5F"/>
    <w:rsid w:val="00245788"/>
    <w:rsid w:val="002475C0"/>
    <w:rsid w:val="00251342"/>
    <w:rsid w:val="002526FD"/>
    <w:rsid w:val="0025286E"/>
    <w:rsid w:val="00254E4D"/>
    <w:rsid w:val="00271DB2"/>
    <w:rsid w:val="00281658"/>
    <w:rsid w:val="00285ADA"/>
    <w:rsid w:val="00297C9C"/>
    <w:rsid w:val="002A09AD"/>
    <w:rsid w:val="002A6A4B"/>
    <w:rsid w:val="002B2B38"/>
    <w:rsid w:val="002B67F4"/>
    <w:rsid w:val="002C1FE9"/>
    <w:rsid w:val="002C68C8"/>
    <w:rsid w:val="002C786A"/>
    <w:rsid w:val="002C7A2C"/>
    <w:rsid w:val="002D175D"/>
    <w:rsid w:val="002D337C"/>
    <w:rsid w:val="002E5B2B"/>
    <w:rsid w:val="002E67F2"/>
    <w:rsid w:val="002E7D78"/>
    <w:rsid w:val="002F4FD8"/>
    <w:rsid w:val="003045C0"/>
    <w:rsid w:val="00305A8A"/>
    <w:rsid w:val="00317A01"/>
    <w:rsid w:val="00320E31"/>
    <w:rsid w:val="00332B5C"/>
    <w:rsid w:val="0033477F"/>
    <w:rsid w:val="003352D8"/>
    <w:rsid w:val="0033786B"/>
    <w:rsid w:val="00337C22"/>
    <w:rsid w:val="003409D7"/>
    <w:rsid w:val="00341EA0"/>
    <w:rsid w:val="0034703B"/>
    <w:rsid w:val="00347E46"/>
    <w:rsid w:val="003504D1"/>
    <w:rsid w:val="003569DC"/>
    <w:rsid w:val="00362457"/>
    <w:rsid w:val="0036381A"/>
    <w:rsid w:val="00364103"/>
    <w:rsid w:val="003675F4"/>
    <w:rsid w:val="0037635A"/>
    <w:rsid w:val="00381950"/>
    <w:rsid w:val="00385DBA"/>
    <w:rsid w:val="003862EA"/>
    <w:rsid w:val="003907F7"/>
    <w:rsid w:val="0039722E"/>
    <w:rsid w:val="003A2655"/>
    <w:rsid w:val="003A4729"/>
    <w:rsid w:val="003B065A"/>
    <w:rsid w:val="003C414F"/>
    <w:rsid w:val="003C5070"/>
    <w:rsid w:val="003C528D"/>
    <w:rsid w:val="003D10B7"/>
    <w:rsid w:val="003D3B66"/>
    <w:rsid w:val="003D6D68"/>
    <w:rsid w:val="003E0288"/>
    <w:rsid w:val="003E3C77"/>
    <w:rsid w:val="003F0828"/>
    <w:rsid w:val="003F6C3F"/>
    <w:rsid w:val="00404F72"/>
    <w:rsid w:val="00407515"/>
    <w:rsid w:val="00412A7B"/>
    <w:rsid w:val="00414207"/>
    <w:rsid w:val="00431EF8"/>
    <w:rsid w:val="00435044"/>
    <w:rsid w:val="00436B7A"/>
    <w:rsid w:val="00446328"/>
    <w:rsid w:val="00452533"/>
    <w:rsid w:val="00452744"/>
    <w:rsid w:val="00454634"/>
    <w:rsid w:val="00455EF9"/>
    <w:rsid w:val="00456C75"/>
    <w:rsid w:val="00465C0C"/>
    <w:rsid w:val="004852FF"/>
    <w:rsid w:val="00490446"/>
    <w:rsid w:val="00494CB1"/>
    <w:rsid w:val="00494F05"/>
    <w:rsid w:val="00495B2E"/>
    <w:rsid w:val="004B276F"/>
    <w:rsid w:val="004B68D9"/>
    <w:rsid w:val="004D345D"/>
    <w:rsid w:val="004D4D1B"/>
    <w:rsid w:val="004D50B9"/>
    <w:rsid w:val="004D52D1"/>
    <w:rsid w:val="004D6ABC"/>
    <w:rsid w:val="004E08AB"/>
    <w:rsid w:val="004E212B"/>
    <w:rsid w:val="004E347F"/>
    <w:rsid w:val="004F07AF"/>
    <w:rsid w:val="0050203A"/>
    <w:rsid w:val="00521929"/>
    <w:rsid w:val="00540975"/>
    <w:rsid w:val="00540B6D"/>
    <w:rsid w:val="005451DC"/>
    <w:rsid w:val="00546E75"/>
    <w:rsid w:val="00566186"/>
    <w:rsid w:val="00567793"/>
    <w:rsid w:val="00570766"/>
    <w:rsid w:val="00583EC4"/>
    <w:rsid w:val="00585C3A"/>
    <w:rsid w:val="00590B18"/>
    <w:rsid w:val="0059354C"/>
    <w:rsid w:val="005A1F45"/>
    <w:rsid w:val="005B1152"/>
    <w:rsid w:val="005B3CD6"/>
    <w:rsid w:val="005B6B4A"/>
    <w:rsid w:val="005C16A7"/>
    <w:rsid w:val="005C3A44"/>
    <w:rsid w:val="005C629E"/>
    <w:rsid w:val="005D05B7"/>
    <w:rsid w:val="005D09C0"/>
    <w:rsid w:val="005E725D"/>
    <w:rsid w:val="00600B20"/>
    <w:rsid w:val="00602A05"/>
    <w:rsid w:val="00611FF5"/>
    <w:rsid w:val="006133F1"/>
    <w:rsid w:val="00615936"/>
    <w:rsid w:val="00615BB8"/>
    <w:rsid w:val="006214CD"/>
    <w:rsid w:val="00622196"/>
    <w:rsid w:val="00625742"/>
    <w:rsid w:val="00632D4F"/>
    <w:rsid w:val="00632F66"/>
    <w:rsid w:val="00632F8D"/>
    <w:rsid w:val="00634CBD"/>
    <w:rsid w:val="006353C3"/>
    <w:rsid w:val="00643EA4"/>
    <w:rsid w:val="006570BA"/>
    <w:rsid w:val="0065758D"/>
    <w:rsid w:val="00661AE5"/>
    <w:rsid w:val="00666EB6"/>
    <w:rsid w:val="0067354B"/>
    <w:rsid w:val="00683679"/>
    <w:rsid w:val="006873D5"/>
    <w:rsid w:val="00687CDA"/>
    <w:rsid w:val="006C236F"/>
    <w:rsid w:val="006D32B3"/>
    <w:rsid w:val="006D7A25"/>
    <w:rsid w:val="006E1EB9"/>
    <w:rsid w:val="006E662E"/>
    <w:rsid w:val="006F2E55"/>
    <w:rsid w:val="006F5DEF"/>
    <w:rsid w:val="0070214A"/>
    <w:rsid w:val="007044FE"/>
    <w:rsid w:val="00705C54"/>
    <w:rsid w:val="00717339"/>
    <w:rsid w:val="00720090"/>
    <w:rsid w:val="00725F17"/>
    <w:rsid w:val="00740427"/>
    <w:rsid w:val="007442D1"/>
    <w:rsid w:val="007469B5"/>
    <w:rsid w:val="0075190C"/>
    <w:rsid w:val="00753E05"/>
    <w:rsid w:val="00756BE7"/>
    <w:rsid w:val="00762F73"/>
    <w:rsid w:val="0077404F"/>
    <w:rsid w:val="00776D96"/>
    <w:rsid w:val="00777DB7"/>
    <w:rsid w:val="007913F1"/>
    <w:rsid w:val="007954F1"/>
    <w:rsid w:val="007A088E"/>
    <w:rsid w:val="007A592E"/>
    <w:rsid w:val="007C02C7"/>
    <w:rsid w:val="007C33B4"/>
    <w:rsid w:val="007C35B5"/>
    <w:rsid w:val="007C4349"/>
    <w:rsid w:val="007C7E5A"/>
    <w:rsid w:val="007D0580"/>
    <w:rsid w:val="007D7A0B"/>
    <w:rsid w:val="007E46B6"/>
    <w:rsid w:val="00801471"/>
    <w:rsid w:val="00804054"/>
    <w:rsid w:val="00806A39"/>
    <w:rsid w:val="00813AF4"/>
    <w:rsid w:val="00813FA9"/>
    <w:rsid w:val="008330F9"/>
    <w:rsid w:val="00833C81"/>
    <w:rsid w:val="008361F4"/>
    <w:rsid w:val="00840304"/>
    <w:rsid w:val="0084734A"/>
    <w:rsid w:val="00850590"/>
    <w:rsid w:val="0085223A"/>
    <w:rsid w:val="00852A25"/>
    <w:rsid w:val="00857222"/>
    <w:rsid w:val="00860B59"/>
    <w:rsid w:val="00862191"/>
    <w:rsid w:val="0086261A"/>
    <w:rsid w:val="00864D8A"/>
    <w:rsid w:val="008736B9"/>
    <w:rsid w:val="008A4286"/>
    <w:rsid w:val="008A6F35"/>
    <w:rsid w:val="008B0B99"/>
    <w:rsid w:val="008B1509"/>
    <w:rsid w:val="008B5485"/>
    <w:rsid w:val="008C799E"/>
    <w:rsid w:val="008D0483"/>
    <w:rsid w:val="008D6E77"/>
    <w:rsid w:val="008D757B"/>
    <w:rsid w:val="008E2CDB"/>
    <w:rsid w:val="008E6414"/>
    <w:rsid w:val="008E7C6A"/>
    <w:rsid w:val="008F3F39"/>
    <w:rsid w:val="0090591B"/>
    <w:rsid w:val="00905E2F"/>
    <w:rsid w:val="00915179"/>
    <w:rsid w:val="00922CE8"/>
    <w:rsid w:val="00941DB6"/>
    <w:rsid w:val="00950287"/>
    <w:rsid w:val="0095203B"/>
    <w:rsid w:val="00954034"/>
    <w:rsid w:val="00955734"/>
    <w:rsid w:val="00964998"/>
    <w:rsid w:val="00965382"/>
    <w:rsid w:val="00967776"/>
    <w:rsid w:val="009771B4"/>
    <w:rsid w:val="00983D75"/>
    <w:rsid w:val="00983FF1"/>
    <w:rsid w:val="00986B3A"/>
    <w:rsid w:val="00990310"/>
    <w:rsid w:val="00993124"/>
    <w:rsid w:val="009A344A"/>
    <w:rsid w:val="009A3875"/>
    <w:rsid w:val="009A480D"/>
    <w:rsid w:val="009A4CBA"/>
    <w:rsid w:val="009B2866"/>
    <w:rsid w:val="009B3776"/>
    <w:rsid w:val="009C4375"/>
    <w:rsid w:val="009C47E6"/>
    <w:rsid w:val="009D41CC"/>
    <w:rsid w:val="009E05A0"/>
    <w:rsid w:val="009F1DEB"/>
    <w:rsid w:val="009F759E"/>
    <w:rsid w:val="009F7F51"/>
    <w:rsid w:val="00A20CEB"/>
    <w:rsid w:val="00A239EE"/>
    <w:rsid w:val="00A2522C"/>
    <w:rsid w:val="00A2745B"/>
    <w:rsid w:val="00A35594"/>
    <w:rsid w:val="00A376BC"/>
    <w:rsid w:val="00A42741"/>
    <w:rsid w:val="00A44F38"/>
    <w:rsid w:val="00A51704"/>
    <w:rsid w:val="00A55165"/>
    <w:rsid w:val="00A60630"/>
    <w:rsid w:val="00A63491"/>
    <w:rsid w:val="00A65FAE"/>
    <w:rsid w:val="00A7045B"/>
    <w:rsid w:val="00A77DAF"/>
    <w:rsid w:val="00A90B10"/>
    <w:rsid w:val="00AA002C"/>
    <w:rsid w:val="00AA0738"/>
    <w:rsid w:val="00AA4339"/>
    <w:rsid w:val="00AB4EAF"/>
    <w:rsid w:val="00AB65A4"/>
    <w:rsid w:val="00AD417F"/>
    <w:rsid w:val="00AD4C69"/>
    <w:rsid w:val="00AE052D"/>
    <w:rsid w:val="00AE2A69"/>
    <w:rsid w:val="00AF0AD1"/>
    <w:rsid w:val="00AF24FD"/>
    <w:rsid w:val="00AF60FA"/>
    <w:rsid w:val="00AF67B0"/>
    <w:rsid w:val="00AF6D7E"/>
    <w:rsid w:val="00AF6E8D"/>
    <w:rsid w:val="00AF7D69"/>
    <w:rsid w:val="00B04136"/>
    <w:rsid w:val="00B075EC"/>
    <w:rsid w:val="00B10202"/>
    <w:rsid w:val="00B13697"/>
    <w:rsid w:val="00B227CA"/>
    <w:rsid w:val="00B249CB"/>
    <w:rsid w:val="00B24ADF"/>
    <w:rsid w:val="00B33D4F"/>
    <w:rsid w:val="00B40751"/>
    <w:rsid w:val="00B46930"/>
    <w:rsid w:val="00B519DE"/>
    <w:rsid w:val="00B5268A"/>
    <w:rsid w:val="00B538C1"/>
    <w:rsid w:val="00B55794"/>
    <w:rsid w:val="00B56D50"/>
    <w:rsid w:val="00B63F4C"/>
    <w:rsid w:val="00B70794"/>
    <w:rsid w:val="00B746E3"/>
    <w:rsid w:val="00B824A2"/>
    <w:rsid w:val="00B83578"/>
    <w:rsid w:val="00B92A60"/>
    <w:rsid w:val="00B94368"/>
    <w:rsid w:val="00B96A70"/>
    <w:rsid w:val="00B96F7E"/>
    <w:rsid w:val="00B97314"/>
    <w:rsid w:val="00BA040E"/>
    <w:rsid w:val="00BA051A"/>
    <w:rsid w:val="00BA1AC8"/>
    <w:rsid w:val="00BA1F0C"/>
    <w:rsid w:val="00BB1F5E"/>
    <w:rsid w:val="00BB6358"/>
    <w:rsid w:val="00BC6BD9"/>
    <w:rsid w:val="00BC71F8"/>
    <w:rsid w:val="00BD0A3F"/>
    <w:rsid w:val="00BD3189"/>
    <w:rsid w:val="00BD37EA"/>
    <w:rsid w:val="00BD7FE2"/>
    <w:rsid w:val="00BF3394"/>
    <w:rsid w:val="00BF7CD3"/>
    <w:rsid w:val="00C03601"/>
    <w:rsid w:val="00C116FB"/>
    <w:rsid w:val="00C1242C"/>
    <w:rsid w:val="00C13AF6"/>
    <w:rsid w:val="00C14EA2"/>
    <w:rsid w:val="00C162FF"/>
    <w:rsid w:val="00C235E1"/>
    <w:rsid w:val="00C23637"/>
    <w:rsid w:val="00C2763A"/>
    <w:rsid w:val="00C34C74"/>
    <w:rsid w:val="00C365F2"/>
    <w:rsid w:val="00C36E8A"/>
    <w:rsid w:val="00C40981"/>
    <w:rsid w:val="00C419C9"/>
    <w:rsid w:val="00C4222A"/>
    <w:rsid w:val="00C444C4"/>
    <w:rsid w:val="00C60284"/>
    <w:rsid w:val="00C6395A"/>
    <w:rsid w:val="00C64098"/>
    <w:rsid w:val="00C67D28"/>
    <w:rsid w:val="00C67E73"/>
    <w:rsid w:val="00C73753"/>
    <w:rsid w:val="00C74065"/>
    <w:rsid w:val="00C84C07"/>
    <w:rsid w:val="00C95C3D"/>
    <w:rsid w:val="00CA6134"/>
    <w:rsid w:val="00CA64AA"/>
    <w:rsid w:val="00CA6D21"/>
    <w:rsid w:val="00CC1C34"/>
    <w:rsid w:val="00CC216E"/>
    <w:rsid w:val="00CC5D08"/>
    <w:rsid w:val="00CC732C"/>
    <w:rsid w:val="00CD3844"/>
    <w:rsid w:val="00CD4592"/>
    <w:rsid w:val="00CD7A88"/>
    <w:rsid w:val="00CE121D"/>
    <w:rsid w:val="00CE3D58"/>
    <w:rsid w:val="00CE6686"/>
    <w:rsid w:val="00CF4FD0"/>
    <w:rsid w:val="00CF6517"/>
    <w:rsid w:val="00CF6AC5"/>
    <w:rsid w:val="00D166B9"/>
    <w:rsid w:val="00D16B29"/>
    <w:rsid w:val="00D220E1"/>
    <w:rsid w:val="00D2341D"/>
    <w:rsid w:val="00D26C9F"/>
    <w:rsid w:val="00D2718D"/>
    <w:rsid w:val="00D34CF5"/>
    <w:rsid w:val="00D358FC"/>
    <w:rsid w:val="00D40FBA"/>
    <w:rsid w:val="00D47CDC"/>
    <w:rsid w:val="00D61011"/>
    <w:rsid w:val="00D65D16"/>
    <w:rsid w:val="00D74445"/>
    <w:rsid w:val="00D75114"/>
    <w:rsid w:val="00D76E79"/>
    <w:rsid w:val="00D80AA3"/>
    <w:rsid w:val="00D87769"/>
    <w:rsid w:val="00D95166"/>
    <w:rsid w:val="00DA1832"/>
    <w:rsid w:val="00DB170E"/>
    <w:rsid w:val="00DB4545"/>
    <w:rsid w:val="00DC2D2D"/>
    <w:rsid w:val="00DD1BAA"/>
    <w:rsid w:val="00DD529B"/>
    <w:rsid w:val="00DE652D"/>
    <w:rsid w:val="00DE7226"/>
    <w:rsid w:val="00DF006B"/>
    <w:rsid w:val="00DF6D1E"/>
    <w:rsid w:val="00E132B8"/>
    <w:rsid w:val="00E232F3"/>
    <w:rsid w:val="00E242C3"/>
    <w:rsid w:val="00E2767E"/>
    <w:rsid w:val="00E2791A"/>
    <w:rsid w:val="00E31241"/>
    <w:rsid w:val="00E33FB6"/>
    <w:rsid w:val="00E37FDA"/>
    <w:rsid w:val="00E42AB2"/>
    <w:rsid w:val="00E44908"/>
    <w:rsid w:val="00E46D9F"/>
    <w:rsid w:val="00E47477"/>
    <w:rsid w:val="00E47A75"/>
    <w:rsid w:val="00E603CB"/>
    <w:rsid w:val="00E6087C"/>
    <w:rsid w:val="00E73DCF"/>
    <w:rsid w:val="00E80989"/>
    <w:rsid w:val="00E81009"/>
    <w:rsid w:val="00E86457"/>
    <w:rsid w:val="00E950D4"/>
    <w:rsid w:val="00E974DB"/>
    <w:rsid w:val="00EA32F3"/>
    <w:rsid w:val="00EA3410"/>
    <w:rsid w:val="00EA349B"/>
    <w:rsid w:val="00EB59B3"/>
    <w:rsid w:val="00EC2B87"/>
    <w:rsid w:val="00EC7FA2"/>
    <w:rsid w:val="00ED1784"/>
    <w:rsid w:val="00ED540E"/>
    <w:rsid w:val="00EF134E"/>
    <w:rsid w:val="00EF2066"/>
    <w:rsid w:val="00EF3AB3"/>
    <w:rsid w:val="00EF4A09"/>
    <w:rsid w:val="00F02013"/>
    <w:rsid w:val="00F04109"/>
    <w:rsid w:val="00F05AEF"/>
    <w:rsid w:val="00F10283"/>
    <w:rsid w:val="00F16FF2"/>
    <w:rsid w:val="00F21A58"/>
    <w:rsid w:val="00F30EDB"/>
    <w:rsid w:val="00F46D79"/>
    <w:rsid w:val="00F50270"/>
    <w:rsid w:val="00F56432"/>
    <w:rsid w:val="00F60ED5"/>
    <w:rsid w:val="00F62072"/>
    <w:rsid w:val="00F74B6F"/>
    <w:rsid w:val="00F822BC"/>
    <w:rsid w:val="00F84427"/>
    <w:rsid w:val="00F84EE0"/>
    <w:rsid w:val="00FC4B1F"/>
    <w:rsid w:val="00FC4DAB"/>
    <w:rsid w:val="00FD5563"/>
    <w:rsid w:val="00FD589B"/>
    <w:rsid w:val="00FD641E"/>
    <w:rsid w:val="00FD7A17"/>
    <w:rsid w:val="00FE3B92"/>
    <w:rsid w:val="00FE4411"/>
    <w:rsid w:val="00FF0818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F827E7-1767-440F-97C7-6B6E627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C3"/>
    <w:pPr>
      <w:spacing w:before="40" w:after="160"/>
    </w:pPr>
    <w:rPr>
      <w:kern w:val="20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oje">
    <w:name w:val="podnožje"/>
    <w:basedOn w:val="Normal"/>
    <w:link w:val="Znakpodnoja"/>
    <w:uiPriority w:val="19"/>
    <w:unhideWhenUsed/>
    <w:rsid w:val="00C60284"/>
    <w:pPr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nakpodnoja">
    <w:name w:val="Znak podnožja"/>
    <w:basedOn w:val="Zadanifontodlomka"/>
    <w:link w:val="podnoje"/>
    <w:uiPriority w:val="19"/>
    <w:rsid w:val="00C60284"/>
  </w:style>
  <w:style w:type="character" w:customStyle="1" w:styleId="Rezerviranomjestozatekst">
    <w:name w:val="Rezervirano mjesto za tekst"/>
    <w:basedOn w:val="Zadanifontodlomka"/>
    <w:uiPriority w:val="99"/>
    <w:semiHidden/>
    <w:rsid w:val="00C60284"/>
    <w:rPr>
      <w:color w:val="808080"/>
    </w:rPr>
  </w:style>
  <w:style w:type="table" w:customStyle="1" w:styleId="Reetkatablice1">
    <w:name w:val="Rešetka tablice1"/>
    <w:basedOn w:val="Obinatablica"/>
    <w:uiPriority w:val="59"/>
    <w:rsid w:val="00C6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">
    <w:name w:val="zaglavlje"/>
    <w:basedOn w:val="Normal"/>
    <w:link w:val="Znakzaglavlja"/>
    <w:uiPriority w:val="19"/>
    <w:unhideWhenUsed/>
    <w:rsid w:val="00C60284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nakzaglavlja">
    <w:name w:val="Znak zaglavlja"/>
    <w:basedOn w:val="Zadanifontodlomka"/>
    <w:link w:val="zaglavlje"/>
    <w:uiPriority w:val="19"/>
    <w:rsid w:val="00C60284"/>
  </w:style>
  <w:style w:type="paragraph" w:customStyle="1" w:styleId="Bezrazmaka">
    <w:name w:val="Bez razmaka"/>
    <w:uiPriority w:val="1"/>
    <w:qFormat/>
    <w:rsid w:val="00C60284"/>
    <w:pPr>
      <w:spacing w:after="0" w:line="264" w:lineRule="auto"/>
    </w:pPr>
  </w:style>
  <w:style w:type="paragraph" w:customStyle="1" w:styleId="Naziv">
    <w:name w:val="Naziv"/>
    <w:basedOn w:val="Normal"/>
    <w:uiPriority w:val="2"/>
    <w:qFormat/>
    <w:rsid w:val="00C60284"/>
    <w:pPr>
      <w:spacing w:before="0" w:after="0" w:line="216" w:lineRule="auto"/>
    </w:pPr>
    <w:rPr>
      <w:rFonts w:asciiTheme="majorHAnsi" w:eastAsiaTheme="majorEastAsia" w:hAnsiTheme="majorHAnsi" w:cstheme="majorBidi"/>
      <w:color w:val="7B230B" w:themeColor="accent1" w:themeShade="BF"/>
      <w:kern w:val="0"/>
      <w:sz w:val="28"/>
      <w:szCs w:val="28"/>
      <w:lang w:val="en-US" w:eastAsia="en-US"/>
    </w:rPr>
  </w:style>
  <w:style w:type="paragraph" w:customStyle="1" w:styleId="Datum1">
    <w:name w:val="Datum1"/>
    <w:basedOn w:val="Normal"/>
    <w:next w:val="Normal"/>
    <w:link w:val="Znakdatuma"/>
    <w:uiPriority w:val="2"/>
    <w:unhideWhenUsed/>
    <w:rsid w:val="00C60284"/>
    <w:pPr>
      <w:spacing w:before="0" w:after="400"/>
    </w:pPr>
    <w:rPr>
      <w:kern w:val="0"/>
      <w:sz w:val="19"/>
      <w:szCs w:val="19"/>
      <w:lang w:val="en-US" w:eastAsia="en-US"/>
    </w:rPr>
  </w:style>
  <w:style w:type="character" w:customStyle="1" w:styleId="Znakdatuma">
    <w:name w:val="Znak datuma"/>
    <w:basedOn w:val="Zadanifontodlomka"/>
    <w:link w:val="Datum1"/>
    <w:uiPriority w:val="2"/>
    <w:rsid w:val="00C60284"/>
  </w:style>
  <w:style w:type="paragraph" w:customStyle="1" w:styleId="Podacizakontakt">
    <w:name w:val="Podaci za kontakt"/>
    <w:basedOn w:val="Normal"/>
    <w:uiPriority w:val="2"/>
    <w:qFormat/>
    <w:rsid w:val="00C60284"/>
    <w:pPr>
      <w:spacing w:before="0" w:after="480"/>
      <w:contextualSpacing/>
    </w:pPr>
    <w:rPr>
      <w:kern w:val="0"/>
      <w:sz w:val="19"/>
      <w:szCs w:val="19"/>
      <w:lang w:val="en-US" w:eastAsia="en-US"/>
    </w:rPr>
  </w:style>
  <w:style w:type="paragraph" w:customStyle="1" w:styleId="Zavretak1">
    <w:name w:val="Završetak1"/>
    <w:basedOn w:val="Normal"/>
    <w:link w:val="Znakzavretka"/>
    <w:uiPriority w:val="2"/>
    <w:unhideWhenUsed/>
    <w:qFormat/>
    <w:rsid w:val="00C60284"/>
    <w:pPr>
      <w:spacing w:before="600" w:after="800"/>
    </w:pPr>
    <w:rPr>
      <w:kern w:val="0"/>
      <w:sz w:val="19"/>
      <w:szCs w:val="19"/>
      <w:lang w:val="en-US" w:eastAsia="en-US"/>
    </w:rPr>
  </w:style>
  <w:style w:type="character" w:customStyle="1" w:styleId="Znakzavretka">
    <w:name w:val="Znak završetka"/>
    <w:basedOn w:val="Zadanifontodlomka"/>
    <w:link w:val="Zavretak1"/>
    <w:uiPriority w:val="2"/>
    <w:rsid w:val="00C60284"/>
  </w:style>
  <w:style w:type="paragraph" w:customStyle="1" w:styleId="Potpis1">
    <w:name w:val="Potpis1"/>
    <w:basedOn w:val="Normal"/>
    <w:link w:val="Znakpotpisa"/>
    <w:uiPriority w:val="2"/>
    <w:unhideWhenUsed/>
    <w:qFormat/>
    <w:rsid w:val="00C60284"/>
    <w:pPr>
      <w:spacing w:before="0" w:after="600"/>
    </w:pPr>
    <w:rPr>
      <w:kern w:val="0"/>
      <w:sz w:val="19"/>
      <w:szCs w:val="19"/>
      <w:lang w:val="en-US" w:eastAsia="en-US"/>
    </w:rPr>
  </w:style>
  <w:style w:type="character" w:customStyle="1" w:styleId="Znakpotpisa">
    <w:name w:val="Znak potpisa"/>
    <w:basedOn w:val="Zadanifontodlomka"/>
    <w:link w:val="Potpis1"/>
    <w:uiPriority w:val="2"/>
    <w:rsid w:val="00C60284"/>
  </w:style>
  <w:style w:type="paragraph" w:styleId="Zaglavlje0">
    <w:name w:val="header"/>
    <w:basedOn w:val="Normal"/>
    <w:link w:val="ZaglavljeChar"/>
    <w:uiPriority w:val="99"/>
    <w:unhideWhenUsed/>
    <w:rsid w:val="00C116FB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aglavljeChar">
    <w:name w:val="Zaglavlje Char"/>
    <w:basedOn w:val="Zadanifontodlomka"/>
    <w:link w:val="Zaglavlje0"/>
    <w:uiPriority w:val="99"/>
    <w:rsid w:val="00C116FB"/>
  </w:style>
  <w:style w:type="paragraph" w:styleId="Podnoje0">
    <w:name w:val="footer"/>
    <w:basedOn w:val="Normal"/>
    <w:link w:val="PodnojeChar"/>
    <w:uiPriority w:val="2"/>
    <w:unhideWhenUsed/>
    <w:rsid w:val="00C116FB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PodnojeChar">
    <w:name w:val="Podnožje Char"/>
    <w:basedOn w:val="Zadanifontodlomka"/>
    <w:link w:val="Podnoje0"/>
    <w:uiPriority w:val="2"/>
    <w:rsid w:val="00C116FB"/>
  </w:style>
  <w:style w:type="character" w:styleId="Tekstrezerviranogmjesta">
    <w:name w:val="Placeholder Text"/>
    <w:basedOn w:val="Zadanifontodlomka"/>
    <w:uiPriority w:val="99"/>
    <w:semiHidden/>
    <w:rsid w:val="00852A25"/>
    <w:rPr>
      <w:color w:val="808080"/>
    </w:rPr>
  </w:style>
  <w:style w:type="table" w:styleId="Reetkatablice">
    <w:name w:val="Table Grid"/>
    <w:basedOn w:val="Obinatablica"/>
    <w:uiPriority w:val="59"/>
    <w:rsid w:val="008D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opisnatablica7-isticanje31">
    <w:name w:val="Živopisna tablica 7 - isticanje 31"/>
    <w:basedOn w:val="Obinatablica"/>
    <w:uiPriority w:val="52"/>
    <w:rsid w:val="00AF6D7E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Obinatablica"/>
    <w:uiPriority w:val="42"/>
    <w:rsid w:val="003638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4284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849"/>
    <w:rPr>
      <w:rFonts w:ascii="Tahoma" w:hAnsi="Tahoma" w:cs="Tahoma"/>
      <w:kern w:val="20"/>
      <w:sz w:val="16"/>
      <w:szCs w:val="16"/>
      <w:lang w:val="hr-HR" w:eastAsia="hr-HR"/>
    </w:rPr>
  </w:style>
  <w:style w:type="table" w:styleId="Obinatablica2">
    <w:name w:val="Plain Table 2"/>
    <w:basedOn w:val="Obinatablica"/>
    <w:uiPriority w:val="42"/>
    <w:rsid w:val="00C640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lomakpopisa">
    <w:name w:val="List Paragraph"/>
    <w:basedOn w:val="Normal"/>
    <w:uiPriority w:val="34"/>
    <w:qFormat/>
    <w:rsid w:val="006214CD"/>
    <w:pPr>
      <w:ind w:left="720"/>
      <w:contextualSpacing/>
    </w:pPr>
  </w:style>
  <w:style w:type="table" w:styleId="Obinatablica3">
    <w:name w:val="Plain Table 3"/>
    <w:basedOn w:val="Obinatablica"/>
    <w:uiPriority w:val="43"/>
    <w:rsid w:val="00B227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xl65">
    <w:name w:val="xl65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66">
    <w:name w:val="xl66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67">
    <w:name w:val="xl67"/>
    <w:basedOn w:val="Normal"/>
    <w:rsid w:val="00D87769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68">
    <w:name w:val="xl68"/>
    <w:basedOn w:val="Normal"/>
    <w:rsid w:val="00D87769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69">
    <w:name w:val="xl69"/>
    <w:basedOn w:val="Normal"/>
    <w:rsid w:val="00D87769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70">
    <w:name w:val="xl70"/>
    <w:basedOn w:val="Normal"/>
    <w:rsid w:val="00D87769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71">
    <w:name w:val="xl71"/>
    <w:basedOn w:val="Normal"/>
    <w:rsid w:val="00D87769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2">
    <w:name w:val="xl72"/>
    <w:basedOn w:val="Normal"/>
    <w:rsid w:val="00D87769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3">
    <w:name w:val="xl73"/>
    <w:basedOn w:val="Normal"/>
    <w:rsid w:val="00D87769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4">
    <w:name w:val="xl74"/>
    <w:basedOn w:val="Normal"/>
    <w:rsid w:val="00D87769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5">
    <w:name w:val="xl75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76">
    <w:name w:val="xl76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77">
    <w:name w:val="xl77"/>
    <w:basedOn w:val="Normal"/>
    <w:rsid w:val="00D8776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8">
    <w:name w:val="xl78"/>
    <w:basedOn w:val="Normal"/>
    <w:rsid w:val="00D8776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9">
    <w:name w:val="xl79"/>
    <w:basedOn w:val="Normal"/>
    <w:rsid w:val="00D87769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Normal"/>
    <w:rsid w:val="00D87769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1">
    <w:name w:val="xl81"/>
    <w:basedOn w:val="Normal"/>
    <w:rsid w:val="00D87769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2">
    <w:name w:val="xl82"/>
    <w:basedOn w:val="Normal"/>
    <w:rsid w:val="00D87769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3">
    <w:name w:val="xl83"/>
    <w:basedOn w:val="Normal"/>
    <w:rsid w:val="00D87769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4">
    <w:name w:val="xl84"/>
    <w:basedOn w:val="Normal"/>
    <w:rsid w:val="00D87769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5">
    <w:name w:val="xl85"/>
    <w:basedOn w:val="Normal"/>
    <w:rsid w:val="00D87769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6">
    <w:name w:val="xl86"/>
    <w:basedOn w:val="Normal"/>
    <w:rsid w:val="00D87769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7">
    <w:name w:val="xl87"/>
    <w:basedOn w:val="Normal"/>
    <w:rsid w:val="00D87769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8">
    <w:name w:val="xl88"/>
    <w:basedOn w:val="Normal"/>
    <w:rsid w:val="00D87769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9">
    <w:name w:val="xl89"/>
    <w:basedOn w:val="Normal"/>
    <w:rsid w:val="00D87769"/>
    <w:pP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0">
    <w:name w:val="xl90"/>
    <w:basedOn w:val="Normal"/>
    <w:rsid w:val="00D87769"/>
    <w:pPr>
      <w:shd w:val="clear" w:color="000000" w:fill="9999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1">
    <w:name w:val="xl91"/>
    <w:basedOn w:val="Normal"/>
    <w:rsid w:val="00D87769"/>
    <w:pP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2">
    <w:name w:val="xl92"/>
    <w:basedOn w:val="Normal"/>
    <w:rsid w:val="00D8776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auto"/>
      <w:kern w:val="0"/>
      <w:sz w:val="16"/>
      <w:szCs w:val="16"/>
    </w:rPr>
  </w:style>
  <w:style w:type="table" w:styleId="Obinatablica5">
    <w:name w:val="Plain Table 5"/>
    <w:basedOn w:val="Obinatablica"/>
    <w:uiPriority w:val="45"/>
    <w:rsid w:val="00C036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eza">
    <w:name w:val="Hyperlink"/>
    <w:basedOn w:val="Zadanifontodlomka"/>
    <w:uiPriority w:val="99"/>
    <w:semiHidden/>
    <w:unhideWhenUsed/>
    <w:rsid w:val="002B2B38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B2B38"/>
    <w:rPr>
      <w:color w:val="954F72"/>
      <w:u w:val="single"/>
    </w:rPr>
  </w:style>
  <w:style w:type="table" w:styleId="Svijetlareetkatablice">
    <w:name w:val="Grid Table Light"/>
    <w:basedOn w:val="Obinatablica"/>
    <w:uiPriority w:val="40"/>
    <w:rsid w:val="00FE4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705C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8"/>
      <w:szCs w:val="18"/>
    </w:rPr>
  </w:style>
  <w:style w:type="paragraph" w:customStyle="1" w:styleId="xl64">
    <w:name w:val="xl64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8"/>
      <w:szCs w:val="18"/>
    </w:rPr>
  </w:style>
  <w:style w:type="paragraph" w:customStyle="1" w:styleId="xl93">
    <w:name w:val="xl93"/>
    <w:basedOn w:val="Normal"/>
    <w:rsid w:val="00190B2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4">
    <w:name w:val="xl94"/>
    <w:basedOn w:val="Normal"/>
    <w:rsid w:val="00190B2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5">
    <w:name w:val="xl95"/>
    <w:basedOn w:val="Normal"/>
    <w:rsid w:val="00190B2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6">
    <w:name w:val="xl96"/>
    <w:basedOn w:val="Normal"/>
    <w:rsid w:val="00190B25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7">
    <w:name w:val="xl97"/>
    <w:basedOn w:val="Normal"/>
    <w:rsid w:val="00190B25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8">
    <w:name w:val="xl98"/>
    <w:basedOn w:val="Normal"/>
    <w:rsid w:val="00190B25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9">
    <w:name w:val="xl99"/>
    <w:basedOn w:val="Normal"/>
    <w:rsid w:val="00190B25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0">
    <w:name w:val="xl100"/>
    <w:basedOn w:val="Normal"/>
    <w:rsid w:val="00190B25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1">
    <w:name w:val="xl101"/>
    <w:basedOn w:val="Normal"/>
    <w:rsid w:val="00190B25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2">
    <w:name w:val="xl102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103">
    <w:name w:val="xl103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104">
    <w:name w:val="xl104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105">
    <w:name w:val="xl105"/>
    <w:basedOn w:val="Normal"/>
    <w:rsid w:val="00190B25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6">
    <w:name w:val="xl106"/>
    <w:basedOn w:val="Normal"/>
    <w:rsid w:val="00190B25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7">
    <w:name w:val="xl107"/>
    <w:basedOn w:val="Normal"/>
    <w:rsid w:val="00190B25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144\AppData\Roaming\Microsoft\Predlo&#353;ci\Poslovno%20pismo.dotx" TargetMode="External"/></Relationships>
</file>

<file path=word/theme/theme1.xml><?xml version="1.0" encoding="utf-8"?>
<a:theme xmlns:a="http://schemas.openxmlformats.org/drawingml/2006/main" name="Office Theme">
  <a:themeElements>
    <a:clrScheme name="Crvena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85DA6-7009-44DE-A418-916FA471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Poslovno pismo.dotx</Template>
  <TotalTime>848</TotalTime>
  <Pages>1</Pages>
  <Words>12663</Words>
  <Characters>72183</Characters>
  <Application>Microsoft Office Word</Application>
  <DocSecurity>0</DocSecurity>
  <Lines>601</Lines>
  <Paragraphs>169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84677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subject/>
  <dc:creator>OPĆINA LIPOVLJANI</dc:creator>
  <cp:keywords/>
  <dc:description/>
  <cp:lastModifiedBy>Knj14</cp:lastModifiedBy>
  <cp:revision>5</cp:revision>
  <cp:lastPrinted>2021-03-01T13:42:00Z</cp:lastPrinted>
  <dcterms:created xsi:type="dcterms:W3CDTF">2020-06-09T10:14:00Z</dcterms:created>
  <dcterms:modified xsi:type="dcterms:W3CDTF">2021-03-01T14:10:00Z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