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5260" w14:textId="0F918666" w:rsidR="00DD5C00" w:rsidRDefault="002B2C1D" w:rsidP="00967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OMS6</w:t>
      </w:r>
      <w:r w:rsidR="00FD20C0">
        <w:tab/>
      </w:r>
      <w:r w:rsidR="00FD20C0">
        <w:tab/>
      </w:r>
      <w:r w:rsidR="00FD20C0">
        <w:tab/>
      </w:r>
      <w:r w:rsidR="00FD20C0">
        <w:tab/>
      </w:r>
      <w:r w:rsidR="00FD20C0">
        <w:tab/>
      </w:r>
      <w:r w:rsidR="00FD20C0">
        <w:tab/>
      </w:r>
      <w:r w:rsidR="00FD20C0">
        <w:tab/>
      </w:r>
      <w:r w:rsidR="00FD20C0">
        <w:tab/>
      </w:r>
      <w:r w:rsidR="00FD20C0">
        <w:tab/>
      </w:r>
      <w:r w:rsidR="00FD20C0">
        <w:tab/>
      </w:r>
    </w:p>
    <w:p w14:paraId="6CE30690" w14:textId="77777777" w:rsidR="00DD5C00" w:rsidRDefault="00DD5C00" w:rsidP="0096705C">
      <w:pPr>
        <w:jc w:val="both"/>
      </w:pPr>
    </w:p>
    <w:p w14:paraId="5C7FAC69" w14:textId="77777777" w:rsidR="00E301F8" w:rsidRDefault="00E301F8" w:rsidP="00E301F8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0D041B0C" wp14:editId="718E446B">
            <wp:extent cx="488950" cy="60579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619C7" w14:textId="3592DB90" w:rsidR="00310A48" w:rsidRDefault="0096705C" w:rsidP="0096705C">
      <w:pPr>
        <w:jc w:val="both"/>
      </w:pPr>
      <w:r>
        <w:t xml:space="preserve">Na temelju članka 19. </w:t>
      </w:r>
      <w:r w:rsidR="00BA3EF0">
        <w:t>s</w:t>
      </w:r>
      <w:r>
        <w:t>tavka 5. Odluke o provođenju izbora članova vijeća mjesnih odbora na području Općine Lipovljani (Službeni vjesnik, broj: 17/14),</w:t>
      </w:r>
      <w:r w:rsidR="00BA3EF0">
        <w:t xml:space="preserve"> </w:t>
      </w:r>
      <w:r>
        <w:t>Općinsko izborno povjerenstvo za provođenje izbora za vijeća mjesnih odbora na području Općine Lipovljani donosi</w:t>
      </w:r>
    </w:p>
    <w:p w14:paraId="6A17B4C4" w14:textId="77777777" w:rsidR="0096705C" w:rsidRDefault="0096705C" w:rsidP="0096705C">
      <w:pPr>
        <w:jc w:val="both"/>
      </w:pPr>
    </w:p>
    <w:p w14:paraId="2A7EBC5D" w14:textId="77777777" w:rsidR="0096705C" w:rsidRDefault="0096705C" w:rsidP="0096705C">
      <w:pPr>
        <w:jc w:val="center"/>
      </w:pPr>
      <w:r>
        <w:t>R J E Š E N J E</w:t>
      </w:r>
    </w:p>
    <w:p w14:paraId="5B0D0A9C" w14:textId="77777777" w:rsidR="0096705C" w:rsidRDefault="0096705C" w:rsidP="0096705C">
      <w:pPr>
        <w:jc w:val="both"/>
      </w:pPr>
      <w:r>
        <w:t>O određivanju biračkih mjesta za provođenje izbora za članove Vijeća mjesnih odbora na području Općine Lipovljani</w:t>
      </w:r>
    </w:p>
    <w:p w14:paraId="1E5CDFCF" w14:textId="77777777" w:rsidR="0096705C" w:rsidRDefault="0096705C" w:rsidP="0096705C">
      <w:pPr>
        <w:jc w:val="both"/>
      </w:pPr>
      <w:r>
        <w:tab/>
        <w:t>Za provođenje izbora za članove vijeća mjesnih odbora Općine Lipovljani određuju se slijedeća biračka mjesta:</w:t>
      </w:r>
    </w:p>
    <w:p w14:paraId="6C02D992" w14:textId="77777777" w:rsidR="0096705C" w:rsidRDefault="0096705C" w:rsidP="0096705C">
      <w:pPr>
        <w:pStyle w:val="ListParagraph"/>
        <w:numPr>
          <w:ilvl w:val="0"/>
          <w:numId w:val="1"/>
        </w:numPr>
        <w:jc w:val="both"/>
      </w:pPr>
      <w:r>
        <w:t>Biračko mjesto 1.,Lipovljani,  Zgrada nove knjižnice, Trg hrvatskih branitelja 14, Lipovljani, koje obuhvaća birače s prebivalištem u naselju Lipovljani,</w:t>
      </w:r>
    </w:p>
    <w:p w14:paraId="446199EB" w14:textId="77777777" w:rsidR="0096705C" w:rsidRDefault="0096705C" w:rsidP="0096705C">
      <w:pPr>
        <w:pStyle w:val="ListParagraph"/>
        <w:numPr>
          <w:ilvl w:val="0"/>
          <w:numId w:val="1"/>
        </w:numPr>
        <w:jc w:val="both"/>
      </w:pPr>
      <w:r>
        <w:t>Biračko mjesto 2., Krivaj, Društveni dom, Krivaj, obuhvaća birače s prebivalištem u naselju Krivaj,</w:t>
      </w:r>
    </w:p>
    <w:p w14:paraId="6F5AAB27" w14:textId="77777777" w:rsidR="0096705C" w:rsidRDefault="0096705C" w:rsidP="0096705C">
      <w:pPr>
        <w:pStyle w:val="ListParagraph"/>
        <w:numPr>
          <w:ilvl w:val="0"/>
          <w:numId w:val="1"/>
        </w:numPr>
        <w:jc w:val="both"/>
      </w:pPr>
      <w:r>
        <w:t>Biračko mjesto 3., Kraljeva Velika, Društveni dom, Kraljeva Velika, obuhvaća birače s prebivalištem u naselju Kraljeva Velika,</w:t>
      </w:r>
    </w:p>
    <w:p w14:paraId="0464EEC2" w14:textId="77777777" w:rsidR="0096705C" w:rsidRDefault="0096705C" w:rsidP="0096705C">
      <w:pPr>
        <w:pStyle w:val="ListParagraph"/>
        <w:numPr>
          <w:ilvl w:val="0"/>
          <w:numId w:val="1"/>
        </w:numPr>
        <w:jc w:val="both"/>
      </w:pPr>
      <w:r>
        <w:t xml:space="preserve">Biračko mjesto 4. Piljenice, Društveni dom, Piljenice , obuhvaća birače s prebivalištem u naselju </w:t>
      </w:r>
      <w:r w:rsidR="00DD5C00">
        <w:t>Piljenice.</w:t>
      </w:r>
    </w:p>
    <w:p w14:paraId="2F28380F" w14:textId="15A32CFE" w:rsidR="00DD5C00" w:rsidRDefault="00DD5C00" w:rsidP="00DD5C00">
      <w:pPr>
        <w:jc w:val="both"/>
      </w:pPr>
      <w:r>
        <w:t>KLASA: 013-03/1</w:t>
      </w:r>
      <w:r w:rsidR="00BA3EF0">
        <w:t>9</w:t>
      </w:r>
      <w:r>
        <w:t>-01/01</w:t>
      </w:r>
    </w:p>
    <w:p w14:paraId="34FB580A" w14:textId="793E8749" w:rsidR="00DD5C00" w:rsidRDefault="00DD5C00" w:rsidP="00DD5C00">
      <w:pPr>
        <w:jc w:val="both"/>
      </w:pPr>
      <w:r>
        <w:t>URBROJ: 2176/13-1</w:t>
      </w:r>
      <w:r w:rsidR="00BA3EF0">
        <w:t>9</w:t>
      </w:r>
      <w:r>
        <w:t>-</w:t>
      </w:r>
      <w:r w:rsidR="00BA3EF0">
        <w:t>09</w:t>
      </w:r>
    </w:p>
    <w:p w14:paraId="296D4124" w14:textId="7ADF5CDB" w:rsidR="00DD5C00" w:rsidRDefault="00DD5C00" w:rsidP="00DD5C00">
      <w:pPr>
        <w:jc w:val="both"/>
      </w:pPr>
      <w:r>
        <w:t>Lipovljani,</w:t>
      </w:r>
      <w:r w:rsidR="00BA3EF0">
        <w:t xml:space="preserve"> 27. rujna</w:t>
      </w:r>
      <w:r>
        <w:t xml:space="preserve"> 201</w:t>
      </w:r>
      <w:r w:rsidR="00BA3EF0">
        <w:t>9</w:t>
      </w:r>
      <w:r>
        <w:t>. godine</w:t>
      </w:r>
    </w:p>
    <w:p w14:paraId="5F68BCD2" w14:textId="77777777" w:rsidR="00DD5C00" w:rsidRDefault="00DD5C00" w:rsidP="00DD5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5020ADB6" w14:textId="5828738B" w:rsidR="00DD5C00" w:rsidRDefault="00DD5C00" w:rsidP="00DD5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EF0">
        <w:t>Danijela Matejaš dipl. iur.</w:t>
      </w:r>
      <w:r w:rsidR="006907B0">
        <w:t xml:space="preserve"> v</w:t>
      </w:r>
      <w:bookmarkStart w:id="0" w:name="_GoBack"/>
      <w:bookmarkEnd w:id="0"/>
      <w:r w:rsidR="006907B0">
        <w:t>.r.</w:t>
      </w:r>
    </w:p>
    <w:p w14:paraId="10B50EC3" w14:textId="77777777" w:rsidR="00DD5C00" w:rsidRDefault="00DD5C00" w:rsidP="00DD5C00">
      <w:pPr>
        <w:jc w:val="both"/>
      </w:pPr>
    </w:p>
    <w:sectPr w:rsidR="00DD5C00" w:rsidSect="0031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15FD"/>
    <w:multiLevelType w:val="hybridMultilevel"/>
    <w:tmpl w:val="3E64D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5C"/>
    <w:rsid w:val="0008549F"/>
    <w:rsid w:val="002B2C1D"/>
    <w:rsid w:val="00310A48"/>
    <w:rsid w:val="006907B0"/>
    <w:rsid w:val="008F01E9"/>
    <w:rsid w:val="0096705C"/>
    <w:rsid w:val="00BA3EF0"/>
    <w:rsid w:val="00DD5C00"/>
    <w:rsid w:val="00E301F8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F22C"/>
  <w15:docId w15:val="{70F746CF-419A-42FB-A685-0AF5DB2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2019-09-23T08:16:00Z</cp:lastPrinted>
  <dcterms:created xsi:type="dcterms:W3CDTF">2015-05-22T09:59:00Z</dcterms:created>
  <dcterms:modified xsi:type="dcterms:W3CDTF">2019-09-26T08:29:00Z</dcterms:modified>
</cp:coreProperties>
</file>