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C3" w:rsidRPr="00343CA4" w:rsidRDefault="00E242C3" w:rsidP="00E242C3">
      <w:pPr>
        <w:spacing w:before="0" w:after="0" w:line="240" w:lineRule="auto"/>
        <w:rPr>
          <w:sz w:val="22"/>
          <w:szCs w:val="22"/>
        </w:rPr>
      </w:pPr>
      <w:r w:rsidRPr="00343CA4">
        <w:rPr>
          <w:sz w:val="22"/>
          <w:szCs w:val="22"/>
        </w:rPr>
        <w:t>Broj RKP-a:28975</w:t>
      </w:r>
    </w:p>
    <w:p w:rsidR="00E242C3" w:rsidRPr="00343CA4" w:rsidRDefault="00E242C3" w:rsidP="00E242C3">
      <w:pPr>
        <w:spacing w:before="0" w:after="0" w:line="240" w:lineRule="auto"/>
        <w:rPr>
          <w:sz w:val="22"/>
          <w:szCs w:val="22"/>
        </w:rPr>
      </w:pPr>
      <w:r w:rsidRPr="00343CA4">
        <w:rPr>
          <w:sz w:val="22"/>
          <w:szCs w:val="22"/>
        </w:rPr>
        <w:t>Matični broj:02575051</w:t>
      </w:r>
    </w:p>
    <w:p w:rsidR="00E242C3" w:rsidRPr="00343CA4" w:rsidRDefault="00E242C3" w:rsidP="00E242C3">
      <w:pPr>
        <w:spacing w:before="0" w:after="0" w:line="240" w:lineRule="auto"/>
        <w:rPr>
          <w:sz w:val="22"/>
          <w:szCs w:val="22"/>
        </w:rPr>
      </w:pPr>
      <w:r w:rsidRPr="00343CA4">
        <w:rPr>
          <w:sz w:val="22"/>
          <w:szCs w:val="22"/>
        </w:rPr>
        <w:t>OIB:32047047076</w:t>
      </w:r>
    </w:p>
    <w:p w:rsidR="00E242C3" w:rsidRPr="00343CA4" w:rsidRDefault="00E242C3" w:rsidP="00E242C3">
      <w:pPr>
        <w:spacing w:before="0" w:after="0" w:line="240" w:lineRule="auto"/>
        <w:rPr>
          <w:sz w:val="22"/>
          <w:szCs w:val="22"/>
        </w:rPr>
      </w:pPr>
      <w:r w:rsidRPr="00343CA4">
        <w:rPr>
          <w:sz w:val="22"/>
          <w:szCs w:val="22"/>
        </w:rPr>
        <w:t>Šifra djelatnosti 8411</w:t>
      </w:r>
    </w:p>
    <w:p w:rsidR="00E242C3" w:rsidRPr="00343CA4" w:rsidRDefault="00E242C3" w:rsidP="00E242C3">
      <w:pPr>
        <w:spacing w:before="0" w:after="0" w:line="240" w:lineRule="auto"/>
        <w:rPr>
          <w:sz w:val="22"/>
          <w:szCs w:val="22"/>
        </w:rPr>
      </w:pPr>
      <w:r w:rsidRPr="00343CA4">
        <w:rPr>
          <w:sz w:val="22"/>
          <w:szCs w:val="22"/>
        </w:rPr>
        <w:t>Šifra općine:232</w:t>
      </w:r>
    </w:p>
    <w:p w:rsidR="00CC5D08" w:rsidRDefault="00CC5D08" w:rsidP="00E242C3">
      <w:pPr>
        <w:pStyle w:val="Datum1"/>
        <w:rPr>
          <w:lang w:val="hr-HR"/>
        </w:rPr>
      </w:pPr>
    </w:p>
    <w:p w:rsidR="00320E31" w:rsidRPr="00320E31" w:rsidRDefault="0036381A" w:rsidP="00320E31">
      <w:pPr>
        <w:rPr>
          <w:lang w:eastAsia="en-US"/>
        </w:rPr>
      </w:pPr>
      <w:r>
        <w:rPr>
          <w:lang w:eastAsia="en-US"/>
        </w:rPr>
        <w:t xml:space="preserve">Lipovljani, </w:t>
      </w:r>
      <w:r w:rsidR="00615BB8">
        <w:rPr>
          <w:lang w:eastAsia="en-US"/>
        </w:rPr>
        <w:t>4.12</w:t>
      </w:r>
      <w:r w:rsidR="009B2866">
        <w:rPr>
          <w:lang w:eastAsia="en-US"/>
        </w:rPr>
        <w:t>.</w:t>
      </w:r>
      <w:r>
        <w:rPr>
          <w:lang w:eastAsia="en-US"/>
        </w:rPr>
        <w:t>201</w:t>
      </w:r>
      <w:r w:rsidR="00615BB8">
        <w:rPr>
          <w:lang w:eastAsia="en-US"/>
        </w:rPr>
        <w:t>7</w:t>
      </w:r>
      <w:r>
        <w:rPr>
          <w:lang w:eastAsia="en-US"/>
        </w:rPr>
        <w:t>.g.</w:t>
      </w:r>
    </w:p>
    <w:p w:rsidR="00CC5D08" w:rsidRDefault="00CC5D08" w:rsidP="00CC5D08">
      <w:pPr>
        <w:rPr>
          <w:lang w:eastAsia="en-US"/>
        </w:rPr>
      </w:pPr>
    </w:p>
    <w:p w:rsidR="00CC5D08" w:rsidRDefault="00CC5D08" w:rsidP="00CC5D08">
      <w:pPr>
        <w:rPr>
          <w:lang w:eastAsia="en-US"/>
        </w:rPr>
      </w:pPr>
    </w:p>
    <w:p w:rsidR="00CC5D08" w:rsidRPr="00CC5D08" w:rsidRDefault="00CC5D08" w:rsidP="00CC5D08">
      <w:pPr>
        <w:rPr>
          <w:lang w:eastAsia="en-US"/>
        </w:rPr>
      </w:pPr>
    </w:p>
    <w:p w:rsidR="00CC5D08" w:rsidRPr="00CC5D08" w:rsidRDefault="00CC5D08" w:rsidP="00E242C3">
      <w:pPr>
        <w:pStyle w:val="Datum1"/>
        <w:rPr>
          <w:b/>
          <w:sz w:val="24"/>
          <w:szCs w:val="24"/>
          <w:lang w:val="hr-HR"/>
        </w:rPr>
      </w:pPr>
      <w:r w:rsidRPr="00CC5D08">
        <w:rPr>
          <w:b/>
          <w:sz w:val="24"/>
          <w:szCs w:val="24"/>
          <w:lang w:val="hr-HR"/>
        </w:rPr>
        <w:t xml:space="preserve">BILJEŠKE UZ </w:t>
      </w:r>
      <w:r w:rsidR="00615BB8">
        <w:rPr>
          <w:b/>
          <w:sz w:val="24"/>
          <w:szCs w:val="24"/>
          <w:lang w:val="hr-HR"/>
        </w:rPr>
        <w:t>I</w:t>
      </w:r>
      <w:r w:rsidR="00320E31">
        <w:rPr>
          <w:b/>
          <w:sz w:val="24"/>
          <w:szCs w:val="24"/>
          <w:lang w:val="hr-HR"/>
        </w:rPr>
        <w:t>I</w:t>
      </w:r>
      <w:r w:rsidR="007A592E">
        <w:rPr>
          <w:b/>
          <w:sz w:val="24"/>
          <w:szCs w:val="24"/>
          <w:lang w:val="hr-HR"/>
        </w:rPr>
        <w:t>I</w:t>
      </w:r>
      <w:r w:rsidRPr="00CC5D08">
        <w:rPr>
          <w:b/>
          <w:sz w:val="24"/>
          <w:szCs w:val="24"/>
          <w:lang w:val="hr-HR"/>
        </w:rPr>
        <w:t xml:space="preserve">. IZMJENE I DOPUNE OPĆINSKOG PRORAČUNA </w:t>
      </w:r>
      <w:r w:rsidR="0036381A">
        <w:rPr>
          <w:b/>
          <w:sz w:val="24"/>
          <w:szCs w:val="24"/>
          <w:lang w:val="hr-HR"/>
        </w:rPr>
        <w:t>ZA 2017.G.</w:t>
      </w:r>
    </w:p>
    <w:p w:rsidR="00CC5D08" w:rsidRDefault="00CC5D08" w:rsidP="00E242C3">
      <w:pPr>
        <w:pStyle w:val="Datum1"/>
        <w:rPr>
          <w:lang w:val="hr-HR"/>
        </w:rPr>
      </w:pPr>
    </w:p>
    <w:p w:rsidR="00CC5D08" w:rsidRDefault="00CC5D08" w:rsidP="00E242C3">
      <w:pPr>
        <w:pStyle w:val="Datum1"/>
        <w:rPr>
          <w:lang w:val="hr-HR"/>
        </w:rPr>
      </w:pPr>
    </w:p>
    <w:p w:rsidR="00CC5D08" w:rsidRDefault="00CC5D08" w:rsidP="00E242C3">
      <w:pPr>
        <w:pStyle w:val="Datum1"/>
        <w:rPr>
          <w:lang w:val="hr-HR"/>
        </w:rPr>
      </w:pPr>
    </w:p>
    <w:p w:rsidR="00AF24FD" w:rsidRDefault="00364103" w:rsidP="00E242C3">
      <w:pPr>
        <w:pStyle w:val="Datum1"/>
        <w:rPr>
          <w:lang w:val="hr-HR"/>
        </w:rPr>
      </w:pPr>
      <w:r>
        <w:rPr>
          <w:noProof/>
          <w:lang w:val="hr-HR" w:eastAsia="hr-HR"/>
        </w:rPr>
        <mc:AlternateContent>
          <mc:Choice Requires="wps">
            <w:drawing>
              <wp:anchor distT="640080" distB="640080" distL="114300" distR="114300" simplePos="0" relativeHeight="251660288" behindDoc="0" locked="0" layoutInCell="1" allowOverlap="0">
                <wp:simplePos x="0" y="0"/>
                <wp:positionH relativeFrom="page">
                  <wp:align>center</wp:align>
                </wp:positionH>
                <mc:AlternateContent>
                  <mc:Choice Requires="wp14">
                    <wp:positionV relativeFrom="page">
                      <wp14:pctPosVOffset>6600</wp14:pctPosVOffset>
                    </wp:positionV>
                  </mc:Choice>
                  <mc:Fallback>
                    <wp:positionV relativeFrom="page">
                      <wp:posOffset>705485</wp:posOffset>
                    </wp:positionV>
                  </mc:Fallback>
                </mc:AlternateContent>
                <wp:extent cx="5784215" cy="822960"/>
                <wp:effectExtent l="0" t="0" r="6985" b="15240"/>
                <wp:wrapTopAndBottom/>
                <wp:docPr id="8" name="Tekstni okvir 8" descr="Podaci za kontak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72"/>
                            </w:tblGrid>
                            <w:tr w:rsidR="00B227CA" w:rsidRPr="00852A25">
                              <w:trPr>
                                <w:trHeight w:hRule="exact" w:val="1296"/>
                              </w:trPr>
                              <w:tc>
                                <w:tcPr>
                                  <w:tcW w:w="360" w:type="dxa"/>
                                  <w:shd w:val="clear" w:color="auto" w:fill="EBEBEB"/>
                                  <w:vAlign w:val="center"/>
                                </w:tcPr>
                                <w:p w:rsidR="00B227CA" w:rsidRPr="00852A25" w:rsidRDefault="00B227CA"/>
                              </w:tc>
                              <w:tc>
                                <w:tcPr>
                                  <w:tcW w:w="7589" w:type="dxa"/>
                                  <w:shd w:val="clear" w:color="auto" w:fill="EBEBEB"/>
                                  <w:vAlign w:val="center"/>
                                </w:tcPr>
                                <w:sdt>
                                  <w:sdtPr>
                                    <w:rPr>
                                      <w:lang w:val="hr-HR"/>
                                    </w:rPr>
                                    <w:alias w:val="Vaše ime i prezime"/>
                                    <w:tag w:val=""/>
                                    <w:id w:val="921770098"/>
                                    <w:dataBinding w:prefixMappings="xmlns:ns0='http://purl.org/dc/elements/1.1/' xmlns:ns1='http://schemas.openxmlformats.org/package/2006/metadata/core-properties' " w:xpath="/ns1:coreProperties[1]/ns0:creator[1]" w:storeItemID="{6C3C8BC8-F283-45AE-878A-BAB7291924A1}"/>
                                    <w:text/>
                                  </w:sdtPr>
                                  <w:sdtContent>
                                    <w:p w:rsidR="00B227CA" w:rsidRPr="00852A25" w:rsidRDefault="00B227CA">
                                      <w:pPr>
                                        <w:pStyle w:val="Naziv"/>
                                        <w:rPr>
                                          <w:lang w:val="hr-HR"/>
                                        </w:rPr>
                                      </w:pPr>
                                      <w:r>
                                        <w:rPr>
                                          <w:lang w:val="hr-HR"/>
                                        </w:rPr>
                                        <w:t>OPĆINA LIPOVLJANI</w:t>
                                      </w:r>
                                    </w:p>
                                  </w:sdtContent>
                                </w:sdt>
                                <w:p w:rsidR="00B227CA" w:rsidRDefault="00B227CA" w:rsidP="00E242C3">
                                  <w:pPr>
                                    <w:pStyle w:val="Bezrazmaka"/>
                                    <w:rPr>
                                      <w:lang w:val="hr-HR"/>
                                    </w:rPr>
                                  </w:pPr>
                                  <w:r>
                                    <w:rPr>
                                      <w:lang w:val="hr-HR"/>
                                    </w:rPr>
                                    <w:t>Trg hrvatskih branitelja 3</w:t>
                                  </w:r>
                                </w:p>
                                <w:p w:rsidR="00B227CA" w:rsidRPr="00852A25" w:rsidRDefault="00B227CA" w:rsidP="00E242C3">
                                  <w:pPr>
                                    <w:pStyle w:val="Bezrazmaka"/>
                                    <w:rPr>
                                      <w:lang w:val="hr-HR"/>
                                    </w:rPr>
                                  </w:pPr>
                                  <w:r>
                                    <w:rPr>
                                      <w:lang w:val="hr-HR"/>
                                    </w:rPr>
                                    <w:t>44322 Lipovljani</w:t>
                                  </w:r>
                                </w:p>
                              </w:tc>
                              <w:tc>
                                <w:tcPr>
                                  <w:tcW w:w="202" w:type="dxa"/>
                                  <w:shd w:val="clear" w:color="auto" w:fill="17AE92" w:themeFill="accent1"/>
                                  <w:vAlign w:val="center"/>
                                </w:tcPr>
                                <w:p w:rsidR="00B227CA" w:rsidRPr="00852A25" w:rsidRDefault="00B227CA"/>
                              </w:tc>
                              <w:tc>
                                <w:tcPr>
                                  <w:tcW w:w="202" w:type="dxa"/>
                                  <w:shd w:val="clear" w:color="auto" w:fill="F7A23F" w:themeFill="accent2"/>
                                  <w:vAlign w:val="center"/>
                                </w:tcPr>
                                <w:p w:rsidR="00B227CA" w:rsidRPr="00852A25" w:rsidRDefault="00B227CA"/>
                              </w:tc>
                              <w:tc>
                                <w:tcPr>
                                  <w:tcW w:w="1008" w:type="dxa"/>
                                  <w:shd w:val="clear" w:color="auto" w:fill="6F7E84" w:themeFill="accent3"/>
                                  <w:vAlign w:val="center"/>
                                </w:tcPr>
                                <w:p w:rsidR="00B227CA" w:rsidRPr="00852A25" w:rsidRDefault="00B227CA"/>
                              </w:tc>
                            </w:tr>
                          </w:tbl>
                          <w:p w:rsidR="00B227CA" w:rsidRPr="00852A25" w:rsidRDefault="00B227CA">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8" o:spid="_x0000_s1026" type="#_x0000_t202" alt="Podaci za kontakt" style="position:absolute;margin-left:0;margin-top:0;width:455.45pt;height:64.8pt;z-index:251660288;visibility:visible;mso-wrap-style:square;mso-width-percent:765;mso-height-percent:0;mso-top-percent:66;mso-wrap-distance-left:9pt;mso-wrap-distance-top:50.4pt;mso-wrap-distance-right:9pt;mso-wrap-distance-bottom:50.4pt;mso-position-horizontal:center;mso-position-horizontal-relative:page;mso-position-vertical-relative:page;mso-width-percent:765;mso-height-percent:0;mso-top-percent:66;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348"/>
                        <w:gridCol w:w="7378"/>
                        <w:gridCol w:w="195"/>
                        <w:gridCol w:w="195"/>
                        <w:gridCol w:w="972"/>
                      </w:tblGrid>
                      <w:tr w:rsidR="00B227CA" w:rsidRPr="00852A25">
                        <w:trPr>
                          <w:trHeight w:hRule="exact" w:val="1296"/>
                        </w:trPr>
                        <w:tc>
                          <w:tcPr>
                            <w:tcW w:w="360" w:type="dxa"/>
                            <w:shd w:val="clear" w:color="auto" w:fill="EBEBEB"/>
                            <w:vAlign w:val="center"/>
                          </w:tcPr>
                          <w:p w:rsidR="00B227CA" w:rsidRPr="00852A25" w:rsidRDefault="00B227CA"/>
                        </w:tc>
                        <w:tc>
                          <w:tcPr>
                            <w:tcW w:w="7589" w:type="dxa"/>
                            <w:shd w:val="clear" w:color="auto" w:fill="EBEBEB"/>
                            <w:vAlign w:val="center"/>
                          </w:tcPr>
                          <w:sdt>
                            <w:sdtPr>
                              <w:rPr>
                                <w:lang w:val="hr-HR"/>
                              </w:rPr>
                              <w:alias w:val="Vaše ime i prezime"/>
                              <w:tag w:val=""/>
                              <w:id w:val="921770098"/>
                              <w:dataBinding w:prefixMappings="xmlns:ns0='http://purl.org/dc/elements/1.1/' xmlns:ns1='http://schemas.openxmlformats.org/package/2006/metadata/core-properties' " w:xpath="/ns1:coreProperties[1]/ns0:creator[1]" w:storeItemID="{6C3C8BC8-F283-45AE-878A-BAB7291924A1}"/>
                              <w:text/>
                            </w:sdtPr>
                            <w:sdtContent>
                              <w:p w:rsidR="00B227CA" w:rsidRPr="00852A25" w:rsidRDefault="00B227CA">
                                <w:pPr>
                                  <w:pStyle w:val="Naziv"/>
                                  <w:rPr>
                                    <w:lang w:val="hr-HR"/>
                                  </w:rPr>
                                </w:pPr>
                                <w:r>
                                  <w:rPr>
                                    <w:lang w:val="hr-HR"/>
                                  </w:rPr>
                                  <w:t>OPĆINA LIPOVLJANI</w:t>
                                </w:r>
                              </w:p>
                            </w:sdtContent>
                          </w:sdt>
                          <w:p w:rsidR="00B227CA" w:rsidRDefault="00B227CA" w:rsidP="00E242C3">
                            <w:pPr>
                              <w:pStyle w:val="Bezrazmaka"/>
                              <w:rPr>
                                <w:lang w:val="hr-HR"/>
                              </w:rPr>
                            </w:pPr>
                            <w:r>
                              <w:rPr>
                                <w:lang w:val="hr-HR"/>
                              </w:rPr>
                              <w:t>Trg hrvatskih branitelja 3</w:t>
                            </w:r>
                          </w:p>
                          <w:p w:rsidR="00B227CA" w:rsidRPr="00852A25" w:rsidRDefault="00B227CA" w:rsidP="00E242C3">
                            <w:pPr>
                              <w:pStyle w:val="Bezrazmaka"/>
                              <w:rPr>
                                <w:lang w:val="hr-HR"/>
                              </w:rPr>
                            </w:pPr>
                            <w:r>
                              <w:rPr>
                                <w:lang w:val="hr-HR"/>
                              </w:rPr>
                              <w:t>44322 Lipovljani</w:t>
                            </w:r>
                          </w:p>
                        </w:tc>
                        <w:tc>
                          <w:tcPr>
                            <w:tcW w:w="202" w:type="dxa"/>
                            <w:shd w:val="clear" w:color="auto" w:fill="17AE92" w:themeFill="accent1"/>
                            <w:vAlign w:val="center"/>
                          </w:tcPr>
                          <w:p w:rsidR="00B227CA" w:rsidRPr="00852A25" w:rsidRDefault="00B227CA"/>
                        </w:tc>
                        <w:tc>
                          <w:tcPr>
                            <w:tcW w:w="202" w:type="dxa"/>
                            <w:shd w:val="clear" w:color="auto" w:fill="F7A23F" w:themeFill="accent2"/>
                            <w:vAlign w:val="center"/>
                          </w:tcPr>
                          <w:p w:rsidR="00B227CA" w:rsidRPr="00852A25" w:rsidRDefault="00B227CA"/>
                        </w:tc>
                        <w:tc>
                          <w:tcPr>
                            <w:tcW w:w="1008" w:type="dxa"/>
                            <w:shd w:val="clear" w:color="auto" w:fill="6F7E84" w:themeFill="accent3"/>
                            <w:vAlign w:val="center"/>
                          </w:tcPr>
                          <w:p w:rsidR="00B227CA" w:rsidRPr="00852A25" w:rsidRDefault="00B227CA"/>
                        </w:tc>
                      </w:tr>
                    </w:tbl>
                    <w:p w:rsidR="00B227CA" w:rsidRPr="00852A25" w:rsidRDefault="00B227CA">
                      <w:pPr>
                        <w:pStyle w:val="Bezrazmaka"/>
                        <w:rPr>
                          <w:lang w:val="hr-HR"/>
                        </w:rPr>
                      </w:pPr>
                    </w:p>
                  </w:txbxContent>
                </v:textbox>
                <w10:wrap type="topAndBottom" anchorx="page" anchory="page"/>
              </v:shape>
            </w:pict>
          </mc:Fallback>
        </mc:AlternateContent>
      </w: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CC5D08" w:rsidRDefault="00CC5D08" w:rsidP="00CC5D08">
      <w:pPr>
        <w:rPr>
          <w:lang w:eastAsia="en-US"/>
        </w:rPr>
      </w:pPr>
    </w:p>
    <w:p w:rsidR="003A4729" w:rsidRDefault="003A4729" w:rsidP="00CC5D08">
      <w:pPr>
        <w:rPr>
          <w:lang w:eastAsia="en-US"/>
        </w:rPr>
      </w:pPr>
    </w:p>
    <w:p w:rsidR="003A4729" w:rsidRDefault="003A4729" w:rsidP="00CC5D08">
      <w:pPr>
        <w:rPr>
          <w:lang w:eastAsia="en-US"/>
        </w:rPr>
      </w:pPr>
    </w:p>
    <w:p w:rsidR="003A4729" w:rsidRDefault="003A4729" w:rsidP="00CC5D08">
      <w:pPr>
        <w:rPr>
          <w:lang w:eastAsia="en-US"/>
        </w:rPr>
      </w:pPr>
    </w:p>
    <w:p w:rsidR="00CC5D08" w:rsidRDefault="00CC5D08" w:rsidP="00CC5D08">
      <w:pPr>
        <w:rPr>
          <w:lang w:eastAsia="en-US"/>
        </w:rPr>
      </w:pPr>
    </w:p>
    <w:p w:rsidR="003D6D68" w:rsidRPr="009B2866" w:rsidRDefault="00320E31" w:rsidP="00042849">
      <w:pPr>
        <w:spacing w:before="0" w:after="0"/>
        <w:jc w:val="both"/>
        <w:rPr>
          <w:rFonts w:ascii="Arial" w:hAnsi="Arial" w:cs="Arial"/>
          <w:i/>
          <w:lang w:eastAsia="en-US"/>
        </w:rPr>
      </w:pPr>
      <w:r w:rsidRPr="009B2866">
        <w:rPr>
          <w:rFonts w:ascii="Arial" w:hAnsi="Arial" w:cs="Arial"/>
          <w:i/>
          <w:lang w:eastAsia="en-US"/>
        </w:rPr>
        <w:lastRenderedPageBreak/>
        <w:t xml:space="preserve">Obrazloženje uz </w:t>
      </w:r>
      <w:r w:rsidR="00615BB8">
        <w:rPr>
          <w:rFonts w:ascii="Arial" w:hAnsi="Arial" w:cs="Arial"/>
          <w:i/>
          <w:lang w:eastAsia="en-US"/>
        </w:rPr>
        <w:t>I</w:t>
      </w:r>
      <w:r w:rsidR="007A592E" w:rsidRPr="009B2866">
        <w:rPr>
          <w:rFonts w:ascii="Arial" w:hAnsi="Arial" w:cs="Arial"/>
          <w:i/>
          <w:lang w:eastAsia="en-US"/>
        </w:rPr>
        <w:t>I</w:t>
      </w:r>
      <w:r w:rsidRPr="009B2866">
        <w:rPr>
          <w:rFonts w:ascii="Arial" w:hAnsi="Arial" w:cs="Arial"/>
          <w:i/>
          <w:lang w:eastAsia="en-US"/>
        </w:rPr>
        <w:t>I</w:t>
      </w:r>
      <w:r w:rsidR="00CC5D08" w:rsidRPr="009B2866">
        <w:rPr>
          <w:rFonts w:ascii="Arial" w:hAnsi="Arial" w:cs="Arial"/>
          <w:i/>
          <w:lang w:eastAsia="en-US"/>
        </w:rPr>
        <w:t xml:space="preserve">. izmjene i dopune </w:t>
      </w:r>
      <w:r w:rsidR="00666EB6" w:rsidRPr="009B2866">
        <w:rPr>
          <w:rFonts w:ascii="Arial" w:hAnsi="Arial" w:cs="Arial"/>
          <w:i/>
          <w:lang w:eastAsia="en-US"/>
        </w:rPr>
        <w:t xml:space="preserve">Proračuna za 2017.g. </w:t>
      </w:r>
      <w:r w:rsidR="00CC5D08" w:rsidRPr="009B2866">
        <w:rPr>
          <w:rFonts w:ascii="Arial" w:hAnsi="Arial" w:cs="Arial"/>
          <w:i/>
          <w:lang w:eastAsia="en-US"/>
        </w:rPr>
        <w:t>,</w:t>
      </w:r>
      <w:r w:rsidR="007A592E" w:rsidRPr="009B2866">
        <w:rPr>
          <w:rFonts w:ascii="Arial" w:hAnsi="Arial" w:cs="Arial"/>
          <w:i/>
          <w:lang w:eastAsia="en-US"/>
        </w:rPr>
        <w:t xml:space="preserve">; </w:t>
      </w:r>
      <w:r w:rsidRPr="009B2866">
        <w:rPr>
          <w:rFonts w:ascii="Arial" w:hAnsi="Arial" w:cs="Arial"/>
          <w:i/>
          <w:lang w:eastAsia="en-US"/>
        </w:rPr>
        <w:t xml:space="preserve">prijedlog se podnosi  Općinskom vijeću  po propisanim klasifikacijama u slijedećem pregledu </w:t>
      </w:r>
      <w:r w:rsidR="008D0483" w:rsidRPr="009B2866">
        <w:rPr>
          <w:rFonts w:ascii="Arial" w:hAnsi="Arial" w:cs="Arial"/>
          <w:i/>
          <w:lang w:eastAsia="en-US"/>
        </w:rPr>
        <w:t xml:space="preserve">sa </w:t>
      </w:r>
      <w:r w:rsidR="00AF6D7E" w:rsidRPr="009B2866">
        <w:rPr>
          <w:rFonts w:ascii="Arial" w:hAnsi="Arial" w:cs="Arial"/>
          <w:i/>
          <w:lang w:eastAsia="en-US"/>
        </w:rPr>
        <w:t xml:space="preserve">opravdanim </w:t>
      </w:r>
      <w:r w:rsidR="008D0483" w:rsidRPr="009B2866">
        <w:rPr>
          <w:rFonts w:ascii="Arial" w:hAnsi="Arial" w:cs="Arial"/>
          <w:i/>
          <w:lang w:eastAsia="en-US"/>
        </w:rPr>
        <w:t>obrazloženjima pojedinih pozicija</w:t>
      </w:r>
      <w:r w:rsidR="00615BB8">
        <w:rPr>
          <w:rFonts w:ascii="Arial" w:hAnsi="Arial" w:cs="Arial"/>
          <w:i/>
          <w:lang w:eastAsia="en-US"/>
        </w:rPr>
        <w:t xml:space="preserve"> te će u prilogu biti i detaljni plan proračuna sa pozicijama </w:t>
      </w:r>
      <w:r w:rsidR="008D0483" w:rsidRPr="009B2866">
        <w:rPr>
          <w:rFonts w:ascii="Arial" w:hAnsi="Arial" w:cs="Arial"/>
          <w:i/>
          <w:lang w:eastAsia="en-US"/>
        </w:rPr>
        <w:t>;</w:t>
      </w:r>
      <w:r w:rsidR="0036381A" w:rsidRPr="009B2866">
        <w:rPr>
          <w:rFonts w:ascii="Arial" w:hAnsi="Arial" w:cs="Arial"/>
          <w:i/>
          <w:lang w:eastAsia="en-US"/>
        </w:rPr>
        <w:t xml:space="preserve"> </w:t>
      </w:r>
    </w:p>
    <w:p w:rsidR="00320E31" w:rsidRPr="00615BB8" w:rsidRDefault="00320E31" w:rsidP="00042849">
      <w:pPr>
        <w:spacing w:before="0" w:after="0"/>
        <w:jc w:val="both"/>
        <w:rPr>
          <w:rFonts w:ascii="Arial" w:hAnsi="Arial" w:cs="Arial"/>
          <w:b/>
          <w:lang w:eastAsia="en-US"/>
        </w:rPr>
      </w:pPr>
      <w:r w:rsidRPr="00615BB8">
        <w:rPr>
          <w:rFonts w:ascii="Arial" w:hAnsi="Arial" w:cs="Arial"/>
          <w:b/>
          <w:lang w:eastAsia="en-US"/>
        </w:rPr>
        <w:t>Prihodi i primici</w:t>
      </w:r>
    </w:p>
    <w:p w:rsidR="00DA1832" w:rsidRPr="009B2866" w:rsidRDefault="00DA1832" w:rsidP="00615BB8">
      <w:pPr>
        <w:spacing w:before="0" w:after="0"/>
        <w:rPr>
          <w:rFonts w:ascii="Arial" w:hAnsi="Arial" w:cs="Arial"/>
          <w:color w:val="auto"/>
          <w:lang w:eastAsia="en-US"/>
        </w:rPr>
      </w:pPr>
      <w:r w:rsidRPr="009B2866">
        <w:rPr>
          <w:rFonts w:ascii="Arial" w:hAnsi="Arial" w:cs="Arial"/>
          <w:lang w:eastAsia="en-US"/>
        </w:rPr>
        <w:t>Ukupno planirani prihodi</w:t>
      </w:r>
      <w:r w:rsidR="00615BB8">
        <w:rPr>
          <w:rFonts w:ascii="Arial" w:hAnsi="Arial" w:cs="Arial"/>
          <w:lang w:eastAsia="en-US"/>
        </w:rPr>
        <w:t xml:space="preserve"> od 10.235.268kn smanjuju se za </w:t>
      </w:r>
      <w:r w:rsidRPr="009B2866">
        <w:rPr>
          <w:rFonts w:ascii="Arial" w:hAnsi="Arial" w:cs="Arial"/>
          <w:lang w:eastAsia="en-US"/>
        </w:rPr>
        <w:t xml:space="preserve"> </w:t>
      </w:r>
      <w:r w:rsidR="00615BB8">
        <w:rPr>
          <w:rFonts w:ascii="Arial" w:hAnsi="Arial" w:cs="Arial"/>
          <w:lang w:eastAsia="en-US"/>
        </w:rPr>
        <w:t>64.400,00</w:t>
      </w:r>
      <w:r w:rsidR="00281658" w:rsidRPr="009B2866">
        <w:rPr>
          <w:rFonts w:ascii="Arial" w:hAnsi="Arial" w:cs="Arial"/>
          <w:color w:val="auto"/>
          <w:lang w:eastAsia="en-US"/>
        </w:rPr>
        <w:t xml:space="preserve"> kn odnosno za </w:t>
      </w:r>
      <w:r w:rsidR="00615BB8">
        <w:rPr>
          <w:rFonts w:ascii="Arial" w:hAnsi="Arial" w:cs="Arial"/>
          <w:color w:val="auto"/>
          <w:lang w:eastAsia="en-US"/>
        </w:rPr>
        <w:t>0,63</w:t>
      </w:r>
      <w:r w:rsidR="00281658" w:rsidRPr="009B2866">
        <w:rPr>
          <w:rFonts w:ascii="Arial" w:hAnsi="Arial" w:cs="Arial"/>
          <w:color w:val="auto"/>
          <w:lang w:eastAsia="en-US"/>
        </w:rPr>
        <w:t>% u odnos</w:t>
      </w:r>
      <w:r w:rsidR="00615BB8">
        <w:rPr>
          <w:rFonts w:ascii="Arial" w:hAnsi="Arial" w:cs="Arial"/>
          <w:color w:val="auto"/>
          <w:lang w:eastAsia="en-US"/>
        </w:rPr>
        <w:t>u na prethodne izmjene i dopune odnosno na izvorni plan tako da se predlaže novi iznos prihoda i primitaka od 10.170.868,00kn</w:t>
      </w:r>
      <w:r w:rsidR="00281658" w:rsidRPr="009B2866">
        <w:rPr>
          <w:rFonts w:ascii="Arial" w:hAnsi="Arial" w:cs="Arial"/>
          <w:color w:val="auto"/>
          <w:lang w:eastAsia="en-US"/>
        </w:rPr>
        <w:t xml:space="preserve">, </w:t>
      </w:r>
      <w:r w:rsidR="00615BB8">
        <w:rPr>
          <w:rFonts w:ascii="Arial" w:hAnsi="Arial" w:cs="Arial"/>
          <w:color w:val="auto"/>
          <w:lang w:eastAsia="en-US"/>
        </w:rPr>
        <w:t>P</w:t>
      </w:r>
      <w:r w:rsidR="005B1152" w:rsidRPr="009B2866">
        <w:rPr>
          <w:rFonts w:ascii="Arial" w:hAnsi="Arial" w:cs="Arial"/>
          <w:color w:val="auto"/>
          <w:lang w:eastAsia="en-US"/>
        </w:rPr>
        <w:t>rihodi su veći od rashoda za 173.334</w:t>
      </w:r>
      <w:r w:rsidR="00615BB8">
        <w:rPr>
          <w:rFonts w:ascii="Arial" w:hAnsi="Arial" w:cs="Arial"/>
          <w:color w:val="auto"/>
          <w:lang w:eastAsia="en-US"/>
        </w:rPr>
        <w:t>,00</w:t>
      </w:r>
      <w:r w:rsidR="005B1152" w:rsidRPr="009B2866">
        <w:rPr>
          <w:rFonts w:ascii="Arial" w:hAnsi="Arial" w:cs="Arial"/>
          <w:color w:val="auto"/>
          <w:lang w:eastAsia="en-US"/>
        </w:rPr>
        <w:t>kn sukladno prenijetom manjku prihoda iz 2016.g.u</w:t>
      </w:r>
      <w:r w:rsidR="00271DB2">
        <w:rPr>
          <w:rFonts w:ascii="Arial" w:hAnsi="Arial" w:cs="Arial"/>
          <w:color w:val="auto"/>
          <w:lang w:eastAsia="en-US"/>
        </w:rPr>
        <w:t xml:space="preserve"> cilju uravnoteženja Proračuna. </w:t>
      </w:r>
    </w:p>
    <w:p w:rsidR="00DD529B" w:rsidRPr="006214CD" w:rsidRDefault="00281658" w:rsidP="00042849">
      <w:pPr>
        <w:spacing w:before="0" w:after="0"/>
        <w:jc w:val="both"/>
        <w:rPr>
          <w:rFonts w:ascii="Arial" w:hAnsi="Arial" w:cs="Arial"/>
          <w:b/>
          <w:i/>
          <w:color w:val="auto"/>
          <w:lang w:eastAsia="en-US"/>
        </w:rPr>
      </w:pPr>
      <w:r w:rsidRPr="006214CD">
        <w:rPr>
          <w:rFonts w:ascii="Arial" w:hAnsi="Arial" w:cs="Arial"/>
          <w:b/>
          <w:i/>
          <w:color w:val="auto"/>
          <w:lang w:eastAsia="en-US"/>
        </w:rPr>
        <w:t xml:space="preserve">Slijedi pregled </w:t>
      </w:r>
      <w:r w:rsidR="005B1152" w:rsidRPr="006214CD">
        <w:rPr>
          <w:rFonts w:ascii="Arial" w:hAnsi="Arial" w:cs="Arial"/>
          <w:b/>
          <w:i/>
          <w:color w:val="auto"/>
          <w:lang w:eastAsia="en-US"/>
        </w:rPr>
        <w:t xml:space="preserve">izmijenjenih prihoda </w:t>
      </w:r>
      <w:r w:rsidRPr="006214CD">
        <w:rPr>
          <w:rFonts w:ascii="Arial" w:hAnsi="Arial" w:cs="Arial"/>
          <w:b/>
          <w:i/>
          <w:color w:val="auto"/>
          <w:lang w:eastAsia="en-US"/>
        </w:rPr>
        <w:t xml:space="preserve">po proračunskim pozicijama sa obrazloženjem. </w:t>
      </w:r>
    </w:p>
    <w:p w:rsidR="00281658" w:rsidRDefault="00DD529B" w:rsidP="006214CD">
      <w:pPr>
        <w:spacing w:before="0" w:after="0"/>
        <w:jc w:val="both"/>
        <w:rPr>
          <w:rFonts w:ascii="Arial" w:hAnsi="Arial" w:cs="Arial"/>
          <w:color w:val="auto"/>
          <w:lang w:eastAsia="en-US"/>
        </w:rPr>
      </w:pPr>
      <w:r w:rsidRPr="006214CD">
        <w:rPr>
          <w:rFonts w:ascii="Arial" w:hAnsi="Arial" w:cs="Arial"/>
          <w:color w:val="auto"/>
          <w:lang w:eastAsia="en-US"/>
        </w:rPr>
        <w:t xml:space="preserve">Porezni prihodi zajedno sa povratom poreza se mijenjaju sukladno izvršenju u obračunskom razdoblju, iznos od 349.596,00kn se odnosi na kompenzacijsku mjeru Ministarstva financija odnosno državnog proračuna kojim se pomaže Općinama koje su nakon porezne reforme izgubile znatniji prihod od poreza na dohodak, iako se prihod troši za rashode plaća i ulazi u masu od 20% poreznih prihoda koji se troše za plaće, ipak se ovaj porezni prihod mora knjižiti na tekuće pomoći iz državnog proračuna s toga smo ovim putem izvršili </w:t>
      </w:r>
      <w:proofErr w:type="spellStart"/>
      <w:r w:rsidRPr="006214CD">
        <w:rPr>
          <w:rFonts w:ascii="Arial" w:hAnsi="Arial" w:cs="Arial"/>
          <w:color w:val="auto"/>
          <w:lang w:eastAsia="en-US"/>
        </w:rPr>
        <w:t>preknjiženje</w:t>
      </w:r>
      <w:proofErr w:type="spellEnd"/>
      <w:r w:rsidRPr="006214CD">
        <w:rPr>
          <w:rFonts w:ascii="Arial" w:hAnsi="Arial" w:cs="Arial"/>
          <w:color w:val="auto"/>
          <w:lang w:eastAsia="en-US"/>
        </w:rPr>
        <w:t xml:space="preserve"> otvorivši novu poziciju P001A.Nadalje se otvara nova pozicija sukladno tekućoj pomoći grada Zagreba za manifestaciju </w:t>
      </w:r>
      <w:proofErr w:type="spellStart"/>
      <w:r w:rsidRPr="006214CD">
        <w:rPr>
          <w:rFonts w:ascii="Arial" w:hAnsi="Arial" w:cs="Arial"/>
          <w:color w:val="auto"/>
          <w:lang w:eastAsia="en-US"/>
        </w:rPr>
        <w:t>Lipovljanski</w:t>
      </w:r>
      <w:proofErr w:type="spellEnd"/>
      <w:r w:rsidRPr="006214CD">
        <w:rPr>
          <w:rFonts w:ascii="Arial" w:hAnsi="Arial" w:cs="Arial"/>
          <w:color w:val="auto"/>
          <w:lang w:eastAsia="en-US"/>
        </w:rPr>
        <w:t xml:space="preserve"> susreti.</w:t>
      </w:r>
      <w:r w:rsidR="006214CD">
        <w:rPr>
          <w:rFonts w:ascii="Arial" w:hAnsi="Arial" w:cs="Arial"/>
          <w:color w:val="auto"/>
          <w:lang w:eastAsia="en-US"/>
        </w:rPr>
        <w:t xml:space="preserve"> Kapitalne pomoći za krovište u Krivaju se briše jer će realizacija biti u 2018.g.Od MRRFEU sukladno potpisanom ugovoru se otvara pozicija na 200.000,00kn za modernizaciju nerazvrstanih cesta ,a od SMŽ se očekuje kapitalna pomoć za sustav odvodnje već planiranih 100.000,00kn. </w:t>
      </w:r>
      <w:r w:rsidR="00446328">
        <w:rPr>
          <w:rFonts w:ascii="Arial" w:hAnsi="Arial" w:cs="Arial"/>
          <w:color w:val="auto"/>
          <w:lang w:eastAsia="en-US"/>
        </w:rPr>
        <w:t xml:space="preserve">Stavka P095 kapitalna </w:t>
      </w:r>
      <w:r w:rsidR="006214CD">
        <w:rPr>
          <w:rFonts w:ascii="Arial" w:hAnsi="Arial" w:cs="Arial"/>
          <w:color w:val="auto"/>
          <w:lang w:eastAsia="en-US"/>
        </w:rPr>
        <w:t xml:space="preserve">pomoć od FZOEU za projekt prikupljanja </w:t>
      </w:r>
      <w:r w:rsidR="00D26C9F">
        <w:rPr>
          <w:rFonts w:ascii="Arial" w:hAnsi="Arial" w:cs="Arial"/>
          <w:color w:val="auto"/>
          <w:lang w:eastAsia="en-US"/>
        </w:rPr>
        <w:t>otpada u domaćinstvima se briše jer će se projekt sprovesti u 2018.g.</w:t>
      </w:r>
    </w:p>
    <w:p w:rsidR="00D26C9F" w:rsidRPr="00B227CA" w:rsidRDefault="00D26C9F" w:rsidP="006214CD">
      <w:pPr>
        <w:spacing w:before="0" w:after="0"/>
        <w:jc w:val="both"/>
        <w:rPr>
          <w:rFonts w:ascii="Arial" w:hAnsi="Arial" w:cs="Arial"/>
          <w:color w:val="auto"/>
          <w:lang w:eastAsia="en-US"/>
        </w:rPr>
      </w:pPr>
      <w:r>
        <w:rPr>
          <w:rFonts w:ascii="Arial" w:hAnsi="Arial" w:cs="Arial"/>
          <w:color w:val="auto"/>
          <w:lang w:eastAsia="en-US"/>
        </w:rPr>
        <w:t>Ove treće izmjene i dopune smo još uskladili sa realnim izvorima financiranja tako da smo sve tekuće pomoći rasporedili sukladno realizaciji a tekuće pomoći državnog proračuna za stručno osposobljavanje i javne radove smo promijenili izvor na tekuće pomoći od izvanproračunskih korisnika državnog proračuna a sve radi novog Pravilnika o izvještavanju koji će se primjenjivati od 2018.g. gdje će se morati izvještavati pored uobičajenog izvršenja proračuna i izvršenje po izvorima financiranja gdje će se pratiti pored svih prihoda posebno i namjensko trošenje prihoda od imovine  i prihoda po posebnim propisima, iako smo i do sada pratili namjensk</w:t>
      </w:r>
      <w:r w:rsidR="00446328">
        <w:rPr>
          <w:rFonts w:ascii="Arial" w:hAnsi="Arial" w:cs="Arial"/>
          <w:color w:val="auto"/>
          <w:lang w:eastAsia="en-US"/>
        </w:rPr>
        <w:t>o trošenje ipak</w:t>
      </w:r>
      <w:r>
        <w:rPr>
          <w:rFonts w:ascii="Arial" w:hAnsi="Arial" w:cs="Arial"/>
          <w:color w:val="auto"/>
          <w:lang w:eastAsia="en-US"/>
        </w:rPr>
        <w:t xml:space="preserve"> ni</w:t>
      </w:r>
      <w:r w:rsidR="00B227CA">
        <w:rPr>
          <w:rFonts w:ascii="Arial" w:hAnsi="Arial" w:cs="Arial"/>
          <w:color w:val="auto"/>
          <w:lang w:eastAsia="en-US"/>
        </w:rPr>
        <w:t>smo precizirali</w:t>
      </w:r>
      <w:r w:rsidR="00446328">
        <w:rPr>
          <w:rFonts w:ascii="Arial" w:hAnsi="Arial" w:cs="Arial"/>
          <w:color w:val="auto"/>
          <w:lang w:eastAsia="en-US"/>
        </w:rPr>
        <w:t xml:space="preserve"> </w:t>
      </w:r>
      <w:r>
        <w:rPr>
          <w:rFonts w:ascii="Arial" w:hAnsi="Arial" w:cs="Arial"/>
          <w:color w:val="auto"/>
          <w:lang w:eastAsia="en-US"/>
        </w:rPr>
        <w:t>tako</w:t>
      </w:r>
      <w:r w:rsidR="00B227CA">
        <w:rPr>
          <w:rFonts w:ascii="Arial" w:hAnsi="Arial" w:cs="Arial"/>
          <w:color w:val="auto"/>
          <w:lang w:eastAsia="en-US"/>
        </w:rPr>
        <w:t xml:space="preserve"> u svaku kunu ili lipu s toga smo</w:t>
      </w:r>
      <w:r>
        <w:rPr>
          <w:rFonts w:ascii="Arial" w:hAnsi="Arial" w:cs="Arial"/>
          <w:color w:val="auto"/>
          <w:lang w:eastAsia="en-US"/>
        </w:rPr>
        <w:t xml:space="preserve"> nastojali sa ovim izmjenama približiti </w:t>
      </w:r>
      <w:r w:rsidRPr="00B227CA">
        <w:rPr>
          <w:rFonts w:ascii="Arial" w:hAnsi="Arial" w:cs="Arial"/>
          <w:color w:val="auto"/>
          <w:lang w:eastAsia="en-US"/>
        </w:rPr>
        <w:t>namjenske izvore financiranja i namjenskom trošenju</w:t>
      </w:r>
      <w:r w:rsidR="00446328" w:rsidRPr="00B227CA">
        <w:rPr>
          <w:rFonts w:ascii="Arial" w:hAnsi="Arial" w:cs="Arial"/>
          <w:color w:val="auto"/>
          <w:lang w:eastAsia="en-US"/>
        </w:rPr>
        <w:t xml:space="preserve"> kako bismo imali ispravnije izvršenje proračuna.</w:t>
      </w:r>
    </w:p>
    <w:p w:rsidR="00446328" w:rsidRPr="00B227CA" w:rsidRDefault="00446328" w:rsidP="006214CD">
      <w:pPr>
        <w:spacing w:before="0" w:after="0"/>
        <w:jc w:val="both"/>
        <w:rPr>
          <w:rFonts w:ascii="Arial" w:hAnsi="Arial" w:cs="Arial"/>
          <w:color w:val="auto"/>
          <w:lang w:eastAsia="en-US"/>
        </w:rPr>
      </w:pPr>
      <w:r w:rsidRPr="00B227CA">
        <w:rPr>
          <w:rFonts w:ascii="Arial" w:hAnsi="Arial" w:cs="Arial"/>
          <w:color w:val="auto"/>
          <w:lang w:eastAsia="en-US"/>
        </w:rPr>
        <w:t>Što se tiče kapitalni</w:t>
      </w:r>
      <w:r w:rsidR="00540B6D" w:rsidRPr="00B227CA">
        <w:rPr>
          <w:rFonts w:ascii="Arial" w:hAnsi="Arial" w:cs="Arial"/>
          <w:color w:val="auto"/>
          <w:lang w:eastAsia="en-US"/>
        </w:rPr>
        <w:t>h</w:t>
      </w:r>
      <w:r w:rsidRPr="00B227CA">
        <w:rPr>
          <w:rFonts w:ascii="Arial" w:hAnsi="Arial" w:cs="Arial"/>
          <w:color w:val="auto"/>
          <w:lang w:eastAsia="en-US"/>
        </w:rPr>
        <w:t xml:space="preserve"> pomoći iz EU projekata za vrtić i rekonstrukciju ulice </w:t>
      </w:r>
      <w:proofErr w:type="spellStart"/>
      <w:r w:rsidRPr="00B227CA">
        <w:rPr>
          <w:rFonts w:ascii="Arial" w:hAnsi="Arial" w:cs="Arial"/>
          <w:color w:val="auto"/>
          <w:lang w:eastAsia="en-US"/>
        </w:rPr>
        <w:t>J</w:t>
      </w:r>
      <w:r w:rsidR="00B227CA">
        <w:rPr>
          <w:rFonts w:ascii="Arial" w:hAnsi="Arial" w:cs="Arial"/>
          <w:color w:val="auto"/>
          <w:lang w:eastAsia="en-US"/>
        </w:rPr>
        <w:t>.Kozarca</w:t>
      </w:r>
      <w:proofErr w:type="spellEnd"/>
      <w:r w:rsidR="00B227CA">
        <w:rPr>
          <w:rFonts w:ascii="Arial" w:hAnsi="Arial" w:cs="Arial"/>
          <w:color w:val="auto"/>
          <w:lang w:eastAsia="en-US"/>
        </w:rPr>
        <w:t xml:space="preserve"> M7 , pozicije se brišu jer se projekti prenose u realizaciju u 2018.godini.</w:t>
      </w:r>
    </w:p>
    <w:p w:rsidR="00DD529B" w:rsidRPr="00DD529B" w:rsidRDefault="00862191" w:rsidP="00042849">
      <w:pPr>
        <w:spacing w:before="0" w:after="0"/>
        <w:jc w:val="both"/>
        <w:rPr>
          <w:rFonts w:ascii="Arial" w:hAnsi="Arial" w:cs="Arial"/>
          <w:color w:val="auto"/>
          <w:lang w:eastAsia="en-US"/>
        </w:rPr>
      </w:pPr>
      <w:r w:rsidRPr="00B227CA">
        <w:rPr>
          <w:rFonts w:ascii="Arial" w:hAnsi="Arial" w:cs="Arial"/>
          <w:color w:val="auto"/>
          <w:lang w:eastAsia="en-US"/>
        </w:rPr>
        <w:t xml:space="preserve">Prihode od imovine ,prihode po posebnim propisima te donacije izmijenili smo u skladu sa izvršenjem u </w:t>
      </w:r>
      <w:r>
        <w:rPr>
          <w:rFonts w:ascii="Arial" w:hAnsi="Arial" w:cs="Arial"/>
          <w:color w:val="auto"/>
          <w:lang w:eastAsia="en-US"/>
        </w:rPr>
        <w:t xml:space="preserve">obračunskom razdoblju. </w:t>
      </w:r>
    </w:p>
    <w:p w:rsidR="005B1152" w:rsidRPr="009B2866" w:rsidRDefault="005B1152" w:rsidP="00042849">
      <w:pPr>
        <w:spacing w:before="0" w:after="0"/>
        <w:jc w:val="both"/>
        <w:rPr>
          <w:rFonts w:ascii="Arial" w:hAnsi="Arial" w:cs="Arial"/>
          <w:color w:val="auto"/>
          <w:lang w:eastAsia="en-US"/>
        </w:rPr>
      </w:pPr>
    </w:p>
    <w:tbl>
      <w:tblPr>
        <w:tblStyle w:val="Obinatablica31"/>
        <w:tblW w:w="9000" w:type="dxa"/>
        <w:tblLook w:val="04A0" w:firstRow="1" w:lastRow="0" w:firstColumn="1" w:lastColumn="0" w:noHBand="0" w:noVBand="1"/>
      </w:tblPr>
      <w:tblGrid>
        <w:gridCol w:w="901"/>
        <w:gridCol w:w="714"/>
        <w:gridCol w:w="2900"/>
        <w:gridCol w:w="1232"/>
        <w:gridCol w:w="1051"/>
        <w:gridCol w:w="1010"/>
        <w:gridCol w:w="1192"/>
      </w:tblGrid>
      <w:tr w:rsidR="00494F05" w:rsidRPr="00494F05" w:rsidTr="006214C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POZICIJA</w:t>
            </w:r>
          </w:p>
        </w:tc>
        <w:tc>
          <w:tcPr>
            <w:tcW w:w="714" w:type="dxa"/>
            <w:hideMark/>
          </w:tcPr>
          <w:p w:rsidR="00494F05" w:rsidRPr="00494F05" w:rsidRDefault="00494F05" w:rsidP="00494F05">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BROJ KONTA</w:t>
            </w:r>
          </w:p>
        </w:tc>
        <w:tc>
          <w:tcPr>
            <w:tcW w:w="2900" w:type="dxa"/>
            <w:hideMark/>
          </w:tcPr>
          <w:p w:rsidR="00494F05" w:rsidRPr="00494F05" w:rsidRDefault="00494F05" w:rsidP="00494F05">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VRSTA PRIHODA / PRIMITAKA</w:t>
            </w:r>
          </w:p>
        </w:tc>
        <w:tc>
          <w:tcPr>
            <w:tcW w:w="1232" w:type="dxa"/>
            <w:hideMark/>
          </w:tcPr>
          <w:p w:rsidR="00494F05" w:rsidRPr="00494F05" w:rsidRDefault="00494F05" w:rsidP="00494F0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PLANIRANO</w:t>
            </w:r>
          </w:p>
        </w:tc>
        <w:tc>
          <w:tcPr>
            <w:tcW w:w="1051" w:type="dxa"/>
            <w:hideMark/>
          </w:tcPr>
          <w:p w:rsidR="00494F05" w:rsidRPr="00494F05" w:rsidRDefault="00494F05" w:rsidP="00494F0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PROMJENA IZNOS</w:t>
            </w:r>
          </w:p>
        </w:tc>
        <w:tc>
          <w:tcPr>
            <w:tcW w:w="1010" w:type="dxa"/>
            <w:hideMark/>
          </w:tcPr>
          <w:p w:rsidR="00494F05" w:rsidRPr="00494F05" w:rsidRDefault="00494F05" w:rsidP="00494F0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PROMJENA (%)</w:t>
            </w:r>
          </w:p>
        </w:tc>
        <w:tc>
          <w:tcPr>
            <w:tcW w:w="1192" w:type="dxa"/>
            <w:hideMark/>
          </w:tcPr>
          <w:p w:rsidR="00494F05" w:rsidRPr="00494F05" w:rsidRDefault="00494F05" w:rsidP="00494F0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NOVI IZNOS</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SVEUKUPNO PRIHODI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10.235.268,00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- 64.400,00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- 0,63</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10.170.868,00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Razdjel</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PRIHODI</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10.027.168,00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- 64.400,00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- 0,64</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9.962.768,00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OPĆI PRIHODI I PRIMICI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2.746.443,00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- 131.896,00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- 4,80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2.614.547,00</w:t>
            </w:r>
          </w:p>
        </w:tc>
      </w:tr>
      <w:tr w:rsidR="00494F05" w:rsidRPr="00494F05" w:rsidTr="006214CD">
        <w:trPr>
          <w:trHeight w:val="41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P001</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6111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Porez i prirez na dohodak od nesamostalnog rada </w:t>
            </w:r>
            <w:r w:rsidR="00DD529B">
              <w:rPr>
                <w:rFonts w:ascii="Arial" w:eastAsia="Times New Roman" w:hAnsi="Arial" w:cs="Arial"/>
                <w:color w:val="auto"/>
                <w:kern w:val="0"/>
                <w:sz w:val="14"/>
                <w:szCs w:val="14"/>
              </w:rPr>
              <w:t>i drugih samostalnih djelatnosti</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2.648.086,00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- 349.596,00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- 13,20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2.298.490,00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P002</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6111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Prirez na porez na dohodak</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218.952,00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- 20.000,00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- 9,13</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198.952,00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P003</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6111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Oslobađanje za komunalni doprinos</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46.507,00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15.000,00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32,25</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61.507,00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P004</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6111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Porez i prirez na dohodak od nesamostalnog rada do propisani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119.854,00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- 50.000,00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- 41,72</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69.854,00</w:t>
            </w:r>
          </w:p>
        </w:tc>
      </w:tr>
      <w:tr w:rsidR="00494F05" w:rsidRPr="00494F05" w:rsidTr="006214CD">
        <w:trPr>
          <w:trHeight w:val="365"/>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P005</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6112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Porez i prirez na dohodak od</w:t>
            </w:r>
            <w:r w:rsidR="006214CD">
              <w:rPr>
                <w:rFonts w:ascii="Arial" w:eastAsia="Times New Roman" w:hAnsi="Arial" w:cs="Arial"/>
                <w:color w:val="auto"/>
                <w:kern w:val="0"/>
                <w:sz w:val="14"/>
                <w:szCs w:val="14"/>
              </w:rPr>
              <w:t xml:space="preserve"> obrta i s obrtom izjednačenih </w:t>
            </w:r>
            <w:proofErr w:type="spellStart"/>
            <w:r w:rsidR="006214CD">
              <w:rPr>
                <w:rFonts w:ascii="Arial" w:eastAsia="Times New Roman" w:hAnsi="Arial" w:cs="Arial"/>
                <w:color w:val="auto"/>
                <w:kern w:val="0"/>
                <w:sz w:val="14"/>
                <w:szCs w:val="14"/>
              </w:rPr>
              <w:t>doh</w:t>
            </w:r>
            <w:proofErr w:type="spellEnd"/>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95.700,00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52,25</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145.700,00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P008</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6117</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Povrat poreza i prireza na dohodak po godišnjoj prijavi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- 595.056,00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212.700,00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- 35,74</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- 382.356,00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P011</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6134</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Porez na promet nekretnina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81.097,00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24,66</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101.097,00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P013</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6145</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Porez na tvrtku odnosno naziv tvrtke</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28.000,00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- 35,71</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18.000,00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2.0.</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  DRUGIH PRORAČUNA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150.000,00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150.000,00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P015A1</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proračunu iz drugih proračuna -Grad Zagreb</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150.000,00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150.000,00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KAPITALNE POMOĆI IZ DRŽAVNOG PRORAČUNA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750.000,00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13,33</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850.000,00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lastRenderedPageBreak/>
              <w:t>P040B</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6332</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Kapitalne pomoći MRRFEU -Rekonstrukcija  krovišta DD </w:t>
            </w:r>
            <w:proofErr w:type="spellStart"/>
            <w:r w:rsidRPr="00494F05">
              <w:rPr>
                <w:rFonts w:ascii="Arial" w:eastAsia="Times New Roman" w:hAnsi="Arial" w:cs="Arial"/>
                <w:color w:val="auto"/>
                <w:kern w:val="0"/>
                <w:sz w:val="14"/>
                <w:szCs w:val="14"/>
              </w:rPr>
              <w:t>Krivaj</w:t>
            </w:r>
            <w:proofErr w:type="spellEnd"/>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r>
      <w:tr w:rsidR="00494F05" w:rsidRPr="00494F05" w:rsidTr="006214CD">
        <w:trPr>
          <w:trHeight w:val="48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P040E</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Kapitalne pomoći MRRFEU -Modernizacija nerazvrstanih cesta na području OL</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2.2.</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KAPITALNE POMOĆI IZ ŽUPANIJSKOG PRORAČUNA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100.000,00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P094A</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Kapitalne pomoći SMŽ za sustav odvodnje</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2.3.</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KAPITALNE POMOĆI OD TIJELA DRŽAVNE VLASTI-FONDOVI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200.000,00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- 200.000,00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- 100,00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P095</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6342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Kapitalne pomoći-FZOEU-Projekt odvojeno prikupljanje otpada u domaćinstvima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- 200.000,00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2.4.</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 DRŽAVNOG PRORAČUNA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59.800,00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332.996,00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556,85</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392.796,00</w:t>
            </w:r>
          </w:p>
        </w:tc>
      </w:tr>
      <w:tr w:rsidR="00494F05" w:rsidRPr="00494F05" w:rsidTr="006214CD">
        <w:trPr>
          <w:trHeight w:val="50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P001A</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iz državnog proračuna -kompenzacijska mjera za JPLS</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349.596,00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349.596,00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P015</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Ured za nacionalne manjine-</w:t>
            </w:r>
            <w:proofErr w:type="spellStart"/>
            <w:r w:rsidRPr="00494F05">
              <w:rPr>
                <w:rFonts w:ascii="Arial" w:eastAsia="Times New Roman" w:hAnsi="Arial" w:cs="Arial"/>
                <w:color w:val="auto"/>
                <w:kern w:val="0"/>
                <w:sz w:val="14"/>
                <w:szCs w:val="14"/>
              </w:rPr>
              <w:t>Lipovljanski</w:t>
            </w:r>
            <w:proofErr w:type="spellEnd"/>
            <w:r w:rsidRPr="00494F05">
              <w:rPr>
                <w:rFonts w:ascii="Arial" w:eastAsia="Times New Roman" w:hAnsi="Arial" w:cs="Arial"/>
                <w:color w:val="auto"/>
                <w:kern w:val="0"/>
                <w:sz w:val="14"/>
                <w:szCs w:val="14"/>
              </w:rPr>
              <w:t xml:space="preserve"> susreti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- 20.000,00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xml:space="preserve">2.4.1     </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 državnog proračuna za PK</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29.800,00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3.400,00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11,41</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33.200,00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Korisnik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016</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DJEČJI VRTIĆ ISKRICA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9.800,00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3.400,00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34,69</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13.200,00</w:t>
            </w:r>
          </w:p>
        </w:tc>
      </w:tr>
      <w:tr w:rsidR="00494F05" w:rsidRPr="00494F05" w:rsidTr="006214CD">
        <w:trPr>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P014</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6361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Ministarstvo obrazovanja-transfer vrtić</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9.800,00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3.400,00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34,69</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13.200,00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Korisnik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017</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NARODNA KNJIŽNICA I ČITAONICA LIPOVLJANI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20.000,00</w:t>
            </w:r>
          </w:p>
        </w:tc>
      </w:tr>
      <w:tr w:rsidR="00494F05" w:rsidRPr="00494F05" w:rsidTr="006214CD">
        <w:trPr>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P063</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6362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Kapitalne pomoći iz državnog </w:t>
            </w:r>
            <w:proofErr w:type="spellStart"/>
            <w:r w:rsidRPr="00494F05">
              <w:rPr>
                <w:rFonts w:ascii="Arial" w:eastAsia="Times New Roman" w:hAnsi="Arial" w:cs="Arial"/>
                <w:color w:val="auto"/>
                <w:kern w:val="0"/>
                <w:sz w:val="14"/>
                <w:szCs w:val="14"/>
              </w:rPr>
              <w:t>proračuna,knjige</w:t>
            </w:r>
            <w:proofErr w:type="spellEnd"/>
            <w:r w:rsidRPr="00494F05">
              <w:rPr>
                <w:rFonts w:ascii="Arial" w:eastAsia="Times New Roman" w:hAnsi="Arial" w:cs="Arial"/>
                <w:color w:val="auto"/>
                <w:kern w:val="0"/>
                <w:sz w:val="14"/>
                <w:szCs w:val="14"/>
              </w:rPr>
              <w:t xml:space="preserve"> u knjižnici</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2.5.</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 ŽUPANIJSKOG PRORAČUNA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100.813,00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- 6.943,00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- 6,89</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93.870,00</w:t>
            </w:r>
          </w:p>
        </w:tc>
      </w:tr>
      <w:tr w:rsidR="00494F05" w:rsidRPr="00494F05" w:rsidTr="006214CD">
        <w:trPr>
          <w:trHeight w:val="52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P017</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Tekuće pomoći iz županijskog proračuna-za </w:t>
            </w:r>
            <w:proofErr w:type="spellStart"/>
            <w:r w:rsidRPr="00494F05">
              <w:rPr>
                <w:rFonts w:ascii="Arial" w:eastAsia="Times New Roman" w:hAnsi="Arial" w:cs="Arial"/>
                <w:color w:val="auto"/>
                <w:kern w:val="0"/>
                <w:sz w:val="14"/>
                <w:szCs w:val="14"/>
              </w:rPr>
              <w:t>ogrijev</w:t>
            </w:r>
            <w:proofErr w:type="spellEnd"/>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27.757,00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- 4.007,00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- 14,44</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23.750,00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P018</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SMŽ-Manifestacija "</w:t>
            </w:r>
            <w:proofErr w:type="spellStart"/>
            <w:r w:rsidRPr="00494F05">
              <w:rPr>
                <w:rFonts w:ascii="Arial" w:eastAsia="Times New Roman" w:hAnsi="Arial" w:cs="Arial"/>
                <w:color w:val="auto"/>
                <w:kern w:val="0"/>
                <w:sz w:val="14"/>
                <w:szCs w:val="14"/>
              </w:rPr>
              <w:t>Lipovljanski</w:t>
            </w:r>
            <w:proofErr w:type="spellEnd"/>
            <w:r w:rsidRPr="00494F05">
              <w:rPr>
                <w:rFonts w:ascii="Arial" w:eastAsia="Times New Roman" w:hAnsi="Arial" w:cs="Arial"/>
                <w:color w:val="auto"/>
                <w:kern w:val="0"/>
                <w:sz w:val="14"/>
                <w:szCs w:val="14"/>
              </w:rPr>
              <w:t xml:space="preserve"> susreti"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- 5.000,00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- 25,00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15.000,00</w:t>
            </w:r>
          </w:p>
        </w:tc>
      </w:tr>
      <w:tr w:rsidR="00494F05" w:rsidRPr="00494F05" w:rsidTr="006214CD">
        <w:trPr>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P018B</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6332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iz županijskog proračuna -Lokalni izbori</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45.000,00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45.000,00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xml:space="preserve">2.5.1     </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 županijskog proračuna za PK</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8.056,00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2.064,00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25,62</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10.120,00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Korisnik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016</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DJEČJI VRTIĆ ISKRICA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7.056,00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2.064,00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29,25</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9.120,00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P016</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6361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iz SMŽ ,transfer vrtić</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7.056,00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2.064,00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29,25</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9.120,00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Korisnik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017</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NARODNA KNJIŽNICA I ČITAONICA LIPOVLJANI</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P077</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6361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iz županijskog proračuna-za knjižnicu</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w:t>
            </w:r>
          </w:p>
        </w:tc>
      </w:tr>
      <w:tr w:rsidR="00494F05" w:rsidRPr="00494F05" w:rsidTr="006214CD">
        <w:trPr>
          <w:trHeight w:val="4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2.6.</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IZVANPRORAČUNSKIH KORISNIKA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480.267,00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- 42.457,00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- 8,84</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437.810,00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P060B</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6341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HZZ provođenje projekta "Javni radovi  "2017.g.</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210.406,00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210.406,00</w:t>
            </w:r>
          </w:p>
        </w:tc>
      </w:tr>
      <w:tr w:rsidR="00494F05" w:rsidRPr="00494F05" w:rsidTr="006214CD">
        <w:trPr>
          <w:trHeight w:val="38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P061A</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6341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HZZ, Doprinosi za stručno osposobljavanje na 1 godinu  </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31.000,00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31.000,00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2.6.1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Tekuće pomoći izvanproračunskih korisnika za PK</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238.861,00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- 42.457,00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- 17,77</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196.404,00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Korisnik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016</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DJEČJI VRTIĆ ISKRICA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126.715,00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- 42.457,00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- 33,51</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84.258,00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P060B0</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6341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HZZ provođenje projekta "Javni radovi " 2017.g.</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126.715,00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- 53.753,00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- 42,42</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72.962,00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P060B01</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6341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HZZ -Stručno osposobljavanje 2017-2018 .g.</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7.058,00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7.058,00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P101A</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6341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Tekuće pomoći HZZO</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4.238,00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4.238,00</w:t>
            </w:r>
          </w:p>
        </w:tc>
      </w:tr>
      <w:tr w:rsidR="00494F05" w:rsidRPr="00494F05" w:rsidTr="006214CD">
        <w:trPr>
          <w:trHeight w:val="42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2.9.</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KAPITALNE POMOĆI DRŽAVNOG PRORAČUNA PRIJENOS EU SREDSTAVA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550.000,00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- 550.000,00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- 100,00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P094</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6382</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Kapitalne pomoći EU- Projekt Dječji vrtić M7-7.4.1.</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350.000,00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- 350.000,00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r>
      <w:tr w:rsidR="00494F05" w:rsidRPr="00494F05" w:rsidTr="006214CD">
        <w:trPr>
          <w:trHeight w:val="44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P098</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6382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Kapitalne pomoći EU Projekt Rekonstrukcija ulice </w:t>
            </w:r>
            <w:proofErr w:type="spellStart"/>
            <w:r w:rsidRPr="00494F05">
              <w:rPr>
                <w:rFonts w:ascii="Arial" w:eastAsia="Times New Roman" w:hAnsi="Arial" w:cs="Arial"/>
                <w:color w:val="auto"/>
                <w:kern w:val="0"/>
                <w:sz w:val="14"/>
                <w:szCs w:val="14"/>
              </w:rPr>
              <w:t>J.Kozarca</w:t>
            </w:r>
            <w:proofErr w:type="spellEnd"/>
            <w:r w:rsidRPr="00494F05">
              <w:rPr>
                <w:rFonts w:ascii="Arial" w:eastAsia="Times New Roman" w:hAnsi="Arial" w:cs="Arial"/>
                <w:color w:val="auto"/>
                <w:kern w:val="0"/>
                <w:sz w:val="14"/>
                <w:szCs w:val="14"/>
              </w:rPr>
              <w:t xml:space="preserve"> M7 7.2.2.</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- 200.000,00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- 100,00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3.0.</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PRIHODI OD IMOVINE</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3.284.517,00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100.000,00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3,04</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3.384.517,00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P027</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6423</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Naknada za pridobivenu količinu nafte</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1.922.040,00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146.000,00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7,60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2.068.040,00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P044</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6423</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Naknada za pridobivenu količinu plina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568.360,00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74.000,00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13,02</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642.360,00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P099</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6423</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Prihodi po osnovi prava služnosti -</w:t>
            </w:r>
            <w:proofErr w:type="spellStart"/>
            <w:r w:rsidRPr="00494F05">
              <w:rPr>
                <w:rFonts w:ascii="Arial" w:eastAsia="Times New Roman" w:hAnsi="Arial" w:cs="Arial"/>
                <w:color w:val="auto"/>
                <w:kern w:val="0"/>
                <w:sz w:val="14"/>
                <w:szCs w:val="14"/>
              </w:rPr>
              <w:t>el.komunikacije</w:t>
            </w:r>
            <w:proofErr w:type="spellEnd"/>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lastRenderedPageBreak/>
              <w:t>P054</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6429</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Naknada za zadržavanje nezakonito izgrađenih građevina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180.000,00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- 80.000,00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- 44,44</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4.1.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VLASTITI PRIHODI PRORAČUNA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118.786,00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2.331,00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1,96</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121.117,00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P024</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6422</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Iznajmljivanje prostora i opreme</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35.654,00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35.654,00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P025</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6422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Iznajmljivanje poslovnog prostora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12.132,00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12.132,00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P100</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7111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Prihod od prodaje nekretnina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71.000,00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2.331,00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3,28</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73.331,00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5.0.</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PRIHODI PO POSEBNIM PROPISIMA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1.442.579,00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253.039,00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17,54</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1.695.618,00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P032A</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6414</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Zatezne kamate iz obveznih odnosa i drugo</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14.000,00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- 11.400,00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- 81,43</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2.600,00</w:t>
            </w:r>
          </w:p>
        </w:tc>
      </w:tr>
      <w:tr w:rsidR="00494F05" w:rsidRPr="00494F05" w:rsidTr="006214CD">
        <w:trPr>
          <w:trHeight w:val="4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P029</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6512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Ostale naknade utvrđene gradskom/općinskom odlukom</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1.656,00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16,56</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11.656,00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P030</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6512</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Naknade za uporabu javnih općinskih površina</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50.000,00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P055</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6513</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Prihod od prodaje državnih biljega</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7.829,00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7.829,00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P046</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6522</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Vodni doprinos</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4.750,00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27.013,00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568,69</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31.763,00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P033</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6524</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Doprinosi za šume</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520.000,00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115.770,00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22,26</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635.770,00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P031</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6531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Komunalni doprinosi</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430.000,00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120.000,00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27,91</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550.000,00</w:t>
            </w:r>
          </w:p>
        </w:tc>
      </w:tr>
      <w:tr w:rsidR="00494F05" w:rsidRPr="00494F05" w:rsidTr="006214CD">
        <w:trPr>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P032</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6532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Komunalne naknade</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406.000,00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406.000,00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xml:space="preserve">Izvor </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9.1.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DONACIJE</w:t>
            </w:r>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190.000,00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- 71.470,00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- 37,62</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494F05">
              <w:rPr>
                <w:rFonts w:ascii="Arial" w:eastAsia="Times New Roman" w:hAnsi="Arial" w:cs="Arial"/>
                <w:b/>
                <w:bCs/>
                <w:color w:val="auto"/>
                <w:kern w:val="0"/>
                <w:sz w:val="14"/>
                <w:szCs w:val="14"/>
              </w:rPr>
              <w:t>118.530,00</w:t>
            </w:r>
          </w:p>
        </w:tc>
      </w:tr>
      <w:tr w:rsidR="00494F05" w:rsidRPr="00494F05" w:rsidTr="006214CD">
        <w:trPr>
          <w:trHeight w:val="48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P034</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6631</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Donacije od pravnih i fizičkih osoba za manifestacije</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100.000,00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- 70.000,00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- 70,00</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30.000,00</w:t>
            </w:r>
          </w:p>
        </w:tc>
      </w:tr>
      <w:tr w:rsidR="00494F05" w:rsidRPr="00494F05" w:rsidTr="006214C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P034C</w:t>
            </w:r>
          </w:p>
        </w:tc>
        <w:tc>
          <w:tcPr>
            <w:tcW w:w="714"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6631</w:t>
            </w:r>
          </w:p>
        </w:tc>
        <w:tc>
          <w:tcPr>
            <w:tcW w:w="2900" w:type="dxa"/>
            <w:hideMark/>
          </w:tcPr>
          <w:p w:rsidR="00494F05" w:rsidRPr="00494F05" w:rsidRDefault="00494F05" w:rsidP="00494F0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proofErr w:type="spellStart"/>
            <w:r w:rsidRPr="00494F05">
              <w:rPr>
                <w:rFonts w:ascii="Arial" w:eastAsia="Times New Roman" w:hAnsi="Arial" w:cs="Arial"/>
                <w:color w:val="auto"/>
                <w:kern w:val="0"/>
                <w:sz w:val="14"/>
                <w:szCs w:val="14"/>
              </w:rPr>
              <w:t>Donacije,HŠ</w:t>
            </w:r>
            <w:proofErr w:type="spellEnd"/>
            <w:r w:rsidRPr="00494F05">
              <w:rPr>
                <w:rFonts w:ascii="Arial" w:eastAsia="Times New Roman" w:hAnsi="Arial" w:cs="Arial"/>
                <w:color w:val="auto"/>
                <w:kern w:val="0"/>
                <w:sz w:val="14"/>
                <w:szCs w:val="14"/>
              </w:rPr>
              <w:t xml:space="preserve"> kamen tucanik za županijsku cestu u </w:t>
            </w:r>
            <w:proofErr w:type="spellStart"/>
            <w:r w:rsidRPr="00494F05">
              <w:rPr>
                <w:rFonts w:ascii="Arial" w:eastAsia="Times New Roman" w:hAnsi="Arial" w:cs="Arial"/>
                <w:color w:val="auto"/>
                <w:kern w:val="0"/>
                <w:sz w:val="14"/>
                <w:szCs w:val="14"/>
              </w:rPr>
              <w:t>K.Velika</w:t>
            </w:r>
            <w:proofErr w:type="spellEnd"/>
          </w:p>
        </w:tc>
        <w:tc>
          <w:tcPr>
            <w:tcW w:w="123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051"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2.340,00</w:t>
            </w:r>
          </w:p>
        </w:tc>
        <w:tc>
          <w:tcPr>
            <w:tcW w:w="1010"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0,00</w:t>
            </w:r>
          </w:p>
        </w:tc>
        <w:tc>
          <w:tcPr>
            <w:tcW w:w="1192" w:type="dxa"/>
            <w:hideMark/>
          </w:tcPr>
          <w:p w:rsidR="00494F05" w:rsidRPr="00494F05" w:rsidRDefault="00494F05" w:rsidP="00494F0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2.340,00</w:t>
            </w:r>
          </w:p>
        </w:tc>
      </w:tr>
      <w:tr w:rsidR="00494F05" w:rsidRPr="00494F05" w:rsidTr="006214CD">
        <w:trPr>
          <w:trHeight w:val="470"/>
        </w:trPr>
        <w:tc>
          <w:tcPr>
            <w:cnfStyle w:val="001000000000" w:firstRow="0" w:lastRow="0" w:firstColumn="1" w:lastColumn="0" w:oddVBand="0" w:evenVBand="0" w:oddHBand="0" w:evenHBand="0" w:firstRowFirstColumn="0" w:firstRowLastColumn="0" w:lastRowFirstColumn="0" w:lastRowLastColumn="0"/>
            <w:tcW w:w="901" w:type="dxa"/>
            <w:hideMark/>
          </w:tcPr>
          <w:p w:rsidR="00494F05" w:rsidRPr="00494F05" w:rsidRDefault="00494F05" w:rsidP="00494F05">
            <w:pPr>
              <w:spacing w:before="0" w:after="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P034B</w:t>
            </w:r>
          </w:p>
        </w:tc>
        <w:tc>
          <w:tcPr>
            <w:tcW w:w="714"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6632</w:t>
            </w:r>
          </w:p>
        </w:tc>
        <w:tc>
          <w:tcPr>
            <w:tcW w:w="2900" w:type="dxa"/>
            <w:hideMark/>
          </w:tcPr>
          <w:p w:rsidR="00494F05" w:rsidRPr="00494F05" w:rsidRDefault="00494F05" w:rsidP="00494F0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Donacije od  HP I HT -za uređenje ulaza u Poštanski ured Lipovljani</w:t>
            </w:r>
          </w:p>
        </w:tc>
        <w:tc>
          <w:tcPr>
            <w:tcW w:w="123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90.000,00</w:t>
            </w:r>
          </w:p>
        </w:tc>
        <w:tc>
          <w:tcPr>
            <w:tcW w:w="1051"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- 3.810,00</w:t>
            </w:r>
          </w:p>
        </w:tc>
        <w:tc>
          <w:tcPr>
            <w:tcW w:w="1010"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- 4,23</w:t>
            </w:r>
          </w:p>
        </w:tc>
        <w:tc>
          <w:tcPr>
            <w:tcW w:w="1192" w:type="dxa"/>
            <w:hideMark/>
          </w:tcPr>
          <w:p w:rsidR="00494F05" w:rsidRPr="00494F05" w:rsidRDefault="00494F05" w:rsidP="00494F0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494F05">
              <w:rPr>
                <w:rFonts w:ascii="Arial" w:eastAsia="Times New Roman" w:hAnsi="Arial" w:cs="Arial"/>
                <w:color w:val="auto"/>
                <w:kern w:val="0"/>
                <w:sz w:val="14"/>
                <w:szCs w:val="14"/>
              </w:rPr>
              <w:t>86.190,00</w:t>
            </w:r>
          </w:p>
        </w:tc>
      </w:tr>
    </w:tbl>
    <w:p w:rsidR="005D05B7" w:rsidRPr="009B2866" w:rsidRDefault="00DB170E" w:rsidP="00042849">
      <w:pPr>
        <w:jc w:val="both"/>
        <w:rPr>
          <w:rFonts w:ascii="Arial" w:hAnsi="Arial" w:cs="Arial"/>
          <w:color w:val="auto"/>
          <w:lang w:eastAsia="en-US"/>
        </w:rPr>
      </w:pPr>
      <w:r w:rsidRPr="009B2866">
        <w:rPr>
          <w:rFonts w:ascii="Arial" w:hAnsi="Arial" w:cs="Arial"/>
          <w:color w:val="auto"/>
          <w:lang w:eastAsia="en-US"/>
        </w:rPr>
        <w:t>Rashodi i izdaci</w:t>
      </w:r>
      <w:r w:rsidR="00615BB8">
        <w:rPr>
          <w:rFonts w:ascii="Arial" w:hAnsi="Arial" w:cs="Arial"/>
          <w:color w:val="auto"/>
          <w:lang w:eastAsia="en-US"/>
        </w:rPr>
        <w:t xml:space="preserve"> u iznosu od 10.061.934,00kn</w:t>
      </w:r>
      <w:r w:rsidRPr="009B2866">
        <w:rPr>
          <w:rFonts w:ascii="Arial" w:hAnsi="Arial" w:cs="Arial"/>
          <w:color w:val="auto"/>
          <w:lang w:eastAsia="en-US"/>
        </w:rPr>
        <w:t xml:space="preserve"> </w:t>
      </w:r>
      <w:r w:rsidR="00A239EE" w:rsidRPr="009B2866">
        <w:rPr>
          <w:rFonts w:ascii="Arial" w:hAnsi="Arial" w:cs="Arial"/>
          <w:color w:val="auto"/>
          <w:lang w:eastAsia="en-US"/>
        </w:rPr>
        <w:t xml:space="preserve">, </w:t>
      </w:r>
      <w:r w:rsidR="00DF006B" w:rsidRPr="009B2866">
        <w:rPr>
          <w:rFonts w:ascii="Arial" w:hAnsi="Arial" w:cs="Arial"/>
          <w:color w:val="auto"/>
          <w:lang w:eastAsia="en-US"/>
        </w:rPr>
        <w:t>predlaže</w:t>
      </w:r>
      <w:r w:rsidR="008B5485" w:rsidRPr="009B2866">
        <w:rPr>
          <w:rFonts w:ascii="Arial" w:hAnsi="Arial" w:cs="Arial"/>
          <w:color w:val="auto"/>
          <w:lang w:eastAsia="en-US"/>
        </w:rPr>
        <w:t xml:space="preserve"> se ovim </w:t>
      </w:r>
      <w:r w:rsidR="00DF006B" w:rsidRPr="009B2866">
        <w:rPr>
          <w:rFonts w:ascii="Arial" w:hAnsi="Arial" w:cs="Arial"/>
          <w:color w:val="auto"/>
          <w:lang w:eastAsia="en-US"/>
        </w:rPr>
        <w:t>Izmjenama i dopunama</w:t>
      </w:r>
      <w:r w:rsidR="00494F05">
        <w:rPr>
          <w:rFonts w:ascii="Arial" w:hAnsi="Arial" w:cs="Arial"/>
          <w:color w:val="auto"/>
          <w:lang w:eastAsia="en-US"/>
        </w:rPr>
        <w:t>-smanjenje  rashoda za 64.400,00</w:t>
      </w:r>
      <w:r w:rsidR="00DF006B" w:rsidRPr="009B2866">
        <w:rPr>
          <w:rFonts w:ascii="Arial" w:hAnsi="Arial" w:cs="Arial"/>
          <w:color w:val="auto"/>
          <w:lang w:eastAsia="en-US"/>
        </w:rPr>
        <w:t xml:space="preserve">kn ,za </w:t>
      </w:r>
      <w:r w:rsidR="00494F05">
        <w:rPr>
          <w:rFonts w:ascii="Arial" w:hAnsi="Arial" w:cs="Arial"/>
          <w:color w:val="auto"/>
          <w:lang w:eastAsia="en-US"/>
        </w:rPr>
        <w:t>0,63</w:t>
      </w:r>
      <w:r w:rsidR="00DF006B" w:rsidRPr="009B2866">
        <w:rPr>
          <w:rFonts w:ascii="Arial" w:hAnsi="Arial" w:cs="Arial"/>
          <w:color w:val="auto"/>
          <w:lang w:eastAsia="en-US"/>
        </w:rPr>
        <w:t xml:space="preserve">%, odnosno </w:t>
      </w:r>
      <w:r w:rsidR="00494F05">
        <w:rPr>
          <w:rFonts w:ascii="Arial" w:hAnsi="Arial" w:cs="Arial"/>
          <w:color w:val="auto"/>
          <w:lang w:eastAsia="en-US"/>
        </w:rPr>
        <w:t>novi iznos od =9.997.534,00</w:t>
      </w:r>
      <w:r w:rsidR="00DF006B" w:rsidRPr="009B2866">
        <w:rPr>
          <w:rFonts w:ascii="Arial" w:hAnsi="Arial" w:cs="Arial"/>
          <w:color w:val="auto"/>
          <w:lang w:eastAsia="en-US"/>
        </w:rPr>
        <w:t>kn.</w:t>
      </w:r>
      <w:r w:rsidR="00332B5C">
        <w:rPr>
          <w:rFonts w:ascii="Arial" w:hAnsi="Arial" w:cs="Arial"/>
          <w:color w:val="auto"/>
          <w:lang w:eastAsia="en-US"/>
        </w:rPr>
        <w:t>Manjak prihoda je na rashodovnoj strani radi uravnoteženja proračuna.</w:t>
      </w:r>
    </w:p>
    <w:p w:rsidR="00332B5C" w:rsidRPr="00B227CA" w:rsidRDefault="00DF006B" w:rsidP="00CC5D08">
      <w:pPr>
        <w:rPr>
          <w:rFonts w:ascii="Arial" w:hAnsi="Arial" w:cs="Arial"/>
          <w:lang w:eastAsia="en-US"/>
        </w:rPr>
      </w:pPr>
      <w:r w:rsidRPr="00B227CA">
        <w:rPr>
          <w:rFonts w:ascii="Arial" w:hAnsi="Arial" w:cs="Arial"/>
          <w:b/>
          <w:lang w:eastAsia="en-US"/>
        </w:rPr>
        <w:t>Slijedi pregled i obrazloženje</w:t>
      </w:r>
      <w:r w:rsidR="008B1509" w:rsidRPr="00B227CA">
        <w:rPr>
          <w:rFonts w:ascii="Arial" w:hAnsi="Arial" w:cs="Arial"/>
          <w:b/>
          <w:lang w:eastAsia="en-US"/>
        </w:rPr>
        <w:t xml:space="preserve"> i detaljni prikaz</w:t>
      </w:r>
      <w:r w:rsidR="008B1509" w:rsidRPr="00B227CA">
        <w:rPr>
          <w:rFonts w:ascii="Arial" w:hAnsi="Arial" w:cs="Arial"/>
          <w:lang w:eastAsia="en-US"/>
        </w:rPr>
        <w:t>:</w:t>
      </w:r>
      <w:r w:rsidR="009B3776" w:rsidRPr="00B227CA">
        <w:rPr>
          <w:rFonts w:ascii="Arial" w:hAnsi="Arial" w:cs="Arial"/>
          <w:lang w:eastAsia="en-US"/>
        </w:rPr>
        <w:t xml:space="preserve">  </w:t>
      </w:r>
    </w:p>
    <w:p w:rsidR="00332B5C" w:rsidRPr="00B227CA" w:rsidRDefault="009B3776" w:rsidP="00CC5D08">
      <w:pPr>
        <w:rPr>
          <w:rFonts w:ascii="Arial" w:hAnsi="Arial" w:cs="Arial"/>
          <w:lang w:eastAsia="en-US"/>
        </w:rPr>
      </w:pPr>
      <w:r w:rsidRPr="00B227CA">
        <w:rPr>
          <w:rFonts w:ascii="Arial" w:hAnsi="Arial" w:cs="Arial"/>
          <w:lang w:eastAsia="en-US"/>
        </w:rPr>
        <w:t>Kako se Proračun i izmjene i dopune proračuna usvajaju na trećoj razini ekonomske klasifikacije/propisanog računskoga plana  bez pozicija i slobodno formiranog opisa i teksta sukladno Pravilniku o  računovodstvu proračuna i Pravilniku o proračunskim klasifikacijama, planiranje se vrši i po organizacijskoj, programskoj, lokacij</w:t>
      </w:r>
      <w:r w:rsidR="00332B5C" w:rsidRPr="00B227CA">
        <w:rPr>
          <w:rFonts w:ascii="Arial" w:hAnsi="Arial" w:cs="Arial"/>
          <w:lang w:eastAsia="en-US"/>
        </w:rPr>
        <w:t xml:space="preserve">skoj i po izvorima financiranja, ovim se Bilješkama želi približiti predstavničkom tijelu detaljniji prikaz prema slobodno formiranim pozicijama po kojima je jednostavnije pratiti plan i izvršenje. Ovim trećim izmjenama i dopunama se vrše izmjene i dopune prema realno izvršenim rashodima </w:t>
      </w:r>
      <w:r w:rsidR="00540B6D" w:rsidRPr="00B227CA">
        <w:rPr>
          <w:rFonts w:ascii="Arial" w:hAnsi="Arial" w:cs="Arial"/>
          <w:lang w:eastAsia="en-US"/>
        </w:rPr>
        <w:t xml:space="preserve">i brisanjem pojedinih pozicija koje se realno ne mogu izvršiti (nešto radi nedostatka sredstava iz fondova u 2017.g. nešto radi stvarno izostalih troškova) </w:t>
      </w:r>
      <w:r w:rsidR="00332B5C" w:rsidRPr="00B227CA">
        <w:rPr>
          <w:rFonts w:ascii="Arial" w:hAnsi="Arial" w:cs="Arial"/>
          <w:lang w:eastAsia="en-US"/>
        </w:rPr>
        <w:t xml:space="preserve">u obračunskom razdoblju (do listopada 2017.g.) i očekivanim rashodima do konca godine. </w:t>
      </w:r>
    </w:p>
    <w:p w:rsidR="00602A05" w:rsidRPr="00B227CA" w:rsidRDefault="00332B5C" w:rsidP="00CC5D08">
      <w:pPr>
        <w:rPr>
          <w:rFonts w:ascii="Arial" w:hAnsi="Arial" w:cs="Arial"/>
          <w:lang w:eastAsia="en-US"/>
        </w:rPr>
      </w:pPr>
      <w:r w:rsidRPr="00B227CA">
        <w:rPr>
          <w:rFonts w:ascii="Arial" w:hAnsi="Arial" w:cs="Arial"/>
          <w:lang w:eastAsia="en-US"/>
        </w:rPr>
        <w:t xml:space="preserve"> Promjene se odnose i na izvore financiranja onako kako je obrazloženo u prihodovnoj strani. Izmjene kod zaposlenih su samo radi rasporeda izvora financiranja tekućih pomoći državnog proračuna –kompenzacijske mjere za pomoć povećanja prihoda za plaće u iznosu od =349.596,00kn (po naputku Ministarstva financija)Manja povećanja su kod dara za jedno dijete te povećane potrebe za troškove seminara.</w:t>
      </w:r>
      <w:r w:rsidR="003D6D68" w:rsidRPr="00B227CA">
        <w:rPr>
          <w:rFonts w:ascii="Arial" w:hAnsi="Arial" w:cs="Arial"/>
          <w:lang w:eastAsia="en-US"/>
        </w:rPr>
        <w:tab/>
      </w:r>
    </w:p>
    <w:p w:rsidR="009B3776" w:rsidRPr="00B227CA" w:rsidRDefault="00C67E73" w:rsidP="00CC5D08">
      <w:pPr>
        <w:rPr>
          <w:rFonts w:ascii="Arial" w:hAnsi="Arial" w:cs="Arial"/>
          <w:lang w:eastAsia="en-US"/>
        </w:rPr>
      </w:pPr>
      <w:r w:rsidRPr="00B227CA">
        <w:rPr>
          <w:rFonts w:ascii="Arial" w:hAnsi="Arial" w:cs="Arial"/>
          <w:lang w:eastAsia="en-US"/>
        </w:rPr>
        <w:t xml:space="preserve">Materijalni i financijski rashodi su sukladno izvršenju povećani kako bi izvršenje proračuna bilo u skladu planiranih rashoda radi poštivanja načela </w:t>
      </w:r>
      <w:r w:rsidR="00B227CA">
        <w:rPr>
          <w:rFonts w:ascii="Arial" w:hAnsi="Arial" w:cs="Arial"/>
          <w:lang w:eastAsia="en-US"/>
        </w:rPr>
        <w:t xml:space="preserve">izvršavanja i planiranja </w:t>
      </w:r>
      <w:r w:rsidRPr="00B227CA">
        <w:rPr>
          <w:rFonts w:ascii="Arial" w:hAnsi="Arial" w:cs="Arial"/>
          <w:lang w:eastAsia="en-US"/>
        </w:rPr>
        <w:t xml:space="preserve">Zakona o proračuna jer plan i izvršenje je glavni cilj ovoga dokumenta , načelo ispravnog planiranja i trošenja predstavlja temelj dobrog gospodarenja i poslovanja ostvarenih prihoda i primitaka te raspoređivanje namjenskih prihoda sukladno Zakonu.  </w:t>
      </w:r>
      <w:r w:rsidR="00DF006B" w:rsidRPr="00B227CA">
        <w:rPr>
          <w:rFonts w:ascii="Arial" w:hAnsi="Arial" w:cs="Arial"/>
          <w:lang w:eastAsia="en-US"/>
        </w:rPr>
        <w:tab/>
      </w:r>
      <w:r w:rsidRPr="00B227CA">
        <w:rPr>
          <w:rFonts w:ascii="Arial" w:hAnsi="Arial" w:cs="Arial"/>
          <w:lang w:eastAsia="en-US"/>
        </w:rPr>
        <w:t>Konzultantske usluge su veće radi usluga koje nisu obuhvaćene ugovorom, a odvjetničke usluge radi ishođenja prihoda prava služnosti od dioničkog društva H.T.</w:t>
      </w:r>
    </w:p>
    <w:p w:rsidR="00C67E73" w:rsidRPr="00B227CA" w:rsidRDefault="00C67E73" w:rsidP="00CC5D08">
      <w:pPr>
        <w:rPr>
          <w:rFonts w:ascii="Arial" w:hAnsi="Arial" w:cs="Arial"/>
          <w:lang w:eastAsia="en-US"/>
        </w:rPr>
      </w:pPr>
      <w:r w:rsidRPr="00B227CA">
        <w:rPr>
          <w:rFonts w:ascii="Arial" w:hAnsi="Arial" w:cs="Arial"/>
          <w:lang w:eastAsia="en-US"/>
        </w:rPr>
        <w:lastRenderedPageBreak/>
        <w:t xml:space="preserve">Usluge ažuriranja računalnih baza su veće radi pripremnih radnji na bazi podataka u smislu zakonske obveze prelaženja sa </w:t>
      </w:r>
      <w:r w:rsidR="00AE052D" w:rsidRPr="00B227CA">
        <w:rPr>
          <w:rFonts w:ascii="Arial" w:hAnsi="Arial" w:cs="Arial"/>
          <w:lang w:eastAsia="en-US"/>
        </w:rPr>
        <w:t>obveze naplaćivanja komunalne naknade na porez na nekretnine , te nabavke aplikacije Registar nekretnina po naredbi Državnog ureda za reviziju.</w:t>
      </w:r>
    </w:p>
    <w:p w:rsidR="00C67E73" w:rsidRPr="00B227CA" w:rsidRDefault="00C67E73" w:rsidP="00CC5D08">
      <w:pPr>
        <w:rPr>
          <w:rFonts w:ascii="Arial" w:hAnsi="Arial" w:cs="Arial"/>
          <w:lang w:eastAsia="en-US"/>
        </w:rPr>
      </w:pPr>
      <w:r w:rsidRPr="00B227CA">
        <w:rPr>
          <w:rFonts w:ascii="Arial" w:hAnsi="Arial" w:cs="Arial"/>
          <w:lang w:eastAsia="en-US"/>
        </w:rPr>
        <w:t>Nepredviđeni rashodi se samo planiraju za neplanirane slučajeve odnosno rashode kao što su elementarne nepogode i ostale rashode koji nisu predviđeni planom, u ovom slučaju se dio planiranog iznosa rasporedio na pomoć kod štete od požara za jednog mještanina u okviru ostalih socijalnih pomoći.</w:t>
      </w:r>
    </w:p>
    <w:p w:rsidR="00540B6D" w:rsidRPr="00B227CA" w:rsidRDefault="00540B6D" w:rsidP="00CC5D08">
      <w:pPr>
        <w:rPr>
          <w:rFonts w:ascii="Arial" w:hAnsi="Arial" w:cs="Arial"/>
          <w:lang w:eastAsia="en-US"/>
        </w:rPr>
      </w:pPr>
      <w:r w:rsidRPr="00B227CA">
        <w:rPr>
          <w:rFonts w:ascii="Arial" w:hAnsi="Arial" w:cs="Arial"/>
          <w:lang w:eastAsia="en-US"/>
        </w:rPr>
        <w:t>Kod programa športa su promjene samo radi promjene izvora financiranja, a kod programa kulture kod manifestacije LS , preraspodjela radi različitih izvora financiranja i iznosa koji su prihodovani.</w:t>
      </w:r>
    </w:p>
    <w:p w:rsidR="00540B6D" w:rsidRPr="00B227CA" w:rsidRDefault="00540B6D" w:rsidP="00CC5D08">
      <w:pPr>
        <w:rPr>
          <w:rFonts w:ascii="Arial" w:hAnsi="Arial" w:cs="Arial"/>
          <w:lang w:eastAsia="en-US"/>
        </w:rPr>
      </w:pPr>
      <w:r w:rsidRPr="00B227CA">
        <w:rPr>
          <w:rFonts w:ascii="Arial" w:hAnsi="Arial" w:cs="Arial"/>
          <w:lang w:eastAsia="en-US"/>
        </w:rPr>
        <w:t>Program održavanja komunalne infrastrukture mijenja se također radi pravilne raspodjele prema izvorima financiranja i povećanja troškova temeljem realnog izvršenja do konca godine.</w:t>
      </w:r>
    </w:p>
    <w:p w:rsidR="00D220E1" w:rsidRPr="00B227CA" w:rsidRDefault="00540B6D" w:rsidP="00CC5D08">
      <w:pPr>
        <w:rPr>
          <w:rFonts w:ascii="Arial" w:hAnsi="Arial" w:cs="Arial"/>
          <w:lang w:eastAsia="en-US"/>
        </w:rPr>
      </w:pPr>
      <w:r w:rsidRPr="00B227CA">
        <w:rPr>
          <w:rFonts w:ascii="Arial" w:hAnsi="Arial" w:cs="Arial"/>
          <w:lang w:eastAsia="en-US"/>
        </w:rPr>
        <w:t xml:space="preserve">Kod programa investicija </w:t>
      </w:r>
      <w:r w:rsidR="00E44908" w:rsidRPr="00B227CA">
        <w:rPr>
          <w:rFonts w:ascii="Arial" w:hAnsi="Arial" w:cs="Arial"/>
          <w:lang w:eastAsia="en-US"/>
        </w:rPr>
        <w:t>mijenjaju se i</w:t>
      </w:r>
      <w:r w:rsidR="00B227CA">
        <w:rPr>
          <w:rFonts w:ascii="Arial" w:hAnsi="Arial" w:cs="Arial"/>
          <w:lang w:eastAsia="en-US"/>
        </w:rPr>
        <w:t xml:space="preserve"> </w:t>
      </w:r>
      <w:r w:rsidR="00E44908" w:rsidRPr="00B227CA">
        <w:rPr>
          <w:rFonts w:ascii="Arial" w:hAnsi="Arial" w:cs="Arial"/>
          <w:lang w:eastAsia="en-US"/>
        </w:rPr>
        <w:t>raspoređuju  pozicije sukladno izvorima financiranja a neke investicije se prenašaju u slijedeću godinu, što je vidljivo u Planu razvojnih programa.</w:t>
      </w:r>
    </w:p>
    <w:tbl>
      <w:tblPr>
        <w:tblStyle w:val="Obinatablica3"/>
        <w:tblW w:w="9460" w:type="dxa"/>
        <w:tblLook w:val="04A0" w:firstRow="1" w:lastRow="0" w:firstColumn="1" w:lastColumn="0" w:noHBand="0" w:noVBand="1"/>
      </w:tblPr>
      <w:tblGrid>
        <w:gridCol w:w="1259"/>
        <w:gridCol w:w="785"/>
        <w:gridCol w:w="2708"/>
        <w:gridCol w:w="1459"/>
        <w:gridCol w:w="1043"/>
        <w:gridCol w:w="1010"/>
        <w:gridCol w:w="1196"/>
      </w:tblGrid>
      <w:tr w:rsidR="00B227CA" w:rsidRPr="00B227CA" w:rsidTr="00B227CA">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POZICIJA</w:t>
            </w:r>
          </w:p>
        </w:tc>
        <w:tc>
          <w:tcPr>
            <w:tcW w:w="680" w:type="dxa"/>
            <w:hideMark/>
          </w:tcPr>
          <w:p w:rsidR="00D220E1" w:rsidRPr="00B227CA" w:rsidRDefault="00D220E1" w:rsidP="00D220E1">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BROJ KONTA</w:t>
            </w:r>
          </w:p>
        </w:tc>
        <w:tc>
          <w:tcPr>
            <w:tcW w:w="3000" w:type="dxa"/>
            <w:hideMark/>
          </w:tcPr>
          <w:p w:rsidR="00D220E1" w:rsidRPr="00B227CA" w:rsidRDefault="00D220E1" w:rsidP="00D220E1">
            <w:pPr>
              <w:spacing w:before="0"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VRSTA RASHODA / IZDATAKA</w:t>
            </w:r>
          </w:p>
        </w:tc>
        <w:tc>
          <w:tcPr>
            <w:tcW w:w="1640" w:type="dxa"/>
            <w:hideMark/>
          </w:tcPr>
          <w:p w:rsidR="00D220E1" w:rsidRPr="00B227CA" w:rsidRDefault="00D220E1" w:rsidP="00D220E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PLANIRANO</w:t>
            </w:r>
          </w:p>
        </w:tc>
        <w:tc>
          <w:tcPr>
            <w:tcW w:w="1060" w:type="dxa"/>
            <w:hideMark/>
          </w:tcPr>
          <w:p w:rsidR="00D220E1" w:rsidRPr="00B227CA" w:rsidRDefault="00D220E1" w:rsidP="00D220E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PROMJENA IZNOS</w:t>
            </w:r>
          </w:p>
        </w:tc>
        <w:tc>
          <w:tcPr>
            <w:tcW w:w="980" w:type="dxa"/>
            <w:hideMark/>
          </w:tcPr>
          <w:p w:rsidR="00D220E1" w:rsidRPr="00B227CA" w:rsidRDefault="00D220E1" w:rsidP="00D220E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PROMJENA (%)</w:t>
            </w:r>
          </w:p>
        </w:tc>
        <w:tc>
          <w:tcPr>
            <w:tcW w:w="1240" w:type="dxa"/>
            <w:hideMark/>
          </w:tcPr>
          <w:p w:rsidR="00D220E1" w:rsidRPr="00B227CA" w:rsidRDefault="00D220E1" w:rsidP="00D220E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NOVI IZNOS</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SVEUKUPNO RASHODI / IZDACI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10.235.268,00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- 64.400,00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- 0,63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10.170.868,00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Razdjel</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OPĆINSKO VIJEĆE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3.895,00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53.895,00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JAVNA UPRAVA I ADMINISTRACIJA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3.895,00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53.895,00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MATERIJALNI I FINANCIJSKI RASHODI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3.895,00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53.895,00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3.895,00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53.895,00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3.895,00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53.895,00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Reprezentacija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3.895,00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38,95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13.895,00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predstavničkim tijelima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Razdjel</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OPĆINSKI NAČELNIK</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188.460,00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- 13,27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JAVNA UPRAVA I ADMINISTRACIJA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188.460,00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- 13,27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163.460,00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139.471,00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139.471,00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20.921,00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20.921,00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zdravstveno osiguranje zaštite zdravlja 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697,00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697,00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zapošljavanje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2.371,00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2.371,00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PRORAČUNSKA REZERVA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Nepredviđeni rashodi do visine proračunske pričuve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Razdjel</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JEDINSTVENI UPRAVNI ODJEL</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9.996.808,00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- 43.295,00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- 0,43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9.953.513,00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Rashodi poslovanja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173.334,00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173.334,00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JAVNA UPRAVA I ADMINISTRACIJA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2.157.966,00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180.145,00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8,35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2.338.111,00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650.305,00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4.332,00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0,67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654.637,00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619.305,00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- 345.264,00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- 55,75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274.041,00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619.305,00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- 345.264,00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- 55,75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274.041,00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460.897,00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- 349.596,00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- 75,85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111.301,00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Nagrade -</w:t>
            </w:r>
            <w:proofErr w:type="spellStart"/>
            <w:r w:rsidRPr="00B227CA">
              <w:rPr>
                <w:rFonts w:ascii="Arial" w:eastAsia="Times New Roman" w:hAnsi="Arial" w:cs="Arial"/>
                <w:color w:val="auto"/>
                <w:kern w:val="0"/>
                <w:sz w:val="14"/>
                <w:szCs w:val="14"/>
              </w:rPr>
              <w:t>regres,božićnica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Darovi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R019A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bolest, invalidnost i smrtni slučaj"</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R348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Nagrade -jubilarne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17.667,00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17.667,00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71.334,00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71.334,00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Dopunsko zdravstveno osiguranje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5.253,00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5.253,00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zapošljavanje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7.897,00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7.897,00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R256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679,00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957,00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140,94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1.636,00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Dnevnice za službeni put u zemlji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33,33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službenom putu uzemlji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3.070,00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3.070,00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22.608,00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22.608,00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Seminari, savjetovanja i simpoziji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9.600,00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2.275,00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23,70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11.875,00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349.596,00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1.127,73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380.596,00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DRŽAVNOG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349.596,00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349.596,00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R016A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zaposlene-izvor, kompenzacijske mjere JLPS</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349.596,00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349.596,00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Doprinosi za privremeno stručno osposobljavanje bez </w:t>
            </w:r>
            <w:proofErr w:type="spellStart"/>
            <w:r w:rsidRPr="00B227CA">
              <w:rPr>
                <w:rFonts w:ascii="Arial" w:eastAsia="Times New Roman" w:hAnsi="Arial" w:cs="Arial"/>
                <w:color w:val="auto"/>
                <w:kern w:val="0"/>
                <w:sz w:val="14"/>
                <w:szCs w:val="14"/>
              </w:rPr>
              <w:t>zasnivanradnog</w:t>
            </w:r>
            <w:proofErr w:type="spellEnd"/>
            <w:r w:rsidRPr="00B227CA">
              <w:rPr>
                <w:rFonts w:ascii="Arial" w:eastAsia="Times New Roman" w:hAnsi="Arial" w:cs="Arial"/>
                <w:color w:val="auto"/>
                <w:kern w:val="0"/>
                <w:sz w:val="14"/>
                <w:szCs w:val="14"/>
              </w:rPr>
              <w:t xml:space="preserve"> odnosa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MATERIJALNI I FINANCIJSKI RASHODI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469.048,00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166.869,00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35,58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635.917,00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299.895,00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117.398,00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39,15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417.293,00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299.895,00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117.398,00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39,15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417.293,00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Uredski materijal</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7.650,00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47,81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23.650,00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R029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Literatura (publikacije, časopisi, glasila, knjige i ostalo)</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Materijal i sredstva za čišćenje i održavanje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7.900,00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7.900,00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Sitni inventar</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Poštarina (pisma, tiskanice i sl.)</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19.560,00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19.560,00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Elektronski mediji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7.600,00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30,40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32.600,00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Tisak, objava javne nabave i natječaji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3.681,00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46,01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11.681,00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telefona, telefaksa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interneta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2.210,00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49,11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6.710,00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Opskrba vodom</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3.450,00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76,67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7.950,00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Iznošenje i odvoz smeća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13.700,00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9.699,00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70,80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23.399,00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odvjetnika i pravnog savjetovanja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25.861,00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172,41</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40.861,00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ažuriranja i održavanja računalnih baza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43.400,00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71,43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74.400,00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Grafičke i tiskarske usluge-objava službenih akata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24,07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33.500,00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nespomenute usluge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10.112,00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79,11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18.112,00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R045A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Najam fotokopirnog stroja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7.875,00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7.875,00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nespomenute usluge: Prijevoz pokojnika radi obdukcije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čišćenja, pranja i slično</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Ugovori o djelu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15.600,00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15.600,00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R257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Ostale  zakupnine i </w:t>
            </w:r>
            <w:proofErr w:type="spellStart"/>
            <w:r w:rsidRPr="00B227CA">
              <w:rPr>
                <w:rFonts w:ascii="Arial" w:eastAsia="Times New Roman" w:hAnsi="Arial" w:cs="Arial"/>
                <w:color w:val="auto"/>
                <w:kern w:val="0"/>
                <w:sz w:val="14"/>
                <w:szCs w:val="14"/>
              </w:rPr>
              <w:t>najamnine,soba</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J.Kozarca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3.449,00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- 2.786,00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- 80,78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663,00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R259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Pričuva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2.394,00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2.394,00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Poslovi zaštite na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4.115,00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4.115,00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Obvezni i preventivni zdravstveni pregledi zaposlenika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- 5,00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Premije osiguranja ostale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16.710,00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- 6.700,00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- 40,10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10.010,00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Premije osiguranja zaposlenih</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2.270,00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- 1.757,00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- 77,40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513,00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Reprezentacija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R258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Rashodi protokola (vijenci, cvijeće, svijeće i slično)</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R050</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Uredski namještaj</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139.353,00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9.400,00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6,75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148.753,00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139.353,00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9.400,00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6,75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148.753,00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Električna energija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51.000,00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Plin</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62.000,00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Motorni benzin i dizel gorivo</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28,81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15.200,00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tekućeg i investicijskog održavanja postrojenja i opre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14.553,00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41,23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20.553,00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VLASTITI PRIHODI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32.786,00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218,57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47.786,00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VLASTITI PRIHODI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32.786,00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218,57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47.786,00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R037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Usluge tekućeg i investicijskog održavanja </w:t>
            </w:r>
            <w:proofErr w:type="spellStart"/>
            <w:r w:rsidRPr="00B227CA">
              <w:rPr>
                <w:rFonts w:ascii="Arial" w:eastAsia="Times New Roman" w:hAnsi="Arial" w:cs="Arial"/>
                <w:color w:val="auto"/>
                <w:kern w:val="0"/>
                <w:sz w:val="14"/>
                <w:szCs w:val="14"/>
              </w:rPr>
              <w:t>građ</w:t>
            </w:r>
            <w:proofErr w:type="spellEnd"/>
            <w:r w:rsidRPr="00B227CA">
              <w:rPr>
                <w:rFonts w:ascii="Arial" w:eastAsia="Times New Roman" w:hAnsi="Arial" w:cs="Arial"/>
                <w:color w:val="auto"/>
                <w:kern w:val="0"/>
                <w:sz w:val="14"/>
                <w:szCs w:val="14"/>
              </w:rPr>
              <w:t>. objekata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R257A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Ostale  zakupnine i </w:t>
            </w:r>
            <w:proofErr w:type="spellStart"/>
            <w:r w:rsidRPr="00B227CA">
              <w:rPr>
                <w:rFonts w:ascii="Arial" w:eastAsia="Times New Roman" w:hAnsi="Arial" w:cs="Arial"/>
                <w:color w:val="auto"/>
                <w:kern w:val="0"/>
                <w:sz w:val="14"/>
                <w:szCs w:val="14"/>
              </w:rPr>
              <w:t>najamnine,soba</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J.Kozarca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2.786,00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2.786,00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7.285,00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49,22</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22.085,00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4.685,00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31,66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19.485,00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R301B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Poslovi zaštite na radu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7.285,00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7.285,00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Usluga prema sporazumu MF , kamate, </w:t>
            </w:r>
            <w:proofErr w:type="spellStart"/>
            <w:r w:rsidRPr="00B227CA">
              <w:rPr>
                <w:rFonts w:ascii="Arial" w:eastAsia="Times New Roman" w:hAnsi="Arial" w:cs="Arial"/>
                <w:color w:val="auto"/>
                <w:kern w:val="0"/>
                <w:sz w:val="14"/>
                <w:szCs w:val="14"/>
              </w:rPr>
              <w:t>pristojbe,takse</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- 2.600,00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- 17,57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12.200,00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FINANCIJSKE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R049A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Usluga prema sporazumu MF , kamate, </w:t>
            </w:r>
            <w:proofErr w:type="spellStart"/>
            <w:r w:rsidRPr="00B227CA">
              <w:rPr>
                <w:rFonts w:ascii="Arial" w:eastAsia="Times New Roman" w:hAnsi="Arial" w:cs="Arial"/>
                <w:color w:val="auto"/>
                <w:kern w:val="0"/>
                <w:sz w:val="14"/>
                <w:szCs w:val="14"/>
              </w:rPr>
              <w:t>pristojbe,takse</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2.600,00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2.600,00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FINANCIJSKI RASHODI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482.028,00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7.608,00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489.636,00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17.955,00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3.608,00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21.563,00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17.955,00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3.608,00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21.563,00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R133C</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Članarina LAG Moslavina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3.455,00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3.455,00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R211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Kamate za primljene kredite od kreditnih institucija u </w:t>
            </w:r>
            <w:proofErr w:type="spellStart"/>
            <w:r w:rsidRPr="00B227CA">
              <w:rPr>
                <w:rFonts w:ascii="Arial" w:eastAsia="Times New Roman" w:hAnsi="Arial" w:cs="Arial"/>
                <w:color w:val="auto"/>
                <w:kern w:val="0"/>
                <w:sz w:val="14"/>
                <w:szCs w:val="14"/>
              </w:rPr>
              <w:t>javnosektoru</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1.199,00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14,11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9.699,00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banaka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2.409,00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40,15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8.409,00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464.073,00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0,86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468.073,00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460.000,00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0,87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464.000,00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R260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544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Otplata glavnice primljenih kredita od tuzemnih kreditnih </w:t>
            </w:r>
            <w:proofErr w:type="spellStart"/>
            <w:r w:rsidRPr="00B227CA">
              <w:rPr>
                <w:rFonts w:ascii="Arial" w:eastAsia="Times New Roman" w:hAnsi="Arial" w:cs="Arial"/>
                <w:color w:val="auto"/>
                <w:kern w:val="0"/>
                <w:sz w:val="14"/>
                <w:szCs w:val="14"/>
              </w:rPr>
              <w:t>intitucija</w:t>
            </w:r>
            <w:proofErr w:type="spellEnd"/>
            <w:r w:rsidRPr="00B227CA">
              <w:rPr>
                <w:rFonts w:ascii="Arial" w:eastAsia="Times New Roman" w:hAnsi="Arial" w:cs="Arial"/>
                <w:color w:val="auto"/>
                <w:kern w:val="0"/>
                <w:sz w:val="14"/>
                <w:szCs w:val="14"/>
              </w:rPr>
              <w:t xml:space="preserve"> izvan javnog sektora - </w:t>
            </w:r>
            <w:proofErr w:type="spellStart"/>
            <w:r w:rsidRPr="00B227CA">
              <w:rPr>
                <w:rFonts w:ascii="Arial" w:eastAsia="Times New Roman" w:hAnsi="Arial" w:cs="Arial"/>
                <w:color w:val="auto"/>
                <w:kern w:val="0"/>
                <w:sz w:val="14"/>
                <w:szCs w:val="14"/>
              </w:rPr>
              <w:t>dugoroč</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0,87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464.000,00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3.7.</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KAMATE NA DEPOZITE PO VIĐENJU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4.073,00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4.073,00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banaka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4.073,00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4.073,00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OBILJEŽAVANJE ZNAČAJNIH DATUMA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9.334,00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93,34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19.334,00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9.334,00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93,34</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19.334,00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9.334,00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93,34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19.334,00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Obilježavanje značajnih datuma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9.334,00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93,34</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19.334,00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A100007</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INFORMIRANJE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8.458,00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15,10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64.458,00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8.458,00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15,10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64.458,00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8.458,00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15,10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64.458,00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R007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Web stranica i tiskovina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56.000,00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8.458,00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15,10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64.458,00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ELEMENTARNE NEPOGODE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štete uzrokovane prirodnim katastrofama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MJESNA SAMOUPRAVA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MO </w:t>
            </w:r>
            <w:proofErr w:type="spellStart"/>
            <w:r w:rsidRPr="00B227CA">
              <w:rPr>
                <w:rFonts w:ascii="Arial" w:eastAsia="Times New Roman" w:hAnsi="Arial" w:cs="Arial"/>
                <w:color w:val="auto"/>
                <w:kern w:val="0"/>
                <w:sz w:val="14"/>
                <w:szCs w:val="14"/>
              </w:rPr>
              <w:t>Krivaj</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MO </w:t>
            </w:r>
            <w:proofErr w:type="spellStart"/>
            <w:r w:rsidRPr="00B227CA">
              <w:rPr>
                <w:rFonts w:ascii="Arial" w:eastAsia="Times New Roman" w:hAnsi="Arial" w:cs="Arial"/>
                <w:color w:val="auto"/>
                <w:kern w:val="0"/>
                <w:sz w:val="14"/>
                <w:szCs w:val="14"/>
              </w:rPr>
              <w:t>Piljenice</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 Kraljeva Velika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KONZULTANSKE USLUGE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3.997,00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8,88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48.997,00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3.997,00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8,88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48.997,00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3.997,00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8,88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48.997,00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Konzultantske usluge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3.997,00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8,88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48.997,00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A100017</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VIJEĆE ZA KOMUNALNU PREVENCIJU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nespomenute usluge Vijeće za komunalnu prevenciju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A100018</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LOKALNI IZBORI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159.322,00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- 453,00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- 0,28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158.869,00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114.322,00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- 453,00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- 0,40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113.869,00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114.322,00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- 453,00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- 0,40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113.869,00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Uredski materijal i oglašavanje   -izbori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- 420,00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- 4,20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9.580,00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R350A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Troškovi izborne promidžbe lokalnih izbora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33.322,00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33.322,00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R349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članovima povjerenstava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71.000,00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- 0,05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70.967,00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R349A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članovima povjerenstava-izvor SMŽ</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 -JAVNI RADOVI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210.263,00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210.263,00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210.263,00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210.263,00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210.263,00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210.263,00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zaposlene-javni radovi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177.284,00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177.284,00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26.536,00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26.536,00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zdravstveno osiguranje zaštite zdravlja a radu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885,00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885,00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osiguranje u slučaju nezaposlenosti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2.551,00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2.551,00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PREDSTAVNICI NACIONALNIH MANJINA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OSTALI FINANCIJSKI RASHODI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Predstavnik slovačke nacionalne manjine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Predstavnik ukrajinske nacionalne manjine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UPRAVLJANJE IMOVINOM</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- 111.513,00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- 82,60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23.487,00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INVESTICIJSKO ODRŽAVANJE OBJEKATA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R114 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Dodatna ulaganja na građevinskim objektima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lastRenderedPageBreak/>
              <w:t>Kapitalni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DRUŠTVENI DOM KRIVAJ REKONSTRUKCIJA KROVIŠTA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- 125.000,00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IZ DRŽAVNOG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Društveni dom </w:t>
            </w:r>
            <w:proofErr w:type="spellStart"/>
            <w:r w:rsidRPr="00B227CA">
              <w:rPr>
                <w:rFonts w:ascii="Arial" w:eastAsia="Times New Roman" w:hAnsi="Arial" w:cs="Arial"/>
                <w:color w:val="auto"/>
                <w:kern w:val="0"/>
                <w:sz w:val="14"/>
                <w:szCs w:val="14"/>
              </w:rPr>
              <w:t>Krivaj</w:t>
            </w:r>
            <w:proofErr w:type="spellEnd"/>
            <w:r w:rsidRPr="00B227CA">
              <w:rPr>
                <w:rFonts w:ascii="Arial" w:eastAsia="Times New Roman" w:hAnsi="Arial" w:cs="Arial"/>
                <w:color w:val="auto"/>
                <w:kern w:val="0"/>
                <w:sz w:val="14"/>
                <w:szCs w:val="14"/>
              </w:rPr>
              <w:t xml:space="preserve"> rekonstrukcija krovišta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Društveni dom </w:t>
            </w:r>
            <w:proofErr w:type="spellStart"/>
            <w:r w:rsidRPr="00B227CA">
              <w:rPr>
                <w:rFonts w:ascii="Arial" w:eastAsia="Times New Roman" w:hAnsi="Arial" w:cs="Arial"/>
                <w:color w:val="auto"/>
                <w:kern w:val="0"/>
                <w:sz w:val="14"/>
                <w:szCs w:val="14"/>
              </w:rPr>
              <w:t>Krivaj</w:t>
            </w:r>
            <w:proofErr w:type="spellEnd"/>
            <w:r w:rsidRPr="00B227CA">
              <w:rPr>
                <w:rFonts w:ascii="Arial" w:eastAsia="Times New Roman" w:hAnsi="Arial" w:cs="Arial"/>
                <w:color w:val="auto"/>
                <w:kern w:val="0"/>
                <w:sz w:val="14"/>
                <w:szCs w:val="14"/>
              </w:rPr>
              <w:t xml:space="preserve"> rekonstrukcija krovišta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LEGALIZACIJA OBJEKATA U VLASNIŠTVU OPĆINE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13.487,00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13.487,00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3.A.</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ZADRŽAVANJE NEZAKONITO IZGRAĐENIH GRAĐEVINA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R213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Legalizacija objekata u vlasništvu Općine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13.487,00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13.487,00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RAZVOJ SPORTA I REKREACIJE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188.844,00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188.844,00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SKRB O ŠPORTSKIM AKTIVNOSTIMA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188.844,00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188.844,00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440,35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110.087,00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440,35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135.087,00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R126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Sufinanciranje troškova športske dvorane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R063A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Donacije športskim udrugama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110.087,00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110.087,00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163.844,00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- 110.087,00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- 67,19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53.757,00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163.844,00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- 110.087,00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- 67,19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53.757,00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Donacije športskim udrugama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146.644,00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- 110.087,00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- 75,07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36.557,00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Tekuće donacije sportskim društvima -Rad sa mladima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17.200,00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17.200,00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PROMICANJE KULTURE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601.420,00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128.672,00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21,39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730.092,00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MATERIJALNI I FINANCIJSKI RASHODI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1.920,00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- 1.920,00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1.920,00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- 1.920,00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1.920,00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- 1.920,00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R220</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Ostali nespomenuti rashodi poslovanja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1.920,00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- 1.920,00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UDRUGE U KULTURI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Donacije udrugama u kulturi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115.500,00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115.500,00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PROGRAM ZA DJECU SV.NIKOLA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Pokloni za </w:t>
            </w:r>
            <w:proofErr w:type="spellStart"/>
            <w:r w:rsidRPr="00B227CA">
              <w:rPr>
                <w:rFonts w:ascii="Arial" w:eastAsia="Times New Roman" w:hAnsi="Arial" w:cs="Arial"/>
                <w:color w:val="auto"/>
                <w:kern w:val="0"/>
                <w:sz w:val="14"/>
                <w:szCs w:val="14"/>
              </w:rPr>
              <w:t>Sv.Nikolu</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RKT ŽUPA SV. JOSIP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- 2.626,00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247.374,00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Kapitalne donacije vjerskim zajednicama  RKT </w:t>
            </w:r>
            <w:proofErr w:type="spellStart"/>
            <w:r w:rsidRPr="00B227CA">
              <w:rPr>
                <w:rFonts w:ascii="Arial" w:eastAsia="Times New Roman" w:hAnsi="Arial" w:cs="Arial"/>
                <w:color w:val="auto"/>
                <w:kern w:val="0"/>
                <w:sz w:val="14"/>
                <w:szCs w:val="14"/>
              </w:rPr>
              <w:t>sv.Josip</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- 2.626,00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247.374,00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SPOMENIČKE RENTE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2.626,00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2.626,00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R096A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Kapitalne donacije vjerskim zajednicama  RKT </w:t>
            </w:r>
            <w:proofErr w:type="spellStart"/>
            <w:r w:rsidRPr="00B227CA">
              <w:rPr>
                <w:rFonts w:ascii="Arial" w:eastAsia="Times New Roman" w:hAnsi="Arial" w:cs="Arial"/>
                <w:color w:val="auto"/>
                <w:kern w:val="0"/>
                <w:sz w:val="14"/>
                <w:szCs w:val="14"/>
              </w:rPr>
              <w:t>sv.Josip</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2.626,00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2.626,00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GKT ŽUPA SV.ANA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Kapitalne donacije vjerskim zajednicama GKT </w:t>
            </w:r>
            <w:proofErr w:type="spellStart"/>
            <w:r w:rsidRPr="00B227CA">
              <w:rPr>
                <w:rFonts w:ascii="Arial" w:eastAsia="Times New Roman" w:hAnsi="Arial" w:cs="Arial"/>
                <w:color w:val="auto"/>
                <w:kern w:val="0"/>
                <w:sz w:val="14"/>
                <w:szCs w:val="14"/>
              </w:rPr>
              <w:t>sv.Ana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MANIFESTACIJA LIPOVLJANSKI SUSRETI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130.592,00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65,30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330.592,00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75.592,00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75.592,00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75.592,00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75.592,00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R332A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Manifestacija </w:t>
            </w:r>
            <w:proofErr w:type="spellStart"/>
            <w:r w:rsidRPr="00B227CA">
              <w:rPr>
                <w:rFonts w:ascii="Arial" w:eastAsia="Times New Roman" w:hAnsi="Arial" w:cs="Arial"/>
                <w:color w:val="auto"/>
                <w:kern w:val="0"/>
                <w:sz w:val="14"/>
                <w:szCs w:val="14"/>
              </w:rPr>
              <w:t>Lipovljanski</w:t>
            </w:r>
            <w:proofErr w:type="spellEnd"/>
            <w:r w:rsidRPr="00B227CA">
              <w:rPr>
                <w:rFonts w:ascii="Arial" w:eastAsia="Times New Roman" w:hAnsi="Arial" w:cs="Arial"/>
                <w:color w:val="auto"/>
                <w:kern w:val="0"/>
                <w:sz w:val="14"/>
                <w:szCs w:val="14"/>
              </w:rPr>
              <w:t xml:space="preserve"> susreti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75.592,00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75.592,00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169,23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DRUGIH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R332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Manifestacija </w:t>
            </w:r>
            <w:proofErr w:type="spellStart"/>
            <w:r w:rsidRPr="00B227CA">
              <w:rPr>
                <w:rFonts w:ascii="Arial" w:eastAsia="Times New Roman" w:hAnsi="Arial" w:cs="Arial"/>
                <w:color w:val="auto"/>
                <w:kern w:val="0"/>
                <w:sz w:val="14"/>
                <w:szCs w:val="14"/>
              </w:rPr>
              <w:t>Lipovljanski</w:t>
            </w:r>
            <w:proofErr w:type="spellEnd"/>
            <w:r w:rsidRPr="00B227CA">
              <w:rPr>
                <w:rFonts w:ascii="Arial" w:eastAsia="Times New Roman" w:hAnsi="Arial" w:cs="Arial"/>
                <w:color w:val="auto"/>
                <w:kern w:val="0"/>
                <w:sz w:val="14"/>
                <w:szCs w:val="14"/>
              </w:rPr>
              <w:t xml:space="preserve"> susreti-grad Zagreb</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DRŽAVNOG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- 77,78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nespomenute usluge za manifestaciju LS</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- 77,78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R135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Manifestacija </w:t>
            </w:r>
            <w:proofErr w:type="spellStart"/>
            <w:r w:rsidRPr="00B227CA">
              <w:rPr>
                <w:rFonts w:ascii="Arial" w:eastAsia="Times New Roman" w:hAnsi="Arial" w:cs="Arial"/>
                <w:color w:val="auto"/>
                <w:kern w:val="0"/>
                <w:sz w:val="14"/>
                <w:szCs w:val="14"/>
              </w:rPr>
              <w:t>Lipovljanski</w:t>
            </w:r>
            <w:proofErr w:type="spellEnd"/>
            <w:r w:rsidRPr="00B227CA">
              <w:rPr>
                <w:rFonts w:ascii="Arial" w:eastAsia="Times New Roman" w:hAnsi="Arial" w:cs="Arial"/>
                <w:color w:val="auto"/>
                <w:kern w:val="0"/>
                <w:sz w:val="14"/>
                <w:szCs w:val="14"/>
              </w:rPr>
              <w:t xml:space="preserve"> susreti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- 25,00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42,86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KOR.JAVNIH POVRŠINA/PRISTOJBE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42,86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nespomenute usluge za manifestaciju LS</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42,86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OSTALI PRIHODI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DONACIJE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Manifestacija </w:t>
            </w:r>
            <w:proofErr w:type="spellStart"/>
            <w:r w:rsidRPr="00B227CA">
              <w:rPr>
                <w:rFonts w:ascii="Arial" w:eastAsia="Times New Roman" w:hAnsi="Arial" w:cs="Arial"/>
                <w:color w:val="auto"/>
                <w:kern w:val="0"/>
                <w:sz w:val="14"/>
                <w:szCs w:val="14"/>
              </w:rPr>
              <w:t>Lipovljanski</w:t>
            </w:r>
            <w:proofErr w:type="spellEnd"/>
            <w:r w:rsidRPr="00B227CA">
              <w:rPr>
                <w:rFonts w:ascii="Arial" w:eastAsia="Times New Roman" w:hAnsi="Arial" w:cs="Arial"/>
                <w:color w:val="auto"/>
                <w:kern w:val="0"/>
                <w:sz w:val="14"/>
                <w:szCs w:val="14"/>
              </w:rPr>
              <w:t xml:space="preserve"> susreti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T100007</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MANIFESTACIJA -ADVENT U LIPOVLJANIMA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R220A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Ostali nespomenuti rashodi poslovanja-Advent u Lipovljanima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VISOKO OBRAZOVANJE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STIPENDIJE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Stipendije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OSNOVNO I SREDNJOŠKOLSKO OBRAZOVANJE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- 8.000,00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- 6,50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UČENIČKA NATJECANJA ,SMOTRE I SUSRETI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Donacija O.Š. Josip Kozarac</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INVESTICIJSKA ULAGANJA U ZGRADU OSNOVNE ŠKOLE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Donacija O.Š. Josip Kozarac-Područna škola </w:t>
            </w:r>
            <w:proofErr w:type="spellStart"/>
            <w:r w:rsidRPr="00B227CA">
              <w:rPr>
                <w:rFonts w:ascii="Arial" w:eastAsia="Times New Roman" w:hAnsi="Arial" w:cs="Arial"/>
                <w:color w:val="auto"/>
                <w:kern w:val="0"/>
                <w:sz w:val="14"/>
                <w:szCs w:val="14"/>
              </w:rPr>
              <w:t>Piljenice</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R089A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Sufinanciranje projekta sa SMŽ-&gt;</w:t>
            </w:r>
            <w:proofErr w:type="spellStart"/>
            <w:r w:rsidRPr="00B227CA">
              <w:rPr>
                <w:rFonts w:ascii="Arial" w:eastAsia="Times New Roman" w:hAnsi="Arial" w:cs="Arial"/>
                <w:color w:val="auto"/>
                <w:kern w:val="0"/>
                <w:sz w:val="14"/>
                <w:szCs w:val="14"/>
              </w:rPr>
              <w:t>Ener.obnova</w:t>
            </w:r>
            <w:proofErr w:type="spellEnd"/>
            <w:r w:rsidRPr="00B227CA">
              <w:rPr>
                <w:rFonts w:ascii="Arial" w:eastAsia="Times New Roman" w:hAnsi="Arial" w:cs="Arial"/>
                <w:color w:val="auto"/>
                <w:kern w:val="0"/>
                <w:sz w:val="14"/>
                <w:szCs w:val="14"/>
              </w:rPr>
              <w:t xml:space="preserve"> fasade škole i </w:t>
            </w:r>
            <w:proofErr w:type="spellStart"/>
            <w:r w:rsidRPr="00B227CA">
              <w:rPr>
                <w:rFonts w:ascii="Arial" w:eastAsia="Times New Roman" w:hAnsi="Arial" w:cs="Arial"/>
                <w:color w:val="auto"/>
                <w:kern w:val="0"/>
                <w:sz w:val="14"/>
                <w:szCs w:val="14"/>
              </w:rPr>
              <w:t>šortske</w:t>
            </w:r>
            <w:proofErr w:type="spellEnd"/>
            <w:r w:rsidRPr="00B227CA">
              <w:rPr>
                <w:rFonts w:ascii="Arial" w:eastAsia="Times New Roman" w:hAnsi="Arial" w:cs="Arial"/>
                <w:color w:val="auto"/>
                <w:kern w:val="0"/>
                <w:sz w:val="14"/>
                <w:szCs w:val="14"/>
              </w:rPr>
              <w:t xml:space="preserve"> dvorane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R089B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Sufinanciranje izrade unutarnje hidrantske mreže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- 6.190,00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- 24,76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18.810,00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R089C</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Sufinanciranje izrade unutarnje hidrantske mreže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6.190,00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6.190,00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NASTAVNA POMAGALA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R090</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Donacija O.Š. </w:t>
            </w:r>
            <w:proofErr w:type="spellStart"/>
            <w:r w:rsidRPr="00B227CA">
              <w:rPr>
                <w:rFonts w:ascii="Arial" w:eastAsia="Times New Roman" w:hAnsi="Arial" w:cs="Arial"/>
                <w:color w:val="auto"/>
                <w:kern w:val="0"/>
                <w:sz w:val="14"/>
                <w:szCs w:val="14"/>
              </w:rPr>
              <w:t>J.Kozarac</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EKO ŠKOLA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R090A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Eko škola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STIPENDIRANJE NAUČNIKA U DEFICITARNIM ZANIMANJIMA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R091A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Partnersko stipendiranje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ODRŽAVANJE KOMUNALNE INFRASTRUKTURE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1.067.154,00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10,31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1.177.154,00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ULIČNA RASVJETA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182.154,00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182.154,00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82.154,00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82.154,00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82.154,00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82.154,00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R107A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Električna energija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82.154,00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82.154,00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KOMUNALNA NAKNADA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Električna energija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ZIMSKA SLUŽBA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134.000,00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R109A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Zimska služba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134.000,00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- 134.000,00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- 47,86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146.000,00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KOMUNALNA NAKNADA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- 134.000,00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- 47,86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146.000,00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Zimska služba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- 134.000,00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- 47,86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146.000,00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ODRŽAVANJE JAVNE RASVJETE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KOMUNALNA NAKNADA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Održavanje javne rasvjete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IZMULJIVANJE KANALA NERAZVRSTANIH CESTA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lastRenderedPageBreak/>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ZAKUPA POLJOPRIVREDNOG ZEMLJIŠTA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proofErr w:type="spellStart"/>
            <w:r w:rsidRPr="00B227CA">
              <w:rPr>
                <w:rFonts w:ascii="Arial" w:eastAsia="Times New Roman" w:hAnsi="Arial" w:cs="Arial"/>
                <w:color w:val="auto"/>
                <w:kern w:val="0"/>
                <w:sz w:val="14"/>
                <w:szCs w:val="14"/>
              </w:rPr>
              <w:t>Izmuljivanje</w:t>
            </w:r>
            <w:proofErr w:type="spellEnd"/>
            <w:r w:rsidRPr="00B227CA">
              <w:rPr>
                <w:rFonts w:ascii="Arial" w:eastAsia="Times New Roman" w:hAnsi="Arial" w:cs="Arial"/>
                <w:color w:val="auto"/>
                <w:kern w:val="0"/>
                <w:sz w:val="14"/>
                <w:szCs w:val="14"/>
              </w:rPr>
              <w:t xml:space="preserve"> kanala nerazvrstanih </w:t>
            </w:r>
            <w:proofErr w:type="spellStart"/>
            <w:r w:rsidRPr="00B227CA">
              <w:rPr>
                <w:rFonts w:ascii="Arial" w:eastAsia="Times New Roman" w:hAnsi="Arial" w:cs="Arial"/>
                <w:color w:val="auto"/>
                <w:kern w:val="0"/>
                <w:sz w:val="14"/>
                <w:szCs w:val="14"/>
              </w:rPr>
              <w:t>cesta,interventne</w:t>
            </w:r>
            <w:proofErr w:type="spellEnd"/>
            <w:r w:rsidRPr="00B227CA">
              <w:rPr>
                <w:rFonts w:ascii="Arial" w:eastAsia="Times New Roman" w:hAnsi="Arial" w:cs="Arial"/>
                <w:color w:val="auto"/>
                <w:kern w:val="0"/>
                <w:sz w:val="14"/>
                <w:szCs w:val="14"/>
              </w:rPr>
              <w:t xml:space="preserve"> mjere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75,00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ODRŽAVANJE NERAZVRSTANIH CESTA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335.000,00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ZAKUPA POLJOPRIVREDNOG ZEMLJIŠTA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Održavanje nerazvrstanih cesta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R112A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Sanacija poljskih puteva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A100010</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ODRŽAVANJE JAVNIH POVRŠINA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27,78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27,27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27,27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Održavanje javnih površina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27,27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28,57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KOMUNALNA NAKNADA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28,57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R113B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Održavanje javnih površina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28,57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ZAŠTITA OKOLIŠA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300.880,00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- 225.000,00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- 74,78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75.880,00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HIGIJENIČARSKA SLUŽBA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Veterinarske </w:t>
            </w:r>
            <w:proofErr w:type="spellStart"/>
            <w:r w:rsidRPr="00B227CA">
              <w:rPr>
                <w:rFonts w:ascii="Arial" w:eastAsia="Times New Roman" w:hAnsi="Arial" w:cs="Arial"/>
                <w:color w:val="auto"/>
                <w:kern w:val="0"/>
                <w:sz w:val="14"/>
                <w:szCs w:val="14"/>
              </w:rPr>
              <w:t>usluge,higijeničarska</w:t>
            </w:r>
            <w:proofErr w:type="spellEnd"/>
            <w:r w:rsidRPr="00B227CA">
              <w:rPr>
                <w:rFonts w:ascii="Arial" w:eastAsia="Times New Roman" w:hAnsi="Arial" w:cs="Arial"/>
                <w:color w:val="auto"/>
                <w:kern w:val="0"/>
                <w:sz w:val="14"/>
                <w:szCs w:val="14"/>
              </w:rPr>
              <w:t xml:space="preserve"> služba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DERATIZACIJA I DEZINSEKCIJA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35.880,00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35.880,00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35.880,00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35.880,00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35.880,00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35.880,00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Deratizacija i dezinsekcija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35.880,00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35.880,00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PROJEKT; OPREMA ZA SELEKTIVNO PRIKUPLJANJE OTPADA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- 240.000,00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OD TIJELA DRŽAVNE VLASTI-FONDOVI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Oprema i posude za selektivno prikupljanje otpada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Oprema i posude za </w:t>
            </w:r>
            <w:proofErr w:type="spellStart"/>
            <w:r w:rsidRPr="00B227CA">
              <w:rPr>
                <w:rFonts w:ascii="Arial" w:eastAsia="Times New Roman" w:hAnsi="Arial" w:cs="Arial"/>
                <w:color w:val="auto"/>
                <w:kern w:val="0"/>
                <w:sz w:val="14"/>
                <w:szCs w:val="14"/>
              </w:rPr>
              <w:t>selektvno</w:t>
            </w:r>
            <w:proofErr w:type="spellEnd"/>
            <w:r w:rsidRPr="00B227CA">
              <w:rPr>
                <w:rFonts w:ascii="Arial" w:eastAsia="Times New Roman" w:hAnsi="Arial" w:cs="Arial"/>
                <w:color w:val="auto"/>
                <w:kern w:val="0"/>
                <w:sz w:val="14"/>
                <w:szCs w:val="14"/>
              </w:rPr>
              <w:t xml:space="preserve"> prikupljanje otpada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ORGANIZIRANJE I PROVOĐENJE ZAŠTITE I SPAŠAVANJA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177.882,00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- 3,94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170.882,00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VZO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160.882,00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160.882,00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Oprema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130.882,00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130.882,00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130.882,00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130.882,00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Unapređenje rada vatrogasnih postrojbi-Redovan rad</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130.882,00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130.882,00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CIVILNA ZAŠTITA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Civilna zaštita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OPREMA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Oprema prema planu zaštite i spašavanja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NAKNADE ZA INTERVENCIJE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Naknada dobrovoljnim vatrogascima za intervencije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SUFINANCIRANJE PSA TRAGAČA U PRIRODI I RUŠEVINAMA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R139A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Sufinanciranje vatrogasnog potražnog psa u prirodi i </w:t>
            </w:r>
            <w:proofErr w:type="spellStart"/>
            <w:r w:rsidRPr="00B227CA">
              <w:rPr>
                <w:rFonts w:ascii="Arial" w:eastAsia="Times New Roman" w:hAnsi="Arial" w:cs="Arial"/>
                <w:color w:val="auto"/>
                <w:kern w:val="0"/>
                <w:sz w:val="14"/>
                <w:szCs w:val="14"/>
              </w:rPr>
              <w:t>ruševinma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lastRenderedPageBreak/>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SOCIJALNA SKRB</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264.457,00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10.993,00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275.450,00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JEDNOKRATNA POMOĆ-DRVA ZA OGRIJEV</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27.757,00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- 14,44</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27.757,00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- 14,44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27.757,00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- 14,44</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naknade na temelju osiguranja u novcu-</w:t>
            </w:r>
            <w:proofErr w:type="spellStart"/>
            <w:r w:rsidRPr="00B227CA">
              <w:rPr>
                <w:rFonts w:ascii="Arial" w:eastAsia="Times New Roman" w:hAnsi="Arial" w:cs="Arial"/>
                <w:color w:val="auto"/>
                <w:kern w:val="0"/>
                <w:sz w:val="14"/>
                <w:szCs w:val="14"/>
              </w:rPr>
              <w:t>ogrijev</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27.757,00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- 4.007,00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- 14,44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23.750,00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NAKNADE PO SOCIJALNOM PROGRAMU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226.700,00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6,62</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241.700,00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djecu i obitelj-logoped</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214.700,00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6,99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229.700,00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214.700,00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6,99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229.700,00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po programu socijalne skrbi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214.700,00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214.700,00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R094A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po programu socijalne skrbi-Ostale 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PREHRANA UČENIKA -O.Š. J.KOZARAC</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Donacija </w:t>
            </w:r>
            <w:proofErr w:type="spellStart"/>
            <w:r w:rsidRPr="00B227CA">
              <w:rPr>
                <w:rFonts w:ascii="Arial" w:eastAsia="Times New Roman" w:hAnsi="Arial" w:cs="Arial"/>
                <w:color w:val="auto"/>
                <w:kern w:val="0"/>
                <w:sz w:val="14"/>
                <w:szCs w:val="14"/>
              </w:rPr>
              <w:t>O.Š.J.Kozarac</w:t>
            </w:r>
            <w:proofErr w:type="spellEnd"/>
            <w:r w:rsidRPr="00B227CA">
              <w:rPr>
                <w:rFonts w:ascii="Arial" w:eastAsia="Times New Roman" w:hAnsi="Arial" w:cs="Arial"/>
                <w:color w:val="auto"/>
                <w:kern w:val="0"/>
                <w:sz w:val="14"/>
                <w:szCs w:val="14"/>
              </w:rPr>
              <w:t xml:space="preserve"> prehrana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0101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TEKUĆI I KAPITALNI PROJEKTI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K100016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IZGRADNJA VRTIĆA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DRŽAVNOG PRORAČUNA PRIJENOS EU SREDSTAVA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Izgradnja dječjeg vrtića -EU M7.4.1.</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RAZVOJ I UPRAVLJANJE VODOOPSKRBE,ODVODNJE I ZAŠTITE VODA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1.062.000,00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29.117,00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1.091.117,00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IZGRADNJA VODOVODA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675.000,00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- 66.000,00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- 9,78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609.000,00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675.000,00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- 143.294,00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- 21,23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531.706,00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645.000,00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- 173.294,00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- 26,87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471.706,00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Plaćanje anuiteta za primljeni zajam HBOR</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485.000,00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- 13.294,00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- 2,74</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471.706,00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R118A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Sustav vodoopskrbe -vodosprema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- 160.000,00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PRAVA SLUŽNOSTI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R127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Izgradnja sekundarnog vodovoda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PRODAJE ILI ZAMJENE NEFINANCIIJSKE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77.294,00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77.294,00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PRODAJE NEFINANCIJSKE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77.294,00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77.294,00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R118A1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Plaćanje anuiteta za primljeni zajam HBOR</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73.331,00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73.331,00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R118B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Plaćanje anuiteta za primljeni zajam HBOR</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3.963,00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3.963,00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K100010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IZGRADNJA SUSTAVA ZA ODVODNJU  OL</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95.117,00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63,41</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245.117,00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IZ ŽUPANIJSKOG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R364A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Sustav za odvodnju - </w:t>
            </w:r>
            <w:proofErr w:type="spellStart"/>
            <w:r w:rsidRPr="00B227CA">
              <w:rPr>
                <w:rFonts w:ascii="Arial" w:eastAsia="Times New Roman" w:hAnsi="Arial" w:cs="Arial"/>
                <w:color w:val="auto"/>
                <w:kern w:val="0"/>
                <w:sz w:val="14"/>
                <w:szCs w:val="14"/>
              </w:rPr>
              <w:t>Željanska,J.Kozarca</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K.Tomislava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58.584,00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117,17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108.584,00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KONCESIJE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7.377,00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7.377,00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R166B1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Sekundarni sustav za odvodnju Ul. </w:t>
            </w:r>
            <w:proofErr w:type="spellStart"/>
            <w:r w:rsidRPr="00B227CA">
              <w:rPr>
                <w:rFonts w:ascii="Arial" w:eastAsia="Times New Roman" w:hAnsi="Arial" w:cs="Arial"/>
                <w:color w:val="auto"/>
                <w:kern w:val="0"/>
                <w:sz w:val="14"/>
                <w:szCs w:val="14"/>
              </w:rPr>
              <w:t>J.Kozarca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7.377,00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7.377,00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51.207,00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102,41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101.207,00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Sustav za odvodnju Ko3</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5.373,00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10,75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55.373,00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R364A2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Sustav za odvodnju - </w:t>
            </w:r>
            <w:proofErr w:type="spellStart"/>
            <w:r w:rsidRPr="00B227CA">
              <w:rPr>
                <w:rFonts w:ascii="Arial" w:eastAsia="Times New Roman" w:hAnsi="Arial" w:cs="Arial"/>
                <w:color w:val="auto"/>
                <w:kern w:val="0"/>
                <w:sz w:val="14"/>
                <w:szCs w:val="14"/>
              </w:rPr>
              <w:t>Željanska,J.Kozarca</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K.Tomislava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34.243,00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34.243,00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R166B</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Sekundarni sustav za odvodnju Ul. </w:t>
            </w:r>
            <w:proofErr w:type="spellStart"/>
            <w:r w:rsidRPr="00B227CA">
              <w:rPr>
                <w:rFonts w:ascii="Arial" w:eastAsia="Times New Roman" w:hAnsi="Arial" w:cs="Arial"/>
                <w:color w:val="auto"/>
                <w:kern w:val="0"/>
                <w:sz w:val="14"/>
                <w:szCs w:val="14"/>
              </w:rPr>
              <w:t>J.Kozarca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11.591,00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11.591,00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36.533,00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36.533,00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DOPRINOSI ZA ŠUME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4.770,00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4.770,00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R364C</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Sustav za odvodnju Ko3</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4.770,00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4.770,00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VODNI DOPRINOS</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31.763,00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31.763,00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R364A1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Sustav za odvodnju - </w:t>
            </w:r>
            <w:proofErr w:type="spellStart"/>
            <w:r w:rsidRPr="00B227CA">
              <w:rPr>
                <w:rFonts w:ascii="Arial" w:eastAsia="Times New Roman" w:hAnsi="Arial" w:cs="Arial"/>
                <w:color w:val="auto"/>
                <w:kern w:val="0"/>
                <w:sz w:val="14"/>
                <w:szCs w:val="14"/>
              </w:rPr>
              <w:t>Željanska,J.Kozarca</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K.Tomislava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31.763,00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31.763,00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VODOSPREMA I CRPNA STANICA TOROVI-MAGISTRALNI VODOVOD</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DOPRINOSI ZA ŠUME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237.000,00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R176A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Sufinanciranje vodosprema i crpna stanica Torovi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RAZVOJ I SIGURNOST PROMETA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1.652.000,00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245.340,00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14,85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1.897.340,00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K100007</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REKONSTRUKCIJA UL.JOSIPA KOZARCA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787.000,00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- 25,41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DRŽAVNOG PRORAČUNA PRIJENOS EU SREDSTAVA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Rekonstrukcija </w:t>
            </w:r>
            <w:proofErr w:type="spellStart"/>
            <w:r w:rsidRPr="00B227CA">
              <w:rPr>
                <w:rFonts w:ascii="Arial" w:eastAsia="Times New Roman" w:hAnsi="Arial" w:cs="Arial"/>
                <w:color w:val="auto"/>
                <w:kern w:val="0"/>
                <w:sz w:val="14"/>
                <w:szCs w:val="14"/>
              </w:rPr>
              <w:t>ul.J.Kozarca</w:t>
            </w:r>
            <w:proofErr w:type="spellEnd"/>
            <w:r w:rsidRPr="00B227CA">
              <w:rPr>
                <w:rFonts w:ascii="Arial" w:eastAsia="Times New Roman" w:hAnsi="Arial" w:cs="Arial"/>
                <w:color w:val="auto"/>
                <w:kern w:val="0"/>
                <w:sz w:val="14"/>
                <w:szCs w:val="14"/>
              </w:rPr>
              <w:t xml:space="preserve"> M7 7.2.2</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KOMUNALNI DOPRINOS</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440.000,00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440.000,00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R172B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Uređenje ul. Josipa Kozarca prema Torovima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440.000,00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440.000,00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DOPRINOSI ZA ŠUME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587.000,00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- 440.000,00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- 74,96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147.000,00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R172A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Uređenje ul. Josipa Kozarca prema Torovima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587.000,00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- 440.000,00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- 74,96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REKONSTRUKCIJA ŽUPANIJSKIH CESTA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- 247.660,00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- 99,06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2.340,00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OSTALI PRIHODI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- 247.660,00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- 99,06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2.340,00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DONACIJE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- 247.660,00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- 99,06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2.340,00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Sufinanciranje rekonstrukcije županijskih cesta </w:t>
            </w:r>
            <w:proofErr w:type="spellStart"/>
            <w:r w:rsidRPr="00B227CA">
              <w:rPr>
                <w:rFonts w:ascii="Arial" w:eastAsia="Times New Roman" w:hAnsi="Arial" w:cs="Arial"/>
                <w:color w:val="auto"/>
                <w:kern w:val="0"/>
                <w:sz w:val="14"/>
                <w:szCs w:val="14"/>
              </w:rPr>
              <w:t>K.Velika</w:t>
            </w:r>
            <w:proofErr w:type="spellEnd"/>
            <w:r w:rsidRPr="00B227CA">
              <w:rPr>
                <w:rFonts w:ascii="Arial" w:eastAsia="Times New Roman" w:hAnsi="Arial" w:cs="Arial"/>
                <w:color w:val="auto"/>
                <w:kern w:val="0"/>
                <w:sz w:val="14"/>
                <w:szCs w:val="14"/>
              </w:rPr>
              <w:t xml:space="preserve"> , </w:t>
            </w:r>
            <w:proofErr w:type="spellStart"/>
            <w:r w:rsidRPr="00B227CA">
              <w:rPr>
                <w:rFonts w:ascii="Arial" w:eastAsia="Times New Roman" w:hAnsi="Arial" w:cs="Arial"/>
                <w:color w:val="auto"/>
                <w:kern w:val="0"/>
                <w:sz w:val="14"/>
                <w:szCs w:val="14"/>
              </w:rPr>
              <w:t>Piljenice</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- 247.660,00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- 99,06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2.340,00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MODERNIZACIJA NERAZVRSTANIH CESTA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526.000,00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526.000,00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IZ DRŽAVNOG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R363A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Modernizacija nerazvrstanih cesta Općine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326.000,00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326.000,00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184.487,00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184.487,00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R363A1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Modernizacija nerazvrstanih cesta Općine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184.487,00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184.487,00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ZAKUPA POLJOPRIVREDNOG ZEMLJIŠTA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R363A11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Modernizacija nerazvrstanih cesta Općine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3.A.</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ZADRŽAVANJE NEZAKONITO IZGRAĐENIH GRAĐEVINA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86.513,00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86.513,00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R363A2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Modernizacija nerazvrstanih cesta Općine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86.513,00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86.513,00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UREĐENJE PARKIRALIŠTA KOD AMBULANTE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R199B</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 Uređenje parkirališta kod Ambulante Lipovljani II faza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IZGRADNJA CENTAR OPĆINE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167.000,00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28,79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747.000,00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IZ DRŽAVNOG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Uređenje ; Trg hrvatskih </w:t>
            </w:r>
            <w:proofErr w:type="spellStart"/>
            <w:r w:rsidRPr="00B227CA">
              <w:rPr>
                <w:rFonts w:ascii="Arial" w:eastAsia="Times New Roman" w:hAnsi="Arial" w:cs="Arial"/>
                <w:color w:val="auto"/>
                <w:kern w:val="0"/>
                <w:sz w:val="14"/>
                <w:szCs w:val="14"/>
              </w:rPr>
              <w:t>branitelja,Trg</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sv.Josipa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167.000,00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208,75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DOPRINOSI ZA ŠUME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167.000,00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208,75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247.000,00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R358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Uređenje; Trg hrvatskih branitelja ,Trg </w:t>
            </w:r>
            <w:proofErr w:type="spellStart"/>
            <w:r w:rsidRPr="00B227CA">
              <w:rPr>
                <w:rFonts w:ascii="Arial" w:eastAsia="Times New Roman" w:hAnsi="Arial" w:cs="Arial"/>
                <w:color w:val="auto"/>
                <w:kern w:val="0"/>
                <w:sz w:val="14"/>
                <w:szCs w:val="14"/>
              </w:rPr>
              <w:t>sv.Josipa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167.000,00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208,75</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1007</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PROSTORNO UREĐENJE I UNAPREĐENJE STANOVANJA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IZGRADNJA GROBLJA I MRTVAČNICE PILJENICE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KAPITALNE POMOĆI IZ DRŽAVNOG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R117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Izgradnja mrtvačnice i groblja </w:t>
            </w:r>
            <w:proofErr w:type="spellStart"/>
            <w:r w:rsidRPr="00B227CA">
              <w:rPr>
                <w:rFonts w:ascii="Arial" w:eastAsia="Times New Roman" w:hAnsi="Arial" w:cs="Arial"/>
                <w:color w:val="auto"/>
                <w:kern w:val="0"/>
                <w:sz w:val="14"/>
                <w:szCs w:val="14"/>
              </w:rPr>
              <w:t>Piljenice</w:t>
            </w:r>
            <w:proofErr w:type="spellEnd"/>
            <w:r w:rsidRPr="00B227CA">
              <w:rPr>
                <w:rFonts w:ascii="Arial" w:eastAsia="Times New Roman" w:hAnsi="Arial" w:cs="Arial"/>
                <w:color w:val="auto"/>
                <w:kern w:val="0"/>
                <w:sz w:val="14"/>
                <w:szCs w:val="14"/>
              </w:rPr>
              <w:t xml:space="preserve"> 3.faza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PO POSEBNIM PROPISIMA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KOMUNALNI DOPRINOS</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Izgradnja mrtvačnice i groblja </w:t>
            </w:r>
            <w:proofErr w:type="spellStart"/>
            <w:r w:rsidRPr="00B227CA">
              <w:rPr>
                <w:rFonts w:ascii="Arial" w:eastAsia="Times New Roman" w:hAnsi="Arial" w:cs="Arial"/>
                <w:color w:val="auto"/>
                <w:kern w:val="0"/>
                <w:sz w:val="14"/>
                <w:szCs w:val="14"/>
              </w:rPr>
              <w:t>Piljenice</w:t>
            </w:r>
            <w:proofErr w:type="spellEnd"/>
            <w:r w:rsidRPr="00B227CA">
              <w:rPr>
                <w:rFonts w:ascii="Arial" w:eastAsia="Times New Roman" w:hAnsi="Arial" w:cs="Arial"/>
                <w:color w:val="auto"/>
                <w:kern w:val="0"/>
                <w:sz w:val="14"/>
                <w:szCs w:val="14"/>
              </w:rPr>
              <w:t xml:space="preserve"> 3. faza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POTPORA  POLJOPRIVREDI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87.300,00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- 30.800,00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- 35,28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SUBVENCIJE POLJOPRIVREDNICIMA U STOČARSTVU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 OD ZAKUPA POLJOPRIVREDNOG ZEMLJIŠTA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Umjetno </w:t>
            </w:r>
            <w:proofErr w:type="spellStart"/>
            <w:r w:rsidRPr="00B227CA">
              <w:rPr>
                <w:rFonts w:ascii="Arial" w:eastAsia="Times New Roman" w:hAnsi="Arial" w:cs="Arial"/>
                <w:color w:val="auto"/>
                <w:kern w:val="0"/>
                <w:sz w:val="14"/>
                <w:szCs w:val="14"/>
              </w:rPr>
              <w:t>osjemenjivanje</w:t>
            </w:r>
            <w:proofErr w:type="spellEnd"/>
            <w:r w:rsidRPr="00B227CA">
              <w:rPr>
                <w:rFonts w:ascii="Arial" w:eastAsia="Times New Roman" w:hAnsi="Arial" w:cs="Arial"/>
                <w:color w:val="auto"/>
                <w:kern w:val="0"/>
                <w:sz w:val="14"/>
                <w:szCs w:val="14"/>
              </w:rPr>
              <w:t xml:space="preserve"> svinja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R077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Umjetno </w:t>
            </w:r>
            <w:proofErr w:type="spellStart"/>
            <w:r w:rsidRPr="00B227CA">
              <w:rPr>
                <w:rFonts w:ascii="Arial" w:eastAsia="Times New Roman" w:hAnsi="Arial" w:cs="Arial"/>
                <w:color w:val="auto"/>
                <w:kern w:val="0"/>
                <w:sz w:val="14"/>
                <w:szCs w:val="14"/>
              </w:rPr>
              <w:t>osjemenjivanje</w:t>
            </w:r>
            <w:proofErr w:type="spellEnd"/>
            <w:r w:rsidRPr="00B227CA">
              <w:rPr>
                <w:rFonts w:ascii="Arial" w:eastAsia="Times New Roman" w:hAnsi="Arial" w:cs="Arial"/>
                <w:color w:val="auto"/>
                <w:kern w:val="0"/>
                <w:sz w:val="14"/>
                <w:szCs w:val="14"/>
              </w:rPr>
              <w:t xml:space="preserve"> goveda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29.000,00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29.000,00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SUBVENCIJE U PČELARSTVU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Subvencioniranje pčelarstva na području Općine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SUBVENCIJE ZA SUZBIJANJE TRIHINELOZE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Sufinanciranje usluge za suzbijanje trihineloze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ZBRINJAVANJE AMBALAŽNOG OTPADA ZA ZAŠTITU BILJA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R171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Zbrinjavanje ambalažnog otpada sredstava za zaštitu bilja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SUBVENCIJA U OSIGURANJU DIJELA PREMIJE USJEVA I VIŠEGODIŠNJIH NASADA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- 29.000,00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- 72,50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- 29.000,00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- 72,50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- 29.000,00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- 72,50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Osiguranje usjeva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- 29.000,00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- 72,50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EDUKACIJA POLJOPRIVREDNIKA ZA POTICANJE ODRŽIVE UPORABE PESTICIDA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- 800,00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- 800,00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- 800,00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R247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Subvencije poljoprivrednicima- edukacija poljoprivrednika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- 800,00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SUBVENCIJA ZA KONZULTANTSKE USLUGE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R301A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Subvencija za izradu prijava na natječaj Program ruralnog razvoja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JAČANJE GOSPODARSTVA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80.000,00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- 66,88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Kapitalni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MJERE RURALNOG RAZVOJA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R134B</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Mjere ruralnog razvoja ,priprema projekata i troškovnika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- 50.000,00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SUBVENCIJE ZAPOŠLJAVANJA I SAMOZAPOŠLJAVANJA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R134A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Subvencije za zapošljavanje i samozapošljavanje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Tekući projekt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T100002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SUBVENCIJE OBRTNCIMA, MALIM I SREDNJIM PODUZETNCIMA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- 23,33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- 23,33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NAKNADA ZA PRIDOBIVENU KOLIČINU NAFTE I PLINA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- 3.500,00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- 23,33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R134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Subvencije obrtnicima, malim i srednjim poduzetnicima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- 3.500,00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- 23,33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11.500,00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RAZVOJ CIVILNOG DRUŠTVA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- 5,97</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UDRUGE IZ DOMOVINSKOG RATA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Sufinanciranje udruga proizašlih iz </w:t>
            </w:r>
            <w:proofErr w:type="spellStart"/>
            <w:r w:rsidRPr="00B227CA">
              <w:rPr>
                <w:rFonts w:ascii="Arial" w:eastAsia="Times New Roman" w:hAnsi="Arial" w:cs="Arial"/>
                <w:color w:val="auto"/>
                <w:kern w:val="0"/>
                <w:sz w:val="14"/>
                <w:szCs w:val="14"/>
              </w:rPr>
              <w:t>dom.rata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MARATON; DA SE NE ZABORAVI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- 100,00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R099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Maraton "Da se ne zaboravi"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PRIJEVOZ ; ZA SPOMEN NA POGINULE BRANITELJE U DOMOVINSKOM RATU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R100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Prijevoz za spomen na poginule hrvatske branitelje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DAN HRVATSKIH BRANITELJA OPĆINE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R100A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Obilježavanje Dana hrvatskih branitelja općine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POLITIČKE STRANKE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R059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Tekuće donacije političkim strankama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Glava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00301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DJEČJI VRTIĆ ISKRICA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915.788,00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25.251,00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941.039,00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Proračunski korisnik</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38358</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DJEČJI VRTIĆ ISKRICA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915.788,00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25.251,00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941.039,00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PREDŠKOLSKI ODGOJ</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915.788,00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25.251,00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2,76</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941.039,00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588.999,00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4.580,00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0,78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593.579,00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548.830,00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- 3.238,00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- 0,59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545.592,00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548.830,00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- 3.238,00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- 0,59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545.592,00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404.230,00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- 4.238,00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- 1,05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399.992,00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R152A1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 -mala škola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51.044,00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1,96</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52.044,00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67.387,00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67.387,00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zapošljavanje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6.630,00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6.630,00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R086A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zdravstveno osiguranje zaštite zdravlja 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2.514,00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2.514,00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R183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17.025,00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17.025,00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5.532,00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5.532,00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5.532,00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5.532,00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 za PK</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5.532,00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5.532,00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R087B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Plaća-naknada za bolovanje preko 42 dana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4.238,00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4.238,00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R087D</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324</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stručno osposobljavanje bez zasnivanja radnog odnosa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1.294,00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1.294,00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40.169,00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2.286,00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42.455,00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VLASTITI PRIHODI  </w:t>
            </w:r>
            <w:proofErr w:type="spellStart"/>
            <w:r w:rsidRPr="00B227CA">
              <w:rPr>
                <w:rFonts w:ascii="Arial" w:eastAsia="Times New Roman" w:hAnsi="Arial" w:cs="Arial"/>
                <w:b/>
                <w:bCs/>
                <w:color w:val="auto"/>
                <w:kern w:val="0"/>
                <w:sz w:val="14"/>
                <w:szCs w:val="14"/>
              </w:rPr>
              <w:t>PRIHODI</w:t>
            </w:r>
            <w:proofErr w:type="spellEnd"/>
            <w:r w:rsidRPr="00B227CA">
              <w:rPr>
                <w:rFonts w:ascii="Arial" w:eastAsia="Times New Roman" w:hAnsi="Arial" w:cs="Arial"/>
                <w:b/>
                <w:bCs/>
                <w:color w:val="auto"/>
                <w:kern w:val="0"/>
                <w:sz w:val="14"/>
                <w:szCs w:val="14"/>
              </w:rPr>
              <w:t xml:space="preserve">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40.169,00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2.286,00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42.455,00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R082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Jubilarne nagrade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Nagrade-Regres</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8.750,00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8.750,00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Nagrade-Božićnica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8.750,00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8.750,00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Dar za djecu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18.169,00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2.286,00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20.455,00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MATERIJALNI I FINANCIJSKI RASHODI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181.396,00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- 5.030,00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- 2,77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176.366,00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R273A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Sitni inventar</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174.396,00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- 5.030,00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- 2,88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169.366,00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3.7.</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KAMATE NA DEPOZITE PO VIĐENJU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3.7.1     </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Kamate na depozite po viđenju PK</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41,00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141,00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banaka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VLASTITI PRIHODI  </w:t>
            </w:r>
            <w:proofErr w:type="spellStart"/>
            <w:r w:rsidRPr="00B227CA">
              <w:rPr>
                <w:rFonts w:ascii="Arial" w:eastAsia="Times New Roman" w:hAnsi="Arial" w:cs="Arial"/>
                <w:b/>
                <w:bCs/>
                <w:color w:val="auto"/>
                <w:kern w:val="0"/>
                <w:sz w:val="14"/>
                <w:szCs w:val="14"/>
              </w:rPr>
              <w:t>PRIHODI</w:t>
            </w:r>
            <w:proofErr w:type="spellEnd"/>
            <w:r w:rsidRPr="00B227CA">
              <w:rPr>
                <w:rFonts w:ascii="Arial" w:eastAsia="Times New Roman" w:hAnsi="Arial" w:cs="Arial"/>
                <w:b/>
                <w:bCs/>
                <w:color w:val="auto"/>
                <w:kern w:val="0"/>
                <w:sz w:val="14"/>
                <w:szCs w:val="14"/>
              </w:rPr>
              <w:t xml:space="preserve">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174.296,00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- 5.071,00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- 2,91</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169.225,00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Dnevnice za službeni put u zemlji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službenom putu u zemlji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Seminari, savjetovanja i simpoziji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Materijal i sredstva za čišćenje i održavanje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7.011,00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7.011,00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Uredski materijal</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Literatura (publikacije, časopisi, glasila, knjige i ostalo)</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Namirnice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85.000,00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85.000,00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Električna energija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Plin</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Sitni inventar</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- 2.500,00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- 71,43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Službena, radna i zaštitna odjeća i obuća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1.484,00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1.484,00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telefona, telefaksa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5.710,00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5.710,00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Poštarina (pisma, tiskanice i sl.)</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Usluge tekućeg i investicijskog održavanja građevinskih </w:t>
            </w:r>
            <w:proofErr w:type="spellStart"/>
            <w:r w:rsidRPr="00B227CA">
              <w:rPr>
                <w:rFonts w:ascii="Arial" w:eastAsia="Times New Roman" w:hAnsi="Arial" w:cs="Arial"/>
                <w:color w:val="auto"/>
                <w:kern w:val="0"/>
                <w:sz w:val="14"/>
                <w:szCs w:val="14"/>
              </w:rPr>
              <w:t>objeata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7.211,00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- 4.000,00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- 55,47</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Usluge tekućeg i investicijskog održavanja postrojenja i </w:t>
            </w:r>
            <w:proofErr w:type="spellStart"/>
            <w:r w:rsidRPr="00B227CA">
              <w:rPr>
                <w:rFonts w:ascii="Arial" w:eastAsia="Times New Roman" w:hAnsi="Arial" w:cs="Arial"/>
                <w:color w:val="auto"/>
                <w:kern w:val="0"/>
                <w:sz w:val="14"/>
                <w:szCs w:val="14"/>
              </w:rPr>
              <w:t>oprme</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R280</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Iznošenje i odvoz smeća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2.810,00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2.810,00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Opskrba vodom</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4.320,00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4.320,00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Deratizacija i dezinsekcija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Obvezni i preventivni zdravstveni pregledi zaposlenika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Plan provođenja plana HACCP-a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995,00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995,00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R274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Didaktika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Premije osiguranja zaposlenih</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1.394,00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1.394,00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R286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Premije osiguranja djece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Premije osiguranja ostale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1.211,00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1.211,00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Reprezentacija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230,00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770,00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334,78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R289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Ostali nespomenuti rashodi poslovanja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5.046,00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5.046,00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banaka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2.154,00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2.154,00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R292A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banaka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659,00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659,00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PREDŠKOLA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22.301,00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316,01</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29.358,00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17.267,00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17.267,00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17.267,00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17.267,00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17.267,00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17.267,00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2.063,00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29,23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9.120,00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7.057,00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2.063,00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29,23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9.120,00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2.5.1     </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 za PK</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7.057,00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2.063,00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29,23</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9.120,00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Plaće za </w:t>
            </w:r>
            <w:proofErr w:type="spellStart"/>
            <w:r w:rsidRPr="00B227CA">
              <w:rPr>
                <w:rFonts w:ascii="Arial" w:eastAsia="Times New Roman" w:hAnsi="Arial" w:cs="Arial"/>
                <w:color w:val="auto"/>
                <w:kern w:val="0"/>
                <w:sz w:val="14"/>
                <w:szCs w:val="14"/>
              </w:rPr>
              <w:t>zaposlene,Predškola</w:t>
            </w:r>
            <w:proofErr w:type="spellEnd"/>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6.390,00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- 1.740,00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- 27,23</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R152B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mirovinsko osiguranje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1.824,00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1.824,00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ZO  i ZO  zaštite zdravlja na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1.824,00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3.880,85</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1.871,00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osiguranje u slučaju nezaposlenosti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620,00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155,00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775,00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2.971,00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2.971,00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VLASTITI PRIHODI  </w:t>
            </w:r>
            <w:proofErr w:type="spellStart"/>
            <w:r w:rsidRPr="00B227CA">
              <w:rPr>
                <w:rFonts w:ascii="Arial" w:eastAsia="Times New Roman" w:hAnsi="Arial" w:cs="Arial"/>
                <w:b/>
                <w:bCs/>
                <w:color w:val="auto"/>
                <w:kern w:val="0"/>
                <w:sz w:val="14"/>
                <w:szCs w:val="14"/>
              </w:rPr>
              <w:t>PRIHODI</w:t>
            </w:r>
            <w:proofErr w:type="spellEnd"/>
            <w:r w:rsidRPr="00B227CA">
              <w:rPr>
                <w:rFonts w:ascii="Arial" w:eastAsia="Times New Roman" w:hAnsi="Arial" w:cs="Arial"/>
                <w:b/>
                <w:bCs/>
                <w:color w:val="auto"/>
                <w:kern w:val="0"/>
                <w:sz w:val="14"/>
                <w:szCs w:val="14"/>
              </w:rPr>
              <w:t xml:space="preserve"> KORISNIKA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2.971,00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2.971,00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Doprinosi za obvezno zdravstveno osiguranje za slučaj </w:t>
            </w:r>
            <w:proofErr w:type="spellStart"/>
            <w:r w:rsidRPr="00B227CA">
              <w:rPr>
                <w:rFonts w:ascii="Arial" w:eastAsia="Times New Roman" w:hAnsi="Arial" w:cs="Arial"/>
                <w:color w:val="auto"/>
                <w:kern w:val="0"/>
                <w:sz w:val="14"/>
                <w:szCs w:val="14"/>
              </w:rPr>
              <w:t>ozljed</w:t>
            </w:r>
            <w:proofErr w:type="spellEnd"/>
            <w:r w:rsidRPr="00B227CA">
              <w:rPr>
                <w:rFonts w:ascii="Arial" w:eastAsia="Times New Roman" w:hAnsi="Arial" w:cs="Arial"/>
                <w:color w:val="auto"/>
                <w:kern w:val="0"/>
                <w:sz w:val="14"/>
                <w:szCs w:val="14"/>
              </w:rPr>
              <w:t xml:space="preserve"> na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87,00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osiguranje u slučaju nezaposlenosti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294,00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294,00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R297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2.590,00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2.590,00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A100005</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IGRAONICA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34,69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13.200,00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34,69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13.200,00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DRŽAVNOG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34,69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13.200,00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2.4.1     </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državnog proračuna za PK</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9.800,00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34,69</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13.200,00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R153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proofErr w:type="spellStart"/>
            <w:r w:rsidRPr="00B227CA">
              <w:rPr>
                <w:rFonts w:ascii="Arial" w:eastAsia="Times New Roman" w:hAnsi="Arial" w:cs="Arial"/>
                <w:color w:val="auto"/>
                <w:kern w:val="0"/>
                <w:sz w:val="14"/>
                <w:szCs w:val="14"/>
              </w:rPr>
              <w:t>Igraonica,didaktika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9.800,00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34,69</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13.200,00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 JAVNI RADOVI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128.536,00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128.536,00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126.776,00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126.776,00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126.776,00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126.776,00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 za PK</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126.776,00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126.776,00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R318</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 HZZ Program ; Javni radovi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104.832,00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104.832,00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15.721,00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15.721,00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R320</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zdravstveno osiguranje zaštite zdravlja 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osiguranje u slučaju nezaposlenosti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1.782,00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1.782,00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3.917,00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3.917,00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VLASTITI PRIHODI  </w:t>
            </w:r>
            <w:proofErr w:type="spellStart"/>
            <w:r w:rsidRPr="00B227CA">
              <w:rPr>
                <w:rFonts w:ascii="Arial" w:eastAsia="Times New Roman" w:hAnsi="Arial" w:cs="Arial"/>
                <w:b/>
                <w:bCs/>
                <w:color w:val="auto"/>
                <w:kern w:val="0"/>
                <w:sz w:val="14"/>
                <w:szCs w:val="14"/>
              </w:rPr>
              <w:t>PRIHODI</w:t>
            </w:r>
            <w:proofErr w:type="spellEnd"/>
            <w:r w:rsidRPr="00B227CA">
              <w:rPr>
                <w:rFonts w:ascii="Arial" w:eastAsia="Times New Roman" w:hAnsi="Arial" w:cs="Arial"/>
                <w:b/>
                <w:bCs/>
                <w:color w:val="auto"/>
                <w:kern w:val="0"/>
                <w:sz w:val="14"/>
                <w:szCs w:val="14"/>
              </w:rPr>
              <w:t xml:space="preserve">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1.760,00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1.760,00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R322B</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Glava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00302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NARODNA KNJIŽNICA I ĆITAONICA LIPOVLJANI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313.283,00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318.283,00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Proračunski korisnik</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00000</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NARODNA KNJIŽNICA I ČITAONICA LIPOVLJANI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313.283,00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318.283,00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PROGRAM</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PROMICANJE KULTURE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313.283,00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1,60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318.283,00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114.257,00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4,38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119.257,00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114.257,00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4,38</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119.257,00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114.257,00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5.000,00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4,38</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119.257,00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R066</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90.800,00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90.800,00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R322A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Nagrade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R322A1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Nagrade-jubilarna nagrada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13.620,00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13.620,00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R067A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zdravstveno osiguranje zaštite zdravlja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585,00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585,00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R068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zapošljavanje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1.384,00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1.384,00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R070</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Seminari, savjetovanja i simpoziji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1.600,00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R217</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3.768,00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3.768,00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MATERIJALNI I FINANCIJSKI RASHODI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56.880,00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56.880,00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53.150,00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53.150,00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53.150,00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53.150,00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R071</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Uredski materijal</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1.544,00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1.544,00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lastRenderedPageBreak/>
              <w:t>R221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Materijal i sredstva za čišćenje i održavanje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1.700,00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Plin</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8.350,00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8.350,00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Električna energija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3.853,00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3.853,00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R219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telefona ,pošte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3.156,00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3.156,00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tekućeg i investicijskog održavanja postrojenja i opre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2.441,00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2.441,00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R223</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Opskrba vodom</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2.022,00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2.022,00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R224</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Iznošenje i odvoz smeća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520,00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Dimnjačarske i ekološke usluge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Ostale intelektualne </w:t>
            </w:r>
            <w:proofErr w:type="spellStart"/>
            <w:r w:rsidRPr="00B227CA">
              <w:rPr>
                <w:rFonts w:ascii="Arial" w:eastAsia="Times New Roman" w:hAnsi="Arial" w:cs="Arial"/>
                <w:color w:val="auto"/>
                <w:kern w:val="0"/>
                <w:sz w:val="14"/>
                <w:szCs w:val="14"/>
              </w:rPr>
              <w:t>usluge,kazališne</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predstave,izložbe</w:t>
            </w:r>
            <w:proofErr w:type="spellEnd"/>
            <w:r w:rsidRPr="00B227CA">
              <w:rPr>
                <w:rFonts w:ascii="Arial" w:eastAsia="Times New Roman" w:hAnsi="Arial" w:cs="Arial"/>
                <w:color w:val="auto"/>
                <w:kern w:val="0"/>
                <w:sz w:val="14"/>
                <w:szCs w:val="14"/>
              </w:rPr>
              <w:t>, kreativne radionice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1.985,00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1.985,00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R228</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računalne usluge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4.460,00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4.460,00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R228B</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Ostale nespomenute usluge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2.155,00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2.155,00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R235</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Usluge čuvanja imovine i </w:t>
            </w:r>
            <w:proofErr w:type="spellStart"/>
            <w:r w:rsidRPr="00B227CA">
              <w:rPr>
                <w:rFonts w:ascii="Arial" w:eastAsia="Times New Roman" w:hAnsi="Arial" w:cs="Arial"/>
                <w:color w:val="auto"/>
                <w:kern w:val="0"/>
                <w:sz w:val="14"/>
                <w:szCs w:val="14"/>
              </w:rPr>
              <w:t>osoba,vatrodojava</w:t>
            </w:r>
            <w:proofErr w:type="spellEnd"/>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14.375,00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14.375,00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R262</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Poštarina (pisma, tiskanice i sl.)</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R329</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Zaštita na radu</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4.125,00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4.125,00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R229</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Premije osiguranja zaposlenih</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464,00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464,00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R230</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329</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Reprezentacija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500,00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R231</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343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Usluge banaka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1.200,00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2.5.</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2.5.1     </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županijskog proračuna za PK</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R227A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Ostale intelektualne </w:t>
            </w:r>
            <w:proofErr w:type="spellStart"/>
            <w:r w:rsidRPr="00B227CA">
              <w:rPr>
                <w:rFonts w:ascii="Arial" w:eastAsia="Times New Roman" w:hAnsi="Arial" w:cs="Arial"/>
                <w:color w:val="auto"/>
                <w:kern w:val="0"/>
                <w:sz w:val="14"/>
                <w:szCs w:val="14"/>
              </w:rPr>
              <w:t>usluge,kazališne</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predstave,izložbe</w:t>
            </w:r>
            <w:proofErr w:type="spellEnd"/>
            <w:r w:rsidRPr="00B227CA">
              <w:rPr>
                <w:rFonts w:ascii="Arial" w:eastAsia="Times New Roman" w:hAnsi="Arial" w:cs="Arial"/>
                <w:color w:val="auto"/>
                <w:kern w:val="0"/>
                <w:sz w:val="14"/>
                <w:szCs w:val="14"/>
              </w:rPr>
              <w:t>, kreativne radionice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PRIHODI OD IMOVINE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2.730,00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2.730,00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3.8.</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VLASTITI PRIHODI  </w:t>
            </w:r>
            <w:proofErr w:type="spellStart"/>
            <w:r w:rsidRPr="00B227CA">
              <w:rPr>
                <w:rFonts w:ascii="Arial" w:eastAsia="Times New Roman" w:hAnsi="Arial" w:cs="Arial"/>
                <w:b/>
                <w:bCs/>
                <w:color w:val="auto"/>
                <w:kern w:val="0"/>
                <w:sz w:val="14"/>
                <w:szCs w:val="14"/>
              </w:rPr>
              <w:t>PRIHODI</w:t>
            </w:r>
            <w:proofErr w:type="spellEnd"/>
            <w:r w:rsidRPr="00B227CA">
              <w:rPr>
                <w:rFonts w:ascii="Arial" w:eastAsia="Times New Roman" w:hAnsi="Arial" w:cs="Arial"/>
                <w:b/>
                <w:bCs/>
                <w:color w:val="auto"/>
                <w:kern w:val="0"/>
                <w:sz w:val="14"/>
                <w:szCs w:val="14"/>
              </w:rPr>
              <w:t xml:space="preserve">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2.730,00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2.730,00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R071A</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Uredski materijal</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1.456,00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1.456,00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R222A</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Tisak</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909,00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909,00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R227C</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 xml:space="preserve">Ostale intelektualne </w:t>
            </w:r>
            <w:proofErr w:type="spellStart"/>
            <w:r w:rsidRPr="00B227CA">
              <w:rPr>
                <w:rFonts w:ascii="Arial" w:eastAsia="Times New Roman" w:hAnsi="Arial" w:cs="Arial"/>
                <w:color w:val="auto"/>
                <w:kern w:val="0"/>
                <w:sz w:val="14"/>
                <w:szCs w:val="14"/>
              </w:rPr>
              <w:t>usluge,kazališne</w:t>
            </w:r>
            <w:proofErr w:type="spellEnd"/>
            <w:r w:rsidRPr="00B227CA">
              <w:rPr>
                <w:rFonts w:ascii="Arial" w:eastAsia="Times New Roman" w:hAnsi="Arial" w:cs="Arial"/>
                <w:color w:val="auto"/>
                <w:kern w:val="0"/>
                <w:sz w:val="14"/>
                <w:szCs w:val="14"/>
              </w:rPr>
              <w:t xml:space="preserve"> </w:t>
            </w:r>
            <w:proofErr w:type="spellStart"/>
            <w:r w:rsidRPr="00B227CA">
              <w:rPr>
                <w:rFonts w:ascii="Arial" w:eastAsia="Times New Roman" w:hAnsi="Arial" w:cs="Arial"/>
                <w:color w:val="auto"/>
                <w:kern w:val="0"/>
                <w:sz w:val="14"/>
                <w:szCs w:val="14"/>
              </w:rPr>
              <w:t>predstave,izložbe</w:t>
            </w:r>
            <w:proofErr w:type="spellEnd"/>
            <w:r w:rsidRPr="00B227CA">
              <w:rPr>
                <w:rFonts w:ascii="Arial" w:eastAsia="Times New Roman" w:hAnsi="Arial" w:cs="Arial"/>
                <w:color w:val="auto"/>
                <w:kern w:val="0"/>
                <w:sz w:val="14"/>
                <w:szCs w:val="14"/>
              </w:rPr>
              <w:t>, kreativne radionice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365,00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NABAVA KNJIŽNE I NEKNJIŽNE GRAĐE</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30.000,00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OPĆI PRIHODI I PRIMICI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R072</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Knjige u knjižnici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DRŽAVNOG PRORAČUNA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 xml:space="preserve">2.4.1     </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 državnog proračuna za PK</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20.000,00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R234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424</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Knjige u knjižnicama</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20.000,00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Aktivnost</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A100006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RASHODI ZA ZAPOSLENE-JAVNI RADOVI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POMOĆI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b w:val="0"/>
                <w:bCs w:val="0"/>
                <w:color w:val="auto"/>
                <w:kern w:val="0"/>
                <w:sz w:val="14"/>
                <w:szCs w:val="14"/>
              </w:rPr>
            </w:pPr>
            <w:r w:rsidRPr="00B227CA">
              <w:rPr>
                <w:rFonts w:ascii="Arial" w:eastAsia="Times New Roman" w:hAnsi="Arial" w:cs="Arial"/>
                <w:color w:val="auto"/>
                <w:kern w:val="0"/>
                <w:sz w:val="14"/>
                <w:szCs w:val="14"/>
              </w:rPr>
              <w:t xml:space="preserve">Izvor </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2.6.1</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Tekuće pomoći izvanproračunskih korisnika za PK</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4"/>
                <w:szCs w:val="14"/>
              </w:rPr>
            </w:pPr>
            <w:r w:rsidRPr="00B227CA">
              <w:rPr>
                <w:rFonts w:ascii="Arial" w:eastAsia="Times New Roman" w:hAnsi="Arial" w:cs="Arial"/>
                <w:b/>
                <w:bCs/>
                <w:color w:val="auto"/>
                <w:kern w:val="0"/>
                <w:sz w:val="14"/>
                <w:szCs w:val="14"/>
              </w:rPr>
              <w:t>112.146,00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R313</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Plaće za zaposlene- HZZ Program ; Javni radovi</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93.366,00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93.366,00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R314</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zdravstveno osiguranje</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14.005,00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14.005,00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R315</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 za obvezno zdravstveno osiguranje zaštite zdravlja a radu</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467,00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467,00</w:t>
            </w:r>
          </w:p>
        </w:tc>
      </w:tr>
      <w:tr w:rsidR="00B227CA" w:rsidRPr="00B227CA" w:rsidTr="00B227C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R316</w:t>
            </w:r>
          </w:p>
        </w:tc>
        <w:tc>
          <w:tcPr>
            <w:tcW w:w="68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313</w:t>
            </w:r>
          </w:p>
        </w:tc>
        <w:tc>
          <w:tcPr>
            <w:tcW w:w="3000" w:type="dxa"/>
            <w:hideMark/>
          </w:tcPr>
          <w:p w:rsidR="00D220E1" w:rsidRPr="00B227CA" w:rsidRDefault="00D220E1" w:rsidP="00D220E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Doprinosi za obvezno osiguranje u slučaju nezaposlenosti</w:t>
            </w:r>
          </w:p>
        </w:tc>
        <w:tc>
          <w:tcPr>
            <w:tcW w:w="16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1.587,00</w:t>
            </w:r>
          </w:p>
        </w:tc>
        <w:tc>
          <w:tcPr>
            <w:tcW w:w="106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1.587,00</w:t>
            </w:r>
          </w:p>
        </w:tc>
      </w:tr>
      <w:tr w:rsidR="00B227CA" w:rsidRPr="00B227CA" w:rsidTr="00B227CA">
        <w:trPr>
          <w:trHeight w:val="190"/>
        </w:trPr>
        <w:tc>
          <w:tcPr>
            <w:cnfStyle w:val="001000000000" w:firstRow="0" w:lastRow="0" w:firstColumn="1" w:lastColumn="0" w:oddVBand="0" w:evenVBand="0" w:oddHBand="0" w:evenHBand="0" w:firstRowFirstColumn="0" w:firstRowLastColumn="0" w:lastRowFirstColumn="0" w:lastRowLastColumn="0"/>
            <w:tcW w:w="860" w:type="dxa"/>
            <w:hideMark/>
          </w:tcPr>
          <w:p w:rsidR="00D220E1" w:rsidRPr="00B227CA" w:rsidRDefault="00D220E1" w:rsidP="00D220E1">
            <w:pPr>
              <w:spacing w:before="0" w:after="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R317</w:t>
            </w:r>
          </w:p>
        </w:tc>
        <w:tc>
          <w:tcPr>
            <w:tcW w:w="68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321</w:t>
            </w:r>
          </w:p>
        </w:tc>
        <w:tc>
          <w:tcPr>
            <w:tcW w:w="3000" w:type="dxa"/>
            <w:hideMark/>
          </w:tcPr>
          <w:p w:rsidR="00D220E1" w:rsidRPr="00B227CA" w:rsidRDefault="00D220E1" w:rsidP="00D220E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Naknade za prijevoz na posao i s posla</w:t>
            </w:r>
          </w:p>
        </w:tc>
        <w:tc>
          <w:tcPr>
            <w:tcW w:w="16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2.721,00</w:t>
            </w:r>
          </w:p>
        </w:tc>
        <w:tc>
          <w:tcPr>
            <w:tcW w:w="106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98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0,00</w:t>
            </w:r>
          </w:p>
        </w:tc>
        <w:tc>
          <w:tcPr>
            <w:tcW w:w="1240" w:type="dxa"/>
            <w:hideMark/>
          </w:tcPr>
          <w:p w:rsidR="00D220E1" w:rsidRPr="00B227CA" w:rsidRDefault="00D220E1" w:rsidP="00D220E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4"/>
                <w:szCs w:val="14"/>
              </w:rPr>
            </w:pPr>
            <w:r w:rsidRPr="00B227CA">
              <w:rPr>
                <w:rFonts w:ascii="Arial" w:eastAsia="Times New Roman" w:hAnsi="Arial" w:cs="Arial"/>
                <w:color w:val="auto"/>
                <w:kern w:val="0"/>
                <w:sz w:val="14"/>
                <w:szCs w:val="14"/>
              </w:rPr>
              <w:t>2.721,00</w:t>
            </w:r>
          </w:p>
        </w:tc>
      </w:tr>
    </w:tbl>
    <w:p w:rsidR="00602A05" w:rsidRPr="009B2866" w:rsidRDefault="00B227CA" w:rsidP="00CC5D08">
      <w:pPr>
        <w:rPr>
          <w:lang w:eastAsia="en-US"/>
        </w:rPr>
      </w:pPr>
      <w:r>
        <w:rPr>
          <w:lang w:eastAsia="en-US"/>
        </w:rPr>
        <w:t>III. izmjene i dopune su konsolidirani plan Općine Lipovljani zajedno sa proračunskim korisnicima Dječjim vrtićem Iskrica i Narodnom knjižnicom i čitaonicom Lipovljani  što znači da su njihovi prihodi i rashodi uključeni u planiranje ali i u izvršavanje Proračuna, tako da nema potrebe za posebnim izdvojenim Planovima.</w:t>
      </w:r>
      <w:bookmarkStart w:id="0" w:name="_GoBack"/>
      <w:bookmarkEnd w:id="0"/>
      <w:r>
        <w:rPr>
          <w:lang w:eastAsia="en-US"/>
        </w:rPr>
        <w:t xml:space="preserve"> </w:t>
      </w:r>
      <w:r w:rsidR="00DF006B" w:rsidRPr="009B2866">
        <w:rPr>
          <w:lang w:eastAsia="en-US"/>
        </w:rPr>
        <w:tab/>
      </w:r>
    </w:p>
    <w:p w:rsidR="009B2866" w:rsidRDefault="00813AF4" w:rsidP="009B2866">
      <w:pPr>
        <w:rPr>
          <w:lang w:eastAsia="en-US"/>
        </w:rPr>
      </w:pPr>
      <w:r w:rsidRPr="009B2866">
        <w:rPr>
          <w:lang w:eastAsia="en-US"/>
        </w:rPr>
        <w:t xml:space="preserve">U Lipovljanima, </w:t>
      </w:r>
      <w:r w:rsidR="009B2866">
        <w:rPr>
          <w:lang w:eastAsia="en-US"/>
        </w:rPr>
        <w:t xml:space="preserve"> </w:t>
      </w:r>
      <w:r w:rsidR="00615BB8">
        <w:rPr>
          <w:lang w:eastAsia="en-US"/>
        </w:rPr>
        <w:t>4</w:t>
      </w:r>
      <w:r w:rsidR="009B2866">
        <w:rPr>
          <w:lang w:eastAsia="en-US"/>
        </w:rPr>
        <w:t>.</w:t>
      </w:r>
      <w:r w:rsidR="00615BB8">
        <w:rPr>
          <w:lang w:eastAsia="en-US"/>
        </w:rPr>
        <w:t>12</w:t>
      </w:r>
      <w:r w:rsidR="009B2866">
        <w:rPr>
          <w:lang w:eastAsia="en-US"/>
        </w:rPr>
        <w:t>.</w:t>
      </w:r>
      <w:r w:rsidRPr="009B2866">
        <w:rPr>
          <w:lang w:eastAsia="en-US"/>
        </w:rPr>
        <w:t>2017.g.</w:t>
      </w:r>
      <w:r w:rsidR="009B2866">
        <w:rPr>
          <w:lang w:eastAsia="en-US"/>
        </w:rPr>
        <w:t xml:space="preserve">                                 </w:t>
      </w:r>
    </w:p>
    <w:p w:rsidR="00CC5D08" w:rsidRPr="009B2866" w:rsidRDefault="009B2866" w:rsidP="009B2866">
      <w:pPr>
        <w:rPr>
          <w:lang w:eastAsia="en-US"/>
        </w:rPr>
      </w:pPr>
      <w:r>
        <w:rPr>
          <w:lang w:eastAsia="en-US"/>
        </w:rPr>
        <w:t xml:space="preserve"> </w:t>
      </w:r>
      <w:r w:rsidR="00E44908">
        <w:rPr>
          <w:lang w:eastAsia="en-US"/>
        </w:rPr>
        <w:tab/>
      </w:r>
      <w:r w:rsidR="00E44908">
        <w:rPr>
          <w:lang w:eastAsia="en-US"/>
        </w:rPr>
        <w:tab/>
      </w:r>
      <w:r w:rsidR="00E44908">
        <w:rPr>
          <w:lang w:eastAsia="en-US"/>
        </w:rPr>
        <w:tab/>
      </w:r>
      <w:r w:rsidR="00E44908">
        <w:rPr>
          <w:lang w:eastAsia="en-US"/>
        </w:rPr>
        <w:tab/>
      </w:r>
      <w:r w:rsidR="00E44908">
        <w:rPr>
          <w:lang w:eastAsia="en-US"/>
        </w:rPr>
        <w:tab/>
      </w:r>
      <w:r w:rsidR="00E44908">
        <w:rPr>
          <w:lang w:eastAsia="en-US"/>
        </w:rPr>
        <w:tab/>
      </w:r>
      <w:r w:rsidR="00E44908">
        <w:rPr>
          <w:lang w:eastAsia="en-US"/>
        </w:rPr>
        <w:tab/>
      </w:r>
      <w:r w:rsidR="00E44908">
        <w:rPr>
          <w:lang w:eastAsia="en-US"/>
        </w:rPr>
        <w:tab/>
      </w:r>
      <w:r w:rsidR="00813AF4" w:rsidRPr="009B2866">
        <w:rPr>
          <w:lang w:eastAsia="en-US"/>
        </w:rPr>
        <w:t>Općinski načelnik</w:t>
      </w:r>
      <w:r>
        <w:rPr>
          <w:lang w:eastAsia="en-US"/>
        </w:rPr>
        <w:t xml:space="preserve"> :Nikola Horvat</w:t>
      </w:r>
      <w:r w:rsidR="00042849" w:rsidRPr="009B2866">
        <w:rPr>
          <w:lang w:eastAsia="en-US"/>
        </w:rPr>
        <w:t xml:space="preserve">                                                                                                                  </w:t>
      </w:r>
      <w:r w:rsidR="003D6D68" w:rsidRPr="009B2866">
        <w:rPr>
          <w:lang w:eastAsia="en-US"/>
        </w:rPr>
        <w:tab/>
      </w:r>
      <w:r w:rsidR="00042849" w:rsidRPr="009B2866">
        <w:rPr>
          <w:lang w:eastAsia="en-US"/>
        </w:rPr>
        <w:t xml:space="preserve"> </w:t>
      </w:r>
    </w:p>
    <w:sectPr w:rsidR="00CC5D08" w:rsidRPr="009B2866" w:rsidSect="003907F7">
      <w:headerReference w:type="default" r:id="rId8"/>
      <w:footerReference w:type="first" r:id="rId9"/>
      <w:pgSz w:w="11907" w:h="16839" w:code="9"/>
      <w:pgMar w:top="1440" w:right="1080" w:bottom="1440" w:left="108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E9" w:rsidRDefault="002C1FE9">
      <w:pPr>
        <w:spacing w:after="0" w:line="240" w:lineRule="auto"/>
      </w:pPr>
      <w:r>
        <w:separator/>
      </w:r>
    </w:p>
  </w:endnote>
  <w:endnote w:type="continuationSeparator" w:id="0">
    <w:p w:rsidR="002C1FE9" w:rsidRDefault="002C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CA" w:rsidRDefault="00B227CA">
    <w:pPr>
      <w:pStyle w:val="podnoje"/>
    </w:pPr>
    <w:r>
      <w:rPr>
        <w:noProof/>
        <w:lang w:val="hr-HR" w:eastAsia="hr-HR"/>
      </w:rPr>
      <mc:AlternateContent>
        <mc:Choice Requires="wps">
          <w:drawing>
            <wp:anchor distT="640080" distB="640080" distL="114300" distR="114300" simplePos="0" relativeHeight="251663360" behindDoc="0" locked="0" layoutInCell="1" allowOverlap="0">
              <wp:simplePos x="0" y="0"/>
              <wp:positionH relativeFrom="page">
                <wp:align>center</wp:align>
              </wp:positionH>
              <mc:AlternateContent>
                <mc:Choice Requires="wp14">
                  <wp:positionV relativeFrom="bottomMargin">
                    <wp14:pctPosVOffset>54500</wp14:pctPosVOffset>
                  </wp:positionV>
                </mc:Choice>
                <mc:Fallback>
                  <wp:positionV relativeFrom="page">
                    <wp:posOffset>10276205</wp:posOffset>
                  </wp:positionV>
                </mc:Fallback>
              </mc:AlternateContent>
              <wp:extent cx="5784215" cy="182880"/>
              <wp:effectExtent l="0" t="0" r="6985" b="7620"/>
              <wp:wrapNone/>
              <wp:docPr id="2" name="Tekstni okvir 2" descr="Grafika podnož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0"/>
                            <w:gridCol w:w="7367"/>
                            <w:gridCol w:w="196"/>
                            <w:gridCol w:w="196"/>
                            <w:gridCol w:w="979"/>
                          </w:tblGrid>
                          <w:tr w:rsidR="00B227CA" w:rsidRPr="003409D7">
                            <w:trPr>
                              <w:trHeight w:hRule="exact" w:val="288"/>
                            </w:trPr>
                            <w:tc>
                              <w:tcPr>
                                <w:tcW w:w="361" w:type="dxa"/>
                                <w:shd w:val="clear" w:color="auto" w:fill="EBEBEB"/>
                                <w:vAlign w:val="center"/>
                              </w:tcPr>
                              <w:p w:rsidR="00B227CA" w:rsidRPr="003409D7" w:rsidRDefault="00B227CA">
                                <w:pPr>
                                  <w:pStyle w:val="Bezrazmaka"/>
                                  <w:rPr>
                                    <w:lang w:val="hr-HR"/>
                                  </w:rPr>
                                </w:pPr>
                              </w:p>
                            </w:tc>
                            <w:tc>
                              <w:tcPr>
                                <w:tcW w:w="7595" w:type="dxa"/>
                                <w:shd w:val="clear" w:color="auto" w:fill="EBEBEB"/>
                                <w:vAlign w:val="center"/>
                              </w:tcPr>
                              <w:p w:rsidR="00B227CA" w:rsidRPr="003409D7" w:rsidRDefault="00B227CA">
                                <w:pPr>
                                  <w:pStyle w:val="Bezrazmaka"/>
                                  <w:rPr>
                                    <w:lang w:val="hr-HR"/>
                                  </w:rPr>
                                </w:pPr>
                              </w:p>
                            </w:tc>
                            <w:tc>
                              <w:tcPr>
                                <w:tcW w:w="202" w:type="dxa"/>
                                <w:shd w:val="clear" w:color="auto" w:fill="17AE92" w:themeFill="accent1"/>
                                <w:vAlign w:val="center"/>
                              </w:tcPr>
                              <w:p w:rsidR="00B227CA" w:rsidRPr="003409D7" w:rsidRDefault="00B227CA">
                                <w:pPr>
                                  <w:pStyle w:val="Bezrazmaka"/>
                                  <w:rPr>
                                    <w:lang w:val="hr-HR"/>
                                  </w:rPr>
                                </w:pPr>
                              </w:p>
                            </w:tc>
                            <w:tc>
                              <w:tcPr>
                                <w:tcW w:w="202" w:type="dxa"/>
                                <w:shd w:val="clear" w:color="auto" w:fill="F7A23F" w:themeFill="accent2"/>
                                <w:vAlign w:val="center"/>
                              </w:tcPr>
                              <w:p w:rsidR="00B227CA" w:rsidRPr="003409D7" w:rsidRDefault="00B227CA">
                                <w:pPr>
                                  <w:pStyle w:val="Bezrazmaka"/>
                                  <w:rPr>
                                    <w:lang w:val="hr-HR"/>
                                  </w:rPr>
                                </w:pPr>
                              </w:p>
                            </w:tc>
                            <w:tc>
                              <w:tcPr>
                                <w:tcW w:w="1009" w:type="dxa"/>
                                <w:shd w:val="clear" w:color="auto" w:fill="6F7E84" w:themeFill="accent3"/>
                                <w:vAlign w:val="center"/>
                              </w:tcPr>
                              <w:p w:rsidR="00B227CA" w:rsidRPr="003409D7" w:rsidRDefault="00B227CA">
                                <w:pPr>
                                  <w:pStyle w:val="Bezrazmaka"/>
                                  <w:rPr>
                                    <w:lang w:val="hr-HR"/>
                                  </w:rPr>
                                </w:pPr>
                              </w:p>
                            </w:tc>
                          </w:tr>
                        </w:tbl>
                        <w:p w:rsidR="00B227CA" w:rsidRPr="003409D7" w:rsidRDefault="00B227CA">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7" type="#_x0000_t202" alt="Grafika podnožja" style="position:absolute;margin-left:0;margin-top:0;width:455.45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350"/>
                      <w:gridCol w:w="7367"/>
                      <w:gridCol w:w="196"/>
                      <w:gridCol w:w="196"/>
                      <w:gridCol w:w="979"/>
                    </w:tblGrid>
                    <w:tr w:rsidR="00B227CA" w:rsidRPr="003409D7">
                      <w:trPr>
                        <w:trHeight w:hRule="exact" w:val="288"/>
                      </w:trPr>
                      <w:tc>
                        <w:tcPr>
                          <w:tcW w:w="361" w:type="dxa"/>
                          <w:shd w:val="clear" w:color="auto" w:fill="EBEBEB"/>
                          <w:vAlign w:val="center"/>
                        </w:tcPr>
                        <w:p w:rsidR="00B227CA" w:rsidRPr="003409D7" w:rsidRDefault="00B227CA">
                          <w:pPr>
                            <w:pStyle w:val="Bezrazmaka"/>
                            <w:rPr>
                              <w:lang w:val="hr-HR"/>
                            </w:rPr>
                          </w:pPr>
                        </w:p>
                      </w:tc>
                      <w:tc>
                        <w:tcPr>
                          <w:tcW w:w="7595" w:type="dxa"/>
                          <w:shd w:val="clear" w:color="auto" w:fill="EBEBEB"/>
                          <w:vAlign w:val="center"/>
                        </w:tcPr>
                        <w:p w:rsidR="00B227CA" w:rsidRPr="003409D7" w:rsidRDefault="00B227CA">
                          <w:pPr>
                            <w:pStyle w:val="Bezrazmaka"/>
                            <w:rPr>
                              <w:lang w:val="hr-HR"/>
                            </w:rPr>
                          </w:pPr>
                        </w:p>
                      </w:tc>
                      <w:tc>
                        <w:tcPr>
                          <w:tcW w:w="202" w:type="dxa"/>
                          <w:shd w:val="clear" w:color="auto" w:fill="17AE92" w:themeFill="accent1"/>
                          <w:vAlign w:val="center"/>
                        </w:tcPr>
                        <w:p w:rsidR="00B227CA" w:rsidRPr="003409D7" w:rsidRDefault="00B227CA">
                          <w:pPr>
                            <w:pStyle w:val="Bezrazmaka"/>
                            <w:rPr>
                              <w:lang w:val="hr-HR"/>
                            </w:rPr>
                          </w:pPr>
                        </w:p>
                      </w:tc>
                      <w:tc>
                        <w:tcPr>
                          <w:tcW w:w="202" w:type="dxa"/>
                          <w:shd w:val="clear" w:color="auto" w:fill="F7A23F" w:themeFill="accent2"/>
                          <w:vAlign w:val="center"/>
                        </w:tcPr>
                        <w:p w:rsidR="00B227CA" w:rsidRPr="003409D7" w:rsidRDefault="00B227CA">
                          <w:pPr>
                            <w:pStyle w:val="Bezrazmaka"/>
                            <w:rPr>
                              <w:lang w:val="hr-HR"/>
                            </w:rPr>
                          </w:pPr>
                        </w:p>
                      </w:tc>
                      <w:tc>
                        <w:tcPr>
                          <w:tcW w:w="1009" w:type="dxa"/>
                          <w:shd w:val="clear" w:color="auto" w:fill="6F7E84" w:themeFill="accent3"/>
                          <w:vAlign w:val="center"/>
                        </w:tcPr>
                        <w:p w:rsidR="00B227CA" w:rsidRPr="003409D7" w:rsidRDefault="00B227CA">
                          <w:pPr>
                            <w:pStyle w:val="Bezrazmaka"/>
                            <w:rPr>
                              <w:lang w:val="hr-HR"/>
                            </w:rPr>
                          </w:pPr>
                        </w:p>
                      </w:tc>
                    </w:tr>
                  </w:tbl>
                  <w:p w:rsidR="00B227CA" w:rsidRPr="003409D7" w:rsidRDefault="00B227CA">
                    <w:pPr>
                      <w:pStyle w:val="Bezrazmaka"/>
                      <w:rPr>
                        <w:lang w:val="hr-HR"/>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E9" w:rsidRDefault="002C1FE9">
      <w:pPr>
        <w:spacing w:after="0" w:line="240" w:lineRule="auto"/>
      </w:pPr>
      <w:r>
        <w:separator/>
      </w:r>
    </w:p>
  </w:footnote>
  <w:footnote w:type="continuationSeparator" w:id="0">
    <w:p w:rsidR="002C1FE9" w:rsidRDefault="002C1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hr-HR"/>
      </w:rPr>
      <w:id w:val="-1826737652"/>
      <w:docPartObj>
        <w:docPartGallery w:val="Page Numbers (Top of Page)"/>
        <w:docPartUnique/>
      </w:docPartObj>
    </w:sdtPr>
    <w:sdtEndPr>
      <w:rPr>
        <w:b/>
        <w:bCs/>
        <w:color w:val="595959" w:themeColor="text1" w:themeTint="A6"/>
        <w:spacing w:val="0"/>
        <w:lang w:val="en-US"/>
      </w:rPr>
    </w:sdtEndPr>
    <w:sdtContent>
      <w:p w:rsidR="00B227CA" w:rsidRDefault="00B227CA">
        <w:pPr>
          <w:pStyle w:val="Zaglavlje0"/>
          <w:pBdr>
            <w:bottom w:val="single" w:sz="4" w:space="1" w:color="D9D9D9" w:themeColor="background1" w:themeShade="D9"/>
          </w:pBdr>
          <w:jc w:val="right"/>
          <w:rPr>
            <w:b/>
            <w:bCs/>
          </w:rPr>
        </w:pPr>
        <w:r>
          <w:rPr>
            <w:color w:val="7F7F7F" w:themeColor="background1" w:themeShade="7F"/>
            <w:spacing w:val="60"/>
            <w:lang w:val="hr-HR"/>
          </w:rPr>
          <w:t>Stranica</w:t>
        </w:r>
        <w:r>
          <w:rPr>
            <w:lang w:val="hr-HR"/>
          </w:rPr>
          <w:t xml:space="preserve"> | </w:t>
        </w:r>
        <w:r>
          <w:fldChar w:fldCharType="begin"/>
        </w:r>
        <w:r>
          <w:instrText>PAGE   \* MERGEFORMAT</w:instrText>
        </w:r>
        <w:r>
          <w:fldChar w:fldCharType="separate"/>
        </w:r>
        <w:r w:rsidR="00965382" w:rsidRPr="00965382">
          <w:rPr>
            <w:b/>
            <w:bCs/>
            <w:noProof/>
            <w:lang w:val="hr-HR"/>
          </w:rPr>
          <w:t>15</w:t>
        </w:r>
        <w:r>
          <w:rPr>
            <w:b/>
            <w:bCs/>
          </w:rPr>
          <w:fldChar w:fldCharType="end"/>
        </w:r>
      </w:p>
    </w:sdtContent>
  </w:sdt>
  <w:p w:rsidR="00B227CA" w:rsidRDefault="00B227C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107DA"/>
    <w:multiLevelType w:val="hybridMultilevel"/>
    <w:tmpl w:val="CE284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C3"/>
    <w:rsid w:val="000156E2"/>
    <w:rsid w:val="0001571E"/>
    <w:rsid w:val="00042849"/>
    <w:rsid w:val="00081878"/>
    <w:rsid w:val="00096C0F"/>
    <w:rsid w:val="00181A94"/>
    <w:rsid w:val="00181EA5"/>
    <w:rsid w:val="001F14CA"/>
    <w:rsid w:val="00251342"/>
    <w:rsid w:val="00271DB2"/>
    <w:rsid w:val="00281658"/>
    <w:rsid w:val="002C1FE9"/>
    <w:rsid w:val="002C786A"/>
    <w:rsid w:val="002E7D78"/>
    <w:rsid w:val="00320E31"/>
    <w:rsid w:val="00332B5C"/>
    <w:rsid w:val="003409D7"/>
    <w:rsid w:val="0036381A"/>
    <w:rsid w:val="00364103"/>
    <w:rsid w:val="003907F7"/>
    <w:rsid w:val="003A4729"/>
    <w:rsid w:val="003B065A"/>
    <w:rsid w:val="003C414F"/>
    <w:rsid w:val="003C5070"/>
    <w:rsid w:val="003D6D68"/>
    <w:rsid w:val="003F6C3F"/>
    <w:rsid w:val="00407515"/>
    <w:rsid w:val="00446328"/>
    <w:rsid w:val="00452744"/>
    <w:rsid w:val="00494F05"/>
    <w:rsid w:val="00521929"/>
    <w:rsid w:val="00540B6D"/>
    <w:rsid w:val="005A1F45"/>
    <w:rsid w:val="005B1152"/>
    <w:rsid w:val="005B6B4A"/>
    <w:rsid w:val="005D05B7"/>
    <w:rsid w:val="00602A05"/>
    <w:rsid w:val="00615BB8"/>
    <w:rsid w:val="006214CD"/>
    <w:rsid w:val="00632F66"/>
    <w:rsid w:val="00666EB6"/>
    <w:rsid w:val="00683679"/>
    <w:rsid w:val="006F5DEF"/>
    <w:rsid w:val="00762F73"/>
    <w:rsid w:val="007A592E"/>
    <w:rsid w:val="00813AF4"/>
    <w:rsid w:val="008330F9"/>
    <w:rsid w:val="0085223A"/>
    <w:rsid w:val="00852A25"/>
    <w:rsid w:val="00862191"/>
    <w:rsid w:val="008B1509"/>
    <w:rsid w:val="008B5485"/>
    <w:rsid w:val="008D0483"/>
    <w:rsid w:val="00950287"/>
    <w:rsid w:val="00954034"/>
    <w:rsid w:val="00965382"/>
    <w:rsid w:val="009B2866"/>
    <w:rsid w:val="009B3776"/>
    <w:rsid w:val="00A239EE"/>
    <w:rsid w:val="00A51704"/>
    <w:rsid w:val="00A60630"/>
    <w:rsid w:val="00AA4339"/>
    <w:rsid w:val="00AB65A4"/>
    <w:rsid w:val="00AE052D"/>
    <w:rsid w:val="00AF24FD"/>
    <w:rsid w:val="00AF6D7E"/>
    <w:rsid w:val="00AF7D69"/>
    <w:rsid w:val="00B227CA"/>
    <w:rsid w:val="00B40751"/>
    <w:rsid w:val="00B46930"/>
    <w:rsid w:val="00B519DE"/>
    <w:rsid w:val="00BD3189"/>
    <w:rsid w:val="00C116FB"/>
    <w:rsid w:val="00C365F2"/>
    <w:rsid w:val="00C444C4"/>
    <w:rsid w:val="00C60284"/>
    <w:rsid w:val="00C64098"/>
    <w:rsid w:val="00C67E73"/>
    <w:rsid w:val="00CC5D08"/>
    <w:rsid w:val="00CC732C"/>
    <w:rsid w:val="00CF6AC5"/>
    <w:rsid w:val="00D16B29"/>
    <w:rsid w:val="00D220E1"/>
    <w:rsid w:val="00D26C9F"/>
    <w:rsid w:val="00D47CDC"/>
    <w:rsid w:val="00D75114"/>
    <w:rsid w:val="00D76E79"/>
    <w:rsid w:val="00DA1832"/>
    <w:rsid w:val="00DB170E"/>
    <w:rsid w:val="00DD529B"/>
    <w:rsid w:val="00DF006B"/>
    <w:rsid w:val="00E232F3"/>
    <w:rsid w:val="00E242C3"/>
    <w:rsid w:val="00E44908"/>
    <w:rsid w:val="00EC2B87"/>
    <w:rsid w:val="00EF3AB3"/>
    <w:rsid w:val="00EF4A09"/>
    <w:rsid w:val="00F56432"/>
    <w:rsid w:val="00F822BC"/>
    <w:rsid w:val="00FC4D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6576A-AD85-4791-8A48-E31EEB9E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C3"/>
    <w:pPr>
      <w:spacing w:before="40" w:after="160"/>
    </w:pPr>
    <w:rPr>
      <w:kern w:val="20"/>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oje">
    <w:name w:val="podnožje"/>
    <w:basedOn w:val="Normal"/>
    <w:link w:val="Znakpodnoja"/>
    <w:uiPriority w:val="19"/>
    <w:unhideWhenUsed/>
    <w:rsid w:val="00C60284"/>
    <w:pPr>
      <w:spacing w:before="0" w:after="0" w:line="240" w:lineRule="auto"/>
    </w:pPr>
    <w:rPr>
      <w:kern w:val="0"/>
      <w:sz w:val="19"/>
      <w:szCs w:val="19"/>
      <w:lang w:val="en-US" w:eastAsia="en-US"/>
    </w:rPr>
  </w:style>
  <w:style w:type="character" w:customStyle="1" w:styleId="Znakpodnoja">
    <w:name w:val="Znak podnožja"/>
    <w:basedOn w:val="Zadanifontodlomka"/>
    <w:link w:val="podnoje"/>
    <w:uiPriority w:val="19"/>
    <w:rsid w:val="00C60284"/>
  </w:style>
  <w:style w:type="character" w:customStyle="1" w:styleId="Rezerviranomjestozatekst">
    <w:name w:val="Rezervirano mjesto za tekst"/>
    <w:basedOn w:val="Zadanifontodlomka"/>
    <w:uiPriority w:val="99"/>
    <w:semiHidden/>
    <w:rsid w:val="00C60284"/>
    <w:rPr>
      <w:color w:val="808080"/>
    </w:rPr>
  </w:style>
  <w:style w:type="table" w:customStyle="1" w:styleId="Reetkatablice1">
    <w:name w:val="Rešetka tablice1"/>
    <w:basedOn w:val="Obinatablica"/>
    <w:uiPriority w:val="59"/>
    <w:rsid w:val="00C6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
    <w:name w:val="zaglavlje"/>
    <w:basedOn w:val="Normal"/>
    <w:link w:val="Znakzaglavlja"/>
    <w:uiPriority w:val="19"/>
    <w:unhideWhenUsed/>
    <w:rsid w:val="00C60284"/>
    <w:pPr>
      <w:tabs>
        <w:tab w:val="center" w:pos="4680"/>
        <w:tab w:val="right" w:pos="9360"/>
      </w:tabs>
      <w:spacing w:before="0" w:after="0" w:line="240" w:lineRule="auto"/>
    </w:pPr>
    <w:rPr>
      <w:kern w:val="0"/>
      <w:sz w:val="19"/>
      <w:szCs w:val="19"/>
      <w:lang w:val="en-US" w:eastAsia="en-US"/>
    </w:rPr>
  </w:style>
  <w:style w:type="character" w:customStyle="1" w:styleId="Znakzaglavlja">
    <w:name w:val="Znak zaglavlja"/>
    <w:basedOn w:val="Zadanifontodlomka"/>
    <w:link w:val="zaglavlje"/>
    <w:uiPriority w:val="19"/>
    <w:rsid w:val="00C60284"/>
  </w:style>
  <w:style w:type="paragraph" w:customStyle="1" w:styleId="Bezrazmaka">
    <w:name w:val="Bez razmaka"/>
    <w:uiPriority w:val="1"/>
    <w:qFormat/>
    <w:rsid w:val="00C60284"/>
    <w:pPr>
      <w:spacing w:after="0" w:line="264" w:lineRule="auto"/>
    </w:pPr>
  </w:style>
  <w:style w:type="paragraph" w:customStyle="1" w:styleId="Naziv">
    <w:name w:val="Naziv"/>
    <w:basedOn w:val="Normal"/>
    <w:uiPriority w:val="2"/>
    <w:qFormat/>
    <w:rsid w:val="00C60284"/>
    <w:pPr>
      <w:spacing w:before="0" w:after="0" w:line="216" w:lineRule="auto"/>
    </w:pPr>
    <w:rPr>
      <w:rFonts w:asciiTheme="majorHAnsi" w:eastAsiaTheme="majorEastAsia" w:hAnsiTheme="majorHAnsi" w:cstheme="majorBidi"/>
      <w:color w:val="11826C" w:themeColor="accent1" w:themeShade="BF"/>
      <w:kern w:val="0"/>
      <w:sz w:val="28"/>
      <w:szCs w:val="28"/>
      <w:lang w:val="en-US" w:eastAsia="en-US"/>
    </w:rPr>
  </w:style>
  <w:style w:type="paragraph" w:customStyle="1" w:styleId="Datum1">
    <w:name w:val="Datum1"/>
    <w:basedOn w:val="Normal"/>
    <w:next w:val="Normal"/>
    <w:link w:val="Znakdatuma"/>
    <w:uiPriority w:val="2"/>
    <w:unhideWhenUsed/>
    <w:rsid w:val="00C60284"/>
    <w:pPr>
      <w:spacing w:before="0" w:after="400"/>
    </w:pPr>
    <w:rPr>
      <w:kern w:val="0"/>
      <w:sz w:val="19"/>
      <w:szCs w:val="19"/>
      <w:lang w:val="en-US" w:eastAsia="en-US"/>
    </w:rPr>
  </w:style>
  <w:style w:type="character" w:customStyle="1" w:styleId="Znakdatuma">
    <w:name w:val="Znak datuma"/>
    <w:basedOn w:val="Zadanifontodlomka"/>
    <w:link w:val="Datum1"/>
    <w:uiPriority w:val="2"/>
    <w:rsid w:val="00C60284"/>
  </w:style>
  <w:style w:type="paragraph" w:customStyle="1" w:styleId="Podacizakontakt">
    <w:name w:val="Podaci za kontakt"/>
    <w:basedOn w:val="Normal"/>
    <w:uiPriority w:val="2"/>
    <w:qFormat/>
    <w:rsid w:val="00C60284"/>
    <w:pPr>
      <w:spacing w:before="0" w:after="480"/>
      <w:contextualSpacing/>
    </w:pPr>
    <w:rPr>
      <w:kern w:val="0"/>
      <w:sz w:val="19"/>
      <w:szCs w:val="19"/>
      <w:lang w:val="en-US" w:eastAsia="en-US"/>
    </w:rPr>
  </w:style>
  <w:style w:type="paragraph" w:customStyle="1" w:styleId="Zavretak1">
    <w:name w:val="Završetak1"/>
    <w:basedOn w:val="Normal"/>
    <w:link w:val="Znakzavretka"/>
    <w:uiPriority w:val="2"/>
    <w:unhideWhenUsed/>
    <w:qFormat/>
    <w:rsid w:val="00C60284"/>
    <w:pPr>
      <w:spacing w:before="600" w:after="800"/>
    </w:pPr>
    <w:rPr>
      <w:kern w:val="0"/>
      <w:sz w:val="19"/>
      <w:szCs w:val="19"/>
      <w:lang w:val="en-US" w:eastAsia="en-US"/>
    </w:rPr>
  </w:style>
  <w:style w:type="character" w:customStyle="1" w:styleId="Znakzavretka">
    <w:name w:val="Znak završetka"/>
    <w:basedOn w:val="Zadanifontodlomka"/>
    <w:link w:val="Zavretak1"/>
    <w:uiPriority w:val="2"/>
    <w:rsid w:val="00C60284"/>
  </w:style>
  <w:style w:type="paragraph" w:customStyle="1" w:styleId="Potpis1">
    <w:name w:val="Potpis1"/>
    <w:basedOn w:val="Normal"/>
    <w:link w:val="Znakpotpisa"/>
    <w:uiPriority w:val="2"/>
    <w:unhideWhenUsed/>
    <w:qFormat/>
    <w:rsid w:val="00C60284"/>
    <w:pPr>
      <w:spacing w:before="0" w:after="600"/>
    </w:pPr>
    <w:rPr>
      <w:kern w:val="0"/>
      <w:sz w:val="19"/>
      <w:szCs w:val="19"/>
      <w:lang w:val="en-US" w:eastAsia="en-US"/>
    </w:rPr>
  </w:style>
  <w:style w:type="character" w:customStyle="1" w:styleId="Znakpotpisa">
    <w:name w:val="Znak potpisa"/>
    <w:basedOn w:val="Zadanifontodlomka"/>
    <w:link w:val="Potpis1"/>
    <w:uiPriority w:val="2"/>
    <w:rsid w:val="00C60284"/>
  </w:style>
  <w:style w:type="paragraph" w:styleId="Zaglavlje0">
    <w:name w:val="header"/>
    <w:basedOn w:val="Normal"/>
    <w:link w:val="ZaglavljeChar"/>
    <w:uiPriority w:val="99"/>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ZaglavljeChar">
    <w:name w:val="Zaglavlje Char"/>
    <w:basedOn w:val="Zadanifontodlomka"/>
    <w:link w:val="Zaglavlje0"/>
    <w:uiPriority w:val="99"/>
    <w:rsid w:val="00C116FB"/>
  </w:style>
  <w:style w:type="paragraph" w:styleId="Podnoje0">
    <w:name w:val="footer"/>
    <w:basedOn w:val="Normal"/>
    <w:link w:val="PodnojeChar"/>
    <w:uiPriority w:val="2"/>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PodnojeChar">
    <w:name w:val="Podnožje Char"/>
    <w:basedOn w:val="Zadanifontodlomka"/>
    <w:link w:val="Podnoje0"/>
    <w:uiPriority w:val="2"/>
    <w:rsid w:val="00C116FB"/>
  </w:style>
  <w:style w:type="character" w:styleId="Tekstrezerviranogmjesta">
    <w:name w:val="Placeholder Text"/>
    <w:basedOn w:val="Zadanifontodlomka"/>
    <w:uiPriority w:val="99"/>
    <w:semiHidden/>
    <w:rsid w:val="00852A25"/>
    <w:rPr>
      <w:color w:val="808080"/>
    </w:rPr>
  </w:style>
  <w:style w:type="table" w:styleId="Reetkatablice">
    <w:name w:val="Table Grid"/>
    <w:basedOn w:val="Obinatablica"/>
    <w:uiPriority w:val="59"/>
    <w:rsid w:val="008D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7-isticanje31">
    <w:name w:val="Živopisna tablica 7 - isticanje 31"/>
    <w:basedOn w:val="Obinatablica"/>
    <w:uiPriority w:val="52"/>
    <w:rsid w:val="00AF6D7E"/>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31">
    <w:name w:val="Obična tablica 31"/>
    <w:basedOn w:val="Obinatablica"/>
    <w:uiPriority w:val="42"/>
    <w:rsid w:val="003638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042849"/>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2849"/>
    <w:rPr>
      <w:rFonts w:ascii="Tahoma" w:hAnsi="Tahoma" w:cs="Tahoma"/>
      <w:kern w:val="20"/>
      <w:sz w:val="16"/>
      <w:szCs w:val="16"/>
      <w:lang w:val="hr-HR" w:eastAsia="hr-HR"/>
    </w:rPr>
  </w:style>
  <w:style w:type="table" w:styleId="Obinatablica2">
    <w:name w:val="Plain Table 2"/>
    <w:basedOn w:val="Obinatablica"/>
    <w:uiPriority w:val="42"/>
    <w:rsid w:val="00C640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lomakpopisa">
    <w:name w:val="List Paragraph"/>
    <w:basedOn w:val="Normal"/>
    <w:uiPriority w:val="34"/>
    <w:qFormat/>
    <w:rsid w:val="006214CD"/>
    <w:pPr>
      <w:ind w:left="720"/>
      <w:contextualSpacing/>
    </w:pPr>
  </w:style>
  <w:style w:type="table" w:styleId="Obinatablica3">
    <w:name w:val="Plain Table 3"/>
    <w:basedOn w:val="Obinatablica"/>
    <w:uiPriority w:val="43"/>
    <w:rsid w:val="00B22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118">
      <w:bodyDiv w:val="1"/>
      <w:marLeft w:val="0"/>
      <w:marRight w:val="0"/>
      <w:marTop w:val="0"/>
      <w:marBottom w:val="0"/>
      <w:divBdr>
        <w:top w:val="none" w:sz="0" w:space="0" w:color="auto"/>
        <w:left w:val="none" w:sz="0" w:space="0" w:color="auto"/>
        <w:bottom w:val="none" w:sz="0" w:space="0" w:color="auto"/>
        <w:right w:val="none" w:sz="0" w:space="0" w:color="auto"/>
      </w:divBdr>
    </w:div>
    <w:div w:id="104546052">
      <w:bodyDiv w:val="1"/>
      <w:marLeft w:val="0"/>
      <w:marRight w:val="0"/>
      <w:marTop w:val="0"/>
      <w:marBottom w:val="0"/>
      <w:divBdr>
        <w:top w:val="none" w:sz="0" w:space="0" w:color="auto"/>
        <w:left w:val="none" w:sz="0" w:space="0" w:color="auto"/>
        <w:bottom w:val="none" w:sz="0" w:space="0" w:color="auto"/>
        <w:right w:val="none" w:sz="0" w:space="0" w:color="auto"/>
      </w:divBdr>
    </w:div>
    <w:div w:id="324862813">
      <w:bodyDiv w:val="1"/>
      <w:marLeft w:val="0"/>
      <w:marRight w:val="0"/>
      <w:marTop w:val="0"/>
      <w:marBottom w:val="0"/>
      <w:divBdr>
        <w:top w:val="none" w:sz="0" w:space="0" w:color="auto"/>
        <w:left w:val="none" w:sz="0" w:space="0" w:color="auto"/>
        <w:bottom w:val="none" w:sz="0" w:space="0" w:color="auto"/>
        <w:right w:val="none" w:sz="0" w:space="0" w:color="auto"/>
      </w:divBdr>
    </w:div>
    <w:div w:id="389688855">
      <w:bodyDiv w:val="1"/>
      <w:marLeft w:val="0"/>
      <w:marRight w:val="0"/>
      <w:marTop w:val="0"/>
      <w:marBottom w:val="0"/>
      <w:divBdr>
        <w:top w:val="none" w:sz="0" w:space="0" w:color="auto"/>
        <w:left w:val="none" w:sz="0" w:space="0" w:color="auto"/>
        <w:bottom w:val="none" w:sz="0" w:space="0" w:color="auto"/>
        <w:right w:val="none" w:sz="0" w:space="0" w:color="auto"/>
      </w:divBdr>
    </w:div>
    <w:div w:id="492569507">
      <w:bodyDiv w:val="1"/>
      <w:marLeft w:val="0"/>
      <w:marRight w:val="0"/>
      <w:marTop w:val="0"/>
      <w:marBottom w:val="0"/>
      <w:divBdr>
        <w:top w:val="none" w:sz="0" w:space="0" w:color="auto"/>
        <w:left w:val="none" w:sz="0" w:space="0" w:color="auto"/>
        <w:bottom w:val="none" w:sz="0" w:space="0" w:color="auto"/>
        <w:right w:val="none" w:sz="0" w:space="0" w:color="auto"/>
      </w:divBdr>
    </w:div>
    <w:div w:id="505100979">
      <w:bodyDiv w:val="1"/>
      <w:marLeft w:val="0"/>
      <w:marRight w:val="0"/>
      <w:marTop w:val="0"/>
      <w:marBottom w:val="0"/>
      <w:divBdr>
        <w:top w:val="none" w:sz="0" w:space="0" w:color="auto"/>
        <w:left w:val="none" w:sz="0" w:space="0" w:color="auto"/>
        <w:bottom w:val="none" w:sz="0" w:space="0" w:color="auto"/>
        <w:right w:val="none" w:sz="0" w:space="0" w:color="auto"/>
      </w:divBdr>
    </w:div>
    <w:div w:id="676154395">
      <w:bodyDiv w:val="1"/>
      <w:marLeft w:val="0"/>
      <w:marRight w:val="0"/>
      <w:marTop w:val="0"/>
      <w:marBottom w:val="0"/>
      <w:divBdr>
        <w:top w:val="none" w:sz="0" w:space="0" w:color="auto"/>
        <w:left w:val="none" w:sz="0" w:space="0" w:color="auto"/>
        <w:bottom w:val="none" w:sz="0" w:space="0" w:color="auto"/>
        <w:right w:val="none" w:sz="0" w:space="0" w:color="auto"/>
      </w:divBdr>
    </w:div>
    <w:div w:id="834607108">
      <w:bodyDiv w:val="1"/>
      <w:marLeft w:val="0"/>
      <w:marRight w:val="0"/>
      <w:marTop w:val="0"/>
      <w:marBottom w:val="0"/>
      <w:divBdr>
        <w:top w:val="none" w:sz="0" w:space="0" w:color="auto"/>
        <w:left w:val="none" w:sz="0" w:space="0" w:color="auto"/>
        <w:bottom w:val="none" w:sz="0" w:space="0" w:color="auto"/>
        <w:right w:val="none" w:sz="0" w:space="0" w:color="auto"/>
      </w:divBdr>
    </w:div>
    <w:div w:id="939919734">
      <w:bodyDiv w:val="1"/>
      <w:marLeft w:val="0"/>
      <w:marRight w:val="0"/>
      <w:marTop w:val="0"/>
      <w:marBottom w:val="0"/>
      <w:divBdr>
        <w:top w:val="none" w:sz="0" w:space="0" w:color="auto"/>
        <w:left w:val="none" w:sz="0" w:space="0" w:color="auto"/>
        <w:bottom w:val="none" w:sz="0" w:space="0" w:color="auto"/>
        <w:right w:val="none" w:sz="0" w:space="0" w:color="auto"/>
      </w:divBdr>
    </w:div>
    <w:div w:id="1252738982">
      <w:bodyDiv w:val="1"/>
      <w:marLeft w:val="0"/>
      <w:marRight w:val="0"/>
      <w:marTop w:val="0"/>
      <w:marBottom w:val="0"/>
      <w:divBdr>
        <w:top w:val="none" w:sz="0" w:space="0" w:color="auto"/>
        <w:left w:val="none" w:sz="0" w:space="0" w:color="auto"/>
        <w:bottom w:val="none" w:sz="0" w:space="0" w:color="auto"/>
        <w:right w:val="none" w:sz="0" w:space="0" w:color="auto"/>
      </w:divBdr>
    </w:div>
    <w:div w:id="1325620039">
      <w:bodyDiv w:val="1"/>
      <w:marLeft w:val="0"/>
      <w:marRight w:val="0"/>
      <w:marTop w:val="0"/>
      <w:marBottom w:val="0"/>
      <w:divBdr>
        <w:top w:val="none" w:sz="0" w:space="0" w:color="auto"/>
        <w:left w:val="none" w:sz="0" w:space="0" w:color="auto"/>
        <w:bottom w:val="none" w:sz="0" w:space="0" w:color="auto"/>
        <w:right w:val="none" w:sz="0" w:space="0" w:color="auto"/>
      </w:divBdr>
    </w:div>
    <w:div w:id="1401977810">
      <w:bodyDiv w:val="1"/>
      <w:marLeft w:val="0"/>
      <w:marRight w:val="0"/>
      <w:marTop w:val="0"/>
      <w:marBottom w:val="0"/>
      <w:divBdr>
        <w:top w:val="none" w:sz="0" w:space="0" w:color="auto"/>
        <w:left w:val="none" w:sz="0" w:space="0" w:color="auto"/>
        <w:bottom w:val="none" w:sz="0" w:space="0" w:color="auto"/>
        <w:right w:val="none" w:sz="0" w:space="0" w:color="auto"/>
      </w:divBdr>
    </w:div>
    <w:div w:id="1538808480">
      <w:bodyDiv w:val="1"/>
      <w:marLeft w:val="0"/>
      <w:marRight w:val="0"/>
      <w:marTop w:val="0"/>
      <w:marBottom w:val="0"/>
      <w:divBdr>
        <w:top w:val="none" w:sz="0" w:space="0" w:color="auto"/>
        <w:left w:val="none" w:sz="0" w:space="0" w:color="auto"/>
        <w:bottom w:val="none" w:sz="0" w:space="0" w:color="auto"/>
        <w:right w:val="none" w:sz="0" w:space="0" w:color="auto"/>
      </w:divBdr>
    </w:div>
    <w:div w:id="1633755784">
      <w:bodyDiv w:val="1"/>
      <w:marLeft w:val="0"/>
      <w:marRight w:val="0"/>
      <w:marTop w:val="0"/>
      <w:marBottom w:val="0"/>
      <w:divBdr>
        <w:top w:val="none" w:sz="0" w:space="0" w:color="auto"/>
        <w:left w:val="none" w:sz="0" w:space="0" w:color="auto"/>
        <w:bottom w:val="none" w:sz="0" w:space="0" w:color="auto"/>
        <w:right w:val="none" w:sz="0" w:space="0" w:color="auto"/>
      </w:divBdr>
    </w:div>
    <w:div w:id="1639997187">
      <w:bodyDiv w:val="1"/>
      <w:marLeft w:val="0"/>
      <w:marRight w:val="0"/>
      <w:marTop w:val="0"/>
      <w:marBottom w:val="0"/>
      <w:divBdr>
        <w:top w:val="none" w:sz="0" w:space="0" w:color="auto"/>
        <w:left w:val="none" w:sz="0" w:space="0" w:color="auto"/>
        <w:bottom w:val="none" w:sz="0" w:space="0" w:color="auto"/>
        <w:right w:val="none" w:sz="0" w:space="0" w:color="auto"/>
      </w:divBdr>
    </w:div>
    <w:div w:id="1699887847">
      <w:bodyDiv w:val="1"/>
      <w:marLeft w:val="0"/>
      <w:marRight w:val="0"/>
      <w:marTop w:val="0"/>
      <w:marBottom w:val="0"/>
      <w:divBdr>
        <w:top w:val="none" w:sz="0" w:space="0" w:color="auto"/>
        <w:left w:val="none" w:sz="0" w:space="0" w:color="auto"/>
        <w:bottom w:val="none" w:sz="0" w:space="0" w:color="auto"/>
        <w:right w:val="none" w:sz="0" w:space="0" w:color="auto"/>
      </w:divBdr>
    </w:div>
    <w:div w:id="1801800072">
      <w:bodyDiv w:val="1"/>
      <w:marLeft w:val="0"/>
      <w:marRight w:val="0"/>
      <w:marTop w:val="0"/>
      <w:marBottom w:val="0"/>
      <w:divBdr>
        <w:top w:val="none" w:sz="0" w:space="0" w:color="auto"/>
        <w:left w:val="none" w:sz="0" w:space="0" w:color="auto"/>
        <w:bottom w:val="none" w:sz="0" w:space="0" w:color="auto"/>
        <w:right w:val="none" w:sz="0" w:space="0" w:color="auto"/>
      </w:divBdr>
    </w:div>
    <w:div w:id="1899898942">
      <w:bodyDiv w:val="1"/>
      <w:marLeft w:val="0"/>
      <w:marRight w:val="0"/>
      <w:marTop w:val="0"/>
      <w:marBottom w:val="0"/>
      <w:divBdr>
        <w:top w:val="none" w:sz="0" w:space="0" w:color="auto"/>
        <w:left w:val="none" w:sz="0" w:space="0" w:color="auto"/>
        <w:bottom w:val="none" w:sz="0" w:space="0" w:color="auto"/>
        <w:right w:val="none" w:sz="0" w:space="0" w:color="auto"/>
      </w:divBdr>
    </w:div>
    <w:div w:id="19847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144\AppData\Roaming\Microsoft\Predlo&#353;ci\Poslovno%20pismo.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Poslovno pismo.dotx</Template>
  <TotalTime>485</TotalTime>
  <Pages>1</Pages>
  <Words>9421</Words>
  <Characters>53702</Characters>
  <Application>Microsoft Office Word</Application>
  <DocSecurity>0</DocSecurity>
  <Lines>447</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62998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OPĆINA LIPOVLJANI</dc:creator>
  <cp:keywords/>
  <cp:lastModifiedBy>Knj14</cp:lastModifiedBy>
  <cp:revision>22</cp:revision>
  <cp:lastPrinted>2017-12-07T12:42:00Z</cp:lastPrinted>
  <dcterms:created xsi:type="dcterms:W3CDTF">2017-02-27T14:27:00Z</dcterms:created>
  <dcterms:modified xsi:type="dcterms:W3CDTF">2017-12-07T13:09:00Z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