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C3" w:rsidRPr="00151598" w:rsidRDefault="00E242C3" w:rsidP="00E242C3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151598">
        <w:rPr>
          <w:rFonts w:ascii="Arial" w:hAnsi="Arial" w:cs="Arial"/>
          <w:sz w:val="22"/>
          <w:szCs w:val="22"/>
        </w:rPr>
        <w:t>Broj RKP-a:28975</w:t>
      </w:r>
    </w:p>
    <w:p w:rsidR="00E242C3" w:rsidRPr="00151598" w:rsidRDefault="00E242C3" w:rsidP="00E242C3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151598">
        <w:rPr>
          <w:rFonts w:ascii="Arial" w:hAnsi="Arial" w:cs="Arial"/>
          <w:sz w:val="22"/>
          <w:szCs w:val="22"/>
        </w:rPr>
        <w:t>Matični broj:02575051</w:t>
      </w:r>
    </w:p>
    <w:p w:rsidR="00E242C3" w:rsidRPr="00151598" w:rsidRDefault="00E242C3" w:rsidP="00E242C3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151598">
        <w:rPr>
          <w:rFonts w:ascii="Arial" w:hAnsi="Arial" w:cs="Arial"/>
          <w:sz w:val="22"/>
          <w:szCs w:val="22"/>
        </w:rPr>
        <w:t>OIB:32047047076</w:t>
      </w:r>
    </w:p>
    <w:p w:rsidR="00E242C3" w:rsidRPr="00151598" w:rsidRDefault="00E242C3" w:rsidP="00E242C3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151598">
        <w:rPr>
          <w:rFonts w:ascii="Arial" w:hAnsi="Arial" w:cs="Arial"/>
          <w:sz w:val="22"/>
          <w:szCs w:val="22"/>
        </w:rPr>
        <w:t>Šifra djelatnosti 8411</w:t>
      </w:r>
    </w:p>
    <w:p w:rsidR="00E242C3" w:rsidRPr="00151598" w:rsidRDefault="00E242C3" w:rsidP="00E242C3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151598">
        <w:rPr>
          <w:rFonts w:ascii="Arial" w:hAnsi="Arial" w:cs="Arial"/>
          <w:sz w:val="22"/>
          <w:szCs w:val="22"/>
        </w:rPr>
        <w:t>Šifra općine:232</w:t>
      </w:r>
    </w:p>
    <w:p w:rsidR="00CC5D08" w:rsidRPr="00151598" w:rsidRDefault="00CC5D08" w:rsidP="00E242C3">
      <w:pPr>
        <w:pStyle w:val="Datum1"/>
        <w:rPr>
          <w:rFonts w:ascii="Arial" w:hAnsi="Arial" w:cs="Arial"/>
          <w:lang w:val="hr-HR"/>
        </w:rPr>
      </w:pPr>
    </w:p>
    <w:p w:rsidR="00320E31" w:rsidRPr="00151598" w:rsidRDefault="000C67C1" w:rsidP="00320E31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</w:t>
      </w:r>
    </w:p>
    <w:p w:rsidR="00CC5D08" w:rsidRPr="00151598" w:rsidRDefault="00CC5D08" w:rsidP="00CC5D08">
      <w:pPr>
        <w:rPr>
          <w:rFonts w:ascii="Arial" w:hAnsi="Arial" w:cs="Arial"/>
          <w:lang w:eastAsia="en-US"/>
        </w:rPr>
      </w:pPr>
    </w:p>
    <w:p w:rsidR="00CC5D08" w:rsidRPr="00151598" w:rsidRDefault="00CC5D08" w:rsidP="00CC5D08">
      <w:pPr>
        <w:rPr>
          <w:rFonts w:ascii="Arial" w:hAnsi="Arial" w:cs="Arial"/>
          <w:lang w:eastAsia="en-US"/>
        </w:rPr>
      </w:pPr>
    </w:p>
    <w:p w:rsidR="00CC5D08" w:rsidRPr="00151598" w:rsidRDefault="00CC5D08" w:rsidP="00CC5D08">
      <w:pPr>
        <w:rPr>
          <w:rFonts w:ascii="Arial" w:hAnsi="Arial" w:cs="Arial"/>
          <w:lang w:eastAsia="en-US"/>
        </w:rPr>
      </w:pPr>
    </w:p>
    <w:p w:rsidR="00CC5D08" w:rsidRPr="001650F3" w:rsidRDefault="00151598" w:rsidP="00E242C3">
      <w:pPr>
        <w:pStyle w:val="Datum1"/>
        <w:rPr>
          <w:rFonts w:ascii="Arial" w:hAnsi="Arial" w:cs="Arial"/>
          <w:b/>
          <w:color w:val="6F7E84" w:themeColor="accent3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20838">
        <w:rPr>
          <w:rFonts w:ascii="Arial" w:hAnsi="Arial" w:cs="Arial"/>
          <w:b/>
          <w:color w:val="6F7E84" w:themeColor="accent3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OBRAZLOŽENJE / </w:t>
      </w:r>
      <w:r w:rsidR="00CC5D08" w:rsidRPr="00920838">
        <w:rPr>
          <w:rFonts w:ascii="Arial" w:hAnsi="Arial" w:cs="Arial"/>
          <w:b/>
          <w:color w:val="6F7E84" w:themeColor="accent3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BILJEŠKE UZ </w:t>
      </w:r>
      <w:r w:rsidRPr="00920838">
        <w:rPr>
          <w:rFonts w:ascii="Arial" w:hAnsi="Arial" w:cs="Arial"/>
          <w:b/>
          <w:color w:val="6F7E84" w:themeColor="accent3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</w:t>
      </w:r>
      <w:r w:rsidR="00920838" w:rsidRPr="00920838">
        <w:rPr>
          <w:rFonts w:ascii="Arial" w:hAnsi="Arial" w:cs="Arial"/>
          <w:b/>
          <w:color w:val="6F7E84" w:themeColor="accent3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</w:t>
      </w:r>
      <w:r w:rsidR="007A592E" w:rsidRPr="00920838">
        <w:rPr>
          <w:rFonts w:ascii="Arial" w:hAnsi="Arial" w:cs="Arial"/>
          <w:b/>
          <w:color w:val="6F7E84" w:themeColor="accent3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</w:t>
      </w:r>
      <w:r w:rsidR="00CC5D08" w:rsidRPr="00920838">
        <w:rPr>
          <w:rFonts w:ascii="Arial" w:hAnsi="Arial" w:cs="Arial"/>
          <w:b/>
          <w:color w:val="6F7E84" w:themeColor="accent3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. IZMJENE I DOPUNE OPĆINSKOG PRORAČUNA </w:t>
      </w:r>
      <w:r w:rsidR="0036381A" w:rsidRPr="00920838">
        <w:rPr>
          <w:rFonts w:ascii="Arial" w:hAnsi="Arial" w:cs="Arial"/>
          <w:b/>
          <w:color w:val="6F7E84" w:themeColor="accent3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ZA 201</w:t>
      </w:r>
      <w:r w:rsidR="00AB4EAF" w:rsidRPr="00920838">
        <w:rPr>
          <w:rFonts w:ascii="Arial" w:hAnsi="Arial" w:cs="Arial"/>
          <w:b/>
          <w:color w:val="6F7E84" w:themeColor="accent3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8</w:t>
      </w:r>
      <w:r w:rsidR="0036381A" w:rsidRPr="00920838">
        <w:rPr>
          <w:rFonts w:ascii="Arial" w:hAnsi="Arial" w:cs="Arial"/>
          <w:b/>
          <w:color w:val="6F7E84" w:themeColor="accent3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.G.</w:t>
      </w:r>
    </w:p>
    <w:p w:rsidR="00CC5D08" w:rsidRDefault="00CC5D08" w:rsidP="00E242C3">
      <w:pPr>
        <w:pStyle w:val="Datum1"/>
        <w:rPr>
          <w:lang w:val="hr-HR"/>
        </w:rPr>
      </w:pPr>
    </w:p>
    <w:p w:rsidR="00CC5D08" w:rsidRDefault="00CC5D08" w:rsidP="00E242C3">
      <w:pPr>
        <w:pStyle w:val="Datum1"/>
        <w:rPr>
          <w:lang w:val="hr-HR"/>
        </w:rPr>
      </w:pPr>
    </w:p>
    <w:p w:rsidR="00AF24FD" w:rsidRDefault="00364103" w:rsidP="00E242C3">
      <w:pPr>
        <w:pStyle w:val="Datum1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640080" distB="640080" distL="114300" distR="114300" simplePos="0" relativeHeight="251660288" behindDoc="0" locked="0" layoutInCell="1" allowOverlap="0">
                <wp:simplePos x="0" y="0"/>
                <wp:positionH relativeFrom="page">
                  <wp:align>center</wp:align>
                </wp:positionH>
                <mc:AlternateContent>
                  <mc:Choice Requires="wp14">
                    <wp:positionV relativeFrom="page">
                      <wp14:pctPosVOffset>6600</wp14:pctPosVOffset>
                    </wp:positionV>
                  </mc:Choice>
                  <mc:Fallback>
                    <wp:positionV relativeFrom="page">
                      <wp:posOffset>705485</wp:posOffset>
                    </wp:positionV>
                  </mc:Fallback>
                </mc:AlternateContent>
                <wp:extent cx="5784215" cy="822960"/>
                <wp:effectExtent l="0" t="95250" r="83185" b="91440"/>
                <wp:wrapTopAndBottom/>
                <wp:docPr id="8" name="Tekstni okvir 8" descr="Podaci za kontak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4215" cy="822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  <a:scene3d>
                          <a:camera prst="perspectiveLeft"/>
                          <a:lightRig rig="threePt" dir="t"/>
                        </a:scene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ivopisnatablica7-isticanje31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"/>
                              <w:gridCol w:w="7207"/>
                              <w:gridCol w:w="222"/>
                              <w:gridCol w:w="222"/>
                              <w:gridCol w:w="956"/>
                            </w:tblGrid>
                            <w:tr w:rsidR="00F24713" w:rsidRPr="00852A25" w:rsidTr="0092083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hRule="exact" w:val="1296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<w:tcW w:w="360" w:type="dxa"/>
                                </w:tcPr>
                                <w:p w:rsidR="00F24713" w:rsidRPr="00852A25" w:rsidRDefault="00F24713"/>
                              </w:tc>
                              <w:tc>
                                <w:tcPr>
                                  <w:tcW w:w="7589" w:type="dxa"/>
                                </w:tcPr>
                                <w:sdt>
                                  <w:sdtPr>
                                    <w:rPr>
                                      <w:color w:val="17AE92" w:themeColor="accent1"/>
                                      <w:lang w:val="hr-HR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alias w:val="Vaše ime i prezime"/>
                                    <w:tag w:val=""/>
                                    <w:id w:val="921770098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F24713" w:rsidRPr="00852A25" w:rsidRDefault="00F24713">
                                      <w:pPr>
                                        <w:pStyle w:val="Naziv"/>
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<w:rPr>
                                          <w:lang w:val="hr-HR"/>
                                        </w:rPr>
                                      </w:pPr>
                                      <w:r w:rsidRPr="00841078">
                                        <w:rPr>
                                          <w:color w:val="17AE92" w:themeColor="accent1"/>
                                          <w:lang w:val="hr-HR"/>
                                          <w14:shadow w14:blurRad="38100" w14:dist="25400" w14:dir="5400000" w14:sx="100000" w14:sy="100000" w14:kx="0" w14:ky="0" w14:algn="ctr">
                                            <w14:srgbClr w14:val="6E747A">
                                              <w14:alpha w14:val="57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OPĆINA LIPOVLJANI</w:t>
                                      </w:r>
                                    </w:p>
                                  </w:sdtContent>
                                </w:sdt>
                                <w:p w:rsidR="00F24713" w:rsidRDefault="00F24713" w:rsidP="00E242C3">
                                  <w:pPr>
                                    <w:pStyle w:val="Bezrazmaka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Trg hrvatskih branitelja 3</w:t>
                                  </w:r>
                                </w:p>
                                <w:p w:rsidR="00F24713" w:rsidRPr="00AB4EAF" w:rsidRDefault="00F24713" w:rsidP="00E242C3">
                                  <w:pPr>
                                    <w:pStyle w:val="Bezrazmaka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70AD47"/>
                                      <w:spacing w:val="10"/>
                                      <w:lang w:val="hr-HR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44322 Lipovljani</w:t>
                                  </w:r>
                                </w:p>
                              </w:tc>
                              <w:tc>
                                <w:tcPr>
                                  <w:tcW w:w="202" w:type="dxa"/>
                                </w:tcPr>
                                <w:p w:rsidR="00F24713" w:rsidRPr="00852A25" w:rsidRDefault="00F24713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</w:tcPr>
                                <w:p w:rsidR="00F24713" w:rsidRPr="00852A25" w:rsidRDefault="00F24713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F24713" w:rsidRPr="00852A25" w:rsidRDefault="00F24713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:rsidR="00F24713" w:rsidRPr="00852A25" w:rsidRDefault="00F24713">
                            <w:pPr>
                              <w:pStyle w:val="Bezrazmaka"/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76500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26" type="#_x0000_t202" alt="Podaci za kontakt" style="position:absolute;margin-left:0;margin-top:0;width:455.45pt;height:64.8pt;z-index:251660288;visibility:visible;mso-wrap-style:square;mso-width-percent:765;mso-height-percent:0;mso-top-percent:66;mso-wrap-distance-left:9pt;mso-wrap-distance-top:50.4pt;mso-wrap-distance-right:9pt;mso-wrap-distance-bottom:50.4pt;mso-position-horizontal:center;mso-position-horizontal-relative:page;mso-position-vertical-relative:page;mso-width-percent:765;mso-height-percent:0;mso-top-percent:66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" o:allowoverlap="f" fillcolor="#f2f2f2 [3052]" strokecolor="black [3200]" strokeweight="1pt">
                <v:path arrowok="t"/>
                <v:textbox inset="0,0,0,0">
                  <w:txbxContent>
                    <w:tbl>
                      <w:tblPr>
                        <w:tblStyle w:val="ivopisnatablica7-isticanje31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351"/>
                        <w:gridCol w:w="7207"/>
                        <w:gridCol w:w="222"/>
                        <w:gridCol w:w="222"/>
                        <w:gridCol w:w="956"/>
                      </w:tblGrid>
                      <w:tr w:rsidR="00F24713" w:rsidRPr="00852A25" w:rsidTr="00920838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hRule="exact" w:val="1296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360" w:type="dxa"/>
                          </w:tcPr>
                          <w:p w:rsidR="00F24713" w:rsidRPr="00852A25" w:rsidRDefault="00F24713"/>
                        </w:tc>
                        <w:tc>
                          <w:tcPr>
                            <w:tcW w:w="7589" w:type="dxa"/>
                          </w:tcPr>
                          <w:sdt>
                            <w:sdtPr>
                              <w:rPr>
                                <w:color w:val="17AE92" w:themeColor="accent1"/>
                                <w:lang w:val="hr-H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alias w:val="Vaše ime i prezime"/>
                              <w:tag w:val=""/>
                              <w:id w:val="921770098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F24713" w:rsidRPr="00852A25" w:rsidRDefault="00F24713">
                                <w:pPr>
                                  <w:pStyle w:val="Naziv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lang w:val="hr-HR"/>
                                  </w:rPr>
                                </w:pPr>
                                <w:r w:rsidRPr="00841078">
                                  <w:rPr>
                                    <w:color w:val="17AE92" w:themeColor="accent1"/>
                                    <w:lang w:val="hr-HR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OPĆINA LIPOVLJANI</w:t>
                                </w:r>
                              </w:p>
                            </w:sdtContent>
                          </w:sdt>
                          <w:p w:rsidR="00F24713" w:rsidRDefault="00F24713" w:rsidP="00E242C3">
                            <w:pPr>
                              <w:pStyle w:val="Bezrazmaka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Trg hrvatskih branitelja 3</w:t>
                            </w:r>
                          </w:p>
                          <w:p w:rsidR="00F24713" w:rsidRPr="00AB4EAF" w:rsidRDefault="00F24713" w:rsidP="00E242C3">
                            <w:pPr>
                              <w:pStyle w:val="Bezrazmaka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70AD47"/>
                                <w:spacing w:val="10"/>
                                <w:lang w:val="hr-HR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44322 Lipovljani</w:t>
                            </w:r>
                          </w:p>
                        </w:tc>
                        <w:tc>
                          <w:tcPr>
                            <w:tcW w:w="202" w:type="dxa"/>
                          </w:tcPr>
                          <w:p w:rsidR="00F24713" w:rsidRPr="00852A25" w:rsidRDefault="00F24713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02" w:type="dxa"/>
                          </w:tcPr>
                          <w:p w:rsidR="00F24713" w:rsidRPr="00852A25" w:rsidRDefault="00F24713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:rsidR="00F24713" w:rsidRPr="00852A25" w:rsidRDefault="00F24713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:rsidR="00F24713" w:rsidRPr="00852A25" w:rsidRDefault="00F24713">
                      <w:pPr>
                        <w:pStyle w:val="Bezrazmaka"/>
                        <w:rPr>
                          <w:lang w:val="hr-HR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CC5D08" w:rsidRDefault="00CC5D08" w:rsidP="00CC5D08">
      <w:pPr>
        <w:rPr>
          <w:lang w:eastAsia="en-US"/>
        </w:rPr>
      </w:pPr>
    </w:p>
    <w:p w:rsidR="00CC5D08" w:rsidRDefault="00CC5D08" w:rsidP="00CC5D08">
      <w:pPr>
        <w:rPr>
          <w:lang w:eastAsia="en-US"/>
        </w:rPr>
      </w:pPr>
    </w:p>
    <w:p w:rsidR="00CC5D08" w:rsidRDefault="00CC5D08" w:rsidP="00CC5D08">
      <w:pPr>
        <w:rPr>
          <w:lang w:eastAsia="en-US"/>
        </w:rPr>
      </w:pPr>
    </w:p>
    <w:p w:rsidR="00CC5D08" w:rsidRDefault="00CC5D08" w:rsidP="00CC5D08">
      <w:pPr>
        <w:rPr>
          <w:lang w:eastAsia="en-US"/>
        </w:rPr>
      </w:pPr>
    </w:p>
    <w:p w:rsidR="00CC5D08" w:rsidRDefault="00CC5D08" w:rsidP="00CC5D08">
      <w:pPr>
        <w:rPr>
          <w:lang w:eastAsia="en-US"/>
        </w:rPr>
      </w:pPr>
    </w:p>
    <w:p w:rsidR="00CC5D08" w:rsidRDefault="00CC5D08" w:rsidP="00CC5D08">
      <w:pPr>
        <w:rPr>
          <w:lang w:eastAsia="en-US"/>
        </w:rPr>
      </w:pPr>
    </w:p>
    <w:p w:rsidR="003A4729" w:rsidRDefault="003A4729" w:rsidP="00CC5D08">
      <w:pPr>
        <w:rPr>
          <w:lang w:eastAsia="en-US"/>
        </w:rPr>
      </w:pPr>
    </w:p>
    <w:p w:rsidR="003A4729" w:rsidRDefault="003A4729" w:rsidP="00CC5D08">
      <w:pPr>
        <w:rPr>
          <w:lang w:eastAsia="en-US"/>
        </w:rPr>
      </w:pPr>
    </w:p>
    <w:p w:rsidR="003A4729" w:rsidRDefault="003A4729" w:rsidP="00CC5D08">
      <w:pPr>
        <w:rPr>
          <w:lang w:eastAsia="en-US"/>
        </w:rPr>
      </w:pPr>
    </w:p>
    <w:p w:rsidR="00CC5D08" w:rsidRDefault="00CC5D08" w:rsidP="00CC5D08">
      <w:pPr>
        <w:rPr>
          <w:lang w:eastAsia="en-US"/>
        </w:rPr>
      </w:pPr>
    </w:p>
    <w:p w:rsidR="00CF362F" w:rsidRDefault="00CF362F" w:rsidP="00CC5D08">
      <w:pPr>
        <w:rPr>
          <w:lang w:eastAsia="en-US"/>
        </w:rPr>
      </w:pPr>
    </w:p>
    <w:p w:rsidR="00151598" w:rsidRDefault="00151598" w:rsidP="00042849">
      <w:pPr>
        <w:spacing w:before="0" w:after="0"/>
        <w:jc w:val="both"/>
        <w:rPr>
          <w:rFonts w:ascii="Arial" w:hAnsi="Arial" w:cs="Arial"/>
          <w:i/>
          <w:lang w:eastAsia="en-US"/>
        </w:rPr>
      </w:pPr>
      <w:r>
        <w:rPr>
          <w:rFonts w:ascii="Arial" w:hAnsi="Arial" w:cs="Arial"/>
          <w:i/>
          <w:lang w:eastAsia="en-US"/>
        </w:rPr>
        <w:lastRenderedPageBreak/>
        <w:t xml:space="preserve">Temeljem Zakona o proračunu (NN </w:t>
      </w:r>
      <w:r w:rsidRPr="00151598">
        <w:rPr>
          <w:rFonts w:ascii="Arial" w:hAnsi="Arial" w:cs="Arial"/>
          <w:i/>
          <w:lang w:eastAsia="en-US"/>
        </w:rPr>
        <w:t>broj;87/08,136/12 i 15/15)</w:t>
      </w:r>
      <w:r w:rsidRPr="00151598">
        <w:t xml:space="preserve"> </w:t>
      </w:r>
      <w:r>
        <w:rPr>
          <w:rFonts w:ascii="Arial" w:hAnsi="Arial" w:cs="Arial"/>
          <w:i/>
          <w:lang w:eastAsia="en-US"/>
        </w:rPr>
        <w:t>Članak39. Stavak</w:t>
      </w:r>
      <w:r w:rsidR="00535BA4">
        <w:rPr>
          <w:rFonts w:ascii="Arial" w:hAnsi="Arial" w:cs="Arial"/>
          <w:i/>
          <w:lang w:eastAsia="en-US"/>
        </w:rPr>
        <w:t xml:space="preserve"> 2</w:t>
      </w:r>
      <w:r>
        <w:rPr>
          <w:rFonts w:ascii="Arial" w:hAnsi="Arial" w:cs="Arial"/>
          <w:i/>
          <w:lang w:eastAsia="en-US"/>
        </w:rPr>
        <w:t xml:space="preserve">- </w:t>
      </w:r>
      <w:r w:rsidRPr="00151598">
        <w:rPr>
          <w:rFonts w:ascii="Arial" w:hAnsi="Arial" w:cs="Arial"/>
          <w:i/>
          <w:lang w:eastAsia="en-US"/>
        </w:rPr>
        <w:t>Izmjene i dopune proračuna i projekcije provode se po postupku za donošenje proračuna i projekcije</w:t>
      </w:r>
      <w:r w:rsidR="00CB10C3">
        <w:rPr>
          <w:rFonts w:ascii="Arial" w:hAnsi="Arial" w:cs="Arial"/>
          <w:i/>
          <w:lang w:eastAsia="en-US"/>
        </w:rPr>
        <w:t xml:space="preserve">. </w:t>
      </w:r>
    </w:p>
    <w:p w:rsidR="004C4099" w:rsidRDefault="00320E31" w:rsidP="00042849">
      <w:pPr>
        <w:spacing w:before="0" w:after="0"/>
        <w:jc w:val="both"/>
        <w:rPr>
          <w:rFonts w:ascii="Arial" w:hAnsi="Arial" w:cs="Arial"/>
          <w:i/>
          <w:lang w:eastAsia="en-US"/>
        </w:rPr>
      </w:pPr>
      <w:r w:rsidRPr="009B2866">
        <w:rPr>
          <w:rFonts w:ascii="Arial" w:hAnsi="Arial" w:cs="Arial"/>
          <w:i/>
          <w:lang w:eastAsia="en-US"/>
        </w:rPr>
        <w:t xml:space="preserve">Obrazloženje uz </w:t>
      </w:r>
      <w:r w:rsidR="00535BA4">
        <w:rPr>
          <w:rFonts w:ascii="Arial" w:hAnsi="Arial" w:cs="Arial"/>
          <w:i/>
          <w:lang w:eastAsia="en-US"/>
        </w:rPr>
        <w:t xml:space="preserve">prijedlog </w:t>
      </w:r>
      <w:r w:rsidR="00151598">
        <w:rPr>
          <w:rFonts w:ascii="Arial" w:hAnsi="Arial" w:cs="Arial"/>
          <w:i/>
          <w:lang w:eastAsia="en-US"/>
        </w:rPr>
        <w:t>I</w:t>
      </w:r>
      <w:r w:rsidR="00920838">
        <w:rPr>
          <w:rFonts w:ascii="Arial" w:hAnsi="Arial" w:cs="Arial"/>
          <w:i/>
          <w:lang w:eastAsia="en-US"/>
        </w:rPr>
        <w:t>I</w:t>
      </w:r>
      <w:r w:rsidRPr="009B2866">
        <w:rPr>
          <w:rFonts w:ascii="Arial" w:hAnsi="Arial" w:cs="Arial"/>
          <w:i/>
          <w:lang w:eastAsia="en-US"/>
        </w:rPr>
        <w:t>I</w:t>
      </w:r>
      <w:r w:rsidR="00535BA4">
        <w:rPr>
          <w:rFonts w:ascii="Arial" w:hAnsi="Arial" w:cs="Arial"/>
          <w:i/>
          <w:lang w:eastAsia="en-US"/>
        </w:rPr>
        <w:t>.</w:t>
      </w:r>
      <w:r w:rsidR="00CB10C3">
        <w:rPr>
          <w:rFonts w:ascii="Arial" w:hAnsi="Arial" w:cs="Arial"/>
          <w:i/>
          <w:lang w:eastAsia="en-US"/>
        </w:rPr>
        <w:t>-ih I</w:t>
      </w:r>
      <w:r w:rsidR="00535BA4">
        <w:rPr>
          <w:rFonts w:ascii="Arial" w:hAnsi="Arial" w:cs="Arial"/>
          <w:i/>
          <w:lang w:eastAsia="en-US"/>
        </w:rPr>
        <w:t>zmjena i dopuna</w:t>
      </w:r>
      <w:r w:rsidR="00CC5D08" w:rsidRPr="009B2866">
        <w:rPr>
          <w:rFonts w:ascii="Arial" w:hAnsi="Arial" w:cs="Arial"/>
          <w:i/>
          <w:lang w:eastAsia="en-US"/>
        </w:rPr>
        <w:t xml:space="preserve"> </w:t>
      </w:r>
      <w:r w:rsidR="00666EB6" w:rsidRPr="009B2866">
        <w:rPr>
          <w:rFonts w:ascii="Arial" w:hAnsi="Arial" w:cs="Arial"/>
          <w:i/>
          <w:lang w:eastAsia="en-US"/>
        </w:rPr>
        <w:t>Proračuna za 201</w:t>
      </w:r>
      <w:r w:rsidR="00AB4EAF">
        <w:rPr>
          <w:rFonts w:ascii="Arial" w:hAnsi="Arial" w:cs="Arial"/>
          <w:i/>
          <w:lang w:eastAsia="en-US"/>
        </w:rPr>
        <w:t>8</w:t>
      </w:r>
      <w:r w:rsidR="00535BA4">
        <w:rPr>
          <w:rFonts w:ascii="Arial" w:hAnsi="Arial" w:cs="Arial"/>
          <w:i/>
          <w:lang w:eastAsia="en-US"/>
        </w:rPr>
        <w:t xml:space="preserve">.g.- </w:t>
      </w:r>
      <w:r w:rsidRPr="009B2866">
        <w:rPr>
          <w:rFonts w:ascii="Arial" w:hAnsi="Arial" w:cs="Arial"/>
          <w:i/>
          <w:lang w:eastAsia="en-US"/>
        </w:rPr>
        <w:t>podnosi</w:t>
      </w:r>
      <w:r w:rsidR="00535BA4">
        <w:rPr>
          <w:rFonts w:ascii="Arial" w:hAnsi="Arial" w:cs="Arial"/>
          <w:i/>
          <w:lang w:eastAsia="en-US"/>
        </w:rPr>
        <w:t xml:space="preserve"> se</w:t>
      </w:r>
      <w:r w:rsidRPr="009B2866">
        <w:rPr>
          <w:rFonts w:ascii="Arial" w:hAnsi="Arial" w:cs="Arial"/>
          <w:i/>
          <w:lang w:eastAsia="en-US"/>
        </w:rPr>
        <w:t xml:space="preserve"> Općinskom vijeću </w:t>
      </w:r>
      <w:r w:rsidR="00535BA4">
        <w:rPr>
          <w:rFonts w:ascii="Arial" w:hAnsi="Arial" w:cs="Arial"/>
          <w:i/>
          <w:lang w:eastAsia="en-US"/>
        </w:rPr>
        <w:t xml:space="preserve">u općem i posebnom dijelu Proračuna </w:t>
      </w:r>
      <w:r w:rsidRPr="009B2866">
        <w:rPr>
          <w:rFonts w:ascii="Arial" w:hAnsi="Arial" w:cs="Arial"/>
          <w:i/>
          <w:lang w:eastAsia="en-US"/>
        </w:rPr>
        <w:t xml:space="preserve"> po propisanim klasifikacijama u slijedećem pregledu </w:t>
      </w:r>
      <w:r w:rsidR="008D0483" w:rsidRPr="009B2866">
        <w:rPr>
          <w:rFonts w:ascii="Arial" w:hAnsi="Arial" w:cs="Arial"/>
          <w:i/>
          <w:lang w:eastAsia="en-US"/>
        </w:rPr>
        <w:t xml:space="preserve">sa </w:t>
      </w:r>
      <w:r w:rsidR="00AF6D7E" w:rsidRPr="009B2866">
        <w:rPr>
          <w:rFonts w:ascii="Arial" w:hAnsi="Arial" w:cs="Arial"/>
          <w:i/>
          <w:lang w:eastAsia="en-US"/>
        </w:rPr>
        <w:t xml:space="preserve">opravdanim </w:t>
      </w:r>
      <w:r w:rsidR="008D0483" w:rsidRPr="009B2866">
        <w:rPr>
          <w:rFonts w:ascii="Arial" w:hAnsi="Arial" w:cs="Arial"/>
          <w:i/>
          <w:lang w:eastAsia="en-US"/>
        </w:rPr>
        <w:t>obrazloženjima pojedinih pozicija</w:t>
      </w:r>
      <w:r w:rsidR="00615BB8">
        <w:rPr>
          <w:rFonts w:ascii="Arial" w:hAnsi="Arial" w:cs="Arial"/>
          <w:i/>
          <w:lang w:eastAsia="en-US"/>
        </w:rPr>
        <w:t xml:space="preserve"> te će u prilogu biti i detaljni plan proračuna sa pozicijama </w:t>
      </w:r>
      <w:r w:rsidR="008D0483" w:rsidRPr="009B2866">
        <w:rPr>
          <w:rFonts w:ascii="Arial" w:hAnsi="Arial" w:cs="Arial"/>
          <w:i/>
          <w:lang w:eastAsia="en-US"/>
        </w:rPr>
        <w:t>;</w:t>
      </w:r>
    </w:p>
    <w:p w:rsidR="00320E31" w:rsidRPr="0066562D" w:rsidRDefault="004C4099" w:rsidP="00042849">
      <w:pPr>
        <w:spacing w:before="0" w:after="0"/>
        <w:jc w:val="both"/>
        <w:rPr>
          <w:rFonts w:ascii="Arial" w:hAnsi="Arial" w:cs="Arial"/>
          <w:i/>
          <w:lang w:eastAsia="en-US"/>
        </w:rPr>
      </w:pPr>
      <w:r>
        <w:rPr>
          <w:rFonts w:ascii="Arial" w:hAnsi="Arial" w:cs="Arial"/>
          <w:i/>
          <w:lang w:eastAsia="en-US"/>
        </w:rPr>
        <w:t>Obrazloženje sadrži bilješke uz Plan razvojnih programa koji je povezan klasifikacijski sa Proračunom.</w:t>
      </w:r>
      <w:r w:rsidR="0036381A" w:rsidRPr="009B2866">
        <w:rPr>
          <w:rFonts w:ascii="Arial" w:hAnsi="Arial" w:cs="Arial"/>
          <w:i/>
          <w:lang w:eastAsia="en-US"/>
        </w:rPr>
        <w:t xml:space="preserve"> </w:t>
      </w:r>
      <w:r w:rsidR="0066562D">
        <w:rPr>
          <w:rFonts w:ascii="Arial" w:hAnsi="Arial" w:cs="Arial"/>
          <w:b/>
          <w:i/>
          <w:lang w:eastAsia="en-US"/>
        </w:rPr>
        <w:t xml:space="preserve"> </w:t>
      </w:r>
    </w:p>
    <w:p w:rsidR="0066562D" w:rsidRDefault="0066562D" w:rsidP="00042849">
      <w:pPr>
        <w:spacing w:before="0" w:after="0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 xml:space="preserve">Prikaz općeg dijela Izmjena i dopuna </w:t>
      </w:r>
    </w:p>
    <w:tbl>
      <w:tblPr>
        <w:tblStyle w:val="Obinatablica31"/>
        <w:tblW w:w="11194" w:type="dxa"/>
        <w:tblLook w:val="04A0" w:firstRow="1" w:lastRow="0" w:firstColumn="1" w:lastColumn="0" w:noHBand="0" w:noVBand="1"/>
      </w:tblPr>
      <w:tblGrid>
        <w:gridCol w:w="222"/>
        <w:gridCol w:w="10563"/>
        <w:gridCol w:w="222"/>
        <w:gridCol w:w="222"/>
        <w:gridCol w:w="222"/>
        <w:gridCol w:w="222"/>
      </w:tblGrid>
      <w:tr w:rsidR="0066562D" w:rsidRPr="00302F00" w:rsidTr="006656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4" w:type="dxa"/>
            <w:hideMark/>
          </w:tcPr>
          <w:p w:rsidR="00302F00" w:rsidRPr="00302F00" w:rsidRDefault="00302F00" w:rsidP="00302F00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00" w:type="dxa"/>
            <w:hideMark/>
          </w:tcPr>
          <w:tbl>
            <w:tblPr>
              <w:tblStyle w:val="Obinatablica31"/>
              <w:tblW w:w="10339" w:type="dxa"/>
              <w:tblInd w:w="8" w:type="dxa"/>
              <w:tblLook w:val="04A0" w:firstRow="1" w:lastRow="0" w:firstColumn="1" w:lastColumn="0" w:noHBand="0" w:noVBand="1"/>
            </w:tblPr>
            <w:tblGrid>
              <w:gridCol w:w="528"/>
              <w:gridCol w:w="3641"/>
              <w:gridCol w:w="1743"/>
              <w:gridCol w:w="1618"/>
              <w:gridCol w:w="1066"/>
              <w:gridCol w:w="1743"/>
            </w:tblGrid>
            <w:tr w:rsidR="0066562D" w:rsidRPr="0066562D" w:rsidTr="003404F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8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528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rPr>
                      <w:rFonts w:ascii="Arial" w:eastAsia="Times New Roman" w:hAnsi="Arial" w:cs="Arial"/>
                      <w:b w:val="0"/>
                      <w:bCs w:val="0"/>
                      <w:color w:val="auto"/>
                      <w:kern w:val="0"/>
                      <w:sz w:val="16"/>
                      <w:szCs w:val="16"/>
                    </w:rPr>
                  </w:pPr>
                  <w:r w:rsidRPr="0066562D">
                    <w:rPr>
                      <w:rFonts w:ascii="Arial" w:eastAsia="Times New Roman" w:hAnsi="Arial" w:cs="Arial"/>
                      <w:b w:val="0"/>
                      <w:bCs w:val="0"/>
                      <w:color w:val="auto"/>
                      <w:kern w:val="0"/>
                      <w:sz w:val="16"/>
                      <w:szCs w:val="16"/>
                    </w:rPr>
                    <w:t>A.</w:t>
                  </w:r>
                </w:p>
              </w:tc>
              <w:tc>
                <w:tcPr>
                  <w:tcW w:w="3641" w:type="dxa"/>
                  <w:hideMark/>
                </w:tcPr>
                <w:p w:rsidR="0066562D" w:rsidRPr="0066562D" w:rsidRDefault="0066562D" w:rsidP="0066562D">
                  <w:pPr>
                    <w:spacing w:before="0"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 w:val="0"/>
                      <w:bCs w:val="0"/>
                      <w:color w:val="auto"/>
                      <w:kern w:val="0"/>
                      <w:sz w:val="16"/>
                      <w:szCs w:val="16"/>
                    </w:rPr>
                  </w:pPr>
                  <w:r w:rsidRPr="0066562D">
                    <w:rPr>
                      <w:rFonts w:ascii="Arial" w:eastAsia="Times New Roman" w:hAnsi="Arial" w:cs="Arial"/>
                      <w:b w:val="0"/>
                      <w:bCs w:val="0"/>
                      <w:color w:val="auto"/>
                      <w:kern w:val="0"/>
                      <w:sz w:val="16"/>
                      <w:szCs w:val="16"/>
                    </w:rPr>
                    <w:t>RAČUN PRIHODA I RASHODA</w:t>
                  </w:r>
                </w:p>
              </w:tc>
              <w:tc>
                <w:tcPr>
                  <w:tcW w:w="1743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 w:val="0"/>
                      <w:bCs w:val="0"/>
                      <w:color w:val="auto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618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66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743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66562D" w:rsidRPr="0066562D" w:rsidTr="003404F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8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3641" w:type="dxa"/>
                  <w:hideMark/>
                </w:tcPr>
                <w:p w:rsidR="0066562D" w:rsidRPr="0066562D" w:rsidRDefault="0066562D" w:rsidP="0066562D">
                  <w:pPr>
                    <w:spacing w:before="0"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</w:pPr>
                  <w:r w:rsidRPr="0066562D"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  <w:t>Prihodi poslovanja</w:t>
                  </w:r>
                </w:p>
              </w:tc>
              <w:tc>
                <w:tcPr>
                  <w:tcW w:w="1743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</w:pPr>
                  <w:r w:rsidRPr="0066562D"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  <w:t>15.648.474,00</w:t>
                  </w:r>
                </w:p>
              </w:tc>
              <w:tc>
                <w:tcPr>
                  <w:tcW w:w="1618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</w:pPr>
                  <w:r w:rsidRPr="0066562D"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  <w:t>-2.385.633,00</w:t>
                  </w:r>
                </w:p>
              </w:tc>
              <w:tc>
                <w:tcPr>
                  <w:tcW w:w="1066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</w:pPr>
                  <w:r w:rsidRPr="0066562D"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  <w:t>-15.2%</w:t>
                  </w:r>
                </w:p>
              </w:tc>
              <w:tc>
                <w:tcPr>
                  <w:tcW w:w="1743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</w:pPr>
                  <w:r w:rsidRPr="0066562D"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  <w:t>13.262.841,00</w:t>
                  </w:r>
                </w:p>
              </w:tc>
            </w:tr>
            <w:tr w:rsidR="0066562D" w:rsidRPr="0066562D" w:rsidTr="003404F8">
              <w:trPr>
                <w:trHeight w:val="1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8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jc w:val="right"/>
                    <w:rPr>
                      <w:rFonts w:ascii="Arial" w:eastAsia="Times New Roman" w:hAnsi="Arial" w:cs="Arial"/>
                      <w:b w:val="0"/>
                      <w:bCs w:val="0"/>
                      <w:color w:val="auto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3641" w:type="dxa"/>
                  <w:hideMark/>
                </w:tcPr>
                <w:p w:rsidR="0066562D" w:rsidRPr="0066562D" w:rsidRDefault="0066562D" w:rsidP="0066562D">
                  <w:pPr>
                    <w:spacing w:before="0"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</w:pPr>
                  <w:r w:rsidRPr="0066562D"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  <w:t>Prihodi od prodaje nefinancijske imovine</w:t>
                  </w:r>
                </w:p>
              </w:tc>
              <w:tc>
                <w:tcPr>
                  <w:tcW w:w="1743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</w:pPr>
                  <w:r w:rsidRPr="0066562D"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  <w:t>3.963,00</w:t>
                  </w:r>
                </w:p>
              </w:tc>
              <w:tc>
                <w:tcPr>
                  <w:tcW w:w="1618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</w:pPr>
                  <w:r w:rsidRPr="0066562D"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  <w:t>24.701,00</w:t>
                  </w:r>
                </w:p>
              </w:tc>
              <w:tc>
                <w:tcPr>
                  <w:tcW w:w="1066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</w:pPr>
                  <w:r w:rsidRPr="0066562D"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  <w:t>623.3%</w:t>
                  </w:r>
                </w:p>
              </w:tc>
              <w:tc>
                <w:tcPr>
                  <w:tcW w:w="1743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</w:pPr>
                  <w:r w:rsidRPr="0066562D"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  <w:t>28.664,00</w:t>
                  </w:r>
                </w:p>
              </w:tc>
            </w:tr>
            <w:tr w:rsidR="0066562D" w:rsidRPr="0066562D" w:rsidTr="003404F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8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jc w:val="right"/>
                    <w:rPr>
                      <w:rFonts w:ascii="Arial" w:eastAsia="Times New Roman" w:hAnsi="Arial" w:cs="Arial"/>
                      <w:b w:val="0"/>
                      <w:bCs w:val="0"/>
                      <w:color w:val="auto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3641" w:type="dxa"/>
                  <w:hideMark/>
                </w:tcPr>
                <w:p w:rsidR="0066562D" w:rsidRPr="0066562D" w:rsidRDefault="0066562D" w:rsidP="0066562D">
                  <w:pPr>
                    <w:spacing w:before="0"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</w:pPr>
                  <w:r w:rsidRPr="0066562D"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  <w:t>Rashodi poslovanja</w:t>
                  </w:r>
                </w:p>
              </w:tc>
              <w:tc>
                <w:tcPr>
                  <w:tcW w:w="1743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</w:pPr>
                  <w:r w:rsidRPr="0066562D"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  <w:t>8.064.732,00</w:t>
                  </w:r>
                </w:p>
              </w:tc>
              <w:tc>
                <w:tcPr>
                  <w:tcW w:w="1618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</w:pPr>
                  <w:r w:rsidRPr="0066562D"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  <w:t>-74.397,00</w:t>
                  </w:r>
                </w:p>
              </w:tc>
              <w:tc>
                <w:tcPr>
                  <w:tcW w:w="1066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</w:pPr>
                  <w:r w:rsidRPr="0066562D"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  <w:t>-0.9%</w:t>
                  </w:r>
                </w:p>
              </w:tc>
              <w:tc>
                <w:tcPr>
                  <w:tcW w:w="1743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</w:pPr>
                  <w:r w:rsidRPr="0066562D"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  <w:t>7.990.335,00</w:t>
                  </w:r>
                </w:p>
              </w:tc>
            </w:tr>
            <w:tr w:rsidR="0066562D" w:rsidRPr="0066562D" w:rsidTr="003404F8">
              <w:trPr>
                <w:trHeight w:val="1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8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jc w:val="right"/>
                    <w:rPr>
                      <w:rFonts w:ascii="Arial" w:eastAsia="Times New Roman" w:hAnsi="Arial" w:cs="Arial"/>
                      <w:b w:val="0"/>
                      <w:bCs w:val="0"/>
                      <w:color w:val="auto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3641" w:type="dxa"/>
                  <w:hideMark/>
                </w:tcPr>
                <w:p w:rsidR="0066562D" w:rsidRPr="0066562D" w:rsidRDefault="0066562D" w:rsidP="0066562D">
                  <w:pPr>
                    <w:spacing w:before="0"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</w:pPr>
                  <w:r w:rsidRPr="0066562D"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  <w:t>Rashodi za nabavu nefinancijske imovine</w:t>
                  </w:r>
                </w:p>
              </w:tc>
              <w:tc>
                <w:tcPr>
                  <w:tcW w:w="1743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</w:pPr>
                  <w:r w:rsidRPr="0066562D"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  <w:t>8.182.083,00</w:t>
                  </w:r>
                </w:p>
              </w:tc>
              <w:tc>
                <w:tcPr>
                  <w:tcW w:w="1618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</w:pPr>
                  <w:r w:rsidRPr="0066562D"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  <w:t>-2.286.535,00</w:t>
                  </w:r>
                </w:p>
              </w:tc>
              <w:tc>
                <w:tcPr>
                  <w:tcW w:w="1066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</w:pPr>
                  <w:r w:rsidRPr="0066562D"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  <w:t>-27.9%</w:t>
                  </w:r>
                </w:p>
              </w:tc>
              <w:tc>
                <w:tcPr>
                  <w:tcW w:w="1743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</w:pPr>
                  <w:r w:rsidRPr="0066562D"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  <w:t>5.895.548,00</w:t>
                  </w:r>
                </w:p>
              </w:tc>
            </w:tr>
            <w:tr w:rsidR="0066562D" w:rsidRPr="0066562D" w:rsidTr="003404F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8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jc w:val="right"/>
                    <w:rPr>
                      <w:rFonts w:ascii="Arial" w:eastAsia="Times New Roman" w:hAnsi="Arial" w:cs="Arial"/>
                      <w:b w:val="0"/>
                      <w:bCs w:val="0"/>
                      <w:color w:val="auto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3641" w:type="dxa"/>
                  <w:hideMark/>
                </w:tcPr>
                <w:p w:rsidR="0066562D" w:rsidRPr="0066562D" w:rsidRDefault="0066562D" w:rsidP="0066562D">
                  <w:pPr>
                    <w:spacing w:before="0"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</w:pPr>
                  <w:r w:rsidRPr="0066562D"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  <w:t>RAZLIKA</w:t>
                  </w:r>
                </w:p>
              </w:tc>
              <w:tc>
                <w:tcPr>
                  <w:tcW w:w="1743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</w:pPr>
                  <w:r w:rsidRPr="0066562D"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  <w:t>-594.378,00</w:t>
                  </w:r>
                </w:p>
              </w:tc>
              <w:tc>
                <w:tcPr>
                  <w:tcW w:w="1618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</w:pPr>
                  <w:r w:rsidRPr="0066562D"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66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</w:pPr>
                  <w:r w:rsidRPr="0066562D"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  <w:t>0.0%</w:t>
                  </w:r>
                </w:p>
              </w:tc>
              <w:tc>
                <w:tcPr>
                  <w:tcW w:w="1743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</w:pPr>
                  <w:r w:rsidRPr="0066562D"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  <w:t>-594.378,00</w:t>
                  </w:r>
                </w:p>
              </w:tc>
            </w:tr>
            <w:tr w:rsidR="0066562D" w:rsidRPr="0066562D" w:rsidTr="003404F8">
              <w:trPr>
                <w:trHeight w:val="1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8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jc w:val="right"/>
                    <w:rPr>
                      <w:rFonts w:ascii="Arial" w:eastAsia="Times New Roman" w:hAnsi="Arial" w:cs="Arial"/>
                      <w:b w:val="0"/>
                      <w:bCs w:val="0"/>
                      <w:color w:val="auto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3641" w:type="dxa"/>
                  <w:hideMark/>
                </w:tcPr>
                <w:p w:rsidR="0066562D" w:rsidRPr="0066562D" w:rsidRDefault="0066562D" w:rsidP="0066562D">
                  <w:pPr>
                    <w:spacing w:before="0"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743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618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66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743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66562D" w:rsidRPr="0066562D" w:rsidTr="003404F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8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rPr>
                      <w:rFonts w:ascii="Arial" w:eastAsia="Times New Roman" w:hAnsi="Arial" w:cs="Arial"/>
                      <w:b w:val="0"/>
                      <w:bCs w:val="0"/>
                      <w:color w:val="auto"/>
                      <w:kern w:val="0"/>
                      <w:sz w:val="16"/>
                      <w:szCs w:val="16"/>
                    </w:rPr>
                  </w:pPr>
                  <w:r w:rsidRPr="0066562D">
                    <w:rPr>
                      <w:rFonts w:ascii="Arial" w:eastAsia="Times New Roman" w:hAnsi="Arial" w:cs="Arial"/>
                      <w:b w:val="0"/>
                      <w:bCs w:val="0"/>
                      <w:color w:val="auto"/>
                      <w:kern w:val="0"/>
                      <w:sz w:val="16"/>
                      <w:szCs w:val="16"/>
                    </w:rPr>
                    <w:t>B.</w:t>
                  </w:r>
                </w:p>
              </w:tc>
              <w:tc>
                <w:tcPr>
                  <w:tcW w:w="3641" w:type="dxa"/>
                  <w:hideMark/>
                </w:tcPr>
                <w:p w:rsidR="0066562D" w:rsidRPr="0066562D" w:rsidRDefault="0066562D" w:rsidP="0066562D">
                  <w:pPr>
                    <w:spacing w:before="0"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</w:pPr>
                  <w:r w:rsidRPr="0066562D"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  <w:t>RAČUN ZADUŽIVANJA/FINANCIRANJA</w:t>
                  </w:r>
                </w:p>
              </w:tc>
              <w:tc>
                <w:tcPr>
                  <w:tcW w:w="1743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618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66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743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66562D" w:rsidRPr="0066562D" w:rsidTr="003404F8">
              <w:trPr>
                <w:trHeight w:val="1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8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3641" w:type="dxa"/>
                  <w:hideMark/>
                </w:tcPr>
                <w:p w:rsidR="0066562D" w:rsidRPr="0066562D" w:rsidRDefault="0066562D" w:rsidP="0066562D">
                  <w:pPr>
                    <w:spacing w:before="0"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</w:pPr>
                  <w:r w:rsidRPr="0066562D"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  <w:t>Primici od financijske imovine i zaduživanja</w:t>
                  </w:r>
                </w:p>
              </w:tc>
              <w:tc>
                <w:tcPr>
                  <w:tcW w:w="1743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</w:pPr>
                  <w:r w:rsidRPr="0066562D"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18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</w:pPr>
                  <w:r w:rsidRPr="0066562D"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66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</w:pPr>
                  <w:r w:rsidRPr="0066562D"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  <w:t>0,0%</w:t>
                  </w:r>
                </w:p>
              </w:tc>
              <w:tc>
                <w:tcPr>
                  <w:tcW w:w="1743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</w:pPr>
                  <w:r w:rsidRPr="0066562D"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  <w:t>0,00</w:t>
                  </w:r>
                </w:p>
              </w:tc>
            </w:tr>
            <w:tr w:rsidR="0066562D" w:rsidRPr="0066562D" w:rsidTr="003404F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8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jc w:val="right"/>
                    <w:rPr>
                      <w:rFonts w:ascii="Arial" w:eastAsia="Times New Roman" w:hAnsi="Arial" w:cs="Arial"/>
                      <w:b w:val="0"/>
                      <w:bCs w:val="0"/>
                      <w:color w:val="auto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3641" w:type="dxa"/>
                  <w:hideMark/>
                </w:tcPr>
                <w:p w:rsidR="0066562D" w:rsidRPr="0066562D" w:rsidRDefault="0066562D" w:rsidP="0066562D">
                  <w:pPr>
                    <w:spacing w:before="0"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</w:pPr>
                  <w:r w:rsidRPr="0066562D"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  <w:t>Izdaci za financijsku imovinu i otplate zajmova</w:t>
                  </w:r>
                </w:p>
              </w:tc>
              <w:tc>
                <w:tcPr>
                  <w:tcW w:w="1743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</w:pPr>
                  <w:r w:rsidRPr="0066562D"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18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</w:pPr>
                  <w:r w:rsidRPr="0066562D"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66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</w:pPr>
                  <w:r w:rsidRPr="0066562D"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  <w:t>0,0%</w:t>
                  </w:r>
                </w:p>
              </w:tc>
              <w:tc>
                <w:tcPr>
                  <w:tcW w:w="1743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</w:pPr>
                  <w:r w:rsidRPr="0066562D"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  <w:t>0,00</w:t>
                  </w:r>
                </w:p>
              </w:tc>
            </w:tr>
            <w:tr w:rsidR="0066562D" w:rsidRPr="0066562D" w:rsidTr="003404F8">
              <w:trPr>
                <w:trHeight w:val="1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8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jc w:val="right"/>
                    <w:rPr>
                      <w:rFonts w:ascii="Arial" w:eastAsia="Times New Roman" w:hAnsi="Arial" w:cs="Arial"/>
                      <w:b w:val="0"/>
                      <w:bCs w:val="0"/>
                      <w:color w:val="auto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3641" w:type="dxa"/>
                  <w:hideMark/>
                </w:tcPr>
                <w:p w:rsidR="0066562D" w:rsidRPr="0066562D" w:rsidRDefault="0066562D" w:rsidP="0066562D">
                  <w:pPr>
                    <w:spacing w:before="0"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</w:pPr>
                  <w:r w:rsidRPr="0066562D"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  <w:t>NETO ZADUŽIVANJE/FINANCIRANJE</w:t>
                  </w:r>
                </w:p>
              </w:tc>
              <w:tc>
                <w:tcPr>
                  <w:tcW w:w="1743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</w:pPr>
                  <w:r w:rsidRPr="0066562D"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18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</w:pPr>
                  <w:r w:rsidRPr="0066562D"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66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</w:pPr>
                  <w:r w:rsidRPr="0066562D"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  <w:t>0,0%</w:t>
                  </w:r>
                </w:p>
              </w:tc>
              <w:tc>
                <w:tcPr>
                  <w:tcW w:w="1743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</w:pPr>
                  <w:r w:rsidRPr="0066562D"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  <w:t>0,00</w:t>
                  </w:r>
                </w:p>
              </w:tc>
            </w:tr>
            <w:tr w:rsidR="0066562D" w:rsidRPr="0066562D" w:rsidTr="003404F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8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jc w:val="right"/>
                    <w:rPr>
                      <w:rFonts w:ascii="Arial" w:eastAsia="Times New Roman" w:hAnsi="Arial" w:cs="Arial"/>
                      <w:b w:val="0"/>
                      <w:bCs w:val="0"/>
                      <w:color w:val="auto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3641" w:type="dxa"/>
                  <w:hideMark/>
                </w:tcPr>
                <w:p w:rsidR="0066562D" w:rsidRPr="0066562D" w:rsidRDefault="0066562D" w:rsidP="0066562D">
                  <w:pPr>
                    <w:spacing w:before="0"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743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618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66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743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66562D" w:rsidRPr="0066562D" w:rsidTr="003404F8">
              <w:trPr>
                <w:trHeight w:val="1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8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3641" w:type="dxa"/>
                  <w:hideMark/>
                </w:tcPr>
                <w:p w:rsidR="0066562D" w:rsidRPr="0066562D" w:rsidRDefault="0066562D" w:rsidP="0066562D">
                  <w:pPr>
                    <w:spacing w:before="0"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743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618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66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743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66562D" w:rsidRPr="0066562D" w:rsidTr="003404F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8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3641" w:type="dxa"/>
                  <w:hideMark/>
                </w:tcPr>
                <w:p w:rsidR="0066562D" w:rsidRPr="0066562D" w:rsidRDefault="0066562D" w:rsidP="0066562D">
                  <w:pPr>
                    <w:spacing w:before="0"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</w:pPr>
                  <w:r w:rsidRPr="0066562D"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  <w:t>VIŠAK/MANJAK + NETO ZADUŽIVANJA/FINANCIRANJA + RASPOLOŽIVA SREDSTVA IZ PRETHODNIH GODINA</w:t>
                  </w:r>
                </w:p>
              </w:tc>
              <w:tc>
                <w:tcPr>
                  <w:tcW w:w="1743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</w:pPr>
                  <w:r w:rsidRPr="0066562D"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  <w:t>-594.378,00</w:t>
                  </w:r>
                </w:p>
              </w:tc>
              <w:tc>
                <w:tcPr>
                  <w:tcW w:w="1618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</w:pPr>
                  <w:r w:rsidRPr="0066562D"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66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</w:pPr>
                  <w:r w:rsidRPr="0066562D"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  <w:t>0.0%</w:t>
                  </w:r>
                </w:p>
              </w:tc>
              <w:tc>
                <w:tcPr>
                  <w:tcW w:w="1743" w:type="dxa"/>
                  <w:noWrap/>
                  <w:hideMark/>
                </w:tcPr>
                <w:p w:rsidR="0066562D" w:rsidRPr="0066562D" w:rsidRDefault="0066562D" w:rsidP="0066562D">
                  <w:pPr>
                    <w:spacing w:before="0" w:after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</w:pPr>
                  <w:r w:rsidRPr="0066562D">
                    <w:rPr>
                      <w:rFonts w:ascii="Arial" w:eastAsia="Times New Roman" w:hAnsi="Arial" w:cs="Arial"/>
                      <w:b/>
                      <w:bCs/>
                      <w:color w:val="auto"/>
                      <w:kern w:val="0"/>
                      <w:sz w:val="16"/>
                      <w:szCs w:val="16"/>
                    </w:rPr>
                    <w:t>-594.378,00</w:t>
                  </w:r>
                </w:p>
              </w:tc>
            </w:tr>
          </w:tbl>
          <w:p w:rsidR="00302F00" w:rsidRPr="00302F00" w:rsidRDefault="00302F00" w:rsidP="00302F0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788" w:type="dxa"/>
            <w:hideMark/>
          </w:tcPr>
          <w:p w:rsidR="00302F00" w:rsidRPr="00302F00" w:rsidRDefault="0066562D" w:rsidP="00302F0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03" w:type="dxa"/>
            <w:hideMark/>
          </w:tcPr>
          <w:p w:rsidR="00302F00" w:rsidRPr="00302F00" w:rsidRDefault="0066562D" w:rsidP="00302F0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61" w:type="dxa"/>
          </w:tcPr>
          <w:p w:rsidR="00302F00" w:rsidRPr="00302F00" w:rsidRDefault="00302F00" w:rsidP="00302F0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38" w:type="dxa"/>
          </w:tcPr>
          <w:p w:rsidR="00302F00" w:rsidRPr="00302F00" w:rsidRDefault="00302F00" w:rsidP="00302F0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</w:p>
        </w:tc>
      </w:tr>
    </w:tbl>
    <w:p w:rsidR="00302F00" w:rsidRDefault="00302F00" w:rsidP="00042849">
      <w:pPr>
        <w:spacing w:before="0" w:after="0"/>
        <w:jc w:val="both"/>
        <w:rPr>
          <w:rFonts w:ascii="Arial" w:hAnsi="Arial" w:cs="Arial"/>
          <w:b/>
          <w:lang w:eastAsia="en-US"/>
        </w:rPr>
      </w:pPr>
    </w:p>
    <w:p w:rsidR="00302F00" w:rsidRDefault="0066562D" w:rsidP="00042849">
      <w:pPr>
        <w:spacing w:before="0" w:after="0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Bilješka br.1</w:t>
      </w:r>
    </w:p>
    <w:p w:rsidR="0066562D" w:rsidRPr="00615BB8" w:rsidRDefault="0066562D" w:rsidP="00042849">
      <w:pPr>
        <w:spacing w:before="0" w:after="0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 xml:space="preserve">Prihodi i primici </w:t>
      </w:r>
    </w:p>
    <w:p w:rsidR="00CB10C3" w:rsidRPr="0047524D" w:rsidRDefault="00084276" w:rsidP="00615BB8">
      <w:pPr>
        <w:spacing w:before="0" w:after="0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Trećim </w:t>
      </w:r>
      <w:r w:rsidR="0047524D" w:rsidRPr="0047524D">
        <w:rPr>
          <w:rFonts w:ascii="Arial" w:hAnsi="Arial" w:cs="Arial"/>
          <w:color w:val="auto"/>
          <w:lang w:eastAsia="en-US"/>
        </w:rPr>
        <w:t xml:space="preserve"> izmjenama i dopunama za</w:t>
      </w:r>
      <w:r w:rsidR="00AB4EAF" w:rsidRPr="0047524D">
        <w:rPr>
          <w:rFonts w:ascii="Arial" w:hAnsi="Arial" w:cs="Arial"/>
          <w:color w:val="auto"/>
          <w:lang w:eastAsia="en-US"/>
        </w:rPr>
        <w:t xml:space="preserve"> </w:t>
      </w:r>
      <w:r w:rsidR="00CB10C3">
        <w:rPr>
          <w:rFonts w:ascii="Arial" w:hAnsi="Arial" w:cs="Arial"/>
          <w:color w:val="auto"/>
          <w:lang w:eastAsia="en-US"/>
        </w:rPr>
        <w:t xml:space="preserve">fiskalnu 2018.godinu </w:t>
      </w:r>
      <w:r w:rsidR="0047524D">
        <w:rPr>
          <w:rFonts w:ascii="Arial" w:hAnsi="Arial" w:cs="Arial"/>
          <w:color w:val="auto"/>
          <w:lang w:eastAsia="en-US"/>
        </w:rPr>
        <w:t>predlaže se planirane prihode</w:t>
      </w:r>
      <w:r>
        <w:rPr>
          <w:rFonts w:ascii="Arial" w:hAnsi="Arial" w:cs="Arial"/>
          <w:color w:val="auto"/>
          <w:lang w:eastAsia="en-US"/>
        </w:rPr>
        <w:t xml:space="preserve"> smanjiti </w:t>
      </w:r>
      <w:r w:rsidR="0047524D">
        <w:rPr>
          <w:rFonts w:ascii="Arial" w:hAnsi="Arial" w:cs="Arial"/>
          <w:color w:val="auto"/>
          <w:lang w:eastAsia="en-US"/>
        </w:rPr>
        <w:t xml:space="preserve"> </w:t>
      </w:r>
      <w:r w:rsidR="0047524D" w:rsidRPr="0047524D">
        <w:rPr>
          <w:rFonts w:ascii="Arial" w:hAnsi="Arial" w:cs="Arial"/>
          <w:color w:val="auto"/>
          <w:lang w:eastAsia="en-US"/>
        </w:rPr>
        <w:t xml:space="preserve">za </w:t>
      </w:r>
      <w:r w:rsidR="00302F00">
        <w:rPr>
          <w:rFonts w:ascii="Arial" w:hAnsi="Arial" w:cs="Arial"/>
          <w:color w:val="auto"/>
          <w:lang w:eastAsia="en-US"/>
        </w:rPr>
        <w:t>2.360.932,00</w:t>
      </w:r>
      <w:r w:rsidR="0047524D" w:rsidRPr="0047524D">
        <w:rPr>
          <w:rFonts w:ascii="Arial" w:hAnsi="Arial" w:cs="Arial"/>
          <w:color w:val="auto"/>
          <w:lang w:eastAsia="en-US"/>
        </w:rPr>
        <w:t xml:space="preserve"> </w:t>
      </w:r>
      <w:r w:rsidR="00AB4EAF" w:rsidRPr="0047524D">
        <w:rPr>
          <w:rFonts w:ascii="Arial" w:hAnsi="Arial" w:cs="Arial"/>
          <w:color w:val="auto"/>
          <w:lang w:eastAsia="en-US"/>
        </w:rPr>
        <w:t xml:space="preserve">kn </w:t>
      </w:r>
      <w:r w:rsidR="0047524D">
        <w:rPr>
          <w:rFonts w:ascii="Arial" w:hAnsi="Arial" w:cs="Arial"/>
          <w:color w:val="auto"/>
          <w:lang w:eastAsia="en-US"/>
        </w:rPr>
        <w:t xml:space="preserve">tako bi </w:t>
      </w:r>
      <w:r w:rsidR="0047524D" w:rsidRPr="0047524D">
        <w:rPr>
          <w:rFonts w:ascii="Arial" w:hAnsi="Arial" w:cs="Arial"/>
          <w:color w:val="auto"/>
          <w:lang w:eastAsia="en-US"/>
        </w:rPr>
        <w:t xml:space="preserve">ukupni prihodi </w:t>
      </w:r>
      <w:r w:rsidR="0047524D">
        <w:rPr>
          <w:rFonts w:ascii="Arial" w:hAnsi="Arial" w:cs="Arial"/>
          <w:color w:val="auto"/>
          <w:lang w:eastAsia="en-US"/>
        </w:rPr>
        <w:t>iznosili</w:t>
      </w:r>
      <w:r w:rsidR="00CB10C3">
        <w:rPr>
          <w:rFonts w:ascii="Arial" w:hAnsi="Arial" w:cs="Arial"/>
          <w:color w:val="auto"/>
          <w:lang w:eastAsia="en-US"/>
        </w:rPr>
        <w:t xml:space="preserve"> </w:t>
      </w:r>
      <w:r w:rsidR="001C698D">
        <w:rPr>
          <w:rFonts w:ascii="Arial" w:hAnsi="Arial" w:cs="Arial"/>
          <w:color w:val="auto"/>
          <w:lang w:eastAsia="en-US"/>
        </w:rPr>
        <w:t>13.291.505,00 kn sa viškom prihoda iz prethodne godine 594.378,00kn , sveukupni prihodi iznose 13.885.883,00kn</w:t>
      </w:r>
      <w:r w:rsidR="00281658" w:rsidRPr="0047524D">
        <w:rPr>
          <w:rFonts w:ascii="Arial" w:hAnsi="Arial" w:cs="Arial"/>
          <w:color w:val="auto"/>
          <w:lang w:eastAsia="en-US"/>
        </w:rPr>
        <w:t xml:space="preserve"> odnosno </w:t>
      </w:r>
      <w:r w:rsidR="001C698D">
        <w:rPr>
          <w:rFonts w:ascii="Arial" w:hAnsi="Arial" w:cs="Arial"/>
          <w:color w:val="auto"/>
          <w:lang w:eastAsia="en-US"/>
        </w:rPr>
        <w:t xml:space="preserve">smanjenje </w:t>
      </w:r>
      <w:r w:rsidR="0047524D">
        <w:rPr>
          <w:rFonts w:ascii="Arial" w:hAnsi="Arial" w:cs="Arial"/>
          <w:color w:val="auto"/>
          <w:lang w:eastAsia="en-US"/>
        </w:rPr>
        <w:t xml:space="preserve"> </w:t>
      </w:r>
      <w:r w:rsidR="00CB10C3">
        <w:rPr>
          <w:rFonts w:ascii="Arial" w:hAnsi="Arial" w:cs="Arial"/>
          <w:color w:val="auto"/>
          <w:lang w:eastAsia="en-US"/>
        </w:rPr>
        <w:t>iznosi</w:t>
      </w:r>
      <w:r w:rsidR="00281658" w:rsidRPr="0047524D">
        <w:rPr>
          <w:rFonts w:ascii="Arial" w:hAnsi="Arial" w:cs="Arial"/>
          <w:color w:val="auto"/>
          <w:lang w:eastAsia="en-US"/>
        </w:rPr>
        <w:t xml:space="preserve"> </w:t>
      </w:r>
      <w:r w:rsidR="001C698D">
        <w:rPr>
          <w:rFonts w:ascii="Arial" w:hAnsi="Arial" w:cs="Arial"/>
          <w:color w:val="auto"/>
          <w:lang w:eastAsia="en-US"/>
        </w:rPr>
        <w:t>14,53</w:t>
      </w:r>
      <w:r w:rsidR="00281658" w:rsidRPr="0047524D">
        <w:rPr>
          <w:rFonts w:ascii="Arial" w:hAnsi="Arial" w:cs="Arial"/>
          <w:color w:val="auto"/>
          <w:lang w:eastAsia="en-US"/>
        </w:rPr>
        <w:t xml:space="preserve">% </w:t>
      </w:r>
      <w:r w:rsidR="001C698D">
        <w:rPr>
          <w:rFonts w:ascii="Arial" w:hAnsi="Arial" w:cs="Arial"/>
          <w:color w:val="auto"/>
          <w:lang w:eastAsia="en-US"/>
        </w:rPr>
        <w:t>manje</w:t>
      </w:r>
      <w:r w:rsidR="0047524D">
        <w:rPr>
          <w:rFonts w:ascii="Arial" w:hAnsi="Arial" w:cs="Arial"/>
          <w:color w:val="auto"/>
          <w:lang w:eastAsia="en-US"/>
        </w:rPr>
        <w:t xml:space="preserve"> </w:t>
      </w:r>
      <w:r w:rsidR="00281658" w:rsidRPr="0047524D">
        <w:rPr>
          <w:rFonts w:ascii="Arial" w:hAnsi="Arial" w:cs="Arial"/>
          <w:color w:val="auto"/>
          <w:lang w:eastAsia="en-US"/>
        </w:rPr>
        <w:t>u odnos</w:t>
      </w:r>
      <w:r w:rsidR="00615BB8" w:rsidRPr="0047524D">
        <w:rPr>
          <w:rFonts w:ascii="Arial" w:hAnsi="Arial" w:cs="Arial"/>
          <w:color w:val="auto"/>
          <w:lang w:eastAsia="en-US"/>
        </w:rPr>
        <w:t xml:space="preserve">u na </w:t>
      </w:r>
      <w:r w:rsidR="0047524D" w:rsidRPr="0047524D">
        <w:rPr>
          <w:rFonts w:ascii="Arial" w:hAnsi="Arial" w:cs="Arial"/>
          <w:color w:val="auto"/>
          <w:lang w:eastAsia="en-US"/>
        </w:rPr>
        <w:t>Plan</w:t>
      </w:r>
      <w:r w:rsidR="0047524D">
        <w:rPr>
          <w:rFonts w:ascii="Arial" w:hAnsi="Arial" w:cs="Arial"/>
          <w:color w:val="auto"/>
          <w:lang w:eastAsia="en-US"/>
        </w:rPr>
        <w:t>.</w:t>
      </w:r>
      <w:r w:rsidR="00AB4EAF" w:rsidRPr="0047524D">
        <w:rPr>
          <w:rFonts w:ascii="Arial" w:hAnsi="Arial" w:cs="Arial"/>
          <w:color w:val="auto"/>
          <w:lang w:eastAsia="en-US"/>
        </w:rPr>
        <w:t xml:space="preserve"> </w:t>
      </w:r>
      <w:r w:rsidR="0047524D">
        <w:rPr>
          <w:rFonts w:ascii="Arial" w:hAnsi="Arial" w:cs="Arial"/>
          <w:color w:val="auto"/>
          <w:lang w:eastAsia="en-US"/>
        </w:rPr>
        <w:t>P</w:t>
      </w:r>
      <w:r w:rsidR="00AF60FA" w:rsidRPr="0047524D">
        <w:rPr>
          <w:rFonts w:ascii="Arial" w:hAnsi="Arial" w:cs="Arial"/>
          <w:color w:val="auto"/>
          <w:lang w:eastAsia="en-US"/>
        </w:rPr>
        <w:t xml:space="preserve">rihodi su manji od </w:t>
      </w:r>
      <w:r w:rsidR="00BA040E" w:rsidRPr="0047524D">
        <w:rPr>
          <w:rFonts w:ascii="Arial" w:hAnsi="Arial" w:cs="Arial"/>
          <w:color w:val="auto"/>
          <w:lang w:eastAsia="en-US"/>
        </w:rPr>
        <w:t xml:space="preserve">rashoda </w:t>
      </w:r>
      <w:r w:rsidR="005B1152" w:rsidRPr="0047524D">
        <w:rPr>
          <w:rFonts w:ascii="Arial" w:hAnsi="Arial" w:cs="Arial"/>
          <w:color w:val="auto"/>
          <w:lang w:eastAsia="en-US"/>
        </w:rPr>
        <w:t xml:space="preserve">za </w:t>
      </w:r>
      <w:r w:rsidR="00002323" w:rsidRPr="0047524D">
        <w:rPr>
          <w:rFonts w:ascii="Arial" w:hAnsi="Arial" w:cs="Arial"/>
          <w:color w:val="auto"/>
          <w:lang w:eastAsia="en-US"/>
        </w:rPr>
        <w:t>prenijeti višak prihoda u iznosu od 594.378,00kn</w:t>
      </w:r>
      <w:r w:rsidR="0047524D">
        <w:rPr>
          <w:rFonts w:ascii="Arial" w:hAnsi="Arial" w:cs="Arial"/>
          <w:color w:val="auto"/>
          <w:lang w:eastAsia="en-US"/>
        </w:rPr>
        <w:t xml:space="preserve">, prenijeti višak prihoda čini sastavni dio </w:t>
      </w:r>
      <w:r w:rsidR="00E47477" w:rsidRPr="0047524D">
        <w:rPr>
          <w:rFonts w:ascii="Arial" w:hAnsi="Arial" w:cs="Arial"/>
          <w:color w:val="auto"/>
          <w:lang w:eastAsia="en-US"/>
        </w:rPr>
        <w:t>Proračun</w:t>
      </w:r>
      <w:r w:rsidR="0047524D">
        <w:rPr>
          <w:rFonts w:ascii="Arial" w:hAnsi="Arial" w:cs="Arial"/>
          <w:color w:val="auto"/>
          <w:lang w:eastAsia="en-US"/>
        </w:rPr>
        <w:t>a</w:t>
      </w:r>
      <w:r w:rsidR="00E47477" w:rsidRPr="0047524D">
        <w:rPr>
          <w:rFonts w:ascii="Arial" w:hAnsi="Arial" w:cs="Arial"/>
          <w:color w:val="auto"/>
          <w:lang w:eastAsia="en-US"/>
        </w:rPr>
        <w:t xml:space="preserve">  i troši </w:t>
      </w:r>
      <w:r w:rsidR="0047524D">
        <w:rPr>
          <w:rFonts w:ascii="Arial" w:hAnsi="Arial" w:cs="Arial"/>
          <w:color w:val="auto"/>
          <w:lang w:eastAsia="en-US"/>
        </w:rPr>
        <w:t xml:space="preserve">se </w:t>
      </w:r>
      <w:r w:rsidR="00E47477" w:rsidRPr="0047524D">
        <w:rPr>
          <w:rFonts w:ascii="Arial" w:hAnsi="Arial" w:cs="Arial"/>
          <w:color w:val="auto"/>
          <w:lang w:eastAsia="en-US"/>
        </w:rPr>
        <w:t xml:space="preserve">sukladno Odluci o rasporedu viška prihoda. </w:t>
      </w:r>
    </w:p>
    <w:p w:rsidR="00DD529B" w:rsidRDefault="00281658" w:rsidP="00233510">
      <w:pPr>
        <w:pStyle w:val="Odlomakpopisa"/>
        <w:numPr>
          <w:ilvl w:val="0"/>
          <w:numId w:val="2"/>
        </w:numPr>
        <w:spacing w:before="0" w:after="0"/>
        <w:jc w:val="both"/>
        <w:rPr>
          <w:rFonts w:ascii="Arial" w:hAnsi="Arial" w:cs="Arial"/>
          <w:b/>
          <w:i/>
          <w:color w:val="auto"/>
          <w:lang w:eastAsia="en-US"/>
        </w:rPr>
      </w:pPr>
      <w:r w:rsidRPr="00233510">
        <w:rPr>
          <w:rFonts w:ascii="Arial" w:hAnsi="Arial" w:cs="Arial"/>
          <w:b/>
          <w:i/>
          <w:color w:val="auto"/>
          <w:lang w:eastAsia="en-US"/>
        </w:rPr>
        <w:t xml:space="preserve">Slijedi pregled </w:t>
      </w:r>
      <w:r w:rsidR="002B6D65">
        <w:rPr>
          <w:rFonts w:ascii="Arial" w:hAnsi="Arial" w:cs="Arial"/>
          <w:b/>
          <w:i/>
          <w:color w:val="auto"/>
          <w:lang w:eastAsia="en-US"/>
        </w:rPr>
        <w:t>izm</w:t>
      </w:r>
      <w:r w:rsidR="00CB10C3">
        <w:rPr>
          <w:rFonts w:ascii="Arial" w:hAnsi="Arial" w:cs="Arial"/>
          <w:b/>
          <w:i/>
          <w:color w:val="auto"/>
          <w:lang w:eastAsia="en-US"/>
        </w:rPr>
        <w:t>i</w:t>
      </w:r>
      <w:r w:rsidR="005B1152" w:rsidRPr="00233510">
        <w:rPr>
          <w:rFonts w:ascii="Arial" w:hAnsi="Arial" w:cs="Arial"/>
          <w:b/>
          <w:i/>
          <w:color w:val="auto"/>
          <w:lang w:eastAsia="en-US"/>
        </w:rPr>
        <w:t xml:space="preserve">jenjenih prihoda </w:t>
      </w:r>
      <w:r w:rsidRPr="00233510">
        <w:rPr>
          <w:rFonts w:ascii="Arial" w:hAnsi="Arial" w:cs="Arial"/>
          <w:b/>
          <w:i/>
          <w:color w:val="auto"/>
          <w:lang w:eastAsia="en-US"/>
        </w:rPr>
        <w:t xml:space="preserve">po proračunskim pozicijama sa obrazloženjem. </w:t>
      </w:r>
    </w:p>
    <w:p w:rsidR="00BC77BA" w:rsidRDefault="001C698D" w:rsidP="00042849">
      <w:pPr>
        <w:spacing w:before="0" w:after="0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 U skladu sa realizacijom prihoda i primitaka do trenutka pripreme Rebalansa pokušalo se točnije izmijeniti pojedine </w:t>
      </w:r>
      <w:r w:rsidR="00BC77BA">
        <w:rPr>
          <w:rFonts w:ascii="Arial" w:hAnsi="Arial" w:cs="Arial"/>
          <w:color w:val="auto"/>
          <w:lang w:eastAsia="en-US"/>
        </w:rPr>
        <w:t>pozicije u skladu uravnoteženja sa rashodovnom stranom, tako su sve promjene vezane na procijenjenu realizaciju do kraja godine.</w:t>
      </w:r>
    </w:p>
    <w:p w:rsidR="00BC77BA" w:rsidRDefault="00BC77BA" w:rsidP="00042849">
      <w:pPr>
        <w:spacing w:before="0" w:after="0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Što se tiče tekućih i kapitalnih pomoći  koje su brisane prolongiraju se za slijedeće razdoblje, a kapitalne pomoći za rekonstrukciju ulice Josipa Kozarca umanjuju se radi toga što se neće povući sva ugovorena sredstva do kraja godine </w:t>
      </w:r>
    </w:p>
    <w:p w:rsidR="00BC77BA" w:rsidRDefault="00BC77BA" w:rsidP="00042849">
      <w:pPr>
        <w:spacing w:before="0" w:after="0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Radi otežanog rada Agencije u poljoprivredi s toga se ostatak planira u 2019.g. radi sigurne realizacije.</w:t>
      </w:r>
    </w:p>
    <w:p w:rsidR="00BC77BA" w:rsidRDefault="00BC77BA" w:rsidP="00042849">
      <w:pPr>
        <w:spacing w:before="0" w:after="0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Isto tako i tekuće pomoći za program Zaželi , u 2018.g. su dobivena sredstva predujma koja će se knjižiti na obvezama i tek priznavati u prihode i rashode kada nastanu stvarni rashodi. Jedan dio je priznat u postotcima za plaće administratora. Tu se mora napomenuti da se razdvojio dio od 15% iz državnog proračuna a ostatak na kap. pomoći  prijenos EU. </w:t>
      </w:r>
    </w:p>
    <w:p w:rsidR="00BC77BA" w:rsidRPr="00DD529B" w:rsidRDefault="001C698D" w:rsidP="00042849">
      <w:pPr>
        <w:spacing w:before="0" w:after="0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 </w:t>
      </w:r>
    </w:p>
    <w:tbl>
      <w:tblPr>
        <w:tblStyle w:val="Obinatablica3"/>
        <w:tblW w:w="10519" w:type="dxa"/>
        <w:tblLook w:val="04A0" w:firstRow="1" w:lastRow="0" w:firstColumn="1" w:lastColumn="0" w:noHBand="0" w:noVBand="1"/>
      </w:tblPr>
      <w:tblGrid>
        <w:gridCol w:w="954"/>
        <w:gridCol w:w="785"/>
        <w:gridCol w:w="4463"/>
        <w:gridCol w:w="1240"/>
        <w:gridCol w:w="1172"/>
        <w:gridCol w:w="1123"/>
        <w:gridCol w:w="1240"/>
      </w:tblGrid>
      <w:tr w:rsidR="00BC77BA" w:rsidRPr="003404F8" w:rsidTr="00F24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5" w:type="dxa"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POZICIJA</w:t>
            </w:r>
          </w:p>
        </w:tc>
        <w:tc>
          <w:tcPr>
            <w:tcW w:w="706" w:type="dxa"/>
            <w:hideMark/>
          </w:tcPr>
          <w:p w:rsidR="00BC77BA" w:rsidRPr="003404F8" w:rsidRDefault="00BC77BA" w:rsidP="00BC77BA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BROJ </w:t>
            </w: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br/>
              <w:t>KONTA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VRSTA PRIHODA / PRIMITAKA</w:t>
            </w:r>
          </w:p>
        </w:tc>
        <w:tc>
          <w:tcPr>
            <w:tcW w:w="1080" w:type="dxa"/>
            <w:hideMark/>
          </w:tcPr>
          <w:p w:rsidR="00BC77BA" w:rsidRPr="003404F8" w:rsidRDefault="00BC77BA" w:rsidP="00BC77BA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PLANIRANO</w:t>
            </w:r>
          </w:p>
        </w:tc>
        <w:tc>
          <w:tcPr>
            <w:tcW w:w="1172" w:type="dxa"/>
            <w:hideMark/>
          </w:tcPr>
          <w:p w:rsidR="00BC77BA" w:rsidRPr="003404F8" w:rsidRDefault="00BC77BA" w:rsidP="00BC77BA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PROMJENA IZNOS</w:t>
            </w:r>
          </w:p>
        </w:tc>
        <w:tc>
          <w:tcPr>
            <w:tcW w:w="985" w:type="dxa"/>
            <w:hideMark/>
          </w:tcPr>
          <w:p w:rsidR="00BC77BA" w:rsidRPr="003404F8" w:rsidRDefault="00BC77BA" w:rsidP="00BC77BA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PROMJENA </w:t>
            </w: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br/>
              <w:t>POSTOTAK</w:t>
            </w:r>
          </w:p>
        </w:tc>
        <w:tc>
          <w:tcPr>
            <w:tcW w:w="1080" w:type="dxa"/>
            <w:hideMark/>
          </w:tcPr>
          <w:p w:rsidR="00BC77BA" w:rsidRPr="003404F8" w:rsidRDefault="00BC77BA" w:rsidP="00BC77BA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NOVI IZNOS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  <w:gridSpan w:val="3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 SVEUKUPNO PRIHODI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16.246.815,00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-2.360.932,00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-14,53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13.885.883,00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  <w:gridSpan w:val="3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Razdjel 000 PRIHODI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15.991.975,00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-2.360.932,00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-14,76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13.631.043,00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  <w:gridSpan w:val="3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4.465.403,00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180.525,00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4,04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4.645.928,00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  <w:gridSpan w:val="3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4.465.403,00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180.525,00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4,04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4.645.928,00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4.465.403,00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180.525,00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4,04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4.645.928,00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61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poreza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4.465.403,00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180.525,00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4,04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4.645.928,00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P001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611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i prirez na dohodak od nesamostalnog rada i drugih samtalnih djelatnosti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2.798.086,00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2.798.086,00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P001B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611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 od poreza i prireza -fiskalno izravnanje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1.400.000,00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1.400.000,00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P002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611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Prirez na porez na dohodak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218.952,00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218.952,00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P003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611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Oslobađanje za komunalni doprinos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46.507,00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-33.507,00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-72,05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P004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611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i prirez na dohodak od nesamostalnog rada do propisani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119.854,00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-49.854,00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-41,60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70.000,00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P005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611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i prirez na dohodak od obrta i s obrtom izjednačenih d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95.700,00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34.300,00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35,84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lastRenderedPageBreak/>
              <w:t>P006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611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i prirez na dohodak od drugih samostalnih djelatnosti je se povremeno obavljaju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25.300,00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14.700,00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58,10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40.000,00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P007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611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i prirez na dohodak od imovine i imovinskih prava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24.852,00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40.148,00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161,55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P008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611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Povrat poreza i prireza na dohodak po godišnjoj prijavi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-595.056,00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195.056,00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-32,78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-400.000,00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P075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611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i prirez na dohodak po osnovi kamata na štednju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95.000,00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-60.000,00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-63,16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P009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613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na kuće za odmor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1.210,00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1.210,00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P010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613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na korištenje javnih površina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8.760,00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-5.500,00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-62,79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3.260,00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P011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613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na promet nekretnina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162.097,00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73.323,00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45,23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235.420,00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P012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614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na potrošnju alkoholnih i bezalkoholnih pića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36.141,00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-3.141,00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-8,69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33.000,00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P013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614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na tvrtku odnosno naziv tvrtke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28.000,00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-25.000,00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-89,29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  <w:gridSpan w:val="2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5.965.755,00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-2.570.829,00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-43,09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3.394.926,00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  <w:gridSpan w:val="3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2.0. TEKUĆE POMOĆI IZ  DRUGIH PRORAČUNA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P015A1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proračunu iz drugih proračuna -Grad Zagreb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  <w:gridSpan w:val="3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2.1. KAPITALNE POMOĆI IZ DRŽAVNOG PRORAČUNA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523.713,00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-40.486,00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-7,73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483.227,00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523.713,00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-40.486,00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-7,73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483.227,00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523.713,00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-40.486,00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-7,73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483.227,00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P021B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Kapitalna pomoć MGIPU -III.Izmjene i dopune Prostornog plana OL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34.000,00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P039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pomoći - MRRFEU-modernizacija infrastrukture na području OL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150.000,00</w:t>
            </w:r>
          </w:p>
        </w:tc>
      </w:tr>
      <w:tr w:rsidR="00BC77BA" w:rsidRPr="003404F8" w:rsidTr="00F24713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P040C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pomoći Ministarstvo poljoprivrede (LAG Moslavina)  -Rekonstrukcija  krovišta DD Krivaj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183.000,00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-183.000,00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P040D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pomoći  -Društveni domovi K.Velika i Piljenice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-100.000,00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P102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638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pomoći iz državnog proračuna -Rekonstrukcija ul.Josipa Kozarca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56.713,00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242.514,00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427,62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299.227,00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  <w:gridSpan w:val="3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2.2. KAPITALNE POMOĆI IZ ŽUPANIJSKOG PRORAČUNA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-150.000,00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-150.000,00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-150.000,00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P094 A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pomoći SMŽ- Rekonstrukcija centra OL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-150.000,00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  <w:gridSpan w:val="3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351.751,00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-177.939,00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-50,59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173.812,00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318.551,00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-171.459,00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-53,82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147.092,00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318.551,00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-171.459,00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-53,82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147.092,00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P015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Savjet za nacionalne manjine-Lipovljanski susreti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P038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Ministarstvo kulture -Manifestacija Lipovljansi susreti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BC77BA" w:rsidRPr="003404F8" w:rsidTr="00F24713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P038A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iz državnog proračuna-Agencija za plaćanje u poljoprivredi za manifestacije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4.000,00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P103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iz državnog proračuna-Program Zaželi i ostvari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269.551,00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-171.459,00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-63,61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98.092,00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  <w:gridSpan w:val="3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2.4.1      Tekuće pomoći iz državnog proračuna za PK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33.200,00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-6.480,00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-19,52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26.720,00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  <w:gridSpan w:val="3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016 DJEČJI VRTIĆ ISKRICA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13.200,00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-6.480,00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-49,09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6.720,00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13.200,00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-6.480,00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-49,09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6.720,00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13.200,00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-6.480,00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-49,09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6.720,00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P014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636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 Ministarstvo obrazovanja-transfer vrtić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13.200,00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-6.480,00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-49,09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6.720,00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  <w:gridSpan w:val="3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017 NARODNA KNJIŽNICA I ČITAONICA LIPOVLJANI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P063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636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pomoći iz državnog proračuna,knjige u knjižnici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  <w:gridSpan w:val="3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2.5. TEKUĆE POMOĆI IZ ŽUPANIJSKOG PRORAČUNA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39.870,00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39.870,00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27.750,00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27.750,00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27.750,00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27.750,00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P017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iz županijskog proračuna-za ogrijev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23.750,00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23.750,00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P018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SMŽ-Manifestacija "Lipovljanski susreti"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4.000,00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4.000,00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  <w:gridSpan w:val="3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2.5.1      Tekuće pomoći iz županijskog proračuna za PK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12.120,00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12.120,00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  <w:gridSpan w:val="3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016 DJEČJI VRTIĆ ISKRICA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9.120,00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9.120,00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9.120,00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9.120,00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9.120,00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9.120,00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P016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636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iz SMŽ ,transfer vrtić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9.120,00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9.120,00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  <w:gridSpan w:val="3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017 NARODNA KNJIŽNICA I ČITAONICA LIPOVLJANI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P077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636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iz županijskog proračuna-za knjižnicu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  <w:gridSpan w:val="3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2.6. TEKUĆE POMOĆI IZVANPRORAČUNSKIH KORISNIKA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680.939,00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680.939,00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437.063,00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437.063,00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437.063,00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437.063,00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lastRenderedPageBreak/>
              <w:t>P060F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634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izvanpr.korisnika HZZ- programi-Javni radovi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420.063,00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420.063,00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P061A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634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HZZ, Doprinosi za stručno osposobljavanje na 1 godinu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17.000,00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17.000,00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Vlastiti izvori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243.876,00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243.876,00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92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Rezultat poslovanja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243.876,00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243.876,00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P037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922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Višak prihoda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243.876,00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243.876,00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  <w:gridSpan w:val="3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2.9. KAPITALNE POMOĆI DRŽAVNOG PRORAČUNA PRIJENOS EU SREDSTAVA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4.069.482,00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-2.373.863,00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-58,33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1.695.619,00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4.069.482,00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-2.373.863,00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-58,33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1.695.619,00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4.069.482,00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-2.373.863,00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-58,33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1.695.619,00</w:t>
            </w:r>
          </w:p>
        </w:tc>
      </w:tr>
      <w:tr w:rsidR="00BC77BA" w:rsidRPr="003404F8" w:rsidTr="00F24713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P098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638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pomoći EU Projekt Rekonstrukcija ulice i nogostupa -J.Kozarca M7 7.2.2.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4.069.482,00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-2.373.863,00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-58,33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1.695.619,00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  <w:gridSpan w:val="3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2.A. TEKUĆE POMOĆI DRŽAVNOG PRORAČUNA PRIJENOS EU SREDSTAVA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171.459,00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171.459,00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171.459,00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171.459,00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171.459,00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171.459,00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P103A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638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iz državnog proračuna-Program Zaželi i ostvari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171.459,00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171.459,00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  <w:gridSpan w:val="3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3.920.826,00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28.400,00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0,72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3.949.226,00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  <w:gridSpan w:val="3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3.0. PRIHODI OD IMOVINE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84.683,00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84.683,00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84.683,00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84.683,00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64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imovine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84.683,00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84.683,00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P099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642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 po osnovi prava služnosti -el.komunikacije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84.683,00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84.683,00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  <w:gridSpan w:val="3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3.3. PRIHOD OD KONCESIJE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7.377,00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7.377,00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7.377,00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7.377,00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64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imovine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7.377,00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7.377,00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P023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642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ostale koncesije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7.377,00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7.377,00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  <w:gridSpan w:val="3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3.152.983,00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161.000,00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5,11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3.313.983,00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3.101.400,00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161.000,00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5,19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3.262.400,00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64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imovine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3.101.400,00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161.000,00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5,19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3.262.400,00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P027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642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Naknada za pridobivenu količinu nafte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2.392.040,00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155.000,00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6,48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2.547.040,00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P044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642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Naknada za pridobivenu količinu plina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709.360,00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6.000,00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0,85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715.360,00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Vlastiti izvori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51.583,00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51.583,00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92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Rezultat poslovanja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51.583,00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51.583,00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P037D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922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Višak prihoda poslovanja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51.583,00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51.583,00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  <w:gridSpan w:val="3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3.5. PRIHOD OD SPOMENIČKE RENTE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2.626,00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-2.600,00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-99,01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2.626,00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-2.600,00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-99,01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64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imovine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2.626,00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-2.600,00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-99,01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P028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642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 od spomeničke rente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2.626,00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-2.600,00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-99,01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26,00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  <w:gridSpan w:val="3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3.6. PRIHOD OD ZAKUPA POLJOPRIVREDNOG ZEMLJIŠTA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500.000,00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-30.000,00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470.000,00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500.000,00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-30.000,00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470.000,00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64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imovine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500.000,00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-30.000,00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470.000,00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P026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642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 od zakupa poljoprivrednog zemljišta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500.000,00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-30.000,00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-6,00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470.000,00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  <w:gridSpan w:val="3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3.A. NAKNADA ZA ZADRŽAVANJE NEZAKONITO IZGRAĐENIH GRAĐEVINA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-100.000,00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-66,67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-100.000,00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-66,67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50.000,00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64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imovine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-100.000,00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-66,67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P054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642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Naknada za zadržavanje nezakonito izgrađenih građevina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-100.000,00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-66,67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50.000,00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  <w:gridSpan w:val="3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3.B. PRIHODI OD FINANCIJSKE IMOVINE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23.157,00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23.157,00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23.157,00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23.157,00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64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imovine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23.157,00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23.157,00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P022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641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Kamate na depozite po viđenju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4.114,00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4.114,00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P029A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641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 od financijske imovine -ošasna imovina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19.043,00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19.043,00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  <w:gridSpan w:val="3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4. VLASTITI PRIHODI PRORAČUNA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47.786,00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24.701,00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51,69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72.487,00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  <w:gridSpan w:val="3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4.1. VLASTITI PRIHODI PRORAČUNA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47.786,00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24.701,00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51,69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72.487,00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47.786,00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47.786,00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64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imovine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47.786,00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47.786,00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P024A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642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Iznajmljivanje prostora i opreme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35.654,00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35.654,00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P025A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642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Iznajmljivanje poslovnog prostora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12.132,00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12.132,00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66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prodaje proizvoda i robe te pruženih usluga i prihodi od donacija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47.786,00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-47.786,00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P024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661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Iznajmljivanje prostora i opreme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35.654,00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-35.654,00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P025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661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Iznajmljivanje poslovnog prostora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12.132,00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-12.132,00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prodaje nefinancijske imovine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24.701,00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24.701,00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71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prodaje neproizvedene dugotrajne imovine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24.701,00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24.701,00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P100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711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 od prodaje nekretnina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24.701,00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24.701,00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  <w:gridSpan w:val="3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1.554.672,00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-23.729,00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-1,53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1.530.943,00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  <w:gridSpan w:val="3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5.0. PRIHODI PO POSEBNIM PROPISIMA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19.485,00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-18.356,00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-94,21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1.129,00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19.485,00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-18.356,00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-94,21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1.129,00</w:t>
            </w:r>
          </w:p>
        </w:tc>
      </w:tr>
      <w:tr w:rsidR="00BC77BA" w:rsidRPr="003404F8" w:rsidTr="00F24713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65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upravnih i administrativnih pristojbi, pristojbi po posebnim propisima i naknada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19.485,00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-18.356,00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-94,21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1.129,00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P029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651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naknade utvrđene gradskom/općinskom odlukom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11.656,00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-11.656,00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P055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651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 od prodaje državnih biljega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7.829,00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-6.700,00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-85,58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1.129,00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  <w:gridSpan w:val="3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5.1. PRIHOD OD KOR.JAVNIH POVRŠINA/PRISTOJBE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65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upravnih i administrativnih pristojbi, pristojbi po posebnim propisima i naknada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lastRenderedPageBreak/>
              <w:t>P030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651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uporabu javnih općinskih površina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  <w:gridSpan w:val="3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5.2. KOMUNALNI DOPRINOS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272.342,00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272.342,00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240.000,00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65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upravnih i administrativnih pristojbi, pristojbi po posebnim propisima i naknada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240.000,00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240.000,00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P031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653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Komunalni doprinosi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240.000,00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240.000,00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Vlastiti izvori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32.342,00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32.342,00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92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Rezultat poslovanja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32.342,00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32.342,00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P037B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922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Višak prihoda poslovanja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32.342,00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32.342,00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  <w:gridSpan w:val="3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5.3. KOMUNALNA NAKNADA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439.122,00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439.122,00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406.000,00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406.000,00</w:t>
            </w:r>
          </w:p>
        </w:tc>
      </w:tr>
      <w:tr w:rsidR="00BC77BA" w:rsidRPr="003404F8" w:rsidTr="00F24713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65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upravnih i administrativnih pristojbi, pristojbi po posebnim propisima i naknada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406.000,00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406.000,00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P032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653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Komunalne naknade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406.000,00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406.000,00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Vlastiti izvori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33.122,00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33.122,00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92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Rezultat poslovanja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33.122,00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33.122,00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P037C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922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Višak prihoda poslovanja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33.122,00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33.122,00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  <w:gridSpan w:val="3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5.4. DOPRINOSI ZA ŠUME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762.093,00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9.627,00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1,26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771.720,00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557.770,00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9.627,00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1,73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567.397,00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65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upravnih i administrativnih pristojbi, pristojbi po posebnim propisima i naknada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557.770,00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9.627,00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1,73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567.397,00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P033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652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šume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557.770,00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9.627,00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1,73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567.397,00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Vlastiti izvori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204.323,00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204.323,00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92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Rezultat poslovanja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204.323,00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204.323,00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P037E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922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Višak prihoda poslovanja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204.323,00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204.323,00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  <w:gridSpan w:val="3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5.6. VODNI DOPRINOS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39.030,00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-20.000,00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-51,24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19.030,00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31.763,00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-20.000,00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-62,97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11.763,00</w:t>
            </w:r>
          </w:p>
        </w:tc>
      </w:tr>
      <w:tr w:rsidR="00BC77BA" w:rsidRPr="003404F8" w:rsidTr="00F24713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65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upravnih i administrativnih pristojbi, pristojbi po posebnim propisima i naknada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31.763,00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-20.000,00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-62,97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11.763,00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P046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652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Vodni doprinos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31.763,00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-20.000,00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-62,97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11.763,00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Vlastiti izvori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7.267,00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7.267,00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92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Rezultat poslovanja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7.267,00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7.267,00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P037F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922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Višak prihoda poslovanja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7.267,00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7.267,00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  <w:gridSpan w:val="3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5.8. PRIHODI OD FINANCIJSKE IMOVINE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2.600,00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192,31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7.600,00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2.600,00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192,31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7.600,00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64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imovine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2.600,00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192,31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7.600,00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P032A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641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Zatezne kamate iz obveznih odnosa i drugo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2.600,00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192,31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7.600,00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  <w:gridSpan w:val="3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7. PRIHODI OD PRODAJE ILI ZAMJENE NEFINANCIIJSKE IMOVINE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3.963,00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3.963,00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  <w:gridSpan w:val="3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7.0. PRIHODI OD PRODAJE NEFINANCIJSKE IMOVINE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3.963,00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3.963,00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prodaje nefinancijske imovine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3.963,00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3.963,00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72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prodaje proizvedene dugotrajne imovine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3.963,00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3.963,00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P036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721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Ostali stambeni objekti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3.963,00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3.963,00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  <w:gridSpan w:val="3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9. OSTALI PRIHODI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33.570,00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33.570,00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  <w:gridSpan w:val="3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9.1. DONACIJE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33.570,00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33.570,00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33.570,00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33.570,00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66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prodaje proizvoda i robe te pruženih usluga i prihodi od donacija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33.570,00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33.570,00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P034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663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Donacije od pravnih i fizičkih osoba za manifestacije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33.570,00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33.570,00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  <w:gridSpan w:val="3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Razdjel 100 VLASTITI I OSTALI PRIHODI PRORAČUNSKIH KORISNIKA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254.840,00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254.840,00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  <w:gridSpan w:val="3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225.975,00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225.975,00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  <w:gridSpan w:val="3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3.0. PRIHODI OD IMOVINE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  <w:gridSpan w:val="3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016 DJEČJI VRTIĆ ISKRICA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64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imovine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P073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641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Kamate na depozite po viđenju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  <w:gridSpan w:val="3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3.8. VLASTITI PRIHODI  PRIHODI KORISNIKA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225.875,00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225.875,00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  <w:gridSpan w:val="3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016 DJEČJI VRTIĆ ISKRICA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220.875,00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220.875,00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220.875,00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220.875,00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66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prodaje proizvoda i robe te pruženih usluga i prihodi od donacija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220.875,00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220.875,00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P072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661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 od pruženih usluga ,boravak djece u vrtiću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220.875,00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220.875,00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  <w:gridSpan w:val="3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017 NARODNA KNJIŽNICA I ČITAONICA LIPOVLJANI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66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prodaje proizvoda i robe te pruženih usluga i prihodi od donacija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P074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661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Članarine i zakasnine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  <w:gridSpan w:val="3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4. VLASTITI PRIHODI PRORAČUNA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21.865,00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21.865,00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  <w:gridSpan w:val="3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4.2. VLASTITI PRIHODI -PK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21.865,00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21.865,00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  <w:gridSpan w:val="3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016 DJEČJI VRTIĆ ISKRICA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4.736,00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4.736,00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Vlastiti izvori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4.736,00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4.736,00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92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Rezultat poslovanja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4.736,00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4.736,00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P037A1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922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Višak prihoda poslovanja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4.736,00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4.736,00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  <w:gridSpan w:val="3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017 NARODNA KNJIŽNICA I ČITAONICA LIPOVLJANI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17.129,00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17.129,00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Vlastiti izvori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17.129,00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17.129,00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92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Rezultat poslovanja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17.129,00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17.129,00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P037A2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922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Višak prihoda poslovanja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17.129,00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17.129,00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  <w:gridSpan w:val="3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9. OSTALI PRIHODI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7.000,00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7.000,00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  <w:gridSpan w:val="3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9.1. DONACIJE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7.000,00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2" w:type="dxa"/>
            <w:gridSpan w:val="3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9.1.1 Prihod od donacija  za PK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7.000,00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7.000,00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7.000,00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66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prodaje proizvoda i robe te pruženih usluga i prihodi od donacija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7.000,00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7.000,00</w:t>
            </w:r>
          </w:p>
        </w:tc>
      </w:tr>
      <w:tr w:rsidR="00BC77BA" w:rsidRPr="003404F8" w:rsidTr="00F24713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noWrap/>
            <w:hideMark/>
          </w:tcPr>
          <w:p w:rsidR="00BC77BA" w:rsidRPr="003404F8" w:rsidRDefault="00BC77BA" w:rsidP="00BC77B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P034A1</w:t>
            </w:r>
          </w:p>
        </w:tc>
        <w:tc>
          <w:tcPr>
            <w:tcW w:w="706" w:type="dxa"/>
            <w:noWrap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663</w:t>
            </w:r>
          </w:p>
        </w:tc>
        <w:tc>
          <w:tcPr>
            <w:tcW w:w="4650" w:type="dxa"/>
            <w:hideMark/>
          </w:tcPr>
          <w:p w:rsidR="00BC77BA" w:rsidRPr="003404F8" w:rsidRDefault="00BC77BA" w:rsidP="00BC77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Donacije od pravnih osoba -Ina -Dječji vrtić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7.000,00</w:t>
            </w:r>
          </w:p>
        </w:tc>
        <w:tc>
          <w:tcPr>
            <w:tcW w:w="1172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BC77BA" w:rsidRPr="003404F8" w:rsidRDefault="00BC77BA" w:rsidP="00BC77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7.000,00</w:t>
            </w:r>
          </w:p>
        </w:tc>
      </w:tr>
    </w:tbl>
    <w:p w:rsidR="00F24713" w:rsidRPr="00B25A8C" w:rsidRDefault="00B25A8C" w:rsidP="00042849">
      <w:pPr>
        <w:jc w:val="both"/>
        <w:rPr>
          <w:rFonts w:ascii="Arial" w:hAnsi="Arial" w:cs="Arial"/>
          <w:b/>
          <w:i/>
          <w:color w:val="A6A6A6" w:themeColor="background1" w:themeShade="A6"/>
          <w:lang w:eastAsia="en-US"/>
        </w:rPr>
      </w:pPr>
      <w:r>
        <w:rPr>
          <w:rFonts w:ascii="Arial" w:hAnsi="Arial" w:cs="Arial"/>
          <w:b/>
          <w:i/>
          <w:color w:val="A6A6A6" w:themeColor="background1" w:themeShade="A6"/>
          <w:lang w:eastAsia="en-US"/>
        </w:rPr>
        <w:t xml:space="preserve">Bilješka br.2   </w:t>
      </w:r>
      <w:r w:rsidR="00DB170E" w:rsidRPr="00004730">
        <w:rPr>
          <w:rFonts w:ascii="Arial" w:hAnsi="Arial" w:cs="Arial"/>
          <w:b/>
          <w:color w:val="auto"/>
          <w:lang w:eastAsia="en-US"/>
        </w:rPr>
        <w:t>Rashodi i izdaci</w:t>
      </w:r>
      <w:r w:rsidR="00615BB8">
        <w:rPr>
          <w:rFonts w:ascii="Arial" w:hAnsi="Arial" w:cs="Arial"/>
          <w:color w:val="auto"/>
          <w:lang w:eastAsia="en-US"/>
        </w:rPr>
        <w:t xml:space="preserve"> u iznosu od </w:t>
      </w:r>
      <w:r w:rsidR="00F24713">
        <w:rPr>
          <w:rFonts w:ascii="Arial" w:hAnsi="Arial" w:cs="Arial"/>
          <w:color w:val="auto"/>
          <w:lang w:eastAsia="en-US"/>
        </w:rPr>
        <w:t xml:space="preserve">16.246815,00kn </w:t>
      </w:r>
      <w:r w:rsidR="00CB0CA7">
        <w:rPr>
          <w:rFonts w:ascii="Arial" w:hAnsi="Arial" w:cs="Arial"/>
          <w:color w:val="auto"/>
          <w:lang w:eastAsia="en-US"/>
        </w:rPr>
        <w:t xml:space="preserve"> mijenja</w:t>
      </w:r>
      <w:r w:rsidR="00F24713">
        <w:rPr>
          <w:rFonts w:ascii="Arial" w:hAnsi="Arial" w:cs="Arial"/>
          <w:color w:val="auto"/>
          <w:lang w:eastAsia="en-US"/>
        </w:rPr>
        <w:t>ju</w:t>
      </w:r>
      <w:r w:rsidR="00CB0CA7">
        <w:rPr>
          <w:rFonts w:ascii="Arial" w:hAnsi="Arial" w:cs="Arial"/>
          <w:color w:val="auto"/>
          <w:lang w:eastAsia="en-US"/>
        </w:rPr>
        <w:t xml:space="preserve"> se </w:t>
      </w:r>
      <w:r w:rsidR="00860B59">
        <w:rPr>
          <w:rFonts w:ascii="Arial" w:hAnsi="Arial" w:cs="Arial"/>
          <w:color w:val="auto"/>
          <w:lang w:eastAsia="en-US"/>
        </w:rPr>
        <w:t xml:space="preserve"> </w:t>
      </w:r>
      <w:r w:rsidR="00A239EE" w:rsidRPr="009B2866">
        <w:rPr>
          <w:rFonts w:ascii="Arial" w:hAnsi="Arial" w:cs="Arial"/>
          <w:color w:val="auto"/>
          <w:lang w:eastAsia="en-US"/>
        </w:rPr>
        <w:t>,</w:t>
      </w:r>
      <w:r w:rsidR="00860B59">
        <w:rPr>
          <w:rFonts w:ascii="Arial" w:hAnsi="Arial" w:cs="Arial"/>
          <w:color w:val="auto"/>
          <w:lang w:eastAsia="en-US"/>
        </w:rPr>
        <w:t xml:space="preserve">te se </w:t>
      </w:r>
      <w:r w:rsidR="00A239EE" w:rsidRPr="009B2866">
        <w:rPr>
          <w:rFonts w:ascii="Arial" w:hAnsi="Arial" w:cs="Arial"/>
          <w:color w:val="auto"/>
          <w:lang w:eastAsia="en-US"/>
        </w:rPr>
        <w:t xml:space="preserve"> </w:t>
      </w:r>
      <w:r w:rsidR="00DF006B" w:rsidRPr="009B2866">
        <w:rPr>
          <w:rFonts w:ascii="Arial" w:hAnsi="Arial" w:cs="Arial"/>
          <w:color w:val="auto"/>
          <w:lang w:eastAsia="en-US"/>
        </w:rPr>
        <w:t>predlaže</w:t>
      </w:r>
      <w:r w:rsidR="008B5485" w:rsidRPr="009B2866">
        <w:rPr>
          <w:rFonts w:ascii="Arial" w:hAnsi="Arial" w:cs="Arial"/>
          <w:color w:val="auto"/>
          <w:lang w:eastAsia="en-US"/>
        </w:rPr>
        <w:t xml:space="preserve">  ovim </w:t>
      </w:r>
      <w:r w:rsidR="00DF006B" w:rsidRPr="009B2866">
        <w:rPr>
          <w:rFonts w:ascii="Arial" w:hAnsi="Arial" w:cs="Arial"/>
          <w:color w:val="auto"/>
          <w:lang w:eastAsia="en-US"/>
        </w:rPr>
        <w:t>Izmjenama i dopunama</w:t>
      </w:r>
      <w:r w:rsidR="00860B59">
        <w:rPr>
          <w:rFonts w:ascii="Arial" w:hAnsi="Arial" w:cs="Arial"/>
          <w:color w:val="auto"/>
          <w:lang w:eastAsia="en-US"/>
        </w:rPr>
        <w:t xml:space="preserve">- </w:t>
      </w:r>
      <w:r w:rsidR="00F24713">
        <w:rPr>
          <w:rFonts w:ascii="Arial" w:hAnsi="Arial" w:cs="Arial"/>
          <w:color w:val="auto"/>
          <w:lang w:eastAsia="en-US"/>
        </w:rPr>
        <w:t>smanjenje</w:t>
      </w:r>
      <w:r w:rsidR="00860B59">
        <w:rPr>
          <w:rFonts w:ascii="Arial" w:hAnsi="Arial" w:cs="Arial"/>
          <w:color w:val="auto"/>
          <w:lang w:eastAsia="en-US"/>
        </w:rPr>
        <w:t xml:space="preserve">  </w:t>
      </w:r>
      <w:r w:rsidR="00494F05">
        <w:rPr>
          <w:rFonts w:ascii="Arial" w:hAnsi="Arial" w:cs="Arial"/>
          <w:color w:val="auto"/>
          <w:lang w:eastAsia="en-US"/>
        </w:rPr>
        <w:t xml:space="preserve">rashoda za </w:t>
      </w:r>
      <w:r w:rsidR="00F24713">
        <w:rPr>
          <w:rFonts w:ascii="Arial" w:hAnsi="Arial" w:cs="Arial"/>
          <w:color w:val="auto"/>
          <w:lang w:eastAsia="en-US"/>
        </w:rPr>
        <w:t>2.360.932,00</w:t>
      </w:r>
      <w:r w:rsidR="00CB0CA7">
        <w:rPr>
          <w:rFonts w:ascii="Arial" w:hAnsi="Arial" w:cs="Arial"/>
          <w:color w:val="auto"/>
          <w:lang w:eastAsia="en-US"/>
        </w:rPr>
        <w:t xml:space="preserve"> kn ili za  </w:t>
      </w:r>
      <w:r w:rsidR="00F24713">
        <w:rPr>
          <w:rFonts w:ascii="Arial" w:hAnsi="Arial" w:cs="Arial"/>
          <w:color w:val="auto"/>
          <w:lang w:eastAsia="en-US"/>
        </w:rPr>
        <w:t>14,53</w:t>
      </w:r>
      <w:r w:rsidR="00DF006B" w:rsidRPr="009B2866">
        <w:rPr>
          <w:rFonts w:ascii="Arial" w:hAnsi="Arial" w:cs="Arial"/>
          <w:color w:val="auto"/>
          <w:lang w:eastAsia="en-US"/>
        </w:rPr>
        <w:t>%</w:t>
      </w:r>
      <w:r w:rsidR="00CB0CA7">
        <w:rPr>
          <w:rFonts w:ascii="Arial" w:hAnsi="Arial" w:cs="Arial"/>
          <w:color w:val="auto"/>
          <w:lang w:eastAsia="en-US"/>
        </w:rPr>
        <w:t xml:space="preserve"> </w:t>
      </w:r>
      <w:r w:rsidR="00F24713">
        <w:rPr>
          <w:rFonts w:ascii="Arial" w:hAnsi="Arial" w:cs="Arial"/>
          <w:color w:val="auto"/>
          <w:lang w:eastAsia="en-US"/>
        </w:rPr>
        <w:t>manje</w:t>
      </w:r>
      <w:r w:rsidR="00CB0CA7">
        <w:rPr>
          <w:rFonts w:ascii="Arial" w:hAnsi="Arial" w:cs="Arial"/>
          <w:color w:val="auto"/>
          <w:lang w:eastAsia="en-US"/>
        </w:rPr>
        <w:t xml:space="preserve"> u odnosu na Plan</w:t>
      </w:r>
      <w:r w:rsidR="00DF006B" w:rsidRPr="009B2866">
        <w:rPr>
          <w:rFonts w:ascii="Arial" w:hAnsi="Arial" w:cs="Arial"/>
          <w:color w:val="auto"/>
          <w:lang w:eastAsia="en-US"/>
        </w:rPr>
        <w:t xml:space="preserve">, odnosno </w:t>
      </w:r>
      <w:r w:rsidR="00494F05">
        <w:rPr>
          <w:rFonts w:ascii="Arial" w:hAnsi="Arial" w:cs="Arial"/>
          <w:color w:val="auto"/>
          <w:lang w:eastAsia="en-US"/>
        </w:rPr>
        <w:t>novi iznos od =</w:t>
      </w:r>
      <w:r w:rsidR="00F24713">
        <w:rPr>
          <w:rFonts w:ascii="Arial" w:hAnsi="Arial" w:cs="Arial"/>
          <w:color w:val="auto"/>
          <w:lang w:eastAsia="en-US"/>
        </w:rPr>
        <w:t xml:space="preserve">13.885.883,00 </w:t>
      </w:r>
      <w:r w:rsidR="00860B59">
        <w:rPr>
          <w:rFonts w:ascii="Arial" w:hAnsi="Arial" w:cs="Arial"/>
          <w:color w:val="auto"/>
          <w:lang w:eastAsia="en-US"/>
        </w:rPr>
        <w:t>kn, u ravnoteži s</w:t>
      </w:r>
      <w:r w:rsidR="00C03601">
        <w:rPr>
          <w:rFonts w:ascii="Arial" w:hAnsi="Arial" w:cs="Arial"/>
          <w:color w:val="auto"/>
          <w:lang w:eastAsia="en-US"/>
        </w:rPr>
        <w:t xml:space="preserve">a prihodovnom stranom Proračuna, kako slijedi u detaljnom prikazu: </w:t>
      </w:r>
      <w:r w:rsidR="00F24713">
        <w:rPr>
          <w:rFonts w:ascii="Arial" w:hAnsi="Arial" w:cs="Arial"/>
          <w:color w:val="auto"/>
          <w:lang w:eastAsia="en-US"/>
        </w:rPr>
        <w:t xml:space="preserve">Pojedine pozicije se mijenjaju u skladu sa realizacijom i procijenjenim iznosima koji će se izvršiti do konca godine a sve u smislu namjenskog i točnijeg planiranja i uravnoteženja sa prihodovnom stranom. </w:t>
      </w:r>
    </w:p>
    <w:tbl>
      <w:tblPr>
        <w:tblStyle w:val="Obinatablica3"/>
        <w:tblW w:w="10467" w:type="dxa"/>
        <w:tblLook w:val="04A0" w:firstRow="1" w:lastRow="0" w:firstColumn="1" w:lastColumn="0" w:noHBand="0" w:noVBand="1"/>
      </w:tblPr>
      <w:tblGrid>
        <w:gridCol w:w="882"/>
        <w:gridCol w:w="729"/>
        <w:gridCol w:w="4485"/>
        <w:gridCol w:w="1139"/>
        <w:gridCol w:w="1059"/>
        <w:gridCol w:w="1034"/>
        <w:gridCol w:w="1139"/>
      </w:tblGrid>
      <w:tr w:rsidR="00F24713" w:rsidRPr="003404F8" w:rsidTr="00F24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7" w:type="dxa"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POZICIJA</w:t>
            </w:r>
          </w:p>
        </w:tc>
        <w:tc>
          <w:tcPr>
            <w:tcW w:w="680" w:type="dxa"/>
            <w:hideMark/>
          </w:tcPr>
          <w:p w:rsidR="00F24713" w:rsidRPr="003404F8" w:rsidRDefault="00F24713" w:rsidP="00F24713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BROJ </w:t>
            </w: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br/>
              <w:t>KONTA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VRSTA PRIHODA / PRIMITAKA</w:t>
            </w:r>
          </w:p>
        </w:tc>
        <w:tc>
          <w:tcPr>
            <w:tcW w:w="983" w:type="dxa"/>
            <w:hideMark/>
          </w:tcPr>
          <w:p w:rsidR="00F24713" w:rsidRPr="003404F8" w:rsidRDefault="00F24713" w:rsidP="00F24713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PLANIRANO</w:t>
            </w:r>
          </w:p>
        </w:tc>
        <w:tc>
          <w:tcPr>
            <w:tcW w:w="916" w:type="dxa"/>
            <w:hideMark/>
          </w:tcPr>
          <w:p w:rsidR="00F24713" w:rsidRPr="003404F8" w:rsidRDefault="00F24713" w:rsidP="00F24713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PROMJENA IZNOS</w:t>
            </w:r>
          </w:p>
        </w:tc>
        <w:tc>
          <w:tcPr>
            <w:tcW w:w="896" w:type="dxa"/>
            <w:hideMark/>
          </w:tcPr>
          <w:p w:rsidR="00F24713" w:rsidRPr="003404F8" w:rsidRDefault="00F24713" w:rsidP="00F24713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PROMJENA </w:t>
            </w: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br/>
              <w:t>POSTOTAK</w:t>
            </w:r>
          </w:p>
        </w:tc>
        <w:tc>
          <w:tcPr>
            <w:tcW w:w="983" w:type="dxa"/>
            <w:hideMark/>
          </w:tcPr>
          <w:p w:rsidR="00F24713" w:rsidRPr="003404F8" w:rsidRDefault="00F24713" w:rsidP="00F24713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NOVI IZNOS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 SVEUKUPNO RASHODI / IZDACI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16.246.815,00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-2.360.932,00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-14,53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13.885.883,00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Razdjel 001 OPĆINSKO VIJEĆE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53.895,00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53.895,00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PROGRAM 1000 JAVNA UPRAVA I ADMINISTRACIJA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53.895,00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53.895,00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A100002 MATERIJALNI I FINANCIJSKI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53.895,00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53.895,00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53.895,00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53.895,00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53.895,00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53.895,00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011 "Izvršna  i zakonodavna tijela, financijski i fiskalni poslovi, vanjski poslovi"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53.895,00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53.895,00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53.895,00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53.895,00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53.895,00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53.895,00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R006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Reprezentacija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13.895,00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13.895,00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R008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predstavničkim tijelima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Razdjel 002 OPĆINSKI NAČELNIK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203.256,00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-9,84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183.256,00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PROGRAM 1000 JAVNA UPRAVA I ADMINISTRACIJA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203.256,00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-9,84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183.256,00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A100001 RASHODI ZA ZAPOSLENE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173.256,00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173.256,00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173.256,00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173.256,00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173.256,00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173.256,00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011 "Izvršna  i zakonodavna tijela, financijski i fiskalni poslovi, vanjski poslovi"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173.256,00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173.256,00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173.256,00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173.256,00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zaposlene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173.256,00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173.256,00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R009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Plaće za zaposlene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118.257,00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118.257,00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R009A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mirovinsko osiguranje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29.564,00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29.564,00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R012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obvezno zdravstveno osiguranje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22.176,00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22.176,00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R013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 za obvezno zdravstveno osiguranje zaštite zdravlja a radu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739,00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739,00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R014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zapošljavanje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2.520,00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2.520,00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A100010 PRORAČUNSKA REZERVA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-66,67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-66,67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-66,67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011 "Izvršna  i zakonodavna tijela, financijski i fiskalni poslovi, vanjski poslovi"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-66,67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-66,67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-66,67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R053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Nepredviđeni rashodi do visine proračunske pričuve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-66,67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Razdjel 003 JEDINSTVENI UPRAVNI ODJEL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15.989.664,00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-2.340.932,00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-14,64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13.648.732,00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PROGRAM 1000 JAVNA UPRAVA I ADMINISTRACIJA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2.463.293,00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-39.113,00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-1,59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2.424.180,00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A100001 RASHODI ZA ZAPOSLENE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779.274,00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-370,00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-0,05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778.904,00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762.274,00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-370,00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-0,05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761.904,00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762.274,00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-370,00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-0,05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761.904,00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013 Opće usluge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762.274,00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-370,00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-0,05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761.904,00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762.274,00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-370,00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-0,05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761.904,00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zaposlene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716.096,00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6.400,00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0,89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722.496,00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R016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Plaće za zaposlene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460.420,00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460.420,00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R017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Nagrade -regres,božićnica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R018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Darovi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R019A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"Naknade za bolest, invalidnost i smrtni slučaj"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R348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Nagrade -jubilarne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19.917,00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19.917,00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R016A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mirovinsko osiguranje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115.855,00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115.855,00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R021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obvezno zdravstveno osiguranje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76.959,00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76.959,00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R022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Dopunsko zdravstveno osiguranje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5.253,00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17,13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6.153,00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R023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zapošljavanje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9.330,00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85,75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17.330,00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R256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obvezno zdravstveno osiguranje -zaštita zdravlja na radu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2.050,00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2.050,00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R348A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mirovinsko osiguranje-jubilarne nagrade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4.200,00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4.200,00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R348B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obvezno zdravstveno osiguranje-j-n-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3.150,00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3.150,00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R348C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 za obvezno zdravstveno osiguranje zaštite zdravlja na radu-j.n.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105,00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lastRenderedPageBreak/>
              <w:t>R348D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obvezno osiguranje u slučaju nezaposlenosti-j.n.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357,00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357,00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46.178,00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-6.770,00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-14,66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39.408,00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R024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Dnevnice za službeni put u zemlji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2.800,00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2.800,00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R025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prijevoz na službenom putu uzemlji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4.170,00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1.830,00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43,88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R026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prijevoz na posao i s posla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22.608,00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22.608,00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R027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Seminari, savjetovanja i simpoziji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16.600,00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-8.600,00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-51,81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gridSpan w:val="2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2.6. TEKUĆE POMOĆI IZVANPRORAČUNSKIH KORISNIKA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013 Opće usluge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R020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324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privremeno stručno osposobljavanje bez zasnivanradnog odnosa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A100002 MATERIJALNI I FINANCIJSKI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746.827,00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-10.223,00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-1,37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736.604,00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533.915,00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19.777,00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3,70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553.692,00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533.915,00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19.777,00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3,70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553.692,00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011 "Izvršna  i zakonodavna tijela, financijski i fiskalni poslovi, vanjski poslovi"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518.016,00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19.777,00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3,82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537.793,00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501.016,00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9.777,00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1,95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510.793,00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501.016,00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9.777,00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1,95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510.793,00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R028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Uredski materijal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23.650,00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23.650,00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R029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Literatura (publikacije, časopisi, glasila, knjige i ostalo)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4.500,00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R030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Materijal i sredstva za čišćenje i održavanje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7.900,00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7.900,00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R033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Motorni benzin i dizel gorivo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15.200,00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32,89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20.200,00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R034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Sitni inventar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4.200,00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4.200,00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R003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Poštarina (pisma, tiskanice i sl.)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19.560,00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19.560,00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R004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Elektronski mediji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32.600,00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-15,34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27.600,00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R005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Tisak, objava javne nabave i natječaji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9.681,00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9.681,00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R035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telefona, telefaksa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16,67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R036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interneta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6.710,00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14,90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7.710,00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R038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tekućeg i investicijskog održavanja postrojenja i opre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45.664,00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45.664,00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R039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Opskrba vodom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7.950,00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7.950,00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R041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odvjetnika i pravnog savjetovanja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44.861,00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44.861,00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R042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ažuriranja i održavanja računalnih baza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74.400,00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-13,44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64.400,00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R044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Grafičke i tiskarske usluge-objava službenih akata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16,67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R045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nespomenute usluge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66.071,00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66.071,00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R045A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Najam fotokopirnog stroja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8.875,00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2.277,00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25,66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11.152,00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R083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nespomenute usluge: Prijevoz pokojnika radi obdukcije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3.100,00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3.100,00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R105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čišćenja, pranja i slično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880,00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880,00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R106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Ugovori o djelu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15.600,00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15.600,00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R257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 zakupnine i najamnine,soba J.Kozarca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663,00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663,00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R259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Pričuva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2.394,00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2.394,00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R301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Poslovi zaštite na radu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4.115,00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4.115,00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R301A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Geodetsko-katastarske usluge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R352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Obvezni i preventivni zdravstveni pregledi zaposlenika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-3.500,00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R052B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324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Obilježavanje značajnih datuma - Ostali troškovi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1.900,00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1.900,00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R046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Premije osiguranja ostale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10.417,00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10.417,00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R047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Premije osiguranja zaposlenih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625,00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625,00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R048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Reprezentacija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R258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Rashodi protokola (vijenci, cvijeće, svijeće i slično)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58,82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58,82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R050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Uredski namještaj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R050A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Računala i računalna oprema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056 Poslovi i usluge zaštite okoliša koji nisu drugdje svrstani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15.899,00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15.899,00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15.899,00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15.899,00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15.899,00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15.899,00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R040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Iznošenje i odvoz smeća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15.899,00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15.899,00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173.041,00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-17,34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143.041,00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173.000,00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-17,34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143.000,00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011 "Izvršna  i zakonodavna tijela, financijski i fiskalni poslovi, vanjski poslovi"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173.000,00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-17,34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143.000,00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113.000,00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4,42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118.000,00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113.000,00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4,42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118.000,00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R031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Električna energija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51.000,00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9,80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56.000,00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R032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Plin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62.000,00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62.000,00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-58,33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-58,33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R042A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426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razvoja software-a - GIS i nove aplikacije sukladno Zakonu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-58,33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3.7. KAMATE NA DEPOZITE PO VIĐENJU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41,00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41,00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011 "Izvršna  i zakonodavna tijela, financijski i fiskalni poslovi, vanjski poslovi"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41,00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41,00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41,00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41,00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41,00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41,00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R045B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nespomenute usluge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lastRenderedPageBreak/>
              <w:t>Izvor  4. VLASTITI PRIHODI PRORAČUNA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17.786,00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17.786,00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4.1. VLASTITI PRIHODI PRORAČUNA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17.786,00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17.786,00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011 "Izvršna  i zakonodavna tijela, financijski i fiskalni poslovi, vanjski poslovi"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17.786,00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17.786,00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17.786,00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17.786,00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17.786,00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17.786,00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R037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tekućeg i investicijskog održavanja građ. objekata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R257A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 zakupnine i najamnine,soba J.Kozarca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2.786,00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2.786,00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22.085,00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22.085,00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5.0. PRIHODI PO POSEBNIM PROPISIMA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19.485,00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19.485,00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011 "Izvršna  i zakonodavna tijela, financijski i fiskalni poslovi, vanjski poslovi"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19.485,00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19.485,00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19.485,00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19.485,00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19.485,00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19.485,00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R301B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Poslovi zaštite na radu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7.285,00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7.285,00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R049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Usluga prema sporazumu MF , kamate, pristojbe,takse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12.200,00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12.200,00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5.8. PRIHODI OD FINANCIJSKE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2.600,00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2.600,00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011 "Izvršna  i zakonodavna tijela, financijski i fiskalni poslovi, vanjski poslovi"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2.600,00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2.600,00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2.600,00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2.600,00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2.600,00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2.600,00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R049A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Usluga prema sporazumu MF , kamate, pristojbe,takse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2.600,00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2.600,00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A100003 FINANCIJSKI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35.937,00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-55,65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15.937,00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31.864,00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-62,77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11.864,00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31.864,00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-62,77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11.864,00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011 "Izvršna  i zakonodavna tijela, financijski i fiskalni poslovi, vanjski poslovi"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31.864,00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-62,77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11.864,00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31.864,00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-62,77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11.864,00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3.455,00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3.455,00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R133C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Članarina LAG Moslavina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3.455,00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3.455,00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34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Financijski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28.409,00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-70,40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8.409,00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R051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banaka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8.409,00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8.409,00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R051B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Financijskii rashodi po ostavini /ošasnoj imovini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4.073,00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4.073,00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3.7. KAMATE NA DEPOZITE PO VIĐENJU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4.073,00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4.073,00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011 "Izvršna  i zakonodavna tijela, financijski i fiskalni poslovi, vanjski poslovi"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4.073,00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4.073,00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4.073,00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4.073,00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34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Financijski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4.073,00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4.073,00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R154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banaka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4.073,00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4.073,00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A100004 OBILJEŽAVANJE ZNAČAJNIH DATUMA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26.654,00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26.654,00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26.654,00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26.654,00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26.654,00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26.654,00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011 "Izvršna  i zakonodavna tijela, financijski i fiskalni poslovi, vanjski poslovi"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26.654,00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26.654,00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26.654,00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26.654,00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26.654,00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26.654,00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R052A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Obilježavanje značajnih datuma- Promidžbeni materijali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3.900,00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3.900,00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R052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Obilježavanje značajnih datuma-Reprezentacija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22.754,00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22.754,00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A100007 INFORMIRANJE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69.500,00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21,58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84.500,00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69.500,00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21,58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84.500,00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69.500,00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21,58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84.500,00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011 "Izvršna  i zakonodavna tijela, financijski i fiskalni poslovi, vanjski poslovi"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69.500,00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21,58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84.500,00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69.500,00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21,58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84.500,00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69.500,00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21,58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84.500,00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R007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Web stranica i tiskovina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24.000,00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24.000,00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R007A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Ugovor o djelu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45.500,00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32,97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60.500,00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A100012 ELEMENTARNE NEPOGODE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25.190,00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-14.385,00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-57,11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10.805,00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15.800,00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-4.995,00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-31,61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10.805,00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15.800,00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-4.995,00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-31,61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10.805,00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011 "Izvršna  i zakonodavna tijela, financijski i fiskalni poslovi, vanjski poslovi"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15.800,00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-4.995,00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-31,61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10.805,00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15.800,00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-4.995,00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-31,61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10.805,00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36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R130A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363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općinskim proračunima- elementarna nepogoda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5.800,00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-4.995,00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-86,12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805,00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R155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štete uzrokovane prirodnim katastrofama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5.800,00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-4.995,00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-86,12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805,00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9.390,00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-9.390,00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9.390,00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-9.390,00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011 "Izvršna  i zakonodavna tijela, financijski i fiskalni poslovi, vanjski poslovi"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9.390,00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-9.390,00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9.390,00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-9.390,00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9.390,00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-9.390,00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R155B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štete uzrokovane prirodnim katastrofama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9.390,00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-9.390,00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A100013 MJESNA SAMOUPRAVA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67.500,00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-12.500,00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-18,52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67.500,00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-12.500,00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-18,52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67.500,00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-12.500,00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-18,52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013 Opće usluge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67.500,00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-12.500,00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-18,52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67.500,00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-12.500,00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-18,52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67.500,00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-12.500,00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-18,52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R054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MO Krivaj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-12.500,00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R055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MO Piljenice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22.500,00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22.500,00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R056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MO Kraljeva Velika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12.500,00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R057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MO Lipovljani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A100015 KONZULTANSKE USLUGE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38.997,00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38.997,00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38.997,00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38.997,00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38.997,00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38.997,00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011 "Izvršna  i zakonodavna tijela, financijski i fiskalni poslovi, vanjski poslovi"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38.997,00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38.997,00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38.997,00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38.997,00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38.997,00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38.997,00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R133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Konzultantske usluge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38.997,00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38.997,00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A100017 VIJEĆE ZA KOMUNALNU PREVENCIJU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3.500,00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3.500,00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3.500,00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011 "Izvršna  i zakonodavna tijela, financijski i fiskalni poslovi, vanjski poslovi"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3.500,00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3.500,00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3.500,00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R236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nespomenute usluge Vijeće za komunalnu prevenciju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3.500,00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A100019 RASHODI ZA ZAPOSLENE -JAVNI RADOVI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654.914,00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654.914,00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gridSpan w:val="2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654.914,00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654.914,00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2.6. TEKUĆE POMOĆI IZVANPRORAČUNSKIH KORISNIKA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654.914,00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654.914,00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054 Zaštita bioraznolikosti i krajolika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654.914,00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654.914,00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654.914,00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654.914,00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zaposlene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644.389,00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644.389,00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R303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Plaće za zaposlene-javni radovi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458.225,00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458.225,00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R303A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mirovinsko osiguranje -javni radovi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105.321,00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105.321,00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R304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obvezno zdravstveno osiguranje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70.502,00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70.502,00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R305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 za obvezno zdravstveno osiguranje zaštite zdravlja a radu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2.351,00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2.351,00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R306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obvezno osiguranje u slučaju nezaposlenosti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7.990,00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7.990,00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10.525,00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10.525,00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R307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prijevoz na posao i s posla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10.525,00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10.525,00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A100020 DONACIJE GRAĐANIMA I KUĆANSTVIMA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3.365,00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22,43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18.365,00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3.365,00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22,43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18.365,00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3.365,00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22,43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18.365,00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066 Rashodi vezani za stanovanje i kom. pogodnosti koji nisu drugdje svrstani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3.365,00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22,43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18.365,00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3.365,00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22,43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18.365,00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3.365,00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22,43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18.365,00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R037A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Troškovi priključka na komunalnu infrastrukturu -sukladno Zakonu o hrvatskim braniteljima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3.365,00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22,43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18.365,00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PROGRAM 1002 FINANCIRANJE MATERIJALNIH RASHODA ZA REDOVNU DJELATNOST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A100001 DONOŠENJE AKATA IZ DJELOKRUGA TIJELA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gridSpan w:val="2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34.000,00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34.000,00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2.1. KAPITALNE POMOĆI IZ DRŽAVNOG PRORAČUNA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34.000,00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34.000,00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013 Opće usluge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34.000,00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34.000,00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34.000,00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34.000,00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34.000,00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34.000,00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R301D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426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Dokumenti prostornog uređenja (prostorni planovi i ostalo)-MGIPU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51.000,00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51.000,00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3.A. NAKNADA ZA ZADRŽAVANJE NEZAKONITO IZGRAĐENIH GRAĐEVINA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51.000,00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51.000,00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013 Opće usluge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51.000,00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51.000,00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51.000,00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51.000,00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51.000,00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51.000,00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R301C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426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Dokumenti prostornog uređenja (prostorni planovi i ostalo)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51.000,00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51.000,00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PROGRAM 1004 PREDSTAVNICI NACIONALNIH MANJINA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A100001 OSTALI FINANCIJSKI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011 "Izvršna  i zakonodavna tijela, financijski i fiskalni poslovi, vanjski poslovi"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R061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Predstavnik slovačke nacionalne manjine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1.500,00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R062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Predstavnik ukrajinske nacionalne manjine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1.500,00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PROGRAM 1006 UPRAVLJANJE IMOVINOM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482.500,00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-363.000,00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-75,23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119.500,00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A100001 IMOVINSKO PRAVNI ODNOSI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lastRenderedPageBreak/>
              <w:t>Izvor  3.4. NAKNADA ZA PRIDOBIVENU KOLIČINU NAFTE I PLINA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011 "Izvršna  i zakonodavna tijela, financijski i fiskalni poslovi, vanjski poslovi"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R259A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Ostali nespomenuti rashodi-isplata za zemljište u Krivaju -Rukavina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065 Istraživanje i razvoj stanovanja i komunalnih pogodnosti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R041A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Usluga prijenosa komunalnih vodnih građevina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A100003 RASPOLAGANJE  DRŽAVNIM POLJOPRIVREDNIM ZEMLJIŠTEM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37.500,00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37.500,00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3.6. PRIHOD OD ZAKUPA POLJOPRIVREDNOG ZEMLJIŠTA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37.500,00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042 "Poljoprivreda, šumarstvo, ribarstvo i lov"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37.500,00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37.500,00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37.500,00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R041B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Intelektualne usluge-Program raspolaganja državnim polj.zemljištem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37.500,00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A100004 INVESTICIJSKO ODRŽAVANJE OBJEKATA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062 Razvoj zajednice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R393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451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Dodatna ulaganja na građevinskim objektima- DD Lipovljani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062 Razvoj zajednice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R114 A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451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Dodatna ulaganja na građevinskim objektima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Kapitalni projekt K100001 DRUŠTVENI DOM KRIVAJ REKONSTRUKCIJA KROVIŠTA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208.000,00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-208.000,00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gridSpan w:val="2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183.000,00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-183.000,00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2.1. KAPITALNE POMOĆI IZ DRŽAVNOG PRORAČUNA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183.000,00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-183.000,00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062 Razvoj zajednice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183.000,00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-183.000,00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183.000,00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-183.000,00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183.000,00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-183.000,00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R175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Društveni dom Krivaj rekonstrukcija krovišta- transfer LAG Moslavina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183.000,00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-183.000,00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062 Razvoj zajednice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R177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Društveni dom Krivaj rekonstrukcija krovišta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Kapitalni projekt K100004 DRUŠTVENI DOMOVI KRALJEVA VELIKA I PILJENICE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142.000,00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-70,42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gridSpan w:val="2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2.1. KAPITALNE POMOĆI IZ DRŽAVNOG PRORAČUNA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062 Razvoj zajednice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R175A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Društveni domovi K.Velika i Piljenice-priprema projekata za energetsku obnovu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062 Razvoj zajednice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R175B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Društveni domovi K.Velika i Piljenice-priprema projekata za energetsku obnovu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Program 1007 PROJEKT ;ZAŽELI I OSTVARI-PROGRAM ZAPOŠLJAVANJA ŽENA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269.551,00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269.551,00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A100001 ZAPOŠLJAVANJE I OSPOSOBLJAVANJE ŽENA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202.370,00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202.370,00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gridSpan w:val="2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lastRenderedPageBreak/>
              <w:t>Izvor  2. POMOĆI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202.370,00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202.370,00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202.370,00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202.370,00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105 Nezaposlenost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202.370,00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202.370,00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180.505,00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180.505,00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zaposlene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139.522,00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139.522,00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R374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Plaće za zaposlene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81.532,00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81.532,00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R392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Nagrade-božićnica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R375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mirovinsko osiguranje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25.801,00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25.801,00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R376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obvezno zdravstveno osiguranje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19.351,00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19.351,00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R377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obvezno osiguranje u slučaju nezaposlenosti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2.193,00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2.193,00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R378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 za obvezno zdravstveno osiguranje zaštite zdravlja na radu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645,00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40.983,00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40.983,00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R379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prijevoz na posao i s posla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10.983,00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10.983,00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R380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Materijal i sredstva za čišćenje i održavanje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R381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Materijal za higijenske potrebe i njegu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21.865,00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21.865,00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21.865,00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21.865,00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R382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Računala i računalna oprema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9.865,00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9.865,00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R383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Bicikli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A100002 PROMIDŽBA I VIDLJIVOST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24.167,00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24.167,00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gridSpan w:val="2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24.167,00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24.167,00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24.167,00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24.167,00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105 Nezaposlenost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24.167,00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24.167,00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24.167,00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24.167,00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24.167,00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24.167,00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R384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usluge promidžbe i informiranja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24.167,00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24.167,00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A100003 UPRAVLJANJE PROJEKTOM I ADMINISTRACIJA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43.014,00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43.014,00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gridSpan w:val="2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43.014,00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43.014,00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43.014,00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43.014,00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105 Nezaposlenost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43.014,00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43.014,00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43.014,00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43.014,00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zaposlene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20.447,00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20.447,00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R385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Plaće za zaposlene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12.840,00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12.840,00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R386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mirovinsko osiguranje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4.089,00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4.089,00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R387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obvezno zdravstveno osiguranje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3.067,00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3.067,00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R388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obvezno osiguranje u slučaju nezaposlenosti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348,00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348,00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R389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 za obvezno zdravstveno osiguranje zaštite zdravlja na radu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103,00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103,00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22.567,00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22.567,00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R390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intelektualne usluge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19.500,00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R391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nespomenute usluge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3.067,00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3.067,00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PROGRAM 1001 RAZVOJ SPORTA I REKREACIJE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256.080,00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-23.000,00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-8,98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233.080,00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A100001 SKRB O ŠPORTSKIM AKTIVNOSTIMA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256.080,00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-23.000,00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-8,98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233.080,00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256.080,00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-23.000,00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-8,98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233.080,00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256.080,00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-23.000,00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-8,98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233.080,00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081 Službe rekreacije i sporta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256.080,00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-23.000,00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-8,98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233.080,00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256.080,00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-23.000,00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-8,98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233.080,00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26.080,00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26.080,00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R126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Sufinanciranje troškova športske dvorane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26.080,00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26.080,00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-23.000,00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207.000,00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R063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Donacije športskim udrugama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-23.000,00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-11,50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177.000,00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R302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donacije sportskim društvima -Rad sa mladima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PROGRAM 1003 PROMICANJE KULTURE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664.570,00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35.796,00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5,39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700.366,00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A100004 UDRUGE U KULTURI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082 Službe kulture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R064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Donacije udrugama u kulturi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A100005 PROGRAM ZA DJECU SV.NIKOLA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082 Službe kulture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R065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Pokloni za Sv.Nikolu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24.000,00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24.000,00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Tekući projekt T100001 RKT ŽUPA SV. JOSIP LIPOVLJANI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147.374,00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147.374,00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086 "Rashodi za rekreaciju, kulturu i religiju koji nisu drugdje svrstani"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147.374,00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147.374,00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147.374,00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147.374,00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147.374,00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147.374,00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R096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donacije vjerskim zajednicama  RKT sv.Josip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147.374,00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147.374,00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3.5. PRIHOD OD SPOMENIČKE RENTE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2.626,00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2.626,00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lastRenderedPageBreak/>
              <w:t>Funkcijska klasifikacija  086 "Rashodi za rekreaciju, kulturu i religiju koji nisu drugdje svrstani"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2.626,00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2.626,00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2.626,00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2.626,00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2.626,00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2.626,00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R096A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donacije vjerskim zajednicama  RKT sv.Josip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2.626,00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2.626,00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Tekući projekt T100006 MANIFESTACIJA LIPOVLJANSKI SUSRETI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330.570,00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15.796,00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4,78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346.366,00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15.796,00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15.796,00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15.796,00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15.796,00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081 Službe rekreacije i sporta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15.796,00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15.796,00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15.796,00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15.796,00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15.796,00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15.796,00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R332A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Manifestacija Lipovljanski susreti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15.796,00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15.796,00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gridSpan w:val="2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199.000,00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199.000,00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2.0. TEKUĆE POMOĆI IZ  DRUGIH PRORAČUNA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081 Službe rekreacije i sporta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R332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Manifestacija Lipovljanski susreti-grad Zagreb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081 Službe rekreacije i sporta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R237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nespomenute usluge za manifestaciju LS-Ministarstvo kulture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R237A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nespomenute usluge za manifestaciju LS-Savjet za nacionalne manjine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2.5. TEKUĆE POMOĆI IZ ŽUPANIJSKOG PRORAČUNA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081 Službe rekreacije i sporta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R135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Manifestacija Lipovljanski susreti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78.000,00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78.000,00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78.000,00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78.000,00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081 Službe rekreacije i sporta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78.000,00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78.000,00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78.000,00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78.000,00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78.000,00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78.000,00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R237C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nespomenute usluge za manifestaciju LS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78.000,00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78.000,00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5.1. PRIHOD OD KOR.JAVNIH POVRŠINA/PRISTOJBE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081 Službe rekreacije i sporta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R238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nespomenute usluge za manifestaciju LS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9. OSTALI PRIHODI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33.570,00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33.570,00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9.1. DONACIJE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33.570,00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33.570,00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081 Službe rekreacije i sporta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33.570,00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33.570,00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33.570,00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33.570,00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33.570,00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33.570,00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R136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Manifestacija Lipovljanski susreti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33.570,00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33.570,00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Tekući projekt T100007 MANIFESTACIJA -ADVENT U LIPOVLJANIMA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333,33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333,33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086 "Rashodi za rekreaciju, kulturu i religiju koji nisu drugdje svrstani"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333,33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333,33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333,33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R220A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Advent u Lipovljanima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333,33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26.000,00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gridSpan w:val="2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086 "Rashodi za rekreaciju, kulturu i religiju koji nisu drugdje svrstani"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R237D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Manifestacija Advent u Lipovljanima -Agencija za plaćanje u pojloprivredi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PROGRAM 1000 VISOKO OBRAZOVANJE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-33,33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A100001 STIPENDIJE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-33,33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-33,33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-33,33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095 Obrazovanje koje se ne može definirati po stupnju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-33,33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-33,33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-33,33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R091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Stipendije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-33,33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PROGRAM 1001 OSNOVNO I SREDNJOŠKOLSKO OBRAZOVANJE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A100001 UČENIČKA NATJECANJA ,SMOTRE I SUSRETI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lastRenderedPageBreak/>
              <w:t>Izvor  1.1.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091 Predškolsko i osnovno obrazovanje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36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R088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366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Donacija O.Š. Josip Kozarac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A100003 NASTAVNA POMAGALA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091 Predškolsko i osnovno obrazovanje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36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R090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366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Donacija O.Š. J.Kozarac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PROGRAM 1001 ODRŽAVANJE KOMUNALNE INFRASTRUKTURE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1.212.154,00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7,42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1.302.154,00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A100001 ULIČNA RASVJETA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182.154,00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21,96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222.154,00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82.154,00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48,69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122.154,00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82.154,00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48,69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122.154,00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064 Ulična rasvjeta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82.154,00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48,69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122.154,00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82.154,00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48,69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122.154,00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82.154,00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48,69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122.154,00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R107A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Električna energija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82.154,00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48,69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122.154,00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5.3. KOMUNALNA NAKNADA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064 Ulična rasvjeta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R107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Električna energija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A100003 ZIMSKA SLUŽBA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280.000,00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7,14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104.000,00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19,23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124.000,00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104.000,00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19,23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124.000,00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054 Zaštita bioraznolikosti i krajolika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104.000,00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19,23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124.000,00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104.000,00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19,23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124.000,00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104.000,00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19,23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124.000,00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R109A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Zimska služba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104.000,00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19,23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124.000,00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176.000,00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176.000,00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5.3. KOMUNALNA NAKNADA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176.000,00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176.000,00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054 Zaštita bioraznolikosti i krajolika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176.000,00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176.000,00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176.000,00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176.000,00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176.000,00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176.000,00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R109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Zimska služba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176.000,00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176.000,00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A100004 ODRŽAVANJE JAVNE RASVJETE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5.3. KOMUNALNA NAKNADA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064 Ulična rasvjeta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R110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Održavanje javne rasvjete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A100008 IZMULJIVANJE KANALA NERAZVRSTANIH CESTA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3.6. PRIHOD OD ZAKUPA POLJOPRIVREDNOG ZEMLJIŠTA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054 Zaštita bioraznolikosti i krajolika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R111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Izmuljivanje kanala nerazvrstanih cesta,interventne mjere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A100009 ODRŽAVANJE NERAZVRSTANIH CESTA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3,95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395.000,00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3,95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395.000,00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3.6. PRIHOD OD ZAKUPA POLJOPRIVREDNOG ZEMLJIŠTA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3,95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395.000,00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062 Razvoj zajednice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3,95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395.000,00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3,95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395.000,00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3,95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395.000,00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R112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Održavanje nerazvrstanih cesta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330.000,00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330.000,00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R112A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Sanacija poljskih puteva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A100010 ODRŽAVANJE JAVNIH POVRŠINA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5,77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7,89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7,89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054 Zaštita bioraznolikosti i krajolika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7,89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7,89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7,89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R113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Održavanje javnih površina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7,89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5.3. KOMUNALNA NAKNADA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054 Zaštita bioraznolikosti i krajolika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R113B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Održavanje javnih površina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PROGRAM 1002 ZAŠTITA OKOLIŠA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80.880,00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1.736,00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2,15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82.616,00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A100001 GOSPODARENJE OTPADOM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051 Gospodarenje otpadom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R115A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Zelena čistka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A100002 HIGIJENIČARSKA SLUŽBA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631,00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631,00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631,00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631,00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056 Poslovi i usluge zaštite okoliša koji nisu drugdje svrstani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631,00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631,00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631,00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631,00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631,00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631,00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R073A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Veterinarske usluge,higijeničarska služba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631,00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631,00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39.369,00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39.369,00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39.369,00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39.369,00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056 Poslovi i usluge zaštite okoliša koji nisu drugdje svrstani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39.369,00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39.369,00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39.369,00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39.369,00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39.369,00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39.369,00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R073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Veterinarske usluge,higijeničarska služba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39.369,00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39.369,00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A100003 DERATIZACIJA I DEZINSEKCIJA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35.880,00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1.736,00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4,84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37.616,00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35.880,00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1.736,00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4,84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37.616,00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3.6. PRIHOD OD ZAKUPA POLJOPRIVREDNOG ZEMLJIŠTA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35.880,00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1.736,00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4,84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37.616,00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053 Smanjenje zagađivanja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35.880,00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1.736,00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4,84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37.616,00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35.880,00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1.736,00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4,84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37.616,00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35.880,00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1.736,00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4,84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37.616,00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R115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Deratizacija i dezinsekcija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35.880,00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1.736,00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4,84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37.616,00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PROGRAM 1001 ORGANIZIRANJE I PROVOĐENJE ZAŠTITE I SPAŠAVANJA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284.800,00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-41.000,00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-14,40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243.800,00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A100001 VZO LIPOVLJANI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236.000,00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-41.000,00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-17,37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032 Usluge protupožarne zaštite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R103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Oprema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206.000,00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-41.000,00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-19,90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165.000,00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206.000,00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-41.000,00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-19,90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165.000,00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032 Usluge protupožarne zaštite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206.000,00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-41.000,00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-19,90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165.000,00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206.000,00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-41.000,00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-19,90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165.000,00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206.000,00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-41.000,00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-19,90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165.000,00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R102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Unapređenje rada vatrogasnih postrojbi-Redovan rad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206.000,00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-41.000,00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-19,90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165.000,00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A100003 DVD Lipovljani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032 Usluge protupožarne zaštite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R102E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Obilježavanje 130.obljetnice DVD-a Lipovljani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A100004 CIVILNA ZAŠTITA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18.800,00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18.800,00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18.800,00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18.800,00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18.800,00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18.800,00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022 Civilna obrana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18.800,00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18.800,00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18.800,00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18.800,00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18.800,00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18.800,00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R102A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Izrada elaborata procjene rizika od velikih nesreća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4.800,00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4.800,00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R102B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Izrada Plana djelovanja civilne zaštite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R102C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Provođenje civilne zaštite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A100006 NAKNADE ZA INTERVENCIJE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022 Civilna obrana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R139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Naknada dobrovoljnim vatrogascima za intervencije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A100007 HGSS STANICA NOVSKA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013 Opće usluge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R102D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Organizacija i sufinanciranje rada HGSS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A100008 SUFINANCIRANJE PSA TRAGAČA U PRIRODI I RUŠEVINAMA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lastRenderedPageBreak/>
              <w:t>Funkcijska klasifikacija  032 Usluge protupožarne zaštite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R139A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Sufinanciranje vatrogasnog potražnog psa u prirodi i ruševinma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PROGRAM 1001 SOCIJALNA SKRB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265.450,00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265.450,00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A100001 JEDNOKRATNA POMOĆ-DRVA ZA OGRIJEV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23.750,00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23.750,00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gridSpan w:val="2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23.750,00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23.750,00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2.5. TEKUĆE POMOĆI IZ ŽUPANIJSKOG PRORAČUNA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23.750,00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23.750,00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107 Socijalna pomoć stanovništvu koje nije obuhvaćeno redovnim socijalnim programima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23.750,00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23.750,00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23.750,00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23.750,00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23.750,00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23.750,00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R093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naknade na temelju osiguranja u novcu-ogrijev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23.750,00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23.750,00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A100003 NAKNADE PO SOCIJALNOM PROGRAMU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241.700,00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241.700,00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107 Socijalna pomoć stanovništvu koje nije obuhvaćeno redovnim socijalnim programima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R092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djecu i obitelj-logoped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229.700,00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229.700,00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229.700,00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229.700,00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107 Socijalna pomoć stanovništvu koje nije obuhvaćeno redovnim socijalnim programima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229.700,00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229.700,00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229.700,00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229.700,00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229.700,00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229.700,00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R094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po programu socijalne skrbi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214.700,00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214.700,00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R094A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po programu socijalne skrbi-Ostale pomoći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PROGRAM 0101 TEKUĆI I KAPITALNI PROJEKTI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29.700,00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29.700,00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Tekući projekt T100014 PROJEKT RAZVOJA INFRASTRUKTURE ŠIROKOPOJASNOG PRISTUPA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29.700,00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29.700,00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29.700,00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29.700,00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29.700,00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29.700,00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048 Istraživanje i razvoj: Ekonomski poslovi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29.700,00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29.700,00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29.700,00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29.700,00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29.700,00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29.700,00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R044A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Izrada studije izvodljivosti za projekt razvoja inf.širokopojasnoga pristupa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29.700,00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29.700,00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PROGRAM 1000 RAZVOJ I UPRAVLJANJE VODOOPSKRBE,ODVODNJE I ZAŠTITE VODA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922.510,00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-12.989,00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-1,41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909.521,00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Kapitalni projekt K100004 IZGRADNJA VODOVODA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592.510,00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-0,84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587.510,00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588.547,00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-0,85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583.547,00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588.547,00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-0,85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583.547,00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062 Razvoj zajednice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588.547,00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-0,85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583.547,00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538.547,00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538.547,00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538.547,00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538.547,00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R118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386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Plaćanje anuiteta za primljeni zajam HBOR-Jamstvo za trg.poduzeće Lip-kom d.o.o.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538.547,00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538.547,00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R127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Izgradnja sekundarnog vodovoda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7. PRIHODI OD PRODAJE ILI ZAMJENE NEFINANCIIJSKE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3.963,00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3.963,00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7.0. PRIHODI OD PRODAJE NEFINANCIJSKE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3.963,00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3.963,00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062 Razvoj zajednice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3.963,00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3.963,00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3.963,00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3.963,00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3.963,00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3.963,00</w:t>
            </w:r>
          </w:p>
        </w:tc>
      </w:tr>
      <w:tr w:rsidR="00F24713" w:rsidRPr="003404F8" w:rsidTr="00F2471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R118B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386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Plaćanje anuiteta za primljeni zajam HBOR-Jamstvo za trg.poduzeće Lip-kom d.o.o.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3.963,00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3.963,00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Kapitalni projekt K100010 IZGRADNJA SUSTAVA ZA ODVODNJU  OL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280.000,00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-7.989,00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-2,85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272.011,00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-15.199,00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-19,00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64.801,00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-15.199,00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-19,00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64.801,00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052 Gospodarenje otpadnim vodama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-15.199,00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-19,00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64.801,00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-15.199,00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-19,00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64.801,00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-15.199,00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-19,00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64.801,00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R166C3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Aglomeracija sustava za odvodnju na području Općine Lipovljani-nastavak izgradnje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-15.199,00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-19,00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64.801,00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7.377,00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-7.377,00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3.3. PRIHOD OD KONCESIJE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7.377,00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-7.377,00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052 Gospodarenje otpadnim vodama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7.377,00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-7.377,00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7.377,00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-7.377,00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7.377,00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-7.377,00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R166C1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386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Aglomeracija sustava za odvodnju na području Općine Lipovljani-nastavak izgradnje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7.377,00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-7.377,00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lastRenderedPageBreak/>
              <w:t>Izvor  5. PRIHODI PO POSEBNIM PROPISIMA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192.623,00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14.587,00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7,57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207.210,00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5.4. DOPRINOSI ZA ŠUME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160.860,00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11,81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179.860,00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052 Gospodarenje otpadnim vodama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160.860,00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11,81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179.860,00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160.860,00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11,81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179.860,00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160.860,00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11,81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179.860,00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R166C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386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Aglomeracija sustava za odvodnju na području Općine Lipovljani-nastavak izgradnje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160.860,00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11,81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179.860,00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5.6. VODNI DOPRINOS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31.763,00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-4.413,00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-13,89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27.350,00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052 Gospodarenje otpadnim vodama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31.763,00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-4.413,00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-13,89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27.350,00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31.763,00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-4.413,00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-13,89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27.350,00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31.763,00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-4.413,00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-13,89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27.350,00</w:t>
            </w:r>
          </w:p>
        </w:tc>
      </w:tr>
      <w:tr w:rsidR="00F24713" w:rsidRPr="003404F8" w:rsidTr="00F2471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R166C2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386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Aglomeracija sustava za odvodnju na području Općine Lipovljani-nastavak izgradnje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31.763,00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-4.413,00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-13,89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27.350,00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Kapitalni projekt K100030 PROGRAM SMANJENJA GUBITAKA VODE U JAVNOM VODOOPSKRBNOM SUSTAVU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063 Opskrba vodom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R127A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386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Program smanjenja gubitaka vode u javnom vodoopskrbnom sustavu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PROGRAM 1005 RAZVOJ I SIGURNOST PROMETA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3.150.771,00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6.038,00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0,19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3.156.809,00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A100001 HORTIKULTURNO UREĐENJE CENTRA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51.000,00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51.000,00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51.000,00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51.000,00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51.000,00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51.000,00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054 Zaštita bioraznolikosti i krajolika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51.000,00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51.000,00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51.000,00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51.000,00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51.000,00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51.000,00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R358C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425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Hortikulturno uređenje centra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51.000,00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51.000,00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Kapitalni projekt K100008 REKONSTRUKCIJA ŽUPANIJSKIH CESTA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700.000,00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-1.304,00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-0,19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698.696,00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045 Promet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R363B2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Sufinanciranje rekonstrukcije županijskih cesta K.Velika , Piljenice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275.000,00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275.000,00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3.9. PRIHOD OD PRAVA SLUŽNOSTI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045 Promet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R363B1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Sufinanciranje rekonstrukcije županijskih cesta K.Velika , Piljenice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-1.304,00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-0,33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398.696,00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5.2. KOMUNALNI DOPRINOS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75.090,00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75.090,00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045 Promet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75.090,00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75.090,00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75.090,00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75.090,00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75.090,00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75.090,00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R363B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Sufinanciranje rekonstrukcije županijskih cesta K.Velika , Piljenice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75.090,00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75.090,00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5.4. DOPRINOSI ZA ŠUME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324.910,00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-1.304,00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-0,40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323.606,00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045 Promet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324.910,00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-1.304,00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-0,40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323.606,00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324.910,00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-1.304,00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-0,40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323.606,00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324.910,00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-1.304,00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-0,40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323.606,00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R363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Sufinanciranje rekonstrukcije županijskih cesta K.Velika , Piljenice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324.910,00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-1.304,00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-0,40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323.606,00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Kapitalni projekt K100009 MODERNIZACIJA NERAZVRSTANIH CESTA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814.445,00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-17.033,00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-2,09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797.412,00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580.214,00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580.214,00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580.214,00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580.214,00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045 Promet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580.214,00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580.214,00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580.214,00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580.214,00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580.214,00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580.214,00</w:t>
            </w:r>
          </w:p>
        </w:tc>
      </w:tr>
      <w:tr w:rsidR="00F24713" w:rsidRPr="003404F8" w:rsidTr="00F2471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R363A6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Modernizacija nerazvrstanih cesta Općine Lipovljani/nerazvrstane ceste i nogostupi/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580.214,00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580.214,00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gridSpan w:val="2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2.1. KAPITALNE POMOĆI IZ DRŽAVNOG PRORAČUNA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045 Promet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</w:tr>
      <w:tr w:rsidR="00F24713" w:rsidRPr="003404F8" w:rsidTr="00F2471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R363A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Modernizacija nerazvrstanih cesta Općine Lipovljani/nerazvrstane ceste i nogostupi MRRFEU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84.231,00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-17.033,00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-20,22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67.198,00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3.6. PRIHOD OD ZAKUPA POLJOPRIVREDNOG ZEMLJIŠTA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-17.033,00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-42,58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22.967,00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045 Promet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-17.033,00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-42,58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22.967,00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-17.033,00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-42,58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22.967,00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-17.033,00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-42,58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22.967,00</w:t>
            </w:r>
          </w:p>
        </w:tc>
      </w:tr>
      <w:tr w:rsidR="00F24713" w:rsidRPr="003404F8" w:rsidTr="00F2471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R363A1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Modernizacija nerazvrstanih cesta Općine Lipovljani/nerazvrstane ceste i nogostupi/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-17.033,00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-42,58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22.967,00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3.A. NAKNADA ZA ZADRŽAVANJE NEZAKONITO IZGRAĐENIH GRAĐEVINA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44.231,00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44.231,00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045 Promet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44.231,00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44.231,00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44.231,00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44.231,00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44.231,00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44.231,00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R363A3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Modernizacija nerazvrstanih cesta Općine Lipovljani/nerazvrstane ceste i nogostupi/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44.231,00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44.231,00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Kapitalni projekt K100010 NOGOSTUP UL.AUGUSTA ŠENOE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-62,50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-62,50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3.A. NAKNADA ZA ZADRŽAVANJE NEZAKONITO IZGRAĐENIH GRAĐEVINA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-62,50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045 Promet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-62,50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-62,50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-62,50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R199C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Izrada glavnog projekta rekonstrukcije ul.Augusta Šenoe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-25.000,00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-62,50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Kapitalni projekt K100011 IZGRADNJA CENTRA OPĆINE LIPOVLJANI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1.566.326,00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1.566.326,00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907.898,00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16,52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1.057.898,00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907.898,00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16,52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1.057.898,00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045 Promet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907.898,00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16,52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1.057.898,00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907.898,00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16,52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1.057.898,00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907.898,00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16,52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1.057.898,00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R358A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Uređenje; Trg hrvatskih branitelja ,Trg sv.Josipa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907.898,00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16,52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1.057.898,00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gridSpan w:val="2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-150.000,00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2.2. KAPITALNE POMOĆI IZ ŽUPANIJSKOG PRORAČUNA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-150.000,00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045 Promet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-150.000,00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-150.000,00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-150.000,00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R358B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Uređenje; Trg hrvatskih branitelja ,Trg sv.Josipa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-150.000,00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508.428,00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508.428,00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5.2. KOMUNALNI DOPRINOS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272.342,00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272.342,00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045 Promet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272.342,00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272.342,00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272.342,00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272.342,00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272.342,00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272.342,00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R358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Uređenje; Trg hrvatskih branitelja ,Trg sv.Josipa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272.342,00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272.342,00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5.4. DOPRINOSI ZA ŠUME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204.323,00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204.323,00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045 Promet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204.323,00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204.323,00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204.323,00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204.323,00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204.323,00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204.323,00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R358D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Uređenje; Trg hrvatskih branitelja ,Trg sv.Josipa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204.323,00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204.323,00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5.6. VODNI DOPRINOS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31.763,00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31.763,00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045 Promet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31.763,00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31.763,00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31.763,00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31.763,00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31.763,00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31.763,00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R358E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Uređenje; Trg hrvatskih branitelja ,Trg sv.Josipa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31.763,00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31.763,00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Tekući projekt T100002 SEMAFORIZACIJA PJEŠAČKOG PRIJELAZA UL.BRAĆE RADIĆ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-1.625,00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-5,42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28.375,00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-1.625,00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-5,42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28.375,00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-1.625,00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-5,42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28.375,00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045 Promet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-1.625,00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-5,42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28.375,00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-1.625,00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-5,42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28.375,00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-1.625,00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-5,42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28.375,00</w:t>
            </w:r>
          </w:p>
        </w:tc>
      </w:tr>
      <w:tr w:rsidR="00F24713" w:rsidRPr="003404F8" w:rsidTr="00F2471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R363A4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Izrada prometnog elaborata semaforizacije postojećeg pješakog prijelaza uz preventivne radare ul.Bra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24.000,00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24.000,00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R363A5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Izrada prometnog elaborata za postavljanje znakova i prometne opreme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-1.625,00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-27,08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4.375,00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PROGRAM 1007 PROSTORNO UREĐENJE I UNAPREĐENJE STANOVANJA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Kapitalni projekt K100001 IZGRADNJA GROBLJA I MRTVAČNICE PILJENICE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062 Razvoj zajednice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R176C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Izgradnja mrtvačnice i groblja Piljenice/završna/3.faza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lastRenderedPageBreak/>
              <w:t>Izvor  5. PRIHODI PO POSEBNIM PROPISIMA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5.2. KOMUNALNI DOPRINOS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062 Razvoj zajednice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R176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Izgradnja mrtvačnice i groblja Piljenice /završna/3. faza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R176B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Priključak objekta na električnu mrežu i komunalne sustave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PROGRAM 1008 REKONSTRUKCIJA ULICE JOSIPA KOZARCA I NOGOSTUPA U LIPOVLJANIMA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4.169.483,00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-1.941.816,00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-46,57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2.227.667,00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A100001 IZRADA IZVEDBENOG PROJEKTA REKONSTRUKCIJE ULICE JOSIPA KOZARCA I NOGOSTUPA U LIPOVLJANIMA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30.625,00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30.625,00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18.125,00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18.125,00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18.125,00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18.125,00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045 Promet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18.125,00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18.125,00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18.125,00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18.125,00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18.125,00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18.125,00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R361B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Rekonstrukcija ul.J.Kozarca M7 7.2.2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18.125,00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18.125,00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gridSpan w:val="2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12.500,00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2.9. KAPITALNE POMOĆI DRŽAVNOG PRORAČUNA PRIJENOS EU SREDSTAVA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12.500,00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045 Promet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12.500,00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12.500,00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12.500,00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R361A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Rekonstrukcija ul.J.Kozarca M7 7.2.2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12.500,00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A100002 TROŠKOVI NADZORA NAD IZVOĐENJEM RADOVA REKONSTRUKCIJE ULICE JOSIPA KOZARCA I NOGOSTUPA U LIPOVLJANIM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106.875,00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106.875,00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81.875,00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81.875,00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81.875,00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81.875,00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045 Promet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81.875,00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81.875,00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81.875,00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81.875,00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81.875,00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81.875,00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R361D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Rekonstrukcija ul.J.Kozarca M7 7.2.2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81.875,00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81.875,00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gridSpan w:val="2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2.9. KAPITALNE POMOĆI DRŽAVNOG PRORAČUNA PRIJENOS EU SREDSTAVA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045 Promet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R361C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Rekonstrukcija ul.J.Kozarca M7 7.2.2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A100003 USLUGA VOĐENJA PROJEKTA REKONSTRUKCIJE ULICE JOSIPA KOZARCA I NOGOSTUPA U LIPOVLJANIMA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gridSpan w:val="2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2.9. KAPITALNE POMOĆI DRŽAVNOG PRORAČUNA PRIJENOS EU SREDSTAVA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045 Promet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R361E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Rekonstrukcija ul.J.Kozarca M7 7.2.2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Kapitalni projekt K100001 REKONSTRUKCIJA ULICE JOSIPA KOZARCA I NOGOSTUPA U LIPOVLJANIMA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3.991.983,00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-1.941.816,00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-48,64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2.050.167,00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gridSpan w:val="2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3.991.983,00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-1.941.816,00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-48,64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2.050.167,00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2.9. KAPITALNE POMOĆI DRŽAVNOG PRORAČUNA PRIJENOS EU SREDSTAVA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3.991.983,00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-1.941.816,00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-48,64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2.050.167,00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045 Promet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3.991.983,00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-1.941.816,00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-48,64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2.050.167,00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3.991.983,00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-1.941.816,00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-48,64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2.050.167,00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3.991.983,00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-1.941.816,00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-48,64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2.050.167,00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R361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Rekonstrukcija ul.J.Kozarca M7 7.2.2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3.991.983,00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-1.941.816,00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-48,64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2.050.167,00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Program 1009 IZRADA STRATEŠKOG RAZVOJNOG PROGRAMA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56.713,00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56.713,00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Tekući projekt T100001 USLUGA PROVEDBE OCJENE O POTREBI PROCJENE UTJECAJA NA OKOLIŠ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13.088,00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13.088,00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gridSpan w:val="2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13.088,00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13.088,00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lastRenderedPageBreak/>
              <w:t>Izvor  2.9. KAPITALNE POMOĆI DRŽAVNOG PRORAČUNA PRIJENOS EU SREDSTAVA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13.088,00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13.088,00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062 Razvoj zajednice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13.088,00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13.088,00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13.088,00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13.088,00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13.088,00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13.088,00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R372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426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Ostala nematerijalna proizvedena imovina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13.088,00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13.088,00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Tekući projekt T100002 USLUGA IZRADE STRATEŠKOG PROGRAMA RAZVOJA OPĆINE LIPOVLJANI ZA RAZDOBLJE 2017-2020.G.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43.625,00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43.625,00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gridSpan w:val="2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43.625,00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43.625,00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2.9. KAPITALNE POMOĆI DRŽAVNOG PRORAČUNA PRIJENOS EU SREDSTAVA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43.625,00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43.625,00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062 Razvoj zajednice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43.625,00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43.625,00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43.625,00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43.625,00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43.625,00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43.625,00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R373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426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Ostala nematerijalna proizvedena imovina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43.625,00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43.625,00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PROGRAM 1000 POTPORA  POLJOPRIVREDI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122.500,00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-32,65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82.500,00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A100001 SUBVENCIJE POLJOPRIVREDNICIMA U STOČARSTVU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3.6. PRIHOD OD ZAKUPA POLJOPRIVREDNOG ZEMLJIŠTA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042 "Poljoprivreda, šumarstvo, ribarstvo i lov"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Subvencije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R076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Umjetno osjemenjivanje svinja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R077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Umjetno osjemenjivanje goveda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29.000,00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29.000,00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A100002 SUBVENCIJE U PČELARSTVU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042 "Poljoprivreda, šumarstvo, ribarstvo i lov"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Subvencije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R074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Subvencioniranje pčelarstva na području Općine Lipovljani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A100003 SUBVENCIJE ZA SUZBIJANJE TRIHINELOZE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2.500,00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2.500,00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2.500,00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013 Opće usluge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2.500,00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2.500,00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2.500,00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R170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Sufinanciranje usluge za suzbijanje trihineloze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2.500,00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A100005 SUBVENCIJA U OSIGURANJU DIJELA PREMIJE USJEVA I VIŠEGODIŠNJIH NASADA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3.6. PRIHOD OD ZAKUPA POLJOPRIVREDNOG ZEMLJIŠTA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042 "Poljoprivreda, šumarstvo, ribarstvo i lov"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Subvencije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R075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Osiguranje usjeva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-40.000,00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-50,00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PROGRAM 1000 ZDRAVSTVO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Tekući projekt T100004 DONACIJE U ZDRAVSTVENE SVRHE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076 Poslovi i usluge zdravstva koji nisu drugdje svrstani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36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R369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366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pomoći proračunskim korisnicima drugih proračuna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PROGRAM 1000 JAČANJE GOSPODARSTVA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61.500,00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11.500,00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18,70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73.000,00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Kapitalni projekt K100004 MJERE RURALNOG RAZVOJA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2.500,00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7,14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37.500,00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2.500,00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7,14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37.500,00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2.500,00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7,14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37.500,00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062 Razvoj zajednice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2.500,00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7,14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37.500,00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2.500,00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7,14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37.500,00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2.500,00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7,14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37.500,00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R134E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Izrada promotivnog filma i promotivnog materijala sa prezentacijom zone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2.500,00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7,14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37.500,00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Tekući projekt T100001 SUBVENCIJE ZAPOŠLJAVANJA I SAMOZAPOŠLJAVANJA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062 Razvoj zajednice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Subvencije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R134A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Subvencije za zapošljavanje i samozapošljavanje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24.000,00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Tekući projekt T100002 SUBVENCIJE OBRTNCIMA, MALIM I SREDNJIM PODUZETNCIMA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11.500,00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11.500,00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lastRenderedPageBreak/>
              <w:t>Izvor  3.4. NAKNADA ZA PRIDOBIVENU KOLIČINU NAFTE I PLINA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11.500,00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062 Razvoj zajednice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11.500,00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11.500,00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Subvencije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11.500,00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R134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Subvencije obrtnicima, malim i srednjim poduzetnicima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11.500,00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Program 1000 RAZVOJ CIVILNOG DRUŠTVA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31.500,00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A100001 UDRUGE IZ DOMOVINSKOG RATA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13.500,00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13.500,00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13.500,00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13.500,00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13.500,00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R098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Sufinanciranje udruga proizašlih iz dom.rata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13.500,00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A100003 PRIJEVOZ ; ZA SPOMEN NA POGINULE BRANITELJE U DOMOVINSKOM RATU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R100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Prijevoz za spomen na poginule hrvatske branitelje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A100004 DAN HRVATSKIH BRANITELJA OPĆINE LIPOVLJANI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R100A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Obilježavanje Dana hrvatskih branitelja općine Lipovljani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A100005 POLITIČKE STRANKE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011 "Izvršna  i zakonodavna tijela, financijski i fiskalni poslovi, vanjski poslovi"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R059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donacije političkim strankama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Glava 00301 DJEČJI VRTIĆ ISKRICA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879.879,00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-5.700,00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-0,65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874.179,00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Proračunski korisnik 38358 DJEČJI VRTIĆ ISKRICA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879.879,00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-5.700,00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-0,65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874.179,00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PROGRAM 1002 PREDŠKOLSKI ODGOJ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879.879,00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-5.700,00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-0,65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874.179,00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A100001 RASHODI ZA ZAPOSLENE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646.707,00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780,00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0,12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647.487,00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617.848,00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780,00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0,13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618.628,00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617.848,00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780,00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0,13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618.628,00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016 DJEČJI VRTIĆ ISKRICA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617.848,00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780,00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0,13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618.628,00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091 Predškolsko i osnovno obrazovanje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617.848,00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780,00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0,13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618.628,00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617.848,00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780,00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0,13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618.628,00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zaposlene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588.628,00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6.780,00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1,15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595.408,00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R087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Plaće za zaposlene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350.230,00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1,71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356.230,00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R152A1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Plaće za zaposlene -mala škola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57.817,00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57.817,00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R325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Nagrade-Božićnica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8.750,00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8.750,00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R084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obvezno zdravstveno osiguranje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73.215,00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73.215,00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R086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zapošljavanje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7.291,00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780,00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10,70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8.071,00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R086A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 za obvezno zdravstveno osiguranje zaštite zdravlja a radu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2.708,00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2.708,00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R087A1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 za mirovinsko osiguranje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88.617,00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88.617,00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29.220,00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-20,53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23.220,00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R183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prijevoz na posao i s posla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29.220,00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-6.000,00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-20,53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23.220,00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gridSpan w:val="2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2.865,00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2.865,00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2.6. TEKUĆE POMOĆI IZVANPRORAČUNSKIH KORISNIKA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2.865,00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2.865,00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2.6.1 Tekuće pomoći izvanproračunskih korisnika za PK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2.865,00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2.865,00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016 DJEČJI VRTIĆ ISKRICA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2.865,00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2.865,00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091 Predškolsko i osnovno obrazovanje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2.865,00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2.865,00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2.865,00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2.865,00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2.865,00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2.865,00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R087D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324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stručno osposobljavanje bez zasnivanja radnog odnosa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2.865,00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2.865,00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25.994,00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25.994,00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3.8. VLASTITI PRIHODI  PRIHODI KORISNIKA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25.994,00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25.994,00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016 DJEČJI VRTIĆ ISKRICA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25.994,00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25.994,00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091 Predškolsko i osnovno obrazovanje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25.994,00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25.994,00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25.994,00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25.994,00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zaposlene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12.500,00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R082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Jubilarne nagrade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3.500,00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R324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Nagrade-Regres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R326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Dar za djecu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13.494,00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13.494,00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R327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prijevoz na posao i s posla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13.494,00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13.494,00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A100003 MATERIJALNI I FINANCIJSKI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184.900,00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184.900,00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lastRenderedPageBreak/>
              <w:t>Korisnik  016 DJEČJI VRTIĆ ISKRICA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091 Predškolsko i osnovno obrazovanje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R273A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Sitni inventar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R273B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Oprema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170.900,00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170.900,00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3.7. KAMATE NA DEPOZITE PO VIĐENJU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3.7.1      Kamate na depozite po viđenju PK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016 DJEČJI VRTIĆ ISKRICA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091 Predškolsko i osnovno obrazovanje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34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Financijski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R292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banaka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3.8. VLASTITI PRIHODI  PRIHODI KORISNIKA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170.800,00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170.800,00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016 DJEČJI VRTIĆ ISKRICA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170.800,00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170.800,00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091 Predškolsko i osnovno obrazovanje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170.800,00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170.800,00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170.800,00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170.800,00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167.946,00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167.946,00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R263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Dnevnice za službeni put u zemlji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R264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prijevoz na službenom putu u zemlji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R265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Seminari, savjetovanja i simpoziji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3.200,00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-93,75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R267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Materijal i sredstva za čišćenje i održavanje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9.011,00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9.011,00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R268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Uredski materijal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3.500,00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R269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Literatura (publikacije, časopisi, glasila, knjige i ostalo)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R270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Namirnice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81.960,00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81.960,00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R271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Električna energija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5.500,00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R272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Plin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12.500,00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R273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Sitni inventar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1.500,00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R275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Službena, radna i zaštitna odjeća i obuća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1.484,00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1.484,00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R265B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Tisak-objava natječaja za ravnatelja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1.407,00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1.407,00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R276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telefona, telefaksa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6.200,00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6.200,00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R277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Poštarina (pisma, tiskanice i sl.)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R278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tekućeg i investicijskog održavanja građevinskih objeata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3.211,00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-1.500,00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-46,71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1.711,00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R279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tekućeg i investicijskog održavanja postrojenja i oprme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R280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Iznošenje i odvoz smeća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2.810,00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2.810,00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R281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Opskrba vodom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4.320,00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4.320,00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R282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Deratizacija i dezinsekcija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R283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Obvezni i preventivni zdravstveni pregledi zaposlenika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4.220,00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4.220,00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R284A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Poslovi zaštite na radu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4.750,00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4.750,00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R274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Didaktika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1.922,00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1.922,00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R285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Premije osiguranja zaposlenih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1.394,00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1.394,00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R286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Premije osiguranja djece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1.800,00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1.800,00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R287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Premije osiguranja ostale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1.211,00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1.211,00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R288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Reprezentacija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R289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Ostali nespomenuti 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5.046,00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4.500,00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89,18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9.546,00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34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Financijski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2.854,00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2.854,00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R291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banaka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2.854,00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2.854,00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9. OSTALI PRIHODI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9.1. DONACIJE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9.1.1 Prihod od donacija  za PK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016 DJEČJI VRTIĆ ISKRICA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091 Predškolsko i osnovno obrazovanje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R274A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Didaktika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-7.000,00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R274B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Ostali nespomenuti 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7.000,00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A100004 PREDŠKOLA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31.008,00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31.008,00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gridSpan w:val="2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9.120,00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9.120,00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2.5. TEKUĆE POMOĆI IZ ŽUPANIJSKOG PRORAČUNA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9.120,00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9.120,00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2.5.1      Tekuće pomoći iz županijskog proračuna za PK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9.120,00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9.120,00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016 DJEČJI VRTIĆ ISKRICA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9.120,00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9.120,00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091 Predškolsko i osnovno obrazovanje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9.120,00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9.120,00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9.120,00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9.120,00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zaposlene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9.120,00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9.120,00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R152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Plaće za zaposlene,Predškola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5.727,00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5.727,00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R152B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mirovinsko osiguranje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1.824,00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1.824,00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R298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 za obvezno zdravstveno osiguranje zaštite zdravlja a radu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1.414,00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1.414,00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R299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obvezno osiguranje u slučaju nezaposlenosti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155,00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lastRenderedPageBreak/>
              <w:t>Izvor  3. PRIHODI OD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21.888,00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21.888,00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3.8. VLASTITI PRIHODI  PRIHODI KORISNIKA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21.888,00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21.888,00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016 DJEČJI VRTIĆ ISKRICA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21.888,00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21.888,00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091 Predškolsko i osnovno obrazovanje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21.888,00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21.888,00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21.888,00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21.888,00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zaposlene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21.888,00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21.888,00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R294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Plaće za zaposlene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18.940,00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18.940,00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R295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obvezno zdravstveno osiguranje za slučaj ozljed na radu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139,00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139,00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R296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obvezno osiguranje u slučaju nezaposlenosti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311,00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311,00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R297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obvezno zdravstveno osiguranje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2.498,00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2.498,00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A100005 IGRAONICA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13.200,00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-6.480,00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-49,09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6.720,00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gridSpan w:val="2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13.200,00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-6.480,00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-49,09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6.720,00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13.200,00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-6.480,00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-49,09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6.720,00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2.4.1      Tekuće pomoći iz državnog proračuna za PK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13.200,00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-6.480,00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-49,09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6.720,00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016 DJEČJI VRTIĆ ISKRICA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13.200,00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-6.480,00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-49,09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6.720,00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091 Predškolsko i osnovno obrazovanje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13.200,00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-6.480,00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-49,09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6.720,00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13.200,00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-6.480,00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-49,09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6.720,00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13.200,00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-6.480,00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-49,09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6.720,00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R153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Igraonica,didaktika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13.200,00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-6.480,00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-49,09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6.720,00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A100006 RASHODI ZA ZAPOSLENE JAVNI RADOVI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4.064,00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4.064,00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gridSpan w:val="2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4.064,00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4.064,00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2.6. TEKUĆE POMOĆI IZVANPRORAČUNSKIH KORISNIKA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4.064,00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4.064,00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2.6.1 Tekuće pomoći izvanproračunskih korisnika za PK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4.064,00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4.064,00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016 DJEČJI VRTIĆ ISKRICA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4.064,00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4.064,00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091 Predškolsko i osnovno obrazovanje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4.064,00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4.064,00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4.064,00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4.064,00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zaposlene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3.839,00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3.839,00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R318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Plaće za zaposlene HZZ Program ; Javni radovi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3.276,00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3.276,00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R319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obvezno zdravstveno osiguranje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491,00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491,00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R320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 za obvezno zdravstveno osiguranje zaštite zdravlja a radu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16,00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16,00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R321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obvezno osiguranje u slučaju nezaposlenosti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56,00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56,00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225,00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R322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prijevoz na posao i s posla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225,00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225,00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Glava 00302 NARODNA KNJIŽNICA I ČITAONICA LIPOVLJANI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232.830,00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616,00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0,26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233.446,00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Proračunski korisnik 00000 NARODNA KNJIŽNICA I ČITAONICA LIPOVLJANI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232.830,00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616,00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0,26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233.446,00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PROGRAM 1003 PROMICANJE KULTURE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232.830,00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616,00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0,26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233.446,00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A100001 RASHODI ZA ZAPOSLENE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123.640,00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-1.200,00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-0,97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122.440,00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123.640,00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-1.200,00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-0,97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122.440,00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123.640,00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-1.200,00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-0,97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122.440,00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082 Službe kulture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zaposlene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R371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Posmrtna pomoć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017 NARODNA KNJIŽNICA I ČITAONICA LIPOVLJANI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120.640,00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-1.200,00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-0,99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119.440,00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082 Službe kulture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120.640,00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-1.200,00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-0,99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119.440,00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120.640,00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-1.200,00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-0,99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119.440,00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zaposlene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115.272,00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115.272,00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R066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Plaće za zaposlene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76.998,00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76.998,00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R322A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Nagrade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2.500,00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R066A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mirovinsko osiguranje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19.250,00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19.250,00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R067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obvezno zdravstveno osiguranje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14.437,00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14.437,00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R067A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 za obvezno zdravstveno osiguranje zaštite zdravlja  radu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620,00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620,00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R068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zapošljavanje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1.467,00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1.467,00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5.368,00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-1.200,00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-22,35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4.168,00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R070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Seminari, savjetovanja i simpoziji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1.600,00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-1.200,00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-75,00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R217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prijevoz na posao i s posla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3.768,00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3.768,00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A100002 MATERIJALNI I FINANCIJSKI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62.335,00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1.874,00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3,01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64.209,00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54.061,00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2.148,00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3,97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56.209,00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54.061,00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2.148,00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3,97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56.209,00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017 NARODNA KNJIŽNICA I ČITAONICA LIPOVLJANI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54.061,00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2.148,00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3,97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56.209,00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082 Službe kulture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54.061,00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2.148,00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3,97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56.209,00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54.061,00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2.148,00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3,97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56.209,00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52.771,00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2.148,00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4,07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54.919,00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R221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Materijal i sredstva za čišćenje i održavanje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1.700,00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1.700,00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R232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Plin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8.350,00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1.650,00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19,76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R233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Električna energija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7.603,00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1.520,00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19,99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9.123,00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R219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telefona ,pošte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3.156,00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3.156,00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R222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tekućeg i investicijskog održavanja postrojenja i opre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3.041,00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3.041,00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R223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Opskrba vodom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2.022,00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-922,00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-45,60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1.100,00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R224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Iznošenje i odvoz smeća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520,00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520,00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R225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Dimnjačarske i ekološke usluge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lastRenderedPageBreak/>
              <w:t>R228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računalne usluge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4.460,00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4.460,00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R228B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nespomenute usluge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2.155,00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2.155,00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R235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čuvanja imovine i osoba,vatrodojava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14.375,00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14.375,00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R262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Poštarina (pisma, tiskanice i sl.)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R329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Zaštita na radu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4.125,00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4.125,00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R229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Premije osiguranja zaposlenih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464,00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464,00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R230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Reprezentacija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34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Financijski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1.290,00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1.290,00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R231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banaka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1.290,00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1.290,00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gridSpan w:val="2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2.5. TEKUĆE POMOĆI IZ ŽUPANIJSKOG PRORAČUNA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2.5.1      Tekuće pomoći iz županijskog proračuna za PK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017 NARODNA KNJIŽNICA I ČITAONICA LIPOVLJANI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082 Službe kulture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R227A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intelektualne usluge,kazališne predstave,izložbe, kreativne radionice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5.274,00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-274,00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-5,20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3.8. VLASTITI PRIHODI  PRIHODI KORISNIKA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5.274,00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-274,00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-5,20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017 NARODNA KNJIŽNICA I ČITAONICA LIPOVLJANI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5.274,00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-274,00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-5,20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082 Službe kulture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5.274,00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-274,00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-5,20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5.274,00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-274,00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-5,20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5.274,00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-274,00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-5,20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R071A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Uredski materijal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-274,00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-9,13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2.726,00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R222A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Tisak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909,00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909,00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R227C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intelektualne usluge,kazališne predstave,izložbe, kreativne radionice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1.365,00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1.365,00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A100003 NABAVA KNJIŽNE I NEKNJIŽNE GRAĐE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34.126,00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-58,00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-0,17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34.068,00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3.722,00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37,22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13.722,00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3.722,00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37,22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13.722,00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017 NARODNA KNJIŽNICA I ČITAONICA LIPOVLJANI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3.722,00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37,22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13.722,00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082 Službe kulture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3.722,00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37,22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13.722,00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3.722,00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37,22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13.722,00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3.722,00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37,22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13.722,00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R072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424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Knjige u knjižnici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3.722,00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37,22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13.722,00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gridSpan w:val="2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2.4.1      Tekuće pomoći iz državnog proračuna za PK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017 NARODNA KNJIŽNICA I ČITAONICA LIPOVLJANI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082 Službe kulture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R234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424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Knjige u knjižnicama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4.126,00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-3.780,00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-91,61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346,00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3.8. VLASTITI PRIHODI  PRIHODI KORISNIKA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4.126,00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-3.780,00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-91,61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346,00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017 NARODNA KNJIŽNICA I ČITAONICA LIPOVLJANI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4.126,00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-3.780,00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-91,61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346,00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082 Službe kulture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4.126,00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-3.780,00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-91,61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346,00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4.126,00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-3.780,00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-91,61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346,00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4.126,00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-3.780,00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-91,61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346,00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R072A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424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Knjige u knjižnici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4.126,00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-3.780,00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-91,61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346,00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A100006 RASHODI ZA ZAPOSLENE-JAVNI RADOVI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12.729,00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12.729,00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gridSpan w:val="2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12.729,00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12.729,00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2.6. TEKUĆE POMOĆI IZVANPRORAČUNSKIH KORISNIKA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12.729,00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12.729,00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2.6.1 Tekuće pomoći izvanproračunskih korisnika za PK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12.729,00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12.729,00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017 NARODNA KNJIŽNICA I ČITAONICA LIPOVLJANI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12.729,00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12.729,00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3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082 Službe kulture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12.729,00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12.729,00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12.729,00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12.729,00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zaposlene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12.275,00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12.275,00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R313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Plaće za zaposlene- HZZ Program ; Javni radovi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10.657,00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10.657,00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R314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obvezno zdravstveno osiguranje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1.329,00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1.329,00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R315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 za obvezno zdravstveno osiguranje zaštite zdravlja a radu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45,00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45,00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R316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obvezno osiguranje u slučaju nezaposlenosti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244,00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244,00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454,00</w:t>
            </w:r>
          </w:p>
        </w:tc>
      </w:tr>
      <w:tr w:rsidR="00F24713" w:rsidRPr="003404F8" w:rsidTr="00F24713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R317</w:t>
            </w: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prijevoz na posao i s posla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454,00</w:t>
            </w: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04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454,00</w:t>
            </w:r>
          </w:p>
        </w:tc>
      </w:tr>
      <w:tr w:rsidR="00F24713" w:rsidRPr="003404F8" w:rsidTr="00F2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F24713" w:rsidRPr="003404F8" w:rsidRDefault="00F24713" w:rsidP="00F24713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062" w:type="dxa"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96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83" w:type="dxa"/>
            <w:noWrap/>
            <w:hideMark/>
          </w:tcPr>
          <w:p w:rsidR="00F24713" w:rsidRPr="003404F8" w:rsidRDefault="00F24713" w:rsidP="00F247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</w:tr>
    </w:tbl>
    <w:p w:rsidR="009B2866" w:rsidRDefault="00813AF4" w:rsidP="009B2866">
      <w:pPr>
        <w:rPr>
          <w:lang w:eastAsia="en-US"/>
        </w:rPr>
      </w:pPr>
      <w:r w:rsidRPr="009B2866">
        <w:rPr>
          <w:lang w:eastAsia="en-US"/>
        </w:rPr>
        <w:t xml:space="preserve">U Lipovljanima, </w:t>
      </w:r>
      <w:r w:rsidR="009B2866">
        <w:rPr>
          <w:lang w:eastAsia="en-US"/>
        </w:rPr>
        <w:t xml:space="preserve"> </w:t>
      </w:r>
      <w:r w:rsidR="000C18E6">
        <w:rPr>
          <w:lang w:eastAsia="en-US"/>
        </w:rPr>
        <w:t>5.12</w:t>
      </w:r>
      <w:r w:rsidR="009B2866">
        <w:rPr>
          <w:lang w:eastAsia="en-US"/>
        </w:rPr>
        <w:t>.</w:t>
      </w:r>
      <w:r w:rsidRPr="009B2866">
        <w:rPr>
          <w:lang w:eastAsia="en-US"/>
        </w:rPr>
        <w:t>201</w:t>
      </w:r>
      <w:r w:rsidR="00D87769">
        <w:rPr>
          <w:lang w:eastAsia="en-US"/>
        </w:rPr>
        <w:t>8</w:t>
      </w:r>
      <w:r w:rsidRPr="009B2866">
        <w:rPr>
          <w:lang w:eastAsia="en-US"/>
        </w:rPr>
        <w:t>.g.</w:t>
      </w:r>
      <w:r w:rsidR="009B2866">
        <w:rPr>
          <w:lang w:eastAsia="en-US"/>
        </w:rPr>
        <w:t xml:space="preserve">                                 </w:t>
      </w:r>
    </w:p>
    <w:p w:rsidR="00D87769" w:rsidRDefault="009B2866" w:rsidP="009B2866">
      <w:pPr>
        <w:rPr>
          <w:lang w:eastAsia="en-US"/>
        </w:rPr>
      </w:pPr>
      <w:r>
        <w:rPr>
          <w:lang w:eastAsia="en-US"/>
        </w:rPr>
        <w:t xml:space="preserve"> </w:t>
      </w:r>
      <w:r w:rsidR="00E44908">
        <w:rPr>
          <w:lang w:eastAsia="en-US"/>
        </w:rPr>
        <w:tab/>
      </w:r>
      <w:r w:rsidR="00E44908">
        <w:rPr>
          <w:lang w:eastAsia="en-US"/>
        </w:rPr>
        <w:tab/>
      </w:r>
      <w:r w:rsidR="00E44908">
        <w:rPr>
          <w:lang w:eastAsia="en-US"/>
        </w:rPr>
        <w:tab/>
      </w:r>
      <w:r w:rsidR="00E44908">
        <w:rPr>
          <w:lang w:eastAsia="en-US"/>
        </w:rPr>
        <w:tab/>
      </w:r>
      <w:r w:rsidR="00E44908">
        <w:rPr>
          <w:lang w:eastAsia="en-US"/>
        </w:rPr>
        <w:tab/>
      </w:r>
      <w:r w:rsidR="00E44908">
        <w:rPr>
          <w:lang w:eastAsia="en-US"/>
        </w:rPr>
        <w:tab/>
      </w:r>
      <w:r w:rsidR="00E44908">
        <w:rPr>
          <w:lang w:eastAsia="en-US"/>
        </w:rPr>
        <w:tab/>
      </w:r>
      <w:r w:rsidR="00E44908">
        <w:rPr>
          <w:lang w:eastAsia="en-US"/>
        </w:rPr>
        <w:tab/>
      </w:r>
      <w:r w:rsidR="00813AF4" w:rsidRPr="009B2866">
        <w:rPr>
          <w:lang w:eastAsia="en-US"/>
        </w:rPr>
        <w:t>Općinski načelnik</w:t>
      </w:r>
      <w:r>
        <w:rPr>
          <w:lang w:eastAsia="en-US"/>
        </w:rPr>
        <w:t xml:space="preserve"> :</w:t>
      </w:r>
    </w:p>
    <w:p w:rsidR="00CC5D08" w:rsidRPr="009B2866" w:rsidRDefault="00B25A8C" w:rsidP="00D87769">
      <w:pPr>
        <w:ind w:left="5040" w:firstLine="720"/>
        <w:rPr>
          <w:lang w:eastAsia="en-US"/>
        </w:rPr>
      </w:pPr>
      <w:r>
        <w:rPr>
          <w:lang w:eastAsia="en-US"/>
        </w:rPr>
        <w:t xml:space="preserve"> Nikola Horvat</w:t>
      </w:r>
      <w:r w:rsidR="003D6D68" w:rsidRPr="009B2866">
        <w:rPr>
          <w:lang w:eastAsia="en-US"/>
        </w:rPr>
        <w:tab/>
      </w:r>
      <w:r w:rsidR="00042849" w:rsidRPr="009B2866">
        <w:rPr>
          <w:lang w:eastAsia="en-US"/>
        </w:rPr>
        <w:t xml:space="preserve"> </w:t>
      </w:r>
      <w:bookmarkStart w:id="0" w:name="_GoBack"/>
      <w:bookmarkEnd w:id="0"/>
    </w:p>
    <w:sectPr w:rsidR="00CC5D08" w:rsidRPr="009B2866" w:rsidSect="004C4099">
      <w:headerReference w:type="default" r:id="rId9"/>
      <w:footerReference w:type="first" r:id="rId10"/>
      <w:pgSz w:w="11907" w:h="16839" w:code="9"/>
      <w:pgMar w:top="720" w:right="720" w:bottom="720" w:left="720" w:header="86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752" w:rsidRDefault="004C2752">
      <w:pPr>
        <w:spacing w:after="0" w:line="240" w:lineRule="auto"/>
      </w:pPr>
      <w:r>
        <w:separator/>
      </w:r>
    </w:p>
  </w:endnote>
  <w:endnote w:type="continuationSeparator" w:id="0">
    <w:p w:rsidR="004C2752" w:rsidRDefault="004C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713" w:rsidRDefault="00F24713">
    <w:pPr>
      <w:pStyle w:val="podnoje"/>
    </w:pPr>
    <w:r>
      <w:rPr>
        <w:noProof/>
        <w:lang w:val="hr-HR" w:eastAsia="hr-HR"/>
      </w:rPr>
      <mc:AlternateContent>
        <mc:Choice Requires="wps">
          <w:drawing>
            <wp:anchor distT="640080" distB="640080" distL="114300" distR="114300" simplePos="0" relativeHeight="251663360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10484485</wp:posOffset>
                  </wp:positionV>
                </mc:Fallback>
              </mc:AlternateContent>
              <wp:extent cx="5784215" cy="182880"/>
              <wp:effectExtent l="0" t="0" r="6985" b="7620"/>
              <wp:wrapNone/>
              <wp:docPr id="2" name="Tekstni okvir 2" descr="Grafika podnožj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84215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0"/>
                            <w:gridCol w:w="7367"/>
                            <w:gridCol w:w="196"/>
                            <w:gridCol w:w="196"/>
                            <w:gridCol w:w="979"/>
                          </w:tblGrid>
                          <w:tr w:rsidR="00F24713" w:rsidRPr="003409D7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F24713" w:rsidRPr="003409D7" w:rsidRDefault="00F24713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F24713" w:rsidRPr="003409D7" w:rsidRDefault="00F24713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F24713" w:rsidRPr="003409D7" w:rsidRDefault="00F24713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F24713" w:rsidRPr="003409D7" w:rsidRDefault="00F24713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F24713" w:rsidRPr="003409D7" w:rsidRDefault="00F24713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</w:tr>
                        </w:tbl>
                        <w:p w:rsidR="00F24713" w:rsidRPr="003409D7" w:rsidRDefault="00F24713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7" type="#_x0000_t202" alt="Grafika podnožja" style="position:absolute;margin-left:0;margin-top:0;width:455.45pt;height:14.4pt;z-index:251663360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" o:allowoverlap="f" filled="f" stroked="f" strokeweight=".5pt">
              <v:path arrowok="t"/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50"/>
                      <w:gridCol w:w="7367"/>
                      <w:gridCol w:w="196"/>
                      <w:gridCol w:w="196"/>
                      <w:gridCol w:w="979"/>
                    </w:tblGrid>
                    <w:tr w:rsidR="00F24713" w:rsidRPr="003409D7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F24713" w:rsidRPr="003409D7" w:rsidRDefault="00F24713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F24713" w:rsidRPr="003409D7" w:rsidRDefault="00F24713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F24713" w:rsidRPr="003409D7" w:rsidRDefault="00F24713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F24713" w:rsidRPr="003409D7" w:rsidRDefault="00F24713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F24713" w:rsidRPr="003409D7" w:rsidRDefault="00F24713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</w:tr>
                  </w:tbl>
                  <w:p w:rsidR="00F24713" w:rsidRPr="003409D7" w:rsidRDefault="00F24713">
                    <w:pPr>
                      <w:pStyle w:val="Bezrazmaka"/>
                      <w:rPr>
                        <w:lang w:val="hr-HR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752" w:rsidRDefault="004C2752">
      <w:pPr>
        <w:spacing w:after="0" w:line="240" w:lineRule="auto"/>
      </w:pPr>
      <w:r>
        <w:separator/>
      </w:r>
    </w:p>
  </w:footnote>
  <w:footnote w:type="continuationSeparator" w:id="0">
    <w:p w:rsidR="004C2752" w:rsidRDefault="004C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  <w:lang w:val="hr-HR"/>
      </w:rPr>
      <w:id w:val="-1826737652"/>
      <w:docPartObj>
        <w:docPartGallery w:val="Page Numbers (Top of Page)"/>
        <w:docPartUnique/>
      </w:docPartObj>
    </w:sdtPr>
    <w:sdtEndPr>
      <w:rPr>
        <w:b/>
        <w:bCs/>
        <w:color w:val="595959" w:themeColor="text1" w:themeTint="A6"/>
        <w:spacing w:val="0"/>
        <w:lang w:val="en-US"/>
      </w:rPr>
    </w:sdtEndPr>
    <w:sdtContent>
      <w:p w:rsidR="00F24713" w:rsidRDefault="00F24713">
        <w:pPr>
          <w:pStyle w:val="Zaglavlje0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  <w:lang w:val="hr-HR"/>
          </w:rPr>
          <w:t>Stranica</w:t>
        </w:r>
        <w:r>
          <w:rPr>
            <w:lang w:val="hr-HR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F362F" w:rsidRPr="00CF362F">
          <w:rPr>
            <w:b/>
            <w:bCs/>
            <w:noProof/>
            <w:lang w:val="hr-HR"/>
          </w:rPr>
          <w:t>22</w:t>
        </w:r>
        <w:r>
          <w:rPr>
            <w:b/>
            <w:bCs/>
          </w:rPr>
          <w:fldChar w:fldCharType="end"/>
        </w:r>
      </w:p>
    </w:sdtContent>
  </w:sdt>
  <w:p w:rsidR="00F24713" w:rsidRDefault="00F2471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107DA"/>
    <w:multiLevelType w:val="hybridMultilevel"/>
    <w:tmpl w:val="CE284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56D6A"/>
    <w:multiLevelType w:val="hybridMultilevel"/>
    <w:tmpl w:val="739A5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C3"/>
    <w:rsid w:val="00002323"/>
    <w:rsid w:val="00004730"/>
    <w:rsid w:val="000156E2"/>
    <w:rsid w:val="0001571E"/>
    <w:rsid w:val="00020B81"/>
    <w:rsid w:val="00042026"/>
    <w:rsid w:val="00042849"/>
    <w:rsid w:val="000501CB"/>
    <w:rsid w:val="000554ED"/>
    <w:rsid w:val="00081878"/>
    <w:rsid w:val="00084276"/>
    <w:rsid w:val="00092030"/>
    <w:rsid w:val="00096C0F"/>
    <w:rsid w:val="000C18E6"/>
    <w:rsid w:val="000C67C1"/>
    <w:rsid w:val="00103CDD"/>
    <w:rsid w:val="0014032B"/>
    <w:rsid w:val="00151598"/>
    <w:rsid w:val="001650F3"/>
    <w:rsid w:val="0017768F"/>
    <w:rsid w:val="00181A94"/>
    <w:rsid w:val="00181EA5"/>
    <w:rsid w:val="00190A85"/>
    <w:rsid w:val="001C698D"/>
    <w:rsid w:val="001D5548"/>
    <w:rsid w:val="001F14CA"/>
    <w:rsid w:val="00205827"/>
    <w:rsid w:val="00233510"/>
    <w:rsid w:val="00251342"/>
    <w:rsid w:val="0026216A"/>
    <w:rsid w:val="00271DB2"/>
    <w:rsid w:val="00281658"/>
    <w:rsid w:val="002A333B"/>
    <w:rsid w:val="002B5EAF"/>
    <w:rsid w:val="002B6D65"/>
    <w:rsid w:val="002C1FE9"/>
    <w:rsid w:val="002C786A"/>
    <w:rsid w:val="002E7D78"/>
    <w:rsid w:val="00302F00"/>
    <w:rsid w:val="00320E31"/>
    <w:rsid w:val="00332B5C"/>
    <w:rsid w:val="003352D8"/>
    <w:rsid w:val="003404F8"/>
    <w:rsid w:val="003409D7"/>
    <w:rsid w:val="003569DC"/>
    <w:rsid w:val="0036381A"/>
    <w:rsid w:val="00364103"/>
    <w:rsid w:val="00387694"/>
    <w:rsid w:val="003907F7"/>
    <w:rsid w:val="003A4729"/>
    <w:rsid w:val="003B065A"/>
    <w:rsid w:val="003C414F"/>
    <w:rsid w:val="003C5070"/>
    <w:rsid w:val="003D6D68"/>
    <w:rsid w:val="003F6C3F"/>
    <w:rsid w:val="00407515"/>
    <w:rsid w:val="00412A7B"/>
    <w:rsid w:val="00446328"/>
    <w:rsid w:val="00452744"/>
    <w:rsid w:val="0047524D"/>
    <w:rsid w:val="00477E9B"/>
    <w:rsid w:val="00484185"/>
    <w:rsid w:val="00485F8A"/>
    <w:rsid w:val="0048635C"/>
    <w:rsid w:val="00490446"/>
    <w:rsid w:val="00494F05"/>
    <w:rsid w:val="004C2752"/>
    <w:rsid w:val="004C4099"/>
    <w:rsid w:val="00512D3F"/>
    <w:rsid w:val="00521929"/>
    <w:rsid w:val="00535BA4"/>
    <w:rsid w:val="00540B6D"/>
    <w:rsid w:val="005753A4"/>
    <w:rsid w:val="00585C3A"/>
    <w:rsid w:val="005A1F45"/>
    <w:rsid w:val="005B1152"/>
    <w:rsid w:val="005B3CD6"/>
    <w:rsid w:val="005B6B4A"/>
    <w:rsid w:val="005C16A7"/>
    <w:rsid w:val="005D05B7"/>
    <w:rsid w:val="005E725D"/>
    <w:rsid w:val="005F7534"/>
    <w:rsid w:val="00602A05"/>
    <w:rsid w:val="00615BB8"/>
    <w:rsid w:val="006214CD"/>
    <w:rsid w:val="00632F66"/>
    <w:rsid w:val="006353C3"/>
    <w:rsid w:val="00635C0C"/>
    <w:rsid w:val="00643EA4"/>
    <w:rsid w:val="0066562D"/>
    <w:rsid w:val="00666EB6"/>
    <w:rsid w:val="0067354B"/>
    <w:rsid w:val="00683679"/>
    <w:rsid w:val="00694A76"/>
    <w:rsid w:val="006C236F"/>
    <w:rsid w:val="006D32B3"/>
    <w:rsid w:val="006D5ADB"/>
    <w:rsid w:val="006F0BEC"/>
    <w:rsid w:val="006F5DEF"/>
    <w:rsid w:val="00712A60"/>
    <w:rsid w:val="00725F17"/>
    <w:rsid w:val="00740427"/>
    <w:rsid w:val="00742780"/>
    <w:rsid w:val="00762F73"/>
    <w:rsid w:val="007954F1"/>
    <w:rsid w:val="007A592E"/>
    <w:rsid w:val="007C3896"/>
    <w:rsid w:val="007C4349"/>
    <w:rsid w:val="00813AF4"/>
    <w:rsid w:val="0081629D"/>
    <w:rsid w:val="0082173C"/>
    <w:rsid w:val="008330F9"/>
    <w:rsid w:val="00833C81"/>
    <w:rsid w:val="00841078"/>
    <w:rsid w:val="0085223A"/>
    <w:rsid w:val="00852A25"/>
    <w:rsid w:val="0085390E"/>
    <w:rsid w:val="00860B59"/>
    <w:rsid w:val="00862191"/>
    <w:rsid w:val="008B1509"/>
    <w:rsid w:val="008B5485"/>
    <w:rsid w:val="008D0483"/>
    <w:rsid w:val="008E33D3"/>
    <w:rsid w:val="0090591B"/>
    <w:rsid w:val="00915FE5"/>
    <w:rsid w:val="00920838"/>
    <w:rsid w:val="0092429B"/>
    <w:rsid w:val="00950287"/>
    <w:rsid w:val="00954034"/>
    <w:rsid w:val="009569E4"/>
    <w:rsid w:val="00964998"/>
    <w:rsid w:val="00965382"/>
    <w:rsid w:val="00967776"/>
    <w:rsid w:val="00967F86"/>
    <w:rsid w:val="00987184"/>
    <w:rsid w:val="00993124"/>
    <w:rsid w:val="009B2866"/>
    <w:rsid w:val="009B36DD"/>
    <w:rsid w:val="009B3776"/>
    <w:rsid w:val="009C47E6"/>
    <w:rsid w:val="009C4C92"/>
    <w:rsid w:val="009E05A0"/>
    <w:rsid w:val="009F1DEB"/>
    <w:rsid w:val="00A02CDD"/>
    <w:rsid w:val="00A07869"/>
    <w:rsid w:val="00A10EA0"/>
    <w:rsid w:val="00A21D85"/>
    <w:rsid w:val="00A239EE"/>
    <w:rsid w:val="00A34CA4"/>
    <w:rsid w:val="00A51704"/>
    <w:rsid w:val="00A55165"/>
    <w:rsid w:val="00A60630"/>
    <w:rsid w:val="00A7045B"/>
    <w:rsid w:val="00AA0738"/>
    <w:rsid w:val="00AA4339"/>
    <w:rsid w:val="00AB4EAF"/>
    <w:rsid w:val="00AB65A4"/>
    <w:rsid w:val="00AE052D"/>
    <w:rsid w:val="00AF24FD"/>
    <w:rsid w:val="00AF60FA"/>
    <w:rsid w:val="00AF6D7E"/>
    <w:rsid w:val="00AF6E8D"/>
    <w:rsid w:val="00AF7D69"/>
    <w:rsid w:val="00B227CA"/>
    <w:rsid w:val="00B25A8C"/>
    <w:rsid w:val="00B40751"/>
    <w:rsid w:val="00B46930"/>
    <w:rsid w:val="00B519DE"/>
    <w:rsid w:val="00B63F4C"/>
    <w:rsid w:val="00B824A2"/>
    <w:rsid w:val="00B94368"/>
    <w:rsid w:val="00BA040E"/>
    <w:rsid w:val="00BC3841"/>
    <w:rsid w:val="00BC71F8"/>
    <w:rsid w:val="00BC77BA"/>
    <w:rsid w:val="00BD3189"/>
    <w:rsid w:val="00C03601"/>
    <w:rsid w:val="00C116FB"/>
    <w:rsid w:val="00C13AF6"/>
    <w:rsid w:val="00C23664"/>
    <w:rsid w:val="00C365F2"/>
    <w:rsid w:val="00C40519"/>
    <w:rsid w:val="00C4222A"/>
    <w:rsid w:val="00C444C4"/>
    <w:rsid w:val="00C60284"/>
    <w:rsid w:val="00C64098"/>
    <w:rsid w:val="00C67E73"/>
    <w:rsid w:val="00C74065"/>
    <w:rsid w:val="00C92487"/>
    <w:rsid w:val="00C95C3D"/>
    <w:rsid w:val="00CA6D21"/>
    <w:rsid w:val="00CB0CA7"/>
    <w:rsid w:val="00CB10C3"/>
    <w:rsid w:val="00CC1FF6"/>
    <w:rsid w:val="00CC5D08"/>
    <w:rsid w:val="00CC732C"/>
    <w:rsid w:val="00CF362F"/>
    <w:rsid w:val="00CF6AC5"/>
    <w:rsid w:val="00D16B29"/>
    <w:rsid w:val="00D220E1"/>
    <w:rsid w:val="00D26C9F"/>
    <w:rsid w:val="00D47CDC"/>
    <w:rsid w:val="00D75114"/>
    <w:rsid w:val="00D76E79"/>
    <w:rsid w:val="00D876B5"/>
    <w:rsid w:val="00D87769"/>
    <w:rsid w:val="00DA1832"/>
    <w:rsid w:val="00DB170E"/>
    <w:rsid w:val="00DD529B"/>
    <w:rsid w:val="00DF006B"/>
    <w:rsid w:val="00E232F3"/>
    <w:rsid w:val="00E242C3"/>
    <w:rsid w:val="00E2767E"/>
    <w:rsid w:val="00E44908"/>
    <w:rsid w:val="00E47477"/>
    <w:rsid w:val="00E6087C"/>
    <w:rsid w:val="00E640EF"/>
    <w:rsid w:val="00EB59B3"/>
    <w:rsid w:val="00EC2B87"/>
    <w:rsid w:val="00EF3AB3"/>
    <w:rsid w:val="00EF4A09"/>
    <w:rsid w:val="00F21A58"/>
    <w:rsid w:val="00F24713"/>
    <w:rsid w:val="00F56432"/>
    <w:rsid w:val="00F601E3"/>
    <w:rsid w:val="00F822BC"/>
    <w:rsid w:val="00FC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EE1E4B-F9C1-4A15-A3B9-62E64C94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2C3"/>
    <w:pPr>
      <w:spacing w:before="40" w:after="160"/>
    </w:pPr>
    <w:rPr>
      <w:kern w:val="20"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dnoje">
    <w:name w:val="podnožje"/>
    <w:basedOn w:val="Normal"/>
    <w:link w:val="Znakpodnoja"/>
    <w:uiPriority w:val="19"/>
    <w:unhideWhenUsed/>
    <w:rsid w:val="00C60284"/>
    <w:pPr>
      <w:spacing w:before="0" w:after="0" w:line="240" w:lineRule="auto"/>
    </w:pPr>
    <w:rPr>
      <w:kern w:val="0"/>
      <w:sz w:val="19"/>
      <w:szCs w:val="19"/>
      <w:lang w:val="en-US" w:eastAsia="en-US"/>
    </w:rPr>
  </w:style>
  <w:style w:type="character" w:customStyle="1" w:styleId="Znakpodnoja">
    <w:name w:val="Znak podnožja"/>
    <w:basedOn w:val="Zadanifontodlomka"/>
    <w:link w:val="podnoje"/>
    <w:uiPriority w:val="19"/>
    <w:rsid w:val="00C60284"/>
  </w:style>
  <w:style w:type="character" w:customStyle="1" w:styleId="Rezerviranomjestozatekst">
    <w:name w:val="Rezervirano mjesto za tekst"/>
    <w:basedOn w:val="Zadanifontodlomka"/>
    <w:uiPriority w:val="99"/>
    <w:semiHidden/>
    <w:rsid w:val="00C60284"/>
    <w:rPr>
      <w:color w:val="808080"/>
    </w:rPr>
  </w:style>
  <w:style w:type="table" w:customStyle="1" w:styleId="Reetkatablice1">
    <w:name w:val="Rešetka tablice1"/>
    <w:basedOn w:val="Obinatablica"/>
    <w:uiPriority w:val="59"/>
    <w:rsid w:val="00C6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">
    <w:name w:val="zaglavlje"/>
    <w:basedOn w:val="Normal"/>
    <w:link w:val="Znakzaglavlja"/>
    <w:uiPriority w:val="19"/>
    <w:unhideWhenUsed/>
    <w:rsid w:val="00C60284"/>
    <w:pPr>
      <w:tabs>
        <w:tab w:val="center" w:pos="4680"/>
        <w:tab w:val="right" w:pos="9360"/>
      </w:tabs>
      <w:spacing w:before="0" w:after="0" w:line="240" w:lineRule="auto"/>
    </w:pPr>
    <w:rPr>
      <w:kern w:val="0"/>
      <w:sz w:val="19"/>
      <w:szCs w:val="19"/>
      <w:lang w:val="en-US" w:eastAsia="en-US"/>
    </w:rPr>
  </w:style>
  <w:style w:type="character" w:customStyle="1" w:styleId="Znakzaglavlja">
    <w:name w:val="Znak zaglavlja"/>
    <w:basedOn w:val="Zadanifontodlomka"/>
    <w:link w:val="zaglavlje"/>
    <w:uiPriority w:val="19"/>
    <w:rsid w:val="00C60284"/>
  </w:style>
  <w:style w:type="paragraph" w:customStyle="1" w:styleId="Bezrazmaka">
    <w:name w:val="Bez razmaka"/>
    <w:uiPriority w:val="1"/>
    <w:qFormat/>
    <w:rsid w:val="00C60284"/>
    <w:pPr>
      <w:spacing w:after="0" w:line="264" w:lineRule="auto"/>
    </w:pPr>
  </w:style>
  <w:style w:type="paragraph" w:customStyle="1" w:styleId="Naziv">
    <w:name w:val="Naziv"/>
    <w:basedOn w:val="Normal"/>
    <w:uiPriority w:val="2"/>
    <w:qFormat/>
    <w:rsid w:val="00C60284"/>
    <w:pPr>
      <w:spacing w:before="0" w:after="0" w:line="216" w:lineRule="auto"/>
    </w:pPr>
    <w:rPr>
      <w:rFonts w:asciiTheme="majorHAnsi" w:eastAsiaTheme="majorEastAsia" w:hAnsiTheme="majorHAnsi" w:cstheme="majorBidi"/>
      <w:color w:val="11826C" w:themeColor="accent1" w:themeShade="BF"/>
      <w:kern w:val="0"/>
      <w:sz w:val="28"/>
      <w:szCs w:val="28"/>
      <w:lang w:val="en-US" w:eastAsia="en-US"/>
    </w:rPr>
  </w:style>
  <w:style w:type="paragraph" w:customStyle="1" w:styleId="Datum1">
    <w:name w:val="Datum1"/>
    <w:basedOn w:val="Normal"/>
    <w:next w:val="Normal"/>
    <w:link w:val="Znakdatuma"/>
    <w:uiPriority w:val="2"/>
    <w:unhideWhenUsed/>
    <w:rsid w:val="00C60284"/>
    <w:pPr>
      <w:spacing w:before="0" w:after="400"/>
    </w:pPr>
    <w:rPr>
      <w:kern w:val="0"/>
      <w:sz w:val="19"/>
      <w:szCs w:val="19"/>
      <w:lang w:val="en-US" w:eastAsia="en-US"/>
    </w:rPr>
  </w:style>
  <w:style w:type="character" w:customStyle="1" w:styleId="Znakdatuma">
    <w:name w:val="Znak datuma"/>
    <w:basedOn w:val="Zadanifontodlomka"/>
    <w:link w:val="Datum1"/>
    <w:uiPriority w:val="2"/>
    <w:rsid w:val="00C60284"/>
  </w:style>
  <w:style w:type="paragraph" w:customStyle="1" w:styleId="Podacizakontakt">
    <w:name w:val="Podaci za kontakt"/>
    <w:basedOn w:val="Normal"/>
    <w:uiPriority w:val="2"/>
    <w:qFormat/>
    <w:rsid w:val="00C60284"/>
    <w:pPr>
      <w:spacing w:before="0" w:after="480"/>
      <w:contextualSpacing/>
    </w:pPr>
    <w:rPr>
      <w:kern w:val="0"/>
      <w:sz w:val="19"/>
      <w:szCs w:val="19"/>
      <w:lang w:val="en-US" w:eastAsia="en-US"/>
    </w:rPr>
  </w:style>
  <w:style w:type="paragraph" w:customStyle="1" w:styleId="Zavretak1">
    <w:name w:val="Završetak1"/>
    <w:basedOn w:val="Normal"/>
    <w:link w:val="Znakzavretka"/>
    <w:uiPriority w:val="2"/>
    <w:unhideWhenUsed/>
    <w:qFormat/>
    <w:rsid w:val="00C60284"/>
    <w:pPr>
      <w:spacing w:before="600" w:after="800"/>
    </w:pPr>
    <w:rPr>
      <w:kern w:val="0"/>
      <w:sz w:val="19"/>
      <w:szCs w:val="19"/>
      <w:lang w:val="en-US" w:eastAsia="en-US"/>
    </w:rPr>
  </w:style>
  <w:style w:type="character" w:customStyle="1" w:styleId="Znakzavretka">
    <w:name w:val="Znak završetka"/>
    <w:basedOn w:val="Zadanifontodlomka"/>
    <w:link w:val="Zavretak1"/>
    <w:uiPriority w:val="2"/>
    <w:rsid w:val="00C60284"/>
  </w:style>
  <w:style w:type="paragraph" w:customStyle="1" w:styleId="Potpis1">
    <w:name w:val="Potpis1"/>
    <w:basedOn w:val="Normal"/>
    <w:link w:val="Znakpotpisa"/>
    <w:uiPriority w:val="2"/>
    <w:unhideWhenUsed/>
    <w:qFormat/>
    <w:rsid w:val="00C60284"/>
    <w:pPr>
      <w:spacing w:before="0" w:after="600"/>
    </w:pPr>
    <w:rPr>
      <w:kern w:val="0"/>
      <w:sz w:val="19"/>
      <w:szCs w:val="19"/>
      <w:lang w:val="en-US" w:eastAsia="en-US"/>
    </w:rPr>
  </w:style>
  <w:style w:type="character" w:customStyle="1" w:styleId="Znakpotpisa">
    <w:name w:val="Znak potpisa"/>
    <w:basedOn w:val="Zadanifontodlomka"/>
    <w:link w:val="Potpis1"/>
    <w:uiPriority w:val="2"/>
    <w:rsid w:val="00C60284"/>
  </w:style>
  <w:style w:type="paragraph" w:styleId="Zaglavlje0">
    <w:name w:val="header"/>
    <w:basedOn w:val="Normal"/>
    <w:link w:val="ZaglavljeChar"/>
    <w:uiPriority w:val="99"/>
    <w:unhideWhenUsed/>
    <w:rsid w:val="00C116FB"/>
    <w:pPr>
      <w:tabs>
        <w:tab w:val="center" w:pos="4680"/>
        <w:tab w:val="right" w:pos="9360"/>
      </w:tabs>
      <w:spacing w:before="0" w:after="0" w:line="240" w:lineRule="auto"/>
    </w:pPr>
    <w:rPr>
      <w:kern w:val="0"/>
      <w:sz w:val="19"/>
      <w:szCs w:val="19"/>
      <w:lang w:val="en-US" w:eastAsia="en-US"/>
    </w:rPr>
  </w:style>
  <w:style w:type="character" w:customStyle="1" w:styleId="ZaglavljeChar">
    <w:name w:val="Zaglavlje Char"/>
    <w:basedOn w:val="Zadanifontodlomka"/>
    <w:link w:val="Zaglavlje0"/>
    <w:uiPriority w:val="99"/>
    <w:rsid w:val="00C116FB"/>
  </w:style>
  <w:style w:type="paragraph" w:styleId="Podnoje0">
    <w:name w:val="footer"/>
    <w:basedOn w:val="Normal"/>
    <w:link w:val="PodnojeChar"/>
    <w:uiPriority w:val="2"/>
    <w:unhideWhenUsed/>
    <w:rsid w:val="00C116FB"/>
    <w:pPr>
      <w:tabs>
        <w:tab w:val="center" w:pos="4680"/>
        <w:tab w:val="right" w:pos="9360"/>
      </w:tabs>
      <w:spacing w:before="0" w:after="0" w:line="240" w:lineRule="auto"/>
    </w:pPr>
    <w:rPr>
      <w:kern w:val="0"/>
      <w:sz w:val="19"/>
      <w:szCs w:val="19"/>
      <w:lang w:val="en-US" w:eastAsia="en-US"/>
    </w:rPr>
  </w:style>
  <w:style w:type="character" w:customStyle="1" w:styleId="PodnojeChar">
    <w:name w:val="Podnožje Char"/>
    <w:basedOn w:val="Zadanifontodlomka"/>
    <w:link w:val="Podnoje0"/>
    <w:uiPriority w:val="2"/>
    <w:rsid w:val="00C116FB"/>
  </w:style>
  <w:style w:type="character" w:styleId="Tekstrezerviranogmjesta">
    <w:name w:val="Placeholder Text"/>
    <w:basedOn w:val="Zadanifontodlomka"/>
    <w:uiPriority w:val="99"/>
    <w:semiHidden/>
    <w:rsid w:val="00852A25"/>
    <w:rPr>
      <w:color w:val="808080"/>
    </w:rPr>
  </w:style>
  <w:style w:type="table" w:styleId="Reetkatablice">
    <w:name w:val="Table Grid"/>
    <w:basedOn w:val="Obinatablica"/>
    <w:uiPriority w:val="59"/>
    <w:rsid w:val="008D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opisnatablica7-isticanje31">
    <w:name w:val="Živopisna tablica 7 - isticanje 31"/>
    <w:basedOn w:val="Obinatablica"/>
    <w:uiPriority w:val="52"/>
    <w:rsid w:val="00AF6D7E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binatablica31">
    <w:name w:val="Obična tablica 31"/>
    <w:basedOn w:val="Obinatablica"/>
    <w:uiPriority w:val="42"/>
    <w:rsid w:val="003638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04284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2849"/>
    <w:rPr>
      <w:rFonts w:ascii="Tahoma" w:hAnsi="Tahoma" w:cs="Tahoma"/>
      <w:kern w:val="20"/>
      <w:sz w:val="16"/>
      <w:szCs w:val="16"/>
      <w:lang w:val="hr-HR" w:eastAsia="hr-HR"/>
    </w:rPr>
  </w:style>
  <w:style w:type="table" w:styleId="Obinatablica2">
    <w:name w:val="Plain Table 2"/>
    <w:basedOn w:val="Obinatablica"/>
    <w:uiPriority w:val="42"/>
    <w:rsid w:val="00C6409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Odlomakpopisa">
    <w:name w:val="List Paragraph"/>
    <w:basedOn w:val="Normal"/>
    <w:uiPriority w:val="34"/>
    <w:qFormat/>
    <w:rsid w:val="006214CD"/>
    <w:pPr>
      <w:ind w:left="720"/>
      <w:contextualSpacing/>
    </w:pPr>
  </w:style>
  <w:style w:type="table" w:styleId="Obinatablica3">
    <w:name w:val="Plain Table 3"/>
    <w:basedOn w:val="Obinatablica"/>
    <w:uiPriority w:val="43"/>
    <w:rsid w:val="00B227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xl65">
    <w:name w:val="xl65"/>
    <w:basedOn w:val="Normal"/>
    <w:rsid w:val="00D877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16"/>
      <w:szCs w:val="16"/>
    </w:rPr>
  </w:style>
  <w:style w:type="paragraph" w:customStyle="1" w:styleId="xl66">
    <w:name w:val="xl66"/>
    <w:basedOn w:val="Normal"/>
    <w:rsid w:val="00D8776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sz w:val="16"/>
      <w:szCs w:val="16"/>
    </w:rPr>
  </w:style>
  <w:style w:type="paragraph" w:customStyle="1" w:styleId="xl67">
    <w:name w:val="xl67"/>
    <w:basedOn w:val="Normal"/>
    <w:rsid w:val="00D87769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kern w:val="0"/>
      <w:sz w:val="16"/>
      <w:szCs w:val="16"/>
    </w:rPr>
  </w:style>
  <w:style w:type="paragraph" w:customStyle="1" w:styleId="xl68">
    <w:name w:val="xl68"/>
    <w:basedOn w:val="Normal"/>
    <w:rsid w:val="00D87769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kern w:val="0"/>
      <w:sz w:val="16"/>
      <w:szCs w:val="16"/>
    </w:rPr>
  </w:style>
  <w:style w:type="paragraph" w:customStyle="1" w:styleId="xl69">
    <w:name w:val="xl69"/>
    <w:basedOn w:val="Normal"/>
    <w:rsid w:val="00D87769"/>
    <w:pP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70">
    <w:name w:val="xl70"/>
    <w:basedOn w:val="Normal"/>
    <w:rsid w:val="00D87769"/>
    <w:pP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71">
    <w:name w:val="xl71"/>
    <w:basedOn w:val="Normal"/>
    <w:rsid w:val="00D87769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2">
    <w:name w:val="xl72"/>
    <w:basedOn w:val="Normal"/>
    <w:rsid w:val="00D87769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3">
    <w:name w:val="xl73"/>
    <w:basedOn w:val="Normal"/>
    <w:rsid w:val="00D87769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4">
    <w:name w:val="xl74"/>
    <w:basedOn w:val="Normal"/>
    <w:rsid w:val="00D87769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5">
    <w:name w:val="xl75"/>
    <w:basedOn w:val="Normal"/>
    <w:rsid w:val="00D8776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sz w:val="16"/>
      <w:szCs w:val="16"/>
    </w:rPr>
  </w:style>
  <w:style w:type="paragraph" w:customStyle="1" w:styleId="xl76">
    <w:name w:val="xl76"/>
    <w:basedOn w:val="Normal"/>
    <w:rsid w:val="00D877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16"/>
      <w:szCs w:val="16"/>
    </w:rPr>
  </w:style>
  <w:style w:type="paragraph" w:customStyle="1" w:styleId="xl77">
    <w:name w:val="xl77"/>
    <w:basedOn w:val="Normal"/>
    <w:rsid w:val="00D87769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8">
    <w:name w:val="xl78"/>
    <w:basedOn w:val="Normal"/>
    <w:rsid w:val="00D87769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9">
    <w:name w:val="xl79"/>
    <w:basedOn w:val="Normal"/>
    <w:rsid w:val="00D87769"/>
    <w:pPr>
      <w:shd w:val="clear" w:color="000000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Normal"/>
    <w:rsid w:val="00D87769"/>
    <w:pPr>
      <w:shd w:val="clear" w:color="000000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1">
    <w:name w:val="xl81"/>
    <w:basedOn w:val="Normal"/>
    <w:rsid w:val="00D87769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2">
    <w:name w:val="xl82"/>
    <w:basedOn w:val="Normal"/>
    <w:rsid w:val="00D87769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3">
    <w:name w:val="xl83"/>
    <w:basedOn w:val="Normal"/>
    <w:rsid w:val="00D87769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4">
    <w:name w:val="xl84"/>
    <w:basedOn w:val="Normal"/>
    <w:rsid w:val="00D87769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5">
    <w:name w:val="xl85"/>
    <w:basedOn w:val="Normal"/>
    <w:rsid w:val="00D87769"/>
    <w:pPr>
      <w:shd w:val="clear" w:color="000000" w:fill="0000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86">
    <w:name w:val="xl86"/>
    <w:basedOn w:val="Normal"/>
    <w:rsid w:val="00D87769"/>
    <w:pPr>
      <w:shd w:val="clear" w:color="000000" w:fill="0000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87">
    <w:name w:val="xl87"/>
    <w:basedOn w:val="Normal"/>
    <w:rsid w:val="00D87769"/>
    <w:pPr>
      <w:shd w:val="clear" w:color="000000" w:fill="3366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88">
    <w:name w:val="xl88"/>
    <w:basedOn w:val="Normal"/>
    <w:rsid w:val="00D87769"/>
    <w:pPr>
      <w:shd w:val="clear" w:color="000000" w:fill="3366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89">
    <w:name w:val="xl89"/>
    <w:basedOn w:val="Normal"/>
    <w:rsid w:val="00D87769"/>
    <w:pP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0">
    <w:name w:val="xl90"/>
    <w:basedOn w:val="Normal"/>
    <w:rsid w:val="00D87769"/>
    <w:pPr>
      <w:shd w:val="clear" w:color="000000" w:fill="9999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1">
    <w:name w:val="xl91"/>
    <w:basedOn w:val="Normal"/>
    <w:rsid w:val="00D87769"/>
    <w:pP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2">
    <w:name w:val="xl92"/>
    <w:basedOn w:val="Normal"/>
    <w:rsid w:val="00D8776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auto"/>
      <w:kern w:val="0"/>
      <w:sz w:val="16"/>
      <w:szCs w:val="16"/>
    </w:rPr>
  </w:style>
  <w:style w:type="table" w:styleId="Obinatablica5">
    <w:name w:val="Plain Table 5"/>
    <w:basedOn w:val="Obinatablica"/>
    <w:uiPriority w:val="45"/>
    <w:rsid w:val="00C036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eza">
    <w:name w:val="Hyperlink"/>
    <w:basedOn w:val="Zadanifontodlomka"/>
    <w:uiPriority w:val="99"/>
    <w:semiHidden/>
    <w:unhideWhenUsed/>
    <w:rsid w:val="00004730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04730"/>
    <w:rPr>
      <w:color w:val="954F72"/>
      <w:u w:val="single"/>
    </w:rPr>
  </w:style>
  <w:style w:type="paragraph" w:customStyle="1" w:styleId="xl93">
    <w:name w:val="xl93"/>
    <w:basedOn w:val="Normal"/>
    <w:rsid w:val="0000473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kern w:val="0"/>
      <w:sz w:val="14"/>
      <w:szCs w:val="14"/>
    </w:rPr>
  </w:style>
  <w:style w:type="paragraph" w:customStyle="1" w:styleId="xl94">
    <w:name w:val="xl94"/>
    <w:basedOn w:val="Normal"/>
    <w:rsid w:val="0000473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kern w:val="0"/>
      <w:sz w:val="14"/>
      <w:szCs w:val="14"/>
    </w:rPr>
  </w:style>
  <w:style w:type="paragraph" w:customStyle="1" w:styleId="xl95">
    <w:name w:val="xl95"/>
    <w:basedOn w:val="Normal"/>
    <w:rsid w:val="0000473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kern w:val="0"/>
      <w:sz w:val="14"/>
      <w:szCs w:val="14"/>
    </w:rPr>
  </w:style>
  <w:style w:type="paragraph" w:customStyle="1" w:styleId="xl96">
    <w:name w:val="xl96"/>
    <w:basedOn w:val="Normal"/>
    <w:rsid w:val="0000473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16"/>
      <w:szCs w:val="16"/>
    </w:rPr>
  </w:style>
  <w:style w:type="paragraph" w:customStyle="1" w:styleId="xl97">
    <w:name w:val="xl97"/>
    <w:basedOn w:val="Normal"/>
    <w:rsid w:val="0000473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kern w:val="0"/>
      <w:sz w:val="16"/>
      <w:szCs w:val="16"/>
    </w:rPr>
  </w:style>
  <w:style w:type="paragraph" w:customStyle="1" w:styleId="xl98">
    <w:name w:val="xl98"/>
    <w:basedOn w:val="Normal"/>
    <w:rsid w:val="00004730"/>
    <w:pP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99">
    <w:name w:val="xl99"/>
    <w:basedOn w:val="Normal"/>
    <w:rsid w:val="0000473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100">
    <w:name w:val="xl100"/>
    <w:basedOn w:val="Normal"/>
    <w:rsid w:val="00004730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101">
    <w:name w:val="xl101"/>
    <w:basedOn w:val="Normal"/>
    <w:rsid w:val="00004730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102">
    <w:name w:val="xl102"/>
    <w:basedOn w:val="Normal"/>
    <w:rsid w:val="00004730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103">
    <w:name w:val="xl103"/>
    <w:basedOn w:val="Normal"/>
    <w:rsid w:val="00004730"/>
    <w:pPr>
      <w:shd w:val="clear" w:color="000000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104">
    <w:name w:val="xl104"/>
    <w:basedOn w:val="Normal"/>
    <w:rsid w:val="00004730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105">
    <w:name w:val="xl105"/>
    <w:basedOn w:val="Normal"/>
    <w:rsid w:val="00004730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106">
    <w:name w:val="xl106"/>
    <w:basedOn w:val="Normal"/>
    <w:rsid w:val="00004730"/>
    <w:pPr>
      <w:shd w:val="clear" w:color="000000" w:fill="0000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107">
    <w:name w:val="xl107"/>
    <w:basedOn w:val="Normal"/>
    <w:rsid w:val="00004730"/>
    <w:pPr>
      <w:shd w:val="clear" w:color="000000" w:fill="3366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144\AppData\Roaming\Microsoft\Predlo&#353;ci\Poslovno%20pismo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D7862C-841D-4294-B5A3-D918220E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Poslovno pismo.dotx</Template>
  <TotalTime>1685</TotalTime>
  <Pages>23</Pages>
  <Words>16667</Words>
  <Characters>95004</Characters>
  <Application>Microsoft Office Word</Application>
  <DocSecurity>0</DocSecurity>
  <Lines>791</Lines>
  <Paragraphs>222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/>
    </vt:vector>
  </TitlesOfParts>
  <Company/>
  <LinksUpToDate>false</LinksUpToDate>
  <CharactersWithSpaces>111449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subject/>
  <dc:creator>OPĆINA LIPOVLJANI</dc:creator>
  <cp:keywords/>
  <dc:description/>
  <cp:lastModifiedBy>Knj14</cp:lastModifiedBy>
  <cp:revision>7</cp:revision>
  <cp:lastPrinted>2018-12-07T08:01:00Z</cp:lastPrinted>
  <dcterms:created xsi:type="dcterms:W3CDTF">2017-02-27T14:27:00Z</dcterms:created>
  <dcterms:modified xsi:type="dcterms:W3CDTF">2018-12-17T11:28:00Z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