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Broj RKP-a:28975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Matični broj:02575051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OIB:32047047076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djelatnosti 8411</w:t>
      </w:r>
    </w:p>
    <w:p w:rsidR="00E242C3" w:rsidRPr="00343CA4" w:rsidRDefault="00E242C3" w:rsidP="00E242C3">
      <w:pPr>
        <w:spacing w:before="0" w:after="0" w:line="240" w:lineRule="auto"/>
        <w:rPr>
          <w:sz w:val="22"/>
          <w:szCs w:val="22"/>
        </w:rPr>
      </w:pPr>
      <w:r w:rsidRPr="00343CA4">
        <w:rPr>
          <w:sz w:val="22"/>
          <w:szCs w:val="22"/>
        </w:rPr>
        <w:t>Šifra općine:232</w:t>
      </w:r>
    </w:p>
    <w:p w:rsidR="00CC5D08" w:rsidRDefault="00CC5D08" w:rsidP="00E242C3">
      <w:pPr>
        <w:pStyle w:val="Datum1"/>
        <w:rPr>
          <w:lang w:val="hr-HR"/>
        </w:rPr>
      </w:pPr>
    </w:p>
    <w:p w:rsidR="00320E31" w:rsidRPr="00320E31" w:rsidRDefault="0036381A" w:rsidP="00320E31">
      <w:pPr>
        <w:rPr>
          <w:lang w:eastAsia="en-US"/>
        </w:rPr>
      </w:pPr>
      <w:r>
        <w:rPr>
          <w:lang w:eastAsia="en-US"/>
        </w:rPr>
        <w:t xml:space="preserve">Lipovljani, </w:t>
      </w:r>
      <w:r w:rsidR="00AB4EAF">
        <w:rPr>
          <w:lang w:eastAsia="en-US"/>
        </w:rPr>
        <w:t>8</w:t>
      </w:r>
      <w:r w:rsidR="00615BB8">
        <w:rPr>
          <w:lang w:eastAsia="en-US"/>
        </w:rPr>
        <w:t>.</w:t>
      </w:r>
      <w:r w:rsidR="00AB4EAF">
        <w:rPr>
          <w:lang w:eastAsia="en-US"/>
        </w:rPr>
        <w:t>5.</w:t>
      </w:r>
      <w:r w:rsidR="009B2866">
        <w:rPr>
          <w:lang w:eastAsia="en-US"/>
        </w:rPr>
        <w:t>.</w:t>
      </w:r>
      <w:r>
        <w:rPr>
          <w:lang w:eastAsia="en-US"/>
        </w:rPr>
        <w:t>201</w:t>
      </w:r>
      <w:r w:rsidR="00AB4EAF">
        <w:rPr>
          <w:lang w:eastAsia="en-US"/>
        </w:rPr>
        <w:t>8</w:t>
      </w:r>
      <w:r>
        <w:rPr>
          <w:lang w:eastAsia="en-US"/>
        </w:rPr>
        <w:t>.g.</w: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Pr="00CC5D08" w:rsidRDefault="00CC5D08" w:rsidP="00CC5D08">
      <w:pPr>
        <w:rPr>
          <w:lang w:eastAsia="en-US"/>
        </w:rPr>
      </w:pPr>
    </w:p>
    <w:p w:rsidR="00CC5D08" w:rsidRPr="00CC5D08" w:rsidRDefault="00CC5D08" w:rsidP="00E242C3">
      <w:pPr>
        <w:pStyle w:val="Datum1"/>
        <w:rPr>
          <w:b/>
          <w:sz w:val="24"/>
          <w:szCs w:val="24"/>
          <w:lang w:val="hr-HR"/>
        </w:rPr>
      </w:pPr>
      <w:r w:rsidRPr="00CC5D08">
        <w:rPr>
          <w:b/>
          <w:sz w:val="24"/>
          <w:szCs w:val="24"/>
          <w:lang w:val="hr-HR"/>
        </w:rPr>
        <w:t xml:space="preserve">BILJEŠKE UZ </w:t>
      </w:r>
      <w:r w:rsidR="007A592E">
        <w:rPr>
          <w:b/>
          <w:sz w:val="24"/>
          <w:szCs w:val="24"/>
          <w:lang w:val="hr-HR"/>
        </w:rPr>
        <w:t>I</w:t>
      </w:r>
      <w:r w:rsidRPr="00CC5D08">
        <w:rPr>
          <w:b/>
          <w:sz w:val="24"/>
          <w:szCs w:val="24"/>
          <w:lang w:val="hr-HR"/>
        </w:rPr>
        <w:t xml:space="preserve">. IZMJENE I DOPUNE OPĆINSKOG PRORAČUNA </w:t>
      </w:r>
      <w:r w:rsidR="0036381A">
        <w:rPr>
          <w:b/>
          <w:sz w:val="24"/>
          <w:szCs w:val="24"/>
          <w:lang w:val="hr-HR"/>
        </w:rPr>
        <w:t>ZA 201</w:t>
      </w:r>
      <w:r w:rsidR="00AB4EAF">
        <w:rPr>
          <w:b/>
          <w:sz w:val="24"/>
          <w:szCs w:val="24"/>
          <w:lang w:val="hr-HR"/>
        </w:rPr>
        <w:t>8</w:t>
      </w:r>
      <w:r w:rsidR="0036381A">
        <w:rPr>
          <w:b/>
          <w:sz w:val="24"/>
          <w:szCs w:val="24"/>
          <w:lang w:val="hr-HR"/>
        </w:rPr>
        <w:t>.G.</w:t>
      </w: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CC5D08" w:rsidRDefault="00CC5D08" w:rsidP="00E242C3">
      <w:pPr>
        <w:pStyle w:val="Datum1"/>
        <w:rPr>
          <w:lang w:val="hr-HR"/>
        </w:rPr>
      </w:pPr>
    </w:p>
    <w:p w:rsidR="00AF24FD" w:rsidRDefault="00364103" w:rsidP="00E242C3">
      <w:pPr>
        <w:pStyle w:val="Datum1"/>
        <w:rPr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640080" distB="640080" distL="114300" distR="114300" simplePos="0" relativeHeight="251660288" behindDoc="0" locked="0" layoutInCell="1" allowOverlap="0">
                <wp:simplePos x="0" y="0"/>
                <wp:positionH relativeFrom="page">
                  <wp:align>center</wp:align>
                </wp:positionH>
                <mc:AlternateContent>
                  <mc:Choice Requires="wp14">
                    <wp:positionV relativeFrom="page">
                      <wp14:pctPosVOffset>6600</wp14:pctPosVOffset>
                    </wp:positionV>
                  </mc:Choice>
                  <mc:Fallback>
                    <wp:positionV relativeFrom="page">
                      <wp:posOffset>705485</wp:posOffset>
                    </wp:positionV>
                  </mc:Fallback>
                </mc:AlternateContent>
                <wp:extent cx="5784215" cy="822960"/>
                <wp:effectExtent l="0" t="0" r="6985" b="15240"/>
                <wp:wrapTopAndBottom/>
                <wp:docPr id="8" name="Tekstni okvir 8" descr="Podaci za kontak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84215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"/>
                              <w:gridCol w:w="7378"/>
                              <w:gridCol w:w="195"/>
                              <w:gridCol w:w="195"/>
                              <w:gridCol w:w="972"/>
                            </w:tblGrid>
                            <w:tr w:rsidR="00E47477" w:rsidRPr="00852A25">
                              <w:trPr>
                                <w:trHeight w:hRule="exact" w:val="1296"/>
                              </w:trPr>
                              <w:tc>
                                <w:tcPr>
                                  <w:tcW w:w="360" w:type="dxa"/>
                                  <w:shd w:val="clear" w:color="auto" w:fill="EBEBEB"/>
                                  <w:vAlign w:val="center"/>
                                </w:tcPr>
                                <w:p w:rsidR="00E47477" w:rsidRPr="00852A25" w:rsidRDefault="00E47477"/>
                              </w:tc>
                              <w:tc>
                                <w:tcPr>
                                  <w:tcW w:w="7589" w:type="dxa"/>
                                  <w:shd w:val="clear" w:color="auto" w:fill="EBEBEB"/>
                                  <w:vAlign w:val="center"/>
                                </w:tcPr>
                                <w:sdt>
                                  <w:sdtPr>
                                    <w:rPr>
                                      <w:lang w:val="hr-HR"/>
                                    </w:rPr>
                                    <w:alias w:val="Vaše ime i prezime"/>
                                    <w:tag w:val=""/>
                                    <w:id w:val="921770098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Content>
                                    <w:p w:rsidR="00E47477" w:rsidRPr="00852A25" w:rsidRDefault="00E47477">
                                      <w:pPr>
                                        <w:pStyle w:val="Naziv"/>
                                        <w:rPr>
                                          <w:lang w:val="hr-HR"/>
                                        </w:rPr>
                                      </w:pPr>
                                      <w:r>
                                        <w:rPr>
                                          <w:lang w:val="hr-HR"/>
                                        </w:rPr>
                                        <w:t>OPĆINA LIPOVLJANI</w:t>
                                      </w:r>
                                    </w:p>
                                  </w:sdtContent>
                                </w:sdt>
                                <w:p w:rsidR="00E47477" w:rsidRDefault="00E47477" w:rsidP="00E242C3">
                                  <w:pPr>
                                    <w:pStyle w:val="Bezrazmaka"/>
                                    <w:rPr>
                                      <w:lang w:val="hr-HR"/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Trg hrvatskih branitelja 3</w:t>
                                  </w:r>
                                </w:p>
                                <w:p w:rsidR="00E47477" w:rsidRPr="00AB4EAF" w:rsidRDefault="00E47477" w:rsidP="00E242C3">
                                  <w:pPr>
                                    <w:pStyle w:val="Bezrazmaka"/>
                                    <w:rPr>
                                      <w:b/>
                                      <w:color w:val="70AD47"/>
                                      <w:spacing w:val="10"/>
                                      <w:lang w:val="hr-HR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lang w:val="hr-HR"/>
                                    </w:rPr>
                                    <w:t>44322 Lipovljani</w:t>
                                  </w:r>
                                </w:p>
                              </w:tc>
                              <w:tc>
                                <w:tcPr>
                                  <w:tcW w:w="202" w:type="dxa"/>
                                  <w:shd w:val="clear" w:color="auto" w:fill="17AE92" w:themeFill="accent1"/>
                                  <w:vAlign w:val="center"/>
                                </w:tcPr>
                                <w:p w:rsidR="00E47477" w:rsidRPr="00852A25" w:rsidRDefault="00E47477"/>
                              </w:tc>
                              <w:tc>
                                <w:tcPr>
                                  <w:tcW w:w="202" w:type="dxa"/>
                                  <w:shd w:val="clear" w:color="auto" w:fill="F7A23F" w:themeFill="accent2"/>
                                  <w:vAlign w:val="center"/>
                                </w:tcPr>
                                <w:p w:rsidR="00E47477" w:rsidRPr="00852A25" w:rsidRDefault="00E47477"/>
                              </w:tc>
                              <w:tc>
                                <w:tcPr>
                                  <w:tcW w:w="1008" w:type="dxa"/>
                                  <w:shd w:val="clear" w:color="auto" w:fill="6F7E84" w:themeFill="accent3"/>
                                  <w:vAlign w:val="center"/>
                                </w:tcPr>
                                <w:p w:rsidR="00E47477" w:rsidRPr="00852A25" w:rsidRDefault="00E47477"/>
                              </w:tc>
                            </w:tr>
                          </w:tbl>
                          <w:p w:rsidR="00E47477" w:rsidRPr="00852A25" w:rsidRDefault="00E47477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76500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alt="Podaci za kontakt" style="position:absolute;margin-left:0;margin-top:0;width:455.45pt;height:64.8pt;z-index:251660288;visibility:visible;mso-wrap-style:square;mso-width-percent:765;mso-height-percent:0;mso-top-percent:66;mso-wrap-distance-left:9pt;mso-wrap-distance-top:50.4pt;mso-wrap-distance-right:9pt;mso-wrap-distance-bottom:50.4pt;mso-position-horizontal:center;mso-position-horizontal-relative:page;mso-position-vertical-relative:page;mso-width-percent:765;mso-height-percent:0;mso-top-percent:66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"/>
                        <w:gridCol w:w="7378"/>
                        <w:gridCol w:w="195"/>
                        <w:gridCol w:w="195"/>
                        <w:gridCol w:w="972"/>
                      </w:tblGrid>
                      <w:tr w:rsidR="00E47477" w:rsidRPr="00852A25">
                        <w:trPr>
                          <w:trHeight w:hRule="exact" w:val="1296"/>
                        </w:trPr>
                        <w:tc>
                          <w:tcPr>
                            <w:tcW w:w="360" w:type="dxa"/>
                            <w:shd w:val="clear" w:color="auto" w:fill="EBEBEB"/>
                            <w:vAlign w:val="center"/>
                          </w:tcPr>
                          <w:p w:rsidR="00E47477" w:rsidRPr="00852A25" w:rsidRDefault="00E47477"/>
                        </w:tc>
                        <w:tc>
                          <w:tcPr>
                            <w:tcW w:w="7589" w:type="dxa"/>
                            <w:shd w:val="clear" w:color="auto" w:fill="EBEBEB"/>
                            <w:vAlign w:val="center"/>
                          </w:tcPr>
                          <w:sdt>
                            <w:sdtPr>
                              <w:rPr>
                                <w:lang w:val="hr-HR"/>
                              </w:rPr>
                              <w:alias w:val="Vaše ime i prezime"/>
                              <w:tag w:val=""/>
                              <w:id w:val="921770098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Content>
                              <w:p w:rsidR="00E47477" w:rsidRPr="00852A25" w:rsidRDefault="00E47477">
                                <w:pPr>
                                  <w:pStyle w:val="Naziv"/>
                                  <w:rPr>
                                    <w:lang w:val="hr-HR"/>
                                  </w:rPr>
                                </w:pPr>
                                <w:r>
                                  <w:rPr>
                                    <w:lang w:val="hr-HR"/>
                                  </w:rPr>
                                  <w:t>OPĆINA LIPOVLJANI</w:t>
                                </w:r>
                              </w:p>
                            </w:sdtContent>
                          </w:sdt>
                          <w:p w:rsidR="00E47477" w:rsidRDefault="00E47477" w:rsidP="00E242C3">
                            <w:pPr>
                              <w:pStyle w:val="Bezrazmaka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Trg hrvatskih branitelja 3</w:t>
                            </w:r>
                          </w:p>
                          <w:p w:rsidR="00E47477" w:rsidRPr="00AB4EAF" w:rsidRDefault="00E47477" w:rsidP="00E242C3">
                            <w:pPr>
                              <w:pStyle w:val="Bezrazmaka"/>
                              <w:rPr>
                                <w:b/>
                                <w:color w:val="70AD47"/>
                                <w:spacing w:val="10"/>
                                <w:lang w:val="hr-HR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44322 Lipovljani</w:t>
                            </w:r>
                          </w:p>
                        </w:tc>
                        <w:tc>
                          <w:tcPr>
                            <w:tcW w:w="202" w:type="dxa"/>
                            <w:shd w:val="clear" w:color="auto" w:fill="17AE92" w:themeFill="accent1"/>
                            <w:vAlign w:val="center"/>
                          </w:tcPr>
                          <w:p w:rsidR="00E47477" w:rsidRPr="00852A25" w:rsidRDefault="00E47477"/>
                        </w:tc>
                        <w:tc>
                          <w:tcPr>
                            <w:tcW w:w="202" w:type="dxa"/>
                            <w:shd w:val="clear" w:color="auto" w:fill="F7A23F" w:themeFill="accent2"/>
                            <w:vAlign w:val="center"/>
                          </w:tcPr>
                          <w:p w:rsidR="00E47477" w:rsidRPr="00852A25" w:rsidRDefault="00E47477"/>
                        </w:tc>
                        <w:tc>
                          <w:tcPr>
                            <w:tcW w:w="1008" w:type="dxa"/>
                            <w:shd w:val="clear" w:color="auto" w:fill="6F7E84" w:themeFill="accent3"/>
                            <w:vAlign w:val="center"/>
                          </w:tcPr>
                          <w:p w:rsidR="00E47477" w:rsidRPr="00852A25" w:rsidRDefault="00E47477"/>
                        </w:tc>
                      </w:tr>
                    </w:tbl>
                    <w:p w:rsidR="00E47477" w:rsidRPr="00852A25" w:rsidRDefault="00E47477">
                      <w:pPr>
                        <w:pStyle w:val="Bezrazmaka"/>
                        <w:rPr>
                          <w:lang w:val="hr-HR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3A4729" w:rsidRDefault="003A4729" w:rsidP="00CC5D08">
      <w:pPr>
        <w:rPr>
          <w:lang w:eastAsia="en-US"/>
        </w:rPr>
      </w:pPr>
    </w:p>
    <w:p w:rsidR="00CC5D08" w:rsidRDefault="00CC5D08" w:rsidP="00CC5D08">
      <w:pPr>
        <w:rPr>
          <w:lang w:eastAsia="en-US"/>
        </w:rPr>
      </w:pPr>
    </w:p>
    <w:p w:rsidR="003D6D68" w:rsidRDefault="00320E31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r w:rsidRPr="009B2866">
        <w:rPr>
          <w:rFonts w:ascii="Arial" w:hAnsi="Arial" w:cs="Arial"/>
          <w:i/>
          <w:lang w:eastAsia="en-US"/>
        </w:rPr>
        <w:lastRenderedPageBreak/>
        <w:t>Obrazloženje uz I</w:t>
      </w:r>
      <w:r w:rsidR="00CC5D08" w:rsidRPr="009B2866">
        <w:rPr>
          <w:rFonts w:ascii="Arial" w:hAnsi="Arial" w:cs="Arial"/>
          <w:i/>
          <w:lang w:eastAsia="en-US"/>
        </w:rPr>
        <w:t xml:space="preserve">. izmjene i dopune </w:t>
      </w:r>
      <w:r w:rsidR="00666EB6" w:rsidRPr="009B2866">
        <w:rPr>
          <w:rFonts w:ascii="Arial" w:hAnsi="Arial" w:cs="Arial"/>
          <w:i/>
          <w:lang w:eastAsia="en-US"/>
        </w:rPr>
        <w:t>Proračuna za 201</w:t>
      </w:r>
      <w:r w:rsidR="00AB4EAF">
        <w:rPr>
          <w:rFonts w:ascii="Arial" w:hAnsi="Arial" w:cs="Arial"/>
          <w:i/>
          <w:lang w:eastAsia="en-US"/>
        </w:rPr>
        <w:t>8</w:t>
      </w:r>
      <w:r w:rsidR="00666EB6" w:rsidRPr="009B2866">
        <w:rPr>
          <w:rFonts w:ascii="Arial" w:hAnsi="Arial" w:cs="Arial"/>
          <w:i/>
          <w:lang w:eastAsia="en-US"/>
        </w:rPr>
        <w:t xml:space="preserve">.g. </w:t>
      </w:r>
      <w:r w:rsidR="00CC5D08" w:rsidRPr="009B2866">
        <w:rPr>
          <w:rFonts w:ascii="Arial" w:hAnsi="Arial" w:cs="Arial"/>
          <w:i/>
          <w:lang w:eastAsia="en-US"/>
        </w:rPr>
        <w:t>,</w:t>
      </w:r>
      <w:r w:rsidR="007A592E" w:rsidRPr="009B2866">
        <w:rPr>
          <w:rFonts w:ascii="Arial" w:hAnsi="Arial" w:cs="Arial"/>
          <w:i/>
          <w:lang w:eastAsia="en-US"/>
        </w:rPr>
        <w:t xml:space="preserve">; </w:t>
      </w:r>
      <w:r w:rsidRPr="009B2866">
        <w:rPr>
          <w:rFonts w:ascii="Arial" w:hAnsi="Arial" w:cs="Arial"/>
          <w:i/>
          <w:lang w:eastAsia="en-US"/>
        </w:rPr>
        <w:t xml:space="preserve">prijedlog se podnosi  Općinskom vijeću  po propisanim klasifikacijama u slijedećem pregledu </w:t>
      </w:r>
      <w:r w:rsidR="008D0483" w:rsidRPr="009B2866">
        <w:rPr>
          <w:rFonts w:ascii="Arial" w:hAnsi="Arial" w:cs="Arial"/>
          <w:i/>
          <w:lang w:eastAsia="en-US"/>
        </w:rPr>
        <w:t xml:space="preserve">sa </w:t>
      </w:r>
      <w:r w:rsidR="00AF6D7E" w:rsidRPr="009B2866">
        <w:rPr>
          <w:rFonts w:ascii="Arial" w:hAnsi="Arial" w:cs="Arial"/>
          <w:i/>
          <w:lang w:eastAsia="en-US"/>
        </w:rPr>
        <w:t xml:space="preserve">opravdanim </w:t>
      </w:r>
      <w:r w:rsidR="008D0483" w:rsidRPr="009B2866">
        <w:rPr>
          <w:rFonts w:ascii="Arial" w:hAnsi="Arial" w:cs="Arial"/>
          <w:i/>
          <w:lang w:eastAsia="en-US"/>
        </w:rPr>
        <w:t>obrazloženjima pojedinih pozicija</w:t>
      </w:r>
      <w:r w:rsidR="00615BB8">
        <w:rPr>
          <w:rFonts w:ascii="Arial" w:hAnsi="Arial" w:cs="Arial"/>
          <w:i/>
          <w:lang w:eastAsia="en-US"/>
        </w:rPr>
        <w:t xml:space="preserve"> te će u prilogu biti i detaljni plan proračuna sa pozicijama </w:t>
      </w:r>
      <w:r w:rsidR="008D0483" w:rsidRPr="009B2866">
        <w:rPr>
          <w:rFonts w:ascii="Arial" w:hAnsi="Arial" w:cs="Arial"/>
          <w:i/>
          <w:lang w:eastAsia="en-US"/>
        </w:rPr>
        <w:t>;</w:t>
      </w:r>
      <w:r w:rsidR="0036381A" w:rsidRPr="009B2866">
        <w:rPr>
          <w:rFonts w:ascii="Arial" w:hAnsi="Arial" w:cs="Arial"/>
          <w:i/>
          <w:lang w:eastAsia="en-US"/>
        </w:rPr>
        <w:t xml:space="preserve"> </w:t>
      </w:r>
    </w:p>
    <w:p w:rsidR="00E47477" w:rsidRDefault="00E47477" w:rsidP="00042849">
      <w:pPr>
        <w:spacing w:before="0" w:after="0"/>
        <w:jc w:val="both"/>
        <w:rPr>
          <w:rFonts w:ascii="Arial" w:hAnsi="Arial" w:cs="Arial"/>
          <w:i/>
          <w:lang w:eastAsia="en-US"/>
        </w:rPr>
      </w:pPr>
      <w:bookmarkStart w:id="0" w:name="_GoBack"/>
      <w:bookmarkEnd w:id="0"/>
    </w:p>
    <w:p w:rsidR="006D32B3" w:rsidRPr="006D32B3" w:rsidRDefault="006D32B3" w:rsidP="00042849">
      <w:pPr>
        <w:spacing w:before="0" w:after="0"/>
        <w:jc w:val="both"/>
        <w:rPr>
          <w:rFonts w:ascii="Arial" w:hAnsi="Arial" w:cs="Arial"/>
          <w:b/>
          <w:i/>
          <w:lang w:eastAsia="en-US"/>
        </w:rPr>
      </w:pPr>
      <w:r w:rsidRPr="006D32B3">
        <w:rPr>
          <w:rFonts w:ascii="Arial" w:hAnsi="Arial" w:cs="Arial"/>
          <w:b/>
          <w:i/>
          <w:lang w:eastAsia="en-US"/>
        </w:rPr>
        <w:t>Bilješka br.1</w:t>
      </w:r>
    </w:p>
    <w:p w:rsidR="00320E31" w:rsidRPr="00615BB8" w:rsidRDefault="00320E31" w:rsidP="00042849">
      <w:pPr>
        <w:spacing w:before="0" w:after="0"/>
        <w:jc w:val="both"/>
        <w:rPr>
          <w:rFonts w:ascii="Arial" w:hAnsi="Arial" w:cs="Arial"/>
          <w:b/>
          <w:lang w:eastAsia="en-US"/>
        </w:rPr>
      </w:pPr>
      <w:r w:rsidRPr="00615BB8">
        <w:rPr>
          <w:rFonts w:ascii="Arial" w:hAnsi="Arial" w:cs="Arial"/>
          <w:b/>
          <w:lang w:eastAsia="en-US"/>
        </w:rPr>
        <w:t>Prihodi i primici</w:t>
      </w:r>
    </w:p>
    <w:p w:rsidR="00DA1832" w:rsidRDefault="00DA1832" w:rsidP="00615BB8">
      <w:pPr>
        <w:spacing w:before="0" w:after="0"/>
        <w:rPr>
          <w:rFonts w:ascii="Arial" w:hAnsi="Arial" w:cs="Arial"/>
          <w:color w:val="auto"/>
          <w:lang w:eastAsia="en-US"/>
        </w:rPr>
      </w:pPr>
      <w:r w:rsidRPr="009B2866">
        <w:rPr>
          <w:rFonts w:ascii="Arial" w:hAnsi="Arial" w:cs="Arial"/>
          <w:lang w:eastAsia="en-US"/>
        </w:rPr>
        <w:t>Ukupno planirani prihodi</w:t>
      </w:r>
      <w:r w:rsidR="00615BB8">
        <w:rPr>
          <w:rFonts w:ascii="Arial" w:hAnsi="Arial" w:cs="Arial"/>
          <w:lang w:eastAsia="en-US"/>
        </w:rPr>
        <w:t xml:space="preserve"> </w:t>
      </w:r>
      <w:r w:rsidR="00AB4EAF">
        <w:rPr>
          <w:rFonts w:ascii="Arial" w:hAnsi="Arial" w:cs="Arial"/>
          <w:lang w:eastAsia="en-US"/>
        </w:rPr>
        <w:t>za 2018.g. planirani u iznosu od 10.649.695,00kn povećavaju</w:t>
      </w:r>
      <w:r w:rsidR="00615BB8">
        <w:rPr>
          <w:rFonts w:ascii="Arial" w:hAnsi="Arial" w:cs="Arial"/>
          <w:lang w:eastAsia="en-US"/>
        </w:rPr>
        <w:t xml:space="preserve"> se za </w:t>
      </w:r>
      <w:r w:rsidRPr="009B2866">
        <w:rPr>
          <w:rFonts w:ascii="Arial" w:hAnsi="Arial" w:cs="Arial"/>
          <w:lang w:eastAsia="en-US"/>
        </w:rPr>
        <w:t xml:space="preserve"> </w:t>
      </w:r>
      <w:r w:rsidR="00AB4EAF">
        <w:rPr>
          <w:rFonts w:ascii="Arial" w:hAnsi="Arial" w:cs="Arial"/>
          <w:lang w:eastAsia="en-US"/>
        </w:rPr>
        <w:t>5.</w:t>
      </w:r>
      <w:r w:rsidR="0090591B">
        <w:rPr>
          <w:rFonts w:ascii="Arial" w:hAnsi="Arial" w:cs="Arial"/>
          <w:lang w:eastAsia="en-US"/>
        </w:rPr>
        <w:t>258.653</w:t>
      </w:r>
      <w:r w:rsidR="00AB4EAF">
        <w:rPr>
          <w:rFonts w:ascii="Arial" w:hAnsi="Arial" w:cs="Arial"/>
          <w:lang w:eastAsia="en-US"/>
        </w:rPr>
        <w:t>,00</w:t>
      </w:r>
      <w:r w:rsidR="00281658" w:rsidRPr="009B2866">
        <w:rPr>
          <w:rFonts w:ascii="Arial" w:hAnsi="Arial" w:cs="Arial"/>
          <w:color w:val="auto"/>
          <w:lang w:eastAsia="en-US"/>
        </w:rPr>
        <w:t xml:space="preserve"> kn odnosno za </w:t>
      </w:r>
      <w:r w:rsidR="00740427">
        <w:rPr>
          <w:rFonts w:ascii="Arial" w:hAnsi="Arial" w:cs="Arial"/>
          <w:color w:val="auto"/>
          <w:lang w:eastAsia="en-US"/>
        </w:rPr>
        <w:t>49,38</w:t>
      </w:r>
      <w:r w:rsidR="00281658" w:rsidRPr="009B2866">
        <w:rPr>
          <w:rFonts w:ascii="Arial" w:hAnsi="Arial" w:cs="Arial"/>
          <w:color w:val="auto"/>
          <w:lang w:eastAsia="en-US"/>
        </w:rPr>
        <w:t>% u odnos</w:t>
      </w:r>
      <w:r w:rsidR="00615BB8">
        <w:rPr>
          <w:rFonts w:ascii="Arial" w:hAnsi="Arial" w:cs="Arial"/>
          <w:color w:val="auto"/>
          <w:lang w:eastAsia="en-US"/>
        </w:rPr>
        <w:t>u na izvorni plan</w:t>
      </w:r>
      <w:r w:rsidR="00AB4EAF">
        <w:rPr>
          <w:rFonts w:ascii="Arial" w:hAnsi="Arial" w:cs="Arial"/>
          <w:color w:val="auto"/>
          <w:lang w:eastAsia="en-US"/>
        </w:rPr>
        <w:t xml:space="preserve"> Proračuna </w:t>
      </w:r>
      <w:r w:rsidR="00615BB8">
        <w:rPr>
          <w:rFonts w:ascii="Arial" w:hAnsi="Arial" w:cs="Arial"/>
          <w:color w:val="auto"/>
          <w:lang w:eastAsia="en-US"/>
        </w:rPr>
        <w:t xml:space="preserve"> tako da se predlaže novi iznos prih</w:t>
      </w:r>
      <w:r w:rsidR="00740427">
        <w:rPr>
          <w:rFonts w:ascii="Arial" w:hAnsi="Arial" w:cs="Arial"/>
          <w:color w:val="auto"/>
          <w:lang w:eastAsia="en-US"/>
        </w:rPr>
        <w:t xml:space="preserve">oda i primitaka </w:t>
      </w:r>
      <w:r w:rsidR="00AF60FA">
        <w:rPr>
          <w:rFonts w:ascii="Arial" w:hAnsi="Arial" w:cs="Arial"/>
          <w:color w:val="auto"/>
          <w:lang w:eastAsia="en-US"/>
        </w:rPr>
        <w:t xml:space="preserve"> </w:t>
      </w:r>
      <w:r w:rsidR="00E47477">
        <w:rPr>
          <w:rFonts w:ascii="Arial" w:hAnsi="Arial" w:cs="Arial"/>
          <w:color w:val="auto"/>
          <w:lang w:eastAsia="en-US"/>
        </w:rPr>
        <w:t xml:space="preserve">u iznosu od </w:t>
      </w:r>
      <w:r w:rsidR="00740427">
        <w:rPr>
          <w:rFonts w:ascii="Arial" w:hAnsi="Arial" w:cs="Arial"/>
          <w:color w:val="auto"/>
          <w:lang w:eastAsia="en-US"/>
        </w:rPr>
        <w:t>15.</w:t>
      </w:r>
      <w:r w:rsidR="00E47477">
        <w:rPr>
          <w:rFonts w:ascii="Arial" w:hAnsi="Arial" w:cs="Arial"/>
          <w:color w:val="auto"/>
          <w:lang w:eastAsia="en-US"/>
        </w:rPr>
        <w:t>313.970,00</w:t>
      </w:r>
      <w:r w:rsidR="00AB4EAF">
        <w:rPr>
          <w:rFonts w:ascii="Arial" w:hAnsi="Arial" w:cs="Arial"/>
          <w:color w:val="auto"/>
          <w:lang w:eastAsia="en-US"/>
        </w:rPr>
        <w:t xml:space="preserve"> </w:t>
      </w:r>
      <w:r w:rsidR="00615BB8">
        <w:rPr>
          <w:rFonts w:ascii="Arial" w:hAnsi="Arial" w:cs="Arial"/>
          <w:color w:val="auto"/>
          <w:lang w:eastAsia="en-US"/>
        </w:rPr>
        <w:t>kn</w:t>
      </w:r>
      <w:r w:rsidR="00E47477">
        <w:rPr>
          <w:rFonts w:ascii="Arial" w:hAnsi="Arial" w:cs="Arial"/>
          <w:color w:val="auto"/>
          <w:lang w:eastAsia="en-US"/>
        </w:rPr>
        <w:t>,</w:t>
      </w:r>
      <w:r w:rsidR="00AB4EAF">
        <w:rPr>
          <w:rFonts w:ascii="Arial" w:hAnsi="Arial" w:cs="Arial"/>
          <w:color w:val="auto"/>
          <w:lang w:eastAsia="en-US"/>
        </w:rPr>
        <w:t xml:space="preserve"> </w:t>
      </w:r>
      <w:r w:rsidR="00E47477">
        <w:rPr>
          <w:rFonts w:ascii="Arial" w:hAnsi="Arial" w:cs="Arial"/>
          <w:color w:val="auto"/>
          <w:lang w:eastAsia="en-US"/>
        </w:rPr>
        <w:t>p</w:t>
      </w:r>
      <w:r w:rsidR="00AF60FA">
        <w:rPr>
          <w:rFonts w:ascii="Arial" w:hAnsi="Arial" w:cs="Arial"/>
          <w:color w:val="auto"/>
          <w:lang w:eastAsia="en-US"/>
        </w:rPr>
        <w:t xml:space="preserve">rihodi su manji od </w:t>
      </w:r>
      <w:r w:rsidR="00BA040E">
        <w:rPr>
          <w:rFonts w:ascii="Arial" w:hAnsi="Arial" w:cs="Arial"/>
          <w:color w:val="auto"/>
          <w:lang w:eastAsia="en-US"/>
        </w:rPr>
        <w:t xml:space="preserve">rashoda </w:t>
      </w:r>
      <w:r w:rsidR="005B1152" w:rsidRPr="009B2866">
        <w:rPr>
          <w:rFonts w:ascii="Arial" w:hAnsi="Arial" w:cs="Arial"/>
          <w:color w:val="auto"/>
          <w:lang w:eastAsia="en-US"/>
        </w:rPr>
        <w:t xml:space="preserve">za </w:t>
      </w:r>
      <w:r w:rsidR="00002323">
        <w:rPr>
          <w:rFonts w:ascii="Arial" w:hAnsi="Arial" w:cs="Arial"/>
          <w:color w:val="auto"/>
          <w:lang w:eastAsia="en-US"/>
        </w:rPr>
        <w:t>prenijeti višak prihoda u iznosu od 594.378,00kn</w:t>
      </w:r>
      <w:r w:rsidR="00E47477">
        <w:rPr>
          <w:rFonts w:ascii="Arial" w:hAnsi="Arial" w:cs="Arial"/>
          <w:color w:val="auto"/>
          <w:lang w:eastAsia="en-US"/>
        </w:rPr>
        <w:t xml:space="preserve">, koji se uvrštava u Proračun  i troši sukladno Odluci o rasporedu viška prihoda. </w:t>
      </w:r>
    </w:p>
    <w:p w:rsidR="00BA040E" w:rsidRDefault="00833C81" w:rsidP="00615BB8">
      <w:pPr>
        <w:spacing w:before="0" w:after="0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Na temelju realizacije </w:t>
      </w:r>
      <w:r w:rsidR="00002323">
        <w:rPr>
          <w:rFonts w:ascii="Arial" w:hAnsi="Arial" w:cs="Arial"/>
          <w:color w:val="auto"/>
          <w:lang w:eastAsia="en-US"/>
        </w:rPr>
        <w:t>proračunskih prihoda za prvi kvartal</w:t>
      </w:r>
      <w:r>
        <w:rPr>
          <w:rFonts w:ascii="Arial" w:hAnsi="Arial" w:cs="Arial"/>
          <w:color w:val="auto"/>
          <w:lang w:eastAsia="en-US"/>
        </w:rPr>
        <w:t xml:space="preserve"> 2018.g. </w:t>
      </w:r>
      <w:r w:rsidR="00C74065">
        <w:rPr>
          <w:rFonts w:ascii="Arial" w:hAnsi="Arial" w:cs="Arial"/>
          <w:color w:val="auto"/>
          <w:lang w:eastAsia="en-US"/>
        </w:rPr>
        <w:t>( u prilogu je detaljni prikaz)</w:t>
      </w:r>
      <w:r w:rsidR="00233510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>te novih prihoda</w:t>
      </w:r>
      <w:r w:rsidR="006D32B3">
        <w:rPr>
          <w:rFonts w:ascii="Arial" w:hAnsi="Arial" w:cs="Arial"/>
          <w:color w:val="auto"/>
          <w:lang w:eastAsia="en-US"/>
        </w:rPr>
        <w:t>-</w:t>
      </w:r>
      <w:r>
        <w:rPr>
          <w:rFonts w:ascii="Arial" w:hAnsi="Arial" w:cs="Arial"/>
          <w:color w:val="auto"/>
          <w:lang w:eastAsia="en-US"/>
        </w:rPr>
        <w:t xml:space="preserve"> nužno je bilo pristupiti prvim izmjenama i dopunama Općinskog proračuna. </w:t>
      </w:r>
    </w:p>
    <w:p w:rsidR="00DD529B" w:rsidRDefault="00281658" w:rsidP="00233510">
      <w:pPr>
        <w:pStyle w:val="Odlomakpopisa"/>
        <w:numPr>
          <w:ilvl w:val="0"/>
          <w:numId w:val="2"/>
        </w:numPr>
        <w:spacing w:before="0" w:after="0"/>
        <w:jc w:val="both"/>
        <w:rPr>
          <w:rFonts w:ascii="Arial" w:hAnsi="Arial" w:cs="Arial"/>
          <w:b/>
          <w:i/>
          <w:color w:val="auto"/>
          <w:lang w:eastAsia="en-US"/>
        </w:rPr>
      </w:pPr>
      <w:r w:rsidRPr="00233510">
        <w:rPr>
          <w:rFonts w:ascii="Arial" w:hAnsi="Arial" w:cs="Arial"/>
          <w:b/>
          <w:i/>
          <w:color w:val="auto"/>
          <w:lang w:eastAsia="en-US"/>
        </w:rPr>
        <w:t xml:space="preserve">Slijedi pregled </w:t>
      </w:r>
      <w:r w:rsidR="005B1152" w:rsidRPr="00233510">
        <w:rPr>
          <w:rFonts w:ascii="Arial" w:hAnsi="Arial" w:cs="Arial"/>
          <w:b/>
          <w:i/>
          <w:color w:val="auto"/>
          <w:lang w:eastAsia="en-US"/>
        </w:rPr>
        <w:t xml:space="preserve">izmijenjenih prihoda </w:t>
      </w:r>
      <w:r w:rsidRPr="00233510">
        <w:rPr>
          <w:rFonts w:ascii="Arial" w:hAnsi="Arial" w:cs="Arial"/>
          <w:b/>
          <w:i/>
          <w:color w:val="auto"/>
          <w:lang w:eastAsia="en-US"/>
        </w:rPr>
        <w:t xml:space="preserve">po proračunskim pozicijama sa obrazloženjem. </w:t>
      </w:r>
    </w:p>
    <w:p w:rsidR="005E725D" w:rsidRDefault="006D32B3" w:rsidP="005E725D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5E725D">
        <w:rPr>
          <w:rFonts w:ascii="Arial" w:hAnsi="Arial" w:cs="Arial"/>
          <w:color w:val="auto"/>
          <w:lang w:eastAsia="en-US"/>
        </w:rPr>
        <w:t>Opći prihodi i primici povećavaju se temeljem Zakona o financiranju JLP(R)S kojim je predviđeno izdvajanje od ukupno ostvarenih prihoda od poreza -17% za fiskalno izravnanje</w:t>
      </w:r>
      <w:r w:rsidR="00B94368" w:rsidRPr="005E725D">
        <w:rPr>
          <w:rFonts w:ascii="Arial" w:hAnsi="Arial" w:cs="Arial"/>
          <w:color w:val="auto"/>
          <w:lang w:eastAsia="en-US"/>
        </w:rPr>
        <w:t>. Sredstva fiskalnog izravnanja jedinice primaju na dnevnoj bazi i evidentira se u okviru podskupine računa 611 Porez i prirez na dohodak i to kao nenamjenski prihod.</w:t>
      </w:r>
      <w:r w:rsidR="005E725D" w:rsidRPr="005E725D">
        <w:rPr>
          <w:rFonts w:ascii="Arial" w:hAnsi="Arial" w:cs="Arial"/>
          <w:color w:val="auto"/>
          <w:lang w:eastAsia="en-US"/>
        </w:rPr>
        <w:t xml:space="preserve"> Ministarstvo financija</w:t>
      </w:r>
      <w:r w:rsidR="00E6087C">
        <w:rPr>
          <w:rFonts w:ascii="Arial" w:hAnsi="Arial" w:cs="Arial"/>
          <w:color w:val="auto"/>
          <w:lang w:eastAsia="en-US"/>
        </w:rPr>
        <w:t xml:space="preserve"> </w:t>
      </w:r>
      <w:r w:rsidR="005E725D" w:rsidRPr="005E725D">
        <w:rPr>
          <w:rFonts w:ascii="Arial" w:hAnsi="Arial" w:cs="Arial"/>
          <w:color w:val="auto"/>
          <w:lang w:eastAsia="en-US"/>
        </w:rPr>
        <w:t xml:space="preserve">potvrdilo </w:t>
      </w:r>
      <w:r w:rsidR="00E6087C">
        <w:rPr>
          <w:rFonts w:ascii="Arial" w:hAnsi="Arial" w:cs="Arial"/>
          <w:color w:val="auto"/>
          <w:lang w:eastAsia="en-US"/>
        </w:rPr>
        <w:t xml:space="preserve">je </w:t>
      </w:r>
      <w:r w:rsidR="005E725D" w:rsidRPr="005E725D">
        <w:rPr>
          <w:rFonts w:ascii="Arial" w:hAnsi="Arial" w:cs="Arial"/>
          <w:color w:val="auto"/>
          <w:lang w:eastAsia="en-US"/>
        </w:rPr>
        <w:t xml:space="preserve">za Općinu Lipovljani iznos oko 1.400.000,00kn za 2018.g. dok bi se u 2019.g. taj iznos smanjio za 50%. </w:t>
      </w:r>
    </w:p>
    <w:p w:rsidR="005E725D" w:rsidRDefault="005E725D" w:rsidP="005E725D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Pozicija P021A se briše jer ostaje pozicija P039 iz istih izvora i za istu namjenu. Ministarstvo graditeljstva će dodijeliti pomoć za izradu III.</w:t>
      </w:r>
      <w:r w:rsidR="00020B81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>izmjena i dopuna Prostornog plana OL, te iz istog izvora</w:t>
      </w:r>
      <w:r w:rsidR="00E6087C">
        <w:rPr>
          <w:rFonts w:ascii="Arial" w:hAnsi="Arial" w:cs="Arial"/>
          <w:color w:val="auto"/>
          <w:lang w:eastAsia="en-US"/>
        </w:rPr>
        <w:t xml:space="preserve"> se planira kapitalna pomoć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E6087C">
        <w:rPr>
          <w:rFonts w:ascii="Arial" w:hAnsi="Arial" w:cs="Arial"/>
          <w:color w:val="auto"/>
          <w:lang w:eastAsia="en-US"/>
        </w:rPr>
        <w:t xml:space="preserve">za </w:t>
      </w:r>
      <w:r>
        <w:rPr>
          <w:rFonts w:ascii="Arial" w:hAnsi="Arial" w:cs="Arial"/>
          <w:color w:val="auto"/>
          <w:lang w:eastAsia="en-US"/>
        </w:rPr>
        <w:t>nabavu „</w:t>
      </w:r>
      <w:proofErr w:type="spellStart"/>
      <w:r>
        <w:rPr>
          <w:rFonts w:ascii="Arial" w:hAnsi="Arial" w:cs="Arial"/>
          <w:color w:val="auto"/>
          <w:lang w:eastAsia="en-US"/>
        </w:rPr>
        <w:t>Kranske</w:t>
      </w:r>
      <w:proofErr w:type="spellEnd"/>
      <w:r>
        <w:rPr>
          <w:rFonts w:ascii="Arial" w:hAnsi="Arial" w:cs="Arial"/>
          <w:color w:val="auto"/>
          <w:lang w:eastAsia="en-US"/>
        </w:rPr>
        <w:t xml:space="preserve"> kose“ za održavanje komunalne infrastrukture   i to 50% od ukupne </w:t>
      </w:r>
      <w:r w:rsidR="00E6087C">
        <w:rPr>
          <w:rFonts w:ascii="Arial" w:hAnsi="Arial" w:cs="Arial"/>
          <w:color w:val="auto"/>
          <w:lang w:eastAsia="en-US"/>
        </w:rPr>
        <w:t xml:space="preserve">nabavne </w:t>
      </w:r>
      <w:r>
        <w:rPr>
          <w:rFonts w:ascii="Arial" w:hAnsi="Arial" w:cs="Arial"/>
          <w:color w:val="auto"/>
          <w:lang w:eastAsia="en-US"/>
        </w:rPr>
        <w:t xml:space="preserve">cijene opreme. </w:t>
      </w:r>
    </w:p>
    <w:p w:rsidR="00E6087C" w:rsidRDefault="00E6087C" w:rsidP="005E725D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Nadalje se smanjuje pozicija za nabavku kanti za selektivni otpad ,sukladno mogućnostima SMŽ.</w:t>
      </w:r>
    </w:p>
    <w:p w:rsidR="00020B81" w:rsidRDefault="00E6087C" w:rsidP="005E725D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Tekuće pomoći iz državnog proračuna za manifestacije mijenjaju se kako je prikazano dolje u tablici </w:t>
      </w:r>
      <w:proofErr w:type="spellStart"/>
      <w:r>
        <w:rPr>
          <w:rFonts w:ascii="Arial" w:hAnsi="Arial" w:cs="Arial"/>
          <w:color w:val="auto"/>
          <w:lang w:eastAsia="en-US"/>
        </w:rPr>
        <w:t>suklano</w:t>
      </w:r>
      <w:proofErr w:type="spellEnd"/>
      <w:r>
        <w:rPr>
          <w:rFonts w:ascii="Arial" w:hAnsi="Arial" w:cs="Arial"/>
          <w:color w:val="auto"/>
          <w:lang w:eastAsia="en-US"/>
        </w:rPr>
        <w:t xml:space="preserve"> potpisanim Ugovorima. </w:t>
      </w:r>
      <w:r w:rsidR="00020B81" w:rsidRPr="00020B81">
        <w:rPr>
          <w:rFonts w:ascii="Arial" w:hAnsi="Arial" w:cs="Arial"/>
          <w:color w:val="auto"/>
          <w:lang w:eastAsia="en-US"/>
        </w:rPr>
        <w:t>Kapitalne pomoći EU- Projekt Dječji vrtić M7-7.4.1</w:t>
      </w:r>
      <w:r w:rsidR="00020B81">
        <w:rPr>
          <w:rFonts w:ascii="Arial" w:hAnsi="Arial" w:cs="Arial"/>
          <w:color w:val="auto"/>
          <w:lang w:eastAsia="en-US"/>
        </w:rPr>
        <w:t xml:space="preserve">- briše se </w:t>
      </w:r>
      <w:r w:rsidR="00020B81" w:rsidRPr="00020B81">
        <w:rPr>
          <w:rFonts w:ascii="Arial" w:hAnsi="Arial" w:cs="Arial"/>
          <w:color w:val="auto"/>
          <w:lang w:eastAsia="en-US"/>
        </w:rPr>
        <w:t>na temelju Odluke o odbijanju potpore radi nedostatka raspoloživih sredstava  od Agencije za plaćanja u poljoprivredi ,ribarstvu i ruralnom razvoju –Pravilnik o provedbi Mjere 07</w:t>
      </w:r>
    </w:p>
    <w:p w:rsidR="007954F1" w:rsidRDefault="00E6087C" w:rsidP="005E725D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>Najznačajnije povećanje u prijedlogu III. Izmjena i dopuna sa</w:t>
      </w:r>
      <w:r w:rsidR="007954F1">
        <w:rPr>
          <w:rFonts w:ascii="Arial" w:hAnsi="Arial" w:cs="Arial"/>
          <w:color w:val="auto"/>
          <w:lang w:eastAsia="en-US"/>
        </w:rPr>
        <w:t>držano je u kapitalnim pomoćima;;Prijenos</w:t>
      </w:r>
      <w:r w:rsidR="007954F1" w:rsidRPr="007954F1">
        <w:rPr>
          <w:rFonts w:ascii="Arial" w:hAnsi="Arial" w:cs="Arial"/>
          <w:color w:val="auto"/>
          <w:lang w:eastAsia="en-US"/>
        </w:rPr>
        <w:t xml:space="preserve"> EU </w:t>
      </w:r>
      <w:r w:rsidR="007954F1">
        <w:rPr>
          <w:rFonts w:ascii="Arial" w:hAnsi="Arial" w:cs="Arial"/>
          <w:color w:val="auto"/>
          <w:lang w:eastAsia="en-US"/>
        </w:rPr>
        <w:t xml:space="preserve">sredstava </w:t>
      </w:r>
      <w:r w:rsidR="007954F1" w:rsidRPr="007954F1">
        <w:rPr>
          <w:rFonts w:ascii="Arial" w:hAnsi="Arial" w:cs="Arial"/>
          <w:color w:val="auto"/>
          <w:lang w:eastAsia="en-US"/>
        </w:rPr>
        <w:t xml:space="preserve">Projekt Rekonstrukcija ulice i nogostupa -  </w:t>
      </w:r>
      <w:proofErr w:type="spellStart"/>
      <w:r w:rsidR="007954F1" w:rsidRPr="007954F1">
        <w:rPr>
          <w:rFonts w:ascii="Arial" w:hAnsi="Arial" w:cs="Arial"/>
          <w:color w:val="auto"/>
          <w:lang w:eastAsia="en-US"/>
        </w:rPr>
        <w:t>J.Kozarca</w:t>
      </w:r>
      <w:proofErr w:type="spellEnd"/>
      <w:r w:rsidR="007954F1" w:rsidRPr="007954F1">
        <w:rPr>
          <w:rFonts w:ascii="Arial" w:hAnsi="Arial" w:cs="Arial"/>
          <w:color w:val="auto"/>
          <w:lang w:eastAsia="en-US"/>
        </w:rPr>
        <w:t xml:space="preserve"> M7 7.2.2.</w:t>
      </w:r>
      <w:r w:rsidR="007954F1" w:rsidRPr="007954F1">
        <w:rPr>
          <w:rFonts w:ascii="Arial" w:hAnsi="Arial" w:cs="Arial"/>
          <w:color w:val="auto"/>
          <w:lang w:eastAsia="en-US"/>
        </w:rPr>
        <w:tab/>
      </w:r>
    </w:p>
    <w:p w:rsidR="00E6087C" w:rsidRPr="005E725D" w:rsidRDefault="007954F1" w:rsidP="005E725D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Planirano je </w:t>
      </w:r>
      <w:r w:rsidRPr="007954F1">
        <w:rPr>
          <w:rFonts w:ascii="Arial" w:hAnsi="Arial" w:cs="Arial"/>
          <w:color w:val="auto"/>
          <w:lang w:eastAsia="en-US"/>
        </w:rPr>
        <w:t>200.000,00</w:t>
      </w:r>
      <w:r w:rsidRPr="007954F1">
        <w:rPr>
          <w:rFonts w:ascii="Arial" w:hAnsi="Arial" w:cs="Arial"/>
          <w:color w:val="auto"/>
          <w:lang w:eastAsia="en-US"/>
        </w:rPr>
        <w:tab/>
      </w:r>
      <w:r>
        <w:rPr>
          <w:rFonts w:ascii="Arial" w:hAnsi="Arial" w:cs="Arial"/>
          <w:color w:val="auto"/>
          <w:lang w:eastAsia="en-US"/>
        </w:rPr>
        <w:t xml:space="preserve">kn, a povećava se za </w:t>
      </w:r>
      <w:r w:rsidRPr="007954F1">
        <w:rPr>
          <w:rFonts w:ascii="Arial" w:hAnsi="Arial" w:cs="Arial"/>
          <w:color w:val="auto"/>
          <w:lang w:eastAsia="en-US"/>
        </w:rPr>
        <w:t>3.869.482,00</w:t>
      </w:r>
      <w:r>
        <w:rPr>
          <w:rFonts w:ascii="Arial" w:hAnsi="Arial" w:cs="Arial"/>
          <w:color w:val="auto"/>
          <w:lang w:eastAsia="en-US"/>
        </w:rPr>
        <w:t xml:space="preserve"> kn, što je </w:t>
      </w:r>
      <w:r w:rsidRPr="007954F1">
        <w:rPr>
          <w:rFonts w:ascii="Arial" w:hAnsi="Arial" w:cs="Arial"/>
          <w:color w:val="auto"/>
          <w:lang w:eastAsia="en-US"/>
        </w:rPr>
        <w:t>1.934,74</w:t>
      </w:r>
      <w:r>
        <w:rPr>
          <w:rFonts w:ascii="Arial" w:hAnsi="Arial" w:cs="Arial"/>
          <w:color w:val="auto"/>
          <w:lang w:eastAsia="en-US"/>
        </w:rPr>
        <w:t xml:space="preserve">% </w:t>
      </w:r>
      <w:r w:rsidRPr="007954F1">
        <w:rPr>
          <w:rFonts w:ascii="Arial" w:hAnsi="Arial" w:cs="Arial"/>
          <w:color w:val="auto"/>
          <w:lang w:eastAsia="en-US"/>
        </w:rPr>
        <w:tab/>
      </w:r>
      <w:r>
        <w:rPr>
          <w:rFonts w:ascii="Arial" w:hAnsi="Arial" w:cs="Arial"/>
          <w:color w:val="auto"/>
          <w:lang w:eastAsia="en-US"/>
        </w:rPr>
        <w:t xml:space="preserve">od plana ,odnosno sveukupno </w:t>
      </w:r>
      <w:r w:rsidRPr="007954F1">
        <w:rPr>
          <w:rFonts w:ascii="Arial" w:hAnsi="Arial" w:cs="Arial"/>
          <w:color w:val="auto"/>
          <w:lang w:eastAsia="en-US"/>
        </w:rPr>
        <w:t>4.069.482,00</w:t>
      </w:r>
      <w:r>
        <w:rPr>
          <w:rFonts w:ascii="Arial" w:hAnsi="Arial" w:cs="Arial"/>
          <w:color w:val="auto"/>
          <w:lang w:eastAsia="en-US"/>
        </w:rPr>
        <w:t xml:space="preserve"> sukladno rezultatima natječaja. </w:t>
      </w:r>
    </w:p>
    <w:p w:rsidR="00B94368" w:rsidRDefault="007954F1" w:rsidP="007954F1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P099 Prihod od </w:t>
      </w:r>
      <w:r w:rsidR="00585C3A">
        <w:rPr>
          <w:rFonts w:ascii="Arial" w:hAnsi="Arial" w:cs="Arial"/>
          <w:color w:val="auto"/>
          <w:lang w:eastAsia="en-US"/>
        </w:rPr>
        <w:t>prava služnosti- Hrvatski telekom – umanjuje se i svodi iznos na  procijenjeni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585C3A">
        <w:rPr>
          <w:rFonts w:ascii="Arial" w:hAnsi="Arial" w:cs="Arial"/>
          <w:color w:val="auto"/>
          <w:lang w:eastAsia="en-US"/>
        </w:rPr>
        <w:t>godišnji iznos</w:t>
      </w:r>
      <w:r>
        <w:rPr>
          <w:rFonts w:ascii="Arial" w:hAnsi="Arial" w:cs="Arial"/>
          <w:color w:val="auto"/>
          <w:lang w:eastAsia="en-US"/>
        </w:rPr>
        <w:t>.</w:t>
      </w:r>
      <w:r w:rsidR="00585C3A">
        <w:rPr>
          <w:rFonts w:ascii="Arial" w:hAnsi="Arial" w:cs="Arial"/>
          <w:color w:val="auto"/>
          <w:lang w:eastAsia="en-US"/>
        </w:rPr>
        <w:t>(u 2017.g. je  isplaćeno  za tri godine unazad-  iz tog razloga je planirano više ).</w:t>
      </w:r>
    </w:p>
    <w:p w:rsidR="00585C3A" w:rsidRDefault="00585C3A" w:rsidP="007954F1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Nova pozicija ; </w:t>
      </w:r>
      <w:r w:rsidRPr="00585C3A">
        <w:rPr>
          <w:rFonts w:ascii="Arial" w:hAnsi="Arial" w:cs="Arial"/>
          <w:color w:val="auto"/>
          <w:lang w:eastAsia="en-US"/>
        </w:rPr>
        <w:t>Prihodi od financijske imovine -</w:t>
      </w:r>
      <w:proofErr w:type="spellStart"/>
      <w:r w:rsidRPr="00585C3A">
        <w:rPr>
          <w:rFonts w:ascii="Arial" w:hAnsi="Arial" w:cs="Arial"/>
          <w:color w:val="auto"/>
          <w:lang w:eastAsia="en-US"/>
        </w:rPr>
        <w:t>ošasna</w:t>
      </w:r>
      <w:proofErr w:type="spellEnd"/>
      <w:r w:rsidRPr="00585C3A">
        <w:rPr>
          <w:rFonts w:ascii="Arial" w:hAnsi="Arial" w:cs="Arial"/>
          <w:color w:val="auto"/>
          <w:lang w:eastAsia="en-US"/>
        </w:rPr>
        <w:t xml:space="preserve"> imovina</w:t>
      </w:r>
      <w:r>
        <w:rPr>
          <w:rFonts w:ascii="Arial" w:hAnsi="Arial" w:cs="Arial"/>
          <w:color w:val="auto"/>
          <w:lang w:eastAsia="en-US"/>
        </w:rPr>
        <w:t xml:space="preserve"> , planirano </w:t>
      </w:r>
      <w:r w:rsidRPr="00585C3A">
        <w:rPr>
          <w:rFonts w:ascii="Arial" w:hAnsi="Arial" w:cs="Arial"/>
          <w:color w:val="auto"/>
          <w:lang w:eastAsia="en-US"/>
        </w:rPr>
        <w:t>0,00</w:t>
      </w:r>
      <w:r>
        <w:rPr>
          <w:rFonts w:ascii="Arial" w:hAnsi="Arial" w:cs="Arial"/>
          <w:color w:val="auto"/>
          <w:lang w:eastAsia="en-US"/>
        </w:rPr>
        <w:t xml:space="preserve">, novi iznos </w:t>
      </w:r>
      <w:r w:rsidRPr="00585C3A">
        <w:rPr>
          <w:rFonts w:ascii="Arial" w:hAnsi="Arial" w:cs="Arial"/>
          <w:color w:val="auto"/>
          <w:lang w:eastAsia="en-US"/>
        </w:rPr>
        <w:t>19.043,00</w:t>
      </w:r>
      <w:r>
        <w:rPr>
          <w:rFonts w:ascii="Arial" w:hAnsi="Arial" w:cs="Arial"/>
          <w:color w:val="auto"/>
          <w:lang w:eastAsia="en-US"/>
        </w:rPr>
        <w:t xml:space="preserve"> –nasljedstvo iza pokojne </w:t>
      </w:r>
      <w:proofErr w:type="spellStart"/>
      <w:r>
        <w:rPr>
          <w:rFonts w:ascii="Arial" w:hAnsi="Arial" w:cs="Arial"/>
          <w:color w:val="auto"/>
          <w:lang w:eastAsia="en-US"/>
        </w:rPr>
        <w:t>Šefike</w:t>
      </w:r>
      <w:proofErr w:type="spellEnd"/>
      <w:r>
        <w:rPr>
          <w:rFonts w:ascii="Arial" w:hAnsi="Arial" w:cs="Arial"/>
          <w:color w:val="auto"/>
          <w:lang w:eastAsia="en-US"/>
        </w:rPr>
        <w:t xml:space="preserve"> Tomić-Rješenje od Općinskog suda, paralelno s tim postoje i rashodi </w:t>
      </w:r>
      <w:r w:rsidR="00B824A2">
        <w:rPr>
          <w:rFonts w:ascii="Arial" w:hAnsi="Arial" w:cs="Arial"/>
          <w:color w:val="auto"/>
          <w:lang w:eastAsia="en-US"/>
        </w:rPr>
        <w:t xml:space="preserve">po istoj osnovi. </w:t>
      </w:r>
      <w:r w:rsidRPr="00585C3A">
        <w:rPr>
          <w:rFonts w:ascii="Arial" w:hAnsi="Arial" w:cs="Arial"/>
          <w:color w:val="auto"/>
          <w:lang w:eastAsia="en-US"/>
        </w:rPr>
        <w:t>Naknade za up</w:t>
      </w:r>
      <w:r w:rsidR="00B824A2">
        <w:rPr>
          <w:rFonts w:ascii="Arial" w:hAnsi="Arial" w:cs="Arial"/>
          <w:color w:val="auto"/>
          <w:lang w:eastAsia="en-US"/>
        </w:rPr>
        <w:t xml:space="preserve">orabu javnih općinskih površina se smanjuju za </w:t>
      </w:r>
      <w:r w:rsidRPr="00585C3A">
        <w:rPr>
          <w:rFonts w:ascii="Arial" w:hAnsi="Arial" w:cs="Arial"/>
          <w:color w:val="auto"/>
          <w:lang w:eastAsia="en-US"/>
        </w:rPr>
        <w:t>-30.000,00</w:t>
      </w:r>
      <w:r w:rsidR="00B824A2">
        <w:rPr>
          <w:rFonts w:ascii="Arial" w:hAnsi="Arial" w:cs="Arial"/>
          <w:color w:val="auto"/>
          <w:lang w:eastAsia="en-US"/>
        </w:rPr>
        <w:t xml:space="preserve">, razlog je procjena realnih prihoda na temelju potpisanog Ugovora za uslugu organiziranja manifestacije </w:t>
      </w:r>
      <w:proofErr w:type="spellStart"/>
      <w:r w:rsidR="00B824A2">
        <w:rPr>
          <w:rFonts w:ascii="Arial" w:hAnsi="Arial" w:cs="Arial"/>
          <w:color w:val="auto"/>
          <w:lang w:eastAsia="en-US"/>
        </w:rPr>
        <w:t>Lipovljanski</w:t>
      </w:r>
      <w:proofErr w:type="spellEnd"/>
      <w:r w:rsidR="00B824A2">
        <w:rPr>
          <w:rFonts w:ascii="Arial" w:hAnsi="Arial" w:cs="Arial"/>
          <w:color w:val="auto"/>
          <w:lang w:eastAsia="en-US"/>
        </w:rPr>
        <w:t xml:space="preserve"> susreti - kojim se neće direktno naplaćivati korištenje javnih površina. </w:t>
      </w:r>
    </w:p>
    <w:p w:rsidR="00B824A2" w:rsidRDefault="00B824A2" w:rsidP="00B824A2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 w:rsidRPr="00B824A2">
        <w:rPr>
          <w:rFonts w:ascii="Arial" w:hAnsi="Arial" w:cs="Arial"/>
          <w:color w:val="auto"/>
          <w:lang w:eastAsia="en-US"/>
        </w:rPr>
        <w:t>P072</w:t>
      </w:r>
      <w:r w:rsidRPr="00B824A2">
        <w:rPr>
          <w:rFonts w:ascii="Arial" w:hAnsi="Arial" w:cs="Arial"/>
          <w:color w:val="auto"/>
          <w:lang w:eastAsia="en-US"/>
        </w:rPr>
        <w:tab/>
        <w:t>Prihodi od pruženih</w:t>
      </w:r>
      <w:r>
        <w:rPr>
          <w:rFonts w:ascii="Arial" w:hAnsi="Arial" w:cs="Arial"/>
          <w:color w:val="auto"/>
          <w:lang w:eastAsia="en-US"/>
        </w:rPr>
        <w:t xml:space="preserve"> usluga ,boravak djece u vrtiću povećava se za </w:t>
      </w:r>
      <w:r w:rsidRPr="00B824A2">
        <w:rPr>
          <w:rFonts w:ascii="Arial" w:hAnsi="Arial" w:cs="Arial"/>
          <w:color w:val="auto"/>
          <w:lang w:eastAsia="en-US"/>
        </w:rPr>
        <w:t>9.000,00</w:t>
      </w:r>
      <w:r>
        <w:rPr>
          <w:rFonts w:ascii="Arial" w:hAnsi="Arial" w:cs="Arial"/>
          <w:color w:val="auto"/>
          <w:lang w:eastAsia="en-US"/>
        </w:rPr>
        <w:t xml:space="preserve">, sukladno realizaciji za 2017.g. - P034A1 </w:t>
      </w:r>
      <w:r w:rsidRPr="00B824A2">
        <w:rPr>
          <w:rFonts w:ascii="Arial" w:hAnsi="Arial" w:cs="Arial"/>
          <w:color w:val="auto"/>
          <w:lang w:eastAsia="en-US"/>
        </w:rPr>
        <w:t>Donacije od pr</w:t>
      </w:r>
      <w:r>
        <w:rPr>
          <w:rFonts w:ascii="Arial" w:hAnsi="Arial" w:cs="Arial"/>
          <w:color w:val="auto"/>
          <w:lang w:eastAsia="en-US"/>
        </w:rPr>
        <w:t>avnih osoba -Ina -Dječji vrtić Iskrica =</w:t>
      </w:r>
      <w:r w:rsidRPr="00B824A2">
        <w:rPr>
          <w:rFonts w:ascii="Arial" w:hAnsi="Arial" w:cs="Arial"/>
          <w:color w:val="auto"/>
          <w:lang w:eastAsia="en-US"/>
        </w:rPr>
        <w:t>7.000,00</w:t>
      </w:r>
      <w:r>
        <w:rPr>
          <w:rFonts w:ascii="Arial" w:hAnsi="Arial" w:cs="Arial"/>
          <w:color w:val="auto"/>
          <w:lang w:eastAsia="en-US"/>
        </w:rPr>
        <w:t xml:space="preserve">, sredstva su odobrena krajem prethodne godine za 2017.g. a uplaćena su u siječnju 2018.g. </w:t>
      </w:r>
    </w:p>
    <w:p w:rsidR="00B824A2" w:rsidRDefault="00B824A2" w:rsidP="00B824A2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Preneseni višak prihoda sveukupno 594.378,00kn (Konsolidirano –razina 23) raspoređen je sukladno izvorima   </w:t>
      </w:r>
    </w:p>
    <w:p w:rsidR="00B824A2" w:rsidRPr="007954F1" w:rsidRDefault="00B824A2" w:rsidP="00B824A2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a potrošit će se na temelju Odluke o raspodjeli rezultata. </w:t>
      </w:r>
    </w:p>
    <w:p w:rsidR="00E6087C" w:rsidRPr="005E725D" w:rsidRDefault="00E6087C" w:rsidP="005E725D">
      <w:pPr>
        <w:pStyle w:val="Odlomakpopisa"/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6D32B3" w:rsidRPr="00DD529B" w:rsidRDefault="006D32B3" w:rsidP="006D32B3">
      <w:pPr>
        <w:pStyle w:val="Odlomakpopisa"/>
        <w:spacing w:before="0" w:after="0"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</w:t>
      </w:r>
      <w:r w:rsidR="00862191">
        <w:rPr>
          <w:rFonts w:ascii="Arial" w:hAnsi="Arial" w:cs="Arial"/>
          <w:color w:val="auto"/>
          <w:lang w:eastAsia="en-US"/>
        </w:rPr>
        <w:t xml:space="preserve"> </w:t>
      </w:r>
    </w:p>
    <w:tbl>
      <w:tblPr>
        <w:tblStyle w:val="Obinatablica31"/>
        <w:tblW w:w="10333" w:type="dxa"/>
        <w:tblLook w:val="04A0" w:firstRow="1" w:lastRow="0" w:firstColumn="1" w:lastColumn="0" w:noHBand="0" w:noVBand="1"/>
      </w:tblPr>
      <w:tblGrid>
        <w:gridCol w:w="954"/>
        <w:gridCol w:w="785"/>
        <w:gridCol w:w="3840"/>
        <w:gridCol w:w="1240"/>
        <w:gridCol w:w="1151"/>
        <w:gridCol w:w="1123"/>
        <w:gridCol w:w="1240"/>
      </w:tblGrid>
      <w:tr w:rsidR="006D32B3" w:rsidRPr="00585C3A" w:rsidTr="009C4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POZICIJA</w:t>
            </w:r>
          </w:p>
        </w:tc>
        <w:tc>
          <w:tcPr>
            <w:tcW w:w="785" w:type="dxa"/>
            <w:hideMark/>
          </w:tcPr>
          <w:p w:rsidR="006D32B3" w:rsidRPr="006D32B3" w:rsidRDefault="006D32B3" w:rsidP="006D32B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BROJ </w:t>
            </w: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KONTA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VRSTA PRIHODA / PRIMITAKA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PLANIRANO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PROMJENA IZNOS</w:t>
            </w:r>
          </w:p>
        </w:tc>
        <w:tc>
          <w:tcPr>
            <w:tcW w:w="1123" w:type="dxa"/>
            <w:hideMark/>
          </w:tcPr>
          <w:p w:rsidR="006D32B3" w:rsidRPr="006D32B3" w:rsidRDefault="006D32B3" w:rsidP="006D32B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PROMJENA </w:t>
            </w: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br/>
              <w:t>POSTOTAK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NOVI IZNOS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 SVEUKUPNO PRIHODI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10.649.695,00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0554ED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5.258.653,00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0554ED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49,38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0554ED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15.908.348,00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000 PRIHODI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10.441.595,00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0554ED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5.242.653,00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0554ED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50,21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0554ED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15.684.248,00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1.1. OPĆI PRIHODI I PRIMICI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2.984.403,00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46,91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4.384.403,00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P001B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611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poreza i prireza -fiskalno izravnanje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1.400.000,00</w:t>
            </w:r>
          </w:p>
        </w:tc>
      </w:tr>
      <w:tr w:rsidR="0090591B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90591B" w:rsidRPr="006D32B3" w:rsidRDefault="0090591B" w:rsidP="0090591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>Izvor  2.1. KAPITALNE POMOĆI IZ DRŽAVNOG PRORAČUNA</w:t>
            </w:r>
          </w:p>
        </w:tc>
        <w:tc>
          <w:tcPr>
            <w:tcW w:w="1240" w:type="dxa"/>
            <w:noWrap/>
            <w:hideMark/>
          </w:tcPr>
          <w:p w:rsidR="0090591B" w:rsidRPr="0090591B" w:rsidRDefault="0090591B" w:rsidP="00905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0591B">
              <w:rPr>
                <w:rFonts w:ascii="Arial" w:hAnsi="Arial" w:cs="Arial"/>
                <w:color w:val="auto"/>
                <w:sz w:val="16"/>
                <w:szCs w:val="16"/>
              </w:rPr>
              <w:t>1.583.000,00</w:t>
            </w:r>
          </w:p>
        </w:tc>
        <w:tc>
          <w:tcPr>
            <w:tcW w:w="1151" w:type="dxa"/>
            <w:noWrap/>
            <w:hideMark/>
          </w:tcPr>
          <w:p w:rsidR="0090591B" w:rsidRPr="0090591B" w:rsidRDefault="0090591B" w:rsidP="00905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0591B">
              <w:rPr>
                <w:rFonts w:ascii="Arial" w:hAnsi="Arial" w:cs="Arial"/>
                <w:color w:val="auto"/>
                <w:sz w:val="16"/>
                <w:szCs w:val="16"/>
              </w:rPr>
              <w:t>-176.250,00</w:t>
            </w:r>
          </w:p>
        </w:tc>
        <w:tc>
          <w:tcPr>
            <w:tcW w:w="1123" w:type="dxa"/>
            <w:noWrap/>
            <w:hideMark/>
          </w:tcPr>
          <w:p w:rsidR="0090591B" w:rsidRPr="0090591B" w:rsidRDefault="003352D8" w:rsidP="00905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 xml:space="preserve">          </w:t>
            </w:r>
            <w:r w:rsidR="0090591B" w:rsidRPr="0090591B">
              <w:rPr>
                <w:rFonts w:ascii="Arial" w:hAnsi="Arial" w:cs="Arial"/>
                <w:color w:val="auto"/>
                <w:sz w:val="16"/>
                <w:szCs w:val="16"/>
              </w:rPr>
              <w:t>-11,13</w:t>
            </w:r>
          </w:p>
        </w:tc>
        <w:tc>
          <w:tcPr>
            <w:tcW w:w="1240" w:type="dxa"/>
            <w:noWrap/>
            <w:hideMark/>
          </w:tcPr>
          <w:p w:rsidR="0090591B" w:rsidRPr="0090591B" w:rsidRDefault="0090591B" w:rsidP="009059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0591B">
              <w:rPr>
                <w:rFonts w:ascii="Arial" w:hAnsi="Arial" w:cs="Arial"/>
                <w:color w:val="auto"/>
                <w:sz w:val="16"/>
                <w:szCs w:val="16"/>
              </w:rPr>
              <w:t>1.406.750,00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P021A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Kapitalna pomoć MRR-modernizacija nerazvrstanih cesta</w:t>
            </w:r>
          </w:p>
        </w:tc>
        <w:tc>
          <w:tcPr>
            <w:tcW w:w="1240" w:type="dxa"/>
            <w:noWrap/>
            <w:hideMark/>
          </w:tcPr>
          <w:p w:rsidR="006D32B3" w:rsidRPr="0090591B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591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noWrap/>
            <w:hideMark/>
          </w:tcPr>
          <w:p w:rsidR="006D32B3" w:rsidRPr="0090591B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591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-200.000,00</w:t>
            </w:r>
          </w:p>
        </w:tc>
        <w:tc>
          <w:tcPr>
            <w:tcW w:w="1123" w:type="dxa"/>
            <w:noWrap/>
            <w:hideMark/>
          </w:tcPr>
          <w:p w:rsidR="006D32B3" w:rsidRPr="0090591B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591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D32B3" w:rsidRPr="0090591B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90591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P021B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Kapitalna pomoć MGIPU -III.</w:t>
            </w:r>
            <w:r w:rsidR="005E725D" w:rsidRPr="00585C3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Izmjene i dopune Prostornog plana OL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42.500,00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P021C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Kapitalna pomoć MGIPU -Nabava opreme za održavanje komunalne infrastrukture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131.250,00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131.250,00</w:t>
            </w:r>
          </w:p>
        </w:tc>
      </w:tr>
      <w:tr w:rsidR="009C47E6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</w:tcPr>
          <w:p w:rsidR="009C47E6" w:rsidRPr="006D32B3" w:rsidRDefault="009C47E6" w:rsidP="009C47E6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p039</w:t>
            </w:r>
          </w:p>
        </w:tc>
        <w:tc>
          <w:tcPr>
            <w:tcW w:w="785" w:type="dxa"/>
            <w:noWrap/>
          </w:tcPr>
          <w:p w:rsidR="009C47E6" w:rsidRPr="009C47E6" w:rsidRDefault="009C47E6" w:rsidP="009C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7E6">
              <w:rPr>
                <w:rFonts w:ascii="Arial" w:hAnsi="Arial" w:cs="Arial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</w:tcPr>
          <w:p w:rsidR="009C47E6" w:rsidRDefault="009C47E6" w:rsidP="009C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7E6">
              <w:rPr>
                <w:rFonts w:ascii="Arial" w:hAnsi="Arial" w:cs="Arial"/>
                <w:sz w:val="16"/>
                <w:szCs w:val="16"/>
              </w:rPr>
              <w:t>Kapitalne pomoći - MRRFEU-modernizacija infrastrukture na području OL</w:t>
            </w:r>
          </w:p>
          <w:p w:rsidR="00740427" w:rsidRPr="009C47E6" w:rsidRDefault="00740427" w:rsidP="009C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Smanjenje sukladno odobrenim sredstvima i potpisanom Ugovoru </w:t>
            </w:r>
          </w:p>
        </w:tc>
        <w:tc>
          <w:tcPr>
            <w:tcW w:w="1240" w:type="dxa"/>
            <w:noWrap/>
          </w:tcPr>
          <w:p w:rsidR="009C47E6" w:rsidRPr="009C47E6" w:rsidRDefault="009C47E6" w:rsidP="009C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7E6">
              <w:rPr>
                <w:rFonts w:ascii="Arial" w:hAnsi="Arial" w:cs="Arial"/>
                <w:sz w:val="16"/>
                <w:szCs w:val="16"/>
              </w:rPr>
              <w:t>300.000,00</w:t>
            </w:r>
          </w:p>
        </w:tc>
        <w:tc>
          <w:tcPr>
            <w:tcW w:w="1151" w:type="dxa"/>
            <w:noWrap/>
          </w:tcPr>
          <w:p w:rsidR="009C47E6" w:rsidRPr="009C47E6" w:rsidRDefault="009C47E6" w:rsidP="009C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7E6">
              <w:rPr>
                <w:rFonts w:ascii="Arial" w:hAnsi="Arial" w:cs="Arial"/>
                <w:sz w:val="16"/>
                <w:szCs w:val="16"/>
              </w:rPr>
              <w:t>-150.000,00</w:t>
            </w:r>
          </w:p>
        </w:tc>
        <w:tc>
          <w:tcPr>
            <w:tcW w:w="1123" w:type="dxa"/>
            <w:noWrap/>
          </w:tcPr>
          <w:p w:rsidR="009C47E6" w:rsidRPr="009C47E6" w:rsidRDefault="009C47E6" w:rsidP="009C47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7E6">
              <w:rPr>
                <w:rFonts w:ascii="Arial" w:hAnsi="Arial" w:cs="Arial"/>
                <w:sz w:val="16"/>
                <w:szCs w:val="16"/>
              </w:rPr>
              <w:t>-50,00</w:t>
            </w:r>
          </w:p>
        </w:tc>
        <w:tc>
          <w:tcPr>
            <w:tcW w:w="1240" w:type="dxa"/>
            <w:noWrap/>
          </w:tcPr>
          <w:p w:rsidR="009C47E6" w:rsidRPr="009C47E6" w:rsidRDefault="009C47E6" w:rsidP="009C47E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C47E6">
              <w:rPr>
                <w:rFonts w:ascii="Arial" w:hAnsi="Arial" w:cs="Arial"/>
                <w:sz w:val="16"/>
                <w:szCs w:val="16"/>
              </w:rPr>
              <w:t>150.000,00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2.2. KAPITALNE POMOĆI IZ ŽUPANIJSKOG PRORAČUNA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P094A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SMŽ-kante za selektivni otpad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-50,00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2.4. TEKUĆE POMOĆI IZ DRŽAVNOG PRORAČUNA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47.438,00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82,21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86.438,00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P015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Savjet za nacionalne manjine-</w:t>
            </w:r>
            <w:proofErr w:type="spellStart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Lipovljanski</w:t>
            </w:r>
            <w:proofErr w:type="spellEnd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susreti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P038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Tekuće pomoći Ministarstvo kulture -Manifestacija </w:t>
            </w:r>
            <w:proofErr w:type="spellStart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Lipovljans</w:t>
            </w:r>
            <w:r w:rsidR="0090591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</w:t>
            </w: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</w:t>
            </w:r>
            <w:proofErr w:type="spellEnd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susreti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P038A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državnog proračuna-Agencija za plaćanje u poljoprivredi za manifestacije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4.000,00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2.5. TEKUĆE POMOĆI IZ ŽUPANIJSKOG PRORAČUNA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53.870,00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3,71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55.870,00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017 NARODNA KNJIŽNICA I ČITAONICA LIPOVLJANI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P077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636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Tekuće pomoći iz županijskog proračuna-za knjižnicu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2.6. TEKUĆE POMOĆI IZVANPRORAČUNSKIH KORISNIKA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243.876,00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786,70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274.876,00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243.876,00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243.876,00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2.9. KAPITALNE POMOĆI DRŽAVNOG PRORAČUNA PRIJENOS EU SREDSTAVA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550.000,00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3.519.482,00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639,91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4.069.482,00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P094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EU- Projekt Dječji vrtić M7-7.4.1.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350.000,00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-350.000,00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-100,00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P098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638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Kapitalne pomoći EU Projekt Rekonstrukcija ulice</w:t>
            </w:r>
            <w:r w:rsidR="007954F1" w:rsidRPr="00585C3A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 nogostupa - </w:t>
            </w: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</w:t>
            </w:r>
            <w:proofErr w:type="spellStart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J.Kozarca</w:t>
            </w:r>
            <w:proofErr w:type="spellEnd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M7 7.2.2.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3.869.482,00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1.934,74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4.069.482,00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3.254.517,00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-4.374,00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-0,13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3.250.143,00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3.0. PRIHODI OD IMOVINE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-75.000,00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-75,00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P099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po osnovi prava služnosti -</w:t>
            </w:r>
            <w:proofErr w:type="spellStart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el.komunikacije</w:t>
            </w:r>
            <w:proofErr w:type="spellEnd"/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-75.000,00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-75,00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25.000,00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3.4. NAKNADA ZA PRIDOBIVENU KOLIČINU NAFTE I PLINA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2.490.400,00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51.583,00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2,07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2.541.983,00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P037D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51.583,00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51.583,00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3.B. PRIHODI OD FINANCIJSKE IMOVINE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4.114,00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462,88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23.157,00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P029A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641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financijske imovine -</w:t>
            </w:r>
            <w:proofErr w:type="spellStart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ošasna</w:t>
            </w:r>
            <w:proofErr w:type="spellEnd"/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 xml:space="preserve"> imovina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19.043,00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19.043,00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4.2. VLASTITI PRIHODI -PK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21.865,00</w:t>
            </w:r>
          </w:p>
        </w:tc>
      </w:tr>
      <w:tr w:rsidR="006D32B3" w:rsidRPr="00585C3A" w:rsidTr="009C47E6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P037A1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21.865,00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21.865,00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 PRIHODI PO POSEBNIM PROPISIMA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1.425.618,00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247.054,00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17,33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1.672.672,00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5.1. PRIHOD OD KOR.JAVNIH POVRŠINA/PRISTOJBE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-60,00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P030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651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Naknade za uporabu javnih općinskih površina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-30.000,00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-60,00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20.000,00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5.2. KOMUNALNI DOPRINOS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430.000,00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32.342,00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7,52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462.342,00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P037B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32.342,00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32.342,00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5.3. KOMUNALNA NAKNADA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406.000,00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33.122,00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8,16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439.122,00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P037C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33.122,00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33.122,00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5.4. DOPRINOSI ZA ŠUME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485.770,00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42,06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690.093,00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P037E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204.323,00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204.323,00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5.6. VODNI DOPRINOS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31.763,00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7.267,00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22,88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39.030,00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P037F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922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Višak prihoda poslovanja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7.267,00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Razdjel 100 VLASTITI I OSTALI PRIHODI PRORAČUNSKIH KORISNIKA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208.100,00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16.000,00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7,69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224.100,00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3. PRIHODI OD IMOVINE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208.100,00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4,32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217.100,00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Korisnik  016 DJEČJI VRTIĆ ISKRICA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203.000,00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4,43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212.000,00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P072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661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Prihodi od pruženih usluga ,boravak djece u vrtiću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203.000,00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9.000,00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4,43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212.000,00</w:t>
            </w:r>
          </w:p>
        </w:tc>
      </w:tr>
      <w:tr w:rsidR="006D32B3" w:rsidRPr="00585C3A" w:rsidTr="009C47E6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9" w:type="dxa"/>
            <w:gridSpan w:val="3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Izvor  9.1. DONACIJE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b/>
                <w:bCs/>
                <w:color w:val="auto"/>
                <w:kern w:val="0"/>
                <w:sz w:val="16"/>
                <w:szCs w:val="16"/>
              </w:rPr>
              <w:t>7.000,00</w:t>
            </w:r>
          </w:p>
        </w:tc>
      </w:tr>
      <w:tr w:rsidR="006D32B3" w:rsidRPr="00585C3A" w:rsidTr="009C4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  <w:noWrap/>
            <w:hideMark/>
          </w:tcPr>
          <w:p w:rsidR="006D32B3" w:rsidRPr="006D32B3" w:rsidRDefault="006D32B3" w:rsidP="006D32B3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P034A1</w:t>
            </w:r>
          </w:p>
        </w:tc>
        <w:tc>
          <w:tcPr>
            <w:tcW w:w="785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663</w:t>
            </w:r>
          </w:p>
        </w:tc>
        <w:tc>
          <w:tcPr>
            <w:tcW w:w="3840" w:type="dxa"/>
            <w:noWrap/>
            <w:hideMark/>
          </w:tcPr>
          <w:p w:rsidR="006D32B3" w:rsidRPr="006D32B3" w:rsidRDefault="006D32B3" w:rsidP="006D32B3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Donacije od pravnih osoba -Ina -Dječji vrtić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151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  <w:tc>
          <w:tcPr>
            <w:tcW w:w="1123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0,00</w:t>
            </w:r>
          </w:p>
        </w:tc>
        <w:tc>
          <w:tcPr>
            <w:tcW w:w="1240" w:type="dxa"/>
            <w:noWrap/>
            <w:hideMark/>
          </w:tcPr>
          <w:p w:rsidR="006D32B3" w:rsidRPr="006D32B3" w:rsidRDefault="006D32B3" w:rsidP="006D32B3">
            <w:pPr>
              <w:spacing w:before="0" w:after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D32B3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7.000,00</w:t>
            </w:r>
          </w:p>
        </w:tc>
      </w:tr>
    </w:tbl>
    <w:p w:rsidR="00DD529B" w:rsidRPr="00DD529B" w:rsidRDefault="00DD529B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5B1152" w:rsidRPr="009B2866" w:rsidRDefault="005B1152" w:rsidP="00042849">
      <w:pPr>
        <w:spacing w:before="0" w:after="0"/>
        <w:jc w:val="both"/>
        <w:rPr>
          <w:rFonts w:ascii="Arial" w:hAnsi="Arial" w:cs="Arial"/>
          <w:color w:val="auto"/>
          <w:lang w:eastAsia="en-US"/>
        </w:rPr>
      </w:pPr>
    </w:p>
    <w:p w:rsidR="006D32B3" w:rsidRPr="006D32B3" w:rsidRDefault="006D32B3" w:rsidP="00042849">
      <w:pPr>
        <w:jc w:val="both"/>
        <w:rPr>
          <w:rFonts w:ascii="Arial" w:hAnsi="Arial" w:cs="Arial"/>
          <w:b/>
          <w:i/>
          <w:color w:val="A6A6A6" w:themeColor="background1" w:themeShade="A6"/>
          <w:lang w:eastAsia="en-US"/>
        </w:rPr>
      </w:pPr>
      <w:r w:rsidRPr="006D32B3">
        <w:rPr>
          <w:rFonts w:ascii="Arial" w:hAnsi="Arial" w:cs="Arial"/>
          <w:b/>
          <w:i/>
          <w:color w:val="A6A6A6" w:themeColor="background1" w:themeShade="A6"/>
          <w:lang w:eastAsia="en-US"/>
        </w:rPr>
        <w:t xml:space="preserve">Bilješka br.2 </w:t>
      </w:r>
    </w:p>
    <w:p w:rsidR="005D05B7" w:rsidRDefault="00DB170E" w:rsidP="00042849">
      <w:pPr>
        <w:jc w:val="both"/>
        <w:rPr>
          <w:rFonts w:ascii="Arial" w:hAnsi="Arial" w:cs="Arial"/>
          <w:color w:val="auto"/>
          <w:lang w:eastAsia="en-US"/>
        </w:rPr>
      </w:pPr>
      <w:r w:rsidRPr="009B2866">
        <w:rPr>
          <w:rFonts w:ascii="Arial" w:hAnsi="Arial" w:cs="Arial"/>
          <w:color w:val="auto"/>
          <w:lang w:eastAsia="en-US"/>
        </w:rPr>
        <w:t>Rashodi i izdaci</w:t>
      </w:r>
      <w:r w:rsidR="00615BB8">
        <w:rPr>
          <w:rFonts w:ascii="Arial" w:hAnsi="Arial" w:cs="Arial"/>
          <w:color w:val="auto"/>
          <w:lang w:eastAsia="en-US"/>
        </w:rPr>
        <w:t xml:space="preserve"> u iznosu od 10.</w:t>
      </w:r>
      <w:r w:rsidR="00860B59">
        <w:rPr>
          <w:rFonts w:ascii="Arial" w:hAnsi="Arial" w:cs="Arial"/>
          <w:color w:val="auto"/>
          <w:lang w:eastAsia="en-US"/>
        </w:rPr>
        <w:t>649.695,</w:t>
      </w:r>
      <w:r w:rsidR="00615BB8">
        <w:rPr>
          <w:rFonts w:ascii="Arial" w:hAnsi="Arial" w:cs="Arial"/>
          <w:color w:val="auto"/>
          <w:lang w:eastAsia="en-US"/>
        </w:rPr>
        <w:t>00kn</w:t>
      </w:r>
      <w:r w:rsidRPr="009B2866">
        <w:rPr>
          <w:rFonts w:ascii="Arial" w:hAnsi="Arial" w:cs="Arial"/>
          <w:color w:val="auto"/>
          <w:lang w:eastAsia="en-US"/>
        </w:rPr>
        <w:t xml:space="preserve"> </w:t>
      </w:r>
      <w:r w:rsidR="00860B59">
        <w:rPr>
          <w:rFonts w:ascii="Arial" w:hAnsi="Arial" w:cs="Arial"/>
          <w:color w:val="auto"/>
          <w:lang w:eastAsia="en-US"/>
        </w:rPr>
        <w:t xml:space="preserve">mijenjaju se </w:t>
      </w:r>
      <w:r w:rsidR="00A239EE" w:rsidRPr="009B2866">
        <w:rPr>
          <w:rFonts w:ascii="Arial" w:hAnsi="Arial" w:cs="Arial"/>
          <w:color w:val="auto"/>
          <w:lang w:eastAsia="en-US"/>
        </w:rPr>
        <w:t>,</w:t>
      </w:r>
      <w:r w:rsidR="00860B59">
        <w:rPr>
          <w:rFonts w:ascii="Arial" w:hAnsi="Arial" w:cs="Arial"/>
          <w:color w:val="auto"/>
          <w:lang w:eastAsia="en-US"/>
        </w:rPr>
        <w:t xml:space="preserve">te se </w:t>
      </w:r>
      <w:r w:rsidR="00A239EE" w:rsidRPr="009B2866">
        <w:rPr>
          <w:rFonts w:ascii="Arial" w:hAnsi="Arial" w:cs="Arial"/>
          <w:color w:val="auto"/>
          <w:lang w:eastAsia="en-US"/>
        </w:rPr>
        <w:t xml:space="preserve"> </w:t>
      </w:r>
      <w:r w:rsidR="00DF006B" w:rsidRPr="009B2866">
        <w:rPr>
          <w:rFonts w:ascii="Arial" w:hAnsi="Arial" w:cs="Arial"/>
          <w:color w:val="auto"/>
          <w:lang w:eastAsia="en-US"/>
        </w:rPr>
        <w:t>predlaže</w:t>
      </w:r>
      <w:r w:rsidR="008B5485" w:rsidRPr="009B2866">
        <w:rPr>
          <w:rFonts w:ascii="Arial" w:hAnsi="Arial" w:cs="Arial"/>
          <w:color w:val="auto"/>
          <w:lang w:eastAsia="en-US"/>
        </w:rPr>
        <w:t xml:space="preserve">  ovim </w:t>
      </w:r>
      <w:r w:rsidR="00DF006B" w:rsidRPr="009B2866">
        <w:rPr>
          <w:rFonts w:ascii="Arial" w:hAnsi="Arial" w:cs="Arial"/>
          <w:color w:val="auto"/>
          <w:lang w:eastAsia="en-US"/>
        </w:rPr>
        <w:t>Izmjenama i dopunama</w:t>
      </w:r>
      <w:r w:rsidR="00860B59">
        <w:rPr>
          <w:rFonts w:ascii="Arial" w:hAnsi="Arial" w:cs="Arial"/>
          <w:color w:val="auto"/>
          <w:lang w:eastAsia="en-US"/>
        </w:rPr>
        <w:t xml:space="preserve">- povećanje  </w:t>
      </w:r>
      <w:r w:rsidR="00494F05">
        <w:rPr>
          <w:rFonts w:ascii="Arial" w:hAnsi="Arial" w:cs="Arial"/>
          <w:color w:val="auto"/>
          <w:lang w:eastAsia="en-US"/>
        </w:rPr>
        <w:t xml:space="preserve">rashoda za </w:t>
      </w:r>
      <w:r w:rsidR="00860B59">
        <w:rPr>
          <w:rFonts w:ascii="Arial" w:hAnsi="Arial" w:cs="Arial"/>
          <w:color w:val="auto"/>
          <w:lang w:eastAsia="en-US"/>
        </w:rPr>
        <w:t>5.</w:t>
      </w:r>
      <w:r w:rsidR="003352D8">
        <w:rPr>
          <w:rFonts w:ascii="Arial" w:hAnsi="Arial" w:cs="Arial"/>
          <w:color w:val="auto"/>
          <w:lang w:eastAsia="en-US"/>
        </w:rPr>
        <w:t>258.653</w:t>
      </w:r>
      <w:r w:rsidR="00860B59">
        <w:rPr>
          <w:rFonts w:ascii="Arial" w:hAnsi="Arial" w:cs="Arial"/>
          <w:color w:val="auto"/>
          <w:lang w:eastAsia="en-US"/>
        </w:rPr>
        <w:t>,00</w:t>
      </w:r>
      <w:r w:rsidR="00DF006B" w:rsidRPr="009B2866">
        <w:rPr>
          <w:rFonts w:ascii="Arial" w:hAnsi="Arial" w:cs="Arial"/>
          <w:color w:val="auto"/>
          <w:lang w:eastAsia="en-US"/>
        </w:rPr>
        <w:t xml:space="preserve">kn ,za </w:t>
      </w:r>
      <w:r w:rsidR="003352D8">
        <w:rPr>
          <w:rFonts w:ascii="Arial" w:hAnsi="Arial" w:cs="Arial"/>
          <w:color w:val="auto"/>
          <w:lang w:eastAsia="en-US"/>
        </w:rPr>
        <w:t>49,38</w:t>
      </w:r>
      <w:r w:rsidR="00DF006B" w:rsidRPr="009B2866">
        <w:rPr>
          <w:rFonts w:ascii="Arial" w:hAnsi="Arial" w:cs="Arial"/>
          <w:color w:val="auto"/>
          <w:lang w:eastAsia="en-US"/>
        </w:rPr>
        <w:t xml:space="preserve">%, odnosno </w:t>
      </w:r>
      <w:r w:rsidR="00494F05">
        <w:rPr>
          <w:rFonts w:ascii="Arial" w:hAnsi="Arial" w:cs="Arial"/>
          <w:color w:val="auto"/>
          <w:lang w:eastAsia="en-US"/>
        </w:rPr>
        <w:t>novi iznos od =</w:t>
      </w:r>
      <w:r w:rsidR="003352D8">
        <w:rPr>
          <w:rFonts w:ascii="Arial" w:hAnsi="Arial" w:cs="Arial"/>
          <w:color w:val="auto"/>
          <w:lang w:eastAsia="en-US"/>
        </w:rPr>
        <w:t>15.908.348</w:t>
      </w:r>
      <w:r w:rsidR="00860B59">
        <w:rPr>
          <w:rFonts w:ascii="Arial" w:hAnsi="Arial" w:cs="Arial"/>
          <w:color w:val="auto"/>
          <w:lang w:eastAsia="en-US"/>
        </w:rPr>
        <w:t>,00kn, u ravnoteži s</w:t>
      </w:r>
      <w:r w:rsidR="00C03601">
        <w:rPr>
          <w:rFonts w:ascii="Arial" w:hAnsi="Arial" w:cs="Arial"/>
          <w:color w:val="auto"/>
          <w:lang w:eastAsia="en-US"/>
        </w:rPr>
        <w:t xml:space="preserve">a prihodovnom stranom Proračuna, kako slijedi u detaljnom prikazu: </w:t>
      </w:r>
    </w:p>
    <w:tbl>
      <w:tblPr>
        <w:tblStyle w:val="Obinatablica3"/>
        <w:tblW w:w="9605" w:type="dxa"/>
        <w:tblInd w:w="142" w:type="dxa"/>
        <w:tblLook w:val="04A0" w:firstRow="1" w:lastRow="0" w:firstColumn="1" w:lastColumn="0" w:noHBand="0" w:noVBand="1"/>
      </w:tblPr>
      <w:tblGrid>
        <w:gridCol w:w="1028"/>
        <w:gridCol w:w="733"/>
        <w:gridCol w:w="3018"/>
        <w:gridCol w:w="1318"/>
        <w:gridCol w:w="1182"/>
        <w:gridCol w:w="1103"/>
        <w:gridCol w:w="1223"/>
      </w:tblGrid>
      <w:tr w:rsidR="0067354B" w:rsidRPr="0067354B" w:rsidTr="00CA6D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51" w:type="dxa"/>
            <w:gridSpan w:val="3"/>
            <w:noWrap/>
            <w:hideMark/>
          </w:tcPr>
          <w:p w:rsidR="0067354B" w:rsidRPr="0067354B" w:rsidRDefault="0067354B" w:rsidP="0067354B">
            <w:pPr>
              <w:spacing w:before="0" w:after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735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lastRenderedPageBreak/>
              <w:t xml:space="preserve">  SVEUKUPNO RASHODI / IZDACI</w:t>
            </w:r>
          </w:p>
        </w:tc>
        <w:tc>
          <w:tcPr>
            <w:tcW w:w="1337" w:type="dxa"/>
            <w:noWrap/>
            <w:hideMark/>
          </w:tcPr>
          <w:p w:rsidR="0067354B" w:rsidRPr="0067354B" w:rsidRDefault="0067354B" w:rsidP="006735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735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10.649.695,00</w:t>
            </w:r>
          </w:p>
        </w:tc>
        <w:tc>
          <w:tcPr>
            <w:tcW w:w="1199" w:type="dxa"/>
            <w:noWrap/>
            <w:hideMark/>
          </w:tcPr>
          <w:p w:rsidR="0067354B" w:rsidRPr="0067354B" w:rsidRDefault="0067354B" w:rsidP="006735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735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5.258.653,00</w:t>
            </w:r>
          </w:p>
        </w:tc>
        <w:tc>
          <w:tcPr>
            <w:tcW w:w="1118" w:type="dxa"/>
            <w:noWrap/>
            <w:hideMark/>
          </w:tcPr>
          <w:p w:rsidR="0067354B" w:rsidRPr="0067354B" w:rsidRDefault="0067354B" w:rsidP="006735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735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49,38</w:t>
            </w:r>
          </w:p>
        </w:tc>
        <w:tc>
          <w:tcPr>
            <w:tcW w:w="1100" w:type="dxa"/>
            <w:noWrap/>
            <w:hideMark/>
          </w:tcPr>
          <w:p w:rsidR="0067354B" w:rsidRPr="0067354B" w:rsidRDefault="0067354B" w:rsidP="0067354B">
            <w:pPr>
              <w:spacing w:before="0" w:after="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</w:pPr>
            <w:r w:rsidRPr="0067354B">
              <w:rPr>
                <w:rFonts w:ascii="Arial" w:eastAsia="Times New Roman" w:hAnsi="Arial" w:cs="Arial"/>
                <w:color w:val="auto"/>
                <w:kern w:val="0"/>
                <w:sz w:val="16"/>
                <w:szCs w:val="16"/>
              </w:rPr>
              <w:t>15.908.348,00</w:t>
            </w:r>
          </w:p>
        </w:tc>
      </w:tr>
      <w:tr w:rsidR="00CA6D21" w:rsidRPr="0067354B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Razdjel 003 JEDINSTVENI UPRAVNI ODJEL</w:t>
            </w:r>
          </w:p>
        </w:tc>
        <w:tc>
          <w:tcPr>
            <w:tcW w:w="1337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10.392.544,00</w:t>
            </w:r>
          </w:p>
        </w:tc>
        <w:tc>
          <w:tcPr>
            <w:tcW w:w="1199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5.258.653,00</w:t>
            </w:r>
          </w:p>
        </w:tc>
        <w:tc>
          <w:tcPr>
            <w:tcW w:w="1118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50,60</w:t>
            </w:r>
          </w:p>
        </w:tc>
        <w:tc>
          <w:tcPr>
            <w:tcW w:w="1100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15.651.197,00</w:t>
            </w:r>
          </w:p>
        </w:tc>
      </w:tr>
      <w:tr w:rsidR="00643EA4" w:rsidRPr="0067354B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1000 JAVNA UPRAVA I ADMINISTRACIJA</w:t>
            </w:r>
          </w:p>
        </w:tc>
        <w:tc>
          <w:tcPr>
            <w:tcW w:w="1337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1.755.697,00</w:t>
            </w:r>
          </w:p>
        </w:tc>
        <w:tc>
          <w:tcPr>
            <w:tcW w:w="1199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370.556,00</w:t>
            </w:r>
          </w:p>
        </w:tc>
        <w:tc>
          <w:tcPr>
            <w:tcW w:w="1118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21,11</w:t>
            </w:r>
          </w:p>
        </w:tc>
        <w:tc>
          <w:tcPr>
            <w:tcW w:w="1100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2.126.253,00</w:t>
            </w:r>
          </w:p>
        </w:tc>
      </w:tr>
      <w:tr w:rsidR="00CA6D21" w:rsidRPr="0067354B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A100001 RASHODI ZA ZAPOSLENE</w:t>
            </w:r>
          </w:p>
        </w:tc>
        <w:tc>
          <w:tcPr>
            <w:tcW w:w="1337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784.174,00</w:t>
            </w:r>
          </w:p>
        </w:tc>
        <w:tc>
          <w:tcPr>
            <w:tcW w:w="1199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0,89</w:t>
            </w:r>
          </w:p>
        </w:tc>
        <w:tc>
          <w:tcPr>
            <w:tcW w:w="1100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791.174,00</w:t>
            </w:r>
          </w:p>
        </w:tc>
      </w:tr>
      <w:tr w:rsidR="00643EA4" w:rsidRPr="0067354B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013 Opće usluge</w:t>
            </w:r>
          </w:p>
        </w:tc>
        <w:tc>
          <w:tcPr>
            <w:tcW w:w="1337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784.174,00</w:t>
            </w:r>
          </w:p>
        </w:tc>
        <w:tc>
          <w:tcPr>
            <w:tcW w:w="1199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0,89</w:t>
            </w:r>
          </w:p>
        </w:tc>
        <w:tc>
          <w:tcPr>
            <w:tcW w:w="1100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791.174,00</w:t>
            </w:r>
          </w:p>
        </w:tc>
      </w:tr>
      <w:tr w:rsidR="00CA6D21" w:rsidRPr="0067354B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 OPĆI PRIHODI I PRIMICI</w:t>
            </w:r>
          </w:p>
        </w:tc>
        <w:tc>
          <w:tcPr>
            <w:tcW w:w="1337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753.174,00</w:t>
            </w:r>
          </w:p>
        </w:tc>
        <w:tc>
          <w:tcPr>
            <w:tcW w:w="1199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0,93</w:t>
            </w:r>
          </w:p>
        </w:tc>
        <w:tc>
          <w:tcPr>
            <w:tcW w:w="1100" w:type="dxa"/>
            <w:noWrap/>
            <w:hideMark/>
          </w:tcPr>
          <w:p w:rsidR="0067354B" w:rsidRPr="0067354B" w:rsidRDefault="0067354B" w:rsidP="0067354B">
            <w:pPr>
              <w:spacing w:before="0" w:after="0" w:line="288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7354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760.174,00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753.174,00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0,93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760.174,00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013 Opće usluge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753.174,00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0,93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before="0"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760.174,00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R027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Seminari, savjetovanja i simpoziji</w:t>
            </w:r>
            <w:r w:rsidR="00EB59B3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-povećanje sukladno dosadašnjem izvršenju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9.600,00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72,92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16.600,00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A100002 MATERIJALNI I FINANCIJSKI RASHODI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726.797,00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81.600,00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11,23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808.397,00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413.885,00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81.600,00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19,72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495.485,00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011 "Izvršna  i zakonodavna tijela, financijski i fiskalni poslovi, vanjski poslovi"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397.986,00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81.600,00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20,50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479.586,00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R038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Usluge tekućeg i investicijskog održavanja postrojenja i opre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me-povećanje radi ugovaranja  održavanja uređaja za klimatizaciju u zgradi Općine Lipovljani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17.553,00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31,33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23.053,00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R044A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Izrada studije izvodljivosti za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projekt razvoja infrastrukture 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široko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pojasnog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pristupa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u područjima u kojima ne postoji dostatan komercijalni interes za ulaganje –konzultantske usluge –vrijednost projekta je 247.500,00kuna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29.700,00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29.700,00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R045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020B8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Ostale nespomenute usluge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 Povećanje radi naknade Poreznoj upravi kojoj pripada 1% od ukupno naplaćenih prihoda za troškove obavljanja poslova vezanih na porez na dohodak  prema članku 5. Zakona o financiranju JLP®S – prema naputku MF ta</w:t>
            </w:r>
            <w:r w:rsid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ko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se rashod knjiži na ovu skupinu konta.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10.071,00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36.000,00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357,46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46.071,00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R352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Obvezni i preventivni zdravstveni pregledi zaposlenika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-smanjenje jer je zdravstveni pregled predviđen svake druge godine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9.500,00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-6.000,00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-63,16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3.500,00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R052B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Obilježavanje značajnih datuma - Ostali troškovi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-razvrstavanje troškova koji su planirani na jednoj poziciji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1.900,00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1.900,00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R050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Uredski namještaj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-povećanje radi nabavke uredske opreme (stolice i sl.)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2.500,00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R050A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Računala i računalna oprema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 nabavka PC i popratne opreme za Ured načelnika.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A100003 FINANCIJSKI RASHODI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15.937,00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313,74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65.937,00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11.864,00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421,44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61.864,00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011 "Izvršna  i zakonodavna tijela, financijski i fiskalni poslovi, vanjski poslovi"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11.864,00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421,44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61.864,00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R051B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343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Financijski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rashodi po ostavini /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ošasnoj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imovini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troškovi prema Rješenju općinskog suda iza pokojne Tomić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Šefike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čiju imovinu i obveze nasljeđuje Općina Lipovljani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50.000,00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A100004 OBILJEŽAVANJE ZNAČAJNIH DATUMA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19.334,00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-1.100,00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-5,69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18.234,00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19.334,00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-1.100,00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-5,69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18.234,00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011 "Izvršna  i zakonodavna tijela, financijski i fiskalni poslovi, vanjski poslovi"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19.334,00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-1.100,00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-5,69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18.234,00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R052A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Obilježavanje značajnih datuma- Promidžbeni materijali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-raspored troškova na ekonomsku klasifikaciju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obzirom da je u planu planirano samo na reprezentaciju a rashodi se ne odnose samo u tu namjenu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3.900,00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3.900,00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R052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Obilježavanje značajnih datuma-Reprezentacija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19.334,00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-25,86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14.334,00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A100007 INFORMIRANJE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64.458,00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0,07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64.500,00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64.458,00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0,07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64.500,00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011 "Izvršna  i zakonodavna tijela, financijski i fiskalni poslovi, vanjski poslovi"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64.458,00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0,07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64.500,00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R007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Web stranica i tiskovina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smanjenje u korist nove pozicije R007A kako bi se rasporedili troškovi novinara i tiskovine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64.458,00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-40.458,00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-62,77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24.000,00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R007A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Ugovor o djelu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40.500,00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A100012 ELEMENTARNE NEPOGODE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175,00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55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5.800,00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603,45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.800,00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011 "Izvršna  i zakonodavna tijela, financijski i fiskalni poslovi, vanjski poslovi"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5.800,00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643EA4" w:rsidP="00643EA4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603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,4</w:t>
            </w: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643EA4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</w:t>
            </w:r>
            <w:r w:rsidR="00C03601"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.800,00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R130A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363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Tekuće pomoći općinskim proračunima- elementarna nepogoda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Pomoć Općini Kostajnici za elementarnu nepogodu –poplavu i odron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</w:tr>
      <w:tr w:rsidR="00643EA4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</w:tcPr>
          <w:p w:rsidR="00643EA4" w:rsidRPr="00643EA4" w:rsidRDefault="00643EA4" w:rsidP="00643EA4">
            <w:pPr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>R155A</w:t>
            </w:r>
          </w:p>
        </w:tc>
        <w:tc>
          <w:tcPr>
            <w:tcW w:w="742" w:type="dxa"/>
            <w:noWrap/>
          </w:tcPr>
          <w:p w:rsidR="00643EA4" w:rsidRPr="00643EA4" w:rsidRDefault="00643EA4" w:rsidP="0064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>383</w:t>
            </w:r>
          </w:p>
        </w:tc>
        <w:tc>
          <w:tcPr>
            <w:tcW w:w="3066" w:type="dxa"/>
            <w:noWrap/>
          </w:tcPr>
          <w:p w:rsidR="00643EA4" w:rsidRPr="00643EA4" w:rsidRDefault="00643EA4" w:rsidP="00CA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 xml:space="preserve">Interventni radovi za </w:t>
            </w:r>
            <w:proofErr w:type="spellStart"/>
            <w:r w:rsidRPr="00643EA4">
              <w:rPr>
                <w:rFonts w:ascii="Arial" w:hAnsi="Arial" w:cs="Arial"/>
                <w:sz w:val="16"/>
                <w:szCs w:val="16"/>
              </w:rPr>
              <w:t>spriječavanje</w:t>
            </w:r>
            <w:proofErr w:type="spellEnd"/>
            <w:r w:rsidRPr="00643EA4">
              <w:rPr>
                <w:rFonts w:ascii="Arial" w:hAnsi="Arial" w:cs="Arial"/>
                <w:sz w:val="16"/>
                <w:szCs w:val="16"/>
              </w:rPr>
              <w:t xml:space="preserve"> štete poplavljenom području </w:t>
            </w:r>
            <w:proofErr w:type="spellStart"/>
            <w:r w:rsidRPr="00643EA4">
              <w:rPr>
                <w:rFonts w:ascii="Arial" w:hAnsi="Arial" w:cs="Arial"/>
                <w:sz w:val="16"/>
                <w:szCs w:val="16"/>
              </w:rPr>
              <w:t>K.Velika</w:t>
            </w:r>
            <w:proofErr w:type="spellEnd"/>
            <w:r w:rsidR="00CA6D21" w:rsidRPr="00CA6D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A6D21">
              <w:rPr>
                <w:rFonts w:ascii="Arial" w:hAnsi="Arial" w:cs="Arial"/>
                <w:sz w:val="16"/>
                <w:szCs w:val="16"/>
              </w:rPr>
              <w:t>- troškovi</w:t>
            </w:r>
            <w:r w:rsidR="00CA6D21" w:rsidRPr="00CA6D21">
              <w:rPr>
                <w:rFonts w:ascii="Arial" w:hAnsi="Arial" w:cs="Arial"/>
                <w:sz w:val="16"/>
                <w:szCs w:val="16"/>
              </w:rPr>
              <w:t xml:space="preserve"> komunalnog poduzeća koje je sudjelovalo u obrani od poplave</w:t>
            </w:r>
          </w:p>
        </w:tc>
        <w:tc>
          <w:tcPr>
            <w:tcW w:w="1337" w:type="dxa"/>
            <w:noWrap/>
          </w:tcPr>
          <w:p w:rsidR="00643EA4" w:rsidRPr="00643EA4" w:rsidRDefault="00643EA4" w:rsidP="0064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99" w:type="dxa"/>
            <w:noWrap/>
          </w:tcPr>
          <w:p w:rsidR="00643EA4" w:rsidRPr="00643EA4" w:rsidRDefault="00643EA4" w:rsidP="0064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  <w:tc>
          <w:tcPr>
            <w:tcW w:w="1118" w:type="dxa"/>
            <w:noWrap/>
          </w:tcPr>
          <w:p w:rsidR="00643EA4" w:rsidRPr="00643EA4" w:rsidRDefault="00643EA4" w:rsidP="0064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00" w:type="dxa"/>
            <w:noWrap/>
          </w:tcPr>
          <w:p w:rsidR="00643EA4" w:rsidRPr="00643EA4" w:rsidRDefault="00643EA4" w:rsidP="00643E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643EA4">
              <w:rPr>
                <w:rFonts w:ascii="Arial" w:hAnsi="Arial" w:cs="Arial"/>
                <w:sz w:val="16"/>
                <w:szCs w:val="16"/>
              </w:rPr>
              <w:t>25.000,00</w:t>
            </w:r>
          </w:p>
        </w:tc>
      </w:tr>
      <w:tr w:rsidR="00643EA4" w:rsidRPr="00EB59B3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A100013 MJESNA SAMOUPRAVA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52.500,00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28,57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67.500,00</w:t>
            </w:r>
          </w:p>
        </w:tc>
      </w:tr>
      <w:tr w:rsidR="0067354B" w:rsidRPr="00EB59B3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52.500,00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28,57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67.500,00</w:t>
            </w:r>
          </w:p>
        </w:tc>
      </w:tr>
      <w:tr w:rsidR="00643EA4" w:rsidRPr="00EB59B3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013 Opće usluge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52.500,00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28,57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67.500,00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R055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MO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Piljenice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povećanje radi </w:t>
            </w:r>
            <w:r w:rsidR="00B63F4C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dodatnih ulaganja u dječje igralište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12.500,00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22.500,00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R057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MO Lipovljani</w:t>
            </w:r>
            <w:r w:rsidR="00B63F4C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-dodatna ulaganja u dječje igralište u parku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33,33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20.000,00</w:t>
            </w:r>
          </w:p>
        </w:tc>
      </w:tr>
      <w:tr w:rsidR="0067354B" w:rsidRPr="00EB59B3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A100019 RASHODI ZA ZAPOSLENE -JAVNI RADOVI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202.714,00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202.714,00</w:t>
            </w:r>
          </w:p>
        </w:tc>
      </w:tr>
      <w:tr w:rsidR="00643EA4" w:rsidRPr="00EB59B3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2.6. TEKUĆE POMOĆI IZVANPRORAČUNSKIH KORISNIKA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202.714,00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202.714,00</w:t>
            </w:r>
          </w:p>
        </w:tc>
      </w:tr>
      <w:tr w:rsidR="0067354B" w:rsidRPr="00EB59B3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054 Zaštita bioraznolikosti i krajolika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202.714,00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202.714,00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R303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Plaće za zaposlene-javni radovi</w:t>
            </w:r>
            <w:r w:rsidR="00EB59B3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</w:p>
          <w:p w:rsidR="00EB59B3" w:rsidRPr="00C03601" w:rsidRDefault="00EB59B3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Ove stavke se nisu planirale obzirom da je u mjesecu prosincu 2017.g. odobren Program ili bolje rečeno ishitren  od strane HZZ-a tako da je primljeno 10 radnika na javnim radovima do sredine lipnja 2018.g.Slijedom navedenoga ovi rashodi će se pokriti iz sredstava pomoći HZZ-a a u našem slučaju iz viška prihoda koji su iz  tog izvora nastali.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144.210,00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144.210,00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R303A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mirovinsko osiguranje -javni radovi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36.052,00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36.052,00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R304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zdravstveno osiguranje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16.645,00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16.645,00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R305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 za obvezno zdravstveno osiguranje zaštite zdravlja a radu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522,00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522,00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R306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osiguranje u slučaju nezaposlenosti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1.776,00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1.776,00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Naknade za prijevoz na posao i s posla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3.509,00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3.509,00</w:t>
            </w:r>
          </w:p>
        </w:tc>
      </w:tr>
      <w:tr w:rsidR="00643EA4" w:rsidRPr="00EB59B3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A100020 DONACIJE GRAĐANIMA I KUĆANSTVIMA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33,33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</w:tr>
      <w:tr w:rsidR="0067354B" w:rsidRPr="00EB59B3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33,33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</w:tr>
      <w:tr w:rsidR="00643EA4" w:rsidRPr="00EB59B3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066 Rashodi vezani za stanovanje i kom. pogodnosti koji nisu drugdje svrstani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33,33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>R037A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382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Troškovi priključka na komunalnu infrastrukturu -sukladno Zakonu o hrvatskim braniteljima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33,33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1002 FINANCIRANJE MATERIJALNIH RASHODA ZA REDOVNU DJELATNOST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85.000,00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A100001 DONOŠENJE AKATA IZ DJELOKRUGA TIJELA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2.1. KAPITALNE POMOĆI IZ DRŽAVNOG PRORAČUNA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013 Opće usluge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R301D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Dokumenti prostornog uređenja (prostorni planovi i ostalo)-MGIPU</w:t>
            </w:r>
            <w:r w:rsidR="00EB59B3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 izrada III.-ih Izmjena i dopuna prostornog plana Općine Lipovljani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42.500,00</w:t>
            </w:r>
          </w:p>
        </w:tc>
      </w:tr>
      <w:tr w:rsidR="0067354B" w:rsidRPr="00EB59B3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3.A. NAKNADA ZA ZADRŽAVANJE NEZAKONITO IZGRAĐENIH GRAĐEVINA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</w:tr>
      <w:tr w:rsidR="00643EA4" w:rsidRPr="00EB59B3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013 Opće usluge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42.500,00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R301C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426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Dokumenti prostornog uređenja (prostorni planovi i ostalo)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42.500,00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1006 UPRAVLJANJE IMOVINOM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398.000,00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47.500,00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11,93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445.500,00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A100003 RASPOLAGANJE  DRŽAVNIM POLJOPRIVREDNIM ZEMLJIŠTEM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37.500,00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3.6. PRIHOD OD ZAKUPA POLJOPRIVREDNOG ZEMLJIŠTA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37.500,00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042 "Poljoprivreda, šumarstvo, ribarstvo i lov"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37.500,00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37.500,00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R041B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Default="00EB59B3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Intelektualne </w:t>
            </w:r>
            <w:r w:rsidR="00C03601"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usluge-Program raspolaganja državnim </w:t>
            </w:r>
            <w:proofErr w:type="spellStart"/>
            <w:r w:rsidR="00C03601"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polj</w:t>
            </w:r>
            <w:proofErr w:type="spellEnd"/>
            <w:r w:rsidR="00C03601"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.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="00C03601"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zemljištem</w:t>
            </w:r>
          </w:p>
          <w:p w:rsidR="00EB59B3" w:rsidRPr="00C03601" w:rsidRDefault="00EB59B3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Dokument koji se mora donijeti sukladno Zakonu o raspolaganju državnim poljoprivrednim zemljištem ,temeljem kojeg </w:t>
            </w:r>
            <w:r w:rsidR="00412A7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taj proces pripada u nadležnost JLP®S-a.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37.500,00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37.500,00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A100004 INVESTICIJSKO ODRŽAVANJE OBJEKATA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 PRIHODI OD IMOVINE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3.4. NAKNADA ZA PRIDOBIVENU KOLIČINU NAFTE I PLINA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062 Razvoj zajednice</w:t>
            </w:r>
          </w:p>
        </w:tc>
        <w:tc>
          <w:tcPr>
            <w:tcW w:w="1337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EB59B3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B59B3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R114 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451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Dodatna ulaganja na građevinskim objektima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1001 RAZVOJ SPORTA I REKREACIJE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255.000,00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1.080,00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0,42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256.080,00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A100001 SKRB O ŠPORTSKIM AKTIVNOSTIMA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255.000,00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1.080,00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0,42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256.080,00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255.000,00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1.080,00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0,42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256.080,00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081 Službe rekreacije i sporta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255.000,00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1.080,00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0,42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256.080,00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R126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Sufinanciranje troškova športske dvorane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1.080,00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4,32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26.080,00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1003 PROMICANJE KULTURE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629.000,00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-20.000,00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-3,18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609.000,00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Tekući projekt T100006 MANIFESTACIJA LIPOVLJANSKI SUSRETI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295.000,00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-20.000,00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-6,78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275.000,00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2.4. TEKUĆE POMOĆI IZ DRŽAVNOG PRORAČUNA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35.000,00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350,00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45.000,00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081 Službe rekreacije i sporta</w:t>
            </w:r>
          </w:p>
        </w:tc>
        <w:tc>
          <w:tcPr>
            <w:tcW w:w="1337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35.000,00</w:t>
            </w:r>
          </w:p>
        </w:tc>
        <w:tc>
          <w:tcPr>
            <w:tcW w:w="1118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350,00</w:t>
            </w:r>
          </w:p>
        </w:tc>
        <w:tc>
          <w:tcPr>
            <w:tcW w:w="1100" w:type="dxa"/>
            <w:noWrap/>
            <w:hideMark/>
          </w:tcPr>
          <w:p w:rsidR="00C03601" w:rsidRPr="00412A7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12A7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45.000,00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R237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Ostale nespomenute usluge za manifestaciju LS-Ministarstvo kulture</w:t>
            </w:r>
          </w:p>
          <w:p w:rsidR="00412A7B" w:rsidRPr="00C03601" w:rsidRDefault="00412A7B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Povećanje iznosa sukladno potpisanom Ugovoru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20.000,00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R237A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Ostale nespomenute usluge za manifestaciju LS-Savjet za nacionalne manjine</w:t>
            </w:r>
            <w:r w:rsidR="00412A7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-sukladno Ugovoru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25.000,00</w:t>
            </w:r>
          </w:p>
        </w:tc>
      </w:tr>
      <w:tr w:rsidR="0067354B" w:rsidRPr="00C95C3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3.4. NAKNADA ZA PRIDOBIVENU KOLIČINU NAFTE I PLINA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35.000,00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-25.000,00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-71,43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</w:tr>
      <w:tr w:rsidR="00643EA4" w:rsidRPr="00C95C3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081 Službe rekreacije i sporta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35.000,00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-25.000,00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-71,43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R237C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412A7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Ostale nespomenute usluge za manifestaciju LS</w:t>
            </w:r>
            <w:r w:rsidR="00412A7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</w:t>
            </w:r>
          </w:p>
          <w:p w:rsidR="00C03601" w:rsidRPr="00C03601" w:rsidRDefault="00412A7B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Smanjenje troškova iz izvora Općine Lipovljani kako nije izvorno planirano od Savjeta za nacionalne manjine, sada se ova pozicija mijenja –R237A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>35.000,00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-25.000,00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-71,43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</w:tr>
      <w:tr w:rsidR="00643EA4" w:rsidRPr="00C95C3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5.1. PRIHOD OD KOR.JAVNIH POVRŠINA/PRISTOJBE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-30.000,00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-60,00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</w:tr>
      <w:tr w:rsidR="0067354B" w:rsidRPr="00C95C3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081 Službe rekreacije i sporta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-30.000,00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-60,00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20.000,00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R238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Ostale nespomenute usluge za manifestaciju LS</w:t>
            </w:r>
            <w:r w:rsidR="00412A7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</w:p>
          <w:p w:rsidR="00C03601" w:rsidRPr="00C03601" w:rsidRDefault="00412A7B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Smanjenje </w:t>
            </w:r>
            <w:r w:rsidR="00C95C3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radi manjih prihoda od iznajmljivanja javnih površina 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-30.000,00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-60,00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20.000,00</w:t>
            </w:r>
          </w:p>
        </w:tc>
      </w:tr>
      <w:tr w:rsidR="0067354B" w:rsidRPr="00C95C3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6.000,00</w:t>
            </w:r>
          </w:p>
        </w:tc>
      </w:tr>
      <w:tr w:rsidR="00643EA4" w:rsidRPr="00C95C3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086 "Rashodi za rekreaciju, kulturu i religiju koji nisu drugdje svrstani"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R220A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329</w:t>
            </w:r>
          </w:p>
        </w:tc>
        <w:tc>
          <w:tcPr>
            <w:tcW w:w="3066" w:type="dxa"/>
            <w:noWrap/>
            <w:hideMark/>
          </w:tcPr>
          <w:p w:rsid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Advent u Lipovljanima</w:t>
            </w:r>
            <w:r w:rsidR="00C95C3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</w:p>
          <w:p w:rsidR="00C03601" w:rsidRPr="00C03601" w:rsidRDefault="00C95C3D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Smanjenje radi novih izvora financiranja na</w:t>
            </w:r>
            <w:r w:rsid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poziciji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R 237D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-40,00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2.4. TEKUĆE POMOĆI IZ DRŽAVNOG PRORAČUNA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4.000,00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086 "Rashodi za rekreaciju, kulturu i religiju koji nisu drugdje svrstani"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4.000,00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R237D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Default="00C03601" w:rsidP="00C95C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Manifestacija Advent u Lipovljanima -Agencija za plaćanje u pol</w:t>
            </w:r>
            <w:r w:rsidR="00C95C3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j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oprivredi</w:t>
            </w:r>
          </w:p>
          <w:p w:rsidR="00C95C3D" w:rsidRPr="00C03601" w:rsidRDefault="00C95C3D" w:rsidP="00C95C3D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Nova pozicija sukladno potpisanom Ugovoru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4.000,00</w:t>
            </w:r>
          </w:p>
        </w:tc>
      </w:tr>
      <w:tr w:rsidR="0067354B" w:rsidRPr="00C95C3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1001 ODRŽAVANJE KOMUNALNE INFRASTRUKTURE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1.152.154,00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262.500,00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22,78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1.414.654,00</w:t>
            </w:r>
          </w:p>
        </w:tc>
      </w:tr>
      <w:tr w:rsidR="00643EA4" w:rsidRPr="00C95C3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K100020 OPREMA ZA ODRŽAVANJE KOMUNALNE INFRASTRUKTURE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262.500,00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262.500,00</w:t>
            </w:r>
          </w:p>
        </w:tc>
      </w:tr>
      <w:tr w:rsidR="0067354B" w:rsidRPr="00C95C3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</w:tr>
      <w:tr w:rsidR="00643EA4" w:rsidRPr="00C95C3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054 Zaštita bioraznolikosti i krajolika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R110A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103CDD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Ostala oprema za održavanje i zaštitu-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Kranska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kosa</w:t>
            </w:r>
            <w:r w:rsidR="00C95C3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na temelju prijave na natječaj MPUIG- LIPKOMSERVISI- </w:t>
            </w:r>
            <w:r w:rsidR="00103CD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Priključak na traktor 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131.250,00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131.250,00</w:t>
            </w:r>
          </w:p>
        </w:tc>
      </w:tr>
      <w:tr w:rsidR="00643EA4" w:rsidRPr="00C95C3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2.1. KAPITALNE POMOĆI IZ DRŽAVNOG PRORAČUNA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</w:tr>
      <w:tr w:rsidR="0067354B" w:rsidRPr="00C95C3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054 Zaštita bioraznolikosti i krajolika</w:t>
            </w:r>
          </w:p>
        </w:tc>
        <w:tc>
          <w:tcPr>
            <w:tcW w:w="1337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  <w:tc>
          <w:tcPr>
            <w:tcW w:w="1118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95C3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95C3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131.250,00</w:t>
            </w:r>
          </w:p>
        </w:tc>
      </w:tr>
      <w:tr w:rsidR="0067354B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R110B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Ostala oprema za održavanje i zaštitu-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Kranska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kosa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131.250,00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131.250,00</w:t>
            </w:r>
          </w:p>
        </w:tc>
      </w:tr>
      <w:tr w:rsidR="00CA6D21" w:rsidRPr="00CA6D2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</w:tcPr>
          <w:p w:rsidR="00CA6D21" w:rsidRPr="00CA6D21" w:rsidRDefault="00CA6D21" w:rsidP="00CA6D2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A6D21">
              <w:rPr>
                <w:rFonts w:ascii="Arial" w:hAnsi="Arial" w:cs="Arial"/>
                <w:i/>
                <w:sz w:val="16"/>
                <w:szCs w:val="16"/>
              </w:rPr>
              <w:t>PROGRAM 1002 ZAŠTITA OKOLIŠA</w:t>
            </w:r>
          </w:p>
        </w:tc>
        <w:tc>
          <w:tcPr>
            <w:tcW w:w="1337" w:type="dxa"/>
            <w:noWrap/>
          </w:tcPr>
          <w:p w:rsidR="00CA6D21" w:rsidRPr="00CA6D21" w:rsidRDefault="00CA6D21" w:rsidP="00CA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A6D21">
              <w:rPr>
                <w:rFonts w:ascii="Arial" w:hAnsi="Arial" w:cs="Arial"/>
                <w:i/>
                <w:sz w:val="16"/>
                <w:szCs w:val="16"/>
              </w:rPr>
              <w:t>360.880,00</w:t>
            </w:r>
          </w:p>
        </w:tc>
        <w:tc>
          <w:tcPr>
            <w:tcW w:w="1199" w:type="dxa"/>
            <w:noWrap/>
          </w:tcPr>
          <w:p w:rsidR="00CA6D21" w:rsidRPr="00CA6D21" w:rsidRDefault="00CA6D21" w:rsidP="00CA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A6D21">
              <w:rPr>
                <w:rFonts w:ascii="Arial" w:hAnsi="Arial" w:cs="Arial"/>
                <w:i/>
                <w:sz w:val="16"/>
                <w:szCs w:val="16"/>
              </w:rPr>
              <w:t>25.000,00</w:t>
            </w:r>
          </w:p>
        </w:tc>
        <w:tc>
          <w:tcPr>
            <w:tcW w:w="1118" w:type="dxa"/>
            <w:noWrap/>
          </w:tcPr>
          <w:p w:rsidR="00CA6D21" w:rsidRPr="00CA6D21" w:rsidRDefault="00CA6D21" w:rsidP="00CA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A6D21">
              <w:rPr>
                <w:rFonts w:ascii="Arial" w:hAnsi="Arial" w:cs="Arial"/>
                <w:i/>
                <w:sz w:val="16"/>
                <w:szCs w:val="16"/>
              </w:rPr>
              <w:t xml:space="preserve">-6,93              </w:t>
            </w:r>
          </w:p>
        </w:tc>
        <w:tc>
          <w:tcPr>
            <w:tcW w:w="1100" w:type="dxa"/>
            <w:noWrap/>
          </w:tcPr>
          <w:p w:rsidR="00CA6D21" w:rsidRPr="00CA6D21" w:rsidRDefault="00CA6D21" w:rsidP="00CA6D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16"/>
                <w:szCs w:val="16"/>
              </w:rPr>
            </w:pPr>
            <w:r w:rsidRPr="00CA6D21">
              <w:rPr>
                <w:rFonts w:ascii="Arial" w:hAnsi="Arial" w:cs="Arial"/>
                <w:i/>
                <w:sz w:val="16"/>
                <w:szCs w:val="16"/>
              </w:rPr>
              <w:t xml:space="preserve"> 335.880,00</w:t>
            </w:r>
          </w:p>
        </w:tc>
      </w:tr>
      <w:tr w:rsidR="0067354B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A6D2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</w:t>
            </w:r>
            <w:r w:rsidR="00C03601"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A6D2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</w:t>
            </w:r>
            <w:r w:rsidR="00C03601"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</w:tr>
      <w:tr w:rsidR="00643EA4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054 Zaštita bioraznolikosti i krajolika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A6D2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</w:t>
            </w:r>
            <w:r w:rsidR="00C03601"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A6D2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</w:t>
            </w:r>
            <w:r w:rsidR="00C03601"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.000,00</w:t>
            </w:r>
          </w:p>
        </w:tc>
      </w:tr>
      <w:tr w:rsidR="00CA6D21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R354A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020B81" w:rsidRDefault="00C03601" w:rsidP="00020B8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Oprema i posude za selekt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vno prikupljanje otpada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</w:t>
            </w:r>
          </w:p>
          <w:p w:rsidR="00C03601" w:rsidRPr="00C03601" w:rsidRDefault="00020B81" w:rsidP="00020B8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ova pozicija radi umanjenja pozicije iz izvora SMŽ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A6D2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</w:t>
            </w:r>
            <w:r w:rsidR="00C03601"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A6D2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</w:t>
            </w:r>
            <w:r w:rsidR="00C03601"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.000,00</w:t>
            </w:r>
          </w:p>
        </w:tc>
      </w:tr>
      <w:tr w:rsidR="00643EA4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2.2. KAPITALNE POMOĆI IZ ŽUPANIJSKOG PRORAČUNA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100.000,00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-50.000,00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</w:tr>
      <w:tr w:rsidR="0067354B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054 Zaštita bioraznolikosti i krajolika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100.000,00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-50.000,00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-50,00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R354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Oprema i posude za selekt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vno prikupljanje otpada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-50.000,00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-50,00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50.000,00</w:t>
            </w:r>
          </w:p>
        </w:tc>
      </w:tr>
      <w:tr w:rsidR="0067354B" w:rsidRPr="000501CB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1001 ORGANIZIRANJE I PROVOĐENJE ZAŠTITE I SPAŠAVANJA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205.000,00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59.800,00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29,17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264.800,00</w:t>
            </w:r>
          </w:p>
        </w:tc>
      </w:tr>
      <w:tr w:rsidR="00643EA4" w:rsidRPr="000501CB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A100001 VZO LIPOVLJANI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195.000,00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41.000,00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21,03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236.000,00</w:t>
            </w:r>
          </w:p>
        </w:tc>
      </w:tr>
      <w:tr w:rsidR="0067354B" w:rsidRPr="000501CB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3.4. NAKNADA ZA PRIDOBIVENU KOLIČINU NAFTE I PLINA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165.000,00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41.000,00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24,85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206.000,00</w:t>
            </w:r>
          </w:p>
        </w:tc>
      </w:tr>
      <w:tr w:rsidR="00643EA4" w:rsidRPr="000501CB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032 Usluge protupožarne zaštite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165.000,00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41.000,00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24,85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206.000,00</w:t>
            </w:r>
          </w:p>
        </w:tc>
      </w:tr>
      <w:tr w:rsidR="00CA6D21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R102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381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Unapređenje rada vatrogasnih postrojbi-Redovan rad</w:t>
            </w:r>
            <w:r w:rsidR="000501C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</w:p>
          <w:p w:rsidR="000501CB" w:rsidRPr="00C03601" w:rsidRDefault="000501CB" w:rsidP="00020B8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Povećanje –preventivno radi toga što je osnovica za obračun Porez i prirez na dohodak </w:t>
            </w:r>
            <w:r w:rsid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a isti se prihod  povećao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–no postotak se još mora utvrditi – konačan obračun  </w:t>
            </w:r>
            <w:r w:rsid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zadnjem kvartalu 2018.g.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>165.000,00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41.000,00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24,85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206.000,00</w:t>
            </w:r>
          </w:p>
        </w:tc>
      </w:tr>
      <w:tr w:rsidR="00643EA4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A100004 CIVILNA ZAŠTITA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</w:tr>
      <w:tr w:rsidR="0067354B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 PRIHODI OD IMOVINE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</w:tr>
      <w:tr w:rsidR="00643EA4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3.4. NAKNADA ZA PRIDOBIVENU KOLIČINU NAFTE I PLINA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</w:tr>
      <w:tr w:rsidR="0067354B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022 Civilna obrana</w:t>
            </w:r>
          </w:p>
        </w:tc>
        <w:tc>
          <w:tcPr>
            <w:tcW w:w="1337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  <w:tc>
          <w:tcPr>
            <w:tcW w:w="1118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0501CB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0501CB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18.800,00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R102A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020B8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Izrada elaborata procjene rizika od velikih nesreća</w:t>
            </w:r>
          </w:p>
          <w:p w:rsidR="000501CB" w:rsidRPr="00020B81" w:rsidRDefault="000501CB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Nove pozicije sukladno Zakonu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4.800,00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4.800,00</w:t>
            </w:r>
          </w:p>
        </w:tc>
      </w:tr>
      <w:tr w:rsidR="00CA6D21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R102B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Izrada Plana djelovanja civilne zaštite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R102C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Provođenje civilne zaštite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10.000,00</w:t>
            </w:r>
          </w:p>
        </w:tc>
      </w:tr>
      <w:tr w:rsidR="0067354B" w:rsidRPr="00103CD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0101 TEKUĆI I KAPITALNI PROJEKTI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-350.000,00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</w:tr>
      <w:tr w:rsidR="00643EA4" w:rsidRPr="00103CD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K100016 IZGRADNJA VRTIĆA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-350.000,00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</w:tr>
      <w:tr w:rsidR="0067354B" w:rsidRPr="00103CD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2.9. KAPITALNE POMOĆI DRŽAVNOG PRORAČUNA PRIJENOS EU SREDSTAVA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-350.000,00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</w:tr>
      <w:tr w:rsidR="00643EA4" w:rsidRPr="00103CD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091 Predškolsko i osnovno obrazovanje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350.000,00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-350.000,00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</w:tr>
      <w:tr w:rsidR="00CA6D21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R359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Izgradnja dječjeg vrtića -EU M7.4.1.</w:t>
            </w:r>
            <w:r w:rsidR="00103CD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</w:t>
            </w:r>
          </w:p>
          <w:p w:rsidR="00103CDD" w:rsidRPr="00C03601" w:rsidRDefault="00103CDD" w:rsidP="00020B81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Briše se- na temelju Odluke </w:t>
            </w:r>
            <w:r w:rsidR="00020B8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 odbijanju potpore radi nedostatka raspoloživih sredstava  od Agencije za plaćanja u poljoprivredi ,ribarstvu i ruralnom razvoju –Pravilnik o provedbi Mjere 07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350.000,00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-350.000,00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</w:tr>
      <w:tr w:rsidR="00643EA4" w:rsidRPr="00103CD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1000 RAZVOJ I UPRAVLJANJE VODOOPSKRBE,ODVODNJE I ZAŠTITE VODA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726.000,00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146.510,00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20,18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872.510,00</w:t>
            </w:r>
          </w:p>
        </w:tc>
      </w:tr>
      <w:tr w:rsidR="0067354B" w:rsidRPr="00103CD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K100004 IZGRADNJA VODOVODA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526.000,00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66.510,00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12,64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592.510,00</w:t>
            </w:r>
          </w:p>
        </w:tc>
      </w:tr>
      <w:tr w:rsidR="00643EA4" w:rsidRPr="00103CDD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3.4. NAKNADA ZA PRIDOBIVENU KOLIČINU NAFTE I PLINA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522.037,00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66.510,00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12,74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588.547,00</w:t>
            </w:r>
          </w:p>
        </w:tc>
      </w:tr>
      <w:tr w:rsidR="0067354B" w:rsidRPr="00103CDD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062 Razvoj zajednice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522.037,00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66.510,00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12,74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588.547,00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R118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386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Plaćanje anuiteta za primljeni zajam HBOR-Jamstvo za trg.</w:t>
            </w:r>
            <w:r w:rsidR="00103CDD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poduzeće Lip-kom d.o.o.</w:t>
            </w:r>
          </w:p>
          <w:p w:rsidR="00103CDD" w:rsidRPr="00C03601" w:rsidRDefault="00103CDD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Povećanje sukladno Planu otplate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472.037,00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66.510,00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14,09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538.547,00</w:t>
            </w:r>
          </w:p>
        </w:tc>
      </w:tr>
      <w:tr w:rsidR="0067354B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K100010 IZGRADNJA SUSTAVA ZA ODVODNJU  OL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280.000,00</w:t>
            </w:r>
          </w:p>
        </w:tc>
      </w:tr>
      <w:tr w:rsidR="00643EA4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</w:tr>
      <w:tr w:rsidR="0067354B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052 Gospodarenje otpadnim vodama</w:t>
            </w:r>
          </w:p>
        </w:tc>
        <w:tc>
          <w:tcPr>
            <w:tcW w:w="1337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  <w:tc>
          <w:tcPr>
            <w:tcW w:w="1118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103CDD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03CDD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R166C3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Aglomeracija sustava za odvodnju na području Općine Lipovljani-nastavak izgradnje</w:t>
            </w:r>
            <w:r w:rsidR="006353C3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–povećanje radi obračunatih radova iz 2017.g. sa obvezom plaćanja u 2018.g.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80.000,00</w:t>
            </w:r>
          </w:p>
        </w:tc>
      </w:tr>
      <w:tr w:rsidR="0067354B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1005 RAZVOJ I SIGURNOST PROMETA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2.144.231,00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740.463,00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34,53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2.884.694,00</w:t>
            </w:r>
          </w:p>
        </w:tc>
      </w:tr>
      <w:tr w:rsidR="00643EA4" w:rsidRPr="009E05A0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K100008 REKONSTRUKCIJA ŽUPANIJSKIH CESTA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500.000,00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150.000,00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650.000,00</w:t>
            </w:r>
          </w:p>
        </w:tc>
      </w:tr>
      <w:tr w:rsidR="0067354B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225.000,00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225.000,00</w:t>
            </w:r>
          </w:p>
        </w:tc>
      </w:tr>
      <w:tr w:rsidR="00643EA4" w:rsidRPr="009E05A0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225.000,00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225.000,00</w:t>
            </w:r>
          </w:p>
        </w:tc>
      </w:tr>
      <w:tr w:rsidR="00CA6D21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R363B2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Sufinanciranje rekonstrukcije županijskih cesta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K.Velika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Piljenice</w:t>
            </w:r>
            <w:proofErr w:type="spellEnd"/>
            <w:r w:rsidR="009E05A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investicija koja je planirana u 2017.g. ali se prolongirala u 2018.g.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225.000,00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225.000,00</w:t>
            </w:r>
          </w:p>
        </w:tc>
      </w:tr>
      <w:tr w:rsidR="00643EA4" w:rsidRPr="009E05A0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3.9. PRIHOD OD PRAVA SLUŽNOSTI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100.000,00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-75.000,00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-75,00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25.000,00</w:t>
            </w:r>
          </w:p>
        </w:tc>
      </w:tr>
      <w:tr w:rsidR="0067354B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100.000,00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-75.000,00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-75,00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R363B1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412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Sufinanciranje rekonstrukcije županijskih cesta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K.Velika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,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Piljenice</w:t>
            </w:r>
            <w:proofErr w:type="spellEnd"/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-75.000,00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-75,00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25.000,00</w:t>
            </w:r>
          </w:p>
        </w:tc>
      </w:tr>
      <w:tr w:rsidR="0067354B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K100009 MODERNIZACIJA NERAZVRSTANIH CESTA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584.231,00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3569D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3569DC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23</w:t>
            </w: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3569DC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-39,37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3569DC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354.231,00</w:t>
            </w:r>
          </w:p>
        </w:tc>
      </w:tr>
      <w:tr w:rsidR="00643EA4" w:rsidRPr="009E05A0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120.000,00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120.000,00</w:t>
            </w:r>
          </w:p>
        </w:tc>
      </w:tr>
      <w:tr w:rsidR="0067354B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120.000,00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120.000,00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R363A6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Modernizacija nerazvrstanih cesta Općine Lipovljani/nerazvrstane ceste i nogostupi/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120.000,00</w:t>
            </w:r>
          </w:p>
        </w:tc>
      </w:tr>
      <w:tr w:rsidR="0067354B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Izvor  2.1. KAPITALNE POMOĆI IZ DRŽAVNOG PRORAČUNA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500.000,00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3569D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3569DC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</w:t>
            </w: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3569DC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3569DC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</w:t>
            </w: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300.000,00</w:t>
            </w:r>
          </w:p>
        </w:tc>
      </w:tr>
      <w:tr w:rsidR="00643EA4" w:rsidRPr="009E05A0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500.000,00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3569D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</w:t>
            </w:r>
            <w:r w:rsidR="003569DC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35</w:t>
            </w: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0.000,00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3569DC" w:rsidP="003569DC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-39,37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300.000,00</w:t>
            </w:r>
          </w:p>
        </w:tc>
      </w:tr>
      <w:tr w:rsidR="00CA6D21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R363A2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Modernizacija nerazvrstanih cesta Općine Lipovljani/nerazvrstane ceste i nogostupi/</w:t>
            </w:r>
            <w:r w:rsidR="009E05A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briše- ostaje iznos od 300.000,00kn za isti Program i iz istog izvora financiranja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-200.000,00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</w:tr>
      <w:tr w:rsidR="003569DC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</w:tcPr>
          <w:p w:rsidR="003569DC" w:rsidRPr="00C03601" w:rsidRDefault="003569DC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r363a</w:t>
            </w:r>
          </w:p>
        </w:tc>
        <w:tc>
          <w:tcPr>
            <w:tcW w:w="742" w:type="dxa"/>
            <w:noWrap/>
          </w:tcPr>
          <w:p w:rsidR="003569DC" w:rsidRPr="00C03601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</w:tcPr>
          <w:p w:rsidR="003569DC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3569DC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Modernizacija nerazvrstanih cesta Općine Lipovljani/nerazvrstane ceste i nogostupi/</w:t>
            </w:r>
          </w:p>
          <w:p w:rsidR="003569DC" w:rsidRPr="00C03601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Smanjenje sukladno odobrenim sredstvima i potpisanom Ugovoru </w:t>
            </w:r>
          </w:p>
        </w:tc>
        <w:tc>
          <w:tcPr>
            <w:tcW w:w="1337" w:type="dxa"/>
            <w:noWrap/>
          </w:tcPr>
          <w:p w:rsidR="003569DC" w:rsidRPr="00C03601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300.000,00</w:t>
            </w:r>
          </w:p>
        </w:tc>
        <w:tc>
          <w:tcPr>
            <w:tcW w:w="1199" w:type="dxa"/>
            <w:noWrap/>
          </w:tcPr>
          <w:p w:rsidR="003569DC" w:rsidRPr="00C03601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-150.000,00</w:t>
            </w:r>
          </w:p>
        </w:tc>
        <w:tc>
          <w:tcPr>
            <w:tcW w:w="1118" w:type="dxa"/>
            <w:noWrap/>
          </w:tcPr>
          <w:p w:rsidR="003569DC" w:rsidRPr="00C03601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-50,00</w:t>
            </w:r>
          </w:p>
        </w:tc>
        <w:tc>
          <w:tcPr>
            <w:tcW w:w="1100" w:type="dxa"/>
            <w:noWrap/>
          </w:tcPr>
          <w:p w:rsidR="003569DC" w:rsidRPr="00C03601" w:rsidRDefault="003569DC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150.000,00</w:t>
            </w:r>
          </w:p>
        </w:tc>
      </w:tr>
      <w:tr w:rsidR="00643EA4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Kapitalni projekt K100011 IZGRADNJA CENTRA OPĆINE LIPOVLJANI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840.000,00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670.463,00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79,82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1.510.463,00</w:t>
            </w:r>
          </w:p>
        </w:tc>
      </w:tr>
      <w:tr w:rsidR="0067354B" w:rsidRPr="009E05A0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341.826,00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341.826,00</w:t>
            </w:r>
          </w:p>
        </w:tc>
      </w:tr>
      <w:tr w:rsidR="00643EA4" w:rsidRPr="009E05A0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341.826,00</w:t>
            </w:r>
          </w:p>
        </w:tc>
        <w:tc>
          <w:tcPr>
            <w:tcW w:w="1118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E05A0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E05A0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341.826,00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za nabavu nefinancijske imovine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341.826,00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341.826,00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R358A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Uređenje; Trg hrvatskih branitelja ,Trg sv.</w:t>
            </w:r>
            <w:r w:rsidR="009E05A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Josipa</w:t>
            </w:r>
            <w:r w:rsidR="009E05A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– Nova pozicija i novi izvor financiranja –nastavak projekta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341.826,00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341.826,00</w:t>
            </w:r>
          </w:p>
        </w:tc>
      </w:tr>
      <w:tr w:rsidR="0067354B" w:rsidRPr="006C236F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5.2. KOMUNALNI DOPRINOS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140.000,00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328.637,00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234,74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468.637,00</w:t>
            </w:r>
          </w:p>
        </w:tc>
      </w:tr>
      <w:tr w:rsidR="00643EA4" w:rsidRPr="006C236F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140.000,00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328.637,00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234,74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468.637,00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za nabavu nefinancijske imovine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328.637,00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234,74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468.637,00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R358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Uređenje; Trg hrvatskih branitelja ,Trg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sv.Josipa</w:t>
            </w:r>
            <w:proofErr w:type="spellEnd"/>
            <w:r w:rsidR="009E05A0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-povećanje sukladno višku prihoda iz prethodne godine i nastavku izgradnje projekta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328.637,00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234,74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468.637,00</w:t>
            </w:r>
          </w:p>
        </w:tc>
      </w:tr>
      <w:tr w:rsidR="0067354B" w:rsidRPr="006C236F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1008 REKONSTRUKCIJA ULICE JOSIPA KOZARCA I NOGOSTUPA U LIPOVLJANIMA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3.969.483,00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1.984,74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4.169.483,00</w:t>
            </w:r>
          </w:p>
        </w:tc>
      </w:tr>
      <w:tr w:rsidR="00643EA4" w:rsidRPr="006C236F" w:rsidTr="00CA6D21">
        <w:trPr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A100001 IZRADA IZVEDBENOG PROJEKTA REKONSTRUKCIJE ULICE JOSIPA KOZARCA I NOGOSTUPA U LIPOVLJANIMA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30.625,00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30.625,00</w:t>
            </w:r>
          </w:p>
        </w:tc>
      </w:tr>
      <w:tr w:rsidR="0067354B" w:rsidRPr="006C236F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18.125,00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18.125,00</w:t>
            </w:r>
          </w:p>
        </w:tc>
      </w:tr>
      <w:tr w:rsidR="00643EA4" w:rsidRPr="006C236F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18.125,00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18.125,00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za nabavu nefinancijske imovine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18.125,00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18.125,00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R361B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Rekonstrukcija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ul.J.Kozarca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M7 7.2.2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18.125,00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18.125,00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2.9. KAPITALNE POMOĆI DRŽAVNOG PRORAČUNA PRIJENOS EU SREDSTAVA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12.500,00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12.500,00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12.500,00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12.500,00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za nabavu nefinancijske imovine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12.500,00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12.500,00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R361A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Rekonstrukcija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ul.J.Kozarca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M7 7.2.2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12.500,00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12.500,00</w:t>
            </w:r>
          </w:p>
        </w:tc>
      </w:tr>
      <w:tr w:rsidR="0067354B" w:rsidRPr="006C236F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A100002 TROŠKOVI NADZORA NAD IZVOĐENJEM RADOVA REKONSTRUKCIJE ULICE JOSIPA KOZARCA I NOGOSTUPA U LIPOVLJANIM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106.875,00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106.875,00</w:t>
            </w:r>
          </w:p>
        </w:tc>
      </w:tr>
      <w:tr w:rsidR="00643EA4" w:rsidRPr="006C236F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81.875,00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81.875,00</w:t>
            </w:r>
          </w:p>
        </w:tc>
      </w:tr>
      <w:tr w:rsidR="0067354B" w:rsidRPr="006C236F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81.875,00</w:t>
            </w:r>
          </w:p>
        </w:tc>
        <w:tc>
          <w:tcPr>
            <w:tcW w:w="1118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6C236F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6C236F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81.875,00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81.875,00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81.875,00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R361D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Rekonstrukcija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ul.J.Kozarca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M7 7.2.2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81.875,00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81.875,00</w:t>
            </w:r>
          </w:p>
        </w:tc>
      </w:tr>
      <w:tr w:rsidR="00643EA4" w:rsidRPr="005B3CD6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2.9. KAPITALNE POMOĆI DRŽAVNOG PRORAČUNA PRIJENOS EU SREDSTAVA</w:t>
            </w:r>
          </w:p>
        </w:tc>
        <w:tc>
          <w:tcPr>
            <w:tcW w:w="1337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25.000,00</w:t>
            </w:r>
          </w:p>
        </w:tc>
        <w:tc>
          <w:tcPr>
            <w:tcW w:w="1118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25.000,00</w:t>
            </w:r>
          </w:p>
        </w:tc>
      </w:tr>
      <w:tr w:rsidR="0067354B" w:rsidRPr="005B3CD6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25.000,00</w:t>
            </w:r>
          </w:p>
        </w:tc>
        <w:tc>
          <w:tcPr>
            <w:tcW w:w="1118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5B3CD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5B3CD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25.000,00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25.000,00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R361C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Rekonstrukcija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ul.J.Kozarca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M7 7.2.2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25.000,00</w:t>
            </w:r>
          </w:p>
        </w:tc>
      </w:tr>
      <w:tr w:rsidR="00643EA4" w:rsidRPr="00964998" w:rsidTr="00CA6D21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A100003 USLUGA VOĐENJA PROJEKTA REKONSTRUKCIJE ULICE JOSIPA KOZARCA I NOGOSTUPA U LIPOVLJANIMA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</w:tr>
      <w:tr w:rsidR="0067354B" w:rsidRPr="00964998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2.9. KAPITALNE POMOĆI DRŽAVNOG PRORAČUNA PRIJENOS EU SREDSTAVA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</w:tr>
      <w:tr w:rsidR="00643EA4" w:rsidRPr="00964998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40.000,00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R361E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Rekonstrukcija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ul.J.Kozarca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M7 7.2.2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40.000,00</w:t>
            </w:r>
          </w:p>
        </w:tc>
      </w:tr>
      <w:tr w:rsidR="0067354B" w:rsidRPr="00964998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Kapitalni projekt K100001 REKONSTRUKCIJA ULICE JOSIPA KOZARCA I NOGOSTUPA U LIPOVLJANIMA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3.791.983,00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1.895,99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3.991.983,00</w:t>
            </w:r>
          </w:p>
        </w:tc>
      </w:tr>
      <w:tr w:rsidR="00643EA4" w:rsidRPr="00964998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2.9. KAPITALNE POMOĆI DRŽAVNOG PRORAČUNA PRIJENOS EU SREDSTAVA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3.791.983,00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1.895,99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3.991.983,00</w:t>
            </w:r>
          </w:p>
        </w:tc>
      </w:tr>
      <w:tr w:rsidR="0067354B" w:rsidRPr="00964998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045 Promet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3.791.983,00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1.895,99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3.991.983,00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za nabavu nefinancijske imovine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3.791.983,00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1.895,99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3.991.983,00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R361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421</w:t>
            </w:r>
          </w:p>
        </w:tc>
        <w:tc>
          <w:tcPr>
            <w:tcW w:w="3066" w:type="dxa"/>
            <w:noWrap/>
            <w:hideMark/>
          </w:tcPr>
          <w:p w:rsidR="00C03601" w:rsidRDefault="00C03601" w:rsidP="00F21A5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Rekonstrukcija ul.</w:t>
            </w:r>
            <w:r w:rsidR="00A7045B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J.Kozarca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M7 7.2.2</w:t>
            </w:r>
            <w:r w:rsidR="00F21A58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 Povećanje ove pozicije i dodavanje novih iznad odnosi se na već poznati projekt prema Mjeri 7-</w:t>
            </w:r>
          </w:p>
          <w:p w:rsidR="00A7045B" w:rsidRDefault="00A7045B" w:rsidP="00F21A5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Ove pozicije su planirane na temelju Odluke o financiranju projekta i Ugovora sklopljenog sa </w:t>
            </w:r>
            <w:r w:rsidR="005B3CD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Agencijom</w:t>
            </w:r>
            <w:r w:rsidR="005B3CD6" w:rsidRPr="005B3CD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za plaćanja u poljoprivredi, ribarstvu i ruralnom razvoju</w:t>
            </w:r>
          </w:p>
          <w:p w:rsidR="00F21A58" w:rsidRPr="00C03601" w:rsidRDefault="00F21A58" w:rsidP="00F21A58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3.791.983,00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1.895,99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3.991.983,00</w:t>
            </w:r>
          </w:p>
        </w:tc>
      </w:tr>
      <w:tr w:rsidR="00643EA4" w:rsidRPr="00964998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1000 POTPORA  POLJOPRIVREDI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82.500,00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48,48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122.500,00</w:t>
            </w:r>
          </w:p>
        </w:tc>
      </w:tr>
      <w:tr w:rsidR="0067354B" w:rsidRPr="00964998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A100005 SUBVENCIJA U OSIGURANJU DIJELA PREMIJE USJEVA I VIŠEGODIŠNJIH NASADA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</w:tr>
      <w:tr w:rsidR="00643EA4" w:rsidRPr="00964998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3.6. PRIHOD OD ZAKUPA POLJOPRIVREDNOG ZEMLJIŠTA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</w:tr>
      <w:tr w:rsidR="0067354B" w:rsidRPr="00964998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042 "Poljoprivreda, šumarstvo, ribarstvo i lov"</w:t>
            </w:r>
          </w:p>
        </w:tc>
        <w:tc>
          <w:tcPr>
            <w:tcW w:w="1337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99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964998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964998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80.000,00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80.000,00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R075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352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Osiguranje usjeva</w:t>
            </w:r>
            <w:r w:rsidR="00C13AF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40.000,00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80.000,00</w:t>
            </w:r>
          </w:p>
        </w:tc>
      </w:tr>
      <w:tr w:rsidR="00643EA4" w:rsidRPr="00C13AF6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1000 ZDRAVSTVO</w:t>
            </w:r>
          </w:p>
        </w:tc>
        <w:tc>
          <w:tcPr>
            <w:tcW w:w="1337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</w:tr>
      <w:tr w:rsidR="0067354B" w:rsidRPr="00C13AF6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Tekući projekt T100004 DONACIJE U ZDRAVSTVENE SVRHE</w:t>
            </w:r>
          </w:p>
        </w:tc>
        <w:tc>
          <w:tcPr>
            <w:tcW w:w="1337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</w:tr>
      <w:tr w:rsidR="00643EA4" w:rsidRPr="00C13AF6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</w:tr>
      <w:tr w:rsidR="0067354B" w:rsidRPr="00C13AF6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076 Poslovi i usluge zdravstva koji nisu drugdje svrstani</w:t>
            </w:r>
          </w:p>
        </w:tc>
        <w:tc>
          <w:tcPr>
            <w:tcW w:w="1337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13AF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C13AF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15.000,00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15.000,00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R369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366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Kapitalne pomoći proračunskim korisnicima drugih proračuna</w:t>
            </w:r>
            <w:r w:rsidR="0049044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 Ugovor o darovanju sa Bolnicom u Sisku</w:t>
            </w:r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„</w:t>
            </w:r>
            <w:proofErr w:type="spellStart"/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dr.Ivo</w:t>
            </w:r>
            <w:proofErr w:type="spellEnd"/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Pedišić</w:t>
            </w:r>
            <w:proofErr w:type="spellEnd"/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“ </w:t>
            </w:r>
            <w:r w:rsidR="0049044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– za </w:t>
            </w:r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kupnju uređaja za magnetnu rezonanciju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15.000,00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15.000,00</w:t>
            </w:r>
          </w:p>
        </w:tc>
      </w:tr>
      <w:tr w:rsidR="00643EA4" w:rsidRPr="00490446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Glava 00301 DJEČJI VRTIĆ ISKRICA</w:t>
            </w:r>
          </w:p>
        </w:tc>
        <w:tc>
          <w:tcPr>
            <w:tcW w:w="1337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855.247,00</w:t>
            </w:r>
          </w:p>
        </w:tc>
        <w:tc>
          <w:tcPr>
            <w:tcW w:w="1199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24.621,00</w:t>
            </w:r>
          </w:p>
        </w:tc>
        <w:tc>
          <w:tcPr>
            <w:tcW w:w="1118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2,88</w:t>
            </w:r>
          </w:p>
        </w:tc>
        <w:tc>
          <w:tcPr>
            <w:tcW w:w="1100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879.868,00</w:t>
            </w:r>
          </w:p>
        </w:tc>
      </w:tr>
      <w:tr w:rsidR="0067354B" w:rsidRPr="00490446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Proračunski korisnik 38358 DJEČJI VRTIĆ ISKRICA</w:t>
            </w:r>
          </w:p>
        </w:tc>
        <w:tc>
          <w:tcPr>
            <w:tcW w:w="1337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855.247,00</w:t>
            </w:r>
          </w:p>
        </w:tc>
        <w:tc>
          <w:tcPr>
            <w:tcW w:w="1199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24.621,00</w:t>
            </w:r>
          </w:p>
        </w:tc>
        <w:tc>
          <w:tcPr>
            <w:tcW w:w="1118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2,88</w:t>
            </w:r>
          </w:p>
        </w:tc>
        <w:tc>
          <w:tcPr>
            <w:tcW w:w="1100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879.868,00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PROGRAM 1002 PREDŠKOLSKI ODGOJ</w:t>
            </w:r>
          </w:p>
        </w:tc>
        <w:tc>
          <w:tcPr>
            <w:tcW w:w="1337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855.247,00</w:t>
            </w:r>
          </w:p>
        </w:tc>
        <w:tc>
          <w:tcPr>
            <w:tcW w:w="1199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24.621,00</w:t>
            </w:r>
          </w:p>
        </w:tc>
        <w:tc>
          <w:tcPr>
            <w:tcW w:w="1118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2,88</w:t>
            </w:r>
          </w:p>
        </w:tc>
        <w:tc>
          <w:tcPr>
            <w:tcW w:w="1100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879.868,00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091 Predškolsko i osnovno obrazovanje</w:t>
            </w:r>
          </w:p>
        </w:tc>
        <w:tc>
          <w:tcPr>
            <w:tcW w:w="1337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  <w:tc>
          <w:tcPr>
            <w:tcW w:w="1199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18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490446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90446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7.000,00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-4.000,00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-57,14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R273A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Sitni inventar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-57,14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3.000,00</w:t>
            </w:r>
          </w:p>
        </w:tc>
      </w:tr>
      <w:tr w:rsidR="003569DC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za nabavu nefinancijske imovine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R273B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Oprema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4.000,00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Izvor  3.8. VLASTITI PRIHODI  </w:t>
            </w:r>
            <w:proofErr w:type="spellStart"/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PRIHODI</w:t>
            </w:r>
            <w:proofErr w:type="spellEnd"/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KORISNIKA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20.557,00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20.557,00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Korisnik  016 DJEČJI VRTIĆ ISKRICA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20.557,00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20.557,00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091 Predškolsko i osnovno obrazovanje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20.557,00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20.557,00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20.557,00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20.557,00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R294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Plaće za zaposlene</w:t>
            </w:r>
          </w:p>
          <w:p w:rsidR="00725F17" w:rsidRPr="00C03601" w:rsidRDefault="00725F17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Nove pozicije – plaće za jednu zaposlenu osobu iz vlastitih izvora Dječjeg vrtića Iskrica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18.101,00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18.101,00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R295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zdravstveno osiguranje za slučaj ozljed</w:t>
            </w:r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e</w:t>
            </w: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na radu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139,00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139,00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R296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osiguranje u slučaju nezaposlenosti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236,00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236,00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R297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zdravstveno osiguranje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2.081,00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2.081,00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A100006 RASHODI ZA ZAPOSLENE JAVNI RADOVI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 POMOĆI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lastRenderedPageBreak/>
              <w:t>Izvor  2.6. TEKUĆE POMOĆI IZVANPRORAČUNSKIH KORISNIKA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</w:tr>
      <w:tr w:rsidR="0067354B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Korisnik  016 DJEČJI VRTIĆ ISKRICA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</w:tr>
      <w:tr w:rsidR="00643EA4" w:rsidRPr="00C03601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091 Predškolsko i osnovno obrazovanje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4.064,00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4.064,00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4.064,00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R318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Plaće za zaposlene HZZ Program ; Javni radovi</w:t>
            </w:r>
          </w:p>
          <w:p w:rsidR="00725F17" w:rsidRPr="00C03601" w:rsidRDefault="00725F17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plaće za javne radove siječanj,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P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veljača 2018.g. _ugovor iz 2017.g. –sredstva osigurana u višku prihoda iz prethodne godine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3.276,00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3.276,00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R319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zdravstveno osiguranje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491,00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491,00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R320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 za obvezno zdravstveno osiguranje zaštite zdravlja a radu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16,00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R321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osiguranje u slučaju nezaposlenosti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56,00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56,00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R322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Naknade za prijevoz na posao i s posla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225,00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225,00</w:t>
            </w:r>
          </w:p>
        </w:tc>
      </w:tr>
      <w:tr w:rsidR="0067354B" w:rsidRPr="00725F17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Glava 00302 NARODNA KNJIŽNICA I ČITAONICA LIPOVLJANI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210.520,00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11.440,00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5,43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221.960,00</w:t>
            </w:r>
          </w:p>
        </w:tc>
      </w:tr>
      <w:tr w:rsidR="00643EA4" w:rsidRPr="00725F17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Proračunski korisnik 00000 NARODNA KNJIŽNICA I ČITAONICA LIPOVLJANI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210.520,00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11.440,00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5,43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221.960,00</w:t>
            </w:r>
          </w:p>
        </w:tc>
      </w:tr>
      <w:tr w:rsidR="0067354B" w:rsidRPr="00725F17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A100002 MATERIJALNI I FINANCIJSKI RASHODI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59.880,00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1.765,00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2,95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61.645,00</w:t>
            </w:r>
          </w:p>
        </w:tc>
      </w:tr>
      <w:tr w:rsidR="00643EA4" w:rsidRPr="00725F17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1.1. OPĆI PRIHODI I PRIMICI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56.150,00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-2.779,00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-4,95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53.371,00</w:t>
            </w:r>
          </w:p>
        </w:tc>
      </w:tr>
      <w:tr w:rsidR="0067354B" w:rsidRPr="00725F17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Korisnik  017 NARODNA KNJIŽNICA I ČITAONICA LIPOVLJANI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56.150,00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-2.779,00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-4,95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53.371,00</w:t>
            </w:r>
          </w:p>
        </w:tc>
      </w:tr>
      <w:tr w:rsidR="00643EA4" w:rsidRPr="00725F17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082 Službe kulture</w:t>
            </w:r>
          </w:p>
        </w:tc>
        <w:tc>
          <w:tcPr>
            <w:tcW w:w="1337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56.150,00</w:t>
            </w:r>
          </w:p>
        </w:tc>
        <w:tc>
          <w:tcPr>
            <w:tcW w:w="1199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-2.779,00</w:t>
            </w:r>
          </w:p>
        </w:tc>
        <w:tc>
          <w:tcPr>
            <w:tcW w:w="1118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-4,95</w:t>
            </w:r>
          </w:p>
        </w:tc>
        <w:tc>
          <w:tcPr>
            <w:tcW w:w="1100" w:type="dxa"/>
            <w:noWrap/>
            <w:hideMark/>
          </w:tcPr>
          <w:p w:rsidR="00C03601" w:rsidRPr="00725F17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725F17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53.371,00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R071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Uredski materijal</w:t>
            </w:r>
            <w:r w:rsidR="00725F17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</w:t>
            </w:r>
          </w:p>
          <w:p w:rsidR="00725F17" w:rsidRPr="00C03601" w:rsidRDefault="00725F17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Briše se pozicija iz razloga što će se rashodi za uredski materijal financirati iz članarina i </w:t>
            </w:r>
            <w:proofErr w:type="spellStart"/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zakasnina</w:t>
            </w:r>
            <w:proofErr w:type="spellEnd"/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="00E2767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– iz viška prihoda prethodne godine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1.544,00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-1.544,00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R233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Električna energija</w:t>
            </w:r>
            <w:r w:rsidR="00E2767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-povećanje sukladno realnoj potrošnji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6.853,00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750,00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10,94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7.603,00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R227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Ostale intelektualne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usluge,kazališne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predstave,izložbe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, kreativne radionice</w:t>
            </w:r>
          </w:p>
          <w:p w:rsidR="00725F17" w:rsidRPr="00C03601" w:rsidRDefault="00725F17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Pozicija se briše iz razloga što je SMŽ odobrila za istu svrhu 2.000,00kn te će se iz tih izvora financirati radionice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1.985,00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-1.985,00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-100,00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</w:tr>
      <w:tr w:rsidR="00643EA4" w:rsidRPr="00E2767E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2.5. TEKUĆE POMOĆI IZ ŽUPANIJSKOG PRORAČUNA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1.000,00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2.000,00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3.000,00</w:t>
            </w:r>
          </w:p>
        </w:tc>
      </w:tr>
      <w:tr w:rsidR="0067354B" w:rsidRPr="00E2767E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Korisnik  017 NARODNA KNJIŽNICA I ČITAONICA LIPOVLJANI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1.000,00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2.000,00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3.000,00</w:t>
            </w:r>
          </w:p>
        </w:tc>
      </w:tr>
      <w:tr w:rsidR="00643EA4" w:rsidRPr="00E2767E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082 Službe kulture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1.000,00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2.000,00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200,00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3.000,00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R227A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Ostale intelektualne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usluge,kazališne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predstave,izložbe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, kreativne radionice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200,00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3.000,00</w:t>
            </w:r>
          </w:p>
        </w:tc>
      </w:tr>
      <w:tr w:rsidR="00643EA4" w:rsidRPr="00E2767E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Izvor  3.8. VLASTITI PRIHODI  </w:t>
            </w:r>
            <w:proofErr w:type="spellStart"/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PRIHODI</w:t>
            </w:r>
            <w:proofErr w:type="spellEnd"/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 KORISNIKA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2.730,00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2.544,00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93,19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5.274,00</w:t>
            </w:r>
          </w:p>
        </w:tc>
      </w:tr>
      <w:tr w:rsidR="0067354B" w:rsidRPr="00E2767E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Korisnik  017 NARODNA KNJIŽNICA I ČITAONICA LIPOVLJANI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2.730,00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2.544,00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93,19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5.274,00</w:t>
            </w:r>
          </w:p>
        </w:tc>
      </w:tr>
      <w:tr w:rsidR="00643EA4" w:rsidRPr="00E2767E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082 Službe kulture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2.730,00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2.544,00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93,19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5.274,00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R071A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322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Uredski materijal</w:t>
            </w:r>
            <w:r w:rsidR="00E2767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Povećanje na odobrenje izvora Općine Lipovljani na teret Vlastitih izvora Proračunskog korisnika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1.456,00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1.544,00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106,04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3.000,00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R227C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3066" w:type="dxa"/>
            <w:noWrap/>
            <w:hideMark/>
          </w:tcPr>
          <w:p w:rsid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Ostale intelektualne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usluge,kazališne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predstave,izložbe</w:t>
            </w:r>
            <w:proofErr w:type="spellEnd"/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, kreativne radionice</w:t>
            </w:r>
          </w:p>
          <w:p w:rsidR="00E2767E" w:rsidRPr="00C03601" w:rsidRDefault="00E2767E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Povećanje sukladno višku prihoda iz prethodne godine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365,00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1.000,00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273,97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1.365,00</w:t>
            </w:r>
          </w:p>
        </w:tc>
      </w:tr>
      <w:tr w:rsidR="0067354B" w:rsidRPr="00E2767E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Aktivnost A100006 RASHODI ZA ZAPOSLENE-JAVNI RADOVI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</w:tr>
      <w:tr w:rsidR="00643EA4" w:rsidRPr="00E2767E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Izvor  2.6. TEKUĆE POMOĆI IZVANPRORAČUNSKIH KORISNIKA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</w:tr>
      <w:tr w:rsidR="0067354B" w:rsidRPr="00E2767E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Korisnik  017 NARODNA KNJIŽNICA I ČITAONICA LIPOVLJANI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</w:tr>
      <w:tr w:rsidR="00643EA4" w:rsidRPr="00E2767E" w:rsidTr="00CA6D21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1" w:type="dxa"/>
            <w:gridSpan w:val="3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Funkcijska klasifikacija  082 Službe kulture</w:t>
            </w:r>
          </w:p>
        </w:tc>
        <w:tc>
          <w:tcPr>
            <w:tcW w:w="1337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  <w:tc>
          <w:tcPr>
            <w:tcW w:w="1118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E2767E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E2767E">
              <w:rPr>
                <w:rFonts w:ascii="Arial" w:hAnsi="Arial" w:cs="Arial"/>
                <w:b/>
                <w:bCs/>
                <w:i/>
                <w:color w:val="6F7E84" w:themeColor="accent3"/>
                <w:sz w:val="16"/>
                <w:szCs w:val="16"/>
                <w:lang w:eastAsia="en-US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9.675,00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Rashodi poslovanja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9.675,00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eastAsia="en-US"/>
              </w:rPr>
              <w:t>9.675,00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>R313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Plaće za zaposlene- HZZ Program ; Javni radovi</w:t>
            </w:r>
            <w:r w:rsidR="00E2767E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- Plaće javnih radova za siječanj, veljaču i za jednu osobu u ožujku. – izvor financiranja tekuće pomoći iz HZZ-a prenijeto u višku prihoda 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8.730,00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8.730,00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R314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zdravstveno osiguranje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428,00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428,00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R315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 za obvezno zdravstveno osiguranje zaštite zdravlja a radu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14,00</w:t>
            </w:r>
          </w:p>
        </w:tc>
      </w:tr>
      <w:tr w:rsidR="00CA6D21" w:rsidRPr="00C03601" w:rsidTr="00CA6D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R316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Doprinosi za obvezno osiguranje u slučaju nezaposlenosti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49,00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49,00</w:t>
            </w:r>
          </w:p>
        </w:tc>
      </w:tr>
      <w:tr w:rsidR="003569DC" w:rsidRPr="00C03601" w:rsidTr="00CA6D21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R317</w:t>
            </w:r>
          </w:p>
        </w:tc>
        <w:tc>
          <w:tcPr>
            <w:tcW w:w="742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321</w:t>
            </w:r>
          </w:p>
        </w:tc>
        <w:tc>
          <w:tcPr>
            <w:tcW w:w="3066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Naknade za prijevoz na posao i s posla</w:t>
            </w:r>
          </w:p>
        </w:tc>
        <w:tc>
          <w:tcPr>
            <w:tcW w:w="1337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99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454,00</w:t>
            </w:r>
          </w:p>
        </w:tc>
        <w:tc>
          <w:tcPr>
            <w:tcW w:w="1118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100" w:type="dxa"/>
            <w:noWrap/>
            <w:hideMark/>
          </w:tcPr>
          <w:p w:rsidR="00C03601" w:rsidRPr="00C03601" w:rsidRDefault="00C03601" w:rsidP="00EB59B3">
            <w:pPr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 w:rsidRPr="00C03601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454,00</w:t>
            </w:r>
          </w:p>
        </w:tc>
      </w:tr>
    </w:tbl>
    <w:p w:rsidR="00D87769" w:rsidRDefault="00D87769" w:rsidP="00E2767E">
      <w:pPr>
        <w:pBdr>
          <w:bottom w:val="single" w:sz="4" w:space="1" w:color="auto"/>
        </w:pBdr>
        <w:jc w:val="both"/>
        <w:rPr>
          <w:rFonts w:ascii="Arial" w:hAnsi="Arial" w:cs="Arial"/>
          <w:color w:val="auto"/>
          <w:lang w:eastAsia="en-US"/>
        </w:rPr>
      </w:pPr>
    </w:p>
    <w:p w:rsidR="00D87769" w:rsidRDefault="00D87769" w:rsidP="00042849">
      <w:pPr>
        <w:jc w:val="both"/>
        <w:rPr>
          <w:rFonts w:ascii="Arial" w:hAnsi="Arial" w:cs="Arial"/>
          <w:color w:val="auto"/>
          <w:lang w:eastAsia="en-US"/>
        </w:rPr>
      </w:pPr>
    </w:p>
    <w:p w:rsidR="00D87769" w:rsidRPr="009B2866" w:rsidRDefault="00D87769" w:rsidP="00042849">
      <w:pPr>
        <w:jc w:val="both"/>
        <w:rPr>
          <w:rFonts w:ascii="Arial" w:hAnsi="Arial" w:cs="Arial"/>
          <w:color w:val="auto"/>
          <w:lang w:eastAsia="en-US"/>
        </w:rPr>
      </w:pPr>
    </w:p>
    <w:p w:rsidR="009B2866" w:rsidRDefault="00813AF4" w:rsidP="009B2866">
      <w:pPr>
        <w:rPr>
          <w:lang w:eastAsia="en-US"/>
        </w:rPr>
      </w:pPr>
      <w:r w:rsidRPr="009B2866">
        <w:rPr>
          <w:lang w:eastAsia="en-US"/>
        </w:rPr>
        <w:t xml:space="preserve">U Lipovljanima, </w:t>
      </w:r>
      <w:r w:rsidR="009B2866">
        <w:rPr>
          <w:lang w:eastAsia="en-US"/>
        </w:rPr>
        <w:t xml:space="preserve"> </w:t>
      </w:r>
      <w:r w:rsidR="00D87769">
        <w:rPr>
          <w:lang w:eastAsia="en-US"/>
        </w:rPr>
        <w:t>8</w:t>
      </w:r>
      <w:r w:rsidR="009B2866">
        <w:rPr>
          <w:lang w:eastAsia="en-US"/>
        </w:rPr>
        <w:t>.</w:t>
      </w:r>
      <w:r w:rsidR="00D87769">
        <w:rPr>
          <w:lang w:eastAsia="en-US"/>
        </w:rPr>
        <w:t>5</w:t>
      </w:r>
      <w:r w:rsidR="009B2866">
        <w:rPr>
          <w:lang w:eastAsia="en-US"/>
        </w:rPr>
        <w:t>.</w:t>
      </w:r>
      <w:r w:rsidRPr="009B2866">
        <w:rPr>
          <w:lang w:eastAsia="en-US"/>
        </w:rPr>
        <w:t>201</w:t>
      </w:r>
      <w:r w:rsidR="00D87769">
        <w:rPr>
          <w:lang w:eastAsia="en-US"/>
        </w:rPr>
        <w:t>8</w:t>
      </w:r>
      <w:r w:rsidRPr="009B2866">
        <w:rPr>
          <w:lang w:eastAsia="en-US"/>
        </w:rPr>
        <w:t>.g.</w:t>
      </w:r>
      <w:r w:rsidR="009B2866">
        <w:rPr>
          <w:lang w:eastAsia="en-US"/>
        </w:rPr>
        <w:t xml:space="preserve">                                 </w:t>
      </w:r>
    </w:p>
    <w:p w:rsidR="00D87769" w:rsidRDefault="009B2866" w:rsidP="009B2866">
      <w:pPr>
        <w:rPr>
          <w:lang w:eastAsia="en-US"/>
        </w:rPr>
      </w:pPr>
      <w:r>
        <w:rPr>
          <w:lang w:eastAsia="en-US"/>
        </w:rPr>
        <w:t xml:space="preserve"> </w:t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E44908">
        <w:rPr>
          <w:lang w:eastAsia="en-US"/>
        </w:rPr>
        <w:tab/>
      </w:r>
      <w:r w:rsidR="00813AF4" w:rsidRPr="009B2866">
        <w:rPr>
          <w:lang w:eastAsia="en-US"/>
        </w:rPr>
        <w:t>Općinski načelnik</w:t>
      </w:r>
      <w:r>
        <w:rPr>
          <w:lang w:eastAsia="en-US"/>
        </w:rPr>
        <w:t xml:space="preserve"> :</w:t>
      </w:r>
    </w:p>
    <w:p w:rsidR="00CC5D08" w:rsidRPr="009B2866" w:rsidRDefault="009B2866" w:rsidP="00D87769">
      <w:pPr>
        <w:ind w:left="5040" w:firstLine="720"/>
        <w:rPr>
          <w:lang w:eastAsia="en-US"/>
        </w:rPr>
      </w:pPr>
      <w:r>
        <w:rPr>
          <w:lang w:eastAsia="en-US"/>
        </w:rPr>
        <w:t>Nikola Horvat</w:t>
      </w:r>
      <w:r w:rsidR="00042849" w:rsidRPr="009B2866">
        <w:rPr>
          <w:lang w:eastAsia="en-US"/>
        </w:rPr>
        <w:t xml:space="preserve">                                                                                                                  </w:t>
      </w:r>
      <w:r w:rsidR="003D6D68" w:rsidRPr="009B2866">
        <w:rPr>
          <w:lang w:eastAsia="en-US"/>
        </w:rPr>
        <w:tab/>
      </w:r>
      <w:r w:rsidR="00042849" w:rsidRPr="009B2866">
        <w:rPr>
          <w:lang w:eastAsia="en-US"/>
        </w:rPr>
        <w:t xml:space="preserve"> </w:t>
      </w:r>
    </w:p>
    <w:sectPr w:rsidR="00CC5D08" w:rsidRPr="009B2866" w:rsidSect="003907F7">
      <w:headerReference w:type="default" r:id="rId8"/>
      <w:footerReference w:type="first" r:id="rId9"/>
      <w:pgSz w:w="11907" w:h="16839" w:code="9"/>
      <w:pgMar w:top="1440" w:right="1080" w:bottom="1440" w:left="1080" w:header="86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EB" w:rsidRDefault="009F1DEB">
      <w:pPr>
        <w:spacing w:after="0" w:line="240" w:lineRule="auto"/>
      </w:pPr>
      <w:r>
        <w:separator/>
      </w:r>
    </w:p>
  </w:endnote>
  <w:endnote w:type="continuationSeparator" w:id="0">
    <w:p w:rsidR="009F1DEB" w:rsidRDefault="009F1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77" w:rsidRDefault="00E47477">
    <w:pPr>
      <w:pStyle w:val="podnoje"/>
    </w:pPr>
    <w:r>
      <w:rPr>
        <w:noProof/>
        <w:lang w:val="hr-HR" w:eastAsia="hr-HR"/>
      </w:rPr>
      <mc:AlternateContent>
        <mc:Choice Requires="wps">
          <w:drawing>
            <wp:anchor distT="640080" distB="640080" distL="114300" distR="114300" simplePos="0" relativeHeight="251663360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bottomMargin">
                    <wp14:pctPosVOffset>54500</wp14:pctPosVOffset>
                  </wp:positionV>
                </mc:Choice>
                <mc:Fallback>
                  <wp:positionV relativeFrom="page">
                    <wp:posOffset>10276205</wp:posOffset>
                  </wp:positionV>
                </mc:Fallback>
              </mc:AlternateContent>
              <wp:extent cx="5784215" cy="182880"/>
              <wp:effectExtent l="0" t="0" r="6985" b="7620"/>
              <wp:wrapNone/>
              <wp:docPr id="2" name="Tekstni okvir 2" descr="Grafika podnožja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84215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50"/>
                            <w:gridCol w:w="7367"/>
                            <w:gridCol w:w="196"/>
                            <w:gridCol w:w="196"/>
                            <w:gridCol w:w="979"/>
                          </w:tblGrid>
                          <w:tr w:rsidR="00E47477" w:rsidRPr="003409D7">
                            <w:trPr>
                              <w:trHeight w:hRule="exact" w:val="288"/>
                            </w:trPr>
                            <w:tc>
                              <w:tcPr>
                                <w:tcW w:w="361" w:type="dxa"/>
                                <w:shd w:val="clear" w:color="auto" w:fill="EBEBEB"/>
                                <w:vAlign w:val="center"/>
                              </w:tcPr>
                              <w:p w:rsidR="00E47477" w:rsidRPr="003409D7" w:rsidRDefault="00E47477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7595" w:type="dxa"/>
                                <w:shd w:val="clear" w:color="auto" w:fill="EBEBEB"/>
                                <w:vAlign w:val="center"/>
                              </w:tcPr>
                              <w:p w:rsidR="00E47477" w:rsidRPr="003409D7" w:rsidRDefault="00E47477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17AE92" w:themeFill="accent1"/>
                                <w:vAlign w:val="center"/>
                              </w:tcPr>
                              <w:p w:rsidR="00E47477" w:rsidRPr="003409D7" w:rsidRDefault="00E47477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02" w:type="dxa"/>
                                <w:shd w:val="clear" w:color="auto" w:fill="F7A23F" w:themeFill="accent2"/>
                                <w:vAlign w:val="center"/>
                              </w:tcPr>
                              <w:p w:rsidR="00E47477" w:rsidRPr="003409D7" w:rsidRDefault="00E47477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9" w:type="dxa"/>
                                <w:shd w:val="clear" w:color="auto" w:fill="6F7E84" w:themeFill="accent3"/>
                                <w:vAlign w:val="center"/>
                              </w:tcPr>
                              <w:p w:rsidR="00E47477" w:rsidRPr="003409D7" w:rsidRDefault="00E47477">
                                <w:pPr>
                                  <w:pStyle w:val="Bezrazmaka"/>
                                  <w:rPr>
                                    <w:lang w:val="hr-HR"/>
                                  </w:rPr>
                                </w:pPr>
                              </w:p>
                            </w:tc>
                          </w:tr>
                        </w:tbl>
                        <w:p w:rsidR="00E47477" w:rsidRPr="003409D7" w:rsidRDefault="00E47477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76500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7" type="#_x0000_t202" alt="Grafika podnožja" style="position:absolute;margin-left:0;margin-top:0;width:455.45pt;height:14.4pt;z-index:251663360;visibility:visible;mso-wrap-style:square;mso-width-percent:765;mso-height-percent:0;mso-top-percent:545;mso-wrap-distance-left:9pt;mso-wrap-distance-top:50.4pt;mso-wrap-distance-right:9pt;mso-wrap-distance-bottom:50.4pt;mso-position-horizontal:center;mso-position-horizontal-relative:page;mso-position-vertical-relative:bottom-margin-area;mso-width-percent:765;mso-height-percent:0;mso-top-percent:54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50"/>
                      <w:gridCol w:w="7367"/>
                      <w:gridCol w:w="196"/>
                      <w:gridCol w:w="196"/>
                      <w:gridCol w:w="979"/>
                    </w:tblGrid>
                    <w:tr w:rsidR="00E47477" w:rsidRPr="003409D7">
                      <w:trPr>
                        <w:trHeight w:hRule="exact" w:val="288"/>
                      </w:trPr>
                      <w:tc>
                        <w:tcPr>
                          <w:tcW w:w="361" w:type="dxa"/>
                          <w:shd w:val="clear" w:color="auto" w:fill="EBEBEB"/>
                          <w:vAlign w:val="center"/>
                        </w:tcPr>
                        <w:p w:rsidR="00E47477" w:rsidRPr="003409D7" w:rsidRDefault="00E47477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7595" w:type="dxa"/>
                          <w:shd w:val="clear" w:color="auto" w:fill="EBEBEB"/>
                          <w:vAlign w:val="center"/>
                        </w:tcPr>
                        <w:p w:rsidR="00E47477" w:rsidRPr="003409D7" w:rsidRDefault="00E47477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17AE92" w:themeFill="accent1"/>
                          <w:vAlign w:val="center"/>
                        </w:tcPr>
                        <w:p w:rsidR="00E47477" w:rsidRPr="003409D7" w:rsidRDefault="00E47477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202" w:type="dxa"/>
                          <w:shd w:val="clear" w:color="auto" w:fill="F7A23F" w:themeFill="accent2"/>
                          <w:vAlign w:val="center"/>
                        </w:tcPr>
                        <w:p w:rsidR="00E47477" w:rsidRPr="003409D7" w:rsidRDefault="00E47477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  <w:tc>
                        <w:tcPr>
                          <w:tcW w:w="1009" w:type="dxa"/>
                          <w:shd w:val="clear" w:color="auto" w:fill="6F7E84" w:themeFill="accent3"/>
                          <w:vAlign w:val="center"/>
                        </w:tcPr>
                        <w:p w:rsidR="00E47477" w:rsidRPr="003409D7" w:rsidRDefault="00E47477">
                          <w:pPr>
                            <w:pStyle w:val="Bezrazmaka"/>
                            <w:rPr>
                              <w:lang w:val="hr-HR"/>
                            </w:rPr>
                          </w:pPr>
                        </w:p>
                      </w:tc>
                    </w:tr>
                  </w:tbl>
                  <w:p w:rsidR="00E47477" w:rsidRPr="003409D7" w:rsidRDefault="00E47477">
                    <w:pPr>
                      <w:pStyle w:val="Bezrazmaka"/>
                      <w:rPr>
                        <w:lang w:val="hr-HR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EB" w:rsidRDefault="009F1DEB">
      <w:pPr>
        <w:spacing w:after="0" w:line="240" w:lineRule="auto"/>
      </w:pPr>
      <w:r>
        <w:separator/>
      </w:r>
    </w:p>
  </w:footnote>
  <w:footnote w:type="continuationSeparator" w:id="0">
    <w:p w:rsidR="009F1DEB" w:rsidRDefault="009F1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  <w:lang w:val="hr-HR"/>
      </w:rPr>
      <w:id w:val="-1826737652"/>
      <w:docPartObj>
        <w:docPartGallery w:val="Page Numbers (Top of Page)"/>
        <w:docPartUnique/>
      </w:docPartObj>
    </w:sdtPr>
    <w:sdtEndPr>
      <w:rPr>
        <w:b/>
        <w:bCs/>
        <w:color w:val="595959" w:themeColor="text1" w:themeTint="A6"/>
        <w:spacing w:val="0"/>
        <w:lang w:val="en-US"/>
      </w:rPr>
    </w:sdtEndPr>
    <w:sdtContent>
      <w:p w:rsidR="00E47477" w:rsidRDefault="00E47477">
        <w:pPr>
          <w:pStyle w:val="Zaglavlje0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  <w:lang w:val="hr-HR"/>
          </w:rPr>
          <w:t>Stranica</w:t>
        </w:r>
        <w:r>
          <w:rPr>
            <w:lang w:val="hr-HR"/>
          </w:rPr>
          <w:t xml:space="preserve">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C71F8" w:rsidRPr="00BC71F8">
          <w:rPr>
            <w:b/>
            <w:bCs/>
            <w:noProof/>
            <w:lang w:val="hr-HR"/>
          </w:rPr>
          <w:t>11</w:t>
        </w:r>
        <w:r>
          <w:rPr>
            <w:b/>
            <w:bCs/>
          </w:rPr>
          <w:fldChar w:fldCharType="end"/>
        </w:r>
      </w:p>
    </w:sdtContent>
  </w:sdt>
  <w:p w:rsidR="00E47477" w:rsidRDefault="00E4747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107DA"/>
    <w:multiLevelType w:val="hybridMultilevel"/>
    <w:tmpl w:val="CE284C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56D6A"/>
    <w:multiLevelType w:val="hybridMultilevel"/>
    <w:tmpl w:val="739A53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hideGrammaticalErrors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C3"/>
    <w:rsid w:val="00002323"/>
    <w:rsid w:val="000156E2"/>
    <w:rsid w:val="0001571E"/>
    <w:rsid w:val="00020B81"/>
    <w:rsid w:val="00042849"/>
    <w:rsid w:val="000501CB"/>
    <w:rsid w:val="000554ED"/>
    <w:rsid w:val="00081878"/>
    <w:rsid w:val="00096C0F"/>
    <w:rsid w:val="00103CDD"/>
    <w:rsid w:val="00181A94"/>
    <w:rsid w:val="00181EA5"/>
    <w:rsid w:val="001F14CA"/>
    <w:rsid w:val="00233510"/>
    <w:rsid w:val="00251342"/>
    <w:rsid w:val="00271DB2"/>
    <w:rsid w:val="00281658"/>
    <w:rsid w:val="002C1FE9"/>
    <w:rsid w:val="002C786A"/>
    <w:rsid w:val="002E7D78"/>
    <w:rsid w:val="00320E31"/>
    <w:rsid w:val="00332B5C"/>
    <w:rsid w:val="003352D8"/>
    <w:rsid w:val="003409D7"/>
    <w:rsid w:val="003569DC"/>
    <w:rsid w:val="0036381A"/>
    <w:rsid w:val="00364103"/>
    <w:rsid w:val="003907F7"/>
    <w:rsid w:val="003A4729"/>
    <w:rsid w:val="003B065A"/>
    <w:rsid w:val="003C414F"/>
    <w:rsid w:val="003C5070"/>
    <w:rsid w:val="003D6D68"/>
    <w:rsid w:val="003F6C3F"/>
    <w:rsid w:val="00407515"/>
    <w:rsid w:val="00412A7B"/>
    <w:rsid w:val="00446328"/>
    <w:rsid w:val="00452744"/>
    <w:rsid w:val="00490446"/>
    <w:rsid w:val="00494F05"/>
    <w:rsid w:val="00521929"/>
    <w:rsid w:val="00540B6D"/>
    <w:rsid w:val="00585C3A"/>
    <w:rsid w:val="005A1F45"/>
    <w:rsid w:val="005B1152"/>
    <w:rsid w:val="005B3CD6"/>
    <w:rsid w:val="005B6B4A"/>
    <w:rsid w:val="005C16A7"/>
    <w:rsid w:val="005D05B7"/>
    <w:rsid w:val="005E725D"/>
    <w:rsid w:val="00602A05"/>
    <w:rsid w:val="00615BB8"/>
    <w:rsid w:val="006214CD"/>
    <w:rsid w:val="00632F66"/>
    <w:rsid w:val="006353C3"/>
    <w:rsid w:val="00643EA4"/>
    <w:rsid w:val="00666EB6"/>
    <w:rsid w:val="0067354B"/>
    <w:rsid w:val="00683679"/>
    <w:rsid w:val="006C236F"/>
    <w:rsid w:val="006D32B3"/>
    <w:rsid w:val="006F5DEF"/>
    <w:rsid w:val="00725F17"/>
    <w:rsid w:val="00740427"/>
    <w:rsid w:val="00762F73"/>
    <w:rsid w:val="007954F1"/>
    <w:rsid w:val="007A592E"/>
    <w:rsid w:val="007C4349"/>
    <w:rsid w:val="00813AF4"/>
    <w:rsid w:val="008330F9"/>
    <w:rsid w:val="00833C81"/>
    <w:rsid w:val="0085223A"/>
    <w:rsid w:val="00852A25"/>
    <w:rsid w:val="00860B59"/>
    <w:rsid w:val="00862191"/>
    <w:rsid w:val="008B1509"/>
    <w:rsid w:val="008B5485"/>
    <w:rsid w:val="008D0483"/>
    <w:rsid w:val="0090591B"/>
    <w:rsid w:val="00950287"/>
    <w:rsid w:val="00954034"/>
    <w:rsid w:val="00964998"/>
    <w:rsid w:val="00965382"/>
    <w:rsid w:val="00967776"/>
    <w:rsid w:val="00993124"/>
    <w:rsid w:val="009B2866"/>
    <w:rsid w:val="009B3776"/>
    <w:rsid w:val="009C47E6"/>
    <w:rsid w:val="009E05A0"/>
    <w:rsid w:val="009F1DEB"/>
    <w:rsid w:val="00A239EE"/>
    <w:rsid w:val="00A51704"/>
    <w:rsid w:val="00A55165"/>
    <w:rsid w:val="00A60630"/>
    <w:rsid w:val="00A7045B"/>
    <w:rsid w:val="00AA0738"/>
    <w:rsid w:val="00AA4339"/>
    <w:rsid w:val="00AB4EAF"/>
    <w:rsid w:val="00AB65A4"/>
    <w:rsid w:val="00AE052D"/>
    <w:rsid w:val="00AF24FD"/>
    <w:rsid w:val="00AF60FA"/>
    <w:rsid w:val="00AF6D7E"/>
    <w:rsid w:val="00AF6E8D"/>
    <w:rsid w:val="00AF7D69"/>
    <w:rsid w:val="00B227CA"/>
    <w:rsid w:val="00B40751"/>
    <w:rsid w:val="00B46930"/>
    <w:rsid w:val="00B519DE"/>
    <w:rsid w:val="00B63F4C"/>
    <w:rsid w:val="00B824A2"/>
    <w:rsid w:val="00B94368"/>
    <w:rsid w:val="00BA040E"/>
    <w:rsid w:val="00BC71F8"/>
    <w:rsid w:val="00BD3189"/>
    <w:rsid w:val="00C03601"/>
    <w:rsid w:val="00C116FB"/>
    <w:rsid w:val="00C13AF6"/>
    <w:rsid w:val="00C365F2"/>
    <w:rsid w:val="00C4222A"/>
    <w:rsid w:val="00C444C4"/>
    <w:rsid w:val="00C60284"/>
    <w:rsid w:val="00C64098"/>
    <w:rsid w:val="00C67E73"/>
    <w:rsid w:val="00C74065"/>
    <w:rsid w:val="00C95C3D"/>
    <w:rsid w:val="00CA6D21"/>
    <w:rsid w:val="00CC5D08"/>
    <w:rsid w:val="00CC732C"/>
    <w:rsid w:val="00CF6AC5"/>
    <w:rsid w:val="00D16B29"/>
    <w:rsid w:val="00D220E1"/>
    <w:rsid w:val="00D26C9F"/>
    <w:rsid w:val="00D47CDC"/>
    <w:rsid w:val="00D75114"/>
    <w:rsid w:val="00D76E79"/>
    <w:rsid w:val="00D87769"/>
    <w:rsid w:val="00DA1832"/>
    <w:rsid w:val="00DB170E"/>
    <w:rsid w:val="00DD529B"/>
    <w:rsid w:val="00DF006B"/>
    <w:rsid w:val="00E232F3"/>
    <w:rsid w:val="00E242C3"/>
    <w:rsid w:val="00E2767E"/>
    <w:rsid w:val="00E44908"/>
    <w:rsid w:val="00E47477"/>
    <w:rsid w:val="00E6087C"/>
    <w:rsid w:val="00EB59B3"/>
    <w:rsid w:val="00EC2B87"/>
    <w:rsid w:val="00EF3AB3"/>
    <w:rsid w:val="00EF4A09"/>
    <w:rsid w:val="00F21A58"/>
    <w:rsid w:val="00F56432"/>
    <w:rsid w:val="00F822BC"/>
    <w:rsid w:val="00FC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0CE88-304B-4D98-87FC-AE22CE1B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2C3"/>
    <w:pPr>
      <w:spacing w:before="40" w:after="160"/>
    </w:pPr>
    <w:rPr>
      <w:kern w:val="20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odnoje">
    <w:name w:val="podnožje"/>
    <w:basedOn w:val="Normal"/>
    <w:link w:val="Znakpodnoja"/>
    <w:uiPriority w:val="19"/>
    <w:unhideWhenUsed/>
    <w:rsid w:val="00C60284"/>
    <w:pPr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podnoja">
    <w:name w:val="Znak podnožja"/>
    <w:basedOn w:val="Zadanifontodlomka"/>
    <w:link w:val="podnoje"/>
    <w:uiPriority w:val="19"/>
    <w:rsid w:val="00C60284"/>
  </w:style>
  <w:style w:type="character" w:customStyle="1" w:styleId="Rezerviranomjestozatekst">
    <w:name w:val="Rezervirano mjesto za tekst"/>
    <w:basedOn w:val="Zadanifontodlomka"/>
    <w:uiPriority w:val="99"/>
    <w:semiHidden/>
    <w:rsid w:val="00C60284"/>
    <w:rPr>
      <w:color w:val="808080"/>
    </w:rPr>
  </w:style>
  <w:style w:type="table" w:customStyle="1" w:styleId="Reetkatablice1">
    <w:name w:val="Rešetka tablice1"/>
    <w:basedOn w:val="Obinatablica"/>
    <w:uiPriority w:val="59"/>
    <w:rsid w:val="00C60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">
    <w:name w:val="zaglavlje"/>
    <w:basedOn w:val="Normal"/>
    <w:link w:val="Znakzaglavlja"/>
    <w:uiPriority w:val="19"/>
    <w:unhideWhenUsed/>
    <w:rsid w:val="00C60284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nakzaglavlja">
    <w:name w:val="Znak zaglavlja"/>
    <w:basedOn w:val="Zadanifontodlomka"/>
    <w:link w:val="zaglavlje"/>
    <w:uiPriority w:val="19"/>
    <w:rsid w:val="00C60284"/>
  </w:style>
  <w:style w:type="paragraph" w:customStyle="1" w:styleId="Bezrazmaka">
    <w:name w:val="Bez razmaka"/>
    <w:uiPriority w:val="1"/>
    <w:qFormat/>
    <w:rsid w:val="00C60284"/>
    <w:pPr>
      <w:spacing w:after="0" w:line="264" w:lineRule="auto"/>
    </w:pPr>
  </w:style>
  <w:style w:type="paragraph" w:customStyle="1" w:styleId="Naziv">
    <w:name w:val="Naziv"/>
    <w:basedOn w:val="Normal"/>
    <w:uiPriority w:val="2"/>
    <w:qFormat/>
    <w:rsid w:val="00C60284"/>
    <w:pPr>
      <w:spacing w:before="0" w:after="0" w:line="216" w:lineRule="auto"/>
    </w:pPr>
    <w:rPr>
      <w:rFonts w:asciiTheme="majorHAnsi" w:eastAsiaTheme="majorEastAsia" w:hAnsiTheme="majorHAnsi" w:cstheme="majorBidi"/>
      <w:color w:val="11826C" w:themeColor="accent1" w:themeShade="BF"/>
      <w:kern w:val="0"/>
      <w:sz w:val="28"/>
      <w:szCs w:val="28"/>
      <w:lang w:val="en-US" w:eastAsia="en-US"/>
    </w:rPr>
  </w:style>
  <w:style w:type="paragraph" w:customStyle="1" w:styleId="Datum1">
    <w:name w:val="Datum1"/>
    <w:basedOn w:val="Normal"/>
    <w:next w:val="Normal"/>
    <w:link w:val="Znakdatuma"/>
    <w:uiPriority w:val="2"/>
    <w:unhideWhenUsed/>
    <w:rsid w:val="00C60284"/>
    <w:pPr>
      <w:spacing w:before="0" w:after="400"/>
    </w:pPr>
    <w:rPr>
      <w:kern w:val="0"/>
      <w:sz w:val="19"/>
      <w:szCs w:val="19"/>
      <w:lang w:val="en-US" w:eastAsia="en-US"/>
    </w:rPr>
  </w:style>
  <w:style w:type="character" w:customStyle="1" w:styleId="Znakdatuma">
    <w:name w:val="Znak datuma"/>
    <w:basedOn w:val="Zadanifontodlomka"/>
    <w:link w:val="Datum1"/>
    <w:uiPriority w:val="2"/>
    <w:rsid w:val="00C60284"/>
  </w:style>
  <w:style w:type="paragraph" w:customStyle="1" w:styleId="Podacizakontakt">
    <w:name w:val="Podaci za kontakt"/>
    <w:basedOn w:val="Normal"/>
    <w:uiPriority w:val="2"/>
    <w:qFormat/>
    <w:rsid w:val="00C60284"/>
    <w:pPr>
      <w:spacing w:before="0" w:after="480"/>
      <w:contextualSpacing/>
    </w:pPr>
    <w:rPr>
      <w:kern w:val="0"/>
      <w:sz w:val="19"/>
      <w:szCs w:val="19"/>
      <w:lang w:val="en-US" w:eastAsia="en-US"/>
    </w:rPr>
  </w:style>
  <w:style w:type="paragraph" w:customStyle="1" w:styleId="Zavretak1">
    <w:name w:val="Završetak1"/>
    <w:basedOn w:val="Normal"/>
    <w:link w:val="Znakzavretka"/>
    <w:uiPriority w:val="2"/>
    <w:unhideWhenUsed/>
    <w:qFormat/>
    <w:rsid w:val="00C60284"/>
    <w:pPr>
      <w:spacing w:before="600" w:after="800"/>
    </w:pPr>
    <w:rPr>
      <w:kern w:val="0"/>
      <w:sz w:val="19"/>
      <w:szCs w:val="19"/>
      <w:lang w:val="en-US" w:eastAsia="en-US"/>
    </w:rPr>
  </w:style>
  <w:style w:type="character" w:customStyle="1" w:styleId="Znakzavretka">
    <w:name w:val="Znak završetka"/>
    <w:basedOn w:val="Zadanifontodlomka"/>
    <w:link w:val="Zavretak1"/>
    <w:uiPriority w:val="2"/>
    <w:rsid w:val="00C60284"/>
  </w:style>
  <w:style w:type="paragraph" w:customStyle="1" w:styleId="Potpis1">
    <w:name w:val="Potpis1"/>
    <w:basedOn w:val="Normal"/>
    <w:link w:val="Znakpotpisa"/>
    <w:uiPriority w:val="2"/>
    <w:unhideWhenUsed/>
    <w:qFormat/>
    <w:rsid w:val="00C60284"/>
    <w:pPr>
      <w:spacing w:before="0" w:after="600"/>
    </w:pPr>
    <w:rPr>
      <w:kern w:val="0"/>
      <w:sz w:val="19"/>
      <w:szCs w:val="19"/>
      <w:lang w:val="en-US" w:eastAsia="en-US"/>
    </w:rPr>
  </w:style>
  <w:style w:type="character" w:customStyle="1" w:styleId="Znakpotpisa">
    <w:name w:val="Znak potpisa"/>
    <w:basedOn w:val="Zadanifontodlomka"/>
    <w:link w:val="Potpis1"/>
    <w:uiPriority w:val="2"/>
    <w:rsid w:val="00C60284"/>
  </w:style>
  <w:style w:type="paragraph" w:styleId="Zaglavlje0">
    <w:name w:val="header"/>
    <w:basedOn w:val="Normal"/>
    <w:link w:val="ZaglavljeChar"/>
    <w:uiPriority w:val="99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ZaglavljeChar">
    <w:name w:val="Zaglavlje Char"/>
    <w:basedOn w:val="Zadanifontodlomka"/>
    <w:link w:val="Zaglavlje0"/>
    <w:uiPriority w:val="99"/>
    <w:rsid w:val="00C116FB"/>
  </w:style>
  <w:style w:type="paragraph" w:styleId="Podnoje0">
    <w:name w:val="footer"/>
    <w:basedOn w:val="Normal"/>
    <w:link w:val="PodnojeChar"/>
    <w:uiPriority w:val="2"/>
    <w:unhideWhenUsed/>
    <w:rsid w:val="00C116FB"/>
    <w:pPr>
      <w:tabs>
        <w:tab w:val="center" w:pos="4680"/>
        <w:tab w:val="right" w:pos="9360"/>
      </w:tabs>
      <w:spacing w:before="0" w:after="0" w:line="240" w:lineRule="auto"/>
    </w:pPr>
    <w:rPr>
      <w:kern w:val="0"/>
      <w:sz w:val="19"/>
      <w:szCs w:val="19"/>
      <w:lang w:val="en-US" w:eastAsia="en-US"/>
    </w:rPr>
  </w:style>
  <w:style w:type="character" w:customStyle="1" w:styleId="PodnojeChar">
    <w:name w:val="Podnožje Char"/>
    <w:basedOn w:val="Zadanifontodlomka"/>
    <w:link w:val="Podnoje0"/>
    <w:uiPriority w:val="2"/>
    <w:rsid w:val="00C116FB"/>
  </w:style>
  <w:style w:type="character" w:styleId="Tekstrezerviranogmjesta">
    <w:name w:val="Placeholder Text"/>
    <w:basedOn w:val="Zadanifontodlomka"/>
    <w:uiPriority w:val="99"/>
    <w:semiHidden/>
    <w:rsid w:val="00852A25"/>
    <w:rPr>
      <w:color w:val="808080"/>
    </w:rPr>
  </w:style>
  <w:style w:type="table" w:styleId="Reetkatablice">
    <w:name w:val="Table Grid"/>
    <w:basedOn w:val="Obinatablica"/>
    <w:uiPriority w:val="59"/>
    <w:rsid w:val="008D0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vopisnatablica7-isticanje31">
    <w:name w:val="Živopisna tablica 7 - isticanje 31"/>
    <w:basedOn w:val="Obinatablica"/>
    <w:uiPriority w:val="52"/>
    <w:rsid w:val="00AF6D7E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Obinatablica31">
    <w:name w:val="Obična tablica 31"/>
    <w:basedOn w:val="Obinatablica"/>
    <w:uiPriority w:val="42"/>
    <w:rsid w:val="003638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04284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42849"/>
    <w:rPr>
      <w:rFonts w:ascii="Tahoma" w:hAnsi="Tahoma" w:cs="Tahoma"/>
      <w:kern w:val="20"/>
      <w:sz w:val="16"/>
      <w:szCs w:val="16"/>
      <w:lang w:val="hr-HR" w:eastAsia="hr-HR"/>
    </w:rPr>
  </w:style>
  <w:style w:type="table" w:styleId="Obinatablica2">
    <w:name w:val="Plain Table 2"/>
    <w:basedOn w:val="Obinatablica"/>
    <w:uiPriority w:val="42"/>
    <w:rsid w:val="00C6409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Odlomakpopisa">
    <w:name w:val="List Paragraph"/>
    <w:basedOn w:val="Normal"/>
    <w:uiPriority w:val="34"/>
    <w:qFormat/>
    <w:rsid w:val="006214CD"/>
    <w:pPr>
      <w:ind w:left="720"/>
      <w:contextualSpacing/>
    </w:pPr>
  </w:style>
  <w:style w:type="table" w:styleId="Obinatablica3">
    <w:name w:val="Plain Table 3"/>
    <w:basedOn w:val="Obinatablica"/>
    <w:uiPriority w:val="43"/>
    <w:rsid w:val="00B227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xl65">
    <w:name w:val="xl6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66">
    <w:name w:val="xl6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67">
    <w:name w:val="xl67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8">
    <w:name w:val="xl68"/>
    <w:basedOn w:val="Normal"/>
    <w:rsid w:val="00D87769"/>
    <w:pP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kern w:val="0"/>
      <w:sz w:val="16"/>
      <w:szCs w:val="16"/>
    </w:rPr>
  </w:style>
  <w:style w:type="paragraph" w:customStyle="1" w:styleId="xl69">
    <w:name w:val="xl69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0">
    <w:name w:val="xl70"/>
    <w:basedOn w:val="Normal"/>
    <w:rsid w:val="00D87769"/>
    <w:pP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71">
    <w:name w:val="xl71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2">
    <w:name w:val="xl72"/>
    <w:basedOn w:val="Normal"/>
    <w:rsid w:val="00D87769"/>
    <w:pP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3">
    <w:name w:val="xl73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4">
    <w:name w:val="xl74"/>
    <w:basedOn w:val="Normal"/>
    <w:rsid w:val="00D87769"/>
    <w:pP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5">
    <w:name w:val="xl75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auto"/>
      <w:kern w:val="0"/>
      <w:sz w:val="16"/>
      <w:szCs w:val="16"/>
    </w:rPr>
  </w:style>
  <w:style w:type="paragraph" w:customStyle="1" w:styleId="xl76">
    <w:name w:val="xl76"/>
    <w:basedOn w:val="Normal"/>
    <w:rsid w:val="00D8776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16"/>
      <w:szCs w:val="16"/>
    </w:rPr>
  </w:style>
  <w:style w:type="paragraph" w:customStyle="1" w:styleId="xl77">
    <w:name w:val="xl77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8">
    <w:name w:val="xl78"/>
    <w:basedOn w:val="Normal"/>
    <w:rsid w:val="00D87769"/>
    <w:pP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79">
    <w:name w:val="xl79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0">
    <w:name w:val="xl80"/>
    <w:basedOn w:val="Normal"/>
    <w:rsid w:val="00D87769"/>
    <w:pPr>
      <w:shd w:val="clear" w:color="000000" w:fill="9999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1">
    <w:name w:val="xl81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2">
    <w:name w:val="xl82"/>
    <w:basedOn w:val="Normal"/>
    <w:rsid w:val="00D87769"/>
    <w:pPr>
      <w:shd w:val="clear" w:color="000000" w:fill="CC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3">
    <w:name w:val="xl83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4">
    <w:name w:val="xl84"/>
    <w:basedOn w:val="Normal"/>
    <w:rsid w:val="00D87769"/>
    <w:pPr>
      <w:shd w:val="clear" w:color="000000" w:fill="00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85">
    <w:name w:val="xl85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6">
    <w:name w:val="xl86"/>
    <w:basedOn w:val="Normal"/>
    <w:rsid w:val="00D87769"/>
    <w:pPr>
      <w:shd w:val="clear" w:color="000000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7">
    <w:name w:val="xl87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8">
    <w:name w:val="xl88"/>
    <w:basedOn w:val="Normal"/>
    <w:rsid w:val="00D87769"/>
    <w:pPr>
      <w:shd w:val="clear" w:color="000000" w:fill="3366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kern w:val="0"/>
      <w:sz w:val="16"/>
      <w:szCs w:val="16"/>
    </w:rPr>
  </w:style>
  <w:style w:type="paragraph" w:customStyle="1" w:styleId="xl89">
    <w:name w:val="xl89"/>
    <w:basedOn w:val="Normal"/>
    <w:rsid w:val="00D87769"/>
    <w:pPr>
      <w:shd w:val="clear" w:color="000000" w:fill="CCCC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0">
    <w:name w:val="xl90"/>
    <w:basedOn w:val="Normal"/>
    <w:rsid w:val="00D87769"/>
    <w:pPr>
      <w:shd w:val="clear" w:color="000000" w:fill="9999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1">
    <w:name w:val="xl91"/>
    <w:basedOn w:val="Normal"/>
    <w:rsid w:val="00D87769"/>
    <w:pP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kern w:val="0"/>
      <w:sz w:val="16"/>
      <w:szCs w:val="16"/>
    </w:rPr>
  </w:style>
  <w:style w:type="paragraph" w:customStyle="1" w:styleId="xl92">
    <w:name w:val="xl92"/>
    <w:basedOn w:val="Normal"/>
    <w:rsid w:val="00D8776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auto"/>
      <w:kern w:val="0"/>
      <w:sz w:val="16"/>
      <w:szCs w:val="16"/>
    </w:rPr>
  </w:style>
  <w:style w:type="table" w:styleId="Obinatablica5">
    <w:name w:val="Plain Table 5"/>
    <w:basedOn w:val="Obinatablica"/>
    <w:uiPriority w:val="45"/>
    <w:rsid w:val="00C0360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j144\AppData\Roaming\Microsoft\Predlo&#353;ci\Poslovno%20pismo.dotx" TargetMode="External"/></Relationship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991686B-DAFB-4DC4-8777-D7C1B4ABBA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pismo.dotx</Template>
  <TotalTime>1053</TotalTime>
  <Pages>1</Pages>
  <Words>5378</Words>
  <Characters>30655</Characters>
  <Application>Microsoft Office Word</Application>
  <DocSecurity>0</DocSecurity>
  <Lines>255</Lines>
  <Paragraphs>71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Letterhead (Sales stripes)</vt:lpstr>
      <vt:lpstr/>
    </vt:vector>
  </TitlesOfParts>
  <Company/>
  <LinksUpToDate>false</LinksUpToDate>
  <CharactersWithSpaces>35962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(Sales stripes)</dc:title>
  <dc:subject/>
  <dc:creator>OPĆINA LIPOVLJANI</dc:creator>
  <cp:keywords/>
  <dc:description/>
  <cp:lastModifiedBy>Knj14</cp:lastModifiedBy>
  <cp:revision>24</cp:revision>
  <cp:lastPrinted>2018-05-18T07:23:00Z</cp:lastPrinted>
  <dcterms:created xsi:type="dcterms:W3CDTF">2017-02-27T14:27:00Z</dcterms:created>
  <dcterms:modified xsi:type="dcterms:W3CDTF">2018-05-18T08:13:00Z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TC029011649991</vt:lpwstr>
  </property>
</Properties>
</file>