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5F" w:rsidRPr="00CD56B1" w:rsidRDefault="0028195F" w:rsidP="0028195F">
      <w:pPr>
        <w:spacing w:after="0" w:line="480" w:lineRule="atLeast"/>
        <w:textAlignment w:val="baseline"/>
        <w:rPr>
          <w:rFonts w:ascii="Arial" w:eastAsia="Times New Roman" w:hAnsi="Arial" w:cs="Arial"/>
          <w:color w:val="FFFFFF"/>
          <w:sz w:val="28"/>
          <w:szCs w:val="28"/>
          <w:u w:val="single"/>
          <w:bdr w:val="none" w:sz="0" w:space="0" w:color="auto" w:frame="1"/>
          <w:lang w:eastAsia="hr-HR"/>
        </w:rPr>
      </w:pPr>
      <w:r w:rsidRPr="00CD56B1">
        <w:rPr>
          <w:rFonts w:ascii="open sans" w:eastAsia="Times New Roman" w:hAnsi="open sans" w:cs="Arial"/>
          <w:caps/>
          <w:color w:val="005BAB"/>
          <w:kern w:val="36"/>
          <w:sz w:val="28"/>
          <w:szCs w:val="28"/>
          <w:lang w:eastAsia="hr-HR"/>
        </w:rPr>
        <w:t>POZIV NA NADMETANJE</w:t>
      </w:r>
    </w:p>
    <w:p w:rsidR="0028195F" w:rsidRPr="00CD56B1" w:rsidRDefault="0028195F" w:rsidP="0028195F">
      <w:pPr>
        <w:spacing w:after="0" w:line="480" w:lineRule="atLeast"/>
        <w:textAlignment w:val="baseline"/>
        <w:rPr>
          <w:rFonts w:ascii="Arial" w:eastAsia="Times New Roman" w:hAnsi="Arial" w:cs="Arial"/>
          <w:color w:val="DDDDDD"/>
          <w:sz w:val="28"/>
          <w:szCs w:val="28"/>
          <w:lang w:eastAsia="hr-HR"/>
        </w:rPr>
      </w:pPr>
    </w:p>
    <w:p w:rsidR="0028195F" w:rsidRDefault="0077750C" w:rsidP="0028195F">
      <w:pPr>
        <w:spacing w:after="0" w:line="480" w:lineRule="atLeast"/>
        <w:textAlignment w:val="baseline"/>
        <w:rPr>
          <w:rFonts w:ascii="open sans" w:eastAsia="Times New Roman" w:hAnsi="open sans" w:cs="Arial"/>
          <w:caps/>
          <w:color w:val="005BAB"/>
          <w:sz w:val="28"/>
          <w:szCs w:val="28"/>
          <w:u w:val="single"/>
          <w:bdr w:val="none" w:sz="0" w:space="0" w:color="auto" w:frame="1"/>
          <w:lang w:eastAsia="hr-HR"/>
        </w:rPr>
      </w:pPr>
      <w:r>
        <w:rPr>
          <w:rFonts w:ascii="open sans" w:eastAsia="Times New Roman" w:hAnsi="open sans" w:cs="Arial"/>
          <w:caps/>
          <w:color w:val="005BAB"/>
          <w:sz w:val="28"/>
          <w:szCs w:val="28"/>
          <w:u w:val="single"/>
          <w:bdr w:val="none" w:sz="0" w:space="0" w:color="auto" w:frame="1"/>
          <w:lang w:eastAsia="hr-HR"/>
        </w:rPr>
        <w:t xml:space="preserve">13/17 </w:t>
      </w:r>
      <w:r w:rsidR="0028195F" w:rsidRPr="00CD56B1">
        <w:rPr>
          <w:rFonts w:ascii="open sans" w:eastAsia="Times New Roman" w:hAnsi="open sans" w:cs="Arial"/>
          <w:caps/>
          <w:color w:val="005BAB"/>
          <w:sz w:val="28"/>
          <w:szCs w:val="28"/>
          <w:u w:val="single"/>
          <w:bdr w:val="none" w:sz="0" w:space="0" w:color="auto" w:frame="1"/>
          <w:lang w:eastAsia="hr-HR"/>
        </w:rPr>
        <w:t xml:space="preserve"> PRETHODNA ANALIZA TRŽIŠTA </w:t>
      </w:r>
      <w:r>
        <w:rPr>
          <w:rFonts w:ascii="open sans" w:eastAsia="Times New Roman" w:hAnsi="open sans" w:cs="Arial"/>
          <w:caps/>
          <w:color w:val="005BAB"/>
          <w:sz w:val="28"/>
          <w:szCs w:val="28"/>
          <w:u w:val="single"/>
          <w:bdr w:val="none" w:sz="0" w:space="0" w:color="auto" w:frame="1"/>
          <w:lang w:eastAsia="hr-HR"/>
        </w:rPr>
        <w:t xml:space="preserve">REKONSTRUKCIJE TRGA SVETOG JOSIPA I TRGA HRVATSKIH BRANITELJA U LIPOVLJANIMA – 1. FAZA </w:t>
      </w:r>
    </w:p>
    <w:p w:rsidR="0077750C" w:rsidRPr="00CD56B1" w:rsidRDefault="0077750C" w:rsidP="0028195F">
      <w:pPr>
        <w:spacing w:after="0" w:line="480" w:lineRule="atLeast"/>
        <w:textAlignment w:val="baseline"/>
        <w:rPr>
          <w:rFonts w:ascii="Arial" w:eastAsia="Times New Roman" w:hAnsi="Arial" w:cs="Arial"/>
          <w:color w:val="DDDDDD"/>
          <w:sz w:val="28"/>
          <w:szCs w:val="28"/>
          <w:lang w:eastAsia="hr-HR"/>
        </w:rPr>
      </w:pPr>
    </w:p>
    <w:p w:rsidR="00CD56B1" w:rsidRDefault="00FE5800" w:rsidP="00CD5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Lipovljani, 14.07</w:t>
      </w:r>
      <w:r w:rsidR="0077750C">
        <w:rPr>
          <w:rFonts w:ascii="Times New Roman" w:hAnsi="Times New Roman"/>
          <w:sz w:val="24"/>
          <w:szCs w:val="24"/>
        </w:rPr>
        <w:t>.2017</w:t>
      </w:r>
      <w:r w:rsidR="00CD56B1">
        <w:rPr>
          <w:rFonts w:ascii="Times New Roman" w:hAnsi="Times New Roman"/>
          <w:sz w:val="24"/>
          <w:szCs w:val="24"/>
        </w:rPr>
        <w:t>.</w:t>
      </w:r>
    </w:p>
    <w:p w:rsidR="00CD56B1" w:rsidRPr="006E1759" w:rsidRDefault="00CD56B1" w:rsidP="00CD56B1">
      <w:pPr>
        <w:rPr>
          <w:rFonts w:ascii="Times New Roman" w:hAnsi="Times New Roman"/>
          <w:sz w:val="24"/>
          <w:szCs w:val="24"/>
        </w:rPr>
      </w:pPr>
    </w:p>
    <w:p w:rsidR="00CD56B1" w:rsidRPr="006E1759" w:rsidRDefault="00CD56B1" w:rsidP="00CD56B1">
      <w:pPr>
        <w:rPr>
          <w:rFonts w:ascii="Times New Roman" w:hAnsi="Times New Roman"/>
          <w:sz w:val="24"/>
          <w:szCs w:val="24"/>
        </w:rPr>
      </w:pPr>
      <w:r w:rsidRPr="006E1759">
        <w:rPr>
          <w:rFonts w:ascii="Times New Roman" w:hAnsi="Times New Roman"/>
          <w:sz w:val="24"/>
          <w:szCs w:val="24"/>
        </w:rPr>
        <w:t>Predmet: Prethodna analiza tržišta</w:t>
      </w:r>
    </w:p>
    <w:p w:rsidR="00CD56B1" w:rsidRPr="006E1759" w:rsidRDefault="00CD56B1" w:rsidP="00CD56B1">
      <w:pPr>
        <w:rPr>
          <w:rFonts w:ascii="Times New Roman" w:hAnsi="Times New Roman"/>
          <w:sz w:val="24"/>
          <w:szCs w:val="24"/>
        </w:rPr>
      </w:pPr>
      <w:r w:rsidRPr="006E1759">
        <w:rPr>
          <w:rFonts w:ascii="Times New Roman" w:hAnsi="Times New Roman"/>
          <w:sz w:val="24"/>
          <w:szCs w:val="24"/>
        </w:rPr>
        <w:t>Sukladno članku 198 Prethodna analiza tržišta</w:t>
      </w:r>
    </w:p>
    <w:p w:rsidR="00CD56B1" w:rsidRPr="006E1759" w:rsidRDefault="0077750C" w:rsidP="00CD5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naručitelja Općina </w:t>
      </w:r>
      <w:r w:rsidR="00CD56B1">
        <w:rPr>
          <w:rFonts w:ascii="Times New Roman" w:hAnsi="Times New Roman"/>
          <w:sz w:val="24"/>
          <w:szCs w:val="24"/>
        </w:rPr>
        <w:t xml:space="preserve"> Lipovljani </w:t>
      </w:r>
      <w:r w:rsidR="00CD56B1" w:rsidRPr="006E1759">
        <w:rPr>
          <w:rFonts w:ascii="Times New Roman" w:hAnsi="Times New Roman"/>
          <w:sz w:val="24"/>
          <w:szCs w:val="24"/>
        </w:rPr>
        <w:t xml:space="preserve"> prije pokretanja postupka javne nabave  provodi analizu tržišta u svrhu pripreme nabave i informiranja gospodarskih subjekata o svojim planovima i zahtjevima u vezi s nabavom.</w:t>
      </w:r>
    </w:p>
    <w:p w:rsidR="00CD56B1" w:rsidRPr="006E1759" w:rsidRDefault="0077750C" w:rsidP="00CD56B1">
      <w:pPr>
        <w:pStyle w:val="box453040"/>
      </w:pPr>
      <w:r>
        <w:t xml:space="preserve">Javni naručitelja Općina  Lipovljani </w:t>
      </w:r>
      <w:r w:rsidRPr="006E1759">
        <w:t xml:space="preserve"> </w:t>
      </w:r>
      <w:r w:rsidR="00CD56B1">
        <w:t>traži</w:t>
      </w:r>
      <w:r w:rsidR="00CD56B1" w:rsidRPr="006E1759">
        <w:t xml:space="preserve"> ili prihvaća savjet neovisnih stručnjaka, nadležnih tijela ili sudionika na tržištu koji može koristiti u planiranju i provedbi postupka nabave te izradi dokumentacije o nabavi, pod uvjetom da takvi savjeti ne dovode do narušavanja tržišnog natjecanja te da ne krše načela zabrane diskriminacije i transparentnosti.</w:t>
      </w:r>
    </w:p>
    <w:p w:rsidR="00CD56B1" w:rsidRPr="006E1759" w:rsidRDefault="00CD56B1" w:rsidP="00CD56B1">
      <w:pPr>
        <w:pStyle w:val="box453040"/>
      </w:pPr>
      <w:r w:rsidRPr="006E1759">
        <w:t>Prije pokretanja otvorenog postupka javne nabave za nabavu javnih radova  naručitelj  je  opis predmet</w:t>
      </w:r>
      <w:r w:rsidR="0077750C">
        <w:t>a nabave</w:t>
      </w:r>
      <w:r w:rsidRPr="006E1759">
        <w:t>, kriterije za kvalitativni odabir gospodarskog subjekta, kriterije za odabir ponude i posebne uvjete za izvršenje ugovora stavio  na prethodno savjetovanje sa zainteresiranim gospodarskim subjektima.</w:t>
      </w:r>
    </w:p>
    <w:p w:rsidR="00CD56B1" w:rsidRPr="00B24EC1" w:rsidRDefault="00CD56B1" w:rsidP="00CD56B1">
      <w:pPr>
        <w:pStyle w:val="box453040"/>
      </w:pPr>
      <w:r w:rsidRPr="00B24EC1">
        <w:t>Savje</w:t>
      </w:r>
      <w:r w:rsidR="00A6792B">
        <w:t>tovanje traje zaključno do 20.07</w:t>
      </w:r>
      <w:bookmarkStart w:id="0" w:name="_GoBack"/>
      <w:bookmarkEnd w:id="0"/>
      <w:r w:rsidR="0077750C">
        <w:t>.2017</w:t>
      </w:r>
      <w:r w:rsidRPr="00B24EC1">
        <w:t>. do 12:00 sati, te Vas molimo da sve savjete i primjedbe u svezi sa cjelokupnom Dokumentacijom za javno nadmetanje</w:t>
      </w:r>
      <w:r w:rsidRPr="00B24EC1">
        <w:rPr>
          <w:noProof/>
        </w:rPr>
        <w:t xml:space="preserve"> </w:t>
      </w:r>
      <w:r w:rsidR="0077750C">
        <w:t xml:space="preserve">Rekonstrukcija Trga sv. Josipa i Trga hrvatskih branitelja u Lipovljanima – 1. faza, </w:t>
      </w:r>
      <w:r w:rsidRPr="006E1759">
        <w:rPr>
          <w:noProof/>
        </w:rPr>
        <w:t>uputite na e-mail adrese koje su navedene u Dokumentaciji za nadmetanje.</w:t>
      </w:r>
    </w:p>
    <w:p w:rsidR="00CD56B1" w:rsidRPr="006E1759" w:rsidRDefault="00CD56B1" w:rsidP="00CD56B1">
      <w:pPr>
        <w:pStyle w:val="box453040"/>
      </w:pPr>
      <w:r w:rsidRPr="006E1759">
        <w:t xml:space="preserve">Nakon provedenog savjetovanja </w:t>
      </w:r>
      <w:r w:rsidR="0077750C">
        <w:t xml:space="preserve">Javni naručitelja Općina  Lipovljani </w:t>
      </w:r>
      <w:r w:rsidR="0077750C" w:rsidRPr="006E1759">
        <w:t xml:space="preserve"> </w:t>
      </w:r>
      <w:r w:rsidRPr="006E1759">
        <w:t>će razmotriti sve primjedbe i prijedloge zainteresiranih gospodarskih subjekata, izraditi izvješće o prihvaćenim i neprihvaćenim primjedbama i prijedlozima te ga obja</w:t>
      </w:r>
      <w:r>
        <w:t>viti na internetskim stranicama p</w:t>
      </w:r>
      <w:r w:rsidRPr="006E1759">
        <w:t>rije objave u EOJN.</w:t>
      </w:r>
    </w:p>
    <w:p w:rsidR="00CD56B1" w:rsidRDefault="00DF6641" w:rsidP="00DF66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Nabava </w:t>
      </w:r>
    </w:p>
    <w:p w:rsidR="00CD56B1" w:rsidRDefault="00CD56B1" w:rsidP="00CD56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Prilozi</w:t>
      </w:r>
    </w:p>
    <w:p w:rsidR="00CD56B1" w:rsidRDefault="00CD56B1" w:rsidP="00CD5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o nabavi</w:t>
      </w:r>
    </w:p>
    <w:p w:rsidR="00CD56B1" w:rsidRDefault="00CD56B1" w:rsidP="00CD5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Troškovnik</w:t>
      </w:r>
    </w:p>
    <w:p w:rsidR="00CD56B1" w:rsidRDefault="00CD56B1" w:rsidP="00CD5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ESPD Obrazac</w:t>
      </w:r>
    </w:p>
    <w:p w:rsidR="00CD56B1" w:rsidRDefault="00CD56B1" w:rsidP="00CD56B1">
      <w:pPr>
        <w:spacing w:after="0"/>
        <w:rPr>
          <w:rFonts w:ascii="Times New Roman" w:hAnsi="Times New Roman"/>
          <w:sz w:val="24"/>
          <w:szCs w:val="24"/>
        </w:rPr>
      </w:pPr>
    </w:p>
    <w:p w:rsidR="0047300B" w:rsidRDefault="00A6792B"/>
    <w:sectPr w:rsidR="0047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13" o:spid="_x0000_i1029" type="#_x0000_t75" alt="Javna nabava" style="width:29.25pt;height:26.25pt;visibility:visible;mso-wrap-style:square" o:bullet="t">
        <v:imagedata r:id="rId1" o:title="Javna nabava"/>
      </v:shape>
    </w:pict>
  </w:numPicBullet>
  <w:abstractNum w:abstractNumId="0" w15:restartNumberingAfterBreak="0">
    <w:nsid w:val="20B31DDA"/>
    <w:multiLevelType w:val="hybridMultilevel"/>
    <w:tmpl w:val="F02084C2"/>
    <w:lvl w:ilvl="0" w:tplc="7B7A7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06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AA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8D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06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44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4C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0A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A51E3D"/>
    <w:multiLevelType w:val="multilevel"/>
    <w:tmpl w:val="5D44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B0E9C"/>
    <w:multiLevelType w:val="multilevel"/>
    <w:tmpl w:val="6EE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F"/>
    <w:rsid w:val="0028195F"/>
    <w:rsid w:val="0077750C"/>
    <w:rsid w:val="00780504"/>
    <w:rsid w:val="00A6792B"/>
    <w:rsid w:val="00CD56B1"/>
    <w:rsid w:val="00CD7EF9"/>
    <w:rsid w:val="00DF6641"/>
    <w:rsid w:val="00E81D6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9AD3-7276-44AE-919C-B96E2DC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95F"/>
    <w:pPr>
      <w:ind w:left="720"/>
      <w:contextualSpacing/>
    </w:pPr>
  </w:style>
  <w:style w:type="paragraph" w:customStyle="1" w:styleId="box453040">
    <w:name w:val="box_453040"/>
    <w:basedOn w:val="Normal"/>
    <w:rsid w:val="00CD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58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15" w:color="DDDDDD"/>
                <w:bottom w:val="none" w:sz="0" w:space="15" w:color="auto"/>
                <w:right w:val="none" w:sz="0" w:space="0" w:color="auto"/>
              </w:divBdr>
              <w:divsChild>
                <w:div w:id="18922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364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7389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06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4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7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5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8841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8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5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794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7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2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82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0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9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0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587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7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078">
                  <w:marLeft w:val="0"/>
                  <w:marRight w:val="0"/>
                  <w:marTop w:val="0"/>
                  <w:marBottom w:val="600"/>
                  <w:divBdr>
                    <w:top w:val="single" w:sz="6" w:space="8" w:color="EFEFEF"/>
                    <w:left w:val="single" w:sz="6" w:space="8" w:color="EFEFEF"/>
                    <w:bottom w:val="single" w:sz="6" w:space="0" w:color="EFEFEF"/>
                    <w:right w:val="single" w:sz="6" w:space="8" w:color="EFEFEF"/>
                  </w:divBdr>
                  <w:divsChild>
                    <w:div w:id="4410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501">
                      <w:marLeft w:val="-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Knj19</dc:creator>
  <cp:keywords/>
  <dc:description/>
  <cp:lastModifiedBy>Knj19</cp:lastModifiedBy>
  <cp:revision>10</cp:revision>
  <dcterms:created xsi:type="dcterms:W3CDTF">2017-03-22T13:19:00Z</dcterms:created>
  <dcterms:modified xsi:type="dcterms:W3CDTF">2017-07-14T09:24:00Z</dcterms:modified>
</cp:coreProperties>
</file>